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F10" w:rsidRPr="00194AA6" w:rsidRDefault="00193F10" w:rsidP="00194AA6">
      <w:pPr>
        <w:jc w:val="center"/>
        <w:rPr>
          <w:sz w:val="22"/>
          <w:szCs w:val="22"/>
        </w:rPr>
      </w:pPr>
    </w:p>
    <w:p w:rsidR="00193F10" w:rsidRDefault="00885F0D" w:rsidP="00194AA6">
      <w:pPr>
        <w:jc w:val="center"/>
      </w:pPr>
      <w:r>
        <w:rPr>
          <w:noProof/>
        </w:rPr>
        <w:drawing>
          <wp:inline distT="0" distB="0" distL="0" distR="0" wp14:anchorId="2742F9C0" wp14:editId="4F73FC29">
            <wp:extent cx="1417320" cy="1417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P-Logo-Color-300DP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7320" cy="1417320"/>
                    </a:xfrm>
                    <a:prstGeom prst="rect">
                      <a:avLst/>
                    </a:prstGeom>
                  </pic:spPr>
                </pic:pic>
              </a:graphicData>
            </a:graphic>
          </wp:inline>
        </w:drawing>
      </w:r>
      <w:bookmarkStart w:id="0" w:name="_GoBack"/>
      <w:bookmarkEnd w:id="0"/>
    </w:p>
    <w:p w:rsidR="001771DC" w:rsidRPr="00194AA6" w:rsidRDefault="001771DC" w:rsidP="00194AA6">
      <w:pPr>
        <w:jc w:val="center"/>
        <w:rPr>
          <w:sz w:val="22"/>
          <w:szCs w:val="22"/>
        </w:rPr>
      </w:pPr>
    </w:p>
    <w:p w:rsidR="00193F10" w:rsidRDefault="00193F10" w:rsidP="004E64C7">
      <w:pPr>
        <w:jc w:val="center"/>
        <w:rPr>
          <w:b/>
          <w:sz w:val="22"/>
          <w:szCs w:val="22"/>
        </w:rPr>
      </w:pPr>
      <w:r w:rsidRPr="004E64C7">
        <w:rPr>
          <w:b/>
          <w:sz w:val="22"/>
          <w:szCs w:val="22"/>
        </w:rPr>
        <w:t>TECHNICAL EVALUATION</w:t>
      </w:r>
    </w:p>
    <w:p w:rsidR="00513515" w:rsidRDefault="00513515" w:rsidP="004E64C7">
      <w:pPr>
        <w:jc w:val="center"/>
        <w:rPr>
          <w:b/>
          <w:sz w:val="22"/>
          <w:szCs w:val="22"/>
        </w:rPr>
      </w:pPr>
      <w:r>
        <w:rPr>
          <w:b/>
          <w:sz w:val="22"/>
          <w:szCs w:val="22"/>
        </w:rPr>
        <w:t>&amp;</w:t>
      </w:r>
    </w:p>
    <w:p w:rsidR="00513515" w:rsidRPr="004E64C7" w:rsidRDefault="00513515" w:rsidP="004E64C7">
      <w:pPr>
        <w:jc w:val="center"/>
        <w:rPr>
          <w:b/>
          <w:sz w:val="22"/>
          <w:szCs w:val="22"/>
        </w:rPr>
      </w:pPr>
      <w:r>
        <w:rPr>
          <w:b/>
          <w:sz w:val="22"/>
          <w:szCs w:val="22"/>
        </w:rPr>
        <w:t>PRELIMINARY DETERMINATION</w:t>
      </w:r>
    </w:p>
    <w:p w:rsidR="00193F10" w:rsidRPr="00636492" w:rsidRDefault="00193F10" w:rsidP="004E64C7">
      <w:pPr>
        <w:jc w:val="center"/>
        <w:rPr>
          <w:b/>
          <w:sz w:val="22"/>
          <w:szCs w:val="22"/>
        </w:rPr>
      </w:pPr>
    </w:p>
    <w:p w:rsidR="00193F10" w:rsidRPr="00194AA6" w:rsidRDefault="00193F10" w:rsidP="00194AA6">
      <w:pPr>
        <w:jc w:val="center"/>
        <w:rPr>
          <w:sz w:val="22"/>
          <w:szCs w:val="22"/>
        </w:rPr>
      </w:pPr>
    </w:p>
    <w:p w:rsidR="00193F10" w:rsidRPr="00194AA6" w:rsidRDefault="00193F10" w:rsidP="00194AA6">
      <w:pPr>
        <w:jc w:val="center"/>
        <w:rPr>
          <w:sz w:val="22"/>
          <w:szCs w:val="22"/>
        </w:rPr>
      </w:pPr>
    </w:p>
    <w:p w:rsidR="00194AA6" w:rsidRPr="00194AA6" w:rsidRDefault="00194AA6" w:rsidP="004E64C7">
      <w:pPr>
        <w:spacing w:after="120"/>
        <w:jc w:val="center"/>
        <w:rPr>
          <w:bCs/>
          <w:szCs w:val="22"/>
        </w:rPr>
      </w:pPr>
      <w:r w:rsidRPr="004E64C7">
        <w:rPr>
          <w:b/>
          <w:sz w:val="22"/>
          <w:szCs w:val="22"/>
        </w:rPr>
        <w:t>APPLICANT</w:t>
      </w:r>
    </w:p>
    <w:p w:rsidR="00194AA6" w:rsidRDefault="00194AA6" w:rsidP="00194AA6">
      <w:pPr>
        <w:widowControl w:val="0"/>
        <w:jc w:val="center"/>
        <w:rPr>
          <w:sz w:val="22"/>
          <w:szCs w:val="22"/>
        </w:rPr>
      </w:pPr>
      <w:r w:rsidRPr="000616EB">
        <w:rPr>
          <w:sz w:val="22"/>
          <w:szCs w:val="22"/>
          <w:highlight w:val="yellow"/>
        </w:rPr>
        <w:t>Company Name</w:t>
      </w:r>
    </w:p>
    <w:p w:rsidR="00194AA6" w:rsidRPr="000E6707" w:rsidRDefault="00194AA6" w:rsidP="00194AA6">
      <w:pPr>
        <w:widowControl w:val="0"/>
        <w:jc w:val="center"/>
        <w:rPr>
          <w:sz w:val="22"/>
          <w:szCs w:val="22"/>
          <w:highlight w:val="yellow"/>
        </w:rPr>
      </w:pPr>
      <w:r w:rsidRPr="000E6707">
        <w:rPr>
          <w:sz w:val="22"/>
          <w:szCs w:val="22"/>
          <w:highlight w:val="yellow"/>
        </w:rPr>
        <w:t>Address</w:t>
      </w:r>
    </w:p>
    <w:p w:rsidR="00194AA6" w:rsidRPr="00746205" w:rsidRDefault="00194AA6" w:rsidP="00194AA6">
      <w:pPr>
        <w:widowControl w:val="0"/>
        <w:jc w:val="center"/>
        <w:rPr>
          <w:sz w:val="22"/>
          <w:szCs w:val="22"/>
        </w:rPr>
      </w:pPr>
      <w:r w:rsidRPr="000E6707">
        <w:rPr>
          <w:sz w:val="22"/>
          <w:szCs w:val="22"/>
          <w:highlight w:val="yellow"/>
        </w:rPr>
        <w:t>City, State, Zip</w:t>
      </w:r>
    </w:p>
    <w:p w:rsidR="00194AA6" w:rsidRDefault="00194AA6" w:rsidP="00194AA6">
      <w:pPr>
        <w:widowControl w:val="0"/>
        <w:jc w:val="center"/>
        <w:rPr>
          <w:sz w:val="22"/>
          <w:szCs w:val="22"/>
          <w:highlight w:val="yellow"/>
        </w:rPr>
      </w:pPr>
    </w:p>
    <w:p w:rsidR="00194AA6" w:rsidRPr="00746205" w:rsidRDefault="00194AA6" w:rsidP="00194AA6">
      <w:pPr>
        <w:widowControl w:val="0"/>
        <w:jc w:val="center"/>
        <w:rPr>
          <w:sz w:val="22"/>
          <w:szCs w:val="22"/>
        </w:rPr>
      </w:pPr>
      <w:r w:rsidRPr="000616EB">
        <w:rPr>
          <w:sz w:val="22"/>
          <w:szCs w:val="22"/>
          <w:highlight w:val="yellow"/>
        </w:rPr>
        <w:t>Plant Name</w:t>
      </w:r>
    </w:p>
    <w:p w:rsidR="00194AA6" w:rsidRDefault="00194AA6" w:rsidP="00194AA6">
      <w:pPr>
        <w:widowControl w:val="0"/>
        <w:jc w:val="center"/>
        <w:rPr>
          <w:sz w:val="22"/>
          <w:szCs w:val="22"/>
        </w:rPr>
      </w:pPr>
      <w:r w:rsidRPr="00746205">
        <w:rPr>
          <w:sz w:val="22"/>
          <w:szCs w:val="22"/>
        </w:rPr>
        <w:t xml:space="preserve">Facility ID No. </w:t>
      </w:r>
      <w:r w:rsidR="008603FF">
        <w:rPr>
          <w:sz w:val="22"/>
          <w:szCs w:val="22"/>
          <w:highlight w:val="yellow"/>
        </w:rPr>
        <w:t>9999999</w:t>
      </w:r>
    </w:p>
    <w:p w:rsidR="00194AA6" w:rsidRPr="00194AA6" w:rsidRDefault="00194AA6" w:rsidP="00194AA6">
      <w:pPr>
        <w:jc w:val="center"/>
        <w:rPr>
          <w:sz w:val="22"/>
        </w:rPr>
      </w:pPr>
    </w:p>
    <w:p w:rsidR="00194AA6" w:rsidRPr="00194AA6" w:rsidRDefault="00194AA6" w:rsidP="00194AA6">
      <w:pPr>
        <w:jc w:val="center"/>
        <w:rPr>
          <w:sz w:val="22"/>
        </w:rPr>
      </w:pPr>
    </w:p>
    <w:p w:rsidR="00194AA6" w:rsidRPr="00194AA6" w:rsidRDefault="00194AA6" w:rsidP="00194AA6">
      <w:pPr>
        <w:jc w:val="center"/>
        <w:rPr>
          <w:sz w:val="22"/>
        </w:rPr>
      </w:pPr>
    </w:p>
    <w:p w:rsidR="00193F10" w:rsidRDefault="00193F10" w:rsidP="004E64C7">
      <w:pPr>
        <w:spacing w:after="120"/>
        <w:jc w:val="center"/>
        <w:rPr>
          <w:bCs/>
        </w:rPr>
      </w:pPr>
      <w:r w:rsidRPr="004E64C7">
        <w:rPr>
          <w:b/>
          <w:sz w:val="22"/>
          <w:szCs w:val="22"/>
        </w:rPr>
        <w:t>PROJECT</w:t>
      </w:r>
    </w:p>
    <w:p w:rsidR="00193F10" w:rsidRDefault="00193F10" w:rsidP="004E64C7">
      <w:pPr>
        <w:widowControl w:val="0"/>
        <w:jc w:val="center"/>
        <w:rPr>
          <w:sz w:val="22"/>
        </w:rPr>
      </w:pPr>
      <w:r w:rsidRPr="004E64C7">
        <w:rPr>
          <w:sz w:val="22"/>
          <w:szCs w:val="22"/>
        </w:rPr>
        <w:t>P</w:t>
      </w:r>
      <w:r w:rsidR="00194AA6" w:rsidRPr="004E64C7">
        <w:rPr>
          <w:sz w:val="22"/>
          <w:szCs w:val="22"/>
        </w:rPr>
        <w:t>roject</w:t>
      </w:r>
      <w:r>
        <w:rPr>
          <w:sz w:val="22"/>
        </w:rPr>
        <w:t xml:space="preserve"> No. </w:t>
      </w:r>
      <w:r w:rsidR="008603FF">
        <w:rPr>
          <w:sz w:val="22"/>
          <w:highlight w:val="yellow"/>
        </w:rPr>
        <w:t>9999999-999-AC</w:t>
      </w:r>
    </w:p>
    <w:p w:rsidR="00194AA6" w:rsidRDefault="00194AA6" w:rsidP="00194AA6">
      <w:pPr>
        <w:jc w:val="center"/>
        <w:rPr>
          <w:sz w:val="22"/>
        </w:rPr>
      </w:pPr>
      <w:r>
        <w:rPr>
          <w:sz w:val="22"/>
        </w:rPr>
        <w:t xml:space="preserve">Application for </w:t>
      </w:r>
      <w:r w:rsidR="008603FF">
        <w:rPr>
          <w:sz w:val="22"/>
        </w:rPr>
        <w:t xml:space="preserve">Minor Source </w:t>
      </w:r>
      <w:r>
        <w:rPr>
          <w:sz w:val="22"/>
        </w:rPr>
        <w:t>Air Construction Permit</w:t>
      </w:r>
    </w:p>
    <w:p w:rsidR="00193F10" w:rsidRPr="001D487F" w:rsidRDefault="00193F10" w:rsidP="00194AA6">
      <w:pPr>
        <w:jc w:val="center"/>
        <w:rPr>
          <w:sz w:val="22"/>
        </w:rPr>
      </w:pPr>
      <w:r w:rsidRPr="00194AA6">
        <w:rPr>
          <w:sz w:val="22"/>
          <w:highlight w:val="yellow"/>
        </w:rPr>
        <w:t>Project</w:t>
      </w:r>
      <w:r w:rsidR="00194AA6" w:rsidRPr="00194AA6">
        <w:rPr>
          <w:sz w:val="22"/>
          <w:highlight w:val="yellow"/>
        </w:rPr>
        <w:t xml:space="preserve"> Name</w:t>
      </w:r>
    </w:p>
    <w:p w:rsidR="00193F10" w:rsidRDefault="00C02BEB" w:rsidP="00194AA6">
      <w:pPr>
        <w:jc w:val="center"/>
        <w:rPr>
          <w:sz w:val="22"/>
        </w:rPr>
      </w:pPr>
      <w:r w:rsidRPr="00302267">
        <w:rPr>
          <w:sz w:val="22"/>
          <w:highlight w:val="yellow"/>
        </w:rPr>
        <w:t>New Source Review Reform Project</w:t>
      </w:r>
    </w:p>
    <w:p w:rsidR="00193F10" w:rsidRDefault="00193F10" w:rsidP="00194AA6">
      <w:pPr>
        <w:jc w:val="center"/>
        <w:rPr>
          <w:sz w:val="22"/>
        </w:rPr>
      </w:pPr>
    </w:p>
    <w:p w:rsidR="00193F10" w:rsidRDefault="00193F10" w:rsidP="00194AA6">
      <w:pPr>
        <w:jc w:val="center"/>
        <w:rPr>
          <w:sz w:val="22"/>
        </w:rPr>
      </w:pPr>
    </w:p>
    <w:p w:rsidR="00193F10" w:rsidRDefault="00193F10" w:rsidP="004E64C7">
      <w:pPr>
        <w:spacing w:after="120"/>
        <w:jc w:val="center"/>
        <w:rPr>
          <w:bCs/>
        </w:rPr>
      </w:pPr>
      <w:r w:rsidRPr="004E64C7">
        <w:rPr>
          <w:b/>
          <w:sz w:val="22"/>
          <w:szCs w:val="22"/>
        </w:rPr>
        <w:t>COUNTY</w:t>
      </w:r>
    </w:p>
    <w:p w:rsidR="00193F10" w:rsidRPr="001D487F" w:rsidRDefault="001D1649" w:rsidP="00194AA6">
      <w:pPr>
        <w:jc w:val="center"/>
        <w:rPr>
          <w:sz w:val="22"/>
        </w:rPr>
      </w:pPr>
      <w:r>
        <w:rPr>
          <w:sz w:val="22"/>
          <w:highlight w:val="yellow"/>
        </w:rPr>
        <w:t>Name</w:t>
      </w:r>
      <w:r w:rsidRPr="001D1649">
        <w:rPr>
          <w:sz w:val="22"/>
        </w:rPr>
        <w:t xml:space="preserve"> </w:t>
      </w:r>
      <w:r w:rsidR="00193F10" w:rsidRPr="001D1649">
        <w:rPr>
          <w:sz w:val="22"/>
        </w:rPr>
        <w:t>County</w:t>
      </w:r>
      <w:r w:rsidR="001D487F">
        <w:rPr>
          <w:sz w:val="22"/>
        </w:rPr>
        <w:t>, Florida</w:t>
      </w:r>
    </w:p>
    <w:p w:rsidR="00193F10" w:rsidRDefault="00193F10" w:rsidP="00194AA6">
      <w:pPr>
        <w:jc w:val="center"/>
        <w:rPr>
          <w:sz w:val="22"/>
          <w:u w:val="single"/>
        </w:rPr>
      </w:pPr>
    </w:p>
    <w:p w:rsidR="00193F10" w:rsidRDefault="00193F10" w:rsidP="00194AA6">
      <w:pPr>
        <w:jc w:val="center"/>
        <w:rPr>
          <w:sz w:val="22"/>
          <w:u w:val="single"/>
        </w:rPr>
      </w:pPr>
    </w:p>
    <w:p w:rsidR="00193F10" w:rsidRDefault="00193F10" w:rsidP="00194AA6">
      <w:pPr>
        <w:jc w:val="center"/>
        <w:rPr>
          <w:sz w:val="22"/>
        </w:rPr>
      </w:pPr>
    </w:p>
    <w:p w:rsidR="00193F10" w:rsidRPr="00D51594" w:rsidRDefault="00193F10" w:rsidP="004E64C7">
      <w:pPr>
        <w:spacing w:after="120"/>
        <w:jc w:val="center"/>
        <w:rPr>
          <w:b/>
          <w:sz w:val="22"/>
          <w:szCs w:val="22"/>
        </w:rPr>
      </w:pPr>
      <w:r w:rsidRPr="00D51594">
        <w:rPr>
          <w:b/>
          <w:sz w:val="22"/>
          <w:szCs w:val="22"/>
        </w:rPr>
        <w:t>PERMITTING</w:t>
      </w:r>
      <w:r w:rsidR="001D487F" w:rsidRPr="00D51594">
        <w:rPr>
          <w:b/>
          <w:sz w:val="22"/>
          <w:szCs w:val="22"/>
        </w:rPr>
        <w:t xml:space="preserve"> </w:t>
      </w:r>
      <w:r w:rsidRPr="00D51594">
        <w:rPr>
          <w:b/>
          <w:sz w:val="22"/>
          <w:szCs w:val="22"/>
        </w:rPr>
        <w:t>AUTHORITY</w:t>
      </w:r>
    </w:p>
    <w:p w:rsidR="00194AA6" w:rsidRPr="00D51594" w:rsidRDefault="00194AA6" w:rsidP="00194AA6">
      <w:pPr>
        <w:widowControl w:val="0"/>
        <w:jc w:val="center"/>
        <w:rPr>
          <w:sz w:val="22"/>
          <w:szCs w:val="22"/>
          <w:highlight w:val="yellow"/>
        </w:rPr>
      </w:pPr>
      <w:r w:rsidRPr="00D51594">
        <w:rPr>
          <w:sz w:val="22"/>
          <w:szCs w:val="22"/>
          <w:highlight w:val="yellow"/>
        </w:rPr>
        <w:t>Florida Department of Environmental Protection</w:t>
      </w:r>
    </w:p>
    <w:p w:rsidR="00194AA6" w:rsidRPr="00D51594" w:rsidRDefault="00D51594" w:rsidP="00194AA6">
      <w:pPr>
        <w:widowControl w:val="0"/>
        <w:jc w:val="center"/>
        <w:rPr>
          <w:sz w:val="22"/>
          <w:szCs w:val="22"/>
          <w:highlight w:val="yellow"/>
        </w:rPr>
      </w:pPr>
      <w:r w:rsidRPr="00D51594">
        <w:rPr>
          <w:sz w:val="22"/>
          <w:szCs w:val="22"/>
          <w:highlight w:val="yellow"/>
        </w:rPr>
        <w:t>District/Local Office</w:t>
      </w:r>
    </w:p>
    <w:p w:rsidR="00D51594" w:rsidRDefault="00D51594" w:rsidP="00194AA6">
      <w:pPr>
        <w:widowControl w:val="0"/>
        <w:jc w:val="center"/>
        <w:rPr>
          <w:sz w:val="22"/>
          <w:szCs w:val="22"/>
        </w:rPr>
      </w:pPr>
      <w:r w:rsidRPr="00D51594">
        <w:rPr>
          <w:sz w:val="22"/>
          <w:szCs w:val="22"/>
          <w:highlight w:val="yellow"/>
        </w:rPr>
        <w:t>Address</w:t>
      </w:r>
    </w:p>
    <w:p w:rsidR="00193F10" w:rsidRDefault="00193F10" w:rsidP="00194AA6">
      <w:pPr>
        <w:jc w:val="center"/>
        <w:rPr>
          <w:sz w:val="22"/>
        </w:rPr>
      </w:pPr>
    </w:p>
    <w:p w:rsidR="00193F10" w:rsidRDefault="00193F10" w:rsidP="00194AA6">
      <w:pPr>
        <w:jc w:val="center"/>
        <w:rPr>
          <w:sz w:val="22"/>
        </w:rPr>
      </w:pPr>
    </w:p>
    <w:p w:rsidR="00193F10" w:rsidRDefault="00193F10" w:rsidP="00194AA6">
      <w:pPr>
        <w:jc w:val="center"/>
        <w:rPr>
          <w:sz w:val="22"/>
        </w:rPr>
      </w:pPr>
    </w:p>
    <w:p w:rsidR="00193F10" w:rsidRPr="001D487F" w:rsidRDefault="00193F10" w:rsidP="00194AA6">
      <w:pPr>
        <w:jc w:val="center"/>
        <w:rPr>
          <w:sz w:val="22"/>
        </w:rPr>
      </w:pPr>
      <w:r w:rsidRPr="001D487F">
        <w:rPr>
          <w:sz w:val="22"/>
          <w:highlight w:val="yellow"/>
        </w:rPr>
        <w:t>Date</w:t>
      </w:r>
    </w:p>
    <w:p w:rsidR="00193F10" w:rsidRDefault="00193F10" w:rsidP="00194AA6">
      <w:pPr>
        <w:jc w:val="center"/>
        <w:rPr>
          <w:sz w:val="22"/>
        </w:rPr>
      </w:pPr>
    </w:p>
    <w:p w:rsidR="00193F10" w:rsidRDefault="00193F10" w:rsidP="00194AA6">
      <w:pPr>
        <w:jc w:val="center"/>
        <w:rPr>
          <w:sz w:val="22"/>
        </w:rPr>
      </w:pPr>
    </w:p>
    <w:p w:rsidR="00193F10" w:rsidRDefault="00193F10" w:rsidP="00194AA6">
      <w:pPr>
        <w:jc w:val="center"/>
        <w:rPr>
          <w:sz w:val="22"/>
        </w:rPr>
      </w:pPr>
    </w:p>
    <w:p w:rsidR="00193F10" w:rsidRDefault="00193F10" w:rsidP="00194AA6">
      <w:pPr>
        <w:jc w:val="center"/>
        <w:rPr>
          <w:sz w:val="22"/>
        </w:rPr>
      </w:pPr>
    </w:p>
    <w:p w:rsidR="00193F10" w:rsidRPr="00D07B72" w:rsidRDefault="00193F10" w:rsidP="00194AA6">
      <w:pPr>
        <w:jc w:val="center"/>
        <w:rPr>
          <w:sz w:val="22"/>
          <w:szCs w:val="22"/>
        </w:rPr>
      </w:pPr>
    </w:p>
    <w:p w:rsidR="00193F10" w:rsidRDefault="00193F10">
      <w:pPr>
        <w:jc w:val="center"/>
        <w:rPr>
          <w:sz w:val="22"/>
        </w:rPr>
        <w:sectPr w:rsidR="00193F10" w:rsidSect="00955781">
          <w:pgSz w:w="12240" w:h="15840" w:code="1"/>
          <w:pgMar w:top="720" w:right="1080" w:bottom="720" w:left="1080" w:header="720" w:footer="720" w:gutter="0"/>
          <w:paperSrc w:first="15" w:other="15"/>
          <w:pgNumType w:start="1"/>
          <w:cols w:space="720"/>
        </w:sectPr>
      </w:pPr>
    </w:p>
    <w:p w:rsidR="00193F10" w:rsidRPr="004E64C7" w:rsidRDefault="00193F10" w:rsidP="004E64C7">
      <w:pPr>
        <w:pStyle w:val="ListParagraph"/>
        <w:numPr>
          <w:ilvl w:val="0"/>
          <w:numId w:val="7"/>
        </w:numPr>
        <w:tabs>
          <w:tab w:val="left" w:pos="360"/>
        </w:tabs>
        <w:spacing w:after="120"/>
        <w:ind w:left="360"/>
        <w:rPr>
          <w:b/>
          <w:caps/>
          <w:sz w:val="22"/>
        </w:rPr>
      </w:pPr>
      <w:r w:rsidRPr="004E64C7">
        <w:rPr>
          <w:b/>
          <w:caps/>
          <w:sz w:val="22"/>
        </w:rPr>
        <w:lastRenderedPageBreak/>
        <w:t>General Project INFORMATION</w:t>
      </w:r>
    </w:p>
    <w:p w:rsidR="00EE6112" w:rsidRPr="004D523F" w:rsidRDefault="00EE6112" w:rsidP="00EE6112">
      <w:pPr>
        <w:pStyle w:val="Heading9"/>
        <w:keepNext w:val="0"/>
        <w:widowControl w:val="0"/>
        <w:ind w:left="0"/>
        <w:rPr>
          <w:b/>
          <w:bCs/>
          <w:szCs w:val="22"/>
          <w:u w:val="none"/>
        </w:rPr>
      </w:pPr>
      <w:r w:rsidRPr="004D523F">
        <w:rPr>
          <w:b/>
          <w:bCs/>
          <w:szCs w:val="22"/>
          <w:u w:val="none"/>
        </w:rPr>
        <w:t>Air Pollution Regul</w:t>
      </w:r>
      <w:r>
        <w:rPr>
          <w:b/>
          <w:bCs/>
          <w:szCs w:val="22"/>
          <w:u w:val="none"/>
        </w:rPr>
        <w:t>a</w:t>
      </w:r>
      <w:r w:rsidRPr="004D523F">
        <w:rPr>
          <w:b/>
          <w:bCs/>
          <w:szCs w:val="22"/>
          <w:u w:val="none"/>
        </w:rPr>
        <w:t>tions</w:t>
      </w:r>
    </w:p>
    <w:p w:rsidR="00EE6112" w:rsidRDefault="00EE6112" w:rsidP="00EE6112">
      <w:pPr>
        <w:spacing w:after="120"/>
        <w:rPr>
          <w:sz w:val="22"/>
          <w:szCs w:val="22"/>
        </w:rPr>
      </w:pPr>
      <w:r>
        <w:rPr>
          <w:sz w:val="22"/>
          <w:szCs w:val="22"/>
        </w:rPr>
        <w:t xml:space="preserve">Projects </w:t>
      </w:r>
      <w:r w:rsidR="004D1D9F">
        <w:rPr>
          <w:sz w:val="22"/>
          <w:szCs w:val="22"/>
        </w:rPr>
        <w:t xml:space="preserve">at stationary sources </w:t>
      </w:r>
      <w:r>
        <w:rPr>
          <w:sz w:val="22"/>
          <w:szCs w:val="22"/>
        </w:rPr>
        <w:t xml:space="preserve">with the potential to emit air pollution are </w:t>
      </w:r>
      <w:r w:rsidRPr="000302D6">
        <w:rPr>
          <w:sz w:val="22"/>
          <w:szCs w:val="22"/>
        </w:rPr>
        <w:t>subject to the applicable environmental laws specified in Section 403 of the Florida Statutes (F.S.)</w:t>
      </w:r>
      <w:r>
        <w:rPr>
          <w:sz w:val="22"/>
          <w:szCs w:val="22"/>
        </w:rPr>
        <w:t xml:space="preserve">.  The statutes </w:t>
      </w:r>
      <w:r w:rsidRPr="000302D6">
        <w:rPr>
          <w:sz w:val="22"/>
          <w:szCs w:val="22"/>
        </w:rPr>
        <w:t>authoriz</w:t>
      </w:r>
      <w:r w:rsidR="000C5143">
        <w:rPr>
          <w:sz w:val="22"/>
          <w:szCs w:val="22"/>
        </w:rPr>
        <w:t>e</w:t>
      </w:r>
      <w:r w:rsidRPr="000302D6">
        <w:rPr>
          <w:sz w:val="22"/>
          <w:szCs w:val="22"/>
        </w:rPr>
        <w:t xml:space="preserve"> the Department of Environmental Protection </w:t>
      </w:r>
      <w:r>
        <w:rPr>
          <w:sz w:val="22"/>
          <w:szCs w:val="22"/>
        </w:rPr>
        <w:t xml:space="preserve">(Department) </w:t>
      </w:r>
      <w:r w:rsidRPr="000302D6">
        <w:rPr>
          <w:sz w:val="22"/>
          <w:szCs w:val="22"/>
        </w:rPr>
        <w:t xml:space="preserve">to establish regulations regarding air quality as part of the Florida Administrative Code (F.A.C.), which includes the following </w:t>
      </w:r>
      <w:r w:rsidR="00701FEF">
        <w:rPr>
          <w:sz w:val="22"/>
          <w:szCs w:val="22"/>
        </w:rPr>
        <w:t xml:space="preserve">applicable </w:t>
      </w:r>
      <w:r w:rsidRPr="000302D6">
        <w:rPr>
          <w:sz w:val="22"/>
          <w:szCs w:val="22"/>
        </w:rPr>
        <w:t>chapters:  62-4 (Permits); 62-204 (Air Pollution Control – General Provisions); 62-210 (Stationary Sources – General Requirements); 62-212 (Stationary Sources</w:t>
      </w:r>
      <w:r w:rsidR="00D51D78" w:rsidRPr="000302D6">
        <w:rPr>
          <w:sz w:val="22"/>
          <w:szCs w:val="22"/>
        </w:rPr>
        <w:t xml:space="preserve"> – </w:t>
      </w:r>
      <w:r w:rsidRPr="000302D6">
        <w:rPr>
          <w:sz w:val="22"/>
          <w:szCs w:val="22"/>
        </w:rPr>
        <w:t>Preconstruction Review); 62-213 (Operation Permits for Major Sources of Air Pollution); 62-296 (Stationary Sources - Emission Standards); and 62-297 (Stationary Sources</w:t>
      </w:r>
      <w:r w:rsidR="00D51D78" w:rsidRPr="000302D6">
        <w:rPr>
          <w:sz w:val="22"/>
          <w:szCs w:val="22"/>
        </w:rPr>
        <w:t xml:space="preserve"> – </w:t>
      </w:r>
      <w:r w:rsidRPr="000302D6">
        <w:rPr>
          <w:sz w:val="22"/>
          <w:szCs w:val="22"/>
        </w:rPr>
        <w:t>Emissions Monitoring).</w:t>
      </w:r>
      <w:r>
        <w:rPr>
          <w:sz w:val="22"/>
          <w:szCs w:val="22"/>
        </w:rPr>
        <w:t xml:space="preserve">  Specifically, air construction permits are required pursuant to </w:t>
      </w:r>
      <w:r w:rsidR="003A5FB6">
        <w:rPr>
          <w:sz w:val="22"/>
          <w:szCs w:val="22"/>
        </w:rPr>
        <w:t>Chapters</w:t>
      </w:r>
      <w:r>
        <w:rPr>
          <w:sz w:val="22"/>
          <w:szCs w:val="22"/>
        </w:rPr>
        <w:t xml:space="preserve"> 62-4, 62-210 and 62-212, F.A.C.</w:t>
      </w:r>
    </w:p>
    <w:p w:rsidR="00EE6112" w:rsidRPr="000302D6" w:rsidRDefault="00EE6112" w:rsidP="00EE6112">
      <w:pPr>
        <w:spacing w:after="120"/>
        <w:rPr>
          <w:sz w:val="22"/>
          <w:szCs w:val="22"/>
        </w:rPr>
      </w:pPr>
      <w:r w:rsidRPr="000302D6">
        <w:rPr>
          <w:sz w:val="22"/>
          <w:szCs w:val="22"/>
        </w:rPr>
        <w:t>In addition, the U. S. Environmental Protection Agency (EPA) establishes air quality regulations in Title 40 of the Code of Federal Regulations</w:t>
      </w:r>
      <w:r>
        <w:rPr>
          <w:sz w:val="22"/>
          <w:szCs w:val="22"/>
        </w:rPr>
        <w:t xml:space="preserve"> (CFR).  </w:t>
      </w:r>
      <w:r w:rsidRPr="000302D6">
        <w:rPr>
          <w:sz w:val="22"/>
          <w:szCs w:val="22"/>
        </w:rPr>
        <w:t xml:space="preserve">Part 60 </w:t>
      </w:r>
      <w:r>
        <w:rPr>
          <w:sz w:val="22"/>
          <w:szCs w:val="22"/>
        </w:rPr>
        <w:t>specifies New Source Performance Standards (</w:t>
      </w:r>
      <w:r w:rsidRPr="000302D6">
        <w:rPr>
          <w:sz w:val="22"/>
          <w:szCs w:val="22"/>
        </w:rPr>
        <w:t>NSPS</w:t>
      </w:r>
      <w:r>
        <w:rPr>
          <w:sz w:val="22"/>
          <w:szCs w:val="22"/>
        </w:rPr>
        <w:t>)</w:t>
      </w:r>
      <w:r w:rsidRPr="000302D6">
        <w:rPr>
          <w:sz w:val="22"/>
          <w:szCs w:val="22"/>
        </w:rPr>
        <w:t xml:space="preserve"> for </w:t>
      </w:r>
      <w:r>
        <w:rPr>
          <w:sz w:val="22"/>
          <w:szCs w:val="22"/>
        </w:rPr>
        <w:t xml:space="preserve">numerous </w:t>
      </w:r>
      <w:r w:rsidRPr="000302D6">
        <w:rPr>
          <w:sz w:val="22"/>
          <w:szCs w:val="22"/>
        </w:rPr>
        <w:t xml:space="preserve">industrial </w:t>
      </w:r>
      <w:r w:rsidR="000E42D3" w:rsidRPr="000302D6">
        <w:rPr>
          <w:sz w:val="22"/>
          <w:szCs w:val="22"/>
        </w:rPr>
        <w:t>categories</w:t>
      </w:r>
      <w:r>
        <w:rPr>
          <w:sz w:val="22"/>
          <w:szCs w:val="22"/>
        </w:rPr>
        <w:t xml:space="preserve">.  </w:t>
      </w:r>
      <w:r w:rsidRPr="000302D6">
        <w:rPr>
          <w:sz w:val="22"/>
          <w:szCs w:val="22"/>
        </w:rPr>
        <w:t>Part 61 specifies National Emission Standards for Hazardous Air Pollutants (NESHAP) based on specific pollutants</w:t>
      </w:r>
      <w:r>
        <w:rPr>
          <w:sz w:val="22"/>
          <w:szCs w:val="22"/>
        </w:rPr>
        <w:t xml:space="preserve">.  </w:t>
      </w:r>
      <w:r w:rsidRPr="000302D6">
        <w:rPr>
          <w:sz w:val="22"/>
          <w:szCs w:val="22"/>
        </w:rPr>
        <w:t xml:space="preserve">Part 63 specifies NESHAP based on the Maximum Achievable Control Technology (MACT) for </w:t>
      </w:r>
      <w:r>
        <w:rPr>
          <w:sz w:val="22"/>
          <w:szCs w:val="22"/>
        </w:rPr>
        <w:t xml:space="preserve">numerous </w:t>
      </w:r>
      <w:r w:rsidRPr="000302D6">
        <w:rPr>
          <w:sz w:val="22"/>
          <w:szCs w:val="22"/>
        </w:rPr>
        <w:t>industrial categories.  The Department adopts these federal regulations in Rule 62-204.800, F.A.C.</w:t>
      </w:r>
    </w:p>
    <w:p w:rsidR="00193F10" w:rsidRDefault="00193F10" w:rsidP="004E64C7">
      <w:pPr>
        <w:pStyle w:val="Heading9"/>
        <w:keepNext w:val="0"/>
        <w:widowControl w:val="0"/>
        <w:ind w:left="0"/>
        <w:rPr>
          <w:b/>
          <w:bCs/>
          <w:u w:val="none"/>
        </w:rPr>
      </w:pPr>
      <w:r w:rsidRPr="004E64C7">
        <w:rPr>
          <w:b/>
          <w:bCs/>
          <w:szCs w:val="22"/>
          <w:u w:val="none"/>
        </w:rPr>
        <w:t>Facility</w:t>
      </w:r>
      <w:r>
        <w:rPr>
          <w:b/>
          <w:bCs/>
          <w:u w:val="none"/>
        </w:rPr>
        <w:t xml:space="preserve"> Description and Location</w:t>
      </w:r>
    </w:p>
    <w:p w:rsidR="00193F10" w:rsidRDefault="00302267" w:rsidP="004D1D9F">
      <w:pPr>
        <w:pStyle w:val="BodyText3"/>
        <w:numPr>
          <w:ilvl w:val="12"/>
          <w:numId w:val="0"/>
        </w:numPr>
        <w:spacing w:before="0"/>
      </w:pPr>
      <w:r>
        <w:rPr>
          <w:highlight w:val="yellow"/>
        </w:rPr>
        <w:t xml:space="preserve">Plant </w:t>
      </w:r>
      <w:r w:rsidR="004D1D9F">
        <w:rPr>
          <w:highlight w:val="yellow"/>
        </w:rPr>
        <w:t>Name</w:t>
      </w:r>
      <w:r w:rsidR="004D1D9F" w:rsidRPr="004D1D9F">
        <w:t xml:space="preserve"> </w:t>
      </w:r>
      <w:r w:rsidRPr="00302267">
        <w:rPr>
          <w:highlight w:val="yellow"/>
        </w:rPr>
        <w:t>will be/is</w:t>
      </w:r>
      <w:r>
        <w:t xml:space="preserve"> a </w:t>
      </w:r>
      <w:r w:rsidRPr="00302267">
        <w:rPr>
          <w:highlight w:val="yellow"/>
        </w:rPr>
        <w:t>new/</w:t>
      </w:r>
      <w:r w:rsidR="004D1D9F" w:rsidRPr="00302267">
        <w:rPr>
          <w:highlight w:val="yellow"/>
        </w:rPr>
        <w:t>existing</w:t>
      </w:r>
      <w:r w:rsidR="001D1649">
        <w:t xml:space="preserve"> </w:t>
      </w:r>
      <w:r w:rsidR="001D1649">
        <w:rPr>
          <w:highlight w:val="yellow"/>
        </w:rPr>
        <w:t>S</w:t>
      </w:r>
      <w:r w:rsidR="001D1649" w:rsidRPr="001D487F">
        <w:rPr>
          <w:highlight w:val="yellow"/>
        </w:rPr>
        <w:t xml:space="preserve">ource </w:t>
      </w:r>
      <w:r w:rsidR="001D1649">
        <w:rPr>
          <w:highlight w:val="yellow"/>
        </w:rPr>
        <w:t>Ty</w:t>
      </w:r>
      <w:r w:rsidR="001D1649" w:rsidRPr="001D487F">
        <w:rPr>
          <w:highlight w:val="yellow"/>
        </w:rPr>
        <w:t>pe</w:t>
      </w:r>
      <w:r w:rsidR="001D1649" w:rsidRPr="001C4E37">
        <w:t xml:space="preserve">, which is categorized </w:t>
      </w:r>
      <w:r w:rsidR="001D1649">
        <w:t xml:space="preserve">under </w:t>
      </w:r>
      <w:r w:rsidR="001D1649" w:rsidRPr="001C4E37">
        <w:rPr>
          <w:bCs/>
        </w:rPr>
        <w:t xml:space="preserve">Standard Industrial Classification Code No. </w:t>
      </w:r>
      <w:r w:rsidR="001D1649" w:rsidRPr="001D487F">
        <w:rPr>
          <w:bCs/>
          <w:highlight w:val="yellow"/>
        </w:rPr>
        <w:t>9999</w:t>
      </w:r>
      <w:r w:rsidR="001D1649" w:rsidRPr="001C4E37">
        <w:rPr>
          <w:bCs/>
        </w:rPr>
        <w:t>.</w:t>
      </w:r>
      <w:r w:rsidR="001D1649">
        <w:rPr>
          <w:bCs/>
        </w:rPr>
        <w:t xml:space="preserve"> </w:t>
      </w:r>
      <w:r w:rsidR="001C4E37">
        <w:t xml:space="preserve"> </w:t>
      </w:r>
      <w:r>
        <w:t>T</w:t>
      </w:r>
      <w:r w:rsidRPr="004357DC">
        <w:rPr>
          <w:szCs w:val="22"/>
        </w:rPr>
        <w:t xml:space="preserve">he </w:t>
      </w:r>
      <w:r w:rsidRPr="00E36572">
        <w:rPr>
          <w:szCs w:val="22"/>
          <w:highlight w:val="yellow"/>
        </w:rPr>
        <w:t>new/existing</w:t>
      </w:r>
      <w:r w:rsidRPr="004357DC">
        <w:rPr>
          <w:szCs w:val="22"/>
        </w:rPr>
        <w:t xml:space="preserve"> </w:t>
      </w:r>
      <w:r w:rsidRPr="004357DC">
        <w:rPr>
          <w:szCs w:val="22"/>
          <w:highlight w:val="yellow"/>
        </w:rPr>
        <w:t>Plant Name</w:t>
      </w:r>
      <w:r>
        <w:rPr>
          <w:szCs w:val="22"/>
        </w:rPr>
        <w:t xml:space="preserve"> </w:t>
      </w:r>
      <w:r w:rsidRPr="00E36572">
        <w:rPr>
          <w:szCs w:val="22"/>
          <w:highlight w:val="yellow"/>
        </w:rPr>
        <w:t>will be/is</w:t>
      </w:r>
      <w:r w:rsidRPr="004357DC">
        <w:rPr>
          <w:szCs w:val="22"/>
        </w:rPr>
        <w:t xml:space="preserve"> located in </w:t>
      </w:r>
      <w:r w:rsidRPr="004357DC">
        <w:rPr>
          <w:szCs w:val="22"/>
          <w:highlight w:val="yellow"/>
        </w:rPr>
        <w:t>Name</w:t>
      </w:r>
      <w:r w:rsidRPr="004357DC">
        <w:rPr>
          <w:szCs w:val="22"/>
        </w:rPr>
        <w:t xml:space="preserve"> County at </w:t>
      </w:r>
      <w:r w:rsidRPr="009A5EC0">
        <w:rPr>
          <w:szCs w:val="22"/>
          <w:highlight w:val="yellow"/>
        </w:rPr>
        <w:t>address</w:t>
      </w:r>
      <w:r>
        <w:rPr>
          <w:szCs w:val="22"/>
        </w:rPr>
        <w:t xml:space="preserve"> in</w:t>
      </w:r>
      <w:r w:rsidRPr="004357DC">
        <w:rPr>
          <w:szCs w:val="22"/>
        </w:rPr>
        <w:t xml:space="preserve"> </w:t>
      </w:r>
      <w:r w:rsidRPr="004357DC">
        <w:rPr>
          <w:szCs w:val="22"/>
          <w:highlight w:val="yellow"/>
        </w:rPr>
        <w:t>City</w:t>
      </w:r>
      <w:r w:rsidRPr="004357DC">
        <w:rPr>
          <w:szCs w:val="22"/>
        </w:rPr>
        <w:t xml:space="preserve">, </w:t>
      </w:r>
      <w:r w:rsidRPr="004357DC">
        <w:rPr>
          <w:szCs w:val="22"/>
          <w:highlight w:val="yellow"/>
        </w:rPr>
        <w:t>Florida</w:t>
      </w:r>
      <w:r w:rsidR="00F71458">
        <w:t xml:space="preserve">.  </w:t>
      </w:r>
      <w:r w:rsidR="00193F10" w:rsidRPr="001C4E37">
        <w:t>Th</w:t>
      </w:r>
      <w:r w:rsidR="00193F10">
        <w:t xml:space="preserve">e UTM coordinates </w:t>
      </w:r>
      <w:r w:rsidR="001D487F">
        <w:t xml:space="preserve">of the </w:t>
      </w:r>
      <w:r w:rsidR="001D487F" w:rsidRPr="001D487F">
        <w:rPr>
          <w:highlight w:val="yellow"/>
        </w:rPr>
        <w:t>existing/new</w:t>
      </w:r>
      <w:r w:rsidR="001D487F">
        <w:t xml:space="preserve"> facility </w:t>
      </w:r>
      <w:r w:rsidR="00193F10">
        <w:t xml:space="preserve">are Zone </w:t>
      </w:r>
      <w:r w:rsidR="001D487F">
        <w:rPr>
          <w:highlight w:val="yellow"/>
        </w:rPr>
        <w:t>99</w:t>
      </w:r>
      <w:r w:rsidR="00193F10" w:rsidRPr="001D487F">
        <w:t xml:space="preserve">, </w:t>
      </w:r>
      <w:r w:rsidR="001D487F">
        <w:rPr>
          <w:highlight w:val="yellow"/>
        </w:rPr>
        <w:t>999</w:t>
      </w:r>
      <w:r w:rsidR="00193F10" w:rsidRPr="001D487F">
        <w:rPr>
          <w:highlight w:val="yellow"/>
        </w:rPr>
        <w:t>.</w:t>
      </w:r>
      <w:r w:rsidR="001D487F">
        <w:rPr>
          <w:highlight w:val="yellow"/>
        </w:rPr>
        <w:t>9</w:t>
      </w:r>
      <w:r w:rsidR="00193F10">
        <w:t xml:space="preserve"> </w:t>
      </w:r>
      <w:r w:rsidR="004E64C7">
        <w:t>kilometers (</w:t>
      </w:r>
      <w:r w:rsidR="00193F10">
        <w:t>km</w:t>
      </w:r>
      <w:r w:rsidR="004E64C7">
        <w:t>)</w:t>
      </w:r>
      <w:r w:rsidR="00193F10">
        <w:t xml:space="preserve"> East, and </w:t>
      </w:r>
      <w:r w:rsidR="001D487F" w:rsidRPr="001D487F">
        <w:rPr>
          <w:highlight w:val="yellow"/>
        </w:rPr>
        <w:t>9999</w:t>
      </w:r>
      <w:r w:rsidR="00193F10" w:rsidRPr="001D487F">
        <w:rPr>
          <w:highlight w:val="yellow"/>
        </w:rPr>
        <w:t>.</w:t>
      </w:r>
      <w:r w:rsidR="001D487F" w:rsidRPr="001D487F">
        <w:rPr>
          <w:highlight w:val="yellow"/>
        </w:rPr>
        <w:t>9</w:t>
      </w:r>
      <w:r w:rsidR="00193F10">
        <w:t xml:space="preserve"> km North.  This site is in an area that is in attainment (or designated as unclassifiable) for all air</w:t>
      </w:r>
      <w:r w:rsidR="001D487F">
        <w:t xml:space="preserve"> pollutants subject to </w:t>
      </w:r>
      <w:r w:rsidR="00193F10">
        <w:t>Ambient Air Quality Standard</w:t>
      </w:r>
      <w:r w:rsidR="001D487F">
        <w:t>s</w:t>
      </w:r>
      <w:r w:rsidR="00F71458">
        <w:t xml:space="preserve"> (</w:t>
      </w:r>
      <w:r w:rsidR="00193F10">
        <w:t>AAQS).</w:t>
      </w:r>
    </w:p>
    <w:p w:rsidR="00193F10" w:rsidRDefault="001C4E37" w:rsidP="004E64C7">
      <w:pPr>
        <w:pStyle w:val="Heading9"/>
        <w:keepNext w:val="0"/>
        <w:widowControl w:val="0"/>
        <w:ind w:left="0"/>
        <w:rPr>
          <w:b/>
          <w:bCs/>
          <w:u w:val="none"/>
        </w:rPr>
      </w:pPr>
      <w:r w:rsidRPr="004E64C7">
        <w:rPr>
          <w:b/>
          <w:bCs/>
          <w:szCs w:val="22"/>
          <w:u w:val="none"/>
        </w:rPr>
        <w:t>Facility</w:t>
      </w:r>
      <w:r>
        <w:rPr>
          <w:b/>
          <w:bCs/>
          <w:u w:val="none"/>
        </w:rPr>
        <w:t xml:space="preserve"> </w:t>
      </w:r>
      <w:r w:rsidR="00193F10">
        <w:rPr>
          <w:b/>
          <w:bCs/>
          <w:u w:val="none"/>
        </w:rPr>
        <w:t>Regulatory Categories</w:t>
      </w:r>
    </w:p>
    <w:p w:rsidR="00F71458" w:rsidRDefault="00F71458" w:rsidP="00F71458">
      <w:pPr>
        <w:numPr>
          <w:ilvl w:val="0"/>
          <w:numId w:val="3"/>
        </w:numPr>
        <w:spacing w:after="120"/>
        <w:rPr>
          <w:sz w:val="22"/>
          <w:szCs w:val="22"/>
        </w:rPr>
      </w:pPr>
      <w:r w:rsidRPr="00877418">
        <w:rPr>
          <w:sz w:val="22"/>
          <w:szCs w:val="22"/>
        </w:rPr>
        <w:t xml:space="preserve">The facility </w:t>
      </w:r>
      <w:r w:rsidRPr="006E1647">
        <w:rPr>
          <w:sz w:val="22"/>
          <w:szCs w:val="22"/>
          <w:highlight w:val="yellow"/>
        </w:rPr>
        <w:t>is/is not</w:t>
      </w:r>
      <w:r w:rsidRPr="00877418">
        <w:rPr>
          <w:sz w:val="22"/>
          <w:szCs w:val="22"/>
        </w:rPr>
        <w:t xml:space="preserve"> </w:t>
      </w:r>
      <w:r>
        <w:rPr>
          <w:sz w:val="22"/>
          <w:szCs w:val="22"/>
        </w:rPr>
        <w:t xml:space="preserve">a </w:t>
      </w:r>
      <w:r w:rsidRPr="00877418">
        <w:rPr>
          <w:sz w:val="22"/>
          <w:szCs w:val="22"/>
        </w:rPr>
        <w:t>major source of hazardous air pollutants (HAP).</w:t>
      </w:r>
    </w:p>
    <w:p w:rsidR="00F71458" w:rsidRDefault="00F71458" w:rsidP="00F71458">
      <w:pPr>
        <w:pStyle w:val="BodyText"/>
        <w:numPr>
          <w:ilvl w:val="0"/>
          <w:numId w:val="3"/>
        </w:numPr>
        <w:rPr>
          <w:sz w:val="22"/>
          <w:szCs w:val="22"/>
        </w:rPr>
      </w:pPr>
      <w:r w:rsidRPr="00877418">
        <w:rPr>
          <w:sz w:val="22"/>
          <w:szCs w:val="22"/>
        </w:rPr>
        <w:t xml:space="preserve">The facility </w:t>
      </w:r>
      <w:r w:rsidR="00302267" w:rsidRPr="00302267">
        <w:rPr>
          <w:sz w:val="22"/>
          <w:szCs w:val="22"/>
          <w:highlight w:val="yellow"/>
        </w:rPr>
        <w:t>operates/does not operate</w:t>
      </w:r>
      <w:r w:rsidR="00302267">
        <w:rPr>
          <w:sz w:val="22"/>
          <w:szCs w:val="22"/>
        </w:rPr>
        <w:t xml:space="preserve"> </w:t>
      </w:r>
      <w:r w:rsidRPr="00877418">
        <w:rPr>
          <w:sz w:val="22"/>
          <w:szCs w:val="22"/>
        </w:rPr>
        <w:t>units subject to the acid rain provisions of the Clean Air Act.</w:t>
      </w:r>
    </w:p>
    <w:p w:rsidR="00F71458" w:rsidRDefault="00F71458" w:rsidP="00F71458">
      <w:pPr>
        <w:numPr>
          <w:ilvl w:val="0"/>
          <w:numId w:val="3"/>
        </w:numPr>
        <w:spacing w:after="120"/>
        <w:rPr>
          <w:sz w:val="22"/>
          <w:szCs w:val="22"/>
        </w:rPr>
      </w:pPr>
      <w:r w:rsidRPr="00877418">
        <w:rPr>
          <w:sz w:val="22"/>
          <w:szCs w:val="22"/>
        </w:rPr>
        <w:t xml:space="preserve">The facility </w:t>
      </w:r>
      <w:r w:rsidRPr="00F71458">
        <w:rPr>
          <w:sz w:val="22"/>
          <w:szCs w:val="22"/>
          <w:highlight w:val="yellow"/>
        </w:rPr>
        <w:t>is/is not</w:t>
      </w:r>
      <w:r w:rsidRPr="00877418">
        <w:rPr>
          <w:sz w:val="22"/>
          <w:szCs w:val="22"/>
        </w:rPr>
        <w:t xml:space="preserve"> a Title V major source of air pollution in accordance with Chapter </w:t>
      </w:r>
      <w:r w:rsidR="0037451C">
        <w:rPr>
          <w:sz w:val="22"/>
          <w:szCs w:val="22"/>
        </w:rPr>
        <w:t>62-</w:t>
      </w:r>
      <w:r w:rsidRPr="00877418">
        <w:rPr>
          <w:sz w:val="22"/>
          <w:szCs w:val="22"/>
        </w:rPr>
        <w:t>213, F.A.C.</w:t>
      </w:r>
    </w:p>
    <w:p w:rsidR="00F71458" w:rsidRDefault="00F71458" w:rsidP="00F71458">
      <w:pPr>
        <w:numPr>
          <w:ilvl w:val="0"/>
          <w:numId w:val="3"/>
        </w:numPr>
        <w:spacing w:after="120"/>
        <w:rPr>
          <w:sz w:val="22"/>
          <w:szCs w:val="22"/>
        </w:rPr>
      </w:pPr>
      <w:r w:rsidRPr="00877418">
        <w:rPr>
          <w:sz w:val="22"/>
          <w:szCs w:val="22"/>
        </w:rPr>
        <w:t xml:space="preserve">The facility </w:t>
      </w:r>
      <w:r w:rsidRPr="00F71458">
        <w:rPr>
          <w:sz w:val="22"/>
          <w:szCs w:val="22"/>
          <w:highlight w:val="yellow"/>
        </w:rPr>
        <w:t>is/is not</w:t>
      </w:r>
      <w:r w:rsidRPr="00877418">
        <w:rPr>
          <w:sz w:val="22"/>
          <w:szCs w:val="22"/>
        </w:rPr>
        <w:t xml:space="preserve"> a major </w:t>
      </w:r>
      <w:r>
        <w:rPr>
          <w:sz w:val="22"/>
          <w:szCs w:val="22"/>
        </w:rPr>
        <w:t xml:space="preserve">stationary source </w:t>
      </w:r>
      <w:r w:rsidRPr="00877418">
        <w:rPr>
          <w:sz w:val="22"/>
          <w:szCs w:val="22"/>
        </w:rPr>
        <w:t>in accordance with Rule 62-212.400, F.A.C.</w:t>
      </w:r>
      <w:r>
        <w:rPr>
          <w:sz w:val="22"/>
          <w:szCs w:val="22"/>
        </w:rPr>
        <w:t xml:space="preserve"> for the Prevention of Significant Deterioration (PSD) of Air Quality.</w:t>
      </w:r>
    </w:p>
    <w:p w:rsidR="00193F10" w:rsidRDefault="00193F10">
      <w:pPr>
        <w:pStyle w:val="BodyText2"/>
        <w:numPr>
          <w:ilvl w:val="0"/>
          <w:numId w:val="0"/>
        </w:numPr>
        <w:rPr>
          <w:b/>
          <w:bCs/>
        </w:rPr>
      </w:pPr>
      <w:r>
        <w:rPr>
          <w:b/>
          <w:bCs/>
        </w:rPr>
        <w:t>Project Description</w:t>
      </w:r>
    </w:p>
    <w:p w:rsidR="00193F10" w:rsidRPr="00782ABD" w:rsidRDefault="004D1D9F">
      <w:pPr>
        <w:pStyle w:val="BodyText2"/>
        <w:numPr>
          <w:ilvl w:val="0"/>
          <w:numId w:val="0"/>
        </w:numPr>
      </w:pPr>
      <w:r w:rsidRPr="004D1D9F">
        <w:rPr>
          <w:highlight w:val="yellow"/>
        </w:rPr>
        <w:t xml:space="preserve">Provide a </w:t>
      </w:r>
      <w:r>
        <w:rPr>
          <w:highlight w:val="yellow"/>
        </w:rPr>
        <w:t xml:space="preserve">concise </w:t>
      </w:r>
      <w:r w:rsidRPr="004D1D9F">
        <w:rPr>
          <w:highlight w:val="yellow"/>
        </w:rPr>
        <w:t>d</w:t>
      </w:r>
      <w:r w:rsidR="00193F10" w:rsidRPr="004D1D9F">
        <w:rPr>
          <w:highlight w:val="yellow"/>
        </w:rPr>
        <w:t>escription</w:t>
      </w:r>
      <w:r w:rsidRPr="004D1D9F">
        <w:rPr>
          <w:highlight w:val="yellow"/>
        </w:rPr>
        <w:t xml:space="preserve"> of the project.</w:t>
      </w:r>
    </w:p>
    <w:p w:rsidR="001C4E37" w:rsidRDefault="001C4E37" w:rsidP="004E64C7">
      <w:pPr>
        <w:pStyle w:val="BodyText2"/>
        <w:numPr>
          <w:ilvl w:val="0"/>
          <w:numId w:val="0"/>
        </w:numPr>
        <w:rPr>
          <w:b/>
          <w:bCs/>
        </w:rPr>
      </w:pPr>
      <w:r>
        <w:rPr>
          <w:b/>
          <w:bCs/>
        </w:rPr>
        <w:t>Processing Schedule</w:t>
      </w:r>
    </w:p>
    <w:p w:rsidR="001C4E37" w:rsidRPr="00782ABD" w:rsidRDefault="00302267" w:rsidP="00302267">
      <w:pPr>
        <w:pStyle w:val="BodyText"/>
        <w:numPr>
          <w:ilvl w:val="12"/>
          <w:numId w:val="0"/>
        </w:numPr>
        <w:tabs>
          <w:tab w:val="left" w:pos="990"/>
        </w:tabs>
        <w:spacing w:after="60"/>
        <w:rPr>
          <w:sz w:val="22"/>
        </w:rPr>
      </w:pPr>
      <w:r w:rsidRPr="00782ABD">
        <w:rPr>
          <w:sz w:val="22"/>
          <w:highlight w:val="yellow"/>
        </w:rPr>
        <w:t>Date</w:t>
      </w:r>
      <w:r w:rsidR="001C4E37" w:rsidRPr="00782ABD">
        <w:rPr>
          <w:sz w:val="22"/>
        </w:rPr>
        <w:tab/>
        <w:t>Received the application for a minor source air pollution construction permit.</w:t>
      </w:r>
    </w:p>
    <w:p w:rsidR="001C4E37" w:rsidRPr="00782ABD" w:rsidRDefault="001C4E37" w:rsidP="00302267">
      <w:pPr>
        <w:pStyle w:val="BodyText"/>
        <w:numPr>
          <w:ilvl w:val="12"/>
          <w:numId w:val="0"/>
        </w:numPr>
        <w:tabs>
          <w:tab w:val="left" w:pos="990"/>
        </w:tabs>
        <w:spacing w:after="60"/>
        <w:rPr>
          <w:sz w:val="22"/>
        </w:rPr>
      </w:pPr>
      <w:r w:rsidRPr="00782ABD">
        <w:rPr>
          <w:sz w:val="22"/>
          <w:highlight w:val="yellow"/>
        </w:rPr>
        <w:t>Date</w:t>
      </w:r>
      <w:r w:rsidRPr="00782ABD">
        <w:rPr>
          <w:sz w:val="22"/>
        </w:rPr>
        <w:tab/>
      </w:r>
      <w:r w:rsidR="001D1649">
        <w:rPr>
          <w:sz w:val="22"/>
        </w:rPr>
        <w:t>R</w:t>
      </w:r>
      <w:r w:rsidRPr="00782ABD">
        <w:rPr>
          <w:sz w:val="22"/>
        </w:rPr>
        <w:t>equested additional information.</w:t>
      </w:r>
    </w:p>
    <w:p w:rsidR="001C4E37" w:rsidRDefault="001C4E37" w:rsidP="00302267">
      <w:pPr>
        <w:pStyle w:val="BodyText"/>
        <w:numPr>
          <w:ilvl w:val="12"/>
          <w:numId w:val="0"/>
        </w:numPr>
        <w:tabs>
          <w:tab w:val="left" w:pos="990"/>
        </w:tabs>
        <w:rPr>
          <w:sz w:val="22"/>
        </w:rPr>
      </w:pPr>
      <w:r w:rsidRPr="00782ABD">
        <w:rPr>
          <w:sz w:val="22"/>
          <w:highlight w:val="yellow"/>
        </w:rPr>
        <w:t>Date</w:t>
      </w:r>
      <w:r w:rsidRPr="00782ABD">
        <w:rPr>
          <w:sz w:val="22"/>
        </w:rPr>
        <w:tab/>
      </w:r>
      <w:r w:rsidR="001D1649">
        <w:rPr>
          <w:sz w:val="22"/>
        </w:rPr>
        <w:t>R</w:t>
      </w:r>
      <w:r w:rsidRPr="00782ABD">
        <w:rPr>
          <w:sz w:val="22"/>
        </w:rPr>
        <w:t>eceived additional information; application complete.</w:t>
      </w:r>
    </w:p>
    <w:p w:rsidR="00495D19" w:rsidRDefault="00495D19" w:rsidP="004E64C7">
      <w:pPr>
        <w:pStyle w:val="ListParagraph"/>
        <w:numPr>
          <w:ilvl w:val="0"/>
          <w:numId w:val="7"/>
        </w:numPr>
        <w:tabs>
          <w:tab w:val="left" w:pos="360"/>
        </w:tabs>
        <w:spacing w:after="120"/>
        <w:ind w:left="360"/>
        <w:rPr>
          <w:b/>
          <w:caps/>
          <w:sz w:val="22"/>
        </w:rPr>
      </w:pPr>
      <w:r>
        <w:rPr>
          <w:b/>
          <w:caps/>
          <w:sz w:val="22"/>
        </w:rPr>
        <w:t>Department review</w:t>
      </w:r>
    </w:p>
    <w:p w:rsidR="00495D19" w:rsidRPr="00304176" w:rsidRDefault="00495D19" w:rsidP="00495D19">
      <w:pPr>
        <w:widowControl w:val="0"/>
        <w:numPr>
          <w:ilvl w:val="0"/>
          <w:numId w:val="6"/>
        </w:numPr>
        <w:spacing w:after="120"/>
        <w:rPr>
          <w:sz w:val="22"/>
          <w:highlight w:val="yellow"/>
        </w:rPr>
      </w:pPr>
      <w:r w:rsidRPr="00304176">
        <w:rPr>
          <w:sz w:val="22"/>
          <w:highlight w:val="yellow"/>
        </w:rPr>
        <w:t>Discussion of processes and controls.</w:t>
      </w:r>
    </w:p>
    <w:p w:rsidR="00495D19" w:rsidRPr="00304176" w:rsidRDefault="00495D19" w:rsidP="00495D19">
      <w:pPr>
        <w:widowControl w:val="0"/>
        <w:numPr>
          <w:ilvl w:val="0"/>
          <w:numId w:val="6"/>
        </w:numPr>
        <w:spacing w:after="120"/>
        <w:rPr>
          <w:sz w:val="22"/>
          <w:highlight w:val="yellow"/>
        </w:rPr>
      </w:pPr>
      <w:r w:rsidRPr="00304176">
        <w:rPr>
          <w:sz w:val="22"/>
          <w:highlight w:val="yellow"/>
        </w:rPr>
        <w:t>Discussion of air pollution activities.</w:t>
      </w:r>
    </w:p>
    <w:p w:rsidR="00495D19" w:rsidRPr="00304176" w:rsidRDefault="00495D19" w:rsidP="00495D19">
      <w:pPr>
        <w:widowControl w:val="0"/>
        <w:numPr>
          <w:ilvl w:val="0"/>
          <w:numId w:val="6"/>
        </w:numPr>
        <w:spacing w:after="120"/>
        <w:rPr>
          <w:sz w:val="22"/>
          <w:highlight w:val="yellow"/>
        </w:rPr>
      </w:pPr>
      <w:r w:rsidRPr="00304176">
        <w:rPr>
          <w:sz w:val="22"/>
          <w:highlight w:val="yellow"/>
        </w:rPr>
        <w:t>Discussion of emissions.</w:t>
      </w:r>
    </w:p>
    <w:p w:rsidR="00495D19" w:rsidRDefault="00495D19" w:rsidP="00495D19">
      <w:pPr>
        <w:widowControl w:val="0"/>
        <w:numPr>
          <w:ilvl w:val="0"/>
          <w:numId w:val="6"/>
        </w:numPr>
        <w:spacing w:after="120"/>
        <w:rPr>
          <w:sz w:val="22"/>
          <w:highlight w:val="yellow"/>
        </w:rPr>
      </w:pPr>
      <w:r w:rsidRPr="00304176">
        <w:rPr>
          <w:sz w:val="22"/>
          <w:highlight w:val="yellow"/>
        </w:rPr>
        <w:t>Discussion of exemption.</w:t>
      </w:r>
    </w:p>
    <w:p w:rsidR="00495D19" w:rsidRDefault="00495D19" w:rsidP="00495D19">
      <w:pPr>
        <w:widowControl w:val="0"/>
        <w:numPr>
          <w:ilvl w:val="0"/>
          <w:numId w:val="6"/>
        </w:numPr>
        <w:spacing w:after="120"/>
        <w:rPr>
          <w:sz w:val="22"/>
          <w:highlight w:val="yellow"/>
        </w:rPr>
      </w:pPr>
      <w:r>
        <w:rPr>
          <w:sz w:val="22"/>
          <w:highlight w:val="yellow"/>
        </w:rPr>
        <w:t>Discussion of conditions of exemption (if any).</w:t>
      </w:r>
    </w:p>
    <w:p w:rsidR="00495D19" w:rsidRPr="00304176" w:rsidRDefault="00495D19" w:rsidP="00495D19">
      <w:pPr>
        <w:widowControl w:val="0"/>
        <w:numPr>
          <w:ilvl w:val="0"/>
          <w:numId w:val="6"/>
        </w:numPr>
        <w:spacing w:after="120"/>
        <w:rPr>
          <w:sz w:val="22"/>
          <w:highlight w:val="yellow"/>
        </w:rPr>
      </w:pPr>
      <w:r>
        <w:rPr>
          <w:sz w:val="22"/>
          <w:highlight w:val="yellow"/>
        </w:rPr>
        <w:lastRenderedPageBreak/>
        <w:t>Careful consideration should be given before exempting any emissions unit subject to “specific” regulations (other than record keeping and reporting) in Chapter 62-296, F.A.C. or the federal NSPS or NESHAP.</w:t>
      </w:r>
    </w:p>
    <w:p w:rsidR="00495D19" w:rsidRPr="000B4B28" w:rsidRDefault="00495D19" w:rsidP="004E64C7">
      <w:pPr>
        <w:pStyle w:val="ListParagraph"/>
        <w:numPr>
          <w:ilvl w:val="0"/>
          <w:numId w:val="7"/>
        </w:numPr>
        <w:tabs>
          <w:tab w:val="left" w:pos="360"/>
        </w:tabs>
        <w:spacing w:after="120"/>
        <w:ind w:left="360"/>
        <w:rPr>
          <w:b/>
          <w:caps/>
          <w:sz w:val="22"/>
        </w:rPr>
      </w:pPr>
      <w:r>
        <w:rPr>
          <w:b/>
          <w:caps/>
          <w:sz w:val="22"/>
        </w:rPr>
        <w:t>Conclusion</w:t>
      </w:r>
    </w:p>
    <w:p w:rsidR="00495D19" w:rsidRDefault="00495D19" w:rsidP="00495D19">
      <w:pPr>
        <w:widowControl w:val="0"/>
        <w:spacing w:after="120"/>
        <w:rPr>
          <w:sz w:val="22"/>
        </w:rPr>
      </w:pPr>
      <w:r w:rsidRPr="00304176">
        <w:rPr>
          <w:sz w:val="22"/>
          <w:szCs w:val="22"/>
        </w:rPr>
        <w:t xml:space="preserve">Pursuant to Rule 62.4.040(1)(b) of the Florida Administrative Code (F.A.C.) and for the reasons </w:t>
      </w:r>
      <w:r>
        <w:rPr>
          <w:sz w:val="22"/>
          <w:szCs w:val="22"/>
        </w:rPr>
        <w:t xml:space="preserve">previously </w:t>
      </w:r>
      <w:r w:rsidRPr="00304176">
        <w:rPr>
          <w:sz w:val="22"/>
          <w:szCs w:val="22"/>
        </w:rPr>
        <w:t xml:space="preserve">stated, the </w:t>
      </w:r>
      <w:r w:rsidR="00D4309C">
        <w:rPr>
          <w:sz w:val="22"/>
          <w:szCs w:val="22"/>
        </w:rPr>
        <w:t>Office of Permitting and Compliance</w:t>
      </w:r>
      <w:r w:rsidRPr="00304176">
        <w:rPr>
          <w:sz w:val="22"/>
          <w:szCs w:val="22"/>
        </w:rPr>
        <w:t xml:space="preserve"> </w:t>
      </w:r>
      <w:r>
        <w:rPr>
          <w:sz w:val="22"/>
          <w:szCs w:val="22"/>
        </w:rPr>
        <w:t xml:space="preserve">makes a preliminary </w:t>
      </w:r>
      <w:r w:rsidRPr="00304176">
        <w:rPr>
          <w:sz w:val="22"/>
          <w:szCs w:val="22"/>
        </w:rPr>
        <w:t>determin</w:t>
      </w:r>
      <w:r>
        <w:rPr>
          <w:sz w:val="22"/>
          <w:szCs w:val="22"/>
        </w:rPr>
        <w:t xml:space="preserve">ation </w:t>
      </w:r>
      <w:r w:rsidRPr="00304176">
        <w:rPr>
          <w:sz w:val="22"/>
          <w:szCs w:val="22"/>
        </w:rPr>
        <w:t xml:space="preserve">that the activity will not emit air pollutants, “… in sufficient quantity, with respect to its character, quality or content, and the circumstances surrounding its location, use and operation, as to contribute significantly to the pollution problems within the State, so that the regulation thereof is not reasonably justified.”  Therefore, the </w:t>
      </w:r>
      <w:r>
        <w:rPr>
          <w:sz w:val="22"/>
          <w:szCs w:val="22"/>
        </w:rPr>
        <w:t xml:space="preserve">Department will issue a Draft Air Permit Exemption for the proposed </w:t>
      </w:r>
      <w:r w:rsidRPr="00304176">
        <w:rPr>
          <w:sz w:val="22"/>
          <w:szCs w:val="22"/>
        </w:rPr>
        <w:t xml:space="preserve">project.  </w:t>
      </w:r>
      <w:r w:rsidRPr="00304176">
        <w:rPr>
          <w:sz w:val="22"/>
          <w:szCs w:val="22"/>
          <w:highlight w:val="yellow"/>
        </w:rPr>
        <w:t>Name</w:t>
      </w:r>
      <w:r w:rsidRPr="00304176">
        <w:rPr>
          <w:sz w:val="22"/>
          <w:szCs w:val="22"/>
        </w:rPr>
        <w:t xml:space="preserve"> is the project engineer responsible for reviewing the application and drafting the permit.  Additional details of this analysis may be obtained</w:t>
      </w:r>
      <w:r>
        <w:rPr>
          <w:sz w:val="22"/>
        </w:rPr>
        <w:t xml:space="preserve"> by contacting the project engineer at the Department’s </w:t>
      </w:r>
      <w:r w:rsidR="00D51594" w:rsidRPr="00A71F91">
        <w:rPr>
          <w:sz w:val="22"/>
          <w:highlight w:val="yellow"/>
        </w:rPr>
        <w:t>District</w:t>
      </w:r>
      <w:r w:rsidR="00D51594">
        <w:rPr>
          <w:sz w:val="22"/>
          <w:highlight w:val="yellow"/>
        </w:rPr>
        <w:t>/Local</w:t>
      </w:r>
      <w:r w:rsidR="00D51594" w:rsidRPr="00A71F91">
        <w:rPr>
          <w:sz w:val="22"/>
          <w:highlight w:val="yellow"/>
        </w:rPr>
        <w:t xml:space="preserve"> Office, Address, City, State  ZIP</w:t>
      </w:r>
      <w:r w:rsidR="00D51594">
        <w:rPr>
          <w:sz w:val="22"/>
        </w:rPr>
        <w:t xml:space="preserve">, phone </w:t>
      </w:r>
      <w:r w:rsidR="00D51594" w:rsidRPr="00A71F91">
        <w:rPr>
          <w:sz w:val="22"/>
          <w:highlight w:val="yellow"/>
        </w:rPr>
        <w:t>(</w:t>
      </w:r>
      <w:r w:rsidR="00D51594">
        <w:rPr>
          <w:sz w:val="22"/>
          <w:highlight w:val="yellow"/>
        </w:rPr>
        <w:t>xxx</w:t>
      </w:r>
      <w:r w:rsidR="00D51594" w:rsidRPr="00A71F91">
        <w:rPr>
          <w:sz w:val="22"/>
          <w:highlight w:val="yellow"/>
        </w:rPr>
        <w:t xml:space="preserve">) </w:t>
      </w:r>
      <w:r w:rsidR="00D51594">
        <w:rPr>
          <w:sz w:val="22"/>
          <w:highlight w:val="yellow"/>
        </w:rPr>
        <w:t>xxx</w:t>
      </w:r>
      <w:r w:rsidR="00D51594" w:rsidRPr="00A71F91">
        <w:rPr>
          <w:sz w:val="22"/>
          <w:highlight w:val="yellow"/>
        </w:rPr>
        <w:t>-</w:t>
      </w:r>
      <w:r w:rsidR="00D51594" w:rsidRPr="00437706">
        <w:rPr>
          <w:sz w:val="22"/>
          <w:highlight w:val="yellow"/>
        </w:rPr>
        <w:t>xxxx</w:t>
      </w:r>
      <w:r w:rsidR="00D51594">
        <w:rPr>
          <w:sz w:val="22"/>
        </w:rPr>
        <w:t xml:space="preserve">, or by email </w:t>
      </w:r>
      <w:r w:rsidR="00D51594" w:rsidRPr="00A71F91">
        <w:rPr>
          <w:sz w:val="22"/>
          <w:highlight w:val="yellow"/>
        </w:rPr>
        <w:t>XXXXXX</w:t>
      </w:r>
      <w:r w:rsidR="00D51594">
        <w:rPr>
          <w:sz w:val="22"/>
        </w:rPr>
        <w:t>.</w:t>
      </w:r>
    </w:p>
    <w:sectPr w:rsidR="00495D19" w:rsidSect="00955781">
      <w:headerReference w:type="even" r:id="rId9"/>
      <w:headerReference w:type="default" r:id="rId10"/>
      <w:footerReference w:type="default" r:id="rId11"/>
      <w:headerReference w:type="first" r:id="rId12"/>
      <w:footerReference w:type="first" r:id="rId13"/>
      <w:pgSz w:w="12240" w:h="15840" w:code="1"/>
      <w:pgMar w:top="720" w:right="1080" w:bottom="720" w:left="1080" w:header="720" w:footer="720" w:gutter="0"/>
      <w:paperSrc w:first="15" w:other="1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2F6E" w:rsidRDefault="00752F6E">
      <w:r>
        <w:separator/>
      </w:r>
    </w:p>
  </w:endnote>
  <w:endnote w:type="continuationSeparator" w:id="0">
    <w:p w:rsidR="00752F6E" w:rsidRDefault="00752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209" w:rsidRPr="00C02BEB" w:rsidRDefault="00C02BEB" w:rsidP="009F3D4B">
    <w:pPr>
      <w:pBdr>
        <w:top w:val="single" w:sz="6" w:space="1" w:color="auto"/>
      </w:pBdr>
      <w:tabs>
        <w:tab w:val="right" w:pos="10080"/>
      </w:tabs>
      <w:spacing w:before="240"/>
      <w:rPr>
        <w:rStyle w:val="PageNumber"/>
        <w:highlight w:val="yellow"/>
      </w:rPr>
    </w:pPr>
    <w:r w:rsidRPr="00C02BEB">
      <w:rPr>
        <w:rStyle w:val="PageNumber"/>
        <w:highlight w:val="yellow"/>
      </w:rPr>
      <w:t>Plant Name</w:t>
    </w:r>
    <w:r w:rsidR="00617209" w:rsidRPr="00C02BEB">
      <w:rPr>
        <w:rStyle w:val="PageNumber"/>
      </w:rPr>
      <w:tab/>
    </w:r>
    <w:r w:rsidR="00617209" w:rsidRPr="00C02BEB">
      <w:rPr>
        <w:rStyle w:val="PageNumber"/>
        <w:highlight w:val="yellow"/>
      </w:rPr>
      <w:t>Project No. 9999999-999-AC</w:t>
    </w:r>
  </w:p>
  <w:p w:rsidR="00617209" w:rsidRPr="00C02BEB" w:rsidRDefault="00617209" w:rsidP="009F3D4B">
    <w:pPr>
      <w:pBdr>
        <w:top w:val="single" w:sz="6" w:space="1" w:color="auto"/>
      </w:pBdr>
      <w:tabs>
        <w:tab w:val="right" w:pos="10080"/>
      </w:tabs>
      <w:rPr>
        <w:rStyle w:val="PageNumber"/>
      </w:rPr>
    </w:pPr>
    <w:r w:rsidRPr="00C02BEB">
      <w:rPr>
        <w:rStyle w:val="PageNumber"/>
        <w:highlight w:val="yellow"/>
      </w:rPr>
      <w:t>Project Name</w:t>
    </w:r>
    <w:r w:rsidR="00C02BEB" w:rsidRPr="00C02BEB">
      <w:rPr>
        <w:rStyle w:val="PageNumber"/>
      </w:rPr>
      <w:tab/>
    </w:r>
    <w:r w:rsidR="00D51594">
      <w:rPr>
        <w:rStyle w:val="PageNumber"/>
      </w:rPr>
      <w:t>Exemption from</w:t>
    </w:r>
    <w:r w:rsidR="00C02BEB" w:rsidRPr="00C02BEB">
      <w:rPr>
        <w:rStyle w:val="PageNumber"/>
      </w:rPr>
      <w:t xml:space="preserve"> Air Construction Permit</w:t>
    </w:r>
  </w:p>
  <w:p w:rsidR="00617209" w:rsidRDefault="00617209">
    <w:pPr>
      <w:pStyle w:val="Footer"/>
      <w:tabs>
        <w:tab w:val="clear" w:pos="4320"/>
        <w:tab w:val="clear" w:pos="8640"/>
      </w:tabs>
      <w:jc w:val="center"/>
    </w:pPr>
    <w:r>
      <w:rPr>
        <w:rStyle w:val="PageNumber"/>
      </w:rPr>
      <w:t xml:space="preserve">Page </w:t>
    </w:r>
    <w:r w:rsidR="00D62BF1">
      <w:rPr>
        <w:rStyle w:val="PageNumber"/>
      </w:rPr>
      <w:fldChar w:fldCharType="begin"/>
    </w:r>
    <w:r>
      <w:rPr>
        <w:rStyle w:val="PageNumber"/>
      </w:rPr>
      <w:instrText xml:space="preserve"> PAGE </w:instrText>
    </w:r>
    <w:r w:rsidR="00D62BF1">
      <w:rPr>
        <w:rStyle w:val="PageNumber"/>
      </w:rPr>
      <w:fldChar w:fldCharType="separate"/>
    </w:r>
    <w:r w:rsidR="00885F0D">
      <w:rPr>
        <w:rStyle w:val="PageNumber"/>
        <w:noProof/>
      </w:rPr>
      <w:t>3</w:t>
    </w:r>
    <w:r w:rsidR="00D62BF1">
      <w:rPr>
        <w:rStyle w:val="PageNumber"/>
      </w:rPr>
      <w:fldChar w:fldCharType="end"/>
    </w:r>
    <w:r>
      <w:rPr>
        <w:rStyle w:val="PageNumber"/>
      </w:rPr>
      <w:t xml:space="preserve"> of </w:t>
    </w:r>
    <w:r w:rsidR="00D62BF1">
      <w:rPr>
        <w:rStyle w:val="PageNumber"/>
      </w:rPr>
      <w:fldChar w:fldCharType="begin"/>
    </w:r>
    <w:r>
      <w:rPr>
        <w:rStyle w:val="PageNumber"/>
      </w:rPr>
      <w:instrText xml:space="preserve"> NUMPAGES </w:instrText>
    </w:r>
    <w:r w:rsidR="00D62BF1">
      <w:rPr>
        <w:rStyle w:val="PageNumber"/>
      </w:rPr>
      <w:fldChar w:fldCharType="separate"/>
    </w:r>
    <w:r w:rsidR="00885F0D">
      <w:rPr>
        <w:rStyle w:val="PageNumber"/>
        <w:noProof/>
      </w:rPr>
      <w:t>3</w:t>
    </w:r>
    <w:r w:rsidR="00D62BF1">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209" w:rsidRDefault="006172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2F6E" w:rsidRDefault="00752F6E">
      <w:r>
        <w:separator/>
      </w:r>
    </w:p>
  </w:footnote>
  <w:footnote w:type="continuationSeparator" w:id="0">
    <w:p w:rsidR="00752F6E" w:rsidRDefault="00752F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87F" w:rsidRDefault="00FD48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209" w:rsidRDefault="007E5CA3">
    <w:pPr>
      <w:pStyle w:val="Header"/>
      <w:pBdr>
        <w:bottom w:val="single" w:sz="6" w:space="1" w:color="auto"/>
      </w:pBdr>
      <w:spacing w:after="240"/>
      <w:jc w:val="center"/>
      <w:rPr>
        <w:b/>
        <w:caps/>
        <w:sz w:val="22"/>
        <w:u w:val="single"/>
      </w:rPr>
    </w:pPr>
    <w:r>
      <w:rPr>
        <w:b/>
        <w:caps/>
        <w:sz w:val="22"/>
      </w:rPr>
      <w:t>TECHNICAL EVALUATIO</w:t>
    </w:r>
    <w:r w:rsidR="00F11368">
      <w:rPr>
        <w:b/>
        <w:caps/>
        <w:sz w:val="22"/>
      </w:rPr>
      <w:t>N</w:t>
    </w:r>
    <w:r w:rsidR="00636492">
      <w:rPr>
        <w:b/>
        <w:caps/>
        <w:sz w:val="22"/>
      </w:rPr>
      <w:t xml:space="preserve"> and Preliminary Determination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209" w:rsidRDefault="006172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B4440"/>
    <w:multiLevelType w:val="hybridMultilevel"/>
    <w:tmpl w:val="0AC23756"/>
    <w:lvl w:ilvl="0" w:tplc="72CEAFD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75552A8"/>
    <w:multiLevelType w:val="hybridMultilevel"/>
    <w:tmpl w:val="469672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F58375A"/>
    <w:multiLevelType w:val="hybridMultilevel"/>
    <w:tmpl w:val="91EC7CDE"/>
    <w:lvl w:ilvl="0" w:tplc="BF8C0F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F93714"/>
    <w:multiLevelType w:val="hybridMultilevel"/>
    <w:tmpl w:val="D81062C4"/>
    <w:lvl w:ilvl="0" w:tplc="8DCE924E">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191DFA"/>
    <w:multiLevelType w:val="hybridMultilevel"/>
    <w:tmpl w:val="74962264"/>
    <w:lvl w:ilvl="0" w:tplc="64104B7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E6E4C5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411C16EC"/>
    <w:multiLevelType w:val="hybridMultilevel"/>
    <w:tmpl w:val="4798F076"/>
    <w:lvl w:ilvl="0" w:tplc="766A4D7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7B6D6983"/>
    <w:multiLevelType w:val="hybridMultilevel"/>
    <w:tmpl w:val="34CA9646"/>
    <w:lvl w:ilvl="0" w:tplc="64104B7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7"/>
  </w:num>
  <w:num w:numId="3">
    <w:abstractNumId w:val="0"/>
  </w:num>
  <w:num w:numId="4">
    <w:abstractNumId w:val="4"/>
  </w:num>
  <w:num w:numId="5">
    <w:abstractNumId w:val="6"/>
  </w:num>
  <w:num w:numId="6">
    <w:abstractNumId w:val="1"/>
  </w:num>
  <w:num w:numId="7">
    <w:abstractNumId w:val="3"/>
  </w:num>
  <w:num w:numId="8">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F10"/>
    <w:rsid w:val="000B3948"/>
    <w:rsid w:val="000B4B28"/>
    <w:rsid w:val="000C5143"/>
    <w:rsid w:val="000E42D3"/>
    <w:rsid w:val="00111453"/>
    <w:rsid w:val="00140CD4"/>
    <w:rsid w:val="001771DC"/>
    <w:rsid w:val="00193F10"/>
    <w:rsid w:val="00194AA6"/>
    <w:rsid w:val="001C4E37"/>
    <w:rsid w:val="001D1649"/>
    <w:rsid w:val="001D487F"/>
    <w:rsid w:val="001E2CD6"/>
    <w:rsid w:val="00201860"/>
    <w:rsid w:val="002225DD"/>
    <w:rsid w:val="002A28C2"/>
    <w:rsid w:val="002F0E6E"/>
    <w:rsid w:val="002F2BEC"/>
    <w:rsid w:val="00301094"/>
    <w:rsid w:val="00302267"/>
    <w:rsid w:val="0033363A"/>
    <w:rsid w:val="00346552"/>
    <w:rsid w:val="00362B27"/>
    <w:rsid w:val="00370256"/>
    <w:rsid w:val="0037451C"/>
    <w:rsid w:val="003858DE"/>
    <w:rsid w:val="0039482F"/>
    <w:rsid w:val="003A3C29"/>
    <w:rsid w:val="003A5FB6"/>
    <w:rsid w:val="003B1E0A"/>
    <w:rsid w:val="003E683A"/>
    <w:rsid w:val="003F1AFB"/>
    <w:rsid w:val="0040283C"/>
    <w:rsid w:val="0043123B"/>
    <w:rsid w:val="004414F2"/>
    <w:rsid w:val="00446FE7"/>
    <w:rsid w:val="00495D19"/>
    <w:rsid w:val="004B5185"/>
    <w:rsid w:val="004C0984"/>
    <w:rsid w:val="004D1D9F"/>
    <w:rsid w:val="004E48C8"/>
    <w:rsid w:val="004E64C7"/>
    <w:rsid w:val="00513515"/>
    <w:rsid w:val="005E36E4"/>
    <w:rsid w:val="00617209"/>
    <w:rsid w:val="00636492"/>
    <w:rsid w:val="0065214A"/>
    <w:rsid w:val="00684184"/>
    <w:rsid w:val="00686486"/>
    <w:rsid w:val="006B6EFE"/>
    <w:rsid w:val="00701FEF"/>
    <w:rsid w:val="00741F1A"/>
    <w:rsid w:val="00752F6E"/>
    <w:rsid w:val="00762E18"/>
    <w:rsid w:val="007747AA"/>
    <w:rsid w:val="00782ABD"/>
    <w:rsid w:val="00786837"/>
    <w:rsid w:val="007E5CA3"/>
    <w:rsid w:val="007F7B7E"/>
    <w:rsid w:val="0083071B"/>
    <w:rsid w:val="00835018"/>
    <w:rsid w:val="008603FF"/>
    <w:rsid w:val="008673D3"/>
    <w:rsid w:val="00885F0D"/>
    <w:rsid w:val="00915F63"/>
    <w:rsid w:val="0093238E"/>
    <w:rsid w:val="00955781"/>
    <w:rsid w:val="009B32D2"/>
    <w:rsid w:val="009F3D4B"/>
    <w:rsid w:val="00A40FAC"/>
    <w:rsid w:val="00A938D5"/>
    <w:rsid w:val="00A948F3"/>
    <w:rsid w:val="00B103DE"/>
    <w:rsid w:val="00B333A3"/>
    <w:rsid w:val="00B7612C"/>
    <w:rsid w:val="00BB1087"/>
    <w:rsid w:val="00BC5729"/>
    <w:rsid w:val="00BE0F0E"/>
    <w:rsid w:val="00C02BEB"/>
    <w:rsid w:val="00C06C6D"/>
    <w:rsid w:val="00C502D1"/>
    <w:rsid w:val="00C66E7D"/>
    <w:rsid w:val="00C7510F"/>
    <w:rsid w:val="00D07B72"/>
    <w:rsid w:val="00D1773B"/>
    <w:rsid w:val="00D24F36"/>
    <w:rsid w:val="00D262B1"/>
    <w:rsid w:val="00D4309C"/>
    <w:rsid w:val="00D4398E"/>
    <w:rsid w:val="00D51594"/>
    <w:rsid w:val="00D51D78"/>
    <w:rsid w:val="00D62BF1"/>
    <w:rsid w:val="00D727AB"/>
    <w:rsid w:val="00DA4D8D"/>
    <w:rsid w:val="00DB4E11"/>
    <w:rsid w:val="00DF375E"/>
    <w:rsid w:val="00E42819"/>
    <w:rsid w:val="00E50051"/>
    <w:rsid w:val="00E607EE"/>
    <w:rsid w:val="00E72E8C"/>
    <w:rsid w:val="00E84B3B"/>
    <w:rsid w:val="00E941B0"/>
    <w:rsid w:val="00EC344E"/>
    <w:rsid w:val="00EC3D79"/>
    <w:rsid w:val="00EE6112"/>
    <w:rsid w:val="00F11368"/>
    <w:rsid w:val="00F71458"/>
    <w:rsid w:val="00F77D22"/>
    <w:rsid w:val="00FD4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F709E1E0-97DB-4638-B14D-C7025C0BE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BF1"/>
  </w:style>
  <w:style w:type="paragraph" w:styleId="Heading1">
    <w:name w:val="heading 1"/>
    <w:basedOn w:val="Normal"/>
    <w:next w:val="Normal"/>
    <w:qFormat/>
    <w:rsid w:val="00D62BF1"/>
    <w:pPr>
      <w:keepNext/>
      <w:spacing w:after="120"/>
      <w:ind w:left="634"/>
      <w:outlineLvl w:val="0"/>
    </w:pPr>
    <w:rPr>
      <w:sz w:val="28"/>
    </w:rPr>
  </w:style>
  <w:style w:type="paragraph" w:styleId="Heading2">
    <w:name w:val="heading 2"/>
    <w:basedOn w:val="Normal"/>
    <w:next w:val="Normal"/>
    <w:qFormat/>
    <w:rsid w:val="00D62BF1"/>
    <w:pPr>
      <w:keepNext/>
      <w:ind w:left="630"/>
      <w:outlineLvl w:val="1"/>
    </w:pPr>
    <w:rPr>
      <w:i/>
      <w:sz w:val="23"/>
    </w:rPr>
  </w:style>
  <w:style w:type="paragraph" w:styleId="Heading3">
    <w:name w:val="heading 3"/>
    <w:basedOn w:val="Normal"/>
    <w:next w:val="Normal"/>
    <w:qFormat/>
    <w:rsid w:val="00D62BF1"/>
    <w:pPr>
      <w:keepNext/>
      <w:jc w:val="center"/>
      <w:outlineLvl w:val="2"/>
    </w:pPr>
    <w:rPr>
      <w:sz w:val="28"/>
    </w:rPr>
  </w:style>
  <w:style w:type="paragraph" w:styleId="Heading4">
    <w:name w:val="heading 4"/>
    <w:basedOn w:val="Normal"/>
    <w:next w:val="Normal"/>
    <w:qFormat/>
    <w:rsid w:val="00D62BF1"/>
    <w:pPr>
      <w:keepNext/>
      <w:jc w:val="center"/>
      <w:outlineLvl w:val="3"/>
    </w:pPr>
    <w:rPr>
      <w:b/>
      <w:sz w:val="22"/>
    </w:rPr>
  </w:style>
  <w:style w:type="paragraph" w:styleId="Heading5">
    <w:name w:val="heading 5"/>
    <w:basedOn w:val="Normal"/>
    <w:next w:val="Normal"/>
    <w:qFormat/>
    <w:rsid w:val="00D62BF1"/>
    <w:pPr>
      <w:keepNext/>
      <w:spacing w:after="120"/>
      <w:ind w:left="720"/>
      <w:outlineLvl w:val="4"/>
    </w:pPr>
    <w:rPr>
      <w:b/>
      <w:sz w:val="22"/>
    </w:rPr>
  </w:style>
  <w:style w:type="paragraph" w:styleId="Heading6">
    <w:name w:val="heading 6"/>
    <w:basedOn w:val="Normal"/>
    <w:next w:val="Normal"/>
    <w:qFormat/>
    <w:rsid w:val="00D62BF1"/>
    <w:pPr>
      <w:keepNext/>
      <w:jc w:val="center"/>
      <w:outlineLvl w:val="5"/>
    </w:pPr>
    <w:rPr>
      <w:b/>
      <w:sz w:val="24"/>
    </w:rPr>
  </w:style>
  <w:style w:type="paragraph" w:styleId="Heading7">
    <w:name w:val="heading 7"/>
    <w:basedOn w:val="Normal"/>
    <w:next w:val="Normal"/>
    <w:qFormat/>
    <w:rsid w:val="00D62BF1"/>
    <w:pPr>
      <w:keepNext/>
      <w:tabs>
        <w:tab w:val="right" w:pos="9648"/>
      </w:tabs>
      <w:spacing w:after="120" w:line="240" w:lineRule="exact"/>
      <w:ind w:left="630"/>
      <w:outlineLvl w:val="6"/>
    </w:pPr>
    <w:rPr>
      <w:b/>
      <w:sz w:val="22"/>
    </w:rPr>
  </w:style>
  <w:style w:type="paragraph" w:styleId="Heading8">
    <w:name w:val="heading 8"/>
    <w:basedOn w:val="Normal"/>
    <w:next w:val="Normal"/>
    <w:qFormat/>
    <w:rsid w:val="00D62BF1"/>
    <w:pPr>
      <w:keepNext/>
      <w:spacing w:after="120"/>
      <w:outlineLvl w:val="7"/>
    </w:pPr>
    <w:rPr>
      <w:b/>
      <w:caps/>
      <w:sz w:val="22"/>
    </w:rPr>
  </w:style>
  <w:style w:type="paragraph" w:styleId="Heading9">
    <w:name w:val="heading 9"/>
    <w:basedOn w:val="Normal"/>
    <w:next w:val="Normal"/>
    <w:qFormat/>
    <w:rsid w:val="00D62BF1"/>
    <w:pPr>
      <w:keepNext/>
      <w:spacing w:after="120"/>
      <w:ind w:left="360"/>
      <w:outlineLvl w:val="8"/>
    </w:pPr>
    <w:rPr>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semiHidden/>
    <w:rsid w:val="00D62BF1"/>
    <w:rPr>
      <w:vertAlign w:val="superscript"/>
    </w:rPr>
  </w:style>
  <w:style w:type="paragraph" w:styleId="Header">
    <w:name w:val="header"/>
    <w:basedOn w:val="Normal"/>
    <w:rsid w:val="00D62BF1"/>
    <w:pPr>
      <w:tabs>
        <w:tab w:val="center" w:pos="4320"/>
        <w:tab w:val="right" w:pos="8640"/>
      </w:tabs>
    </w:pPr>
  </w:style>
  <w:style w:type="character" w:styleId="PageNumber">
    <w:name w:val="page number"/>
    <w:basedOn w:val="DefaultParagraphFont"/>
    <w:rsid w:val="00D62BF1"/>
  </w:style>
  <w:style w:type="paragraph" w:styleId="Footer">
    <w:name w:val="footer"/>
    <w:basedOn w:val="Normal"/>
    <w:rsid w:val="00D62BF1"/>
    <w:pPr>
      <w:tabs>
        <w:tab w:val="center" w:pos="4320"/>
        <w:tab w:val="right" w:pos="8640"/>
      </w:tabs>
    </w:pPr>
  </w:style>
  <w:style w:type="paragraph" w:styleId="BodyTextIndent">
    <w:name w:val="Body Text Indent"/>
    <w:basedOn w:val="Normal"/>
    <w:rsid w:val="00D62BF1"/>
    <w:pPr>
      <w:spacing w:after="120"/>
      <w:ind w:left="634"/>
    </w:pPr>
    <w:rPr>
      <w:sz w:val="24"/>
    </w:rPr>
  </w:style>
  <w:style w:type="paragraph" w:styleId="BodyTextIndent2">
    <w:name w:val="Body Text Indent 2"/>
    <w:basedOn w:val="Normal"/>
    <w:rsid w:val="00D62BF1"/>
    <w:pPr>
      <w:tabs>
        <w:tab w:val="left" w:pos="630"/>
      </w:tabs>
      <w:spacing w:after="120"/>
      <w:ind w:left="630"/>
    </w:pPr>
    <w:rPr>
      <w:sz w:val="24"/>
    </w:rPr>
  </w:style>
  <w:style w:type="paragraph" w:styleId="BodyTextIndent3">
    <w:name w:val="Body Text Indent 3"/>
    <w:basedOn w:val="Normal"/>
    <w:rsid w:val="00D62BF1"/>
    <w:pPr>
      <w:spacing w:before="240" w:after="120"/>
      <w:ind w:left="634"/>
      <w:jc w:val="center"/>
    </w:pPr>
    <w:rPr>
      <w:caps/>
      <w:sz w:val="24"/>
    </w:rPr>
  </w:style>
  <w:style w:type="paragraph" w:styleId="BodyText2">
    <w:name w:val="Body Text 2"/>
    <w:basedOn w:val="Normal"/>
    <w:rsid w:val="00D62BF1"/>
    <w:pPr>
      <w:numPr>
        <w:ilvl w:val="12"/>
      </w:numPr>
      <w:spacing w:after="120"/>
      <w:jc w:val="both"/>
    </w:pPr>
    <w:rPr>
      <w:sz w:val="22"/>
    </w:rPr>
  </w:style>
  <w:style w:type="paragraph" w:styleId="Title">
    <w:name w:val="Title"/>
    <w:basedOn w:val="Normal"/>
    <w:qFormat/>
    <w:rsid w:val="00D62BF1"/>
    <w:pPr>
      <w:jc w:val="center"/>
    </w:pPr>
    <w:rPr>
      <w:b/>
      <w:sz w:val="24"/>
    </w:rPr>
  </w:style>
  <w:style w:type="paragraph" w:styleId="BodyText">
    <w:name w:val="Body Text"/>
    <w:aliases w:val="SCA Body Text,SCA Body Text1,SCA Body Text2,SCA Body Text11,BodyText-JEA,BT-JEA"/>
    <w:basedOn w:val="Normal"/>
    <w:rsid w:val="00D62BF1"/>
    <w:pPr>
      <w:spacing w:after="120"/>
    </w:pPr>
    <w:rPr>
      <w:sz w:val="24"/>
    </w:rPr>
  </w:style>
  <w:style w:type="paragraph" w:styleId="BodyText3">
    <w:name w:val="Body Text 3"/>
    <w:basedOn w:val="Normal"/>
    <w:rsid w:val="00D62BF1"/>
    <w:pPr>
      <w:spacing w:before="120" w:after="120"/>
    </w:pPr>
    <w:rPr>
      <w:sz w:val="22"/>
    </w:rPr>
  </w:style>
  <w:style w:type="paragraph" w:customStyle="1" w:styleId="Style4">
    <w:name w:val="Style4"/>
    <w:next w:val="Normal"/>
    <w:rsid w:val="00D62BF1"/>
    <w:rPr>
      <w:noProof/>
      <w:sz w:val="24"/>
    </w:rPr>
  </w:style>
  <w:style w:type="paragraph" w:styleId="BlockText">
    <w:name w:val="Block Text"/>
    <w:basedOn w:val="Normal"/>
    <w:rsid w:val="00D62BF1"/>
    <w:pPr>
      <w:spacing w:after="120"/>
      <w:ind w:left="720" w:right="43"/>
      <w:jc w:val="both"/>
    </w:pPr>
    <w:rPr>
      <w:sz w:val="22"/>
    </w:rPr>
  </w:style>
  <w:style w:type="character" w:styleId="Hyperlink">
    <w:name w:val="Hyperlink"/>
    <w:basedOn w:val="DefaultParagraphFont"/>
    <w:rsid w:val="00D62BF1"/>
    <w:rPr>
      <w:color w:val="0000FF"/>
      <w:u w:val="single"/>
    </w:rPr>
  </w:style>
  <w:style w:type="paragraph" w:customStyle="1" w:styleId="SCATableHeading">
    <w:name w:val="SCA Table Heading"/>
    <w:basedOn w:val="Normal"/>
    <w:rsid w:val="00D62BF1"/>
    <w:pPr>
      <w:jc w:val="center"/>
    </w:pPr>
    <w:rPr>
      <w:b/>
      <w:caps/>
    </w:rPr>
  </w:style>
  <w:style w:type="paragraph" w:customStyle="1" w:styleId="Default">
    <w:name w:val="Default"/>
    <w:rsid w:val="002A28C2"/>
    <w:pPr>
      <w:autoSpaceDE w:val="0"/>
      <w:autoSpaceDN w:val="0"/>
      <w:adjustRightInd w:val="0"/>
    </w:pPr>
    <w:rPr>
      <w:color w:val="000000"/>
      <w:sz w:val="24"/>
      <w:szCs w:val="24"/>
    </w:rPr>
  </w:style>
  <w:style w:type="paragraph" w:styleId="ListParagraph">
    <w:name w:val="List Paragraph"/>
    <w:basedOn w:val="Normal"/>
    <w:uiPriority w:val="34"/>
    <w:qFormat/>
    <w:rsid w:val="004E64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2BD8E2-901D-45BD-893F-EACA552C2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620</Words>
  <Characters>3853</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Technical Evaluation &amp; Preliminary Determination</vt:lpstr>
    </vt:vector>
  </TitlesOfParts>
  <Manager>Trina Vielhauer</Manager>
  <Company>FDEP/DARM/BAR</Company>
  <LinksUpToDate>false</LinksUpToDate>
  <CharactersWithSpaces>4465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Evaluation &amp; Preliminary Determination</dc:title>
  <dc:subject>Draft Permit</dc:subject>
  <dc:creator>Jeff Koerner</dc:creator>
  <cp:keywords/>
  <cp:lastModifiedBy>McWade, Tammy</cp:lastModifiedBy>
  <cp:revision>5</cp:revision>
  <cp:lastPrinted>2009-02-12T15:11:00Z</cp:lastPrinted>
  <dcterms:created xsi:type="dcterms:W3CDTF">2015-04-30T19:09:00Z</dcterms:created>
  <dcterms:modified xsi:type="dcterms:W3CDTF">2015-06-30T18:39:00Z</dcterms:modified>
</cp:coreProperties>
</file>