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18FC" w:rsidRDefault="00EC14A2" w:rsidP="00EC14A2">
      <w:pPr>
        <w:pStyle w:val="Heading1"/>
      </w:pPr>
      <w:r>
        <w:t xml:space="preserve">Updating Geographic Location (Lat/Long) Using </w:t>
      </w:r>
      <w:proofErr w:type="spellStart"/>
      <w:r>
        <w:t>WebShape</w:t>
      </w:r>
      <w:proofErr w:type="spellEnd"/>
      <w:r>
        <w:t xml:space="preserve"> Lite Training Video</w:t>
      </w:r>
      <w:r>
        <w:t xml:space="preserve"> Transcript</w:t>
      </w:r>
    </w:p>
    <w:p w:rsidR="00EC14A2" w:rsidRDefault="00EC14A2" w:rsidP="00EC14A2"/>
    <w:p w:rsidR="00EC14A2" w:rsidRPr="00EC14A2" w:rsidRDefault="00EC14A2" w:rsidP="00EC14A2">
      <w:r w:rsidRPr="00EC14A2">
        <w:t>This video will demonstrate how to update a Geographic Location (</w:t>
      </w:r>
      <w:proofErr w:type="spellStart"/>
      <w:r w:rsidRPr="00EC14A2">
        <w:t>lat</w:t>
      </w:r>
      <w:proofErr w:type="spellEnd"/>
      <w:r w:rsidRPr="00EC14A2">
        <w:t xml:space="preserve">/long) using </w:t>
      </w:r>
      <w:proofErr w:type="spellStart"/>
      <w:r w:rsidRPr="00EC14A2">
        <w:t>WebShapeLite</w:t>
      </w:r>
      <w:proofErr w:type="spellEnd"/>
      <w:r w:rsidRPr="00EC14A2">
        <w:t>, a tool that allows you to visually move a record’s location.</w:t>
      </w:r>
    </w:p>
    <w:p w:rsidR="00EC14A2" w:rsidRPr="00EC14A2" w:rsidRDefault="00EC14A2" w:rsidP="00EC14A2">
      <w:r w:rsidRPr="00EC14A2">
        <w:t>Click the Geographic Locations tab, and double click on the record you need to update.</w:t>
      </w:r>
    </w:p>
    <w:p w:rsidR="00EC14A2" w:rsidRPr="00EC14A2" w:rsidRDefault="00EC14A2" w:rsidP="00EC14A2">
      <w:r w:rsidRPr="00EC14A2">
        <w:t xml:space="preserve">Click Launch/Populate GIS. This will open </w:t>
      </w:r>
      <w:proofErr w:type="spellStart"/>
      <w:r w:rsidRPr="00EC14A2">
        <w:t>WebShapeLite</w:t>
      </w:r>
      <w:proofErr w:type="spellEnd"/>
      <w:r w:rsidRPr="00EC14A2">
        <w:t xml:space="preserve">, which allows you to verify and visually relocate the </w:t>
      </w:r>
      <w:proofErr w:type="spellStart"/>
      <w:r w:rsidRPr="00EC14A2">
        <w:t>lat</w:t>
      </w:r>
      <w:proofErr w:type="spellEnd"/>
      <w:r w:rsidRPr="00EC14A2">
        <w:t>/long.</w:t>
      </w:r>
    </w:p>
    <w:p w:rsidR="00EC14A2" w:rsidRPr="00EC14A2" w:rsidRDefault="00EC14A2" w:rsidP="00EC14A2">
      <w:r w:rsidRPr="00EC14A2">
        <w:t>This will show you the current location of the record. To locate the correct position, you can move the map in any direction, and zoom in and out using the mouse wheel. You can also reference the Instructions for more detail.</w:t>
      </w:r>
    </w:p>
    <w:p w:rsidR="00EC14A2" w:rsidRPr="00EC14A2" w:rsidRDefault="00EC14A2" w:rsidP="00EC14A2">
      <w:r w:rsidRPr="00EC14A2">
        <w:t>Once you find the correct location, left click on the point, and select Return Shape Edits.</w:t>
      </w:r>
    </w:p>
    <w:p w:rsidR="00EC14A2" w:rsidRPr="00EC14A2" w:rsidRDefault="00EC14A2" w:rsidP="00EC14A2">
      <w:r w:rsidRPr="00EC14A2">
        <w:t>Select OK and click Launch/Populate GIS a second time.</w:t>
      </w:r>
    </w:p>
    <w:p w:rsidR="00EC14A2" w:rsidRPr="00EC14A2" w:rsidRDefault="00EC14A2" w:rsidP="00EC14A2">
      <w:r w:rsidRPr="00EC14A2">
        <w:t xml:space="preserve">Note that the </w:t>
      </w:r>
      <w:proofErr w:type="spellStart"/>
      <w:r w:rsidRPr="00EC14A2">
        <w:t>lat</w:t>
      </w:r>
      <w:proofErr w:type="spellEnd"/>
      <w:r w:rsidRPr="00EC14A2">
        <w:t>/longs and the Coordinate Method have been updated, and all verification fields have been populated.</w:t>
      </w:r>
    </w:p>
    <w:p w:rsidR="00EC14A2" w:rsidRPr="00EC14A2" w:rsidRDefault="00EC14A2" w:rsidP="00EC14A2">
      <w:r w:rsidRPr="00EC14A2">
        <w:t>If Proximity to Object is blank or needs updating, use the List of Values.</w:t>
      </w:r>
    </w:p>
    <w:p w:rsidR="00EC14A2" w:rsidRPr="00EC14A2" w:rsidRDefault="00EC14A2" w:rsidP="00EC14A2">
      <w:r w:rsidRPr="00EC14A2">
        <w:t>If Collecting Environmental Interest is blank or needs updating, use the List of Values to select Solid Waste Management.</w:t>
      </w:r>
    </w:p>
    <w:p w:rsidR="00EC14A2" w:rsidRPr="00EC14A2" w:rsidRDefault="00EC14A2" w:rsidP="00EC14A2">
      <w:r w:rsidRPr="00EC14A2">
        <w:t>Once you select Commit Changes, the Geographic Location for the General Disposal or Processing Record has been updated.</w:t>
      </w:r>
    </w:p>
    <w:p w:rsidR="00EC14A2" w:rsidRPr="00EC14A2" w:rsidRDefault="00EC14A2" w:rsidP="00EC14A2">
      <w:r w:rsidRPr="00EC14A2">
        <w:t>Exit back to the Facility Information screen to update any remaining Geographic Location records</w:t>
      </w:r>
      <w:bookmarkStart w:id="0" w:name="_GoBack"/>
      <w:bookmarkEnd w:id="0"/>
      <w:r w:rsidRPr="00EC14A2">
        <w:t xml:space="preserve"> and repeat the process for each.</w:t>
      </w:r>
    </w:p>
    <w:p w:rsidR="00EC14A2" w:rsidRPr="00EC14A2" w:rsidRDefault="00EC14A2" w:rsidP="00EC14A2"/>
    <w:sectPr w:rsidR="00EC14A2" w:rsidRPr="00EC14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4A2"/>
    <w:rsid w:val="001E3100"/>
    <w:rsid w:val="0056515E"/>
    <w:rsid w:val="00AD18FC"/>
    <w:rsid w:val="00EC1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3C1CA"/>
  <w15:chartTrackingRefBased/>
  <w15:docId w15:val="{3336D85A-2B05-4C22-9261-16BFE5014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14A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4A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3361634">
      <w:bodyDiv w:val="1"/>
      <w:marLeft w:val="0"/>
      <w:marRight w:val="0"/>
      <w:marTop w:val="0"/>
      <w:marBottom w:val="0"/>
      <w:divBdr>
        <w:top w:val="none" w:sz="0" w:space="0" w:color="auto"/>
        <w:left w:val="none" w:sz="0" w:space="0" w:color="auto"/>
        <w:bottom w:val="none" w:sz="0" w:space="0" w:color="auto"/>
        <w:right w:val="none" w:sz="0" w:space="0" w:color="auto"/>
      </w:divBdr>
      <w:divsChild>
        <w:div w:id="852189983">
          <w:marLeft w:val="0"/>
          <w:marRight w:val="0"/>
          <w:marTop w:val="0"/>
          <w:marBottom w:val="0"/>
          <w:divBdr>
            <w:top w:val="none" w:sz="0" w:space="0" w:color="auto"/>
            <w:left w:val="none" w:sz="0" w:space="0" w:color="auto"/>
            <w:bottom w:val="none" w:sz="0" w:space="0" w:color="auto"/>
            <w:right w:val="none" w:sz="0" w:space="0" w:color="auto"/>
          </w:divBdr>
          <w:divsChild>
            <w:div w:id="2072582057">
              <w:marLeft w:val="0"/>
              <w:marRight w:val="0"/>
              <w:marTop w:val="0"/>
              <w:marBottom w:val="0"/>
              <w:divBdr>
                <w:top w:val="none" w:sz="0" w:space="0" w:color="auto"/>
                <w:left w:val="none" w:sz="0" w:space="0" w:color="auto"/>
                <w:bottom w:val="none" w:sz="0" w:space="0" w:color="auto"/>
                <w:right w:val="none" w:sz="0" w:space="0" w:color="auto"/>
              </w:divBdr>
              <w:divsChild>
                <w:div w:id="1264145507">
                  <w:marLeft w:val="0"/>
                  <w:marRight w:val="0"/>
                  <w:marTop w:val="0"/>
                  <w:marBottom w:val="0"/>
                  <w:divBdr>
                    <w:top w:val="none" w:sz="0" w:space="0" w:color="auto"/>
                    <w:left w:val="none" w:sz="0" w:space="0" w:color="auto"/>
                    <w:bottom w:val="none" w:sz="0" w:space="0" w:color="auto"/>
                    <w:right w:val="none" w:sz="0" w:space="0" w:color="auto"/>
                  </w:divBdr>
                  <w:divsChild>
                    <w:div w:id="240407303">
                      <w:marLeft w:val="0"/>
                      <w:marRight w:val="0"/>
                      <w:marTop w:val="0"/>
                      <w:marBottom w:val="0"/>
                      <w:divBdr>
                        <w:top w:val="none" w:sz="0" w:space="0" w:color="auto"/>
                        <w:left w:val="none" w:sz="0" w:space="0" w:color="auto"/>
                        <w:bottom w:val="none" w:sz="0" w:space="0" w:color="auto"/>
                        <w:right w:val="none" w:sz="0" w:space="0" w:color="auto"/>
                      </w:divBdr>
                      <w:divsChild>
                        <w:div w:id="100301813">
                          <w:marLeft w:val="0"/>
                          <w:marRight w:val="0"/>
                          <w:marTop w:val="0"/>
                          <w:marBottom w:val="0"/>
                          <w:divBdr>
                            <w:top w:val="none" w:sz="0" w:space="0" w:color="auto"/>
                            <w:left w:val="none" w:sz="0" w:space="0" w:color="auto"/>
                            <w:bottom w:val="none" w:sz="0" w:space="0" w:color="auto"/>
                            <w:right w:val="none" w:sz="0" w:space="0" w:color="auto"/>
                          </w:divBdr>
                          <w:divsChild>
                            <w:div w:id="1512530134">
                              <w:marLeft w:val="0"/>
                              <w:marRight w:val="0"/>
                              <w:marTop w:val="0"/>
                              <w:marBottom w:val="0"/>
                              <w:divBdr>
                                <w:top w:val="none" w:sz="0" w:space="0" w:color="auto"/>
                                <w:left w:val="none" w:sz="0" w:space="0" w:color="auto"/>
                                <w:bottom w:val="none" w:sz="0" w:space="0" w:color="auto"/>
                                <w:right w:val="none" w:sz="0" w:space="0" w:color="auto"/>
                              </w:divBdr>
                              <w:divsChild>
                                <w:div w:id="44373296">
                                  <w:marLeft w:val="0"/>
                                  <w:marRight w:val="0"/>
                                  <w:marTop w:val="0"/>
                                  <w:marBottom w:val="0"/>
                                  <w:divBdr>
                                    <w:top w:val="none" w:sz="0" w:space="0" w:color="auto"/>
                                    <w:left w:val="none" w:sz="0" w:space="0" w:color="auto"/>
                                    <w:bottom w:val="none" w:sz="0" w:space="0" w:color="auto"/>
                                    <w:right w:val="none" w:sz="0" w:space="0" w:color="auto"/>
                                  </w:divBdr>
                                  <w:divsChild>
                                    <w:div w:id="1260018995">
                                      <w:marLeft w:val="0"/>
                                      <w:marRight w:val="0"/>
                                      <w:marTop w:val="0"/>
                                      <w:marBottom w:val="0"/>
                                      <w:divBdr>
                                        <w:top w:val="none" w:sz="0" w:space="0" w:color="auto"/>
                                        <w:left w:val="none" w:sz="0" w:space="0" w:color="auto"/>
                                        <w:bottom w:val="none" w:sz="0" w:space="0" w:color="auto"/>
                                        <w:right w:val="none" w:sz="0" w:space="0" w:color="auto"/>
                                      </w:divBdr>
                                      <w:divsChild>
                                        <w:div w:id="1811053355">
                                          <w:marLeft w:val="0"/>
                                          <w:marRight w:val="0"/>
                                          <w:marTop w:val="0"/>
                                          <w:marBottom w:val="0"/>
                                          <w:divBdr>
                                            <w:top w:val="none" w:sz="0" w:space="0" w:color="auto"/>
                                            <w:left w:val="none" w:sz="0" w:space="0" w:color="auto"/>
                                            <w:bottom w:val="none" w:sz="0" w:space="0" w:color="auto"/>
                                            <w:right w:val="none" w:sz="0" w:space="0" w:color="auto"/>
                                          </w:divBdr>
                                          <w:divsChild>
                                            <w:div w:id="211118354">
                                              <w:marLeft w:val="0"/>
                                              <w:marRight w:val="0"/>
                                              <w:marTop w:val="0"/>
                                              <w:marBottom w:val="0"/>
                                              <w:divBdr>
                                                <w:top w:val="none" w:sz="0" w:space="0" w:color="auto"/>
                                                <w:left w:val="none" w:sz="0" w:space="0" w:color="auto"/>
                                                <w:bottom w:val="none" w:sz="0" w:space="0" w:color="auto"/>
                                                <w:right w:val="none" w:sz="0" w:space="0" w:color="auto"/>
                                              </w:divBdr>
                                              <w:divsChild>
                                                <w:div w:id="1423457224">
                                                  <w:marLeft w:val="0"/>
                                                  <w:marRight w:val="0"/>
                                                  <w:marTop w:val="0"/>
                                                  <w:marBottom w:val="0"/>
                                                  <w:divBdr>
                                                    <w:top w:val="none" w:sz="0" w:space="0" w:color="auto"/>
                                                    <w:left w:val="none" w:sz="0" w:space="0" w:color="auto"/>
                                                    <w:bottom w:val="none" w:sz="0" w:space="0" w:color="auto"/>
                                                    <w:right w:val="none" w:sz="0" w:space="0" w:color="auto"/>
                                                  </w:divBdr>
                                                  <w:divsChild>
                                                    <w:div w:id="98839177">
                                                      <w:marLeft w:val="0"/>
                                                      <w:marRight w:val="0"/>
                                                      <w:marTop w:val="0"/>
                                                      <w:marBottom w:val="0"/>
                                                      <w:divBdr>
                                                        <w:top w:val="none" w:sz="0" w:space="0" w:color="auto"/>
                                                        <w:left w:val="none" w:sz="0" w:space="0" w:color="auto"/>
                                                        <w:bottom w:val="none" w:sz="0" w:space="0" w:color="auto"/>
                                                        <w:right w:val="none" w:sz="0" w:space="0" w:color="auto"/>
                                                      </w:divBdr>
                                                      <w:divsChild>
                                                        <w:div w:id="330842327">
                                                          <w:marLeft w:val="0"/>
                                                          <w:marRight w:val="0"/>
                                                          <w:marTop w:val="0"/>
                                                          <w:marBottom w:val="0"/>
                                                          <w:divBdr>
                                                            <w:top w:val="none" w:sz="0" w:space="0" w:color="auto"/>
                                                            <w:left w:val="none" w:sz="0" w:space="0" w:color="auto"/>
                                                            <w:bottom w:val="none" w:sz="0" w:space="0" w:color="auto"/>
                                                            <w:right w:val="none" w:sz="0" w:space="0" w:color="auto"/>
                                                          </w:divBdr>
                                                          <w:divsChild>
                                                            <w:div w:id="1124890586">
                                                              <w:marLeft w:val="0"/>
                                                              <w:marRight w:val="0"/>
                                                              <w:marTop w:val="0"/>
                                                              <w:marBottom w:val="0"/>
                                                              <w:divBdr>
                                                                <w:top w:val="none" w:sz="0" w:space="0" w:color="auto"/>
                                                                <w:left w:val="none" w:sz="0" w:space="0" w:color="auto"/>
                                                                <w:bottom w:val="none" w:sz="0" w:space="0" w:color="auto"/>
                                                                <w:right w:val="none" w:sz="0" w:space="0" w:color="auto"/>
                                                              </w:divBdr>
                                                              <w:divsChild>
                                                                <w:div w:id="2004628125">
                                                                  <w:marLeft w:val="0"/>
                                                                  <w:marRight w:val="0"/>
                                                                  <w:marTop w:val="0"/>
                                                                  <w:marBottom w:val="0"/>
                                                                  <w:divBdr>
                                                                    <w:top w:val="none" w:sz="0" w:space="0" w:color="auto"/>
                                                                    <w:left w:val="none" w:sz="0" w:space="0" w:color="auto"/>
                                                                    <w:bottom w:val="none" w:sz="0" w:space="0" w:color="auto"/>
                                                                    <w:right w:val="none" w:sz="0" w:space="0" w:color="auto"/>
                                                                  </w:divBdr>
                                                                  <w:divsChild>
                                                                    <w:div w:id="131730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00273892">
      <w:bodyDiv w:val="1"/>
      <w:marLeft w:val="0"/>
      <w:marRight w:val="0"/>
      <w:marTop w:val="0"/>
      <w:marBottom w:val="0"/>
      <w:divBdr>
        <w:top w:val="none" w:sz="0" w:space="0" w:color="auto"/>
        <w:left w:val="none" w:sz="0" w:space="0" w:color="auto"/>
        <w:bottom w:val="none" w:sz="0" w:space="0" w:color="auto"/>
        <w:right w:val="none" w:sz="0" w:space="0" w:color="auto"/>
      </w:divBdr>
      <w:divsChild>
        <w:div w:id="1876115256">
          <w:marLeft w:val="0"/>
          <w:marRight w:val="0"/>
          <w:marTop w:val="0"/>
          <w:marBottom w:val="0"/>
          <w:divBdr>
            <w:top w:val="none" w:sz="0" w:space="0" w:color="auto"/>
            <w:left w:val="none" w:sz="0" w:space="0" w:color="auto"/>
            <w:bottom w:val="none" w:sz="0" w:space="0" w:color="auto"/>
            <w:right w:val="none" w:sz="0" w:space="0" w:color="auto"/>
          </w:divBdr>
          <w:divsChild>
            <w:div w:id="459688668">
              <w:marLeft w:val="0"/>
              <w:marRight w:val="0"/>
              <w:marTop w:val="0"/>
              <w:marBottom w:val="0"/>
              <w:divBdr>
                <w:top w:val="none" w:sz="0" w:space="0" w:color="auto"/>
                <w:left w:val="none" w:sz="0" w:space="0" w:color="auto"/>
                <w:bottom w:val="none" w:sz="0" w:space="0" w:color="auto"/>
                <w:right w:val="none" w:sz="0" w:space="0" w:color="auto"/>
              </w:divBdr>
              <w:divsChild>
                <w:div w:id="179244681">
                  <w:marLeft w:val="0"/>
                  <w:marRight w:val="0"/>
                  <w:marTop w:val="0"/>
                  <w:marBottom w:val="0"/>
                  <w:divBdr>
                    <w:top w:val="none" w:sz="0" w:space="0" w:color="auto"/>
                    <w:left w:val="none" w:sz="0" w:space="0" w:color="auto"/>
                    <w:bottom w:val="none" w:sz="0" w:space="0" w:color="auto"/>
                    <w:right w:val="none" w:sz="0" w:space="0" w:color="auto"/>
                  </w:divBdr>
                  <w:divsChild>
                    <w:div w:id="1358240310">
                      <w:marLeft w:val="0"/>
                      <w:marRight w:val="0"/>
                      <w:marTop w:val="0"/>
                      <w:marBottom w:val="0"/>
                      <w:divBdr>
                        <w:top w:val="none" w:sz="0" w:space="0" w:color="auto"/>
                        <w:left w:val="none" w:sz="0" w:space="0" w:color="auto"/>
                        <w:bottom w:val="none" w:sz="0" w:space="0" w:color="auto"/>
                        <w:right w:val="none" w:sz="0" w:space="0" w:color="auto"/>
                      </w:divBdr>
                      <w:divsChild>
                        <w:div w:id="1671790289">
                          <w:marLeft w:val="0"/>
                          <w:marRight w:val="0"/>
                          <w:marTop w:val="0"/>
                          <w:marBottom w:val="0"/>
                          <w:divBdr>
                            <w:top w:val="none" w:sz="0" w:space="0" w:color="auto"/>
                            <w:left w:val="none" w:sz="0" w:space="0" w:color="auto"/>
                            <w:bottom w:val="none" w:sz="0" w:space="0" w:color="auto"/>
                            <w:right w:val="none" w:sz="0" w:space="0" w:color="auto"/>
                          </w:divBdr>
                          <w:divsChild>
                            <w:div w:id="72700049">
                              <w:marLeft w:val="0"/>
                              <w:marRight w:val="0"/>
                              <w:marTop w:val="0"/>
                              <w:marBottom w:val="0"/>
                              <w:divBdr>
                                <w:top w:val="none" w:sz="0" w:space="0" w:color="auto"/>
                                <w:left w:val="none" w:sz="0" w:space="0" w:color="auto"/>
                                <w:bottom w:val="none" w:sz="0" w:space="0" w:color="auto"/>
                                <w:right w:val="none" w:sz="0" w:space="0" w:color="auto"/>
                              </w:divBdr>
                              <w:divsChild>
                                <w:div w:id="908416233">
                                  <w:marLeft w:val="0"/>
                                  <w:marRight w:val="0"/>
                                  <w:marTop w:val="0"/>
                                  <w:marBottom w:val="0"/>
                                  <w:divBdr>
                                    <w:top w:val="none" w:sz="0" w:space="0" w:color="auto"/>
                                    <w:left w:val="none" w:sz="0" w:space="0" w:color="auto"/>
                                    <w:bottom w:val="none" w:sz="0" w:space="0" w:color="auto"/>
                                    <w:right w:val="none" w:sz="0" w:space="0" w:color="auto"/>
                                  </w:divBdr>
                                  <w:divsChild>
                                    <w:div w:id="1689139872">
                                      <w:marLeft w:val="0"/>
                                      <w:marRight w:val="0"/>
                                      <w:marTop w:val="0"/>
                                      <w:marBottom w:val="0"/>
                                      <w:divBdr>
                                        <w:top w:val="none" w:sz="0" w:space="0" w:color="auto"/>
                                        <w:left w:val="none" w:sz="0" w:space="0" w:color="auto"/>
                                        <w:bottom w:val="none" w:sz="0" w:space="0" w:color="auto"/>
                                        <w:right w:val="none" w:sz="0" w:space="0" w:color="auto"/>
                                      </w:divBdr>
                                      <w:divsChild>
                                        <w:div w:id="2071073879">
                                          <w:marLeft w:val="0"/>
                                          <w:marRight w:val="0"/>
                                          <w:marTop w:val="0"/>
                                          <w:marBottom w:val="0"/>
                                          <w:divBdr>
                                            <w:top w:val="none" w:sz="0" w:space="0" w:color="auto"/>
                                            <w:left w:val="none" w:sz="0" w:space="0" w:color="auto"/>
                                            <w:bottom w:val="none" w:sz="0" w:space="0" w:color="auto"/>
                                            <w:right w:val="none" w:sz="0" w:space="0" w:color="auto"/>
                                          </w:divBdr>
                                          <w:divsChild>
                                            <w:div w:id="1941599273">
                                              <w:marLeft w:val="0"/>
                                              <w:marRight w:val="0"/>
                                              <w:marTop w:val="0"/>
                                              <w:marBottom w:val="0"/>
                                              <w:divBdr>
                                                <w:top w:val="none" w:sz="0" w:space="0" w:color="auto"/>
                                                <w:left w:val="none" w:sz="0" w:space="0" w:color="auto"/>
                                                <w:bottom w:val="none" w:sz="0" w:space="0" w:color="auto"/>
                                                <w:right w:val="none" w:sz="0" w:space="0" w:color="auto"/>
                                              </w:divBdr>
                                              <w:divsChild>
                                                <w:div w:id="1127623249">
                                                  <w:marLeft w:val="0"/>
                                                  <w:marRight w:val="0"/>
                                                  <w:marTop w:val="0"/>
                                                  <w:marBottom w:val="0"/>
                                                  <w:divBdr>
                                                    <w:top w:val="none" w:sz="0" w:space="0" w:color="auto"/>
                                                    <w:left w:val="none" w:sz="0" w:space="0" w:color="auto"/>
                                                    <w:bottom w:val="none" w:sz="0" w:space="0" w:color="auto"/>
                                                    <w:right w:val="none" w:sz="0" w:space="0" w:color="auto"/>
                                                  </w:divBdr>
                                                  <w:divsChild>
                                                    <w:div w:id="571768739">
                                                      <w:marLeft w:val="0"/>
                                                      <w:marRight w:val="0"/>
                                                      <w:marTop w:val="0"/>
                                                      <w:marBottom w:val="0"/>
                                                      <w:divBdr>
                                                        <w:top w:val="none" w:sz="0" w:space="0" w:color="auto"/>
                                                        <w:left w:val="none" w:sz="0" w:space="0" w:color="auto"/>
                                                        <w:bottom w:val="none" w:sz="0" w:space="0" w:color="auto"/>
                                                        <w:right w:val="none" w:sz="0" w:space="0" w:color="auto"/>
                                                      </w:divBdr>
                                                      <w:divsChild>
                                                        <w:div w:id="3095587">
                                                          <w:marLeft w:val="0"/>
                                                          <w:marRight w:val="0"/>
                                                          <w:marTop w:val="0"/>
                                                          <w:marBottom w:val="0"/>
                                                          <w:divBdr>
                                                            <w:top w:val="none" w:sz="0" w:space="0" w:color="auto"/>
                                                            <w:left w:val="none" w:sz="0" w:space="0" w:color="auto"/>
                                                            <w:bottom w:val="none" w:sz="0" w:space="0" w:color="auto"/>
                                                            <w:right w:val="none" w:sz="0" w:space="0" w:color="auto"/>
                                                          </w:divBdr>
                                                          <w:divsChild>
                                                            <w:div w:id="1729526592">
                                                              <w:marLeft w:val="0"/>
                                                              <w:marRight w:val="0"/>
                                                              <w:marTop w:val="0"/>
                                                              <w:marBottom w:val="0"/>
                                                              <w:divBdr>
                                                                <w:top w:val="none" w:sz="0" w:space="0" w:color="auto"/>
                                                                <w:left w:val="none" w:sz="0" w:space="0" w:color="auto"/>
                                                                <w:bottom w:val="none" w:sz="0" w:space="0" w:color="auto"/>
                                                                <w:right w:val="none" w:sz="0" w:space="0" w:color="auto"/>
                                                              </w:divBdr>
                                                              <w:divsChild>
                                                                <w:div w:id="2034723333">
                                                                  <w:marLeft w:val="0"/>
                                                                  <w:marRight w:val="0"/>
                                                                  <w:marTop w:val="0"/>
                                                                  <w:marBottom w:val="0"/>
                                                                  <w:divBdr>
                                                                    <w:top w:val="none" w:sz="0" w:space="0" w:color="auto"/>
                                                                    <w:left w:val="none" w:sz="0" w:space="0" w:color="auto"/>
                                                                    <w:bottom w:val="none" w:sz="0" w:space="0" w:color="auto"/>
                                                                    <w:right w:val="none" w:sz="0" w:space="0" w:color="auto"/>
                                                                  </w:divBdr>
                                                                  <w:divsChild>
                                                                    <w:div w:id="89046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6AC15085FF0E4D8245FFC59559CBFC" ma:contentTypeVersion="2" ma:contentTypeDescription="Create a new document." ma:contentTypeScope="" ma:versionID="b75f10d88a40cb849342982985f22be8">
  <xsd:schema xmlns:xsd="http://www.w3.org/2001/XMLSchema" xmlns:xs="http://www.w3.org/2001/XMLSchema" xmlns:p="http://schemas.microsoft.com/office/2006/metadata/properties" xmlns:ns2="ed83551b-1c74-4eb0-a689-e3b00317a30f" xmlns:ns3="f3f9869c-f2d7-451e-9f9c-1b33dd864687" targetNamespace="http://schemas.microsoft.com/office/2006/metadata/properties" ma:root="true" ma:fieldsID="f8ec05c777d6aabce6672b44ccced928" ns2:_="" ns3:_="">
    <xsd:import namespace="ed83551b-1c74-4eb0-a689-e3b00317a30f"/>
    <xsd:import namespace="f3f9869c-f2d7-451e-9f9c-1b33dd86468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83551b-1c74-4eb0-a689-e3b00317a30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3f9869c-f2d7-451e-9f9c-1b33dd86468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ed83551b-1c74-4eb0-a689-e3b00317a30f">NPVFY6KNS3ZM-1165708473-12</_dlc_DocId>
    <_dlc_DocIdUrl xmlns="ed83551b-1c74-4eb0-a689-e3b00317a30f">
      <Url>https://floridadep.sharepoint.com/dwm/pcap/_layouts/15/DocIdRedir.aspx?ID=NPVFY6KNS3ZM-1165708473-12</Url>
      <Description>NPVFY6KNS3ZM-1165708473-12</Description>
    </_dlc_DocIdUrl>
  </documentManagement>
</p:properties>
</file>

<file path=customXml/itemProps1.xml><?xml version="1.0" encoding="utf-8"?>
<ds:datastoreItem xmlns:ds="http://schemas.openxmlformats.org/officeDocument/2006/customXml" ds:itemID="{BBDC5823-E607-4200-9C66-648B6037A047}"/>
</file>

<file path=customXml/itemProps2.xml><?xml version="1.0" encoding="utf-8"?>
<ds:datastoreItem xmlns:ds="http://schemas.openxmlformats.org/officeDocument/2006/customXml" ds:itemID="{AD887E49-256D-4527-978B-8FE615CB3BFF}"/>
</file>

<file path=customXml/itemProps3.xml><?xml version="1.0" encoding="utf-8"?>
<ds:datastoreItem xmlns:ds="http://schemas.openxmlformats.org/officeDocument/2006/customXml" ds:itemID="{F0C4DE10-3832-4A4C-A1A3-2200185C5834}"/>
</file>

<file path=customXml/itemProps4.xml><?xml version="1.0" encoding="utf-8"?>
<ds:datastoreItem xmlns:ds="http://schemas.openxmlformats.org/officeDocument/2006/customXml" ds:itemID="{B0BA5656-8028-4300-92B4-250F48965A92}"/>
</file>

<file path=docProps/app.xml><?xml version="1.0" encoding="utf-8"?>
<Properties xmlns="http://schemas.openxmlformats.org/officeDocument/2006/extended-properties" xmlns:vt="http://schemas.openxmlformats.org/officeDocument/2006/docPropsVTypes">
  <Template>Normal.dotm</Template>
  <TotalTime>3</TotalTime>
  <Pages>1</Pages>
  <Words>207</Words>
  <Characters>1181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Updating Geographic Location (Lat/Long) Using WebShape Lite Training Video Transcript</dc:title>
  <dc:subject/>
  <dc:creator>Landon, John</dc:creator>
  <cp:keywords/>
  <dc:description/>
  <cp:lastModifiedBy>Landon, John</cp:lastModifiedBy>
  <cp:revision>1</cp:revision>
  <dcterms:created xsi:type="dcterms:W3CDTF">2019-10-15T19:46:00Z</dcterms:created>
  <dcterms:modified xsi:type="dcterms:W3CDTF">2019-10-15T19:49:00Z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0x010100CA6AC15085FF0E4D8245FFC59559CBFC</vt:lpwstr>
  </property>
  <property fmtid="{D5CDD505-2E9C-101B-9397-08002B2CF9AE}" pid="3" name="_dlc_DocIdItemGuid">
    <vt:lpwstr>3ab642ad-73ba-447b-939c-9614d0767e6e</vt:lpwstr>
  </property>
</Properties>
</file>