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38C2" w:rsidRDefault="002D185F">
      <w:bookmarkStart w:id="0" w:name="_GoBack"/>
      <w:bookmarkEnd w:id="0"/>
      <w:r>
        <w:t>FGS Purchasing</w:t>
      </w:r>
    </w:p>
    <w:p w:rsidR="00EA4EA0" w:rsidRDefault="00EA4EA0">
      <w:r>
        <w:t xml:space="preserve">Refer to Works </w:t>
      </w:r>
      <w:r w:rsidR="00640C4A">
        <w:t xml:space="preserve">end user </w:t>
      </w:r>
      <w:r>
        <w:t>manual</w:t>
      </w:r>
      <w:r w:rsidR="00640C4A">
        <w:t xml:space="preserve"> and “short version” manual in:</w:t>
      </w:r>
    </w:p>
    <w:p w:rsidR="002D185F" w:rsidRDefault="00F95320">
      <w:hyperlink r:id="rId5" w:history="1">
        <w:r w:rsidR="00640C4A" w:rsidRPr="00640C4A">
          <w:rPr>
            <w:rStyle w:val="Hyperlink"/>
          </w:rPr>
          <w:t>U:\Administration\PCARD PURCHASING\1-INFO</w:t>
        </w:r>
      </w:hyperlink>
    </w:p>
    <w:p w:rsidR="00EA4EA0" w:rsidRDefault="00EA4EA0" w:rsidP="002D185F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Complete a PCRF to be signed prior to purchase and file it in your </w:t>
      </w:r>
      <w:hyperlink r:id="rId6" w:history="1">
        <w:r w:rsidRPr="00EA4EA0">
          <w:rPr>
            <w:rStyle w:val="Hyperlink"/>
            <w:rFonts w:eastAsia="Times New Roman"/>
          </w:rPr>
          <w:t>PCARD</w:t>
        </w:r>
      </w:hyperlink>
      <w:r>
        <w:rPr>
          <w:rFonts w:eastAsia="Times New Roman"/>
        </w:rPr>
        <w:t xml:space="preserve"> </w:t>
      </w:r>
      <w:r w:rsidRPr="00EA4EA0">
        <w:rPr>
          <w:rFonts w:eastAsia="Times New Roman"/>
        </w:rPr>
        <w:t>WAITING</w:t>
      </w:r>
      <w:r>
        <w:rPr>
          <w:rFonts w:eastAsia="Times New Roman"/>
        </w:rPr>
        <w:t xml:space="preserve"> folder.</w:t>
      </w:r>
    </w:p>
    <w:p w:rsidR="00EA4EA0" w:rsidRDefault="00EA4EA0" w:rsidP="002D185F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After Purchase is complete, save a copy of the receipt in your </w:t>
      </w:r>
      <w:hyperlink r:id="rId7" w:history="1">
        <w:r w:rsidRPr="00EA4EA0">
          <w:rPr>
            <w:rStyle w:val="Hyperlink"/>
            <w:rFonts w:eastAsia="Times New Roman"/>
          </w:rPr>
          <w:t>PCARD</w:t>
        </w:r>
      </w:hyperlink>
      <w:r>
        <w:rPr>
          <w:rFonts w:eastAsia="Times New Roman"/>
        </w:rPr>
        <w:t xml:space="preserve"> </w:t>
      </w:r>
      <w:r w:rsidRPr="00EA4EA0">
        <w:rPr>
          <w:rFonts w:eastAsia="Times New Roman"/>
        </w:rPr>
        <w:t>WAITING</w:t>
      </w:r>
      <w:r>
        <w:rPr>
          <w:rFonts w:eastAsia="Times New Roman"/>
        </w:rPr>
        <w:t xml:space="preserve"> folder.</w:t>
      </w:r>
    </w:p>
    <w:p w:rsidR="002D185F" w:rsidRDefault="002D185F" w:rsidP="002D185F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Sign your </w:t>
      </w:r>
      <w:r w:rsidR="00EA4EA0">
        <w:rPr>
          <w:rFonts w:eastAsia="Times New Roman"/>
        </w:rPr>
        <w:t>PCRF.</w:t>
      </w:r>
    </w:p>
    <w:p w:rsidR="002D185F" w:rsidRDefault="002D185F" w:rsidP="002D185F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YOU WILL RECEIVE AN EMAIL FROM WORKS WHEN YOU HAVE AN ACTION TO COMPLETE</w:t>
      </w:r>
      <w:r w:rsidR="00640C4A">
        <w:rPr>
          <w:rFonts w:eastAsia="Times New Roman"/>
        </w:rPr>
        <w:t>.</w:t>
      </w:r>
    </w:p>
    <w:p w:rsidR="002D185F" w:rsidRDefault="002D185F" w:rsidP="002D185F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COMPLETE THE ACTION REQUIRED</w:t>
      </w:r>
      <w:r w:rsidR="00640C4A">
        <w:rPr>
          <w:rFonts w:eastAsia="Times New Roman"/>
        </w:rPr>
        <w:t>.</w:t>
      </w:r>
      <w:r>
        <w:rPr>
          <w:rFonts w:eastAsia="Times New Roman"/>
        </w:rPr>
        <w:t xml:space="preserve"> </w:t>
      </w:r>
    </w:p>
    <w:p w:rsidR="00EA4EA0" w:rsidRDefault="002D185F" w:rsidP="002D185F">
      <w:pPr>
        <w:pStyle w:val="ListParagraph"/>
      </w:pPr>
      <w:r>
        <w:t>Note: Your funding (GL) codes will self-populate, please verify these are correct according to your approved PCRF.</w:t>
      </w:r>
      <w:r w:rsidR="003629F7">
        <w:t xml:space="preserve"> Add the license plate or property number if the purchase is a repair to vehicle or equipment. When attaching a receipt or supporting documentation, give it a meaningful description including your initials</w:t>
      </w:r>
      <w:r w:rsidR="00EA4EA0">
        <w:t>:</w:t>
      </w:r>
    </w:p>
    <w:p w:rsidR="002D185F" w:rsidRDefault="00EA4EA0" w:rsidP="00EA4EA0">
      <w:pPr>
        <w:pStyle w:val="ListParagraph"/>
        <w:ind w:left="1440"/>
      </w:pPr>
      <w:r>
        <w:t>[vendor]</w:t>
      </w:r>
      <w:proofErr w:type="gramStart"/>
      <w:r>
        <w:t>_[</w:t>
      </w:r>
      <w:proofErr w:type="gramEnd"/>
      <w:r>
        <w:t>PCRF or receipt]_[your initials]_[funding]_[date]</w:t>
      </w:r>
    </w:p>
    <w:p w:rsidR="002D185F" w:rsidRDefault="002D185F" w:rsidP="003629F7">
      <w:pPr>
        <w:pStyle w:val="ListParagraph"/>
        <w:numPr>
          <w:ilvl w:val="0"/>
          <w:numId w:val="1"/>
        </w:numPr>
      </w:pPr>
      <w:r>
        <w:t xml:space="preserve">Enter the transaction document number </w:t>
      </w:r>
      <w:r w:rsidR="00EA4EA0">
        <w:t xml:space="preserve">(TXN000xxxxx) </w:t>
      </w:r>
      <w:r>
        <w:t xml:space="preserve">to the PCRF </w:t>
      </w:r>
      <w:r w:rsidR="003629F7">
        <w:t>under “Flair Invoice #”</w:t>
      </w:r>
    </w:p>
    <w:p w:rsidR="002D185F" w:rsidRPr="00EA4EA0" w:rsidRDefault="002D185F" w:rsidP="000B7809">
      <w:pPr>
        <w:pStyle w:val="ListParagraph"/>
        <w:numPr>
          <w:ilvl w:val="0"/>
          <w:numId w:val="1"/>
        </w:numPr>
      </w:pPr>
      <w:r w:rsidRPr="003629F7">
        <w:rPr>
          <w:rFonts w:eastAsia="Times New Roman"/>
        </w:rPr>
        <w:t>“Flatten” the PCRF by printing to Adobe. Name the new file the same as your PCRF with “_Flat” at the end. This will preserve the active form should there be a problem such as a missing signature.</w:t>
      </w:r>
    </w:p>
    <w:p w:rsidR="00EA4EA0" w:rsidRDefault="00EA4EA0" w:rsidP="00EA4EA0">
      <w:pPr>
        <w:pStyle w:val="ListParagraph"/>
        <w:numPr>
          <w:ilvl w:val="0"/>
          <w:numId w:val="1"/>
        </w:numPr>
      </w:pPr>
      <w:r>
        <w:t xml:space="preserve">Upload your </w:t>
      </w:r>
      <w:r w:rsidR="00640C4A">
        <w:t xml:space="preserve">receipt and PCRF or </w:t>
      </w:r>
      <w:r>
        <w:t>travel authorization as supporting documentation</w:t>
      </w:r>
      <w:r w:rsidR="00640C4A">
        <w:t>.</w:t>
      </w:r>
    </w:p>
    <w:p w:rsidR="00EA4EA0" w:rsidRDefault="00EA4EA0" w:rsidP="000B7809">
      <w:pPr>
        <w:pStyle w:val="ListParagraph"/>
        <w:numPr>
          <w:ilvl w:val="0"/>
          <w:numId w:val="1"/>
        </w:numPr>
      </w:pPr>
      <w:r>
        <w:t xml:space="preserve">After charge has been cleared you will then need to move the receipt and PCRF to your </w:t>
      </w:r>
      <w:hyperlink r:id="rId8" w:history="1">
        <w:r w:rsidRPr="00EA4EA0">
          <w:rPr>
            <w:rStyle w:val="Hyperlink"/>
            <w:rFonts w:eastAsia="Times New Roman"/>
          </w:rPr>
          <w:t>PCARD</w:t>
        </w:r>
      </w:hyperlink>
      <w:r>
        <w:rPr>
          <w:rFonts w:eastAsia="Times New Roman"/>
        </w:rPr>
        <w:t xml:space="preserve"> CLEARED folder to be saved for retention.</w:t>
      </w:r>
    </w:p>
    <w:sectPr w:rsidR="00EA4E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127704"/>
    <w:multiLevelType w:val="hybridMultilevel"/>
    <w:tmpl w:val="23EED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85F"/>
    <w:rsid w:val="002D185F"/>
    <w:rsid w:val="003629F7"/>
    <w:rsid w:val="0046526F"/>
    <w:rsid w:val="00640C4A"/>
    <w:rsid w:val="00997639"/>
    <w:rsid w:val="009C365B"/>
    <w:rsid w:val="00A50A27"/>
    <w:rsid w:val="00B16E8A"/>
    <w:rsid w:val="00CB6059"/>
    <w:rsid w:val="00CC38C2"/>
    <w:rsid w:val="00EA4EA0"/>
    <w:rsid w:val="00F2670D"/>
    <w:rsid w:val="00F95320"/>
    <w:rsid w:val="00FD5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981C7C-F952-4AAB-9336-4276287B2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D185F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2D185F"/>
    <w:pPr>
      <w:spacing w:after="0" w:line="240" w:lineRule="auto"/>
      <w:ind w:left="720"/>
    </w:pPr>
    <w:rPr>
      <w:rFonts w:ascii="Calibr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EA4E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571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U:\Administration\PCARD%20PURCHASING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U:\Administration\PCARD%20PURCHASI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U:\Administration\PCARD%20PURCHASING" TargetMode="External"/><Relationship Id="rId5" Type="http://schemas.openxmlformats.org/officeDocument/2006/relationships/hyperlink" Target="file:///U:\Administration\PCARD%20PURCHASING\1-INFO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1323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Paul, David</dc:creator>
  <cp:keywords/>
  <dc:description/>
  <cp:lastModifiedBy>Sarah Erb</cp:lastModifiedBy>
  <cp:revision>2</cp:revision>
  <dcterms:created xsi:type="dcterms:W3CDTF">2019-09-18T15:05:00Z</dcterms:created>
  <dcterms:modified xsi:type="dcterms:W3CDTF">2019-09-18T15:05:00Z</dcterms:modified>
</cp:coreProperties>
</file>