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5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92"/>
      </w:tblGrid>
      <w:tr w:rsidR="009246D3" w:rsidRPr="00B7108A" w:rsidTr="003C239F">
        <w:tc>
          <w:tcPr>
            <w:tcW w:w="4996" w:type="pct"/>
            <w:tcBorders>
              <w:top w:val="nil"/>
              <w:left w:val="nil"/>
              <w:bottom w:val="nil"/>
              <w:right w:val="nil"/>
            </w:tcBorders>
          </w:tcPr>
          <w:p w:rsidR="009246D3" w:rsidRPr="00B7108A" w:rsidRDefault="009246D3" w:rsidP="003C239F">
            <w:pPr>
              <w:rPr>
                <w:rFonts w:ascii="Arial" w:hAnsi="Arial"/>
                <w:b/>
                <w:caps/>
              </w:rPr>
            </w:pPr>
            <w:r w:rsidRPr="00B7108A">
              <w:rPr>
                <w:rFonts w:ascii="Arial" w:hAnsi="Arial"/>
                <w:b/>
              </w:rPr>
              <w:t xml:space="preserve">ESTIMATED POLLUTANT LOAD REDUCTION: </w:t>
            </w:r>
          </w:p>
        </w:tc>
      </w:tr>
      <w:tr w:rsidR="009246D3" w:rsidRPr="00B7108A" w:rsidTr="003C239F">
        <w:tc>
          <w:tcPr>
            <w:tcW w:w="4996" w:type="pct"/>
            <w:tcBorders>
              <w:top w:val="nil"/>
              <w:left w:val="nil"/>
              <w:bottom w:val="nil"/>
              <w:right w:val="nil"/>
            </w:tcBorders>
          </w:tcPr>
          <w:p w:rsidR="009246D3" w:rsidRDefault="009246D3" w:rsidP="003C239F">
            <w:pPr>
              <w:rPr>
                <w:rFonts w:ascii="Arial" w:hAnsi="Arial"/>
                <w:b/>
                <w:caps/>
              </w:rPr>
            </w:pPr>
          </w:p>
          <w:p w:rsidR="00C364E8" w:rsidRDefault="00C364E8" w:rsidP="003C239F">
            <w:pPr>
              <w:rPr>
                <w:rFonts w:ascii="Arial" w:hAnsi="Arial"/>
                <w:b/>
                <w:caps/>
              </w:rPr>
            </w:pPr>
          </w:p>
          <w:p w:rsidR="00C364E8" w:rsidRPr="00B7108A" w:rsidRDefault="00C364E8" w:rsidP="00C364E8">
            <w:pPr>
              <w:rPr>
                <w:rFonts w:ascii="Arial" w:hAnsi="Arial"/>
                <w:b/>
                <w:caps/>
              </w:rPr>
            </w:pPr>
            <w:r>
              <w:rPr>
                <w:rFonts w:ascii="Arial" w:hAnsi="Arial"/>
                <w:b/>
                <w:caps/>
              </w:rPr>
              <w:t>kilograms/YR</w:t>
            </w:r>
          </w:p>
        </w:tc>
      </w:tr>
      <w:tr w:rsidR="009246D3" w:rsidRPr="00B7108A" w:rsidTr="003C239F">
        <w:tc>
          <w:tcPr>
            <w:tcW w:w="4996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37"/>
              <w:gridCol w:w="1685"/>
              <w:gridCol w:w="1166"/>
              <w:gridCol w:w="1166"/>
              <w:gridCol w:w="1166"/>
              <w:gridCol w:w="1166"/>
              <w:gridCol w:w="1927"/>
              <w:gridCol w:w="1166"/>
            </w:tblGrid>
            <w:tr w:rsidR="009246D3" w:rsidRPr="00B7108A" w:rsidTr="009246D3">
              <w:tc>
                <w:tcPr>
                  <w:tcW w:w="2022" w:type="dxa"/>
                  <w:gridSpan w:val="2"/>
                  <w:tcBorders>
                    <w:bottom w:val="single" w:sz="4" w:space="0" w:color="auto"/>
                  </w:tcBorders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BMP’s Installed</w:t>
                  </w:r>
                </w:p>
              </w:tc>
              <w:tc>
                <w:tcPr>
                  <w:tcW w:w="1166" w:type="dxa"/>
                  <w:vMerge w:val="restart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TSS</w:t>
                  </w:r>
                </w:p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kg/yr</w:t>
                  </w:r>
                </w:p>
              </w:tc>
              <w:tc>
                <w:tcPr>
                  <w:tcW w:w="1166" w:type="dxa"/>
                  <w:vMerge w:val="restart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TP</w:t>
                  </w:r>
                </w:p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kg/yr</w:t>
                  </w:r>
                </w:p>
              </w:tc>
              <w:tc>
                <w:tcPr>
                  <w:tcW w:w="1166" w:type="dxa"/>
                  <w:vMerge w:val="restart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TN</w:t>
                  </w:r>
                </w:p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kg/yr</w:t>
                  </w:r>
                </w:p>
              </w:tc>
              <w:tc>
                <w:tcPr>
                  <w:tcW w:w="1166" w:type="dxa"/>
                  <w:vMerge w:val="restart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BOD</w:t>
                  </w:r>
                </w:p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kg/yr</w:t>
                  </w:r>
                </w:p>
              </w:tc>
              <w:tc>
                <w:tcPr>
                  <w:tcW w:w="1927" w:type="dxa"/>
                  <w:tcBorders>
                    <w:bottom w:val="single" w:sz="4" w:space="0" w:color="auto"/>
                  </w:tcBorders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Fecal Coliform</w:t>
                  </w:r>
                </w:p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TC/yr</w:t>
                  </w:r>
                </w:p>
              </w:tc>
              <w:tc>
                <w:tcPr>
                  <w:tcW w:w="1166" w:type="dxa"/>
                  <w:tcBorders>
                    <w:bottom w:val="single" w:sz="4" w:space="0" w:color="auto"/>
                  </w:tcBorders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Other</w:t>
                  </w:r>
                </w:p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t>kg/yr</w:t>
                  </w:r>
                </w:p>
              </w:tc>
            </w:tr>
            <w:tr w:rsidR="009246D3" w:rsidRPr="00B7108A" w:rsidTr="009246D3">
              <w:trPr>
                <w:trHeight w:val="305"/>
              </w:trPr>
              <w:tc>
                <w:tcPr>
                  <w:tcW w:w="2022" w:type="dxa"/>
                  <w:gridSpan w:val="2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Alum Injection</w:t>
                  </w:r>
                </w:p>
              </w:tc>
              <w:tc>
                <w:tcPr>
                  <w:tcW w:w="1166" w:type="dxa"/>
                  <w:vMerge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166" w:type="dxa"/>
                  <w:vMerge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166" w:type="dxa"/>
                  <w:vMerge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166" w:type="dxa"/>
                  <w:vMerge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927" w:type="dxa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Total Count</w:t>
                  </w:r>
                </w:p>
              </w:tc>
              <w:tc>
                <w:tcPr>
                  <w:tcW w:w="1166" w:type="dxa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2"/>
                          <w:format w:val="FIRST CAPITAL"/>
                        </w:textInput>
                      </w:ffData>
                    </w:fldChar>
                  </w: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</w: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fldChar w:fldCharType="separate"/>
                  </w:r>
                  <w:r w:rsidRPr="00B7108A">
                    <w:rPr>
                      <w:rFonts w:ascii="Arial" w:hAnsi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b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246D3" w:rsidRPr="00B7108A" w:rsidTr="009246D3">
              <w:trPr>
                <w:trHeight w:val="390"/>
              </w:trPr>
              <w:tc>
                <w:tcPr>
                  <w:tcW w:w="337" w:type="dxa"/>
                  <w:vMerge w:val="restart"/>
                  <w:textDirection w:val="btLr"/>
                  <w:vAlign w:val="center"/>
                </w:tcPr>
                <w:p w:rsidR="009246D3" w:rsidRPr="00B7108A" w:rsidRDefault="009246D3" w:rsidP="003C239F">
                  <w:pPr>
                    <w:ind w:left="113" w:right="113"/>
                    <w:jc w:val="center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B7108A">
                    <w:rPr>
                      <w:rFonts w:ascii="Arial" w:hAnsi="Arial"/>
                      <w:b/>
                      <w:sz w:val="16"/>
                      <w:szCs w:val="16"/>
                    </w:rPr>
                    <w:t>Pollutant Loads</w:t>
                  </w:r>
                </w:p>
              </w:tc>
              <w:tc>
                <w:tcPr>
                  <w:tcW w:w="1685" w:type="dxa"/>
                  <w:vAlign w:val="center"/>
                </w:tcPr>
                <w:p w:rsidR="009246D3" w:rsidRPr="00B7108A" w:rsidRDefault="009246D3" w:rsidP="003C239F">
                  <w:pPr>
                    <w:rPr>
                      <w:rFonts w:ascii="Arial" w:hAnsi="Arial"/>
                      <w:sz w:val="16"/>
                      <w:szCs w:val="16"/>
                    </w:rPr>
                  </w:pPr>
                  <w:r w:rsidRPr="00B7108A">
                    <w:rPr>
                      <w:rFonts w:ascii="Arial" w:hAnsi="Arial"/>
                      <w:sz w:val="16"/>
                      <w:szCs w:val="16"/>
                    </w:rPr>
                    <w:t>Pre-Project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64,997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1,440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5,218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21,839</w:t>
                  </w:r>
                </w:p>
              </w:tc>
              <w:tc>
                <w:tcPr>
                  <w:tcW w:w="1927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9.07E+13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9"/>
                          <w:format w:val="0"/>
                        </w:textInput>
                      </w:ffData>
                    </w:fldChar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instrText xml:space="preserve"> FORMTEXT </w:instrText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separate"/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246D3" w:rsidRPr="00B7108A" w:rsidTr="009246D3">
              <w:trPr>
                <w:trHeight w:val="390"/>
              </w:trPr>
              <w:tc>
                <w:tcPr>
                  <w:tcW w:w="337" w:type="dxa"/>
                  <w:vMerge/>
                </w:tcPr>
                <w:p w:rsidR="009246D3" w:rsidRPr="00B7108A" w:rsidRDefault="009246D3" w:rsidP="003C239F">
                  <w:pPr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B7108A">
                    <w:rPr>
                      <w:rFonts w:ascii="Arial" w:hAnsi="Arial"/>
                      <w:sz w:val="16"/>
                      <w:szCs w:val="16"/>
                    </w:rPr>
                    <w:t>Post-Project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14,496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380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3,937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14,689</w:t>
                  </w:r>
                </w:p>
              </w:tc>
              <w:tc>
                <w:tcPr>
                  <w:tcW w:w="1927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1.73E+13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type w:val="number"/>
                          <w:maxLength w:val="9"/>
                          <w:format w:val="0"/>
                        </w:textInput>
                      </w:ffData>
                    </w:fldChar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instrText xml:space="preserve"> FORMTEXT </w:instrText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separate"/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246D3" w:rsidRPr="00B7108A" w:rsidTr="009246D3">
              <w:trPr>
                <w:trHeight w:val="390"/>
              </w:trPr>
              <w:tc>
                <w:tcPr>
                  <w:tcW w:w="337" w:type="dxa"/>
                  <w:vMerge/>
                </w:tcPr>
                <w:p w:rsidR="009246D3" w:rsidRPr="00B7108A" w:rsidRDefault="009246D3" w:rsidP="003C239F">
                  <w:pPr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B7108A">
                    <w:rPr>
                      <w:rFonts w:ascii="Arial" w:hAnsi="Arial"/>
                      <w:sz w:val="16"/>
                      <w:szCs w:val="16"/>
                    </w:rPr>
                    <w:t>Load Reduction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50,501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1,060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1,281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7,150</w:t>
                  </w:r>
                </w:p>
              </w:tc>
              <w:tc>
                <w:tcPr>
                  <w:tcW w:w="1927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7.34E+13</w:t>
                  </w:r>
                </w:p>
              </w:tc>
              <w:tc>
                <w:tcPr>
                  <w:tcW w:w="1166" w:type="dxa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type w:val="number"/>
                          <w:maxLength w:val="9"/>
                          <w:format w:val="0"/>
                        </w:textInput>
                      </w:ffData>
                    </w:fldChar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instrText xml:space="preserve"> FORMTEXT </w:instrText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separate"/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246D3" w:rsidRPr="00B7108A" w:rsidTr="009246D3">
              <w:trPr>
                <w:trHeight w:val="390"/>
              </w:trPr>
              <w:tc>
                <w:tcPr>
                  <w:tcW w:w="337" w:type="dxa"/>
                  <w:vMerge/>
                  <w:tcBorders>
                    <w:bottom w:val="single" w:sz="4" w:space="0" w:color="auto"/>
                  </w:tcBorders>
                </w:tcPr>
                <w:p w:rsidR="009246D3" w:rsidRPr="00B7108A" w:rsidRDefault="009246D3" w:rsidP="003C239F">
                  <w:pPr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685" w:type="dxa"/>
                  <w:tcBorders>
                    <w:bottom w:val="single" w:sz="4" w:space="0" w:color="auto"/>
                  </w:tcBorders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B7108A">
                    <w:rPr>
                      <w:rFonts w:ascii="Arial" w:hAnsi="Arial"/>
                      <w:sz w:val="16"/>
                      <w:szCs w:val="16"/>
                    </w:rPr>
                    <w:t>% Reduction</w:t>
                  </w:r>
                </w:p>
              </w:tc>
              <w:tc>
                <w:tcPr>
                  <w:tcW w:w="1166" w:type="dxa"/>
                  <w:tcBorders>
                    <w:bottom w:val="single" w:sz="4" w:space="0" w:color="auto"/>
                  </w:tcBorders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78%</w:t>
                  </w:r>
                </w:p>
              </w:tc>
              <w:tc>
                <w:tcPr>
                  <w:tcW w:w="1166" w:type="dxa"/>
                  <w:tcBorders>
                    <w:bottom w:val="single" w:sz="4" w:space="0" w:color="auto"/>
                  </w:tcBorders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74%</w:t>
                  </w:r>
                </w:p>
              </w:tc>
              <w:tc>
                <w:tcPr>
                  <w:tcW w:w="1166" w:type="dxa"/>
                  <w:tcBorders>
                    <w:bottom w:val="single" w:sz="4" w:space="0" w:color="auto"/>
                  </w:tcBorders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25%</w:t>
                  </w:r>
                </w:p>
              </w:tc>
              <w:tc>
                <w:tcPr>
                  <w:tcW w:w="1166" w:type="dxa"/>
                  <w:tcBorders>
                    <w:bottom w:val="single" w:sz="4" w:space="0" w:color="auto"/>
                  </w:tcBorders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33%</w:t>
                  </w:r>
                </w:p>
              </w:tc>
              <w:tc>
                <w:tcPr>
                  <w:tcW w:w="1927" w:type="dxa"/>
                  <w:tcBorders>
                    <w:bottom w:val="single" w:sz="4" w:space="0" w:color="auto"/>
                  </w:tcBorders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aps/>
                      <w:sz w:val="18"/>
                      <w:szCs w:val="18"/>
                    </w:rPr>
                    <w:t>81%</w:t>
                  </w:r>
                </w:p>
              </w:tc>
              <w:tc>
                <w:tcPr>
                  <w:tcW w:w="1166" w:type="dxa"/>
                  <w:tcBorders>
                    <w:bottom w:val="single" w:sz="4" w:space="0" w:color="auto"/>
                  </w:tcBorders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caps/>
                      <w:sz w:val="18"/>
                      <w:szCs w:val="18"/>
                    </w:rPr>
                  </w:pP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type w:val="number"/>
                          <w:maxLength w:val="9"/>
                          <w:format w:val="0"/>
                        </w:textInput>
                      </w:ffData>
                    </w:fldChar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instrText xml:space="preserve"> FORMTEXT </w:instrText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separate"/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noProof/>
                      <w:sz w:val="18"/>
                      <w:szCs w:val="18"/>
                    </w:rPr>
                    <w:t> </w:t>
                  </w:r>
                  <w:r w:rsidRPr="00B7108A">
                    <w:rPr>
                      <w:rFonts w:ascii="Arial" w:hAnsi="Arial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246D3" w:rsidRPr="00B7108A" w:rsidTr="009246D3">
              <w:trPr>
                <w:trHeight w:val="422"/>
              </w:trPr>
              <w:tc>
                <w:tcPr>
                  <w:tcW w:w="2022" w:type="dxa"/>
                  <w:gridSpan w:val="2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166" w:type="dxa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166" w:type="dxa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166" w:type="dxa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166" w:type="dxa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927" w:type="dxa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166" w:type="dxa"/>
                  <w:shd w:val="pct10" w:color="auto" w:fill="auto"/>
                  <w:vAlign w:val="center"/>
                </w:tcPr>
                <w:p w:rsidR="009246D3" w:rsidRPr="00B7108A" w:rsidRDefault="009246D3" w:rsidP="003C239F">
                  <w:pPr>
                    <w:jc w:val="center"/>
                    <w:rPr>
                      <w:rFonts w:ascii="Arial" w:hAnsi="Arial"/>
                      <w:b/>
                      <w:caps/>
                      <w:sz w:val="18"/>
                      <w:szCs w:val="18"/>
                    </w:rPr>
                  </w:pPr>
                </w:p>
              </w:tc>
            </w:tr>
          </w:tbl>
          <w:p w:rsidR="009246D3" w:rsidRPr="00B7108A" w:rsidRDefault="009246D3" w:rsidP="003C239F">
            <w:pPr>
              <w:rPr>
                <w:rFonts w:ascii="Arial" w:hAnsi="Arial"/>
                <w:b/>
                <w:caps/>
              </w:rPr>
            </w:pPr>
          </w:p>
        </w:tc>
      </w:tr>
    </w:tbl>
    <w:p w:rsidR="002616C5" w:rsidRDefault="002616C5"/>
    <w:p w:rsidR="00C364E8" w:rsidRPr="00C364E8" w:rsidRDefault="00C364E8" w:rsidP="00C364E8">
      <w:pPr>
        <w:ind w:left="360"/>
        <w:rPr>
          <w:rFonts w:ascii="Arial" w:hAnsi="Arial"/>
          <w:b/>
          <w:caps/>
        </w:rPr>
      </w:pPr>
      <w:r w:rsidRPr="00C364E8">
        <w:rPr>
          <w:rFonts w:ascii="Arial" w:hAnsi="Arial"/>
          <w:b/>
          <w:caps/>
        </w:rPr>
        <w:t>Pounds</w:t>
      </w:r>
      <w:r>
        <w:rPr>
          <w:rFonts w:ascii="Arial" w:hAnsi="Arial"/>
          <w:b/>
          <w:caps/>
        </w:rPr>
        <w:t>/YR</w:t>
      </w:r>
    </w:p>
    <w:tbl>
      <w:tblPr>
        <w:tblW w:w="981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422"/>
        <w:gridCol w:w="1260"/>
        <w:gridCol w:w="1080"/>
        <w:gridCol w:w="1170"/>
        <w:gridCol w:w="1260"/>
        <w:gridCol w:w="1710"/>
        <w:gridCol w:w="1260"/>
      </w:tblGrid>
      <w:tr w:rsidR="00C364E8" w:rsidRPr="00C364E8" w:rsidTr="00C364E8">
        <w:tc>
          <w:tcPr>
            <w:tcW w:w="2070" w:type="dxa"/>
            <w:gridSpan w:val="2"/>
            <w:shd w:val="pct10" w:color="auto" w:fill="auto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br w:type="page"/>
            </w:r>
            <w:r w:rsidRPr="00C364E8">
              <w:rPr>
                <w:rFonts w:ascii="Arial" w:hAnsi="Arial"/>
                <w:b/>
                <w:sz w:val="18"/>
                <w:szCs w:val="18"/>
              </w:rPr>
              <w:br w:type="page"/>
            </w:r>
            <w:r w:rsidRPr="00C364E8">
              <w:rPr>
                <w:rFonts w:ascii="Arial" w:hAnsi="Arial"/>
                <w:b/>
                <w:sz w:val="18"/>
                <w:szCs w:val="18"/>
              </w:rPr>
              <w:br w:type="page"/>
            </w:r>
            <w:r w:rsidRPr="00C364E8">
              <w:rPr>
                <w:rFonts w:ascii="Arial" w:hAnsi="Arial"/>
                <w:b/>
                <w:sz w:val="18"/>
                <w:szCs w:val="18"/>
              </w:rPr>
              <w:br w:type="page"/>
              <w:t>BMPs Installed</w:t>
            </w:r>
          </w:p>
        </w:tc>
        <w:tc>
          <w:tcPr>
            <w:tcW w:w="1260" w:type="dxa"/>
            <w:vMerge w:val="restart"/>
            <w:shd w:val="pct10" w:color="auto" w:fill="auto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TSS</w:t>
            </w:r>
          </w:p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lbs/yr</w:t>
            </w:r>
          </w:p>
        </w:tc>
        <w:tc>
          <w:tcPr>
            <w:tcW w:w="1080" w:type="dxa"/>
            <w:vMerge w:val="restart"/>
            <w:shd w:val="pct10" w:color="auto" w:fill="auto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TP</w:t>
            </w:r>
          </w:p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lbs/yr</w:t>
            </w:r>
          </w:p>
        </w:tc>
        <w:tc>
          <w:tcPr>
            <w:tcW w:w="1170" w:type="dxa"/>
            <w:vMerge w:val="restart"/>
            <w:shd w:val="pct10" w:color="auto" w:fill="auto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TN</w:t>
            </w:r>
          </w:p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lbs/yr</w:t>
            </w:r>
          </w:p>
        </w:tc>
        <w:tc>
          <w:tcPr>
            <w:tcW w:w="1260" w:type="dxa"/>
            <w:vMerge w:val="restart"/>
            <w:shd w:val="pct10" w:color="auto" w:fill="auto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BOD</w:t>
            </w:r>
          </w:p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lbs/yr</w:t>
            </w:r>
          </w:p>
        </w:tc>
        <w:tc>
          <w:tcPr>
            <w:tcW w:w="1710" w:type="dxa"/>
            <w:shd w:val="pct10" w:color="auto" w:fill="auto"/>
            <w:vAlign w:val="center"/>
          </w:tcPr>
          <w:p w:rsidR="00C364E8" w:rsidRPr="00C364E8" w:rsidRDefault="00C364E8" w:rsidP="00C364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Fecal Coliform </w:t>
            </w:r>
          </w:p>
        </w:tc>
        <w:tc>
          <w:tcPr>
            <w:tcW w:w="1260" w:type="dxa"/>
            <w:shd w:val="pct10" w:color="auto" w:fill="auto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Other</w:t>
            </w:r>
          </w:p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lbs/yr</w:t>
            </w:r>
          </w:p>
        </w:tc>
      </w:tr>
      <w:tr w:rsidR="00C364E8" w:rsidRPr="00C364E8" w:rsidTr="00C364E8">
        <w:trPr>
          <w:trHeight w:val="638"/>
        </w:trPr>
        <w:tc>
          <w:tcPr>
            <w:tcW w:w="2070" w:type="dxa"/>
            <w:gridSpan w:val="2"/>
            <w:shd w:val="pct10" w:color="auto" w:fill="auto"/>
            <w:vAlign w:val="center"/>
          </w:tcPr>
          <w:p w:rsidR="00C364E8" w:rsidRPr="00C364E8" w:rsidRDefault="00C364E8" w:rsidP="00C364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364E8">
              <w:rPr>
                <w:rFonts w:ascii="Arial" w:hAnsi="Arial"/>
                <w:b/>
                <w:sz w:val="18"/>
                <w:szCs w:val="18"/>
              </w:rPr>
              <w:t>Alum Injection</w:t>
            </w:r>
          </w:p>
        </w:tc>
        <w:tc>
          <w:tcPr>
            <w:tcW w:w="1260" w:type="dxa"/>
            <w:vMerge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10" w:type="dxa"/>
            <w:shd w:val="pct10" w:color="auto" w:fill="auto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(total count)</w:t>
            </w:r>
          </w:p>
        </w:tc>
        <w:tc>
          <w:tcPr>
            <w:tcW w:w="1260" w:type="dxa"/>
            <w:shd w:val="pct10" w:color="auto" w:fill="auto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C364E8" w:rsidRPr="00C364E8" w:rsidTr="00C364E8">
        <w:trPr>
          <w:trHeight w:val="390"/>
        </w:trPr>
        <w:tc>
          <w:tcPr>
            <w:tcW w:w="648" w:type="dxa"/>
            <w:vMerge w:val="restart"/>
            <w:textDirection w:val="btLr"/>
            <w:vAlign w:val="center"/>
          </w:tcPr>
          <w:p w:rsidR="00C364E8" w:rsidRPr="00C364E8" w:rsidRDefault="00C364E8" w:rsidP="00C364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364E8">
              <w:rPr>
                <w:rFonts w:ascii="Arial" w:hAnsi="Arial"/>
                <w:sz w:val="18"/>
                <w:szCs w:val="18"/>
              </w:rPr>
              <w:t>Pollutant Loads</w:t>
            </w:r>
          </w:p>
        </w:tc>
        <w:tc>
          <w:tcPr>
            <w:tcW w:w="1422" w:type="dxa"/>
            <w:vAlign w:val="center"/>
          </w:tcPr>
          <w:p w:rsidR="00C364E8" w:rsidRPr="00C364E8" w:rsidRDefault="00C364E8" w:rsidP="00C364E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364E8">
              <w:rPr>
                <w:rFonts w:ascii="Arial" w:hAnsi="Arial"/>
                <w:sz w:val="16"/>
                <w:szCs w:val="16"/>
              </w:rPr>
              <w:t>Pre-Project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sz w:val="18"/>
                <w:szCs w:val="18"/>
              </w:rPr>
              <w:t>143,318</w:t>
            </w:r>
          </w:p>
        </w:tc>
        <w:tc>
          <w:tcPr>
            <w:tcW w:w="108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sz w:val="18"/>
                <w:szCs w:val="18"/>
              </w:rPr>
              <w:t>3,175</w:t>
            </w:r>
          </w:p>
        </w:tc>
        <w:tc>
          <w:tcPr>
            <w:tcW w:w="117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sz w:val="18"/>
                <w:szCs w:val="18"/>
              </w:rPr>
              <w:t>11,506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sz w:val="18"/>
                <w:szCs w:val="18"/>
              </w:rPr>
              <w:t>48,155</w:t>
            </w:r>
          </w:p>
        </w:tc>
        <w:tc>
          <w:tcPr>
            <w:tcW w:w="171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sz w:val="18"/>
                <w:szCs w:val="18"/>
              </w:rPr>
              <w:t>9.07E+13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C364E8" w:rsidRPr="00A10971" w:rsidTr="00C364E8">
        <w:trPr>
          <w:trHeight w:val="390"/>
        </w:trPr>
        <w:tc>
          <w:tcPr>
            <w:tcW w:w="648" w:type="dxa"/>
            <w:vMerge/>
          </w:tcPr>
          <w:p w:rsidR="00C364E8" w:rsidRPr="00A10971" w:rsidRDefault="00C364E8" w:rsidP="007D0780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C364E8" w:rsidRPr="00C364E8" w:rsidRDefault="00C364E8" w:rsidP="00C364E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364E8">
              <w:rPr>
                <w:rFonts w:ascii="Arial" w:hAnsi="Arial"/>
                <w:sz w:val="16"/>
                <w:szCs w:val="16"/>
              </w:rPr>
              <w:t>Post-Project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>31,964</w:t>
            </w:r>
          </w:p>
        </w:tc>
        <w:tc>
          <w:tcPr>
            <w:tcW w:w="108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>838</w:t>
            </w:r>
          </w:p>
        </w:tc>
        <w:tc>
          <w:tcPr>
            <w:tcW w:w="117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>8,681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>32,389</w:t>
            </w:r>
          </w:p>
        </w:tc>
        <w:tc>
          <w:tcPr>
            <w:tcW w:w="171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color w:val="000000"/>
                <w:sz w:val="18"/>
                <w:szCs w:val="18"/>
              </w:rPr>
              <w:t>1.73E+13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</w:tr>
      <w:tr w:rsidR="00C364E8" w:rsidRPr="00A10971" w:rsidTr="00C364E8">
        <w:trPr>
          <w:trHeight w:val="390"/>
        </w:trPr>
        <w:tc>
          <w:tcPr>
            <w:tcW w:w="648" w:type="dxa"/>
            <w:vMerge/>
          </w:tcPr>
          <w:p w:rsidR="00C364E8" w:rsidRPr="00A10971" w:rsidRDefault="00C364E8" w:rsidP="007D0780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C364E8" w:rsidRPr="00C364E8" w:rsidRDefault="00C364E8" w:rsidP="00C364E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364E8">
              <w:rPr>
                <w:rFonts w:ascii="Arial" w:hAnsi="Arial"/>
                <w:sz w:val="16"/>
                <w:szCs w:val="16"/>
              </w:rPr>
              <w:t>Load Reduction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111,355</w:t>
            </w:r>
          </w:p>
        </w:tc>
        <w:tc>
          <w:tcPr>
            <w:tcW w:w="108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2,337</w:t>
            </w:r>
          </w:p>
        </w:tc>
        <w:tc>
          <w:tcPr>
            <w:tcW w:w="117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2,825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15,766</w:t>
            </w:r>
          </w:p>
        </w:tc>
        <w:tc>
          <w:tcPr>
            <w:tcW w:w="171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color w:val="000000"/>
                <w:sz w:val="18"/>
                <w:szCs w:val="18"/>
              </w:rPr>
              <w:t>7.34E+13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</w:tr>
      <w:tr w:rsidR="00C364E8" w:rsidRPr="00C364E8" w:rsidTr="00C364E8">
        <w:trPr>
          <w:trHeight w:val="390"/>
        </w:trPr>
        <w:tc>
          <w:tcPr>
            <w:tcW w:w="648" w:type="dxa"/>
            <w:vMerge/>
          </w:tcPr>
          <w:p w:rsidR="00C364E8" w:rsidRPr="00C364E8" w:rsidRDefault="00C364E8" w:rsidP="007D0780">
            <w:pPr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C364E8" w:rsidRPr="00C364E8" w:rsidRDefault="00C364E8" w:rsidP="00C364E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364E8">
              <w:rPr>
                <w:rFonts w:ascii="Arial" w:hAnsi="Arial"/>
                <w:sz w:val="16"/>
                <w:szCs w:val="16"/>
              </w:rPr>
              <w:t>% Reduction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78%</w:t>
            </w:r>
          </w:p>
        </w:tc>
        <w:tc>
          <w:tcPr>
            <w:tcW w:w="108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74%</w:t>
            </w:r>
          </w:p>
        </w:tc>
        <w:tc>
          <w:tcPr>
            <w:tcW w:w="117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33%</w:t>
            </w:r>
          </w:p>
        </w:tc>
        <w:tc>
          <w:tcPr>
            <w:tcW w:w="171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81%</w:t>
            </w:r>
          </w:p>
        </w:tc>
        <w:tc>
          <w:tcPr>
            <w:tcW w:w="1260" w:type="dxa"/>
            <w:vAlign w:val="center"/>
          </w:tcPr>
          <w:p w:rsidR="00C364E8" w:rsidRPr="00C364E8" w:rsidRDefault="00C364E8" w:rsidP="007D0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4E8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</w:tr>
    </w:tbl>
    <w:p w:rsidR="00C364E8" w:rsidRPr="00C364E8" w:rsidRDefault="00C364E8"/>
    <w:sectPr w:rsidR="00C364E8" w:rsidRPr="00C36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6D3"/>
    <w:rsid w:val="002616C5"/>
    <w:rsid w:val="003C239F"/>
    <w:rsid w:val="005F7139"/>
    <w:rsid w:val="007D0780"/>
    <w:rsid w:val="009246D3"/>
    <w:rsid w:val="00C36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72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364E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Tallahassee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Bray</dc:creator>
  <cp:lastModifiedBy>kurisko_p</cp:lastModifiedBy>
  <cp:revision>2</cp:revision>
  <dcterms:created xsi:type="dcterms:W3CDTF">2012-10-02T13:52:00Z</dcterms:created>
  <dcterms:modified xsi:type="dcterms:W3CDTF">2012-10-02T13:52:00Z</dcterms:modified>
</cp:coreProperties>
</file>