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49" w:rsidRPr="006C2058" w:rsidRDefault="00216EA9" w:rsidP="006C2058">
      <w:pPr>
        <w:jc w:val="center"/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t xml:space="preserve">Table 1:  </w:t>
      </w:r>
      <w:r w:rsidR="006C2058" w:rsidRPr="006C2058">
        <w:rPr>
          <w:rFonts w:ascii="Times New Roman Bold" w:hAnsi="Times New Roman Bold"/>
          <w:b/>
          <w:smallCaps/>
        </w:rPr>
        <w:t>Nitrate Well Data in the Contributing Area</w:t>
      </w:r>
    </w:p>
    <w:p w:rsidR="00810F98" w:rsidRPr="006C2058" w:rsidRDefault="006C2058">
      <w:pPr>
        <w:rPr>
          <w:sz w:val="20"/>
        </w:rPr>
      </w:pPr>
      <w:r w:rsidRPr="006C2058">
        <w:rPr>
          <w:sz w:val="20"/>
        </w:rPr>
        <w:t xml:space="preserve">Note: </w:t>
      </w:r>
      <w:r>
        <w:rPr>
          <w:sz w:val="20"/>
        </w:rPr>
        <w:t xml:space="preserve"> </w:t>
      </w:r>
      <w:r w:rsidRPr="006C2058">
        <w:rPr>
          <w:sz w:val="20"/>
        </w:rPr>
        <w:t>Highlighted wells had two data points.  All other wells had one data point.</w:t>
      </w:r>
    </w:p>
    <w:tbl>
      <w:tblPr>
        <w:tblW w:w="78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0"/>
        <w:gridCol w:w="1420"/>
        <w:gridCol w:w="1420"/>
        <w:gridCol w:w="1420"/>
      </w:tblGrid>
      <w:tr w:rsidR="00216EA9" w:rsidRPr="00810F98" w:rsidTr="00216EA9">
        <w:trPr>
          <w:trHeight w:val="50"/>
          <w:jc w:val="center"/>
        </w:trPr>
        <w:tc>
          <w:tcPr>
            <w:tcW w:w="3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EA9" w:rsidRPr="00810F98" w:rsidRDefault="00216EA9" w:rsidP="00810F98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10F98">
              <w:rPr>
                <w:rFonts w:eastAsia="Times New Roman" w:cs="Times New Roman"/>
                <w:b/>
                <w:bCs/>
                <w:sz w:val="20"/>
                <w:szCs w:val="20"/>
              </w:rPr>
              <w:t>Well Name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EA9" w:rsidRPr="00810F98" w:rsidRDefault="00216EA9" w:rsidP="00810F98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10F98">
              <w:rPr>
                <w:rFonts w:eastAsia="Times New Roman" w:cs="Times New Roman"/>
                <w:b/>
                <w:bCs/>
                <w:sz w:val="20"/>
                <w:szCs w:val="20"/>
              </w:rPr>
              <w:t>Mean Nitrate (mg/L)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216EA9" w:rsidRPr="00810F98" w:rsidRDefault="00216EA9" w:rsidP="00810F98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Minimum Nitrate (mg/L)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216EA9" w:rsidRPr="00810F98" w:rsidRDefault="00216EA9" w:rsidP="00810F98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Maximum Nitrate (mg/L)</w:t>
            </w:r>
          </w:p>
        </w:tc>
      </w:tr>
      <w:tr w:rsidR="00216EA9" w:rsidRPr="00810F98" w:rsidTr="00FF443C">
        <w:trPr>
          <w:trHeight w:val="50"/>
          <w:jc w:val="center"/>
        </w:trPr>
        <w:tc>
          <w:tcPr>
            <w:tcW w:w="362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ADAMS</w:t>
            </w:r>
          </w:p>
        </w:tc>
        <w:tc>
          <w:tcPr>
            <w:tcW w:w="1420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1420" w:type="dxa"/>
            <w:tcBorders>
              <w:top w:val="double" w:sz="4" w:space="0" w:color="auto"/>
            </w:tcBorders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1420" w:type="dxa"/>
            <w:tcBorders>
              <w:top w:val="double" w:sz="4" w:space="0" w:color="auto"/>
            </w:tcBorders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BALDWIN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BILLY NOBLES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0.004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BLUE SPRINGS MOBILE PS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1.000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BRICKLER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5.200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5.200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5.200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BROWN BASSWOOD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3.500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CALHOUN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1.800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DAFFIN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0.120</w:t>
            </w:r>
          </w:p>
        </w:tc>
      </w:tr>
      <w:tr w:rsidR="00216EA9" w:rsidRPr="00810F98" w:rsidTr="00FF443C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DAVIS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0.120</w:t>
            </w:r>
          </w:p>
        </w:tc>
      </w:tr>
      <w:tr w:rsidR="00216EA9" w:rsidRPr="00810F98" w:rsidTr="00216EA9">
        <w:trPr>
          <w:trHeight w:val="65"/>
          <w:jc w:val="center"/>
        </w:trPr>
        <w:tc>
          <w:tcPr>
            <w:tcW w:w="3620" w:type="dxa"/>
            <w:shd w:val="clear" w:color="000000" w:fill="FFFF00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DITTY JC-3 (JK-30)</w:t>
            </w:r>
          </w:p>
        </w:tc>
        <w:tc>
          <w:tcPr>
            <w:tcW w:w="1420" w:type="dxa"/>
            <w:shd w:val="clear" w:color="000000" w:fill="FFFF00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cs="Times New Roman"/>
                <w:sz w:val="20"/>
                <w:szCs w:val="20"/>
              </w:rPr>
            </w:pPr>
            <w:r w:rsidRPr="00810F98">
              <w:rPr>
                <w:rFonts w:cs="Times New Roman"/>
                <w:sz w:val="20"/>
                <w:szCs w:val="20"/>
              </w:rPr>
              <w:t>3.750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3.600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3.900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DIXON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</w:tr>
      <w:tr w:rsidR="00216EA9" w:rsidRPr="00810F98" w:rsidTr="00B74C29">
        <w:trPr>
          <w:trHeight w:val="25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DONALD JOHNSON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6.000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FRANK ROWELL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0.180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GLENDA MELTON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3.300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HARTSFIELD BELL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J. MEARS RESIDENTIAL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0.004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JEFFERY C PITTMAN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3.100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3.100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3.100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JIMMY WILLIAMS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3.200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3.200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3.200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JOHN WIGGINS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JOHNSON REDDOCH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0.530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JULIAETTE HILL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3.300</w:t>
            </w:r>
          </w:p>
        </w:tc>
      </w:tr>
      <w:tr w:rsidR="00216EA9" w:rsidRPr="00810F98" w:rsidTr="00B74C29">
        <w:trPr>
          <w:trHeight w:val="25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MARY THOMSON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5.300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5.300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5.300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MERCER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4.200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MURPHY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4.600</w:t>
            </w:r>
          </w:p>
        </w:tc>
      </w:tr>
      <w:tr w:rsidR="00216EA9" w:rsidRPr="00810F98" w:rsidTr="00B74C2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NEVA JONES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1.400</w:t>
            </w:r>
          </w:p>
        </w:tc>
      </w:tr>
      <w:tr w:rsidR="00216EA9" w:rsidRPr="00810F98" w:rsidTr="00B74C29">
        <w:trPr>
          <w:trHeight w:val="25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NORTH AMER FARMS #16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14.000</w:t>
            </w:r>
          </w:p>
        </w:tc>
      </w:tr>
      <w:tr w:rsidR="00216EA9" w:rsidRPr="00810F98" w:rsidTr="00B74C29">
        <w:trPr>
          <w:trHeight w:val="25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NORTH AMER FARMS #17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11.000</w:t>
            </w:r>
          </w:p>
        </w:tc>
      </w:tr>
      <w:tr w:rsidR="00216EA9" w:rsidRPr="00810F98" w:rsidTr="00B74C29">
        <w:trPr>
          <w:trHeight w:val="25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NORTHSIDE CHURCH HARRIS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</w:tr>
      <w:tr w:rsidR="00216EA9" w:rsidRPr="00810F98" w:rsidTr="00216EA9">
        <w:trPr>
          <w:trHeight w:val="255"/>
          <w:jc w:val="center"/>
        </w:trPr>
        <w:tc>
          <w:tcPr>
            <w:tcW w:w="3620" w:type="dxa"/>
            <w:shd w:val="clear" w:color="000000" w:fill="FFFF00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NWFWMD-2 EGG AMBIENT #3</w:t>
            </w:r>
          </w:p>
        </w:tc>
        <w:tc>
          <w:tcPr>
            <w:tcW w:w="1420" w:type="dxa"/>
            <w:shd w:val="clear" w:color="000000" w:fill="FFFF00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 3.250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3.200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3.300</w:t>
            </w:r>
          </w:p>
        </w:tc>
      </w:tr>
      <w:tr w:rsidR="00216EA9" w:rsidRPr="00810F98" w:rsidTr="00216EA9">
        <w:trPr>
          <w:trHeight w:val="255"/>
          <w:jc w:val="center"/>
        </w:trPr>
        <w:tc>
          <w:tcPr>
            <w:tcW w:w="3620" w:type="dxa"/>
            <w:shd w:val="clear" w:color="000000" w:fill="FFFF00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NWFWMD-BAXTER SAND PIT VISA</w:t>
            </w:r>
          </w:p>
        </w:tc>
        <w:tc>
          <w:tcPr>
            <w:tcW w:w="1420" w:type="dxa"/>
            <w:shd w:val="clear" w:color="000000" w:fill="FFFF00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 3.400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3.400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3.400</w:t>
            </w:r>
          </w:p>
        </w:tc>
      </w:tr>
      <w:tr w:rsidR="00216EA9" w:rsidRPr="00810F98" w:rsidTr="00216EA9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NWFWMD-HWY 69 VISA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4.400</w:t>
            </w:r>
          </w:p>
        </w:tc>
      </w:tr>
      <w:tr w:rsidR="00216EA9" w:rsidRPr="00810F98" w:rsidTr="0090083E">
        <w:trPr>
          <w:trHeight w:val="25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NWFWMD-PITTMAN VISA/S661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0.250</w:t>
            </w:r>
          </w:p>
        </w:tc>
      </w:tr>
      <w:tr w:rsidR="00216EA9" w:rsidRPr="00810F98" w:rsidTr="0090083E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OLDS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2.000</w:t>
            </w:r>
          </w:p>
        </w:tc>
      </w:tr>
      <w:tr w:rsidR="00216EA9" w:rsidRPr="00810F98" w:rsidTr="0090083E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PEARCE LOVEDALE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</w:tr>
      <w:tr w:rsidR="00216EA9" w:rsidRPr="00810F98" w:rsidTr="0090083E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R. MATTHEWS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</w:tr>
      <w:tr w:rsidR="00216EA9" w:rsidRPr="00810F98" w:rsidTr="0090083E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R.D. BENNETT CATTLE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4.300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4.300</w:t>
            </w:r>
          </w:p>
        </w:tc>
      </w:tr>
      <w:tr w:rsidR="00216EA9" w:rsidRPr="00810F98" w:rsidTr="0090083E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ROWE MITCHELL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3.700</w:t>
            </w:r>
          </w:p>
        </w:tc>
      </w:tr>
      <w:tr w:rsidR="00216EA9" w:rsidRPr="00810F98" w:rsidTr="00216EA9">
        <w:trPr>
          <w:trHeight w:val="65"/>
          <w:jc w:val="center"/>
        </w:trPr>
        <w:tc>
          <w:tcPr>
            <w:tcW w:w="3620" w:type="dxa"/>
            <w:shd w:val="clear" w:color="000000" w:fill="FFFF00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STEPHENSON</w:t>
            </w:r>
          </w:p>
        </w:tc>
        <w:tc>
          <w:tcPr>
            <w:tcW w:w="1420" w:type="dxa"/>
            <w:shd w:val="clear" w:color="000000" w:fill="FFFF00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 5.300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4.900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5.700</w:t>
            </w:r>
          </w:p>
        </w:tc>
      </w:tr>
      <w:tr w:rsidR="00216EA9" w:rsidRPr="00810F98" w:rsidTr="00216EA9">
        <w:trPr>
          <w:trHeight w:val="255"/>
          <w:jc w:val="center"/>
        </w:trPr>
        <w:tc>
          <w:tcPr>
            <w:tcW w:w="3620" w:type="dxa"/>
            <w:shd w:val="clear" w:color="000000" w:fill="FFFF00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STURGEON AQUAFARM - SA #2</w:t>
            </w:r>
          </w:p>
        </w:tc>
        <w:tc>
          <w:tcPr>
            <w:tcW w:w="1420" w:type="dxa"/>
            <w:shd w:val="clear" w:color="000000" w:fill="FFFF00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 8.910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8.820</w:t>
            </w:r>
          </w:p>
        </w:tc>
        <w:tc>
          <w:tcPr>
            <w:tcW w:w="1420" w:type="dxa"/>
            <w:shd w:val="clear" w:color="000000" w:fill="FFFF00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9.000</w:t>
            </w:r>
          </w:p>
        </w:tc>
      </w:tr>
      <w:tr w:rsidR="00216EA9" w:rsidRPr="00810F98" w:rsidTr="002B4E96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TRUETT LAYTON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3.600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3.600</w:t>
            </w:r>
          </w:p>
        </w:tc>
      </w:tr>
      <w:tr w:rsidR="00216EA9" w:rsidRPr="00810F98" w:rsidTr="002B4E96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WALKER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2.400</w:t>
            </w:r>
          </w:p>
        </w:tc>
      </w:tr>
      <w:tr w:rsidR="00216EA9" w:rsidRPr="00810F98" w:rsidTr="002B4E96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WILLIAM MERCHANT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1.900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1.900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1.900</w:t>
            </w:r>
          </w:p>
        </w:tc>
      </w:tr>
      <w:tr w:rsidR="00216EA9" w:rsidRPr="00810F98" w:rsidTr="002B4E96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WOLF POND PERKINS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6.800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6.800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6.800</w:t>
            </w:r>
          </w:p>
        </w:tc>
      </w:tr>
      <w:tr w:rsidR="00216EA9" w:rsidRPr="00810F98" w:rsidTr="002B4E96">
        <w:trPr>
          <w:trHeight w:val="65"/>
          <w:jc w:val="center"/>
        </w:trPr>
        <w:tc>
          <w:tcPr>
            <w:tcW w:w="3620" w:type="dxa"/>
            <w:shd w:val="clear" w:color="auto" w:fill="auto"/>
            <w:noWrap/>
            <w:vAlign w:val="bottom"/>
            <w:hideMark/>
          </w:tcPr>
          <w:p w:rsidR="00216EA9" w:rsidRPr="00810F98" w:rsidRDefault="00216EA9" w:rsidP="00216EA9">
            <w:pPr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20" w:type="dxa"/>
            <w:vAlign w:val="bottom"/>
          </w:tcPr>
          <w:p w:rsidR="00216EA9" w:rsidRPr="00810F98" w:rsidRDefault="00216EA9" w:rsidP="00216EA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10F98">
              <w:rPr>
                <w:rFonts w:eastAsia="Times New Roman" w:cs="Times New Roman"/>
                <w:sz w:val="20"/>
                <w:szCs w:val="20"/>
              </w:rPr>
              <w:t>0.013</w:t>
            </w:r>
          </w:p>
        </w:tc>
      </w:tr>
    </w:tbl>
    <w:p w:rsidR="00A65FC4" w:rsidRDefault="00A65FC4"/>
    <w:p w:rsidR="00A65FC4" w:rsidRDefault="00A65FC4">
      <w:pPr>
        <w:spacing w:after="160" w:line="259" w:lineRule="auto"/>
      </w:pPr>
      <w:r>
        <w:br w:type="page"/>
      </w:r>
    </w:p>
    <w:p w:rsidR="00A65FC4" w:rsidRPr="006C2058" w:rsidRDefault="00A65FC4" w:rsidP="00A65FC4">
      <w:pPr>
        <w:jc w:val="center"/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lastRenderedPageBreak/>
        <w:t>Table 2: Nitrate Well Data</w:t>
      </w:r>
      <w:r w:rsidR="004B28CB">
        <w:rPr>
          <w:rFonts w:ascii="Times New Roman Bold" w:hAnsi="Times New Roman Bold"/>
          <w:b/>
          <w:smallCaps/>
        </w:rPr>
        <w:t xml:space="preserve"> Summary</w:t>
      </w:r>
    </w:p>
    <w:tbl>
      <w:tblPr>
        <w:tblW w:w="56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</w:tblGrid>
      <w:tr w:rsidR="00113FCD" w:rsidRPr="00810F98" w:rsidTr="00113FCD">
        <w:trPr>
          <w:trHeight w:val="50"/>
          <w:jc w:val="center"/>
        </w:trPr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113FCD" w:rsidRPr="00810F98" w:rsidRDefault="00113FCD" w:rsidP="000B394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10F98">
              <w:rPr>
                <w:rFonts w:eastAsia="Times New Roman" w:cs="Times New Roman"/>
                <w:b/>
                <w:bCs/>
                <w:sz w:val="20"/>
                <w:szCs w:val="20"/>
              </w:rPr>
              <w:t>Mean Nitrate (mg/L)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113FCD" w:rsidRPr="00810F98" w:rsidRDefault="00113FCD" w:rsidP="000B394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Minimum Nitrate (mg/L)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113FCD" w:rsidRPr="00810F98" w:rsidRDefault="00113FCD" w:rsidP="000B394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Maximum Nitrate (mg/L)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113FCD" w:rsidRDefault="00113FCD" w:rsidP="000B394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  <w:p w:rsidR="00113FCD" w:rsidRDefault="00113FCD" w:rsidP="000B394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Number of</w:t>
            </w:r>
          </w:p>
          <w:p w:rsidR="00113FCD" w:rsidRDefault="00113FCD" w:rsidP="000B394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Observations</w:t>
            </w:r>
          </w:p>
        </w:tc>
      </w:tr>
      <w:tr w:rsidR="00113FCD" w:rsidRPr="00FC1AD7" w:rsidTr="00113FCD">
        <w:trPr>
          <w:trHeight w:val="65"/>
          <w:jc w:val="center"/>
        </w:trPr>
        <w:tc>
          <w:tcPr>
            <w:tcW w:w="1420" w:type="dxa"/>
            <w:shd w:val="clear" w:color="auto" w:fill="auto"/>
            <w:vAlign w:val="bottom"/>
          </w:tcPr>
          <w:p w:rsidR="0033465F" w:rsidRDefault="0033465F" w:rsidP="0080486A">
            <w:pPr>
              <w:jc w:val="right"/>
              <w:rPr>
                <w:rFonts w:eastAsia="Times New Roman" w:cs="Times New Roman"/>
                <w:b/>
                <w:color w:val="FF0000"/>
                <w:sz w:val="20"/>
                <w:szCs w:val="20"/>
              </w:rPr>
            </w:pPr>
          </w:p>
          <w:p w:rsidR="00113FCD" w:rsidRPr="00FC1AD7" w:rsidRDefault="0080486A" w:rsidP="0080486A">
            <w:pPr>
              <w:jc w:val="right"/>
              <w:rPr>
                <w:rFonts w:eastAsia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2</w:t>
            </w:r>
            <w:r w:rsidR="00113FCD" w:rsidRPr="00FC1AD7"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778</w:t>
            </w:r>
          </w:p>
        </w:tc>
        <w:tc>
          <w:tcPr>
            <w:tcW w:w="1420" w:type="dxa"/>
            <w:vAlign w:val="bottom"/>
          </w:tcPr>
          <w:p w:rsidR="00113FCD" w:rsidRPr="00FC1AD7" w:rsidRDefault="00113FCD" w:rsidP="0080486A">
            <w:pPr>
              <w:jc w:val="right"/>
              <w:rPr>
                <w:rFonts w:eastAsia="Times New Roman" w:cs="Times New Roman"/>
                <w:b/>
                <w:color w:val="FF0000"/>
                <w:sz w:val="20"/>
                <w:szCs w:val="20"/>
              </w:rPr>
            </w:pPr>
            <w:r w:rsidRPr="00FC1AD7"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0.0</w:t>
            </w:r>
            <w:r w:rsidR="0080486A"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04</w:t>
            </w:r>
          </w:p>
        </w:tc>
        <w:tc>
          <w:tcPr>
            <w:tcW w:w="1420" w:type="dxa"/>
            <w:vAlign w:val="bottom"/>
          </w:tcPr>
          <w:p w:rsidR="00113FCD" w:rsidRPr="00FC1AD7" w:rsidRDefault="00113FCD" w:rsidP="00113FCD">
            <w:pPr>
              <w:jc w:val="right"/>
              <w:rPr>
                <w:rFonts w:eastAsia="Times New Roman" w:cs="Times New Roman"/>
                <w:b/>
                <w:color w:val="FF0000"/>
                <w:sz w:val="20"/>
                <w:szCs w:val="20"/>
              </w:rPr>
            </w:pPr>
            <w:r w:rsidRPr="00FC1AD7"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4</w:t>
            </w:r>
            <w:r w:rsidRPr="00FC1AD7"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0</w:t>
            </w:r>
            <w:r w:rsidRPr="00FC1AD7"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33465F" w:rsidRDefault="0033465F" w:rsidP="000B3940">
            <w:pPr>
              <w:jc w:val="right"/>
              <w:rPr>
                <w:rFonts w:eastAsia="Times New Roman" w:cs="Times New Roman"/>
                <w:b/>
                <w:color w:val="FF0000"/>
                <w:sz w:val="20"/>
                <w:szCs w:val="20"/>
              </w:rPr>
            </w:pPr>
          </w:p>
          <w:p w:rsidR="00113FCD" w:rsidRPr="00FC1AD7" w:rsidRDefault="00113FCD" w:rsidP="000B3940">
            <w:pPr>
              <w:jc w:val="right"/>
              <w:rPr>
                <w:rFonts w:eastAsia="Times New Roman" w:cs="Times New Roman"/>
                <w:b/>
                <w:color w:val="FF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49</w:t>
            </w:r>
          </w:p>
        </w:tc>
      </w:tr>
    </w:tbl>
    <w:p w:rsidR="00810F98" w:rsidRDefault="00810F98"/>
    <w:sectPr w:rsidR="00810F9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03" w:rsidRDefault="00435F03" w:rsidP="006C2058">
      <w:r>
        <w:separator/>
      </w:r>
    </w:p>
  </w:endnote>
  <w:endnote w:type="continuationSeparator" w:id="0">
    <w:p w:rsidR="00435F03" w:rsidRDefault="00435F03" w:rsidP="006C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54731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C2058" w:rsidRDefault="006C2058">
            <w:pPr>
              <w:pStyle w:val="Footer"/>
              <w:jc w:val="center"/>
            </w:pPr>
            <w:r w:rsidRPr="006C2058">
              <w:rPr>
                <w:sz w:val="20"/>
              </w:rPr>
              <w:t xml:space="preserve">Page </w:t>
            </w:r>
            <w:r w:rsidRPr="006C2058">
              <w:rPr>
                <w:bCs/>
                <w:sz w:val="20"/>
                <w:szCs w:val="24"/>
              </w:rPr>
              <w:fldChar w:fldCharType="begin"/>
            </w:r>
            <w:r w:rsidRPr="006C2058">
              <w:rPr>
                <w:bCs/>
                <w:sz w:val="20"/>
              </w:rPr>
              <w:instrText xml:space="preserve"> PAGE </w:instrText>
            </w:r>
            <w:r w:rsidRPr="006C2058">
              <w:rPr>
                <w:bCs/>
                <w:sz w:val="20"/>
                <w:szCs w:val="24"/>
              </w:rPr>
              <w:fldChar w:fldCharType="separate"/>
            </w:r>
            <w:r w:rsidR="0033465F">
              <w:rPr>
                <w:bCs/>
                <w:noProof/>
                <w:sz w:val="20"/>
              </w:rPr>
              <w:t>2</w:t>
            </w:r>
            <w:r w:rsidRPr="006C2058">
              <w:rPr>
                <w:bCs/>
                <w:sz w:val="20"/>
                <w:szCs w:val="24"/>
              </w:rPr>
              <w:fldChar w:fldCharType="end"/>
            </w:r>
            <w:r w:rsidRPr="006C2058">
              <w:rPr>
                <w:sz w:val="20"/>
              </w:rPr>
              <w:t xml:space="preserve"> of </w:t>
            </w:r>
            <w:r w:rsidRPr="006C2058">
              <w:rPr>
                <w:bCs/>
                <w:sz w:val="20"/>
                <w:szCs w:val="24"/>
              </w:rPr>
              <w:fldChar w:fldCharType="begin"/>
            </w:r>
            <w:r w:rsidRPr="006C2058">
              <w:rPr>
                <w:bCs/>
                <w:sz w:val="20"/>
              </w:rPr>
              <w:instrText xml:space="preserve"> NUMPAGES  </w:instrText>
            </w:r>
            <w:r w:rsidRPr="006C2058">
              <w:rPr>
                <w:bCs/>
                <w:sz w:val="20"/>
                <w:szCs w:val="24"/>
              </w:rPr>
              <w:fldChar w:fldCharType="separate"/>
            </w:r>
            <w:r w:rsidR="0033465F">
              <w:rPr>
                <w:bCs/>
                <w:noProof/>
                <w:sz w:val="20"/>
              </w:rPr>
              <w:t>2</w:t>
            </w:r>
            <w:r w:rsidRPr="006C2058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6C2058" w:rsidRDefault="006C20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03" w:rsidRDefault="00435F03" w:rsidP="006C2058">
      <w:r>
        <w:separator/>
      </w:r>
    </w:p>
  </w:footnote>
  <w:footnote w:type="continuationSeparator" w:id="0">
    <w:p w:rsidR="00435F03" w:rsidRDefault="00435F03" w:rsidP="006C2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058" w:rsidRPr="006C2058" w:rsidRDefault="006C2058" w:rsidP="006C2058">
    <w:pPr>
      <w:pStyle w:val="Header"/>
      <w:jc w:val="center"/>
      <w:rPr>
        <w:b/>
        <w:sz w:val="28"/>
      </w:rPr>
    </w:pPr>
    <w:r w:rsidRPr="006C2058">
      <w:rPr>
        <w:b/>
        <w:sz w:val="28"/>
      </w:rPr>
      <w:t xml:space="preserve">Jackson Blue Spring and </w:t>
    </w:r>
    <w:proofErr w:type="spellStart"/>
    <w:r w:rsidRPr="006C2058">
      <w:rPr>
        <w:b/>
        <w:sz w:val="28"/>
      </w:rPr>
      <w:t>Merritts</w:t>
    </w:r>
    <w:proofErr w:type="spellEnd"/>
    <w:r w:rsidRPr="006C2058">
      <w:rPr>
        <w:b/>
        <w:sz w:val="28"/>
      </w:rPr>
      <w:t xml:space="preserve"> Mill Pond Basin Management Action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98"/>
    <w:rsid w:val="00113FCD"/>
    <w:rsid w:val="001628F3"/>
    <w:rsid w:val="00216EA9"/>
    <w:rsid w:val="0033465F"/>
    <w:rsid w:val="00435F03"/>
    <w:rsid w:val="004B28CB"/>
    <w:rsid w:val="006C2058"/>
    <w:rsid w:val="0080486A"/>
    <w:rsid w:val="00810F98"/>
    <w:rsid w:val="00817F3C"/>
    <w:rsid w:val="00A65FC4"/>
    <w:rsid w:val="00EE2349"/>
    <w:rsid w:val="00F9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E5C43E-15CA-42B2-9376-ABA8FA39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F3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0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05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C20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05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</dc:creator>
  <cp:keywords/>
  <dc:description/>
  <cp:lastModifiedBy>Cioccia, Stephen</cp:lastModifiedBy>
  <cp:revision>4</cp:revision>
  <dcterms:created xsi:type="dcterms:W3CDTF">2014-11-14T15:42:00Z</dcterms:created>
  <dcterms:modified xsi:type="dcterms:W3CDTF">2014-11-14T19:02:00Z</dcterms:modified>
</cp:coreProperties>
</file>