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38" w:rsidRPr="004714F3" w:rsidRDefault="00A621CC" w:rsidP="00353638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Central</w:t>
      </w:r>
      <w:r w:rsidR="00F32BA9" w:rsidRPr="004714F3">
        <w:rPr>
          <w:rFonts w:ascii="Garamond" w:hAnsi="Garamond"/>
          <w:b/>
          <w:sz w:val="26"/>
          <w:szCs w:val="26"/>
        </w:rPr>
        <w:t xml:space="preserve"> Indian</w:t>
      </w:r>
      <w:r w:rsidR="00353638" w:rsidRPr="004714F3">
        <w:rPr>
          <w:rFonts w:ascii="Garamond" w:hAnsi="Garamond"/>
          <w:b/>
          <w:sz w:val="26"/>
          <w:szCs w:val="26"/>
        </w:rPr>
        <w:t xml:space="preserve"> River Lagoon</w:t>
      </w:r>
      <w:r w:rsidR="00F6361E" w:rsidRPr="004714F3">
        <w:rPr>
          <w:rFonts w:ascii="Garamond" w:hAnsi="Garamond"/>
          <w:b/>
          <w:sz w:val="26"/>
          <w:szCs w:val="26"/>
        </w:rPr>
        <w:t xml:space="preserve"> (</w:t>
      </w:r>
      <w:r w:rsidR="00F32BA9" w:rsidRPr="004714F3">
        <w:rPr>
          <w:rFonts w:ascii="Garamond" w:hAnsi="Garamond"/>
          <w:b/>
          <w:sz w:val="26"/>
          <w:szCs w:val="26"/>
        </w:rPr>
        <w:t>I</w:t>
      </w:r>
      <w:r w:rsidR="00F6361E" w:rsidRPr="004714F3">
        <w:rPr>
          <w:rFonts w:ascii="Garamond" w:hAnsi="Garamond"/>
          <w:b/>
          <w:sz w:val="26"/>
          <w:szCs w:val="26"/>
        </w:rPr>
        <w:t>RL)</w:t>
      </w:r>
    </w:p>
    <w:p w:rsidR="00353638" w:rsidRPr="004714F3" w:rsidRDefault="00D518E4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Basin Management Action Plan (</w:t>
      </w:r>
      <w:r w:rsidR="00353638" w:rsidRPr="004714F3">
        <w:rPr>
          <w:rFonts w:ascii="Garamond" w:hAnsi="Garamond"/>
          <w:b/>
          <w:sz w:val="26"/>
          <w:szCs w:val="26"/>
        </w:rPr>
        <w:t>BMAP</w:t>
      </w:r>
      <w:r w:rsidRPr="004714F3">
        <w:rPr>
          <w:rFonts w:ascii="Garamond" w:hAnsi="Garamond"/>
          <w:b/>
          <w:sz w:val="26"/>
          <w:szCs w:val="26"/>
        </w:rPr>
        <w:t>)</w:t>
      </w:r>
    </w:p>
    <w:p w:rsidR="00A25B55" w:rsidRPr="004714F3" w:rsidRDefault="00353638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Technical Meeting</w:t>
      </w:r>
      <w:r w:rsidR="00A25B55" w:rsidRPr="004714F3">
        <w:rPr>
          <w:rFonts w:ascii="Garamond" w:hAnsi="Garamond"/>
          <w:b/>
          <w:sz w:val="26"/>
          <w:szCs w:val="26"/>
        </w:rPr>
        <w:t xml:space="preserve"> </w:t>
      </w:r>
    </w:p>
    <w:p w:rsidR="00A25B55" w:rsidRPr="004714F3" w:rsidRDefault="00BA4A58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</w:rPr>
      </w:pPr>
      <w:r>
        <w:rPr>
          <w:rFonts w:ascii="Garamond" w:hAnsi="Garamond" w:cs="Arial"/>
          <w:b/>
          <w:i/>
          <w:sz w:val="26"/>
          <w:szCs w:val="26"/>
        </w:rPr>
        <w:t>Thursday, March 1, 2012</w:t>
      </w:r>
    </w:p>
    <w:p w:rsidR="00A25B55" w:rsidRPr="004714F3" w:rsidRDefault="00A621CC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  <w:lang w:val="nb-NO"/>
        </w:rPr>
      </w:pPr>
      <w:r>
        <w:rPr>
          <w:rFonts w:ascii="Garamond" w:hAnsi="Garamond" w:cs="Arial"/>
          <w:b/>
          <w:i/>
          <w:sz w:val="26"/>
          <w:szCs w:val="26"/>
          <w:lang w:val="nb-NO"/>
        </w:rPr>
        <w:t>1</w:t>
      </w:r>
      <w:r w:rsidR="00F862F6" w:rsidRPr="004714F3">
        <w:rPr>
          <w:rFonts w:ascii="Garamond" w:hAnsi="Garamond" w:cs="Arial"/>
          <w:b/>
          <w:i/>
          <w:sz w:val="26"/>
          <w:szCs w:val="26"/>
          <w:lang w:val="nb-NO"/>
        </w:rPr>
        <w:t>:</w:t>
      </w:r>
      <w:r w:rsidR="00BA4A58">
        <w:rPr>
          <w:rFonts w:ascii="Garamond" w:hAnsi="Garamond" w:cs="Arial"/>
          <w:b/>
          <w:i/>
          <w:sz w:val="26"/>
          <w:szCs w:val="26"/>
          <w:lang w:val="nb-NO"/>
        </w:rPr>
        <w:t>3</w:t>
      </w:r>
      <w:r>
        <w:rPr>
          <w:rFonts w:ascii="Garamond" w:hAnsi="Garamond" w:cs="Arial"/>
          <w:b/>
          <w:i/>
          <w:sz w:val="26"/>
          <w:szCs w:val="26"/>
          <w:lang w:val="nb-NO"/>
        </w:rPr>
        <w:t>0 P</w:t>
      </w:r>
      <w:r w:rsidR="00FC097A" w:rsidRPr="004714F3">
        <w:rPr>
          <w:rFonts w:ascii="Garamond" w:hAnsi="Garamond" w:cs="Arial"/>
          <w:b/>
          <w:i/>
          <w:sz w:val="26"/>
          <w:szCs w:val="26"/>
          <w:lang w:val="nb-NO"/>
        </w:rPr>
        <w:t xml:space="preserve">M – </w:t>
      </w:r>
      <w:r>
        <w:rPr>
          <w:rFonts w:ascii="Garamond" w:hAnsi="Garamond" w:cs="Arial"/>
          <w:b/>
          <w:i/>
          <w:sz w:val="26"/>
          <w:szCs w:val="26"/>
          <w:lang w:val="nb-NO"/>
        </w:rPr>
        <w:t>4</w:t>
      </w:r>
      <w:r w:rsidR="00FC097A" w:rsidRPr="004714F3">
        <w:rPr>
          <w:rFonts w:ascii="Garamond" w:hAnsi="Garamond" w:cs="Arial"/>
          <w:b/>
          <w:i/>
          <w:sz w:val="26"/>
          <w:szCs w:val="26"/>
          <w:lang w:val="nb-NO"/>
        </w:rPr>
        <w:t>:</w:t>
      </w:r>
      <w:r w:rsidR="00353638" w:rsidRPr="004714F3">
        <w:rPr>
          <w:rFonts w:ascii="Garamond" w:hAnsi="Garamond" w:cs="Arial"/>
          <w:b/>
          <w:i/>
          <w:sz w:val="26"/>
          <w:szCs w:val="26"/>
          <w:lang w:val="nb-NO"/>
        </w:rPr>
        <w:t>0</w:t>
      </w:r>
      <w:r w:rsidR="00F862F6" w:rsidRPr="004714F3">
        <w:rPr>
          <w:rFonts w:ascii="Garamond" w:hAnsi="Garamond" w:cs="Arial"/>
          <w:b/>
          <w:i/>
          <w:sz w:val="26"/>
          <w:szCs w:val="26"/>
          <w:lang w:val="nb-NO"/>
        </w:rPr>
        <w:t xml:space="preserve">0 </w:t>
      </w:r>
      <w:r w:rsidR="00353638" w:rsidRPr="004714F3">
        <w:rPr>
          <w:rFonts w:ascii="Garamond" w:hAnsi="Garamond" w:cs="Arial"/>
          <w:b/>
          <w:i/>
          <w:sz w:val="26"/>
          <w:szCs w:val="26"/>
          <w:lang w:val="nb-NO"/>
        </w:rPr>
        <w:t>P</w:t>
      </w:r>
      <w:r w:rsidR="00B72AEE" w:rsidRPr="004714F3">
        <w:rPr>
          <w:rFonts w:ascii="Garamond" w:hAnsi="Garamond" w:cs="Arial"/>
          <w:b/>
          <w:i/>
          <w:sz w:val="26"/>
          <w:szCs w:val="26"/>
          <w:lang w:val="nb-NO"/>
        </w:rPr>
        <w:t>M</w:t>
      </w:r>
    </w:p>
    <w:p w:rsidR="00BA4A58" w:rsidRPr="00BA4A58" w:rsidRDefault="00BA4A58" w:rsidP="00BA4A58">
      <w:pPr>
        <w:jc w:val="center"/>
        <w:rPr>
          <w:rFonts w:ascii="Garamond" w:hAnsi="Garamond" w:cs="Arial"/>
          <w:i/>
          <w:lang w:val="nb-NO"/>
        </w:rPr>
      </w:pPr>
      <w:r w:rsidRPr="00BA4A58">
        <w:rPr>
          <w:rFonts w:ascii="Garamond" w:hAnsi="Garamond" w:cs="Arial"/>
          <w:i/>
          <w:lang w:val="nb-NO"/>
        </w:rPr>
        <w:t>Sebastian City Council Chambers</w:t>
      </w:r>
    </w:p>
    <w:p w:rsidR="00B72AEE" w:rsidRPr="004714F3" w:rsidRDefault="00BA4A58" w:rsidP="00BA4A58">
      <w:pPr>
        <w:jc w:val="center"/>
        <w:rPr>
          <w:rFonts w:ascii="Arial" w:hAnsi="Arial" w:cs="Arial"/>
          <w:i/>
          <w:sz w:val="18"/>
          <w:szCs w:val="18"/>
          <w:highlight w:val="yellow"/>
          <w:lang w:val="nb-NO"/>
        </w:rPr>
      </w:pPr>
      <w:r>
        <w:rPr>
          <w:rFonts w:ascii="Garamond" w:hAnsi="Garamond" w:cs="Arial"/>
          <w:i/>
          <w:lang w:val="nb-NO"/>
        </w:rPr>
        <w:t xml:space="preserve">1225 Main Street, </w:t>
      </w:r>
      <w:r w:rsidRPr="00BA4A58">
        <w:rPr>
          <w:rFonts w:ascii="Garamond" w:hAnsi="Garamond" w:cs="Arial"/>
          <w:i/>
          <w:lang w:val="nb-NO"/>
        </w:rPr>
        <w:t>Sebastian, FL</w:t>
      </w:r>
    </w:p>
    <w:p w:rsidR="00BA4A58" w:rsidRDefault="00BA4A58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</w:p>
    <w:p w:rsidR="00DC6C94" w:rsidRDefault="00DC6C94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</w:p>
    <w:p w:rsidR="0095529E" w:rsidRPr="00C80ED9" w:rsidRDefault="00A25B55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C80ED9">
        <w:rPr>
          <w:rFonts w:ascii="Garamond" w:hAnsi="Garamond" w:cs="Arial"/>
          <w:b/>
          <w:sz w:val="22"/>
          <w:szCs w:val="22"/>
          <w:u w:val="single"/>
        </w:rPr>
        <w:t>AGENDA</w:t>
      </w:r>
    </w:p>
    <w:p w:rsidR="00C80ED9" w:rsidRPr="00FC520A" w:rsidRDefault="00C80ED9" w:rsidP="000F2C64">
      <w:pPr>
        <w:ind w:left="180"/>
        <w:jc w:val="center"/>
        <w:rPr>
          <w:rFonts w:ascii="Garamond" w:hAnsi="Garamond" w:cs="Arial"/>
          <w:sz w:val="20"/>
          <w:szCs w:val="20"/>
          <w:u w:val="single"/>
        </w:rPr>
      </w:pPr>
    </w:p>
    <w:p w:rsidR="000F2C64" w:rsidRPr="000F2C64" w:rsidRDefault="00A621CC" w:rsidP="000F2C64">
      <w:pPr>
        <w:rPr>
          <w:rFonts w:ascii="Garamond" w:hAnsi="Garamond"/>
        </w:rPr>
      </w:pPr>
      <w:r>
        <w:rPr>
          <w:rFonts w:ascii="Garamond" w:hAnsi="Garamond"/>
        </w:rPr>
        <w:t>1</w:t>
      </w:r>
      <w:r w:rsidR="00167E41">
        <w:rPr>
          <w:rFonts w:ascii="Garamond" w:hAnsi="Garamond"/>
        </w:rPr>
        <w:t>:</w:t>
      </w:r>
      <w:r w:rsidR="00BA4A58">
        <w:rPr>
          <w:rFonts w:ascii="Garamond" w:hAnsi="Garamond"/>
        </w:rPr>
        <w:t>3</w:t>
      </w:r>
      <w:r w:rsidR="00167E41">
        <w:rPr>
          <w:rFonts w:ascii="Garamond" w:hAnsi="Garamond"/>
        </w:rPr>
        <w:t>0</w:t>
      </w:r>
      <w:r w:rsidR="004620B5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>
        <w:rPr>
          <w:rFonts w:ascii="Garamond" w:hAnsi="Garamond"/>
        </w:rPr>
        <w:tab/>
      </w:r>
      <w:r w:rsidR="000F2C64" w:rsidRPr="000F2C64">
        <w:rPr>
          <w:rFonts w:ascii="Garamond" w:hAnsi="Garamond"/>
          <w:smallCaps/>
        </w:rPr>
        <w:t xml:space="preserve">Welcome and </w:t>
      </w:r>
      <w:r w:rsidR="000F2C64" w:rsidRPr="00843FEE">
        <w:rPr>
          <w:rFonts w:ascii="Garamond" w:hAnsi="Garamond"/>
          <w:smallCaps/>
        </w:rPr>
        <w:t>Opening Remarks</w:t>
      </w:r>
      <w:r w:rsidR="000F2C64" w:rsidRPr="00843FEE">
        <w:rPr>
          <w:rFonts w:ascii="Garamond" w:hAnsi="Garamond"/>
        </w:rPr>
        <w:t xml:space="preserve"> (</w:t>
      </w:r>
      <w:r w:rsidR="00353638">
        <w:rPr>
          <w:rFonts w:ascii="Garamond" w:hAnsi="Garamond"/>
          <w:i/>
        </w:rPr>
        <w:t>Tiffany Busby</w:t>
      </w:r>
      <w:r w:rsidR="000F2C64" w:rsidRPr="00843FEE">
        <w:rPr>
          <w:rFonts w:ascii="Garamond" w:hAnsi="Garamond"/>
        </w:rPr>
        <w:t>)</w:t>
      </w:r>
    </w:p>
    <w:p w:rsidR="000F2C64" w:rsidRP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Welcome</w:t>
      </w:r>
    </w:p>
    <w:p w:rsid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Stakeholder introductions (</w:t>
      </w:r>
      <w:r w:rsidRPr="00AD4E61">
        <w:rPr>
          <w:rFonts w:ascii="Garamond" w:hAnsi="Garamond"/>
          <w:i/>
        </w:rPr>
        <w:t>All</w:t>
      </w:r>
      <w:r w:rsidRPr="000F2C64">
        <w:rPr>
          <w:rFonts w:ascii="Garamond" w:hAnsi="Garamond"/>
        </w:rPr>
        <w:t>)</w:t>
      </w:r>
    </w:p>
    <w:p w:rsidR="00385D49" w:rsidRDefault="00353638" w:rsidP="00385D49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 xml:space="preserve">Comments on the </w:t>
      </w:r>
      <w:r w:rsidR="00BA4A58">
        <w:rPr>
          <w:rFonts w:ascii="Garamond" w:hAnsi="Garamond"/>
        </w:rPr>
        <w:t>December 14</w:t>
      </w:r>
      <w:r w:rsidR="00BA4A58" w:rsidRPr="00BA4A58">
        <w:rPr>
          <w:rFonts w:ascii="Garamond" w:hAnsi="Garamond"/>
          <w:vertAlign w:val="superscript"/>
        </w:rPr>
        <w:t>th</w:t>
      </w:r>
      <w:r w:rsidR="00BA4A58">
        <w:rPr>
          <w:rFonts w:ascii="Garamond" w:hAnsi="Garamond"/>
        </w:rPr>
        <w:t xml:space="preserve"> </w:t>
      </w:r>
      <w:r>
        <w:rPr>
          <w:rFonts w:ascii="Garamond" w:hAnsi="Garamond"/>
        </w:rPr>
        <w:t>meeting summary</w:t>
      </w:r>
    </w:p>
    <w:p w:rsidR="000F2C64" w:rsidRPr="00FC520A" w:rsidRDefault="000F2C64" w:rsidP="000F2C64">
      <w:pPr>
        <w:rPr>
          <w:rFonts w:ascii="Garamond" w:hAnsi="Garamond"/>
          <w:sz w:val="18"/>
          <w:szCs w:val="18"/>
        </w:rPr>
      </w:pPr>
    </w:p>
    <w:p w:rsidR="00353638" w:rsidRDefault="00A621CC" w:rsidP="00353638">
      <w:pPr>
        <w:rPr>
          <w:rFonts w:ascii="Garamond" w:hAnsi="Garamond"/>
        </w:rPr>
      </w:pPr>
      <w:r>
        <w:rPr>
          <w:rFonts w:ascii="Garamond" w:hAnsi="Garamond"/>
        </w:rPr>
        <w:t>1</w:t>
      </w:r>
      <w:r w:rsidR="00BA4A58">
        <w:rPr>
          <w:rFonts w:ascii="Garamond" w:hAnsi="Garamond"/>
        </w:rPr>
        <w:t>:4</w:t>
      </w:r>
      <w:r w:rsidR="00A801D2">
        <w:rPr>
          <w:rFonts w:ascii="Garamond" w:hAnsi="Garamond"/>
        </w:rPr>
        <w:t>5</w:t>
      </w:r>
      <w:r w:rsidR="000F2C64" w:rsidRPr="000F2C64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Pr="00B67056">
        <w:rPr>
          <w:rFonts w:ascii="Garamond" w:hAnsi="Garamond"/>
          <w:smallCaps/>
        </w:rPr>
        <w:t>Proposed Adjustment to the Central IRL Southern Boundary</w:t>
      </w:r>
      <w:r>
        <w:rPr>
          <w:rFonts w:ascii="Garamond" w:hAnsi="Garamond"/>
        </w:rPr>
        <w:t xml:space="preserve"> </w:t>
      </w:r>
      <w:r w:rsidR="00353638">
        <w:rPr>
          <w:rFonts w:ascii="Garamond" w:hAnsi="Garamond"/>
        </w:rPr>
        <w:t>(</w:t>
      </w:r>
      <w:r w:rsidR="00A801D2">
        <w:rPr>
          <w:rFonts w:ascii="Garamond" w:hAnsi="Garamond"/>
          <w:i/>
        </w:rPr>
        <w:t>Mary Paulic</w:t>
      </w:r>
      <w:r w:rsidR="00353638">
        <w:rPr>
          <w:rFonts w:ascii="Garamond" w:hAnsi="Garamond"/>
        </w:rPr>
        <w:t>)</w:t>
      </w:r>
    </w:p>
    <w:p w:rsidR="00A801D2" w:rsidRDefault="00A621CC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Review of proposed additional area and affected stakeholders</w:t>
      </w:r>
    </w:p>
    <w:p w:rsidR="00BA4A58" w:rsidRDefault="00BA4A58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Approach for incorporating the proposed area into the BMAP</w:t>
      </w:r>
    </w:p>
    <w:p w:rsidR="00BA4A58" w:rsidRDefault="00BA4A58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Evaluation of seagrass compliance with depth limit targets</w:t>
      </w:r>
    </w:p>
    <w:p w:rsidR="00A621CC" w:rsidRPr="00A801D2" w:rsidRDefault="00A621CC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Approach for determining load reductions if needed in the future</w:t>
      </w:r>
    </w:p>
    <w:p w:rsidR="00E90749" w:rsidRPr="00FC520A" w:rsidRDefault="00E90749" w:rsidP="00353638">
      <w:pPr>
        <w:ind w:left="1440" w:hanging="1440"/>
        <w:rPr>
          <w:rFonts w:ascii="Garamond" w:hAnsi="Garamond"/>
          <w:sz w:val="18"/>
          <w:szCs w:val="18"/>
        </w:rPr>
      </w:pPr>
    </w:p>
    <w:p w:rsidR="000F2C64" w:rsidRPr="000F2C64" w:rsidRDefault="00A621CC" w:rsidP="00451BBC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</w:t>
      </w:r>
      <w:r w:rsidR="00E04EE4">
        <w:rPr>
          <w:rFonts w:ascii="Garamond" w:hAnsi="Garamond"/>
        </w:rPr>
        <w:t>:</w:t>
      </w:r>
      <w:r w:rsidR="00BA4A58">
        <w:rPr>
          <w:rFonts w:ascii="Garamond" w:hAnsi="Garamond"/>
        </w:rPr>
        <w:t>30</w:t>
      </w:r>
      <w:r w:rsidR="000F2C64" w:rsidRPr="00843FEE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="000F2C64" w:rsidRPr="00843FEE">
        <w:rPr>
          <w:rFonts w:ascii="Garamond" w:hAnsi="Garamond"/>
        </w:rPr>
        <w:t>M</w:t>
      </w:r>
      <w:r w:rsidR="000F2C64" w:rsidRPr="00843FEE">
        <w:rPr>
          <w:rFonts w:ascii="Garamond" w:hAnsi="Garamond"/>
        </w:rPr>
        <w:tab/>
      </w:r>
      <w:r w:rsidR="00BA4A58">
        <w:rPr>
          <w:rFonts w:ascii="Garamond" w:hAnsi="Garamond"/>
          <w:smallCaps/>
        </w:rPr>
        <w:t>Updated Seagrass Depth Limit Target Evaluation</w:t>
      </w:r>
      <w:r w:rsidR="00D92D41">
        <w:rPr>
          <w:rFonts w:ascii="Garamond" w:hAnsi="Garamond"/>
          <w:smallCaps/>
        </w:rPr>
        <w:t xml:space="preserve"> </w:t>
      </w:r>
      <w:r w:rsidR="000F2C64" w:rsidRPr="00843FEE">
        <w:rPr>
          <w:rFonts w:ascii="Garamond" w:hAnsi="Garamond"/>
        </w:rPr>
        <w:t>(</w:t>
      </w:r>
      <w:r w:rsidR="003E08B9">
        <w:rPr>
          <w:rFonts w:ascii="Garamond" w:hAnsi="Garamond"/>
          <w:i/>
        </w:rPr>
        <w:t>Mary Paulic</w:t>
      </w:r>
      <w:r w:rsidR="000F2C64" w:rsidRPr="00843FEE">
        <w:rPr>
          <w:rFonts w:ascii="Garamond" w:hAnsi="Garamond"/>
        </w:rPr>
        <w:t>)</w:t>
      </w:r>
    </w:p>
    <w:p w:rsidR="00454F89" w:rsidRDefault="00BA4A58" w:rsidP="003E08B9">
      <w:pPr>
        <w:numPr>
          <w:ilvl w:val="0"/>
          <w:numId w:val="38"/>
        </w:numPr>
        <w:rPr>
          <w:rFonts w:ascii="Garamond" w:hAnsi="Garamond"/>
        </w:rPr>
      </w:pPr>
      <w:r>
        <w:rPr>
          <w:rFonts w:ascii="Garamond" w:hAnsi="Garamond"/>
        </w:rPr>
        <w:t xml:space="preserve">Results of seagrass evaluation with 2005, 2006, 2007, and 2009 data to </w:t>
      </w:r>
      <w:r w:rsidR="0065777B">
        <w:rPr>
          <w:rFonts w:ascii="Garamond" w:hAnsi="Garamond"/>
        </w:rPr>
        <w:t>assess progress</w:t>
      </w:r>
    </w:p>
    <w:p w:rsidR="0072763E" w:rsidRPr="00FC520A" w:rsidRDefault="0072763E" w:rsidP="000F2C64">
      <w:pPr>
        <w:rPr>
          <w:rFonts w:ascii="Garamond" w:hAnsi="Garamond"/>
          <w:sz w:val="18"/>
          <w:szCs w:val="18"/>
        </w:rPr>
      </w:pPr>
    </w:p>
    <w:p w:rsidR="00BA4A58" w:rsidRPr="000F2C64" w:rsidRDefault="00BA4A58" w:rsidP="00BA4A58">
      <w:pPr>
        <w:ind w:left="1440" w:hanging="1440"/>
        <w:rPr>
          <w:rFonts w:ascii="Garamond" w:hAnsi="Garamond"/>
        </w:rPr>
      </w:pPr>
      <w:proofErr w:type="gramStart"/>
      <w:r>
        <w:rPr>
          <w:rFonts w:ascii="Garamond" w:hAnsi="Garamond"/>
        </w:rPr>
        <w:t>2:</w:t>
      </w:r>
      <w:proofErr w:type="gramEnd"/>
      <w:r w:rsidR="0065777B">
        <w:rPr>
          <w:rFonts w:ascii="Garamond" w:hAnsi="Garamond"/>
        </w:rPr>
        <w:t>45</w:t>
      </w:r>
      <w:r w:rsidRPr="00843FEE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Pr="00843FEE">
        <w:rPr>
          <w:rFonts w:ascii="Garamond" w:hAnsi="Garamond"/>
        </w:rPr>
        <w:t>M</w:t>
      </w:r>
      <w:r w:rsidRPr="00843FEE">
        <w:rPr>
          <w:rFonts w:ascii="Garamond" w:hAnsi="Garamond"/>
        </w:rPr>
        <w:tab/>
      </w:r>
      <w:r w:rsidR="0065777B">
        <w:rPr>
          <w:rFonts w:ascii="Garamond" w:hAnsi="Garamond"/>
          <w:smallCaps/>
        </w:rPr>
        <w:t>Project Credits</w:t>
      </w:r>
      <w:r>
        <w:rPr>
          <w:rFonts w:ascii="Garamond" w:hAnsi="Garamond"/>
          <w:smallCaps/>
        </w:rPr>
        <w:t xml:space="preserve"> </w:t>
      </w:r>
      <w:r w:rsidRPr="00843FEE">
        <w:rPr>
          <w:rFonts w:ascii="Garamond" w:hAnsi="Garamond"/>
        </w:rPr>
        <w:t>(</w:t>
      </w:r>
      <w:r w:rsidR="0065777B" w:rsidRPr="0065777B">
        <w:rPr>
          <w:rFonts w:ascii="Garamond" w:hAnsi="Garamond"/>
          <w:i/>
        </w:rPr>
        <w:t>Marcy Policastro</w:t>
      </w:r>
      <w:r w:rsidRPr="00843FEE">
        <w:rPr>
          <w:rFonts w:ascii="Garamond" w:hAnsi="Garamond"/>
        </w:rPr>
        <w:t>)</w:t>
      </w:r>
    </w:p>
    <w:p w:rsidR="00BA4A58" w:rsidRDefault="0065777B" w:rsidP="00BA4A58">
      <w:pPr>
        <w:numPr>
          <w:ilvl w:val="0"/>
          <w:numId w:val="38"/>
        </w:numPr>
        <w:rPr>
          <w:rFonts w:ascii="Garamond" w:hAnsi="Garamond"/>
        </w:rPr>
      </w:pPr>
      <w:r>
        <w:rPr>
          <w:rFonts w:ascii="Garamond" w:hAnsi="Garamond"/>
        </w:rPr>
        <w:t>Review updated project credit calculations</w:t>
      </w:r>
    </w:p>
    <w:p w:rsidR="0065777B" w:rsidRDefault="0065777B" w:rsidP="00BA4A58">
      <w:pPr>
        <w:numPr>
          <w:ilvl w:val="0"/>
          <w:numId w:val="38"/>
        </w:numPr>
        <w:rPr>
          <w:rFonts w:ascii="Garamond" w:hAnsi="Garamond"/>
        </w:rPr>
      </w:pPr>
      <w:r>
        <w:rPr>
          <w:rFonts w:ascii="Garamond" w:hAnsi="Garamond"/>
        </w:rPr>
        <w:t>Questions on the project credit evaluation (</w:t>
      </w:r>
      <w:r w:rsidRPr="0065777B">
        <w:rPr>
          <w:rFonts w:ascii="Garamond" w:hAnsi="Garamond"/>
          <w:i/>
        </w:rPr>
        <w:t>All</w:t>
      </w:r>
      <w:r>
        <w:rPr>
          <w:rFonts w:ascii="Garamond" w:hAnsi="Garamond"/>
        </w:rPr>
        <w:t>)</w:t>
      </w:r>
    </w:p>
    <w:p w:rsidR="00BA4A58" w:rsidRDefault="00BA4A58" w:rsidP="000F2C64">
      <w:pPr>
        <w:rPr>
          <w:rFonts w:ascii="Garamond" w:hAnsi="Garamond"/>
        </w:rPr>
      </w:pPr>
    </w:p>
    <w:p w:rsidR="001D74A9" w:rsidRDefault="0065777B" w:rsidP="000F2C64">
      <w:pPr>
        <w:rPr>
          <w:rFonts w:ascii="Garamond" w:hAnsi="Garamond"/>
        </w:rPr>
      </w:pPr>
      <w:proofErr w:type="gramStart"/>
      <w:r>
        <w:rPr>
          <w:rFonts w:ascii="Garamond" w:hAnsi="Garamond"/>
        </w:rPr>
        <w:t>3:</w:t>
      </w:r>
      <w:proofErr w:type="gramEnd"/>
      <w:r>
        <w:rPr>
          <w:rFonts w:ascii="Garamond" w:hAnsi="Garamond"/>
        </w:rPr>
        <w:t>00</w:t>
      </w:r>
      <w:r w:rsidR="000F2C64" w:rsidRPr="000F2C64">
        <w:rPr>
          <w:rFonts w:ascii="Garamond" w:hAnsi="Garamond"/>
        </w:rPr>
        <w:t xml:space="preserve"> </w:t>
      </w:r>
      <w:r w:rsidR="00A621CC"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3E08B9">
        <w:rPr>
          <w:rFonts w:ascii="Garamond" w:hAnsi="Garamond"/>
          <w:smallCaps/>
        </w:rPr>
        <w:t>Monitoring Plan</w:t>
      </w:r>
      <w:r w:rsidR="001D74A9">
        <w:rPr>
          <w:rFonts w:ascii="Garamond" w:hAnsi="Garamond"/>
        </w:rPr>
        <w:t xml:space="preserve"> (</w:t>
      </w:r>
      <w:r w:rsidR="003E08B9">
        <w:rPr>
          <w:rFonts w:ascii="Garamond" w:hAnsi="Garamond"/>
          <w:i/>
        </w:rPr>
        <w:t>Anita Nash</w:t>
      </w:r>
      <w:r w:rsidR="001D74A9">
        <w:rPr>
          <w:rFonts w:ascii="Garamond" w:hAnsi="Garamond"/>
        </w:rPr>
        <w:t>)</w:t>
      </w:r>
    </w:p>
    <w:p w:rsidR="0065777B" w:rsidRDefault="0065777B" w:rsidP="001D74A9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Discuss the proposed approach for the monitoring plan</w:t>
      </w:r>
    </w:p>
    <w:p w:rsidR="00F6361E" w:rsidRDefault="0065777B" w:rsidP="001D74A9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Review</w:t>
      </w:r>
      <w:r w:rsidR="00535D2C">
        <w:rPr>
          <w:rFonts w:ascii="Garamond" w:hAnsi="Garamond"/>
        </w:rPr>
        <w:t xml:space="preserve"> and comment on the</w:t>
      </w:r>
      <w:r>
        <w:rPr>
          <w:rFonts w:ascii="Garamond" w:hAnsi="Garamond"/>
        </w:rPr>
        <w:t xml:space="preserve"> draft monitoring plan objectives, parameters for sampling, and frequency</w:t>
      </w:r>
    </w:p>
    <w:p w:rsidR="0065777B" w:rsidRDefault="0065777B" w:rsidP="001D74A9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Discuss the draft monitoring network and gaps in the existing network</w:t>
      </w:r>
      <w:r w:rsidR="00ED7C3E">
        <w:rPr>
          <w:rFonts w:ascii="Garamond" w:hAnsi="Garamond"/>
        </w:rPr>
        <w:t xml:space="preserve"> identified by SJRWMD and FDEP</w:t>
      </w:r>
    </w:p>
    <w:p w:rsidR="00604BD1" w:rsidRPr="00FC520A" w:rsidRDefault="00604BD1" w:rsidP="00604BD1">
      <w:pPr>
        <w:rPr>
          <w:rFonts w:ascii="Garamond" w:hAnsi="Garamond"/>
          <w:sz w:val="18"/>
          <w:szCs w:val="18"/>
        </w:rPr>
      </w:pPr>
    </w:p>
    <w:p w:rsidR="000F2C64" w:rsidRDefault="00B67056" w:rsidP="000F2C64">
      <w:pPr>
        <w:rPr>
          <w:rFonts w:ascii="Garamond" w:hAnsi="Garamond"/>
          <w:smallCaps/>
        </w:rPr>
      </w:pPr>
      <w:proofErr w:type="gramStart"/>
      <w:r>
        <w:rPr>
          <w:rFonts w:ascii="Garamond" w:hAnsi="Garamond"/>
          <w:smallCaps/>
        </w:rPr>
        <w:t>3</w:t>
      </w:r>
      <w:r w:rsidR="00E04EE4">
        <w:rPr>
          <w:rFonts w:ascii="Garamond" w:hAnsi="Garamond"/>
          <w:smallCaps/>
        </w:rPr>
        <w:t>:</w:t>
      </w:r>
      <w:proofErr w:type="gramEnd"/>
      <w:r w:rsidR="00353638">
        <w:rPr>
          <w:rFonts w:ascii="Garamond" w:hAnsi="Garamond"/>
          <w:smallCaps/>
        </w:rPr>
        <w:t>45</w:t>
      </w:r>
      <w:r w:rsidR="001D74A9">
        <w:rPr>
          <w:rFonts w:ascii="Garamond" w:hAnsi="Garamond"/>
          <w:smallCaps/>
        </w:rPr>
        <w:t xml:space="preserve"> </w:t>
      </w:r>
      <w:r w:rsidR="00A621CC">
        <w:rPr>
          <w:rFonts w:ascii="Garamond" w:hAnsi="Garamond"/>
          <w:smallCaps/>
        </w:rPr>
        <w:t>P</w:t>
      </w:r>
      <w:r w:rsidR="001D74A9">
        <w:rPr>
          <w:rFonts w:ascii="Garamond" w:hAnsi="Garamond"/>
          <w:smallCaps/>
        </w:rPr>
        <w:t>M</w:t>
      </w:r>
      <w:r w:rsidR="001D74A9">
        <w:rPr>
          <w:rFonts w:ascii="Garamond" w:hAnsi="Garamond"/>
          <w:smallCaps/>
        </w:rPr>
        <w:tab/>
      </w:r>
      <w:r w:rsidR="000F2C64" w:rsidRPr="000F2C64">
        <w:rPr>
          <w:rFonts w:ascii="Garamond" w:hAnsi="Garamond"/>
          <w:smallCaps/>
        </w:rPr>
        <w:t>Public Comments and Wrap Up</w:t>
      </w:r>
      <w:r w:rsidR="00865866">
        <w:rPr>
          <w:rFonts w:ascii="Garamond" w:hAnsi="Garamond"/>
          <w:smallCaps/>
        </w:rPr>
        <w:t xml:space="preserve"> (</w:t>
      </w:r>
      <w:r w:rsidR="00865866" w:rsidRPr="00865866">
        <w:rPr>
          <w:rFonts w:ascii="Garamond" w:hAnsi="Garamond"/>
          <w:i/>
        </w:rPr>
        <w:t>Tiffany Busby</w:t>
      </w:r>
      <w:r w:rsidR="00865866">
        <w:rPr>
          <w:rFonts w:ascii="Garamond" w:hAnsi="Garamond"/>
          <w:smallCaps/>
        </w:rPr>
        <w:t>)</w:t>
      </w:r>
    </w:p>
    <w:p w:rsidR="00353638" w:rsidRPr="0047549B" w:rsidRDefault="0021499E" w:rsidP="0047549B">
      <w:pPr>
        <w:numPr>
          <w:ilvl w:val="0"/>
          <w:numId w:val="41"/>
        </w:numPr>
        <w:rPr>
          <w:rFonts w:ascii="Garamond" w:hAnsi="Garamond"/>
        </w:rPr>
      </w:pPr>
      <w:r>
        <w:rPr>
          <w:rFonts w:ascii="Garamond" w:hAnsi="Garamond"/>
        </w:rPr>
        <w:t>Proposed n</w:t>
      </w:r>
      <w:r w:rsidR="00D60762">
        <w:rPr>
          <w:rFonts w:ascii="Garamond" w:hAnsi="Garamond"/>
        </w:rPr>
        <w:t xml:space="preserve">ext </w:t>
      </w:r>
      <w:r w:rsidR="008B1830">
        <w:rPr>
          <w:rFonts w:ascii="Garamond" w:hAnsi="Garamond"/>
        </w:rPr>
        <w:t xml:space="preserve">technical </w:t>
      </w:r>
      <w:r w:rsidR="00B67056">
        <w:rPr>
          <w:rFonts w:ascii="Garamond" w:hAnsi="Garamond"/>
        </w:rPr>
        <w:t xml:space="preserve">Central </w:t>
      </w:r>
      <w:r w:rsidR="00D60762">
        <w:rPr>
          <w:rFonts w:ascii="Garamond" w:hAnsi="Garamond"/>
        </w:rPr>
        <w:t xml:space="preserve">IRL meeting date: </w:t>
      </w:r>
      <w:r w:rsidR="00BA4A58">
        <w:rPr>
          <w:rFonts w:ascii="Garamond" w:hAnsi="Garamond"/>
        </w:rPr>
        <w:t>Wednesday, April 25</w:t>
      </w:r>
      <w:r w:rsidR="00BA4A58" w:rsidRPr="00BA4A58">
        <w:rPr>
          <w:rFonts w:ascii="Garamond" w:hAnsi="Garamond"/>
          <w:vertAlign w:val="superscript"/>
        </w:rPr>
        <w:t>th</w:t>
      </w:r>
      <w:r w:rsidR="00BA4A58">
        <w:rPr>
          <w:rFonts w:ascii="Garamond" w:hAnsi="Garamond"/>
        </w:rPr>
        <w:t xml:space="preserve"> at 1:30 PM</w:t>
      </w:r>
    </w:p>
    <w:p w:rsidR="003B4026" w:rsidRPr="00FC520A" w:rsidRDefault="003B4026" w:rsidP="003B4026">
      <w:pPr>
        <w:ind w:left="1800"/>
        <w:rPr>
          <w:rFonts w:ascii="Garamond" w:hAnsi="Garamond"/>
          <w:sz w:val="18"/>
          <w:szCs w:val="18"/>
        </w:rPr>
      </w:pPr>
    </w:p>
    <w:p w:rsidR="00C80ED9" w:rsidRDefault="00A621CC" w:rsidP="000F2C64">
      <w:pPr>
        <w:rPr>
          <w:rFonts w:ascii="Garamond" w:hAnsi="Garamond"/>
        </w:rPr>
      </w:pPr>
      <w:r>
        <w:rPr>
          <w:rFonts w:ascii="Garamond" w:hAnsi="Garamond"/>
        </w:rPr>
        <w:t>4</w:t>
      </w:r>
      <w:r w:rsidR="00167E41">
        <w:rPr>
          <w:rFonts w:ascii="Garamond" w:hAnsi="Garamond"/>
        </w:rPr>
        <w:t>:</w:t>
      </w:r>
      <w:r w:rsidR="00353638">
        <w:rPr>
          <w:rFonts w:ascii="Garamond" w:hAnsi="Garamond"/>
        </w:rPr>
        <w:t>0</w:t>
      </w:r>
      <w:r w:rsidR="000F2C64" w:rsidRPr="000F2C64">
        <w:rPr>
          <w:rFonts w:ascii="Garamond" w:hAnsi="Garamond"/>
        </w:rPr>
        <w:t xml:space="preserve">0 </w:t>
      </w:r>
      <w:r w:rsidR="00353638"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0F2C64">
        <w:rPr>
          <w:rFonts w:ascii="Garamond" w:hAnsi="Garamond"/>
          <w:smallCaps/>
        </w:rPr>
        <w:t>Adjourn</w:t>
      </w:r>
    </w:p>
    <w:p w:rsidR="00BE5552" w:rsidRDefault="00BE5552" w:rsidP="00A25B55">
      <w:pPr>
        <w:pBdr>
          <w:bottom w:val="single" w:sz="12" w:space="1" w:color="auto"/>
        </w:pBdr>
        <w:rPr>
          <w:rFonts w:ascii="Garamond" w:hAnsi="Garamond"/>
          <w:sz w:val="18"/>
          <w:szCs w:val="18"/>
        </w:rPr>
      </w:pPr>
    </w:p>
    <w:p w:rsidR="00DC6C94" w:rsidRPr="00FC520A" w:rsidRDefault="00DC6C94" w:rsidP="00A25B55">
      <w:pPr>
        <w:pBdr>
          <w:bottom w:val="single" w:sz="12" w:space="1" w:color="auto"/>
        </w:pBdr>
        <w:rPr>
          <w:rFonts w:ascii="Garamond" w:hAnsi="Garamond"/>
          <w:sz w:val="18"/>
          <w:szCs w:val="18"/>
        </w:rPr>
      </w:pPr>
    </w:p>
    <w:p w:rsidR="008915B0" w:rsidRDefault="00A25B55" w:rsidP="008915B0">
      <w:pPr>
        <w:jc w:val="center"/>
        <w:rPr>
          <w:rFonts w:ascii="Garamond" w:hAnsi="Garamond" w:cs="Arial"/>
          <w:sz w:val="22"/>
          <w:szCs w:val="22"/>
        </w:rPr>
      </w:pPr>
      <w:r w:rsidRPr="0039578B">
        <w:rPr>
          <w:rFonts w:ascii="Garamond" w:hAnsi="Garamond" w:cs="Arial"/>
          <w:sz w:val="22"/>
          <w:szCs w:val="22"/>
        </w:rPr>
        <w:t xml:space="preserve">Please note the FTP site for documents pertaining to the </w:t>
      </w:r>
      <w:r w:rsidR="00062776" w:rsidRPr="0039578B">
        <w:rPr>
          <w:rFonts w:ascii="Garamond" w:hAnsi="Garamond" w:cs="Arial"/>
          <w:sz w:val="22"/>
          <w:szCs w:val="22"/>
        </w:rPr>
        <w:t>technical</w:t>
      </w:r>
      <w:r w:rsidRPr="0039578B">
        <w:rPr>
          <w:rFonts w:ascii="Garamond" w:hAnsi="Garamond" w:cs="Arial"/>
          <w:sz w:val="22"/>
          <w:szCs w:val="22"/>
        </w:rPr>
        <w:t xml:space="preserve"> meetings:</w:t>
      </w:r>
      <w:r w:rsidR="008E063F" w:rsidRPr="0039578B">
        <w:rPr>
          <w:rFonts w:ascii="Garamond" w:hAnsi="Garamond" w:cs="Arial"/>
          <w:sz w:val="22"/>
          <w:szCs w:val="22"/>
        </w:rPr>
        <w:t xml:space="preserve"> </w:t>
      </w:r>
      <w:hyperlink r:id="rId8" w:history="1">
        <w:r w:rsidR="00006B01" w:rsidRPr="004D2DAA">
          <w:rPr>
            <w:rStyle w:val="Hyperlink"/>
            <w:rFonts w:ascii="Garamond" w:hAnsi="Garamond" w:cs="Arial"/>
            <w:sz w:val="22"/>
            <w:szCs w:val="22"/>
          </w:rPr>
          <w:t>http://publicfiles.dep.state.fl.us/DEAR/BMAP/IndianRiverLagoon/</w:t>
        </w:r>
      </w:hyperlink>
      <w:r w:rsidRPr="0039578B">
        <w:rPr>
          <w:rFonts w:ascii="Garamond" w:hAnsi="Garamond" w:cs="Arial"/>
          <w:sz w:val="22"/>
          <w:szCs w:val="22"/>
        </w:rPr>
        <w:t>.</w:t>
      </w:r>
      <w:r w:rsidR="00006B01">
        <w:rPr>
          <w:rFonts w:ascii="Garamond" w:hAnsi="Garamond" w:cs="Arial"/>
          <w:sz w:val="22"/>
          <w:szCs w:val="22"/>
        </w:rPr>
        <w:t xml:space="preserve"> </w:t>
      </w:r>
      <w:r w:rsidRPr="0039578B">
        <w:rPr>
          <w:rFonts w:ascii="Garamond" w:hAnsi="Garamond" w:cs="Arial"/>
          <w:sz w:val="22"/>
          <w:szCs w:val="22"/>
        </w:rPr>
        <w:t xml:space="preserve"> For more information, contact </w:t>
      </w:r>
      <w:r w:rsidR="00D92D41">
        <w:rPr>
          <w:rFonts w:ascii="Garamond" w:hAnsi="Garamond" w:cs="Arial"/>
          <w:sz w:val="22"/>
          <w:szCs w:val="22"/>
        </w:rPr>
        <w:t>Mary Paulic</w:t>
      </w:r>
      <w:r w:rsidRPr="0039578B">
        <w:rPr>
          <w:rFonts w:ascii="Garamond" w:hAnsi="Garamond" w:cs="Arial"/>
          <w:sz w:val="22"/>
          <w:szCs w:val="22"/>
        </w:rPr>
        <w:t xml:space="preserve">, </w:t>
      </w:r>
      <w:r w:rsidR="00062776" w:rsidRPr="0039578B">
        <w:rPr>
          <w:rFonts w:ascii="Garamond" w:hAnsi="Garamond" w:cs="Arial"/>
          <w:sz w:val="22"/>
          <w:szCs w:val="22"/>
        </w:rPr>
        <w:t>850-</w:t>
      </w:r>
      <w:r w:rsidR="00D92D41">
        <w:rPr>
          <w:rFonts w:ascii="Garamond" w:hAnsi="Garamond" w:cs="Arial"/>
          <w:sz w:val="22"/>
          <w:szCs w:val="22"/>
        </w:rPr>
        <w:t>245-8560</w:t>
      </w:r>
      <w:r w:rsidR="008E063F" w:rsidRPr="0039578B">
        <w:rPr>
          <w:rFonts w:ascii="Garamond" w:hAnsi="Garamond" w:cs="Arial"/>
          <w:sz w:val="22"/>
          <w:szCs w:val="22"/>
        </w:rPr>
        <w:t xml:space="preserve"> or </w:t>
      </w:r>
      <w:hyperlink r:id="rId9" w:history="1">
        <w:r w:rsidR="00D92D41" w:rsidRPr="00D92D41">
          <w:rPr>
            <w:rStyle w:val="Hyperlink"/>
            <w:rFonts w:ascii="Garamond" w:hAnsi="Garamond"/>
            <w:sz w:val="22"/>
            <w:szCs w:val="22"/>
          </w:rPr>
          <w:t>Mary.Paulic@dep.state.fl.us</w:t>
        </w:r>
      </w:hyperlink>
      <w:r w:rsidR="008E063F" w:rsidRPr="0039578B">
        <w:rPr>
          <w:rFonts w:ascii="Garamond" w:hAnsi="Garamond" w:cs="Arial"/>
          <w:sz w:val="22"/>
          <w:szCs w:val="22"/>
        </w:rPr>
        <w:t>.</w:t>
      </w:r>
      <w:r w:rsidR="00D92D41">
        <w:rPr>
          <w:rFonts w:ascii="Garamond" w:hAnsi="Garamond" w:cs="Arial"/>
          <w:sz w:val="22"/>
          <w:szCs w:val="22"/>
        </w:rPr>
        <w:t xml:space="preserve"> </w:t>
      </w:r>
    </w:p>
    <w:sectPr w:rsidR="008915B0" w:rsidSect="00FC520A">
      <w:footerReference w:type="default" r:id="rId10"/>
      <w:pgSz w:w="12240" w:h="15840"/>
      <w:pgMar w:top="1152" w:right="1296" w:bottom="1152" w:left="129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37D" w:rsidRDefault="00AA437D">
      <w:r>
        <w:separator/>
      </w:r>
    </w:p>
  </w:endnote>
  <w:endnote w:type="continuationSeparator" w:id="0">
    <w:p w:rsidR="00AA437D" w:rsidRDefault="00AA4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AC7" w:rsidRPr="00FC520A" w:rsidRDefault="004444E8" w:rsidP="00424F2F">
    <w:pPr>
      <w:pStyle w:val="Footer"/>
      <w:rPr>
        <w:rFonts w:ascii="Garamond" w:hAnsi="Garamond"/>
        <w:i/>
        <w:sz w:val="22"/>
        <w:szCs w:val="22"/>
      </w:rPr>
    </w:pPr>
    <w:r>
      <w:rPr>
        <w:rFonts w:ascii="Garamond" w:hAnsi="Garamond"/>
        <w:i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8.25pt;margin-top:-10.85pt;width:56.25pt;height:36.75pt;z-index:-1" wrapcoords="-288 0 -288 21159 21600 21159 21600 0 -288 0">
          <v:imagedata r:id="rId1" o:title="DEP logo - light teal"/>
          <w10:wrap type="tight"/>
        </v:shape>
      </w:pict>
    </w:r>
    <w:r w:rsidR="00844E78">
      <w:rPr>
        <w:rFonts w:ascii="Garamond" w:hAnsi="Garamond"/>
        <w:i/>
        <w:sz w:val="22"/>
        <w:szCs w:val="22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37D" w:rsidRDefault="00AA437D">
      <w:r>
        <w:separator/>
      </w:r>
    </w:p>
  </w:footnote>
  <w:footnote w:type="continuationSeparator" w:id="0">
    <w:p w:rsidR="00AA437D" w:rsidRDefault="00AA4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F3E"/>
    <w:multiLevelType w:val="hybridMultilevel"/>
    <w:tmpl w:val="14D447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4F71AB"/>
    <w:multiLevelType w:val="hybridMultilevel"/>
    <w:tmpl w:val="E9A86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6463A9"/>
    <w:multiLevelType w:val="hybridMultilevel"/>
    <w:tmpl w:val="AC9C6B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B25DD5"/>
    <w:multiLevelType w:val="hybridMultilevel"/>
    <w:tmpl w:val="134A7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ADA468E"/>
    <w:multiLevelType w:val="hybridMultilevel"/>
    <w:tmpl w:val="EB744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CF6405B"/>
    <w:multiLevelType w:val="hybridMultilevel"/>
    <w:tmpl w:val="5A888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F2651C9"/>
    <w:multiLevelType w:val="hybridMultilevel"/>
    <w:tmpl w:val="A20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8C588C"/>
    <w:multiLevelType w:val="hybridMultilevel"/>
    <w:tmpl w:val="6DA01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D0D0D"/>
    <w:multiLevelType w:val="hybridMultilevel"/>
    <w:tmpl w:val="B874E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7"/>
  </w:num>
  <w:num w:numId="3">
    <w:abstractNumId w:val="37"/>
  </w:num>
  <w:num w:numId="4">
    <w:abstractNumId w:val="15"/>
  </w:num>
  <w:num w:numId="5">
    <w:abstractNumId w:val="19"/>
  </w:num>
  <w:num w:numId="6">
    <w:abstractNumId w:val="2"/>
  </w:num>
  <w:num w:numId="7">
    <w:abstractNumId w:val="22"/>
  </w:num>
  <w:num w:numId="8">
    <w:abstractNumId w:val="38"/>
  </w:num>
  <w:num w:numId="9">
    <w:abstractNumId w:val="34"/>
  </w:num>
  <w:num w:numId="10">
    <w:abstractNumId w:val="18"/>
  </w:num>
  <w:num w:numId="11">
    <w:abstractNumId w:val="7"/>
  </w:num>
  <w:num w:numId="12">
    <w:abstractNumId w:val="16"/>
  </w:num>
  <w:num w:numId="13">
    <w:abstractNumId w:val="36"/>
  </w:num>
  <w:num w:numId="14">
    <w:abstractNumId w:val="35"/>
  </w:num>
  <w:num w:numId="15">
    <w:abstractNumId w:val="25"/>
  </w:num>
  <w:num w:numId="16">
    <w:abstractNumId w:val="4"/>
  </w:num>
  <w:num w:numId="17">
    <w:abstractNumId w:val="30"/>
  </w:num>
  <w:num w:numId="18">
    <w:abstractNumId w:val="13"/>
  </w:num>
  <w:num w:numId="19">
    <w:abstractNumId w:val="20"/>
  </w:num>
  <w:num w:numId="20">
    <w:abstractNumId w:val="1"/>
  </w:num>
  <w:num w:numId="21">
    <w:abstractNumId w:val="27"/>
  </w:num>
  <w:num w:numId="22">
    <w:abstractNumId w:val="21"/>
  </w:num>
  <w:num w:numId="23">
    <w:abstractNumId w:val="8"/>
  </w:num>
  <w:num w:numId="24">
    <w:abstractNumId w:val="0"/>
  </w:num>
  <w:num w:numId="25">
    <w:abstractNumId w:val="33"/>
  </w:num>
  <w:num w:numId="26">
    <w:abstractNumId w:val="24"/>
  </w:num>
  <w:num w:numId="27">
    <w:abstractNumId w:val="14"/>
  </w:num>
  <w:num w:numId="28">
    <w:abstractNumId w:val="12"/>
  </w:num>
  <w:num w:numId="29">
    <w:abstractNumId w:val="29"/>
  </w:num>
  <w:num w:numId="30">
    <w:abstractNumId w:val="31"/>
  </w:num>
  <w:num w:numId="31">
    <w:abstractNumId w:val="23"/>
  </w:num>
  <w:num w:numId="32">
    <w:abstractNumId w:val="26"/>
  </w:num>
  <w:num w:numId="33">
    <w:abstractNumId w:val="11"/>
  </w:num>
  <w:num w:numId="34">
    <w:abstractNumId w:val="5"/>
  </w:num>
  <w:num w:numId="35">
    <w:abstractNumId w:val="6"/>
  </w:num>
  <w:num w:numId="36">
    <w:abstractNumId w:val="28"/>
  </w:num>
  <w:num w:numId="37">
    <w:abstractNumId w:val="9"/>
  </w:num>
  <w:num w:numId="38">
    <w:abstractNumId w:val="3"/>
  </w:num>
  <w:num w:numId="39">
    <w:abstractNumId w:val="17"/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798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B55"/>
    <w:rsid w:val="00001EE0"/>
    <w:rsid w:val="00006B01"/>
    <w:rsid w:val="000127FD"/>
    <w:rsid w:val="00013CD8"/>
    <w:rsid w:val="0002552A"/>
    <w:rsid w:val="00026232"/>
    <w:rsid w:val="00030A15"/>
    <w:rsid w:val="00031C1A"/>
    <w:rsid w:val="00034815"/>
    <w:rsid w:val="00037EFB"/>
    <w:rsid w:val="00041460"/>
    <w:rsid w:val="000604AB"/>
    <w:rsid w:val="00062776"/>
    <w:rsid w:val="00063BA8"/>
    <w:rsid w:val="0006531F"/>
    <w:rsid w:val="000657DB"/>
    <w:rsid w:val="000662F4"/>
    <w:rsid w:val="000667F9"/>
    <w:rsid w:val="00067072"/>
    <w:rsid w:val="00067D9A"/>
    <w:rsid w:val="00071A57"/>
    <w:rsid w:val="00073771"/>
    <w:rsid w:val="00077F21"/>
    <w:rsid w:val="00083BDB"/>
    <w:rsid w:val="00086DEB"/>
    <w:rsid w:val="000A13FA"/>
    <w:rsid w:val="000A5A81"/>
    <w:rsid w:val="000A78E4"/>
    <w:rsid w:val="000B3D58"/>
    <w:rsid w:val="000B4E4D"/>
    <w:rsid w:val="000B6FB6"/>
    <w:rsid w:val="000C4A31"/>
    <w:rsid w:val="000C5456"/>
    <w:rsid w:val="000D1D22"/>
    <w:rsid w:val="000D260F"/>
    <w:rsid w:val="000D2D14"/>
    <w:rsid w:val="000D51D4"/>
    <w:rsid w:val="000D70C3"/>
    <w:rsid w:val="000E0773"/>
    <w:rsid w:val="000E0A6E"/>
    <w:rsid w:val="000E2B2C"/>
    <w:rsid w:val="000E66AA"/>
    <w:rsid w:val="000F0178"/>
    <w:rsid w:val="000F20A7"/>
    <w:rsid w:val="000F2C64"/>
    <w:rsid w:val="000F4B74"/>
    <w:rsid w:val="0010040D"/>
    <w:rsid w:val="00102793"/>
    <w:rsid w:val="00104CAA"/>
    <w:rsid w:val="00107068"/>
    <w:rsid w:val="00111279"/>
    <w:rsid w:val="00112BB6"/>
    <w:rsid w:val="0012235F"/>
    <w:rsid w:val="00124542"/>
    <w:rsid w:val="001247A7"/>
    <w:rsid w:val="00124A33"/>
    <w:rsid w:val="001401FF"/>
    <w:rsid w:val="0014645A"/>
    <w:rsid w:val="0014668C"/>
    <w:rsid w:val="001477A3"/>
    <w:rsid w:val="001531A6"/>
    <w:rsid w:val="00153ADD"/>
    <w:rsid w:val="0015508D"/>
    <w:rsid w:val="00156CA7"/>
    <w:rsid w:val="001612D2"/>
    <w:rsid w:val="00167E41"/>
    <w:rsid w:val="00173161"/>
    <w:rsid w:val="00174061"/>
    <w:rsid w:val="001769B9"/>
    <w:rsid w:val="001769F4"/>
    <w:rsid w:val="00177BF2"/>
    <w:rsid w:val="00177CCF"/>
    <w:rsid w:val="00182A6A"/>
    <w:rsid w:val="00185FF2"/>
    <w:rsid w:val="00191507"/>
    <w:rsid w:val="00194597"/>
    <w:rsid w:val="001B0E80"/>
    <w:rsid w:val="001B3921"/>
    <w:rsid w:val="001B613F"/>
    <w:rsid w:val="001C1A75"/>
    <w:rsid w:val="001D74A9"/>
    <w:rsid w:val="001F6BDF"/>
    <w:rsid w:val="00202716"/>
    <w:rsid w:val="00214444"/>
    <w:rsid w:val="0021499E"/>
    <w:rsid w:val="00217A80"/>
    <w:rsid w:val="00220F7C"/>
    <w:rsid w:val="00225801"/>
    <w:rsid w:val="002278D5"/>
    <w:rsid w:val="00231F2D"/>
    <w:rsid w:val="00232EB4"/>
    <w:rsid w:val="0023363F"/>
    <w:rsid w:val="002370D4"/>
    <w:rsid w:val="0024087B"/>
    <w:rsid w:val="002425B5"/>
    <w:rsid w:val="00247542"/>
    <w:rsid w:val="002520AA"/>
    <w:rsid w:val="002574C3"/>
    <w:rsid w:val="00257C87"/>
    <w:rsid w:val="00270F95"/>
    <w:rsid w:val="0027259A"/>
    <w:rsid w:val="002740B7"/>
    <w:rsid w:val="002752B4"/>
    <w:rsid w:val="002765C5"/>
    <w:rsid w:val="0028189F"/>
    <w:rsid w:val="00285DFE"/>
    <w:rsid w:val="0028705A"/>
    <w:rsid w:val="002936DA"/>
    <w:rsid w:val="00294300"/>
    <w:rsid w:val="002979BF"/>
    <w:rsid w:val="002A1074"/>
    <w:rsid w:val="002A2B3B"/>
    <w:rsid w:val="002A515F"/>
    <w:rsid w:val="002A5B15"/>
    <w:rsid w:val="002B24D0"/>
    <w:rsid w:val="002C17CA"/>
    <w:rsid w:val="002C39FF"/>
    <w:rsid w:val="002C4FF0"/>
    <w:rsid w:val="002C652F"/>
    <w:rsid w:val="002C7054"/>
    <w:rsid w:val="002D15AD"/>
    <w:rsid w:val="002D3B9C"/>
    <w:rsid w:val="002D6E3E"/>
    <w:rsid w:val="002F1B00"/>
    <w:rsid w:val="002F20D0"/>
    <w:rsid w:val="002F2285"/>
    <w:rsid w:val="002F2815"/>
    <w:rsid w:val="002F75BF"/>
    <w:rsid w:val="003042DA"/>
    <w:rsid w:val="003106B9"/>
    <w:rsid w:val="003141FC"/>
    <w:rsid w:val="00315D99"/>
    <w:rsid w:val="0031722C"/>
    <w:rsid w:val="00317851"/>
    <w:rsid w:val="00320057"/>
    <w:rsid w:val="00324079"/>
    <w:rsid w:val="00325F77"/>
    <w:rsid w:val="00331378"/>
    <w:rsid w:val="00332E05"/>
    <w:rsid w:val="003335CC"/>
    <w:rsid w:val="00333735"/>
    <w:rsid w:val="00333A62"/>
    <w:rsid w:val="003520B3"/>
    <w:rsid w:val="00353638"/>
    <w:rsid w:val="003536DD"/>
    <w:rsid w:val="00354444"/>
    <w:rsid w:val="0036141E"/>
    <w:rsid w:val="00385D49"/>
    <w:rsid w:val="00393F15"/>
    <w:rsid w:val="0039578B"/>
    <w:rsid w:val="00397E27"/>
    <w:rsid w:val="003A11D4"/>
    <w:rsid w:val="003A18A1"/>
    <w:rsid w:val="003A4655"/>
    <w:rsid w:val="003A6638"/>
    <w:rsid w:val="003B4026"/>
    <w:rsid w:val="003B5F88"/>
    <w:rsid w:val="003B61D7"/>
    <w:rsid w:val="003B6E2B"/>
    <w:rsid w:val="003C3DE0"/>
    <w:rsid w:val="003C504F"/>
    <w:rsid w:val="003D1723"/>
    <w:rsid w:val="003D187E"/>
    <w:rsid w:val="003D4999"/>
    <w:rsid w:val="003D6A3F"/>
    <w:rsid w:val="003D6D27"/>
    <w:rsid w:val="003E08B9"/>
    <w:rsid w:val="003E17F2"/>
    <w:rsid w:val="003E5E68"/>
    <w:rsid w:val="003E795A"/>
    <w:rsid w:val="003F3AD6"/>
    <w:rsid w:val="003F5C79"/>
    <w:rsid w:val="00401D2B"/>
    <w:rsid w:val="0040300A"/>
    <w:rsid w:val="004035A9"/>
    <w:rsid w:val="004060FC"/>
    <w:rsid w:val="00416AF4"/>
    <w:rsid w:val="004178EF"/>
    <w:rsid w:val="004202FA"/>
    <w:rsid w:val="00423B8B"/>
    <w:rsid w:val="00424F2F"/>
    <w:rsid w:val="004258C3"/>
    <w:rsid w:val="00432547"/>
    <w:rsid w:val="004441F3"/>
    <w:rsid w:val="004444E8"/>
    <w:rsid w:val="00447C30"/>
    <w:rsid w:val="00451BBC"/>
    <w:rsid w:val="00454F89"/>
    <w:rsid w:val="0045639D"/>
    <w:rsid w:val="004578FD"/>
    <w:rsid w:val="00461935"/>
    <w:rsid w:val="004620B5"/>
    <w:rsid w:val="004634E7"/>
    <w:rsid w:val="00467601"/>
    <w:rsid w:val="004714F3"/>
    <w:rsid w:val="0047549B"/>
    <w:rsid w:val="00482F06"/>
    <w:rsid w:val="0048548F"/>
    <w:rsid w:val="004869F3"/>
    <w:rsid w:val="00486A74"/>
    <w:rsid w:val="0049212E"/>
    <w:rsid w:val="00493E9B"/>
    <w:rsid w:val="004A33B5"/>
    <w:rsid w:val="004B5E15"/>
    <w:rsid w:val="004C58EF"/>
    <w:rsid w:val="004C68BE"/>
    <w:rsid w:val="004D443E"/>
    <w:rsid w:val="004D7415"/>
    <w:rsid w:val="004E1460"/>
    <w:rsid w:val="004E1C37"/>
    <w:rsid w:val="004E2D59"/>
    <w:rsid w:val="004F5B09"/>
    <w:rsid w:val="005011D7"/>
    <w:rsid w:val="005036CC"/>
    <w:rsid w:val="00504A02"/>
    <w:rsid w:val="00507BF3"/>
    <w:rsid w:val="00510A8E"/>
    <w:rsid w:val="00512445"/>
    <w:rsid w:val="00514AB3"/>
    <w:rsid w:val="00517FFC"/>
    <w:rsid w:val="005252FA"/>
    <w:rsid w:val="00532957"/>
    <w:rsid w:val="00535C8E"/>
    <w:rsid w:val="00535D2C"/>
    <w:rsid w:val="00540298"/>
    <w:rsid w:val="00540F3B"/>
    <w:rsid w:val="00547D67"/>
    <w:rsid w:val="00555FD2"/>
    <w:rsid w:val="00556866"/>
    <w:rsid w:val="005650D7"/>
    <w:rsid w:val="00567CD4"/>
    <w:rsid w:val="00572F03"/>
    <w:rsid w:val="00574DCE"/>
    <w:rsid w:val="005820B3"/>
    <w:rsid w:val="005840D6"/>
    <w:rsid w:val="00585A00"/>
    <w:rsid w:val="00586B73"/>
    <w:rsid w:val="005925C8"/>
    <w:rsid w:val="005932C3"/>
    <w:rsid w:val="00593BD2"/>
    <w:rsid w:val="00594F1B"/>
    <w:rsid w:val="00596516"/>
    <w:rsid w:val="00596C72"/>
    <w:rsid w:val="005A0272"/>
    <w:rsid w:val="005A5FF4"/>
    <w:rsid w:val="005A6B1B"/>
    <w:rsid w:val="005B20D1"/>
    <w:rsid w:val="005B6738"/>
    <w:rsid w:val="005C14A4"/>
    <w:rsid w:val="005C1C7D"/>
    <w:rsid w:val="005C2C78"/>
    <w:rsid w:val="005C4B44"/>
    <w:rsid w:val="005C5357"/>
    <w:rsid w:val="005C5A69"/>
    <w:rsid w:val="005D113C"/>
    <w:rsid w:val="005D1143"/>
    <w:rsid w:val="005D36C0"/>
    <w:rsid w:val="005D6878"/>
    <w:rsid w:val="005D79EF"/>
    <w:rsid w:val="005E1EBD"/>
    <w:rsid w:val="005E261E"/>
    <w:rsid w:val="005E30C3"/>
    <w:rsid w:val="005E57DF"/>
    <w:rsid w:val="005F0385"/>
    <w:rsid w:val="005F2C78"/>
    <w:rsid w:val="005F3A4C"/>
    <w:rsid w:val="005F425C"/>
    <w:rsid w:val="005F4524"/>
    <w:rsid w:val="005F479A"/>
    <w:rsid w:val="005F5A4E"/>
    <w:rsid w:val="00601108"/>
    <w:rsid w:val="00604BD1"/>
    <w:rsid w:val="00613AFE"/>
    <w:rsid w:val="00620986"/>
    <w:rsid w:val="0062109C"/>
    <w:rsid w:val="00622D95"/>
    <w:rsid w:val="00634AF2"/>
    <w:rsid w:val="00634D14"/>
    <w:rsid w:val="00640034"/>
    <w:rsid w:val="0064765A"/>
    <w:rsid w:val="0065607D"/>
    <w:rsid w:val="0065777B"/>
    <w:rsid w:val="0066256F"/>
    <w:rsid w:val="0066368B"/>
    <w:rsid w:val="0066707C"/>
    <w:rsid w:val="006720E5"/>
    <w:rsid w:val="00674A41"/>
    <w:rsid w:val="00675AD4"/>
    <w:rsid w:val="00680720"/>
    <w:rsid w:val="00681CA9"/>
    <w:rsid w:val="0068298B"/>
    <w:rsid w:val="006864DF"/>
    <w:rsid w:val="00690A1F"/>
    <w:rsid w:val="00692673"/>
    <w:rsid w:val="00695E48"/>
    <w:rsid w:val="0069787A"/>
    <w:rsid w:val="006B00C4"/>
    <w:rsid w:val="006B217E"/>
    <w:rsid w:val="006C2FC1"/>
    <w:rsid w:val="006C4454"/>
    <w:rsid w:val="006D1685"/>
    <w:rsid w:val="006D6CB3"/>
    <w:rsid w:val="006E4E42"/>
    <w:rsid w:val="006F38AD"/>
    <w:rsid w:val="006F79A5"/>
    <w:rsid w:val="007108CE"/>
    <w:rsid w:val="00712CE2"/>
    <w:rsid w:val="0072301B"/>
    <w:rsid w:val="0072763E"/>
    <w:rsid w:val="00727C81"/>
    <w:rsid w:val="007331F4"/>
    <w:rsid w:val="00736987"/>
    <w:rsid w:val="00736AC0"/>
    <w:rsid w:val="00740C97"/>
    <w:rsid w:val="00742DB7"/>
    <w:rsid w:val="007451DC"/>
    <w:rsid w:val="00747480"/>
    <w:rsid w:val="007525F4"/>
    <w:rsid w:val="0075419A"/>
    <w:rsid w:val="007617F4"/>
    <w:rsid w:val="0076302C"/>
    <w:rsid w:val="0076769F"/>
    <w:rsid w:val="00777182"/>
    <w:rsid w:val="00780AFF"/>
    <w:rsid w:val="00783A9D"/>
    <w:rsid w:val="007844FB"/>
    <w:rsid w:val="007852E4"/>
    <w:rsid w:val="007876B3"/>
    <w:rsid w:val="00797D2D"/>
    <w:rsid w:val="007A1F2B"/>
    <w:rsid w:val="007A37DE"/>
    <w:rsid w:val="007B42BE"/>
    <w:rsid w:val="007C2A7E"/>
    <w:rsid w:val="007C3BDD"/>
    <w:rsid w:val="007C6561"/>
    <w:rsid w:val="007D33B7"/>
    <w:rsid w:val="007D3BCC"/>
    <w:rsid w:val="007E3B1C"/>
    <w:rsid w:val="007E6A96"/>
    <w:rsid w:val="007F2C31"/>
    <w:rsid w:val="007F35EF"/>
    <w:rsid w:val="00804249"/>
    <w:rsid w:val="00811DC2"/>
    <w:rsid w:val="00815535"/>
    <w:rsid w:val="00821A11"/>
    <w:rsid w:val="00827FBB"/>
    <w:rsid w:val="00831316"/>
    <w:rsid w:val="00840B52"/>
    <w:rsid w:val="00842E84"/>
    <w:rsid w:val="00843FEE"/>
    <w:rsid w:val="00844651"/>
    <w:rsid w:val="00844E78"/>
    <w:rsid w:val="00845E60"/>
    <w:rsid w:val="00847BCB"/>
    <w:rsid w:val="008569F5"/>
    <w:rsid w:val="00856D6C"/>
    <w:rsid w:val="008577BB"/>
    <w:rsid w:val="00865866"/>
    <w:rsid w:val="00873521"/>
    <w:rsid w:val="00881CE9"/>
    <w:rsid w:val="00890673"/>
    <w:rsid w:val="00890AC4"/>
    <w:rsid w:val="008915B0"/>
    <w:rsid w:val="008945B1"/>
    <w:rsid w:val="00894909"/>
    <w:rsid w:val="00897A5C"/>
    <w:rsid w:val="008A2732"/>
    <w:rsid w:val="008B1830"/>
    <w:rsid w:val="008B18F2"/>
    <w:rsid w:val="008B5DE0"/>
    <w:rsid w:val="008C0734"/>
    <w:rsid w:val="008C2972"/>
    <w:rsid w:val="008C2C9C"/>
    <w:rsid w:val="008D0049"/>
    <w:rsid w:val="008D262C"/>
    <w:rsid w:val="008D5BBF"/>
    <w:rsid w:val="008D6618"/>
    <w:rsid w:val="008E0271"/>
    <w:rsid w:val="008E063F"/>
    <w:rsid w:val="008E2CD4"/>
    <w:rsid w:val="008E3272"/>
    <w:rsid w:val="008E51E4"/>
    <w:rsid w:val="008E5BCF"/>
    <w:rsid w:val="008E6E05"/>
    <w:rsid w:val="008F2EFB"/>
    <w:rsid w:val="008F6DB7"/>
    <w:rsid w:val="00900779"/>
    <w:rsid w:val="00902B55"/>
    <w:rsid w:val="009032FB"/>
    <w:rsid w:val="00903DE4"/>
    <w:rsid w:val="00913ACC"/>
    <w:rsid w:val="00920EB8"/>
    <w:rsid w:val="00926A6B"/>
    <w:rsid w:val="00930FED"/>
    <w:rsid w:val="009341D3"/>
    <w:rsid w:val="00944041"/>
    <w:rsid w:val="00944C07"/>
    <w:rsid w:val="00944FB2"/>
    <w:rsid w:val="00945A10"/>
    <w:rsid w:val="00952577"/>
    <w:rsid w:val="00952C64"/>
    <w:rsid w:val="009533D0"/>
    <w:rsid w:val="0095529E"/>
    <w:rsid w:val="00964BE1"/>
    <w:rsid w:val="00975842"/>
    <w:rsid w:val="00985CA3"/>
    <w:rsid w:val="00992C46"/>
    <w:rsid w:val="00993A4F"/>
    <w:rsid w:val="00995E32"/>
    <w:rsid w:val="009A2AC7"/>
    <w:rsid w:val="009A6713"/>
    <w:rsid w:val="009B455A"/>
    <w:rsid w:val="009B655F"/>
    <w:rsid w:val="009B7564"/>
    <w:rsid w:val="009C6C62"/>
    <w:rsid w:val="009D50E9"/>
    <w:rsid w:val="009E2D4A"/>
    <w:rsid w:val="009E2E42"/>
    <w:rsid w:val="009E31EB"/>
    <w:rsid w:val="009F2ADC"/>
    <w:rsid w:val="009F4193"/>
    <w:rsid w:val="009F5AC4"/>
    <w:rsid w:val="009F6DC2"/>
    <w:rsid w:val="00A01E53"/>
    <w:rsid w:val="00A035B1"/>
    <w:rsid w:val="00A13D53"/>
    <w:rsid w:val="00A1640C"/>
    <w:rsid w:val="00A174A2"/>
    <w:rsid w:val="00A254EF"/>
    <w:rsid w:val="00A25900"/>
    <w:rsid w:val="00A25B55"/>
    <w:rsid w:val="00A36980"/>
    <w:rsid w:val="00A37E06"/>
    <w:rsid w:val="00A44BFD"/>
    <w:rsid w:val="00A4595E"/>
    <w:rsid w:val="00A5004B"/>
    <w:rsid w:val="00A509A8"/>
    <w:rsid w:val="00A539FF"/>
    <w:rsid w:val="00A57818"/>
    <w:rsid w:val="00A621CC"/>
    <w:rsid w:val="00A63A97"/>
    <w:rsid w:val="00A64DD3"/>
    <w:rsid w:val="00A70FFF"/>
    <w:rsid w:val="00A76874"/>
    <w:rsid w:val="00A801D2"/>
    <w:rsid w:val="00A80EE6"/>
    <w:rsid w:val="00A8223E"/>
    <w:rsid w:val="00A852DF"/>
    <w:rsid w:val="00A87C27"/>
    <w:rsid w:val="00A915F9"/>
    <w:rsid w:val="00A919E1"/>
    <w:rsid w:val="00A9253F"/>
    <w:rsid w:val="00A97810"/>
    <w:rsid w:val="00AA437D"/>
    <w:rsid w:val="00AA4E7A"/>
    <w:rsid w:val="00AA4F06"/>
    <w:rsid w:val="00AA5ADA"/>
    <w:rsid w:val="00AB68D8"/>
    <w:rsid w:val="00AB7171"/>
    <w:rsid w:val="00AB7A8E"/>
    <w:rsid w:val="00AC088F"/>
    <w:rsid w:val="00AC1AE9"/>
    <w:rsid w:val="00AC266A"/>
    <w:rsid w:val="00AC48EA"/>
    <w:rsid w:val="00AC72A5"/>
    <w:rsid w:val="00AD0E9A"/>
    <w:rsid w:val="00AD0F33"/>
    <w:rsid w:val="00AD260C"/>
    <w:rsid w:val="00AD48C7"/>
    <w:rsid w:val="00AD4E61"/>
    <w:rsid w:val="00AD5261"/>
    <w:rsid w:val="00AD5330"/>
    <w:rsid w:val="00AD7F8E"/>
    <w:rsid w:val="00AE04AF"/>
    <w:rsid w:val="00AE1E21"/>
    <w:rsid w:val="00AE5847"/>
    <w:rsid w:val="00B00A50"/>
    <w:rsid w:val="00B07EE2"/>
    <w:rsid w:val="00B11AD1"/>
    <w:rsid w:val="00B13322"/>
    <w:rsid w:val="00B150E2"/>
    <w:rsid w:val="00B27EDB"/>
    <w:rsid w:val="00B41A9D"/>
    <w:rsid w:val="00B42BCB"/>
    <w:rsid w:val="00B42D54"/>
    <w:rsid w:val="00B5224C"/>
    <w:rsid w:val="00B57023"/>
    <w:rsid w:val="00B634EA"/>
    <w:rsid w:val="00B67056"/>
    <w:rsid w:val="00B72AEE"/>
    <w:rsid w:val="00B7651F"/>
    <w:rsid w:val="00B77626"/>
    <w:rsid w:val="00B803B0"/>
    <w:rsid w:val="00B81F54"/>
    <w:rsid w:val="00B907F7"/>
    <w:rsid w:val="00B90DE2"/>
    <w:rsid w:val="00B92435"/>
    <w:rsid w:val="00B956B1"/>
    <w:rsid w:val="00B966A5"/>
    <w:rsid w:val="00BA09BB"/>
    <w:rsid w:val="00BA18CD"/>
    <w:rsid w:val="00BA1FAD"/>
    <w:rsid w:val="00BA4094"/>
    <w:rsid w:val="00BA4A58"/>
    <w:rsid w:val="00BA62A6"/>
    <w:rsid w:val="00BC159C"/>
    <w:rsid w:val="00BC1F9E"/>
    <w:rsid w:val="00BC5AE7"/>
    <w:rsid w:val="00BD09E8"/>
    <w:rsid w:val="00BD4402"/>
    <w:rsid w:val="00BD632F"/>
    <w:rsid w:val="00BD7EB3"/>
    <w:rsid w:val="00BE3F5A"/>
    <w:rsid w:val="00BE5552"/>
    <w:rsid w:val="00BF2A9B"/>
    <w:rsid w:val="00C10DA2"/>
    <w:rsid w:val="00C124BB"/>
    <w:rsid w:val="00C12851"/>
    <w:rsid w:val="00C17DA8"/>
    <w:rsid w:val="00C2187F"/>
    <w:rsid w:val="00C23D6E"/>
    <w:rsid w:val="00C274EE"/>
    <w:rsid w:val="00C3778F"/>
    <w:rsid w:val="00C4066C"/>
    <w:rsid w:val="00C4741F"/>
    <w:rsid w:val="00C51241"/>
    <w:rsid w:val="00C534DB"/>
    <w:rsid w:val="00C54E31"/>
    <w:rsid w:val="00C57461"/>
    <w:rsid w:val="00C6150C"/>
    <w:rsid w:val="00C67436"/>
    <w:rsid w:val="00C71FAB"/>
    <w:rsid w:val="00C734CE"/>
    <w:rsid w:val="00C75772"/>
    <w:rsid w:val="00C80C1F"/>
    <w:rsid w:val="00C80ED9"/>
    <w:rsid w:val="00C81DE5"/>
    <w:rsid w:val="00C83A11"/>
    <w:rsid w:val="00C8434A"/>
    <w:rsid w:val="00C92883"/>
    <w:rsid w:val="00C943AF"/>
    <w:rsid w:val="00CA3035"/>
    <w:rsid w:val="00CA5B9C"/>
    <w:rsid w:val="00CB1486"/>
    <w:rsid w:val="00CB7303"/>
    <w:rsid w:val="00CC302B"/>
    <w:rsid w:val="00CC32DB"/>
    <w:rsid w:val="00CC63C8"/>
    <w:rsid w:val="00CD5ABA"/>
    <w:rsid w:val="00CE47C1"/>
    <w:rsid w:val="00CF6A66"/>
    <w:rsid w:val="00D04266"/>
    <w:rsid w:val="00D0545E"/>
    <w:rsid w:val="00D12B15"/>
    <w:rsid w:val="00D145EE"/>
    <w:rsid w:val="00D20BEA"/>
    <w:rsid w:val="00D22AAD"/>
    <w:rsid w:val="00D25C50"/>
    <w:rsid w:val="00D328DE"/>
    <w:rsid w:val="00D35DA3"/>
    <w:rsid w:val="00D44A5D"/>
    <w:rsid w:val="00D47A6B"/>
    <w:rsid w:val="00D50DEA"/>
    <w:rsid w:val="00D518E4"/>
    <w:rsid w:val="00D60762"/>
    <w:rsid w:val="00D62291"/>
    <w:rsid w:val="00D6553B"/>
    <w:rsid w:val="00D66FFD"/>
    <w:rsid w:val="00D817B6"/>
    <w:rsid w:val="00D85BC9"/>
    <w:rsid w:val="00D92D41"/>
    <w:rsid w:val="00DA0AF9"/>
    <w:rsid w:val="00DA40EC"/>
    <w:rsid w:val="00DA43C9"/>
    <w:rsid w:val="00DA4A2F"/>
    <w:rsid w:val="00DB64C5"/>
    <w:rsid w:val="00DC0729"/>
    <w:rsid w:val="00DC474F"/>
    <w:rsid w:val="00DC6C94"/>
    <w:rsid w:val="00DC7369"/>
    <w:rsid w:val="00DD0324"/>
    <w:rsid w:val="00DD36B2"/>
    <w:rsid w:val="00DD5C6C"/>
    <w:rsid w:val="00DF4970"/>
    <w:rsid w:val="00DF6452"/>
    <w:rsid w:val="00DF66AD"/>
    <w:rsid w:val="00E04EE4"/>
    <w:rsid w:val="00E07363"/>
    <w:rsid w:val="00E11293"/>
    <w:rsid w:val="00E1413D"/>
    <w:rsid w:val="00E21AF6"/>
    <w:rsid w:val="00E324A6"/>
    <w:rsid w:val="00E330CC"/>
    <w:rsid w:val="00E33101"/>
    <w:rsid w:val="00E346DC"/>
    <w:rsid w:val="00E4161C"/>
    <w:rsid w:val="00E521E3"/>
    <w:rsid w:val="00E534DE"/>
    <w:rsid w:val="00E54516"/>
    <w:rsid w:val="00E70691"/>
    <w:rsid w:val="00E733B2"/>
    <w:rsid w:val="00E81B7A"/>
    <w:rsid w:val="00E840E0"/>
    <w:rsid w:val="00E85623"/>
    <w:rsid w:val="00E85E09"/>
    <w:rsid w:val="00E90749"/>
    <w:rsid w:val="00EA0287"/>
    <w:rsid w:val="00EA0A54"/>
    <w:rsid w:val="00EA775A"/>
    <w:rsid w:val="00EB07A7"/>
    <w:rsid w:val="00EB28EF"/>
    <w:rsid w:val="00EB330D"/>
    <w:rsid w:val="00EB455D"/>
    <w:rsid w:val="00EC6BF0"/>
    <w:rsid w:val="00EC72BF"/>
    <w:rsid w:val="00ED0E00"/>
    <w:rsid w:val="00ED2678"/>
    <w:rsid w:val="00ED7C3E"/>
    <w:rsid w:val="00EE0661"/>
    <w:rsid w:val="00EE6807"/>
    <w:rsid w:val="00EF38B3"/>
    <w:rsid w:val="00F006F4"/>
    <w:rsid w:val="00F02ADA"/>
    <w:rsid w:val="00F02C64"/>
    <w:rsid w:val="00F037D5"/>
    <w:rsid w:val="00F16A8C"/>
    <w:rsid w:val="00F16DB5"/>
    <w:rsid w:val="00F21238"/>
    <w:rsid w:val="00F2233C"/>
    <w:rsid w:val="00F240AD"/>
    <w:rsid w:val="00F24242"/>
    <w:rsid w:val="00F24439"/>
    <w:rsid w:val="00F25245"/>
    <w:rsid w:val="00F32BA9"/>
    <w:rsid w:val="00F358A6"/>
    <w:rsid w:val="00F401A2"/>
    <w:rsid w:val="00F441E7"/>
    <w:rsid w:val="00F44DA9"/>
    <w:rsid w:val="00F45330"/>
    <w:rsid w:val="00F47187"/>
    <w:rsid w:val="00F55237"/>
    <w:rsid w:val="00F568E0"/>
    <w:rsid w:val="00F620D6"/>
    <w:rsid w:val="00F634E8"/>
    <w:rsid w:val="00F6361E"/>
    <w:rsid w:val="00F66EAE"/>
    <w:rsid w:val="00F74AE6"/>
    <w:rsid w:val="00F74ECE"/>
    <w:rsid w:val="00F750BB"/>
    <w:rsid w:val="00F8385F"/>
    <w:rsid w:val="00F84362"/>
    <w:rsid w:val="00F84A20"/>
    <w:rsid w:val="00F861AC"/>
    <w:rsid w:val="00F862F6"/>
    <w:rsid w:val="00F939AC"/>
    <w:rsid w:val="00F97D02"/>
    <w:rsid w:val="00FA1422"/>
    <w:rsid w:val="00FA145A"/>
    <w:rsid w:val="00FA6173"/>
    <w:rsid w:val="00FB495E"/>
    <w:rsid w:val="00FB503D"/>
    <w:rsid w:val="00FB55E8"/>
    <w:rsid w:val="00FB5E4E"/>
    <w:rsid w:val="00FB5E99"/>
    <w:rsid w:val="00FB7CDA"/>
    <w:rsid w:val="00FC097A"/>
    <w:rsid w:val="00FC0C3B"/>
    <w:rsid w:val="00FC2EA9"/>
    <w:rsid w:val="00FC520A"/>
    <w:rsid w:val="00FD4D9C"/>
    <w:rsid w:val="00FD715D"/>
    <w:rsid w:val="00FD7DC9"/>
    <w:rsid w:val="00FE14C6"/>
    <w:rsid w:val="00FE235C"/>
    <w:rsid w:val="00FE736F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basedOn w:val="DefaultParagraphFont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IndianRiverLago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F78C440-0024-442C-B892-41B6F4A41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Wildwood Consulting</Company>
  <LinksUpToDate>false</LinksUpToDate>
  <CharactersWithSpaces>1762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8</cp:revision>
  <cp:lastPrinted>2008-07-22T17:46:00Z</cp:lastPrinted>
  <dcterms:created xsi:type="dcterms:W3CDTF">2011-12-13T13:55:00Z</dcterms:created>
  <dcterms:modified xsi:type="dcterms:W3CDTF">2012-02-21T14:54:00Z</dcterms:modified>
</cp:coreProperties>
</file>