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3E1" w:rsidRPr="00F141E5" w:rsidRDefault="00D35C1B" w:rsidP="002463E1">
      <w:pPr>
        <w:pStyle w:val="NoSpacing"/>
        <w:jc w:val="center"/>
        <w:rPr>
          <w:rFonts w:ascii="Book Antiqua" w:hAnsi="Book Antiqua"/>
          <w:b/>
          <w:sz w:val="26"/>
          <w:szCs w:val="26"/>
        </w:rPr>
      </w:pPr>
      <w:r w:rsidRPr="00D35C1B">
        <w:rPr>
          <w:rFonts w:ascii="Book Antiqua" w:hAnsi="Book Antiqua"/>
          <w:b/>
          <w:sz w:val="26"/>
          <w:szCs w:val="26"/>
        </w:rPr>
        <w:t>Lake Okeechobee Basin Management Action Plan (BMAP)</w:t>
      </w:r>
    </w:p>
    <w:p w:rsidR="002463E1" w:rsidRPr="00F141E5" w:rsidRDefault="00D35C1B" w:rsidP="002463E1">
      <w:pPr>
        <w:pStyle w:val="NoSpacing"/>
        <w:jc w:val="center"/>
        <w:rPr>
          <w:rFonts w:ascii="Book Antiqua" w:hAnsi="Book Antiqua"/>
          <w:b/>
          <w:sz w:val="26"/>
          <w:szCs w:val="26"/>
        </w:rPr>
      </w:pPr>
      <w:r w:rsidRPr="00D35C1B">
        <w:rPr>
          <w:rFonts w:ascii="Book Antiqua" w:hAnsi="Book Antiqua"/>
          <w:b/>
          <w:sz w:val="26"/>
          <w:szCs w:val="26"/>
        </w:rPr>
        <w:t>Technical Meeting</w:t>
      </w:r>
    </w:p>
    <w:p w:rsidR="002463E1" w:rsidRPr="00F141E5" w:rsidRDefault="00D35C1B" w:rsidP="002463E1">
      <w:pPr>
        <w:pStyle w:val="NoSpacing"/>
        <w:jc w:val="center"/>
        <w:rPr>
          <w:rFonts w:ascii="Book Antiqua" w:hAnsi="Book Antiqua"/>
          <w:b/>
          <w:sz w:val="26"/>
          <w:szCs w:val="26"/>
        </w:rPr>
      </w:pPr>
      <w:r w:rsidRPr="00D35C1B">
        <w:rPr>
          <w:rFonts w:ascii="Book Antiqua" w:hAnsi="Book Antiqua"/>
          <w:b/>
          <w:i/>
          <w:iCs/>
          <w:sz w:val="26"/>
          <w:szCs w:val="26"/>
        </w:rPr>
        <w:t>Tuesday, August 6, 2013</w:t>
      </w:r>
    </w:p>
    <w:p w:rsidR="002463E1" w:rsidRPr="00F141E5" w:rsidRDefault="00D35C1B" w:rsidP="002463E1">
      <w:pPr>
        <w:pStyle w:val="NoSpacing"/>
        <w:jc w:val="center"/>
        <w:rPr>
          <w:rFonts w:ascii="Book Antiqua" w:hAnsi="Book Antiqua"/>
          <w:i/>
          <w:iCs/>
          <w:sz w:val="26"/>
          <w:szCs w:val="26"/>
        </w:rPr>
      </w:pPr>
      <w:r w:rsidRPr="00D35C1B">
        <w:rPr>
          <w:rFonts w:ascii="Book Antiqua" w:hAnsi="Book Antiqua"/>
          <w:i/>
          <w:iCs/>
          <w:sz w:val="26"/>
          <w:szCs w:val="26"/>
        </w:rPr>
        <w:t>9:30 AM -11:30 AM</w:t>
      </w:r>
    </w:p>
    <w:p w:rsidR="002463E1" w:rsidRDefault="00D35C1B" w:rsidP="002463E1">
      <w:pPr>
        <w:pStyle w:val="NoSpacing"/>
        <w:jc w:val="center"/>
        <w:rPr>
          <w:rFonts w:ascii="Book Antiqua" w:hAnsi="Book Antiqua"/>
          <w:sz w:val="24"/>
          <w:szCs w:val="20"/>
        </w:rPr>
      </w:pPr>
      <w:r w:rsidRPr="00D35C1B">
        <w:rPr>
          <w:rFonts w:ascii="Book Antiqua" w:hAnsi="Book Antiqua"/>
          <w:sz w:val="24"/>
          <w:szCs w:val="20"/>
        </w:rPr>
        <w:t>Okeechobee Service Center</w:t>
      </w:r>
      <w:r w:rsidRPr="00D35C1B">
        <w:rPr>
          <w:rFonts w:ascii="Book Antiqua" w:hAnsi="Book Antiqua"/>
          <w:sz w:val="24"/>
          <w:szCs w:val="20"/>
        </w:rPr>
        <w:br/>
        <w:t xml:space="preserve">3800 NW 16th Boulevard, Suite </w:t>
      </w:r>
      <w:proofErr w:type="gramStart"/>
      <w:r w:rsidRPr="00D35C1B">
        <w:rPr>
          <w:rFonts w:ascii="Book Antiqua" w:hAnsi="Book Antiqua"/>
          <w:sz w:val="24"/>
          <w:szCs w:val="20"/>
        </w:rPr>
        <w:t>A</w:t>
      </w:r>
      <w:proofErr w:type="gramEnd"/>
      <w:r w:rsidRPr="00D35C1B">
        <w:rPr>
          <w:rFonts w:ascii="Book Antiqua" w:hAnsi="Book Antiqua"/>
          <w:sz w:val="24"/>
          <w:szCs w:val="20"/>
        </w:rPr>
        <w:br/>
        <w:t>Okeechobee, FL 34972</w:t>
      </w:r>
    </w:p>
    <w:p w:rsidR="00F141E5" w:rsidRDefault="00F141E5" w:rsidP="002463E1">
      <w:pPr>
        <w:pStyle w:val="NoSpacing"/>
        <w:jc w:val="center"/>
        <w:rPr>
          <w:rFonts w:ascii="Book Antiqua" w:hAnsi="Book Antiqua"/>
          <w:sz w:val="24"/>
          <w:szCs w:val="20"/>
        </w:rPr>
      </w:pPr>
    </w:p>
    <w:p w:rsidR="00F141E5" w:rsidRPr="0085697B" w:rsidRDefault="00F141E5" w:rsidP="00F141E5">
      <w:pPr>
        <w:pStyle w:val="Default"/>
        <w:jc w:val="center"/>
        <w:rPr>
          <w:rFonts w:ascii="Book Antiqua" w:hAnsi="Book Antiqua" w:cs="Arial"/>
          <w:caps/>
          <w:u w:val="single"/>
        </w:rPr>
      </w:pPr>
      <w:r w:rsidRPr="0085697B">
        <w:rPr>
          <w:rFonts w:ascii="Book Antiqua" w:hAnsi="Book Antiqua" w:cs="Arial"/>
          <w:b/>
          <w:bCs/>
          <w:caps/>
          <w:u w:val="single"/>
        </w:rPr>
        <w:t>Agenda</w:t>
      </w:r>
    </w:p>
    <w:p w:rsidR="00F141E5" w:rsidRPr="00F141E5" w:rsidRDefault="00F141E5" w:rsidP="002463E1">
      <w:pPr>
        <w:pStyle w:val="NoSpacing"/>
        <w:jc w:val="center"/>
        <w:rPr>
          <w:rFonts w:ascii="Book Antiqua" w:hAnsi="Book Antiqua"/>
          <w:sz w:val="28"/>
          <w:szCs w:val="20"/>
        </w:rPr>
      </w:pPr>
    </w:p>
    <w:p w:rsidR="00000000" w:rsidRDefault="00D35C1B">
      <w:pPr>
        <w:pStyle w:val="NoSpacing"/>
        <w:rPr>
          <w:rFonts w:ascii="Book Antiqua" w:hAnsi="Book Antiqua"/>
          <w:sz w:val="24"/>
        </w:rPr>
      </w:pPr>
      <w:r w:rsidRPr="00D35C1B">
        <w:rPr>
          <w:rFonts w:ascii="Book Antiqua" w:hAnsi="Book Antiqua"/>
          <w:sz w:val="24"/>
        </w:rPr>
        <w:t>Welcome and Opening Remarks</w:t>
      </w:r>
    </w:p>
    <w:p w:rsidR="002463E1" w:rsidRPr="00F141E5" w:rsidRDefault="00D35C1B" w:rsidP="00F141E5">
      <w:pPr>
        <w:pStyle w:val="NoSpacing"/>
        <w:ind w:left="720"/>
        <w:rPr>
          <w:rFonts w:ascii="Book Antiqua" w:hAnsi="Book Antiqua"/>
          <w:sz w:val="24"/>
        </w:rPr>
      </w:pPr>
      <w:r w:rsidRPr="00D35C1B">
        <w:rPr>
          <w:rFonts w:ascii="Book Antiqua" w:hAnsi="Book Antiqua"/>
          <w:sz w:val="24"/>
        </w:rPr>
        <w:t>Comments on June 11</w:t>
      </w:r>
      <w:r w:rsidRPr="00D35C1B">
        <w:rPr>
          <w:rFonts w:ascii="Book Antiqua" w:hAnsi="Book Antiqua"/>
          <w:sz w:val="24"/>
          <w:vertAlign w:val="superscript"/>
        </w:rPr>
        <w:t>th</w:t>
      </w:r>
      <w:r w:rsidRPr="00D35C1B">
        <w:rPr>
          <w:rFonts w:ascii="Book Antiqua" w:hAnsi="Book Antiqua"/>
          <w:sz w:val="24"/>
        </w:rPr>
        <w:t xml:space="preserve"> meeting summary</w:t>
      </w:r>
    </w:p>
    <w:p w:rsidR="00000000" w:rsidRDefault="002671AB">
      <w:pPr>
        <w:pStyle w:val="NoSpacing"/>
        <w:rPr>
          <w:rFonts w:ascii="Book Antiqua" w:hAnsi="Book Antiqua"/>
          <w:sz w:val="24"/>
        </w:rPr>
      </w:pPr>
    </w:p>
    <w:p w:rsidR="00000000" w:rsidRDefault="00D35C1B">
      <w:pPr>
        <w:pStyle w:val="NoSpacing"/>
        <w:rPr>
          <w:rFonts w:ascii="Book Antiqua" w:hAnsi="Book Antiqua"/>
          <w:sz w:val="24"/>
        </w:rPr>
      </w:pPr>
      <w:r w:rsidRPr="00D35C1B">
        <w:rPr>
          <w:rFonts w:ascii="Book Antiqua" w:hAnsi="Book Antiqua"/>
          <w:sz w:val="24"/>
        </w:rPr>
        <w:t>Identify Stakeholders</w:t>
      </w:r>
      <w:r w:rsidRPr="00D35C1B">
        <w:rPr>
          <w:rFonts w:ascii="Book Antiqua" w:hAnsi="Book Antiqua"/>
          <w:sz w:val="24"/>
        </w:rPr>
        <w:tab/>
      </w:r>
    </w:p>
    <w:p w:rsidR="00000000" w:rsidRDefault="002671AB">
      <w:pPr>
        <w:pStyle w:val="NoSpacing"/>
        <w:rPr>
          <w:rFonts w:ascii="Book Antiqua" w:hAnsi="Book Antiqua"/>
          <w:sz w:val="24"/>
        </w:rPr>
      </w:pPr>
    </w:p>
    <w:p w:rsidR="00000000" w:rsidRDefault="00D35C1B">
      <w:pPr>
        <w:pStyle w:val="NoSpacing"/>
        <w:rPr>
          <w:rFonts w:ascii="Book Antiqua" w:hAnsi="Book Antiqua"/>
          <w:sz w:val="24"/>
        </w:rPr>
      </w:pPr>
      <w:r w:rsidRPr="00D35C1B">
        <w:rPr>
          <w:rFonts w:ascii="Book Antiqua" w:hAnsi="Book Antiqua"/>
          <w:sz w:val="24"/>
        </w:rPr>
        <w:t xml:space="preserve">Discuss </w:t>
      </w:r>
      <w:r w:rsidR="00F141E5">
        <w:rPr>
          <w:rFonts w:ascii="Book Antiqua" w:hAnsi="Book Antiqua"/>
          <w:sz w:val="24"/>
        </w:rPr>
        <w:t>Total Phosphorus (</w:t>
      </w:r>
      <w:r w:rsidRPr="00D35C1B">
        <w:rPr>
          <w:rFonts w:ascii="Book Antiqua" w:hAnsi="Book Antiqua"/>
          <w:sz w:val="24"/>
        </w:rPr>
        <w:t>TP</w:t>
      </w:r>
      <w:r w:rsidR="00F141E5">
        <w:rPr>
          <w:rFonts w:ascii="Book Antiqua" w:hAnsi="Book Antiqua"/>
          <w:sz w:val="24"/>
        </w:rPr>
        <w:t>)</w:t>
      </w:r>
      <w:r w:rsidRPr="00D35C1B">
        <w:rPr>
          <w:rFonts w:ascii="Book Antiqua" w:hAnsi="Book Antiqua"/>
          <w:sz w:val="24"/>
        </w:rPr>
        <w:t xml:space="preserve"> </w:t>
      </w:r>
      <w:r w:rsidR="00F141E5">
        <w:rPr>
          <w:rFonts w:ascii="Book Antiqua" w:hAnsi="Book Antiqua"/>
          <w:sz w:val="24"/>
        </w:rPr>
        <w:t>R</w:t>
      </w:r>
      <w:r w:rsidRPr="00D35C1B">
        <w:rPr>
          <w:rFonts w:ascii="Book Antiqua" w:hAnsi="Book Antiqua"/>
          <w:sz w:val="24"/>
        </w:rPr>
        <w:t xml:space="preserve">eductions for </w:t>
      </w:r>
      <w:r w:rsidR="00F141E5">
        <w:rPr>
          <w:rFonts w:ascii="Book Antiqua" w:hAnsi="Book Antiqua"/>
          <w:sz w:val="24"/>
        </w:rPr>
        <w:t>the F</w:t>
      </w:r>
      <w:r w:rsidRPr="00D35C1B">
        <w:rPr>
          <w:rFonts w:ascii="Book Antiqua" w:hAnsi="Book Antiqua"/>
          <w:sz w:val="24"/>
        </w:rPr>
        <w:t xml:space="preserve">irst </w:t>
      </w:r>
      <w:r w:rsidR="00F141E5">
        <w:rPr>
          <w:rFonts w:ascii="Book Antiqua" w:hAnsi="Book Antiqua"/>
          <w:sz w:val="24"/>
        </w:rPr>
        <w:t>BMAP P</w:t>
      </w:r>
      <w:r w:rsidRPr="00D35C1B">
        <w:rPr>
          <w:rFonts w:ascii="Book Antiqua" w:hAnsi="Book Antiqua"/>
          <w:sz w:val="24"/>
        </w:rPr>
        <w:t>hase</w:t>
      </w:r>
    </w:p>
    <w:p w:rsidR="00000000" w:rsidRDefault="002671AB">
      <w:pPr>
        <w:pStyle w:val="NoSpacing"/>
        <w:rPr>
          <w:rFonts w:ascii="Book Antiqua" w:hAnsi="Book Antiqua"/>
          <w:sz w:val="24"/>
        </w:rPr>
      </w:pPr>
    </w:p>
    <w:p w:rsidR="00000000" w:rsidRDefault="00D35C1B">
      <w:pPr>
        <w:pStyle w:val="NoSpacing"/>
        <w:rPr>
          <w:rFonts w:ascii="Book Antiqua" w:hAnsi="Book Antiqua"/>
          <w:sz w:val="24"/>
        </w:rPr>
      </w:pPr>
      <w:r w:rsidRPr="00D35C1B">
        <w:rPr>
          <w:rFonts w:ascii="Book Antiqua" w:hAnsi="Book Antiqua"/>
          <w:sz w:val="24"/>
        </w:rPr>
        <w:t xml:space="preserve">Project </w:t>
      </w:r>
      <w:r w:rsidR="00F141E5">
        <w:rPr>
          <w:rFonts w:ascii="Book Antiqua" w:hAnsi="Book Antiqua"/>
          <w:sz w:val="24"/>
        </w:rPr>
        <w:t>C</w:t>
      </w:r>
      <w:r w:rsidRPr="00D35C1B">
        <w:rPr>
          <w:rFonts w:ascii="Book Antiqua" w:hAnsi="Book Antiqua"/>
          <w:sz w:val="24"/>
        </w:rPr>
        <w:t xml:space="preserve">ollection </w:t>
      </w:r>
      <w:r w:rsidR="00F141E5">
        <w:rPr>
          <w:rFonts w:ascii="Book Antiqua" w:hAnsi="Book Antiqua"/>
          <w:sz w:val="24"/>
        </w:rPr>
        <w:t>Process</w:t>
      </w:r>
    </w:p>
    <w:p w:rsidR="00000000" w:rsidRDefault="002671AB">
      <w:pPr>
        <w:pStyle w:val="NoSpacing"/>
        <w:rPr>
          <w:rFonts w:ascii="Book Antiqua" w:hAnsi="Book Antiqua"/>
          <w:sz w:val="24"/>
        </w:rPr>
      </w:pPr>
    </w:p>
    <w:p w:rsidR="00000000" w:rsidRDefault="00D35C1B">
      <w:pPr>
        <w:pStyle w:val="NoSpacing"/>
        <w:rPr>
          <w:rFonts w:ascii="Book Antiqua" w:hAnsi="Book Antiqua"/>
          <w:sz w:val="24"/>
        </w:rPr>
      </w:pPr>
      <w:r w:rsidRPr="00D35C1B">
        <w:rPr>
          <w:rFonts w:ascii="Book Antiqua" w:hAnsi="Book Antiqua"/>
          <w:sz w:val="24"/>
        </w:rPr>
        <w:t xml:space="preserve">Path forward </w:t>
      </w:r>
    </w:p>
    <w:p w:rsidR="00000000" w:rsidRDefault="002671AB">
      <w:pPr>
        <w:pStyle w:val="NoSpacing"/>
        <w:rPr>
          <w:rFonts w:ascii="Book Antiqua" w:hAnsi="Book Antiqua"/>
          <w:sz w:val="24"/>
        </w:rPr>
      </w:pPr>
    </w:p>
    <w:p w:rsidR="00000000" w:rsidRDefault="00D35C1B">
      <w:pPr>
        <w:pStyle w:val="NoSpacing"/>
        <w:rPr>
          <w:rFonts w:ascii="Book Antiqua" w:hAnsi="Book Antiqua"/>
          <w:sz w:val="24"/>
        </w:rPr>
      </w:pPr>
      <w:r w:rsidRPr="00D35C1B">
        <w:rPr>
          <w:rFonts w:ascii="Book Antiqua" w:hAnsi="Book Antiqua"/>
          <w:sz w:val="24"/>
        </w:rPr>
        <w:t>Focus</w:t>
      </w:r>
      <w:bookmarkStart w:id="0" w:name="_GoBack"/>
      <w:bookmarkEnd w:id="0"/>
      <w:r w:rsidRPr="00D35C1B">
        <w:rPr>
          <w:rFonts w:ascii="Book Antiqua" w:hAnsi="Book Antiqua"/>
          <w:sz w:val="24"/>
        </w:rPr>
        <w:t xml:space="preserve"> Sub-Watersheds (</w:t>
      </w:r>
      <w:r w:rsidRPr="00D35C1B">
        <w:rPr>
          <w:rFonts w:ascii="Book Antiqua" w:hAnsi="Book Antiqua"/>
          <w:i/>
          <w:sz w:val="24"/>
        </w:rPr>
        <w:t>tentative</w:t>
      </w:r>
      <w:r w:rsidRPr="00D35C1B">
        <w:rPr>
          <w:rFonts w:ascii="Book Antiqua" w:hAnsi="Book Antiqua"/>
          <w:sz w:val="24"/>
        </w:rPr>
        <w:t>)</w:t>
      </w:r>
    </w:p>
    <w:p w:rsidR="00000000" w:rsidRDefault="00D35C1B">
      <w:pPr>
        <w:pStyle w:val="NoSpacing"/>
        <w:ind w:left="360" w:firstLine="360"/>
        <w:rPr>
          <w:rFonts w:ascii="Book Antiqua" w:hAnsi="Book Antiqua"/>
          <w:sz w:val="24"/>
        </w:rPr>
      </w:pPr>
      <w:r w:rsidRPr="00D35C1B">
        <w:rPr>
          <w:rFonts w:ascii="Book Antiqua" w:hAnsi="Book Antiqua"/>
          <w:sz w:val="24"/>
        </w:rPr>
        <w:t>Fisheating Creek and Istokpoga Sub-Watersheds</w:t>
      </w:r>
    </w:p>
    <w:p w:rsidR="00000000" w:rsidRDefault="002671AB">
      <w:pPr>
        <w:pStyle w:val="NoSpacing"/>
        <w:rPr>
          <w:rFonts w:ascii="Book Antiqua" w:hAnsi="Book Antiqua"/>
          <w:sz w:val="24"/>
        </w:rPr>
      </w:pPr>
    </w:p>
    <w:p w:rsidR="00000000" w:rsidRDefault="00D35C1B">
      <w:pPr>
        <w:pStyle w:val="NoSpacing"/>
        <w:rPr>
          <w:rFonts w:ascii="Book Antiqua" w:hAnsi="Book Antiqua"/>
          <w:sz w:val="24"/>
        </w:rPr>
      </w:pPr>
      <w:r w:rsidRPr="00D35C1B">
        <w:rPr>
          <w:rFonts w:ascii="Book Antiqua" w:hAnsi="Book Antiqua"/>
          <w:sz w:val="24"/>
        </w:rPr>
        <w:t>Adjourn</w:t>
      </w:r>
    </w:p>
    <w:p w:rsidR="00131546" w:rsidRPr="00F141E5" w:rsidRDefault="00131546" w:rsidP="00131546">
      <w:pPr>
        <w:pStyle w:val="NoSpacing"/>
        <w:ind w:left="1440"/>
        <w:rPr>
          <w:rFonts w:ascii="Book Antiqua" w:hAnsi="Book Antiqua"/>
        </w:rPr>
      </w:pPr>
    </w:p>
    <w:p w:rsidR="00000000" w:rsidRDefault="002671AB">
      <w:pPr>
        <w:pBdr>
          <w:bottom w:val="single" w:sz="12" w:space="1" w:color="auto"/>
        </w:pBdr>
        <w:spacing w:after="0" w:line="240" w:lineRule="auto"/>
        <w:rPr>
          <w:rFonts w:ascii="Book Antiqua" w:hAnsi="Book Antiqua" w:cs="Arial"/>
          <w:sz w:val="24"/>
          <w:szCs w:val="24"/>
        </w:rPr>
      </w:pPr>
    </w:p>
    <w:p w:rsidR="00F141E5" w:rsidRDefault="00F141E5" w:rsidP="002463E1">
      <w:pPr>
        <w:spacing w:after="0" w:line="240" w:lineRule="auto"/>
        <w:jc w:val="center"/>
        <w:rPr>
          <w:rFonts w:ascii="Book Antiqua" w:hAnsi="Book Antiqua" w:cs="Arial"/>
          <w:sz w:val="20"/>
          <w:szCs w:val="20"/>
        </w:rPr>
      </w:pPr>
    </w:p>
    <w:p w:rsidR="002463E1" w:rsidRPr="0085697B" w:rsidRDefault="002463E1" w:rsidP="002463E1">
      <w:pPr>
        <w:spacing w:after="0" w:line="240" w:lineRule="auto"/>
        <w:jc w:val="center"/>
        <w:rPr>
          <w:rFonts w:ascii="Book Antiqua" w:hAnsi="Book Antiqua" w:cs="Arial"/>
          <w:sz w:val="20"/>
          <w:szCs w:val="20"/>
        </w:rPr>
      </w:pPr>
      <w:r w:rsidRPr="0085697B">
        <w:rPr>
          <w:rFonts w:ascii="Book Antiqua" w:hAnsi="Book Antiqua" w:cs="Arial"/>
          <w:sz w:val="20"/>
          <w:szCs w:val="20"/>
        </w:rPr>
        <w:t xml:space="preserve">Please note the FTP site for documents pertaining to </w:t>
      </w:r>
      <w:r w:rsidR="000C44BE">
        <w:rPr>
          <w:rFonts w:ascii="Book Antiqua" w:hAnsi="Book Antiqua" w:cs="Arial"/>
          <w:sz w:val="20"/>
          <w:szCs w:val="20"/>
        </w:rPr>
        <w:t>past</w:t>
      </w:r>
      <w:r w:rsidRPr="0085697B">
        <w:rPr>
          <w:rFonts w:ascii="Book Antiqua" w:hAnsi="Book Antiqua" w:cs="Arial"/>
          <w:sz w:val="20"/>
          <w:szCs w:val="20"/>
        </w:rPr>
        <w:t xml:space="preserve"> meetings: </w:t>
      </w:r>
      <w:hyperlink r:id="rId7" w:history="1">
        <w:r w:rsidRPr="00553972">
          <w:rPr>
            <w:rStyle w:val="Hyperlink"/>
            <w:rFonts w:ascii="Book Antiqua" w:hAnsi="Book Antiqua" w:cs="Arial"/>
            <w:sz w:val="20"/>
            <w:szCs w:val="20"/>
          </w:rPr>
          <w:t>http://publicfiles.dep.state.fl.us/DEAR/BMAP/LakeOkeechobee/</w:t>
        </w:r>
      </w:hyperlink>
      <w:r>
        <w:rPr>
          <w:rFonts w:ascii="Book Antiqua" w:hAnsi="Book Antiqua" w:cs="Arial"/>
          <w:sz w:val="20"/>
          <w:szCs w:val="20"/>
        </w:rPr>
        <w:t xml:space="preserve">. </w:t>
      </w:r>
      <w:r w:rsidRPr="0085697B">
        <w:rPr>
          <w:rFonts w:ascii="Book Antiqua" w:hAnsi="Book Antiqua" w:cs="Arial"/>
          <w:sz w:val="20"/>
          <w:szCs w:val="20"/>
        </w:rPr>
        <w:t xml:space="preserve">For more information, contact </w:t>
      </w:r>
      <w:r>
        <w:rPr>
          <w:rFonts w:ascii="Book Antiqua" w:hAnsi="Book Antiqua" w:cs="Arial"/>
          <w:sz w:val="20"/>
          <w:szCs w:val="20"/>
        </w:rPr>
        <w:t xml:space="preserve">Beth Alvi 850-245-8559, </w:t>
      </w:r>
      <w:hyperlink r:id="rId8" w:history="1">
        <w:r w:rsidRPr="006045B0">
          <w:rPr>
            <w:rStyle w:val="Hyperlink"/>
            <w:rFonts w:ascii="Book Antiqua" w:hAnsi="Book Antiqua" w:cs="Arial"/>
            <w:sz w:val="20"/>
            <w:szCs w:val="20"/>
          </w:rPr>
          <w:t>Elizabeth.Alvi@dep.state.fl.us</w:t>
        </w:r>
      </w:hyperlink>
      <w:r>
        <w:rPr>
          <w:rFonts w:ascii="Book Antiqua" w:hAnsi="Book Antiqua" w:cs="Arial"/>
          <w:sz w:val="20"/>
          <w:szCs w:val="20"/>
        </w:rPr>
        <w:t xml:space="preserve"> </w:t>
      </w:r>
    </w:p>
    <w:p w:rsidR="004B3120" w:rsidRDefault="004B3120" w:rsidP="004B3120">
      <w:pPr>
        <w:pStyle w:val="NoSpacing"/>
        <w:ind w:firstLine="720"/>
      </w:pPr>
    </w:p>
    <w:p w:rsidR="004B3120" w:rsidRDefault="004B3120" w:rsidP="004B3120">
      <w:pPr>
        <w:pStyle w:val="NoSpacing"/>
        <w:ind w:firstLine="720"/>
      </w:pPr>
    </w:p>
    <w:sectPr w:rsidR="004B3120" w:rsidSect="004F56A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ACD7FD3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76A" w:rsidRDefault="00B8076A" w:rsidP="00F141E5">
      <w:pPr>
        <w:spacing w:after="0" w:line="240" w:lineRule="auto"/>
      </w:pPr>
      <w:r>
        <w:separator/>
      </w:r>
    </w:p>
  </w:endnote>
  <w:endnote w:type="continuationSeparator" w:id="0">
    <w:p w:rsidR="00B8076A" w:rsidRDefault="00B8076A" w:rsidP="00F14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1E5" w:rsidRPr="00F141E5" w:rsidRDefault="002671AB">
    <w:pPr>
      <w:pStyle w:val="Footer"/>
      <w:rPr>
        <w:rFonts w:ascii="Book Antiqua" w:hAnsi="Book Antiqua"/>
        <w:sz w:val="20"/>
      </w:rPr>
    </w:pPr>
    <w:r>
      <w:rPr>
        <w:rFonts w:ascii="Book Antiqua" w:hAnsi="Book Antiqua"/>
        <w:noProof/>
        <w:sz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5934075</wp:posOffset>
          </wp:positionH>
          <wp:positionV relativeFrom="paragraph">
            <wp:posOffset>-127635</wp:posOffset>
          </wp:positionV>
          <wp:extent cx="714375" cy="466725"/>
          <wp:effectExtent l="0" t="0" r="0" b="0"/>
          <wp:wrapTight wrapText="bothSides">
            <wp:wrapPolygon edited="0">
              <wp:start x="0" y="0"/>
              <wp:lineTo x="0" y="21159"/>
              <wp:lineTo x="21312" y="21159"/>
              <wp:lineTo x="21312" y="0"/>
              <wp:lineTo x="0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35C1B" w:rsidRPr="00D35C1B">
      <w:rPr>
        <w:rFonts w:ascii="Book Antiqua" w:hAnsi="Book Antiqua"/>
        <w:sz w:val="20"/>
      </w:rPr>
      <w:t>Distribution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76A" w:rsidRDefault="00B8076A" w:rsidP="00F141E5">
      <w:pPr>
        <w:spacing w:after="0" w:line="240" w:lineRule="auto"/>
      </w:pPr>
      <w:r>
        <w:separator/>
      </w:r>
    </w:p>
  </w:footnote>
  <w:footnote w:type="continuationSeparator" w:id="0">
    <w:p w:rsidR="00B8076A" w:rsidRDefault="00B8076A" w:rsidP="00F141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E7E43"/>
    <w:multiLevelType w:val="hybridMultilevel"/>
    <w:tmpl w:val="EF066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047695"/>
    <w:multiLevelType w:val="hybridMultilevel"/>
    <w:tmpl w:val="F3A45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cy">
    <w15:presenceInfo w15:providerId="None" w15:userId="Marcy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B3120"/>
    <w:rsid w:val="000442CD"/>
    <w:rsid w:val="000829AD"/>
    <w:rsid w:val="000C44BE"/>
    <w:rsid w:val="00131546"/>
    <w:rsid w:val="002463E1"/>
    <w:rsid w:val="002671AB"/>
    <w:rsid w:val="0031060A"/>
    <w:rsid w:val="00353739"/>
    <w:rsid w:val="004B3120"/>
    <w:rsid w:val="004F56AD"/>
    <w:rsid w:val="005A1E59"/>
    <w:rsid w:val="007652F5"/>
    <w:rsid w:val="009865E6"/>
    <w:rsid w:val="00B621D1"/>
    <w:rsid w:val="00B8076A"/>
    <w:rsid w:val="00C360B6"/>
    <w:rsid w:val="00D35C1B"/>
    <w:rsid w:val="00E90764"/>
    <w:rsid w:val="00F14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6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312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6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21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21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1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1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463E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44BE"/>
    <w:rPr>
      <w:color w:val="800080" w:themeColor="followedHyperlink"/>
      <w:u w:val="single"/>
    </w:rPr>
  </w:style>
  <w:style w:type="paragraph" w:customStyle="1" w:styleId="Default">
    <w:name w:val="Default"/>
    <w:rsid w:val="00F141E5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141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1E5"/>
  </w:style>
  <w:style w:type="paragraph" w:styleId="Footer">
    <w:name w:val="footer"/>
    <w:basedOn w:val="Normal"/>
    <w:link w:val="FooterChar"/>
    <w:uiPriority w:val="99"/>
    <w:unhideWhenUsed/>
    <w:rsid w:val="00F141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1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9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abeth.Alvi@dep.state.fl.us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BMAP/LakeOkeechobee/" TargetMode="Externa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alvi_e</dc:creator>
  <cp:keywords/>
  <dc:description/>
  <cp:lastModifiedBy>alvi_e</cp:lastModifiedBy>
  <cp:revision>2</cp:revision>
  <dcterms:created xsi:type="dcterms:W3CDTF">2013-07-29T16:09:00Z</dcterms:created>
  <dcterms:modified xsi:type="dcterms:W3CDTF">2013-07-29T16:09:00Z</dcterms:modified>
</cp:coreProperties>
</file>