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84617" w14:textId="77777777" w:rsidR="002915E6" w:rsidRDefault="002915E6" w:rsidP="00E73E18">
      <w:pPr>
        <w:jc w:val="center"/>
        <w:rPr>
          <w:b/>
          <w:szCs w:val="24"/>
        </w:rPr>
      </w:pPr>
    </w:p>
    <w:p w14:paraId="7E85AEBA" w14:textId="77777777" w:rsidR="0068291B" w:rsidRDefault="0068291B" w:rsidP="00E73E18">
      <w:pPr>
        <w:jc w:val="center"/>
        <w:rPr>
          <w:b/>
          <w:szCs w:val="24"/>
        </w:rPr>
      </w:pPr>
    </w:p>
    <w:p w14:paraId="64835EEF" w14:textId="77777777" w:rsidR="00520A88" w:rsidRDefault="00520A88" w:rsidP="00E73E18">
      <w:pPr>
        <w:jc w:val="center"/>
        <w:rPr>
          <w:b/>
          <w:szCs w:val="24"/>
        </w:rPr>
      </w:pPr>
    </w:p>
    <w:p w14:paraId="1EDDDF6D" w14:textId="77777777" w:rsidR="00024B1E" w:rsidRDefault="00024B1E" w:rsidP="00E73E18">
      <w:pPr>
        <w:jc w:val="center"/>
        <w:rPr>
          <w:b/>
          <w:szCs w:val="24"/>
        </w:rPr>
      </w:pPr>
    </w:p>
    <w:p w14:paraId="40D121F4" w14:textId="77777777" w:rsidR="007C6FF0" w:rsidRPr="005A4D1D" w:rsidRDefault="00024B1E" w:rsidP="00BA656F">
      <w:pPr>
        <w:jc w:val="center"/>
        <w:rPr>
          <w:b/>
          <w:i/>
          <w:sz w:val="56"/>
          <w:szCs w:val="56"/>
        </w:rPr>
      </w:pPr>
      <w:r w:rsidRPr="005A4D1D">
        <w:rPr>
          <w:b/>
          <w:i/>
          <w:sz w:val="56"/>
          <w:szCs w:val="56"/>
        </w:rPr>
        <w:t xml:space="preserve">Draft </w:t>
      </w:r>
    </w:p>
    <w:p w14:paraId="321060D0" w14:textId="77777777" w:rsidR="007C6FF0" w:rsidRDefault="00975868" w:rsidP="005A4D1D">
      <w:pPr>
        <w:spacing w:after="0"/>
        <w:jc w:val="center"/>
        <w:rPr>
          <w:b/>
          <w:i/>
          <w:sz w:val="56"/>
          <w:szCs w:val="56"/>
        </w:rPr>
      </w:pPr>
      <w:r>
        <w:rPr>
          <w:b/>
          <w:i/>
          <w:sz w:val="56"/>
          <w:szCs w:val="56"/>
        </w:rPr>
        <w:t>Lake Jesup</w:t>
      </w:r>
    </w:p>
    <w:p w14:paraId="395ED6DE" w14:textId="24315002" w:rsidR="00E24D91" w:rsidRDefault="00E24D91" w:rsidP="005A4D1D">
      <w:pPr>
        <w:spacing w:after="0"/>
        <w:jc w:val="center"/>
        <w:rPr>
          <w:b/>
          <w:i/>
          <w:sz w:val="56"/>
          <w:szCs w:val="56"/>
        </w:rPr>
      </w:pPr>
      <w:r w:rsidRPr="005A4D1D">
        <w:rPr>
          <w:b/>
          <w:i/>
          <w:sz w:val="56"/>
          <w:szCs w:val="56"/>
        </w:rPr>
        <w:t>Basin</w:t>
      </w:r>
      <w:r w:rsidR="00BA656F" w:rsidRPr="005A4D1D">
        <w:rPr>
          <w:b/>
          <w:i/>
          <w:sz w:val="56"/>
          <w:szCs w:val="56"/>
        </w:rPr>
        <w:t xml:space="preserve"> Management Action Plan</w:t>
      </w:r>
      <w:r w:rsidRPr="005A4D1D">
        <w:rPr>
          <w:b/>
          <w:i/>
          <w:sz w:val="56"/>
          <w:szCs w:val="56"/>
        </w:rPr>
        <w:t xml:space="preserve"> </w:t>
      </w:r>
      <w:r w:rsidR="001E011B">
        <w:rPr>
          <w:b/>
          <w:i/>
          <w:sz w:val="56"/>
          <w:szCs w:val="56"/>
        </w:rPr>
        <w:t>Amendment</w:t>
      </w:r>
      <w:r w:rsidR="0068291B" w:rsidRPr="005A4D1D">
        <w:rPr>
          <w:b/>
          <w:i/>
          <w:sz w:val="56"/>
          <w:szCs w:val="56"/>
        </w:rPr>
        <w:t xml:space="preserve"> </w:t>
      </w:r>
    </w:p>
    <w:p w14:paraId="0665CB2F" w14:textId="77777777" w:rsidR="007C6FF0" w:rsidRPr="005A4D1D" w:rsidRDefault="007C6FF0" w:rsidP="00BA656F">
      <w:pPr>
        <w:jc w:val="center"/>
        <w:rPr>
          <w:b/>
          <w:i/>
          <w:szCs w:val="24"/>
        </w:rPr>
      </w:pPr>
    </w:p>
    <w:p w14:paraId="0A3076F6"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00506748" w14:textId="77777777" w:rsidR="007C6FF0" w:rsidRPr="00E24D91" w:rsidRDefault="007C6FF0" w:rsidP="007C6FF0">
      <w:pPr>
        <w:spacing w:after="0"/>
        <w:jc w:val="center"/>
        <w:rPr>
          <w:b/>
          <w:sz w:val="32"/>
          <w:szCs w:val="32"/>
        </w:rPr>
      </w:pPr>
      <w:r>
        <w:rPr>
          <w:b/>
          <w:sz w:val="32"/>
          <w:szCs w:val="32"/>
        </w:rPr>
        <w:t>Water Quality Restoration Program</w:t>
      </w:r>
    </w:p>
    <w:p w14:paraId="2796D334" w14:textId="77777777" w:rsidR="006001D7" w:rsidRPr="00E24D91" w:rsidRDefault="006001D7" w:rsidP="00B96572">
      <w:pPr>
        <w:spacing w:after="0"/>
        <w:jc w:val="center"/>
        <w:rPr>
          <w:b/>
          <w:sz w:val="32"/>
          <w:szCs w:val="32"/>
        </w:rPr>
      </w:pPr>
      <w:r w:rsidRPr="00E24D91">
        <w:rPr>
          <w:b/>
          <w:sz w:val="32"/>
          <w:szCs w:val="32"/>
        </w:rPr>
        <w:t>Florida Department of Environmental Protection</w:t>
      </w:r>
    </w:p>
    <w:p w14:paraId="60314583" w14:textId="77777777" w:rsidR="00E20957" w:rsidRPr="005A4D1D" w:rsidRDefault="00E20957" w:rsidP="00B96572">
      <w:pPr>
        <w:jc w:val="center"/>
        <w:rPr>
          <w:b/>
          <w:sz w:val="32"/>
          <w:szCs w:val="32"/>
        </w:rPr>
      </w:pPr>
    </w:p>
    <w:p w14:paraId="5D448FB9" w14:textId="77777777" w:rsidR="007C6FF0" w:rsidRPr="005A4D1D" w:rsidRDefault="007C6FF0" w:rsidP="005A4D1D">
      <w:pPr>
        <w:spacing w:after="0"/>
        <w:jc w:val="center"/>
        <w:rPr>
          <w:sz w:val="32"/>
          <w:szCs w:val="32"/>
        </w:rPr>
      </w:pPr>
      <w:r>
        <w:rPr>
          <w:sz w:val="32"/>
          <w:szCs w:val="32"/>
        </w:rPr>
        <w:t>w</w:t>
      </w:r>
      <w:r w:rsidRPr="005A4D1D">
        <w:rPr>
          <w:sz w:val="32"/>
          <w:szCs w:val="32"/>
        </w:rPr>
        <w:t xml:space="preserve">ith participation from the </w:t>
      </w:r>
    </w:p>
    <w:p w14:paraId="2A4AA3F2" w14:textId="77777777" w:rsidR="007C6FF0" w:rsidRPr="005A4D1D" w:rsidRDefault="00975868" w:rsidP="00B96572">
      <w:pPr>
        <w:jc w:val="center"/>
        <w:rPr>
          <w:b/>
          <w:sz w:val="32"/>
          <w:szCs w:val="32"/>
        </w:rPr>
      </w:pPr>
      <w:r>
        <w:rPr>
          <w:b/>
          <w:sz w:val="32"/>
          <w:szCs w:val="32"/>
        </w:rPr>
        <w:t>Lake Jesup</w:t>
      </w:r>
      <w:r w:rsidR="007C6FF0" w:rsidRPr="005A4D1D">
        <w:rPr>
          <w:b/>
          <w:sz w:val="32"/>
          <w:szCs w:val="32"/>
        </w:rPr>
        <w:t xml:space="preserve"> Basin Stakeholders</w:t>
      </w:r>
    </w:p>
    <w:p w14:paraId="0C80386F" w14:textId="2345E853" w:rsidR="00E24D91" w:rsidRDefault="00CE27A3" w:rsidP="00B96572">
      <w:pPr>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7B5D92">
        <w:rPr>
          <w:b/>
          <w:noProof/>
          <w:sz w:val="32"/>
          <w:szCs w:val="32"/>
        </w:rPr>
        <w:t>September 2018</w:t>
      </w:r>
      <w:r>
        <w:rPr>
          <w:b/>
          <w:sz w:val="32"/>
          <w:szCs w:val="32"/>
        </w:rPr>
        <w:fldChar w:fldCharType="end"/>
      </w:r>
    </w:p>
    <w:p w14:paraId="2E01B2AC" w14:textId="77777777" w:rsidR="00E24D91" w:rsidRPr="005A4D1D" w:rsidRDefault="00E24D91" w:rsidP="00B96572">
      <w:pPr>
        <w:rPr>
          <w:b/>
          <w:szCs w:val="24"/>
        </w:rPr>
      </w:pPr>
    </w:p>
    <w:p w14:paraId="1CB54800" w14:textId="7E6BBCA6" w:rsidR="00C77782" w:rsidRDefault="00C77782" w:rsidP="005A4D1D">
      <w:pPr>
        <w:rPr>
          <w:b/>
          <w:szCs w:val="24"/>
        </w:rPr>
      </w:pPr>
    </w:p>
    <w:p w14:paraId="063129F7" w14:textId="77777777" w:rsidR="00C77782" w:rsidRDefault="00C77782" w:rsidP="005A4D1D">
      <w:pPr>
        <w:rPr>
          <w:b/>
          <w:szCs w:val="24"/>
        </w:rPr>
      </w:pPr>
    </w:p>
    <w:p w14:paraId="5F4A3EB9" w14:textId="64E52515" w:rsidR="00E24D91" w:rsidRDefault="00041A50" w:rsidP="005A4D1D">
      <w:pPr>
        <w:rPr>
          <w:b/>
          <w:szCs w:val="24"/>
        </w:rPr>
      </w:pPr>
      <w:r>
        <w:rPr>
          <w:b/>
          <w:noProof/>
          <w:color w:val="000000"/>
        </w:rPr>
        <w:drawing>
          <wp:anchor distT="0" distB="0" distL="114300" distR="114300" simplePos="0" relativeHeight="251658240" behindDoc="0" locked="0" layoutInCell="1" allowOverlap="1" wp14:anchorId="576DA3A2" wp14:editId="2D8A3559">
            <wp:simplePos x="0" y="0"/>
            <wp:positionH relativeFrom="margin">
              <wp:posOffset>4800600</wp:posOffset>
            </wp:positionH>
            <wp:positionV relativeFrom="paragraph">
              <wp:posOffset>286385</wp:posOffset>
            </wp:positionV>
            <wp:extent cx="1142365" cy="1030510"/>
            <wp:effectExtent l="0" t="0" r="635" b="0"/>
            <wp:wrapSquare wrapText="bothSides"/>
            <wp:docPr id="6" name="Picture 6"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L-DEP-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2365" cy="1030510"/>
                    </a:xfrm>
                    <a:prstGeom prst="rect">
                      <a:avLst/>
                    </a:prstGeom>
                  </pic:spPr>
                </pic:pic>
              </a:graphicData>
            </a:graphic>
            <wp14:sizeRelH relativeFrom="page">
              <wp14:pctWidth>0</wp14:pctWidth>
            </wp14:sizeRelH>
            <wp14:sizeRelV relativeFrom="page">
              <wp14:pctHeight>0</wp14:pctHeight>
            </wp14:sizeRelV>
          </wp:anchor>
        </w:drawing>
      </w:r>
    </w:p>
    <w:p w14:paraId="3E5525C9" w14:textId="41FB6882" w:rsidR="006001D7" w:rsidRDefault="006001D7" w:rsidP="00B96572">
      <w:pPr>
        <w:spacing w:after="0"/>
        <w:jc w:val="right"/>
        <w:rPr>
          <w:b/>
          <w:color w:val="000000"/>
        </w:rPr>
      </w:pPr>
      <w:r w:rsidRPr="00E310C8">
        <w:rPr>
          <w:b/>
          <w:color w:val="000000"/>
        </w:rPr>
        <w:t>2600 Blair Stone Road</w:t>
      </w:r>
    </w:p>
    <w:p w14:paraId="63975D0B" w14:textId="2A08E0BE" w:rsidR="006001D7" w:rsidRDefault="006001D7" w:rsidP="00B96572">
      <w:pPr>
        <w:spacing w:after="0"/>
        <w:jc w:val="right"/>
        <w:rPr>
          <w:b/>
          <w:color w:val="000000"/>
        </w:rPr>
      </w:pPr>
      <w:r w:rsidRPr="00E310C8">
        <w:rPr>
          <w:b/>
          <w:color w:val="000000"/>
        </w:rPr>
        <w:t>Tallahassee, FL 32399</w:t>
      </w:r>
      <w:r>
        <w:rPr>
          <w:b/>
          <w:color w:val="000000"/>
        </w:rPr>
        <w:t>-2400</w:t>
      </w:r>
    </w:p>
    <w:p w14:paraId="40D964B5" w14:textId="640B0172" w:rsidR="00496B00" w:rsidRPr="00496B00" w:rsidRDefault="00605803" w:rsidP="00B96572">
      <w:pPr>
        <w:spacing w:after="0"/>
        <w:jc w:val="right"/>
        <w:rPr>
          <w:b/>
          <w:color w:val="000000"/>
        </w:rPr>
        <w:sectPr w:rsidR="00496B00" w:rsidRPr="00496B00" w:rsidSect="00DE41A0">
          <w:headerReference w:type="default" r:id="rId9"/>
          <w:footerReference w:type="default" r:id="rId10"/>
          <w:pgSz w:w="12240" w:h="15840" w:code="1"/>
          <w:pgMar w:top="1440" w:right="1440" w:bottom="1440" w:left="1440" w:header="720" w:footer="720" w:gutter="0"/>
          <w:cols w:space="720"/>
          <w:titlePg/>
          <w:docGrid w:linePitch="360"/>
        </w:sectPr>
      </w:pPr>
      <w:r>
        <w:rPr>
          <w:b/>
        </w:rPr>
        <w:t>floridadep.gov</w:t>
      </w:r>
    </w:p>
    <w:p w14:paraId="6EF95B4D" w14:textId="77777777" w:rsidR="009D5A47" w:rsidRPr="003C589F" w:rsidRDefault="004F6A3C" w:rsidP="0055245F">
      <w:pPr>
        <w:pStyle w:val="Heading2A"/>
      </w:pPr>
      <w:bookmarkStart w:id="0" w:name="_Toc491243132"/>
      <w:bookmarkStart w:id="1" w:name="_Toc491243310"/>
      <w:bookmarkStart w:id="2" w:name="_Toc491243349"/>
      <w:bookmarkStart w:id="3" w:name="_Toc499899508"/>
      <w:bookmarkStart w:id="4" w:name="_Toc523403505"/>
      <w:r w:rsidRPr="004F6A3C">
        <w:lastRenderedPageBreak/>
        <w:t>Acknowledgments</w:t>
      </w:r>
      <w:bookmarkEnd w:id="0"/>
      <w:bookmarkEnd w:id="1"/>
      <w:bookmarkEnd w:id="2"/>
      <w:bookmarkEnd w:id="3"/>
      <w:bookmarkEnd w:id="4"/>
    </w:p>
    <w:p w14:paraId="6F309A39" w14:textId="63268A62" w:rsidR="009D5A47" w:rsidRDefault="009D5A47" w:rsidP="006D2872">
      <w:r w:rsidRPr="00321920">
        <w:t xml:space="preserve">This </w:t>
      </w:r>
      <w:r w:rsidRPr="0055245F">
        <w:rPr>
          <w:i/>
        </w:rPr>
        <w:t>201</w:t>
      </w:r>
      <w:r w:rsidR="00AF0AA6">
        <w:rPr>
          <w:i/>
        </w:rPr>
        <w:t>8</w:t>
      </w:r>
      <w:r w:rsidRPr="0055245F">
        <w:rPr>
          <w:i/>
        </w:rPr>
        <w:t xml:space="preserve"> </w:t>
      </w:r>
      <w:r w:rsidR="00975868">
        <w:rPr>
          <w:i/>
        </w:rPr>
        <w:t>Lake Jesup</w:t>
      </w:r>
      <w:r w:rsidR="003D14E1" w:rsidRPr="0055245F">
        <w:rPr>
          <w:i/>
        </w:rPr>
        <w:t xml:space="preserve"> </w:t>
      </w:r>
      <w:r w:rsidR="00024B1E" w:rsidRPr="0055245F">
        <w:rPr>
          <w:i/>
        </w:rPr>
        <w:t xml:space="preserve">Basin </w:t>
      </w:r>
      <w:r w:rsidR="003D14E1" w:rsidRPr="0055245F">
        <w:rPr>
          <w:i/>
        </w:rPr>
        <w:t>Management Action Plan</w:t>
      </w:r>
      <w:r w:rsidR="00640F6A">
        <w:rPr>
          <w:i/>
        </w:rPr>
        <w:t xml:space="preserve"> </w:t>
      </w:r>
      <w:r w:rsidR="001E011B">
        <w:rPr>
          <w:i/>
        </w:rPr>
        <w:t>Amendment</w:t>
      </w:r>
      <w:r w:rsidRPr="00321920">
        <w:t xml:space="preserve"> was prepared as part of a statewide watershed management approach to restore and protect Florida</w:t>
      </w:r>
      <w:r w:rsidR="006E6FF0">
        <w:t>'</w:t>
      </w:r>
      <w:r w:rsidRPr="00321920">
        <w:t>s water quality.</w:t>
      </w:r>
      <w:r w:rsidR="00161B5E">
        <w:t xml:space="preserve"> </w:t>
      </w:r>
      <w:r w:rsidRPr="00321920">
        <w:t xml:space="preserve">It was prepared by the Florida Department of Environmental Protection in </w:t>
      </w:r>
      <w:r w:rsidR="007C6FF0">
        <w:t xml:space="preserve">coordination </w:t>
      </w:r>
      <w:r w:rsidRPr="00321920">
        <w:t xml:space="preserve">with the </w:t>
      </w:r>
      <w:r w:rsidR="00975868">
        <w:t xml:space="preserve">Lake Jesup </w:t>
      </w:r>
      <w:r w:rsidR="003D14E1" w:rsidRPr="003D14E1">
        <w:t>stakeholders</w:t>
      </w:r>
      <w:r w:rsidR="00773666">
        <w:t>.</w:t>
      </w:r>
    </w:p>
    <w:p w14:paraId="36996349" w14:textId="77777777" w:rsidR="003D14E1" w:rsidRDefault="00975868" w:rsidP="006D2872">
      <w:pPr>
        <w:pStyle w:val="Caption"/>
      </w:pPr>
      <w:r>
        <w:t xml:space="preserve">Lake Jesup </w:t>
      </w:r>
      <w:r w:rsidR="00401E34">
        <w:t>s</w:t>
      </w:r>
      <w:r w:rsidR="003D14E1" w:rsidRPr="00F372E9">
        <w:t>takeholders</w:t>
      </w:r>
    </w:p>
    <w:tbl>
      <w:tblPr>
        <w:tblStyle w:val="TableGrid"/>
        <w:tblW w:w="9216" w:type="dxa"/>
        <w:jc w:val="center"/>
        <w:tblLook w:val="04A0" w:firstRow="1" w:lastRow="0" w:firstColumn="1" w:lastColumn="0" w:noHBand="0" w:noVBand="1"/>
      </w:tblPr>
      <w:tblGrid>
        <w:gridCol w:w="2880"/>
        <w:gridCol w:w="6336"/>
      </w:tblGrid>
      <w:tr w:rsidR="003549E6" w:rsidRPr="003549E6" w14:paraId="3720F8B2" w14:textId="77777777" w:rsidTr="0055245F">
        <w:trPr>
          <w:tblHeader/>
          <w:jc w:val="center"/>
        </w:trPr>
        <w:tc>
          <w:tcPr>
            <w:tcW w:w="2880" w:type="dxa"/>
            <w:shd w:val="clear" w:color="auto" w:fill="DEEAF6" w:themeFill="accent1" w:themeFillTint="33"/>
            <w:vAlign w:val="center"/>
          </w:tcPr>
          <w:p w14:paraId="3582B49F" w14:textId="77777777" w:rsidR="003549E6" w:rsidRPr="0055245F" w:rsidRDefault="003549E6" w:rsidP="0055245F">
            <w:pPr>
              <w:pStyle w:val="TableText"/>
              <w:rPr>
                <w:b/>
              </w:rPr>
            </w:pPr>
            <w:r w:rsidRPr="0055245F">
              <w:rPr>
                <w:b/>
              </w:rPr>
              <w:t>Type of Organization/Entity</w:t>
            </w:r>
          </w:p>
        </w:tc>
        <w:tc>
          <w:tcPr>
            <w:tcW w:w="6336" w:type="dxa"/>
            <w:shd w:val="clear" w:color="auto" w:fill="DEEAF6" w:themeFill="accent1" w:themeFillTint="33"/>
            <w:vAlign w:val="center"/>
          </w:tcPr>
          <w:p w14:paraId="72580E14" w14:textId="77777777" w:rsidR="003549E6" w:rsidRPr="0055245F" w:rsidRDefault="003549E6" w:rsidP="0055245F">
            <w:pPr>
              <w:pStyle w:val="TableText"/>
              <w:rPr>
                <w:b/>
              </w:rPr>
            </w:pPr>
            <w:r w:rsidRPr="0055245F">
              <w:rPr>
                <w:b/>
              </w:rPr>
              <w:t>Name</w:t>
            </w:r>
          </w:p>
        </w:tc>
      </w:tr>
      <w:tr w:rsidR="003549E6" w14:paraId="3E554F5C" w14:textId="77777777" w:rsidTr="0055245F">
        <w:trPr>
          <w:jc w:val="center"/>
        </w:trPr>
        <w:tc>
          <w:tcPr>
            <w:tcW w:w="2880" w:type="dxa"/>
            <w:vAlign w:val="center"/>
          </w:tcPr>
          <w:p w14:paraId="06F1A001" w14:textId="77777777" w:rsidR="003549E6" w:rsidRPr="0055245F" w:rsidRDefault="003549E6" w:rsidP="0055245F">
            <w:pPr>
              <w:pStyle w:val="TableText"/>
              <w:rPr>
                <w:b/>
              </w:rPr>
            </w:pPr>
            <w:r w:rsidRPr="0055245F">
              <w:rPr>
                <w:b/>
              </w:rPr>
              <w:t>Local Governments</w:t>
            </w:r>
          </w:p>
        </w:tc>
        <w:tc>
          <w:tcPr>
            <w:tcW w:w="6336" w:type="dxa"/>
            <w:vAlign w:val="center"/>
          </w:tcPr>
          <w:p w14:paraId="7E9409F2" w14:textId="77777777" w:rsidR="003549E6" w:rsidRPr="00975868" w:rsidRDefault="00975868" w:rsidP="0055245F">
            <w:pPr>
              <w:pStyle w:val="TableText"/>
            </w:pPr>
            <w:r w:rsidRPr="00975868">
              <w:t xml:space="preserve">Orange County </w:t>
            </w:r>
          </w:p>
          <w:p w14:paraId="104E82FA" w14:textId="77777777" w:rsidR="00975868" w:rsidRPr="00975868" w:rsidRDefault="00975868" w:rsidP="0055245F">
            <w:pPr>
              <w:pStyle w:val="TableText"/>
            </w:pPr>
            <w:r w:rsidRPr="00975868">
              <w:t>Seminole County</w:t>
            </w:r>
          </w:p>
          <w:p w14:paraId="2F036040" w14:textId="77777777" w:rsidR="00975868" w:rsidRDefault="00975868" w:rsidP="00975868">
            <w:pPr>
              <w:pStyle w:val="TableText"/>
            </w:pPr>
            <w:r>
              <w:t>City of Altamonte Springs</w:t>
            </w:r>
          </w:p>
          <w:p w14:paraId="2F905044" w14:textId="77777777" w:rsidR="00975868" w:rsidRDefault="00975868" w:rsidP="00975868">
            <w:pPr>
              <w:pStyle w:val="TableText"/>
            </w:pPr>
            <w:r>
              <w:t>City of Casselberry</w:t>
            </w:r>
          </w:p>
          <w:p w14:paraId="4E641273" w14:textId="77777777" w:rsidR="00975868" w:rsidRDefault="00975868" w:rsidP="00975868">
            <w:pPr>
              <w:pStyle w:val="TableText"/>
            </w:pPr>
            <w:r>
              <w:t>City of Lake Mary</w:t>
            </w:r>
          </w:p>
          <w:p w14:paraId="7024A622" w14:textId="77777777" w:rsidR="00975868" w:rsidRDefault="00975868" w:rsidP="00975868">
            <w:pPr>
              <w:pStyle w:val="TableText"/>
            </w:pPr>
            <w:r>
              <w:t>City of Longwood</w:t>
            </w:r>
          </w:p>
          <w:p w14:paraId="490656D2" w14:textId="77777777" w:rsidR="00975868" w:rsidRDefault="00975868" w:rsidP="00975868">
            <w:pPr>
              <w:pStyle w:val="TableText"/>
            </w:pPr>
            <w:r>
              <w:t>City of Maitland</w:t>
            </w:r>
          </w:p>
          <w:p w14:paraId="133D827F" w14:textId="77777777" w:rsidR="00975868" w:rsidRDefault="00975868" w:rsidP="00975868">
            <w:pPr>
              <w:pStyle w:val="TableText"/>
            </w:pPr>
            <w:r>
              <w:t>City of Orlando</w:t>
            </w:r>
          </w:p>
          <w:p w14:paraId="39C3EB33" w14:textId="77777777" w:rsidR="00975868" w:rsidRDefault="00975868" w:rsidP="00975868">
            <w:pPr>
              <w:pStyle w:val="TableText"/>
            </w:pPr>
            <w:r>
              <w:t>City of Oviedo</w:t>
            </w:r>
          </w:p>
          <w:p w14:paraId="2C22CBAF" w14:textId="77777777" w:rsidR="00975868" w:rsidRDefault="00975868" w:rsidP="00975868">
            <w:pPr>
              <w:pStyle w:val="TableText"/>
            </w:pPr>
            <w:r>
              <w:t>City of Sanford</w:t>
            </w:r>
          </w:p>
          <w:p w14:paraId="4DECCF57" w14:textId="77777777" w:rsidR="00975868" w:rsidRDefault="00975868" w:rsidP="00975868">
            <w:pPr>
              <w:pStyle w:val="TableText"/>
            </w:pPr>
            <w:r>
              <w:t>City of Winter Park</w:t>
            </w:r>
          </w:p>
          <w:p w14:paraId="10DB237C" w14:textId="77777777" w:rsidR="00975868" w:rsidRDefault="00975868" w:rsidP="00975868">
            <w:pPr>
              <w:pStyle w:val="TableText"/>
            </w:pPr>
            <w:r>
              <w:t>City of Winter Springs</w:t>
            </w:r>
          </w:p>
          <w:p w14:paraId="41ED0E95" w14:textId="77777777" w:rsidR="00975868" w:rsidRDefault="00975868" w:rsidP="00975868">
            <w:pPr>
              <w:pStyle w:val="TableText"/>
            </w:pPr>
            <w:r>
              <w:t>Town of Eatonville</w:t>
            </w:r>
          </w:p>
        </w:tc>
      </w:tr>
      <w:tr w:rsidR="003549E6" w14:paraId="0FF10873" w14:textId="77777777" w:rsidTr="0055245F">
        <w:trPr>
          <w:jc w:val="center"/>
        </w:trPr>
        <w:tc>
          <w:tcPr>
            <w:tcW w:w="2880" w:type="dxa"/>
            <w:vAlign w:val="center"/>
          </w:tcPr>
          <w:p w14:paraId="69D23F1B" w14:textId="77777777" w:rsidR="003549E6" w:rsidRPr="0055245F" w:rsidRDefault="003549E6" w:rsidP="0055245F">
            <w:pPr>
              <w:pStyle w:val="TableText"/>
              <w:rPr>
                <w:b/>
              </w:rPr>
            </w:pPr>
            <w:r w:rsidRPr="0055245F">
              <w:rPr>
                <w:b/>
              </w:rPr>
              <w:t>Regional and State Agencies</w:t>
            </w:r>
          </w:p>
        </w:tc>
        <w:tc>
          <w:tcPr>
            <w:tcW w:w="6336" w:type="dxa"/>
            <w:vAlign w:val="center"/>
          </w:tcPr>
          <w:p w14:paraId="41CBE1F9" w14:textId="77777777" w:rsidR="003549E6" w:rsidRPr="00A40A04" w:rsidRDefault="003549E6" w:rsidP="0055245F">
            <w:pPr>
              <w:pStyle w:val="TableText"/>
            </w:pPr>
            <w:r w:rsidRPr="00A40A04">
              <w:t>Florida Department of Agriculture and Consumer Services</w:t>
            </w:r>
          </w:p>
          <w:p w14:paraId="45A8EE44" w14:textId="77777777" w:rsidR="00401E34" w:rsidRPr="00A40A04" w:rsidRDefault="00401E34" w:rsidP="00401E34">
            <w:pPr>
              <w:pStyle w:val="TableText"/>
            </w:pPr>
            <w:r w:rsidRPr="00A40A04">
              <w:t>Florida Department of Environmental Protection – Central District</w:t>
            </w:r>
          </w:p>
          <w:p w14:paraId="7CC97440" w14:textId="77777777" w:rsidR="00401E34" w:rsidRPr="00A40A04" w:rsidRDefault="00401E34" w:rsidP="00401E34">
            <w:pPr>
              <w:pStyle w:val="TableText"/>
            </w:pPr>
            <w:r w:rsidRPr="00A40A04">
              <w:t>Florida Department of Environmental Protection – Tallahassee</w:t>
            </w:r>
          </w:p>
          <w:p w14:paraId="577DBB60" w14:textId="77777777" w:rsidR="003549E6" w:rsidRPr="00A40A04" w:rsidRDefault="003549E6" w:rsidP="0055245F">
            <w:pPr>
              <w:pStyle w:val="TableText"/>
            </w:pPr>
            <w:r w:rsidRPr="00A40A04">
              <w:t>Florida Department of Transportation</w:t>
            </w:r>
            <w:r w:rsidR="00975868">
              <w:t xml:space="preserve"> District 5</w:t>
            </w:r>
          </w:p>
          <w:p w14:paraId="0D8A4318" w14:textId="77777777" w:rsidR="003549E6" w:rsidRDefault="008264ED" w:rsidP="00975868">
            <w:pPr>
              <w:pStyle w:val="TableText"/>
            </w:pPr>
            <w:r>
              <w:t xml:space="preserve">Florida </w:t>
            </w:r>
            <w:r w:rsidR="00401E34">
              <w:t>Turnpike Enterprise</w:t>
            </w:r>
          </w:p>
          <w:p w14:paraId="0C3CB4CE" w14:textId="77777777" w:rsidR="00401E34" w:rsidRDefault="00401E34" w:rsidP="00401E34">
            <w:pPr>
              <w:pStyle w:val="TableText"/>
            </w:pPr>
            <w:r w:rsidRPr="00A40A04">
              <w:t xml:space="preserve">St. Johns </w:t>
            </w:r>
            <w:r>
              <w:t>River Water Management District</w:t>
            </w:r>
          </w:p>
        </w:tc>
      </w:tr>
    </w:tbl>
    <w:p w14:paraId="2CDDCD70" w14:textId="77777777" w:rsidR="003549E6" w:rsidRDefault="003549E6" w:rsidP="00E05AD1">
      <w:pPr>
        <w:pStyle w:val="BTreduced"/>
      </w:pPr>
    </w:p>
    <w:p w14:paraId="541F1B3A" w14:textId="77777777" w:rsidR="003549E6" w:rsidRDefault="003549E6" w:rsidP="00E05AD1">
      <w:pPr>
        <w:pStyle w:val="BTreduced"/>
      </w:pPr>
    </w:p>
    <w:p w14:paraId="48645C3B" w14:textId="77777777" w:rsidR="009D5A47" w:rsidRPr="00321920" w:rsidRDefault="009D5A47" w:rsidP="009D5A47">
      <w:pPr>
        <w:rPr>
          <w:szCs w:val="24"/>
        </w:rPr>
      </w:pPr>
      <w:r w:rsidRPr="00321920">
        <w:rPr>
          <w:szCs w:val="24"/>
        </w:rPr>
        <w:t xml:space="preserve">For additional information on the watershed management approach in the </w:t>
      </w:r>
      <w:r w:rsidR="00975868">
        <w:rPr>
          <w:szCs w:val="24"/>
        </w:rPr>
        <w:t>Lake Jesup</w:t>
      </w:r>
      <w:r w:rsidR="007349FE">
        <w:rPr>
          <w:szCs w:val="24"/>
        </w:rPr>
        <w:t xml:space="preserve"> Basin,</w:t>
      </w:r>
      <w:r w:rsidRPr="00321920">
        <w:rPr>
          <w:szCs w:val="24"/>
        </w:rPr>
        <w:t xml:space="preserve"> contact:</w:t>
      </w:r>
    </w:p>
    <w:p w14:paraId="3F5DFC6D" w14:textId="77777777" w:rsidR="009D5A47" w:rsidRPr="00321920" w:rsidRDefault="009D5A47" w:rsidP="00756819">
      <w:pPr>
        <w:spacing w:after="0"/>
        <w:rPr>
          <w:snapToGrid w:val="0"/>
          <w:color w:val="000000"/>
        </w:rPr>
      </w:pPr>
      <w:r w:rsidRPr="00321920">
        <w:rPr>
          <w:snapToGrid w:val="0"/>
          <w:color w:val="000000"/>
        </w:rPr>
        <w:t>Florida Department of Environmental Protection</w:t>
      </w:r>
    </w:p>
    <w:p w14:paraId="13A9BB71" w14:textId="77777777" w:rsidR="009D5A47" w:rsidRPr="00321920" w:rsidRDefault="009D5A47" w:rsidP="00756819">
      <w:pPr>
        <w:spacing w:after="0"/>
        <w:rPr>
          <w:snapToGrid w:val="0"/>
          <w:color w:val="000000"/>
        </w:rPr>
      </w:pPr>
      <w:r w:rsidRPr="00321920">
        <w:rPr>
          <w:snapToGrid w:val="0"/>
          <w:color w:val="000000"/>
        </w:rPr>
        <w:t>Watershed Restoration Program, Watershed Planning and Coordination Section</w:t>
      </w:r>
    </w:p>
    <w:p w14:paraId="7188895B" w14:textId="77777777" w:rsidR="009D5A47" w:rsidRPr="00321920" w:rsidRDefault="009D5A47" w:rsidP="00756819">
      <w:pPr>
        <w:spacing w:after="0"/>
        <w:rPr>
          <w:snapToGrid w:val="0"/>
          <w:color w:val="000000"/>
        </w:rPr>
      </w:pPr>
      <w:r w:rsidRPr="00321920">
        <w:rPr>
          <w:snapToGrid w:val="0"/>
          <w:color w:val="000000"/>
        </w:rPr>
        <w:t>2600 Blair Stone Road, Mail Station 3565</w:t>
      </w:r>
    </w:p>
    <w:p w14:paraId="1E0A67D0" w14:textId="77777777" w:rsidR="009D5A47" w:rsidRPr="00321920" w:rsidRDefault="009D5A47" w:rsidP="00756819">
      <w:pPr>
        <w:spacing w:after="0"/>
        <w:rPr>
          <w:snapToGrid w:val="0"/>
          <w:color w:val="000000"/>
        </w:rPr>
      </w:pPr>
      <w:r w:rsidRPr="00321920">
        <w:rPr>
          <w:snapToGrid w:val="0"/>
          <w:color w:val="000000"/>
        </w:rPr>
        <w:t>Tallahassee, FL 32399-2400</w:t>
      </w:r>
    </w:p>
    <w:p w14:paraId="1E534502" w14:textId="1EF82372" w:rsidR="00D0627D" w:rsidRDefault="00024B1E" w:rsidP="00756819">
      <w:pPr>
        <w:spacing w:after="0"/>
        <w:rPr>
          <w:snapToGrid w:val="0"/>
        </w:rPr>
      </w:pPr>
      <w:r>
        <w:rPr>
          <w:snapToGrid w:val="0"/>
        </w:rPr>
        <w:t xml:space="preserve">Phone: </w:t>
      </w:r>
      <w:r w:rsidR="009D5A47" w:rsidRPr="00321920">
        <w:rPr>
          <w:snapToGrid w:val="0"/>
        </w:rPr>
        <w:t>(850) 245–</w:t>
      </w:r>
      <w:r w:rsidR="00E94DE0">
        <w:rPr>
          <w:snapToGrid w:val="0"/>
        </w:rPr>
        <w:t>211</w:t>
      </w:r>
      <w:r w:rsidR="009D5A47" w:rsidRPr="00321920">
        <w:rPr>
          <w:snapToGrid w:val="0"/>
        </w:rPr>
        <w:t>8</w:t>
      </w:r>
    </w:p>
    <w:p w14:paraId="7B8B2594" w14:textId="77777777" w:rsidR="00267CB0" w:rsidRDefault="00267CB0" w:rsidP="00756819">
      <w:pPr>
        <w:spacing w:after="0"/>
        <w:rPr>
          <w:snapToGrid w:val="0"/>
        </w:rPr>
      </w:pPr>
      <w:r>
        <w:rPr>
          <w:snapToGrid w:val="0"/>
        </w:rPr>
        <w:br w:type="page"/>
      </w:r>
    </w:p>
    <w:p w14:paraId="242DA663" w14:textId="77777777" w:rsidR="00E01705" w:rsidRPr="0055245F" w:rsidRDefault="004F6A3C" w:rsidP="0055245F">
      <w:pPr>
        <w:pBdr>
          <w:bottom w:val="single" w:sz="4" w:space="1" w:color="auto"/>
        </w:pBdr>
        <w:jc w:val="center"/>
      </w:pPr>
      <w:bookmarkStart w:id="5" w:name="_Toc491243133"/>
      <w:bookmarkStart w:id="6" w:name="_Toc491243311"/>
      <w:bookmarkStart w:id="7" w:name="_Toc491243350"/>
      <w:r w:rsidRPr="0055245F">
        <w:rPr>
          <w:b/>
          <w:sz w:val="32"/>
          <w:szCs w:val="32"/>
        </w:rPr>
        <w:lastRenderedPageBreak/>
        <w:t>Table of Contents</w:t>
      </w:r>
      <w:bookmarkEnd w:id="5"/>
      <w:bookmarkEnd w:id="6"/>
      <w:bookmarkEnd w:id="7"/>
    </w:p>
    <w:p w14:paraId="15034C85" w14:textId="7B8D454B" w:rsidR="00041A50" w:rsidRDefault="001C1CBE">
      <w:pPr>
        <w:pStyle w:val="TOC1"/>
        <w:rPr>
          <w:rFonts w:asciiTheme="minorHAnsi" w:eastAsiaTheme="minorEastAsia" w:hAnsiTheme="minorHAnsi" w:cstheme="minorBidi"/>
          <w:b w:val="0"/>
          <w:noProof/>
          <w:sz w:val="22"/>
          <w:szCs w:val="22"/>
        </w:rPr>
      </w:pPr>
      <w:r>
        <w:fldChar w:fldCharType="begin"/>
      </w:r>
      <w:r>
        <w:instrText xml:space="preserve"> TOC \o "1-3" \h \z \t "Heading 1A,4" </w:instrText>
      </w:r>
      <w:r>
        <w:fldChar w:fldCharType="separate"/>
      </w:r>
      <w:hyperlink w:anchor="_Toc523403505" w:history="1">
        <w:r w:rsidR="00041A50" w:rsidRPr="0045161F">
          <w:rPr>
            <w:rStyle w:val="Hyperlink"/>
            <w:noProof/>
          </w:rPr>
          <w:t>Acknowledgments</w:t>
        </w:r>
        <w:r w:rsidR="00041A50">
          <w:rPr>
            <w:noProof/>
            <w:webHidden/>
          </w:rPr>
          <w:tab/>
        </w:r>
        <w:r w:rsidR="00041A50">
          <w:rPr>
            <w:noProof/>
            <w:webHidden/>
          </w:rPr>
          <w:fldChar w:fldCharType="begin"/>
        </w:r>
        <w:r w:rsidR="00041A50">
          <w:rPr>
            <w:noProof/>
            <w:webHidden/>
          </w:rPr>
          <w:instrText xml:space="preserve"> PAGEREF _Toc523403505 \h </w:instrText>
        </w:r>
        <w:r w:rsidR="00041A50">
          <w:rPr>
            <w:noProof/>
            <w:webHidden/>
          </w:rPr>
        </w:r>
        <w:r w:rsidR="00041A50">
          <w:rPr>
            <w:noProof/>
            <w:webHidden/>
          </w:rPr>
          <w:fldChar w:fldCharType="separate"/>
        </w:r>
        <w:r w:rsidR="00041A50">
          <w:rPr>
            <w:noProof/>
            <w:webHidden/>
          </w:rPr>
          <w:t>2</w:t>
        </w:r>
        <w:r w:rsidR="00041A50">
          <w:rPr>
            <w:noProof/>
            <w:webHidden/>
          </w:rPr>
          <w:fldChar w:fldCharType="end"/>
        </w:r>
      </w:hyperlink>
    </w:p>
    <w:p w14:paraId="3A9B3CF8" w14:textId="24101D1B" w:rsidR="00041A50" w:rsidRDefault="007B5D92">
      <w:pPr>
        <w:pStyle w:val="TOC1"/>
        <w:rPr>
          <w:rFonts w:asciiTheme="minorHAnsi" w:eastAsiaTheme="minorEastAsia" w:hAnsiTheme="minorHAnsi" w:cstheme="minorBidi"/>
          <w:b w:val="0"/>
          <w:noProof/>
          <w:sz w:val="22"/>
          <w:szCs w:val="22"/>
        </w:rPr>
      </w:pPr>
      <w:hyperlink w:anchor="_Toc523403506" w:history="1">
        <w:r w:rsidR="00041A50" w:rsidRPr="0045161F">
          <w:rPr>
            <w:rStyle w:val="Hyperlink"/>
            <w:noProof/>
          </w:rPr>
          <w:t>List of Acronyms and Abbreviations</w:t>
        </w:r>
        <w:r w:rsidR="00041A50">
          <w:rPr>
            <w:noProof/>
            <w:webHidden/>
          </w:rPr>
          <w:tab/>
        </w:r>
        <w:r w:rsidR="00041A50">
          <w:rPr>
            <w:noProof/>
            <w:webHidden/>
          </w:rPr>
          <w:fldChar w:fldCharType="begin"/>
        </w:r>
        <w:r w:rsidR="00041A50">
          <w:rPr>
            <w:noProof/>
            <w:webHidden/>
          </w:rPr>
          <w:instrText xml:space="preserve"> PAGEREF _Toc523403506 \h </w:instrText>
        </w:r>
        <w:r w:rsidR="00041A50">
          <w:rPr>
            <w:noProof/>
            <w:webHidden/>
          </w:rPr>
        </w:r>
        <w:r w:rsidR="00041A50">
          <w:rPr>
            <w:noProof/>
            <w:webHidden/>
          </w:rPr>
          <w:fldChar w:fldCharType="separate"/>
        </w:r>
        <w:r w:rsidR="00041A50">
          <w:rPr>
            <w:noProof/>
            <w:webHidden/>
          </w:rPr>
          <w:t>6</w:t>
        </w:r>
        <w:r w:rsidR="00041A50">
          <w:rPr>
            <w:noProof/>
            <w:webHidden/>
          </w:rPr>
          <w:fldChar w:fldCharType="end"/>
        </w:r>
      </w:hyperlink>
    </w:p>
    <w:p w14:paraId="707EC7D6" w14:textId="35EB2B44" w:rsidR="00041A50" w:rsidRDefault="007B5D92">
      <w:pPr>
        <w:pStyle w:val="TOC2"/>
        <w:rPr>
          <w:rFonts w:asciiTheme="minorHAnsi" w:eastAsiaTheme="minorEastAsia" w:hAnsiTheme="minorHAnsi" w:cstheme="minorBidi"/>
          <w:noProof/>
          <w:sz w:val="22"/>
          <w:szCs w:val="22"/>
        </w:rPr>
      </w:pPr>
      <w:hyperlink w:anchor="_Toc523403507" w:history="1">
        <w:r w:rsidR="00041A50" w:rsidRPr="0045161F">
          <w:rPr>
            <w:rStyle w:val="Hyperlink"/>
            <w:rFonts w:ascii="Times New Roman Bold" w:hAnsi="Times New Roman Bold"/>
            <w:noProof/>
          </w:rPr>
          <w:t>Chapter 1</w:t>
        </w:r>
        <w:r w:rsidR="00041A50" w:rsidRPr="0045161F">
          <w:rPr>
            <w:rStyle w:val="Hyperlink"/>
            <w:noProof/>
          </w:rPr>
          <w:t xml:space="preserve"> : Context, Purpose, and Scope of the Plan</w:t>
        </w:r>
        <w:r w:rsidR="00041A50">
          <w:rPr>
            <w:noProof/>
            <w:webHidden/>
          </w:rPr>
          <w:tab/>
        </w:r>
        <w:r w:rsidR="00041A50">
          <w:rPr>
            <w:noProof/>
            <w:webHidden/>
          </w:rPr>
          <w:fldChar w:fldCharType="begin"/>
        </w:r>
        <w:r w:rsidR="00041A50">
          <w:rPr>
            <w:noProof/>
            <w:webHidden/>
          </w:rPr>
          <w:instrText xml:space="preserve"> PAGEREF _Toc523403507 \h </w:instrText>
        </w:r>
        <w:r w:rsidR="00041A50">
          <w:rPr>
            <w:noProof/>
            <w:webHidden/>
          </w:rPr>
        </w:r>
        <w:r w:rsidR="00041A50">
          <w:rPr>
            <w:noProof/>
            <w:webHidden/>
          </w:rPr>
          <w:fldChar w:fldCharType="separate"/>
        </w:r>
        <w:r w:rsidR="00041A50">
          <w:rPr>
            <w:noProof/>
            <w:webHidden/>
          </w:rPr>
          <w:t>7</w:t>
        </w:r>
        <w:r w:rsidR="00041A50">
          <w:rPr>
            <w:noProof/>
            <w:webHidden/>
          </w:rPr>
          <w:fldChar w:fldCharType="end"/>
        </w:r>
      </w:hyperlink>
    </w:p>
    <w:p w14:paraId="4AC56377" w14:textId="71B7D5CC" w:rsidR="00041A50" w:rsidRDefault="007B5D92">
      <w:pPr>
        <w:pStyle w:val="TOC3"/>
        <w:rPr>
          <w:rFonts w:asciiTheme="minorHAnsi" w:eastAsiaTheme="minorEastAsia" w:hAnsiTheme="minorHAnsi" w:cstheme="minorBidi"/>
          <w:noProof/>
          <w:sz w:val="22"/>
          <w:szCs w:val="22"/>
        </w:rPr>
      </w:pPr>
      <w:hyperlink w:anchor="_Toc523403508" w:history="1">
        <w:r w:rsidR="00041A50" w:rsidRPr="0045161F">
          <w:rPr>
            <w:rStyle w:val="Hyperlink"/>
            <w:noProof/>
          </w:rPr>
          <w:t>1.1</w:t>
        </w:r>
        <w:r w:rsidR="00041A50">
          <w:rPr>
            <w:rFonts w:asciiTheme="minorHAnsi" w:eastAsiaTheme="minorEastAsia" w:hAnsiTheme="minorHAnsi" w:cstheme="minorBidi"/>
            <w:noProof/>
            <w:sz w:val="22"/>
            <w:szCs w:val="22"/>
          </w:rPr>
          <w:tab/>
        </w:r>
        <w:r w:rsidR="00041A50" w:rsidRPr="0045161F">
          <w:rPr>
            <w:rStyle w:val="Hyperlink"/>
            <w:noProof/>
          </w:rPr>
          <w:t>TMDLs</w:t>
        </w:r>
        <w:r w:rsidR="00041A50">
          <w:rPr>
            <w:noProof/>
            <w:webHidden/>
          </w:rPr>
          <w:tab/>
        </w:r>
        <w:r w:rsidR="00041A50">
          <w:rPr>
            <w:noProof/>
            <w:webHidden/>
          </w:rPr>
          <w:fldChar w:fldCharType="begin"/>
        </w:r>
        <w:r w:rsidR="00041A50">
          <w:rPr>
            <w:noProof/>
            <w:webHidden/>
          </w:rPr>
          <w:instrText xml:space="preserve"> PAGEREF _Toc523403508 \h </w:instrText>
        </w:r>
        <w:r w:rsidR="00041A50">
          <w:rPr>
            <w:noProof/>
            <w:webHidden/>
          </w:rPr>
        </w:r>
        <w:r w:rsidR="00041A50">
          <w:rPr>
            <w:noProof/>
            <w:webHidden/>
          </w:rPr>
          <w:fldChar w:fldCharType="separate"/>
        </w:r>
        <w:r w:rsidR="00041A50">
          <w:rPr>
            <w:noProof/>
            <w:webHidden/>
          </w:rPr>
          <w:t>9</w:t>
        </w:r>
        <w:r w:rsidR="00041A50">
          <w:rPr>
            <w:noProof/>
            <w:webHidden/>
          </w:rPr>
          <w:fldChar w:fldCharType="end"/>
        </w:r>
      </w:hyperlink>
    </w:p>
    <w:p w14:paraId="1185967D" w14:textId="05928769" w:rsidR="00041A50" w:rsidRDefault="007B5D92">
      <w:pPr>
        <w:pStyle w:val="TOC3"/>
        <w:rPr>
          <w:rFonts w:asciiTheme="minorHAnsi" w:eastAsiaTheme="minorEastAsia" w:hAnsiTheme="minorHAnsi" w:cstheme="minorBidi"/>
          <w:noProof/>
          <w:sz w:val="22"/>
          <w:szCs w:val="22"/>
        </w:rPr>
      </w:pPr>
      <w:hyperlink w:anchor="_Toc523403509" w:history="1">
        <w:r w:rsidR="00041A50" w:rsidRPr="0045161F">
          <w:rPr>
            <w:rStyle w:val="Hyperlink"/>
            <w:noProof/>
          </w:rPr>
          <w:t>1.2</w:t>
        </w:r>
        <w:r w:rsidR="00041A50">
          <w:rPr>
            <w:rFonts w:asciiTheme="minorHAnsi" w:eastAsiaTheme="minorEastAsia" w:hAnsiTheme="minorHAnsi" w:cstheme="minorBidi"/>
            <w:noProof/>
            <w:sz w:val="22"/>
            <w:szCs w:val="22"/>
          </w:rPr>
          <w:tab/>
        </w:r>
        <w:r w:rsidR="00041A50" w:rsidRPr="0045161F">
          <w:rPr>
            <w:rStyle w:val="Hyperlink"/>
            <w:noProof/>
          </w:rPr>
          <w:t>Stakeholder Involvement</w:t>
        </w:r>
        <w:r w:rsidR="00041A50">
          <w:rPr>
            <w:noProof/>
            <w:webHidden/>
          </w:rPr>
          <w:tab/>
        </w:r>
        <w:r w:rsidR="00041A50">
          <w:rPr>
            <w:noProof/>
            <w:webHidden/>
          </w:rPr>
          <w:fldChar w:fldCharType="begin"/>
        </w:r>
        <w:r w:rsidR="00041A50">
          <w:rPr>
            <w:noProof/>
            <w:webHidden/>
          </w:rPr>
          <w:instrText xml:space="preserve"> PAGEREF _Toc523403509 \h </w:instrText>
        </w:r>
        <w:r w:rsidR="00041A50">
          <w:rPr>
            <w:noProof/>
            <w:webHidden/>
          </w:rPr>
        </w:r>
        <w:r w:rsidR="00041A50">
          <w:rPr>
            <w:noProof/>
            <w:webHidden/>
          </w:rPr>
          <w:fldChar w:fldCharType="separate"/>
        </w:r>
        <w:r w:rsidR="00041A50">
          <w:rPr>
            <w:noProof/>
            <w:webHidden/>
          </w:rPr>
          <w:t>9</w:t>
        </w:r>
        <w:r w:rsidR="00041A50">
          <w:rPr>
            <w:noProof/>
            <w:webHidden/>
          </w:rPr>
          <w:fldChar w:fldCharType="end"/>
        </w:r>
      </w:hyperlink>
    </w:p>
    <w:p w14:paraId="4CEAED1C" w14:textId="5F2FD931" w:rsidR="00041A50" w:rsidRDefault="007B5D92">
      <w:pPr>
        <w:pStyle w:val="TOC3"/>
        <w:rPr>
          <w:rFonts w:asciiTheme="minorHAnsi" w:eastAsiaTheme="minorEastAsia" w:hAnsiTheme="minorHAnsi" w:cstheme="minorBidi"/>
          <w:noProof/>
          <w:sz w:val="22"/>
          <w:szCs w:val="22"/>
        </w:rPr>
      </w:pPr>
      <w:hyperlink w:anchor="_Toc523403510" w:history="1">
        <w:r w:rsidR="00041A50" w:rsidRPr="0045161F">
          <w:rPr>
            <w:rStyle w:val="Hyperlink"/>
            <w:noProof/>
          </w:rPr>
          <w:t>1.3</w:t>
        </w:r>
        <w:r w:rsidR="00041A50">
          <w:rPr>
            <w:rFonts w:asciiTheme="minorHAnsi" w:eastAsiaTheme="minorEastAsia" w:hAnsiTheme="minorHAnsi" w:cstheme="minorBidi"/>
            <w:noProof/>
            <w:sz w:val="22"/>
            <w:szCs w:val="22"/>
          </w:rPr>
          <w:tab/>
        </w:r>
        <w:r w:rsidR="00041A50" w:rsidRPr="0045161F">
          <w:rPr>
            <w:rStyle w:val="Hyperlink"/>
            <w:noProof/>
          </w:rPr>
          <w:t>Key Elements of the 2018 BMAP Amendment</w:t>
        </w:r>
        <w:r w:rsidR="00041A50">
          <w:rPr>
            <w:noProof/>
            <w:webHidden/>
          </w:rPr>
          <w:tab/>
        </w:r>
        <w:r w:rsidR="00041A50">
          <w:rPr>
            <w:noProof/>
            <w:webHidden/>
          </w:rPr>
          <w:fldChar w:fldCharType="begin"/>
        </w:r>
        <w:r w:rsidR="00041A50">
          <w:rPr>
            <w:noProof/>
            <w:webHidden/>
          </w:rPr>
          <w:instrText xml:space="preserve"> PAGEREF _Toc523403510 \h </w:instrText>
        </w:r>
        <w:r w:rsidR="00041A50">
          <w:rPr>
            <w:noProof/>
            <w:webHidden/>
          </w:rPr>
        </w:r>
        <w:r w:rsidR="00041A50">
          <w:rPr>
            <w:noProof/>
            <w:webHidden/>
          </w:rPr>
          <w:fldChar w:fldCharType="separate"/>
        </w:r>
        <w:r w:rsidR="00041A50">
          <w:rPr>
            <w:noProof/>
            <w:webHidden/>
          </w:rPr>
          <w:t>10</w:t>
        </w:r>
        <w:r w:rsidR="00041A50">
          <w:rPr>
            <w:noProof/>
            <w:webHidden/>
          </w:rPr>
          <w:fldChar w:fldCharType="end"/>
        </w:r>
      </w:hyperlink>
    </w:p>
    <w:p w14:paraId="6B9731BF" w14:textId="2CED9BAF" w:rsidR="00041A50" w:rsidRDefault="007B5D92">
      <w:pPr>
        <w:pStyle w:val="TOC2"/>
        <w:rPr>
          <w:rFonts w:asciiTheme="minorHAnsi" w:eastAsiaTheme="minorEastAsia" w:hAnsiTheme="minorHAnsi" w:cstheme="minorBidi"/>
          <w:noProof/>
          <w:sz w:val="22"/>
          <w:szCs w:val="22"/>
        </w:rPr>
      </w:pPr>
      <w:hyperlink w:anchor="_Toc523403511" w:history="1">
        <w:r w:rsidR="00041A50" w:rsidRPr="0045161F">
          <w:rPr>
            <w:rStyle w:val="Hyperlink"/>
            <w:rFonts w:ascii="Times New Roman Bold" w:hAnsi="Times New Roman Bold"/>
            <w:noProof/>
          </w:rPr>
          <w:t>Chapter 2</w:t>
        </w:r>
        <w:r w:rsidR="00041A50" w:rsidRPr="0045161F">
          <w:rPr>
            <w:rStyle w:val="Hyperlink"/>
            <w:noProof/>
          </w:rPr>
          <w:t xml:space="preserve"> : Model Update</w:t>
        </w:r>
        <w:r w:rsidR="00041A50">
          <w:rPr>
            <w:noProof/>
            <w:webHidden/>
          </w:rPr>
          <w:tab/>
        </w:r>
        <w:r w:rsidR="00041A50">
          <w:rPr>
            <w:noProof/>
            <w:webHidden/>
          </w:rPr>
          <w:fldChar w:fldCharType="begin"/>
        </w:r>
        <w:r w:rsidR="00041A50">
          <w:rPr>
            <w:noProof/>
            <w:webHidden/>
          </w:rPr>
          <w:instrText xml:space="preserve"> PAGEREF _Toc523403511 \h </w:instrText>
        </w:r>
        <w:r w:rsidR="00041A50">
          <w:rPr>
            <w:noProof/>
            <w:webHidden/>
          </w:rPr>
        </w:r>
        <w:r w:rsidR="00041A50">
          <w:rPr>
            <w:noProof/>
            <w:webHidden/>
          </w:rPr>
          <w:fldChar w:fldCharType="separate"/>
        </w:r>
        <w:r w:rsidR="00041A50">
          <w:rPr>
            <w:noProof/>
            <w:webHidden/>
          </w:rPr>
          <w:t>11</w:t>
        </w:r>
        <w:r w:rsidR="00041A50">
          <w:rPr>
            <w:noProof/>
            <w:webHidden/>
          </w:rPr>
          <w:fldChar w:fldCharType="end"/>
        </w:r>
      </w:hyperlink>
    </w:p>
    <w:p w14:paraId="225C5FC7" w14:textId="04541FA2" w:rsidR="00041A50" w:rsidRDefault="007B5D92">
      <w:pPr>
        <w:pStyle w:val="TOC2"/>
        <w:rPr>
          <w:rFonts w:asciiTheme="minorHAnsi" w:eastAsiaTheme="minorEastAsia" w:hAnsiTheme="minorHAnsi" w:cstheme="minorBidi"/>
          <w:noProof/>
          <w:sz w:val="22"/>
          <w:szCs w:val="22"/>
        </w:rPr>
      </w:pPr>
      <w:hyperlink w:anchor="_Toc523403512" w:history="1">
        <w:r w:rsidR="00041A50" w:rsidRPr="0045161F">
          <w:rPr>
            <w:rStyle w:val="Hyperlink"/>
            <w:rFonts w:ascii="Times New Roman Bold" w:hAnsi="Times New Roman Bold"/>
            <w:noProof/>
          </w:rPr>
          <w:t>Chapter 3</w:t>
        </w:r>
        <w:r w:rsidR="00041A50" w:rsidRPr="0045161F">
          <w:rPr>
            <w:rStyle w:val="Hyperlink"/>
            <w:noProof/>
          </w:rPr>
          <w:t xml:space="preserve"> : Calculating and Allocating Load Reductions</w:t>
        </w:r>
        <w:r w:rsidR="00041A50">
          <w:rPr>
            <w:noProof/>
            <w:webHidden/>
          </w:rPr>
          <w:tab/>
        </w:r>
        <w:r w:rsidR="00041A50">
          <w:rPr>
            <w:noProof/>
            <w:webHidden/>
          </w:rPr>
          <w:fldChar w:fldCharType="begin"/>
        </w:r>
        <w:r w:rsidR="00041A50">
          <w:rPr>
            <w:noProof/>
            <w:webHidden/>
          </w:rPr>
          <w:instrText xml:space="preserve"> PAGEREF _Toc523403512 \h </w:instrText>
        </w:r>
        <w:r w:rsidR="00041A50">
          <w:rPr>
            <w:noProof/>
            <w:webHidden/>
          </w:rPr>
        </w:r>
        <w:r w:rsidR="00041A50">
          <w:rPr>
            <w:noProof/>
            <w:webHidden/>
          </w:rPr>
          <w:fldChar w:fldCharType="separate"/>
        </w:r>
        <w:r w:rsidR="00041A50">
          <w:rPr>
            <w:noProof/>
            <w:webHidden/>
          </w:rPr>
          <w:t>12</w:t>
        </w:r>
        <w:r w:rsidR="00041A50">
          <w:rPr>
            <w:noProof/>
            <w:webHidden/>
          </w:rPr>
          <w:fldChar w:fldCharType="end"/>
        </w:r>
      </w:hyperlink>
    </w:p>
    <w:p w14:paraId="4CD324A4" w14:textId="232C0437" w:rsidR="00041A50" w:rsidRDefault="007B5D92">
      <w:pPr>
        <w:pStyle w:val="TOC3"/>
        <w:rPr>
          <w:rFonts w:asciiTheme="minorHAnsi" w:eastAsiaTheme="minorEastAsia" w:hAnsiTheme="minorHAnsi" w:cstheme="minorBidi"/>
          <w:noProof/>
          <w:sz w:val="22"/>
          <w:szCs w:val="22"/>
        </w:rPr>
      </w:pPr>
      <w:hyperlink w:anchor="_Toc523403513" w:history="1">
        <w:r w:rsidR="00041A50" w:rsidRPr="0045161F">
          <w:rPr>
            <w:rStyle w:val="Hyperlink"/>
            <w:noProof/>
          </w:rPr>
          <w:t>3.1</w:t>
        </w:r>
        <w:r w:rsidR="00041A50">
          <w:rPr>
            <w:rFonts w:asciiTheme="minorHAnsi" w:eastAsiaTheme="minorEastAsia" w:hAnsiTheme="minorHAnsi" w:cstheme="minorBidi"/>
            <w:noProof/>
            <w:sz w:val="22"/>
            <w:szCs w:val="22"/>
          </w:rPr>
          <w:tab/>
        </w:r>
        <w:r w:rsidR="00041A50" w:rsidRPr="0045161F">
          <w:rPr>
            <w:rStyle w:val="Hyperlink"/>
            <w:noProof/>
          </w:rPr>
          <w:t>Calculating Load Reductions</w:t>
        </w:r>
        <w:r w:rsidR="00041A50">
          <w:rPr>
            <w:noProof/>
            <w:webHidden/>
          </w:rPr>
          <w:tab/>
        </w:r>
        <w:r w:rsidR="00041A50">
          <w:rPr>
            <w:noProof/>
            <w:webHidden/>
          </w:rPr>
          <w:fldChar w:fldCharType="begin"/>
        </w:r>
        <w:r w:rsidR="00041A50">
          <w:rPr>
            <w:noProof/>
            <w:webHidden/>
          </w:rPr>
          <w:instrText xml:space="preserve"> PAGEREF _Toc523403513 \h </w:instrText>
        </w:r>
        <w:r w:rsidR="00041A50">
          <w:rPr>
            <w:noProof/>
            <w:webHidden/>
          </w:rPr>
        </w:r>
        <w:r w:rsidR="00041A50">
          <w:rPr>
            <w:noProof/>
            <w:webHidden/>
          </w:rPr>
          <w:fldChar w:fldCharType="separate"/>
        </w:r>
        <w:r w:rsidR="00041A50">
          <w:rPr>
            <w:noProof/>
            <w:webHidden/>
          </w:rPr>
          <w:t>12</w:t>
        </w:r>
        <w:r w:rsidR="00041A50">
          <w:rPr>
            <w:noProof/>
            <w:webHidden/>
          </w:rPr>
          <w:fldChar w:fldCharType="end"/>
        </w:r>
      </w:hyperlink>
    </w:p>
    <w:p w14:paraId="5B318F21" w14:textId="32C8D9FA" w:rsidR="00041A50" w:rsidRDefault="007B5D92">
      <w:pPr>
        <w:pStyle w:val="TOC3"/>
        <w:rPr>
          <w:rFonts w:asciiTheme="minorHAnsi" w:eastAsiaTheme="minorEastAsia" w:hAnsiTheme="minorHAnsi" w:cstheme="minorBidi"/>
          <w:noProof/>
          <w:sz w:val="22"/>
          <w:szCs w:val="22"/>
        </w:rPr>
      </w:pPr>
      <w:hyperlink w:anchor="_Toc523403514" w:history="1">
        <w:r w:rsidR="00041A50" w:rsidRPr="0045161F">
          <w:rPr>
            <w:rStyle w:val="Hyperlink"/>
            <w:noProof/>
          </w:rPr>
          <w:t>3.2</w:t>
        </w:r>
        <w:r w:rsidR="00041A50">
          <w:rPr>
            <w:rFonts w:asciiTheme="minorHAnsi" w:eastAsiaTheme="minorEastAsia" w:hAnsiTheme="minorHAnsi" w:cstheme="minorBidi"/>
            <w:noProof/>
            <w:sz w:val="22"/>
            <w:szCs w:val="22"/>
          </w:rPr>
          <w:tab/>
        </w:r>
        <w:r w:rsidR="00041A50" w:rsidRPr="0045161F">
          <w:rPr>
            <w:rStyle w:val="Hyperlink"/>
            <w:noProof/>
          </w:rPr>
          <w:t>Allocations</w:t>
        </w:r>
        <w:r w:rsidR="00041A50">
          <w:rPr>
            <w:noProof/>
            <w:webHidden/>
          </w:rPr>
          <w:tab/>
        </w:r>
        <w:r w:rsidR="00041A50">
          <w:rPr>
            <w:noProof/>
            <w:webHidden/>
          </w:rPr>
          <w:fldChar w:fldCharType="begin"/>
        </w:r>
        <w:r w:rsidR="00041A50">
          <w:rPr>
            <w:noProof/>
            <w:webHidden/>
          </w:rPr>
          <w:instrText xml:space="preserve"> PAGEREF _Toc523403514 \h </w:instrText>
        </w:r>
        <w:r w:rsidR="00041A50">
          <w:rPr>
            <w:noProof/>
            <w:webHidden/>
          </w:rPr>
        </w:r>
        <w:r w:rsidR="00041A50">
          <w:rPr>
            <w:noProof/>
            <w:webHidden/>
          </w:rPr>
          <w:fldChar w:fldCharType="separate"/>
        </w:r>
        <w:r w:rsidR="00041A50">
          <w:rPr>
            <w:noProof/>
            <w:webHidden/>
          </w:rPr>
          <w:t>13</w:t>
        </w:r>
        <w:r w:rsidR="00041A50">
          <w:rPr>
            <w:noProof/>
            <w:webHidden/>
          </w:rPr>
          <w:fldChar w:fldCharType="end"/>
        </w:r>
      </w:hyperlink>
    </w:p>
    <w:p w14:paraId="174CBFE1" w14:textId="005BCA20" w:rsidR="00041A50" w:rsidRDefault="007B5D92">
      <w:pPr>
        <w:pStyle w:val="TOC3"/>
        <w:rPr>
          <w:rFonts w:asciiTheme="minorHAnsi" w:eastAsiaTheme="minorEastAsia" w:hAnsiTheme="minorHAnsi" w:cstheme="minorBidi"/>
          <w:noProof/>
          <w:sz w:val="22"/>
          <w:szCs w:val="22"/>
        </w:rPr>
      </w:pPr>
      <w:hyperlink w:anchor="_Toc523403515" w:history="1">
        <w:r w:rsidR="00041A50" w:rsidRPr="0045161F">
          <w:rPr>
            <w:rStyle w:val="Hyperlink"/>
            <w:noProof/>
          </w:rPr>
          <w:t>3.3</w:t>
        </w:r>
        <w:r w:rsidR="00041A50">
          <w:rPr>
            <w:rFonts w:asciiTheme="minorHAnsi" w:eastAsiaTheme="minorEastAsia" w:hAnsiTheme="minorHAnsi" w:cstheme="minorBidi"/>
            <w:noProof/>
            <w:sz w:val="22"/>
            <w:szCs w:val="22"/>
          </w:rPr>
          <w:tab/>
        </w:r>
        <w:r w:rsidR="00041A50" w:rsidRPr="0045161F">
          <w:rPr>
            <w:rStyle w:val="Hyperlink"/>
            <w:noProof/>
          </w:rPr>
          <w:t>In-Lake Reductions</w:t>
        </w:r>
        <w:r w:rsidR="00041A50">
          <w:rPr>
            <w:noProof/>
            <w:webHidden/>
          </w:rPr>
          <w:tab/>
        </w:r>
        <w:r w:rsidR="00041A50">
          <w:rPr>
            <w:noProof/>
            <w:webHidden/>
          </w:rPr>
          <w:fldChar w:fldCharType="begin"/>
        </w:r>
        <w:r w:rsidR="00041A50">
          <w:rPr>
            <w:noProof/>
            <w:webHidden/>
          </w:rPr>
          <w:instrText xml:space="preserve"> PAGEREF _Toc523403515 \h </w:instrText>
        </w:r>
        <w:r w:rsidR="00041A50">
          <w:rPr>
            <w:noProof/>
            <w:webHidden/>
          </w:rPr>
        </w:r>
        <w:r w:rsidR="00041A50">
          <w:rPr>
            <w:noProof/>
            <w:webHidden/>
          </w:rPr>
          <w:fldChar w:fldCharType="separate"/>
        </w:r>
        <w:r w:rsidR="00041A50">
          <w:rPr>
            <w:noProof/>
            <w:webHidden/>
          </w:rPr>
          <w:t>16</w:t>
        </w:r>
        <w:r w:rsidR="00041A50">
          <w:rPr>
            <w:noProof/>
            <w:webHidden/>
          </w:rPr>
          <w:fldChar w:fldCharType="end"/>
        </w:r>
      </w:hyperlink>
    </w:p>
    <w:p w14:paraId="7669DAE0" w14:textId="5E01EE1A" w:rsidR="00041A50" w:rsidRDefault="007B5D92">
      <w:pPr>
        <w:pStyle w:val="TOC2"/>
        <w:rPr>
          <w:rFonts w:asciiTheme="minorHAnsi" w:eastAsiaTheme="minorEastAsia" w:hAnsiTheme="minorHAnsi" w:cstheme="minorBidi"/>
          <w:noProof/>
          <w:sz w:val="22"/>
          <w:szCs w:val="22"/>
        </w:rPr>
      </w:pPr>
      <w:hyperlink w:anchor="_Toc523403516" w:history="1">
        <w:r w:rsidR="00041A50" w:rsidRPr="0045161F">
          <w:rPr>
            <w:rStyle w:val="Hyperlink"/>
            <w:rFonts w:ascii="Times New Roman Bold" w:hAnsi="Times New Roman Bold"/>
            <w:noProof/>
          </w:rPr>
          <w:t>Chapter 4</w:t>
        </w:r>
        <w:r w:rsidR="00041A50" w:rsidRPr="0045161F">
          <w:rPr>
            <w:rStyle w:val="Hyperlink"/>
            <w:noProof/>
          </w:rPr>
          <w:t xml:space="preserve"> : Management Actions</w:t>
        </w:r>
        <w:r w:rsidR="00041A50">
          <w:rPr>
            <w:noProof/>
            <w:webHidden/>
          </w:rPr>
          <w:tab/>
        </w:r>
        <w:r w:rsidR="00041A50">
          <w:rPr>
            <w:noProof/>
            <w:webHidden/>
          </w:rPr>
          <w:fldChar w:fldCharType="begin"/>
        </w:r>
        <w:r w:rsidR="00041A50">
          <w:rPr>
            <w:noProof/>
            <w:webHidden/>
          </w:rPr>
          <w:instrText xml:space="preserve"> PAGEREF _Toc523403516 \h </w:instrText>
        </w:r>
        <w:r w:rsidR="00041A50">
          <w:rPr>
            <w:noProof/>
            <w:webHidden/>
          </w:rPr>
        </w:r>
        <w:r w:rsidR="00041A50">
          <w:rPr>
            <w:noProof/>
            <w:webHidden/>
          </w:rPr>
          <w:fldChar w:fldCharType="separate"/>
        </w:r>
        <w:r w:rsidR="00041A50">
          <w:rPr>
            <w:noProof/>
            <w:webHidden/>
          </w:rPr>
          <w:t>18</w:t>
        </w:r>
        <w:r w:rsidR="00041A50">
          <w:rPr>
            <w:noProof/>
            <w:webHidden/>
          </w:rPr>
          <w:fldChar w:fldCharType="end"/>
        </w:r>
      </w:hyperlink>
    </w:p>
    <w:p w14:paraId="55FEAFCC" w14:textId="48F216DB" w:rsidR="00041A50" w:rsidRDefault="007B5D92">
      <w:pPr>
        <w:pStyle w:val="TOC3"/>
        <w:rPr>
          <w:rFonts w:asciiTheme="minorHAnsi" w:eastAsiaTheme="minorEastAsia" w:hAnsiTheme="minorHAnsi" w:cstheme="minorBidi"/>
          <w:noProof/>
          <w:sz w:val="22"/>
          <w:szCs w:val="22"/>
        </w:rPr>
      </w:pPr>
      <w:hyperlink w:anchor="_Toc523403517" w:history="1">
        <w:r w:rsidR="00041A50" w:rsidRPr="0045161F">
          <w:rPr>
            <w:rStyle w:val="Hyperlink"/>
            <w:noProof/>
          </w:rPr>
          <w:t>4.1</w:t>
        </w:r>
        <w:r w:rsidR="00041A50">
          <w:rPr>
            <w:rFonts w:asciiTheme="minorHAnsi" w:eastAsiaTheme="minorEastAsia" w:hAnsiTheme="minorHAnsi" w:cstheme="minorBidi"/>
            <w:noProof/>
            <w:sz w:val="22"/>
            <w:szCs w:val="22"/>
          </w:rPr>
          <w:tab/>
        </w:r>
        <w:r w:rsidR="00041A50" w:rsidRPr="0045161F">
          <w:rPr>
            <w:rStyle w:val="Hyperlink"/>
            <w:noProof/>
          </w:rPr>
          <w:t>Urban BMPs and Eligibility</w:t>
        </w:r>
        <w:r w:rsidR="00041A50">
          <w:rPr>
            <w:noProof/>
            <w:webHidden/>
          </w:rPr>
          <w:tab/>
        </w:r>
        <w:r w:rsidR="00041A50">
          <w:rPr>
            <w:noProof/>
            <w:webHidden/>
          </w:rPr>
          <w:fldChar w:fldCharType="begin"/>
        </w:r>
        <w:r w:rsidR="00041A50">
          <w:rPr>
            <w:noProof/>
            <w:webHidden/>
          </w:rPr>
          <w:instrText xml:space="preserve"> PAGEREF _Toc523403517 \h </w:instrText>
        </w:r>
        <w:r w:rsidR="00041A50">
          <w:rPr>
            <w:noProof/>
            <w:webHidden/>
          </w:rPr>
        </w:r>
        <w:r w:rsidR="00041A50">
          <w:rPr>
            <w:noProof/>
            <w:webHidden/>
          </w:rPr>
          <w:fldChar w:fldCharType="separate"/>
        </w:r>
        <w:r w:rsidR="00041A50">
          <w:rPr>
            <w:noProof/>
            <w:webHidden/>
          </w:rPr>
          <w:t>18</w:t>
        </w:r>
        <w:r w:rsidR="00041A50">
          <w:rPr>
            <w:noProof/>
            <w:webHidden/>
          </w:rPr>
          <w:fldChar w:fldCharType="end"/>
        </w:r>
      </w:hyperlink>
    </w:p>
    <w:p w14:paraId="26AAF8A8" w14:textId="1886637F" w:rsidR="00041A50" w:rsidRDefault="007B5D92">
      <w:pPr>
        <w:pStyle w:val="TOC3"/>
        <w:rPr>
          <w:rFonts w:asciiTheme="minorHAnsi" w:eastAsiaTheme="minorEastAsia" w:hAnsiTheme="minorHAnsi" w:cstheme="minorBidi"/>
          <w:noProof/>
          <w:sz w:val="22"/>
          <w:szCs w:val="22"/>
        </w:rPr>
      </w:pPr>
      <w:hyperlink w:anchor="_Toc523403518" w:history="1">
        <w:r w:rsidR="00041A50" w:rsidRPr="0045161F">
          <w:rPr>
            <w:rStyle w:val="Hyperlink"/>
            <w:noProof/>
          </w:rPr>
          <w:t>4.2</w:t>
        </w:r>
        <w:r w:rsidR="00041A50">
          <w:rPr>
            <w:rFonts w:asciiTheme="minorHAnsi" w:eastAsiaTheme="minorEastAsia" w:hAnsiTheme="minorHAnsi" w:cstheme="minorBidi"/>
            <w:noProof/>
            <w:sz w:val="22"/>
            <w:szCs w:val="22"/>
          </w:rPr>
          <w:tab/>
        </w:r>
        <w:r w:rsidR="00041A50" w:rsidRPr="0045161F">
          <w:rPr>
            <w:rStyle w:val="Hyperlink"/>
            <w:noProof/>
          </w:rPr>
          <w:t>Agricultural BMPs</w:t>
        </w:r>
        <w:r w:rsidR="00041A50">
          <w:rPr>
            <w:noProof/>
            <w:webHidden/>
          </w:rPr>
          <w:tab/>
        </w:r>
        <w:r w:rsidR="00041A50">
          <w:rPr>
            <w:noProof/>
            <w:webHidden/>
          </w:rPr>
          <w:fldChar w:fldCharType="begin"/>
        </w:r>
        <w:r w:rsidR="00041A50">
          <w:rPr>
            <w:noProof/>
            <w:webHidden/>
          </w:rPr>
          <w:instrText xml:space="preserve"> PAGEREF _Toc523403518 \h </w:instrText>
        </w:r>
        <w:r w:rsidR="00041A50">
          <w:rPr>
            <w:noProof/>
            <w:webHidden/>
          </w:rPr>
        </w:r>
        <w:r w:rsidR="00041A50">
          <w:rPr>
            <w:noProof/>
            <w:webHidden/>
          </w:rPr>
          <w:fldChar w:fldCharType="separate"/>
        </w:r>
        <w:r w:rsidR="00041A50">
          <w:rPr>
            <w:noProof/>
            <w:webHidden/>
          </w:rPr>
          <w:t>19</w:t>
        </w:r>
        <w:r w:rsidR="00041A50">
          <w:rPr>
            <w:noProof/>
            <w:webHidden/>
          </w:rPr>
          <w:fldChar w:fldCharType="end"/>
        </w:r>
      </w:hyperlink>
    </w:p>
    <w:p w14:paraId="08120CD1" w14:textId="7D4ADB25" w:rsidR="00041A50" w:rsidRDefault="007B5D92">
      <w:pPr>
        <w:pStyle w:val="TOC3"/>
        <w:rPr>
          <w:rFonts w:asciiTheme="minorHAnsi" w:eastAsiaTheme="minorEastAsia" w:hAnsiTheme="minorHAnsi" w:cstheme="minorBidi"/>
          <w:noProof/>
          <w:sz w:val="22"/>
          <w:szCs w:val="22"/>
        </w:rPr>
      </w:pPr>
      <w:hyperlink w:anchor="_Toc523403519" w:history="1">
        <w:r w:rsidR="00041A50" w:rsidRPr="0045161F">
          <w:rPr>
            <w:rStyle w:val="Hyperlink"/>
            <w:noProof/>
          </w:rPr>
          <w:t>4.3</w:t>
        </w:r>
        <w:r w:rsidR="00041A50">
          <w:rPr>
            <w:rFonts w:asciiTheme="minorHAnsi" w:eastAsiaTheme="minorEastAsia" w:hAnsiTheme="minorHAnsi" w:cstheme="minorBidi"/>
            <w:noProof/>
            <w:sz w:val="22"/>
            <w:szCs w:val="22"/>
          </w:rPr>
          <w:tab/>
        </w:r>
        <w:r w:rsidR="00041A50" w:rsidRPr="0045161F">
          <w:rPr>
            <w:rStyle w:val="Hyperlink"/>
            <w:noProof/>
          </w:rPr>
          <w:t>Description of BMPs Adopted by Rule</w:t>
        </w:r>
        <w:r w:rsidR="00041A50">
          <w:rPr>
            <w:noProof/>
            <w:webHidden/>
          </w:rPr>
          <w:tab/>
        </w:r>
        <w:r w:rsidR="00041A50">
          <w:rPr>
            <w:noProof/>
            <w:webHidden/>
          </w:rPr>
          <w:fldChar w:fldCharType="begin"/>
        </w:r>
        <w:r w:rsidR="00041A50">
          <w:rPr>
            <w:noProof/>
            <w:webHidden/>
          </w:rPr>
          <w:instrText xml:space="preserve"> PAGEREF _Toc523403519 \h </w:instrText>
        </w:r>
        <w:r w:rsidR="00041A50">
          <w:rPr>
            <w:noProof/>
            <w:webHidden/>
          </w:rPr>
        </w:r>
        <w:r w:rsidR="00041A50">
          <w:rPr>
            <w:noProof/>
            <w:webHidden/>
          </w:rPr>
          <w:fldChar w:fldCharType="separate"/>
        </w:r>
        <w:r w:rsidR="00041A50">
          <w:rPr>
            <w:noProof/>
            <w:webHidden/>
          </w:rPr>
          <w:t>22</w:t>
        </w:r>
        <w:r w:rsidR="00041A50">
          <w:rPr>
            <w:noProof/>
            <w:webHidden/>
          </w:rPr>
          <w:fldChar w:fldCharType="end"/>
        </w:r>
      </w:hyperlink>
    </w:p>
    <w:p w14:paraId="378261DA" w14:textId="35FB6713" w:rsidR="00041A50" w:rsidRDefault="007B5D92">
      <w:pPr>
        <w:pStyle w:val="TOC3"/>
        <w:rPr>
          <w:rFonts w:asciiTheme="minorHAnsi" w:eastAsiaTheme="minorEastAsia" w:hAnsiTheme="minorHAnsi" w:cstheme="minorBidi"/>
          <w:noProof/>
          <w:sz w:val="22"/>
          <w:szCs w:val="22"/>
        </w:rPr>
      </w:pPr>
      <w:hyperlink w:anchor="_Toc523403520" w:history="1">
        <w:r w:rsidR="00041A50" w:rsidRPr="0045161F">
          <w:rPr>
            <w:rStyle w:val="Hyperlink"/>
            <w:noProof/>
          </w:rPr>
          <w:t>4.4</w:t>
        </w:r>
        <w:r w:rsidR="00041A50">
          <w:rPr>
            <w:rFonts w:asciiTheme="minorHAnsi" w:eastAsiaTheme="minorEastAsia" w:hAnsiTheme="minorHAnsi" w:cstheme="minorBidi"/>
            <w:noProof/>
            <w:sz w:val="22"/>
            <w:szCs w:val="22"/>
          </w:rPr>
          <w:tab/>
        </w:r>
        <w:r w:rsidR="00041A50" w:rsidRPr="0045161F">
          <w:rPr>
            <w:rStyle w:val="Hyperlink"/>
            <w:noProof/>
          </w:rPr>
          <w:t>Restoration Projects</w:t>
        </w:r>
        <w:r w:rsidR="00041A50">
          <w:rPr>
            <w:noProof/>
            <w:webHidden/>
          </w:rPr>
          <w:tab/>
        </w:r>
        <w:r w:rsidR="00041A50">
          <w:rPr>
            <w:noProof/>
            <w:webHidden/>
          </w:rPr>
          <w:fldChar w:fldCharType="begin"/>
        </w:r>
        <w:r w:rsidR="00041A50">
          <w:rPr>
            <w:noProof/>
            <w:webHidden/>
          </w:rPr>
          <w:instrText xml:space="preserve"> PAGEREF _Toc523403520 \h </w:instrText>
        </w:r>
        <w:r w:rsidR="00041A50">
          <w:rPr>
            <w:noProof/>
            <w:webHidden/>
          </w:rPr>
        </w:r>
        <w:r w:rsidR="00041A50">
          <w:rPr>
            <w:noProof/>
            <w:webHidden/>
          </w:rPr>
          <w:fldChar w:fldCharType="separate"/>
        </w:r>
        <w:r w:rsidR="00041A50">
          <w:rPr>
            <w:noProof/>
            <w:webHidden/>
          </w:rPr>
          <w:t>22</w:t>
        </w:r>
        <w:r w:rsidR="00041A50">
          <w:rPr>
            <w:noProof/>
            <w:webHidden/>
          </w:rPr>
          <w:fldChar w:fldCharType="end"/>
        </w:r>
      </w:hyperlink>
    </w:p>
    <w:p w14:paraId="1FF0BD51" w14:textId="4ED70D0D" w:rsidR="00041A50" w:rsidRDefault="007B5D92">
      <w:pPr>
        <w:pStyle w:val="TOC3"/>
        <w:rPr>
          <w:rFonts w:asciiTheme="minorHAnsi" w:eastAsiaTheme="minorEastAsia" w:hAnsiTheme="minorHAnsi" w:cstheme="minorBidi"/>
          <w:noProof/>
          <w:sz w:val="22"/>
          <w:szCs w:val="22"/>
        </w:rPr>
      </w:pPr>
      <w:hyperlink w:anchor="_Toc523403521" w:history="1">
        <w:r w:rsidR="00041A50" w:rsidRPr="0045161F">
          <w:rPr>
            <w:rStyle w:val="Hyperlink"/>
            <w:noProof/>
          </w:rPr>
          <w:t>4.5</w:t>
        </w:r>
        <w:r w:rsidR="00041A50">
          <w:rPr>
            <w:rFonts w:asciiTheme="minorHAnsi" w:eastAsiaTheme="minorEastAsia" w:hAnsiTheme="minorHAnsi" w:cstheme="minorBidi"/>
            <w:noProof/>
            <w:sz w:val="22"/>
            <w:szCs w:val="22"/>
          </w:rPr>
          <w:tab/>
        </w:r>
        <w:r w:rsidR="00041A50" w:rsidRPr="0045161F">
          <w:rPr>
            <w:rStyle w:val="Hyperlink"/>
            <w:noProof/>
          </w:rPr>
          <w:t>Studies</w:t>
        </w:r>
        <w:r w:rsidR="00041A50">
          <w:rPr>
            <w:noProof/>
            <w:webHidden/>
          </w:rPr>
          <w:tab/>
        </w:r>
        <w:r w:rsidR="00041A50">
          <w:rPr>
            <w:noProof/>
            <w:webHidden/>
          </w:rPr>
          <w:fldChar w:fldCharType="begin"/>
        </w:r>
        <w:r w:rsidR="00041A50">
          <w:rPr>
            <w:noProof/>
            <w:webHidden/>
          </w:rPr>
          <w:instrText xml:space="preserve"> PAGEREF _Toc523403521 \h </w:instrText>
        </w:r>
        <w:r w:rsidR="00041A50">
          <w:rPr>
            <w:noProof/>
            <w:webHidden/>
          </w:rPr>
        </w:r>
        <w:r w:rsidR="00041A50">
          <w:rPr>
            <w:noProof/>
            <w:webHidden/>
          </w:rPr>
          <w:fldChar w:fldCharType="separate"/>
        </w:r>
        <w:r w:rsidR="00041A50">
          <w:rPr>
            <w:noProof/>
            <w:webHidden/>
          </w:rPr>
          <w:t>24</w:t>
        </w:r>
        <w:r w:rsidR="00041A50">
          <w:rPr>
            <w:noProof/>
            <w:webHidden/>
          </w:rPr>
          <w:fldChar w:fldCharType="end"/>
        </w:r>
      </w:hyperlink>
    </w:p>
    <w:p w14:paraId="719B8D16" w14:textId="5A3CDDD4" w:rsidR="00041A50" w:rsidRDefault="007B5D92">
      <w:pPr>
        <w:pStyle w:val="TOC3"/>
        <w:rPr>
          <w:rFonts w:asciiTheme="minorHAnsi" w:eastAsiaTheme="minorEastAsia" w:hAnsiTheme="minorHAnsi" w:cstheme="minorBidi"/>
          <w:noProof/>
          <w:sz w:val="22"/>
          <w:szCs w:val="22"/>
        </w:rPr>
      </w:pPr>
      <w:hyperlink w:anchor="_Toc523403522" w:history="1">
        <w:r w:rsidR="00041A50" w:rsidRPr="0045161F">
          <w:rPr>
            <w:rStyle w:val="Hyperlink"/>
            <w:noProof/>
          </w:rPr>
          <w:t>4.6</w:t>
        </w:r>
        <w:r w:rsidR="00041A50">
          <w:rPr>
            <w:rFonts w:asciiTheme="minorHAnsi" w:eastAsiaTheme="minorEastAsia" w:hAnsiTheme="minorHAnsi" w:cstheme="minorBidi"/>
            <w:noProof/>
            <w:sz w:val="22"/>
            <w:szCs w:val="22"/>
          </w:rPr>
          <w:tab/>
        </w:r>
        <w:r w:rsidR="00041A50" w:rsidRPr="0045161F">
          <w:rPr>
            <w:rStyle w:val="Hyperlink"/>
            <w:noProof/>
          </w:rPr>
          <w:t>In-Lake Projects</w:t>
        </w:r>
        <w:r w:rsidR="00041A50">
          <w:rPr>
            <w:noProof/>
            <w:webHidden/>
          </w:rPr>
          <w:tab/>
        </w:r>
        <w:r w:rsidR="00041A50">
          <w:rPr>
            <w:noProof/>
            <w:webHidden/>
          </w:rPr>
          <w:fldChar w:fldCharType="begin"/>
        </w:r>
        <w:r w:rsidR="00041A50">
          <w:rPr>
            <w:noProof/>
            <w:webHidden/>
          </w:rPr>
          <w:instrText xml:space="preserve"> PAGEREF _Toc523403522 \h </w:instrText>
        </w:r>
        <w:r w:rsidR="00041A50">
          <w:rPr>
            <w:noProof/>
            <w:webHidden/>
          </w:rPr>
        </w:r>
        <w:r w:rsidR="00041A50">
          <w:rPr>
            <w:noProof/>
            <w:webHidden/>
          </w:rPr>
          <w:fldChar w:fldCharType="separate"/>
        </w:r>
        <w:r w:rsidR="00041A50">
          <w:rPr>
            <w:noProof/>
            <w:webHidden/>
          </w:rPr>
          <w:t>25</w:t>
        </w:r>
        <w:r w:rsidR="00041A50">
          <w:rPr>
            <w:noProof/>
            <w:webHidden/>
          </w:rPr>
          <w:fldChar w:fldCharType="end"/>
        </w:r>
      </w:hyperlink>
    </w:p>
    <w:p w14:paraId="77807BD3" w14:textId="127B4C40" w:rsidR="00041A50" w:rsidRDefault="007B5D92">
      <w:pPr>
        <w:pStyle w:val="TOC2"/>
        <w:rPr>
          <w:rFonts w:asciiTheme="minorHAnsi" w:eastAsiaTheme="minorEastAsia" w:hAnsiTheme="minorHAnsi" w:cstheme="minorBidi"/>
          <w:noProof/>
          <w:sz w:val="22"/>
          <w:szCs w:val="22"/>
        </w:rPr>
      </w:pPr>
      <w:hyperlink w:anchor="_Toc523403523" w:history="1">
        <w:r w:rsidR="00041A50" w:rsidRPr="0045161F">
          <w:rPr>
            <w:rStyle w:val="Hyperlink"/>
            <w:rFonts w:ascii="Times New Roman Bold" w:hAnsi="Times New Roman Bold"/>
            <w:noProof/>
          </w:rPr>
          <w:t>Chapter 5</w:t>
        </w:r>
        <w:r w:rsidR="00041A50" w:rsidRPr="0045161F">
          <w:rPr>
            <w:rStyle w:val="Hyperlink"/>
            <w:noProof/>
          </w:rPr>
          <w:t xml:space="preserve"> : Monitoring Strategy</w:t>
        </w:r>
        <w:r w:rsidR="00041A50">
          <w:rPr>
            <w:noProof/>
            <w:webHidden/>
          </w:rPr>
          <w:tab/>
        </w:r>
        <w:r w:rsidR="00041A50">
          <w:rPr>
            <w:noProof/>
            <w:webHidden/>
          </w:rPr>
          <w:fldChar w:fldCharType="begin"/>
        </w:r>
        <w:r w:rsidR="00041A50">
          <w:rPr>
            <w:noProof/>
            <w:webHidden/>
          </w:rPr>
          <w:instrText xml:space="preserve"> PAGEREF _Toc523403523 \h </w:instrText>
        </w:r>
        <w:r w:rsidR="00041A50">
          <w:rPr>
            <w:noProof/>
            <w:webHidden/>
          </w:rPr>
        </w:r>
        <w:r w:rsidR="00041A50">
          <w:rPr>
            <w:noProof/>
            <w:webHidden/>
          </w:rPr>
          <w:fldChar w:fldCharType="separate"/>
        </w:r>
        <w:r w:rsidR="00041A50">
          <w:rPr>
            <w:noProof/>
            <w:webHidden/>
          </w:rPr>
          <w:t>26</w:t>
        </w:r>
        <w:r w:rsidR="00041A50">
          <w:rPr>
            <w:noProof/>
            <w:webHidden/>
          </w:rPr>
          <w:fldChar w:fldCharType="end"/>
        </w:r>
      </w:hyperlink>
    </w:p>
    <w:p w14:paraId="171B5128" w14:textId="7D9BAEFA" w:rsidR="00041A50" w:rsidRDefault="007B5D92">
      <w:pPr>
        <w:pStyle w:val="TOC2"/>
        <w:rPr>
          <w:rFonts w:asciiTheme="minorHAnsi" w:eastAsiaTheme="minorEastAsia" w:hAnsiTheme="minorHAnsi" w:cstheme="minorBidi"/>
          <w:noProof/>
          <w:sz w:val="22"/>
          <w:szCs w:val="22"/>
        </w:rPr>
      </w:pPr>
      <w:hyperlink w:anchor="_Toc523403524" w:history="1">
        <w:r w:rsidR="00041A50" w:rsidRPr="0045161F">
          <w:rPr>
            <w:rStyle w:val="Hyperlink"/>
            <w:rFonts w:ascii="Times New Roman Bold" w:hAnsi="Times New Roman Bold"/>
            <w:noProof/>
          </w:rPr>
          <w:t>Chapter 6</w:t>
        </w:r>
        <w:r w:rsidR="00041A50" w:rsidRPr="0045161F">
          <w:rPr>
            <w:rStyle w:val="Hyperlink"/>
            <w:noProof/>
          </w:rPr>
          <w:t xml:space="preserve"> : Commitment to Plan Implementation</w:t>
        </w:r>
        <w:r w:rsidR="00041A50">
          <w:rPr>
            <w:noProof/>
            <w:webHidden/>
          </w:rPr>
          <w:tab/>
        </w:r>
        <w:r w:rsidR="00041A50">
          <w:rPr>
            <w:noProof/>
            <w:webHidden/>
          </w:rPr>
          <w:fldChar w:fldCharType="begin"/>
        </w:r>
        <w:r w:rsidR="00041A50">
          <w:rPr>
            <w:noProof/>
            <w:webHidden/>
          </w:rPr>
          <w:instrText xml:space="preserve"> PAGEREF _Toc523403524 \h </w:instrText>
        </w:r>
        <w:r w:rsidR="00041A50">
          <w:rPr>
            <w:noProof/>
            <w:webHidden/>
          </w:rPr>
        </w:r>
        <w:r w:rsidR="00041A50">
          <w:rPr>
            <w:noProof/>
            <w:webHidden/>
          </w:rPr>
          <w:fldChar w:fldCharType="separate"/>
        </w:r>
        <w:r w:rsidR="00041A50">
          <w:rPr>
            <w:noProof/>
            <w:webHidden/>
          </w:rPr>
          <w:t>29</w:t>
        </w:r>
        <w:r w:rsidR="00041A50">
          <w:rPr>
            <w:noProof/>
            <w:webHidden/>
          </w:rPr>
          <w:fldChar w:fldCharType="end"/>
        </w:r>
      </w:hyperlink>
    </w:p>
    <w:p w14:paraId="0E05169E" w14:textId="0E1DDBE4" w:rsidR="00041A50" w:rsidRDefault="007B5D92">
      <w:pPr>
        <w:pStyle w:val="TOC3"/>
        <w:rPr>
          <w:rFonts w:asciiTheme="minorHAnsi" w:eastAsiaTheme="minorEastAsia" w:hAnsiTheme="minorHAnsi" w:cstheme="minorBidi"/>
          <w:noProof/>
          <w:sz w:val="22"/>
          <w:szCs w:val="22"/>
        </w:rPr>
      </w:pPr>
      <w:hyperlink w:anchor="_Toc523403525" w:history="1">
        <w:r w:rsidR="00041A50" w:rsidRPr="0045161F">
          <w:rPr>
            <w:rStyle w:val="Hyperlink"/>
            <w:noProof/>
          </w:rPr>
          <w:t>6.1</w:t>
        </w:r>
        <w:r w:rsidR="00041A50">
          <w:rPr>
            <w:rFonts w:asciiTheme="minorHAnsi" w:eastAsiaTheme="minorEastAsia" w:hAnsiTheme="minorHAnsi" w:cstheme="minorBidi"/>
            <w:noProof/>
            <w:sz w:val="22"/>
            <w:szCs w:val="22"/>
          </w:rPr>
          <w:tab/>
        </w:r>
        <w:r w:rsidR="00041A50" w:rsidRPr="0045161F">
          <w:rPr>
            <w:rStyle w:val="Hyperlink"/>
            <w:noProof/>
          </w:rPr>
          <w:t>Adoption Process</w:t>
        </w:r>
        <w:r w:rsidR="00041A50">
          <w:rPr>
            <w:noProof/>
            <w:webHidden/>
          </w:rPr>
          <w:tab/>
        </w:r>
        <w:r w:rsidR="00041A50">
          <w:rPr>
            <w:noProof/>
            <w:webHidden/>
          </w:rPr>
          <w:fldChar w:fldCharType="begin"/>
        </w:r>
        <w:r w:rsidR="00041A50">
          <w:rPr>
            <w:noProof/>
            <w:webHidden/>
          </w:rPr>
          <w:instrText xml:space="preserve"> PAGEREF _Toc523403525 \h </w:instrText>
        </w:r>
        <w:r w:rsidR="00041A50">
          <w:rPr>
            <w:noProof/>
            <w:webHidden/>
          </w:rPr>
        </w:r>
        <w:r w:rsidR="00041A50">
          <w:rPr>
            <w:noProof/>
            <w:webHidden/>
          </w:rPr>
          <w:fldChar w:fldCharType="separate"/>
        </w:r>
        <w:r w:rsidR="00041A50">
          <w:rPr>
            <w:noProof/>
            <w:webHidden/>
          </w:rPr>
          <w:t>29</w:t>
        </w:r>
        <w:r w:rsidR="00041A50">
          <w:rPr>
            <w:noProof/>
            <w:webHidden/>
          </w:rPr>
          <w:fldChar w:fldCharType="end"/>
        </w:r>
      </w:hyperlink>
    </w:p>
    <w:p w14:paraId="74416FE1" w14:textId="7AD9BCCC" w:rsidR="00041A50" w:rsidRDefault="007B5D92">
      <w:pPr>
        <w:pStyle w:val="TOC3"/>
        <w:rPr>
          <w:rFonts w:asciiTheme="minorHAnsi" w:eastAsiaTheme="minorEastAsia" w:hAnsiTheme="minorHAnsi" w:cstheme="minorBidi"/>
          <w:noProof/>
          <w:sz w:val="22"/>
          <w:szCs w:val="22"/>
        </w:rPr>
      </w:pPr>
      <w:hyperlink w:anchor="_Toc523403526" w:history="1">
        <w:r w:rsidR="00041A50" w:rsidRPr="0045161F">
          <w:rPr>
            <w:rStyle w:val="Hyperlink"/>
            <w:noProof/>
          </w:rPr>
          <w:t>6.2</w:t>
        </w:r>
        <w:r w:rsidR="00041A50">
          <w:rPr>
            <w:rFonts w:asciiTheme="minorHAnsi" w:eastAsiaTheme="minorEastAsia" w:hAnsiTheme="minorHAnsi" w:cstheme="minorBidi"/>
            <w:noProof/>
            <w:sz w:val="22"/>
            <w:szCs w:val="22"/>
          </w:rPr>
          <w:tab/>
        </w:r>
        <w:r w:rsidR="00041A50" w:rsidRPr="0045161F">
          <w:rPr>
            <w:rStyle w:val="Hyperlink"/>
            <w:noProof/>
          </w:rPr>
          <w:t>Tracking Reductions</w:t>
        </w:r>
        <w:r w:rsidR="00041A50">
          <w:rPr>
            <w:noProof/>
            <w:webHidden/>
          </w:rPr>
          <w:tab/>
        </w:r>
        <w:r w:rsidR="00041A50">
          <w:rPr>
            <w:noProof/>
            <w:webHidden/>
          </w:rPr>
          <w:fldChar w:fldCharType="begin"/>
        </w:r>
        <w:r w:rsidR="00041A50">
          <w:rPr>
            <w:noProof/>
            <w:webHidden/>
          </w:rPr>
          <w:instrText xml:space="preserve"> PAGEREF _Toc523403526 \h </w:instrText>
        </w:r>
        <w:r w:rsidR="00041A50">
          <w:rPr>
            <w:noProof/>
            <w:webHidden/>
          </w:rPr>
        </w:r>
        <w:r w:rsidR="00041A50">
          <w:rPr>
            <w:noProof/>
            <w:webHidden/>
          </w:rPr>
          <w:fldChar w:fldCharType="separate"/>
        </w:r>
        <w:r w:rsidR="00041A50">
          <w:rPr>
            <w:noProof/>
            <w:webHidden/>
          </w:rPr>
          <w:t>29</w:t>
        </w:r>
        <w:r w:rsidR="00041A50">
          <w:rPr>
            <w:noProof/>
            <w:webHidden/>
          </w:rPr>
          <w:fldChar w:fldCharType="end"/>
        </w:r>
      </w:hyperlink>
    </w:p>
    <w:p w14:paraId="0D6E0BB1" w14:textId="146C245A" w:rsidR="00041A50" w:rsidRDefault="007B5D92">
      <w:pPr>
        <w:pStyle w:val="TOC3"/>
        <w:rPr>
          <w:rFonts w:asciiTheme="minorHAnsi" w:eastAsiaTheme="minorEastAsia" w:hAnsiTheme="minorHAnsi" w:cstheme="minorBidi"/>
          <w:noProof/>
          <w:sz w:val="22"/>
          <w:szCs w:val="22"/>
        </w:rPr>
      </w:pPr>
      <w:hyperlink w:anchor="_Toc523403527" w:history="1">
        <w:r w:rsidR="00041A50" w:rsidRPr="0045161F">
          <w:rPr>
            <w:rStyle w:val="Hyperlink"/>
            <w:noProof/>
          </w:rPr>
          <w:t>6.3</w:t>
        </w:r>
        <w:r w:rsidR="00041A50">
          <w:rPr>
            <w:rFonts w:asciiTheme="minorHAnsi" w:eastAsiaTheme="minorEastAsia" w:hAnsiTheme="minorHAnsi" w:cstheme="minorBidi"/>
            <w:noProof/>
            <w:sz w:val="22"/>
            <w:szCs w:val="22"/>
          </w:rPr>
          <w:tab/>
        </w:r>
        <w:r w:rsidR="00041A50" w:rsidRPr="0045161F">
          <w:rPr>
            <w:rStyle w:val="Hyperlink"/>
            <w:noProof/>
          </w:rPr>
          <w:t>Revisions to the BMAP</w:t>
        </w:r>
        <w:r w:rsidR="00041A50">
          <w:rPr>
            <w:noProof/>
            <w:webHidden/>
          </w:rPr>
          <w:tab/>
        </w:r>
        <w:r w:rsidR="00041A50">
          <w:rPr>
            <w:noProof/>
            <w:webHidden/>
          </w:rPr>
          <w:fldChar w:fldCharType="begin"/>
        </w:r>
        <w:r w:rsidR="00041A50">
          <w:rPr>
            <w:noProof/>
            <w:webHidden/>
          </w:rPr>
          <w:instrText xml:space="preserve"> PAGEREF _Toc523403527 \h </w:instrText>
        </w:r>
        <w:r w:rsidR="00041A50">
          <w:rPr>
            <w:noProof/>
            <w:webHidden/>
          </w:rPr>
        </w:r>
        <w:r w:rsidR="00041A50">
          <w:rPr>
            <w:noProof/>
            <w:webHidden/>
          </w:rPr>
          <w:fldChar w:fldCharType="separate"/>
        </w:r>
        <w:r w:rsidR="00041A50">
          <w:rPr>
            <w:noProof/>
            <w:webHidden/>
          </w:rPr>
          <w:t>29</w:t>
        </w:r>
        <w:r w:rsidR="00041A50">
          <w:rPr>
            <w:noProof/>
            <w:webHidden/>
          </w:rPr>
          <w:fldChar w:fldCharType="end"/>
        </w:r>
      </w:hyperlink>
    </w:p>
    <w:p w14:paraId="51C35001" w14:textId="743A7A41" w:rsidR="00041A50" w:rsidRDefault="007B5D92">
      <w:pPr>
        <w:pStyle w:val="TOC1"/>
        <w:rPr>
          <w:rFonts w:asciiTheme="minorHAnsi" w:eastAsiaTheme="minorEastAsia" w:hAnsiTheme="minorHAnsi" w:cstheme="minorBidi"/>
          <w:b w:val="0"/>
          <w:noProof/>
          <w:sz w:val="22"/>
          <w:szCs w:val="22"/>
        </w:rPr>
      </w:pPr>
      <w:hyperlink w:anchor="_Toc523403528" w:history="1">
        <w:r w:rsidR="00041A50" w:rsidRPr="0045161F">
          <w:rPr>
            <w:rStyle w:val="Hyperlink"/>
            <w:noProof/>
          </w:rPr>
          <w:t>Appendices</w:t>
        </w:r>
        <w:r w:rsidR="00041A50">
          <w:rPr>
            <w:noProof/>
            <w:webHidden/>
          </w:rPr>
          <w:tab/>
        </w:r>
        <w:r w:rsidR="00041A50">
          <w:rPr>
            <w:noProof/>
            <w:webHidden/>
          </w:rPr>
          <w:fldChar w:fldCharType="begin"/>
        </w:r>
        <w:r w:rsidR="00041A50">
          <w:rPr>
            <w:noProof/>
            <w:webHidden/>
          </w:rPr>
          <w:instrText xml:space="preserve"> PAGEREF _Toc523403528 \h </w:instrText>
        </w:r>
        <w:r w:rsidR="00041A50">
          <w:rPr>
            <w:noProof/>
            <w:webHidden/>
          </w:rPr>
        </w:r>
        <w:r w:rsidR="00041A50">
          <w:rPr>
            <w:noProof/>
            <w:webHidden/>
          </w:rPr>
          <w:fldChar w:fldCharType="separate"/>
        </w:r>
        <w:r w:rsidR="00041A50">
          <w:rPr>
            <w:noProof/>
            <w:webHidden/>
          </w:rPr>
          <w:t>30</w:t>
        </w:r>
        <w:r w:rsidR="00041A50">
          <w:rPr>
            <w:noProof/>
            <w:webHidden/>
          </w:rPr>
          <w:fldChar w:fldCharType="end"/>
        </w:r>
      </w:hyperlink>
    </w:p>
    <w:p w14:paraId="4CE113E0" w14:textId="28F2AEF3" w:rsidR="00041A50" w:rsidRDefault="007B5D92">
      <w:pPr>
        <w:pStyle w:val="TOC4"/>
        <w:rPr>
          <w:rFonts w:asciiTheme="minorHAnsi" w:eastAsiaTheme="minorEastAsia" w:hAnsiTheme="minorHAnsi" w:cstheme="minorBidi"/>
          <w:noProof/>
          <w:sz w:val="22"/>
          <w:szCs w:val="22"/>
        </w:rPr>
      </w:pPr>
      <w:hyperlink w:anchor="_Toc523403529" w:history="1">
        <w:r w:rsidR="00041A50" w:rsidRPr="0045161F">
          <w:rPr>
            <w:rStyle w:val="Hyperlink"/>
            <w:b/>
            <w:noProof/>
            <w14:scene3d>
              <w14:camera w14:prst="orthographicFront"/>
              <w14:lightRig w14:rig="threePt" w14:dir="t">
                <w14:rot w14:lat="0" w14:lon="0" w14:rev="0"/>
              </w14:lightRig>
            </w14:scene3d>
          </w:rPr>
          <w:t>Appendix A.</w:t>
        </w:r>
        <w:r w:rsidR="00041A50" w:rsidRPr="0045161F">
          <w:rPr>
            <w:rStyle w:val="Hyperlink"/>
            <w:b/>
            <w:noProof/>
          </w:rPr>
          <w:t xml:space="preserve"> References</w:t>
        </w:r>
        <w:r w:rsidR="00041A50">
          <w:rPr>
            <w:noProof/>
            <w:webHidden/>
          </w:rPr>
          <w:tab/>
        </w:r>
        <w:r w:rsidR="00041A50">
          <w:rPr>
            <w:noProof/>
            <w:webHidden/>
          </w:rPr>
          <w:fldChar w:fldCharType="begin"/>
        </w:r>
        <w:r w:rsidR="00041A50">
          <w:rPr>
            <w:noProof/>
            <w:webHidden/>
          </w:rPr>
          <w:instrText xml:space="preserve"> PAGEREF _Toc523403529 \h </w:instrText>
        </w:r>
        <w:r w:rsidR="00041A50">
          <w:rPr>
            <w:noProof/>
            <w:webHidden/>
          </w:rPr>
        </w:r>
        <w:r w:rsidR="00041A50">
          <w:rPr>
            <w:noProof/>
            <w:webHidden/>
          </w:rPr>
          <w:fldChar w:fldCharType="separate"/>
        </w:r>
        <w:r w:rsidR="00041A50">
          <w:rPr>
            <w:noProof/>
            <w:webHidden/>
          </w:rPr>
          <w:t>30</w:t>
        </w:r>
        <w:r w:rsidR="00041A50">
          <w:rPr>
            <w:noProof/>
            <w:webHidden/>
          </w:rPr>
          <w:fldChar w:fldCharType="end"/>
        </w:r>
      </w:hyperlink>
    </w:p>
    <w:p w14:paraId="71C44639" w14:textId="2EAA5993" w:rsidR="00041A50" w:rsidRDefault="007B5D92">
      <w:pPr>
        <w:pStyle w:val="TOC4"/>
        <w:rPr>
          <w:rFonts w:asciiTheme="minorHAnsi" w:eastAsiaTheme="minorEastAsia" w:hAnsiTheme="minorHAnsi" w:cstheme="minorBidi"/>
          <w:noProof/>
          <w:sz w:val="22"/>
          <w:szCs w:val="22"/>
        </w:rPr>
      </w:pPr>
      <w:hyperlink w:anchor="_Toc523403530" w:history="1">
        <w:r w:rsidR="00041A50" w:rsidRPr="0045161F">
          <w:rPr>
            <w:rStyle w:val="Hyperlink"/>
            <w:b/>
            <w:noProof/>
            <w14:scene3d>
              <w14:camera w14:prst="orthographicFront"/>
              <w14:lightRig w14:rig="threePt" w14:dir="t">
                <w14:rot w14:lat="0" w14:lon="0" w14:rev="0"/>
              </w14:lightRig>
            </w14:scene3d>
          </w:rPr>
          <w:t>Appendix B.</w:t>
        </w:r>
        <w:r w:rsidR="00041A50" w:rsidRPr="0045161F">
          <w:rPr>
            <w:rStyle w:val="Hyperlink"/>
            <w:b/>
            <w:noProof/>
          </w:rPr>
          <w:t xml:space="preserve"> Projects to Reduce Nutrient Sources</w:t>
        </w:r>
        <w:r w:rsidR="00041A50">
          <w:rPr>
            <w:noProof/>
            <w:webHidden/>
          </w:rPr>
          <w:tab/>
        </w:r>
        <w:r w:rsidR="00041A50">
          <w:rPr>
            <w:noProof/>
            <w:webHidden/>
          </w:rPr>
          <w:fldChar w:fldCharType="begin"/>
        </w:r>
        <w:r w:rsidR="00041A50">
          <w:rPr>
            <w:noProof/>
            <w:webHidden/>
          </w:rPr>
          <w:instrText xml:space="preserve"> PAGEREF _Toc523403530 \h </w:instrText>
        </w:r>
        <w:r w:rsidR="00041A50">
          <w:rPr>
            <w:noProof/>
            <w:webHidden/>
          </w:rPr>
        </w:r>
        <w:r w:rsidR="00041A50">
          <w:rPr>
            <w:noProof/>
            <w:webHidden/>
          </w:rPr>
          <w:fldChar w:fldCharType="separate"/>
        </w:r>
        <w:r w:rsidR="00041A50">
          <w:rPr>
            <w:noProof/>
            <w:webHidden/>
          </w:rPr>
          <w:t>31</w:t>
        </w:r>
        <w:r w:rsidR="00041A50">
          <w:rPr>
            <w:noProof/>
            <w:webHidden/>
          </w:rPr>
          <w:fldChar w:fldCharType="end"/>
        </w:r>
      </w:hyperlink>
    </w:p>
    <w:p w14:paraId="461D42DA" w14:textId="50F6540D" w:rsidR="00180768" w:rsidRDefault="001C1CBE" w:rsidP="00A16BC4">
      <w:pPr>
        <w:pStyle w:val="TOC4"/>
      </w:pPr>
      <w:r>
        <w:fldChar w:fldCharType="end"/>
      </w:r>
      <w:bookmarkStart w:id="8" w:name="_Toc491243134"/>
      <w:bookmarkStart w:id="9" w:name="_Toc491243312"/>
      <w:bookmarkStart w:id="10" w:name="_Toc491243351"/>
    </w:p>
    <w:p w14:paraId="459EEF08" w14:textId="77777777" w:rsidR="00B93321" w:rsidRDefault="00B93321">
      <w:pPr>
        <w:spacing w:after="160"/>
        <w:rPr>
          <w:b/>
          <w:sz w:val="32"/>
          <w:szCs w:val="32"/>
        </w:rPr>
      </w:pPr>
      <w:r>
        <w:rPr>
          <w:b/>
          <w:sz w:val="32"/>
          <w:szCs w:val="32"/>
        </w:rPr>
        <w:br w:type="page"/>
      </w:r>
    </w:p>
    <w:p w14:paraId="6B9A712C" w14:textId="2E8529BC" w:rsidR="00ED40CA" w:rsidRPr="0055245F" w:rsidRDefault="00E0653A" w:rsidP="0055245F">
      <w:pPr>
        <w:pBdr>
          <w:bottom w:val="single" w:sz="4" w:space="1" w:color="auto"/>
        </w:pBdr>
        <w:jc w:val="center"/>
      </w:pPr>
      <w:r w:rsidRPr="0055245F">
        <w:rPr>
          <w:b/>
          <w:sz w:val="32"/>
          <w:szCs w:val="32"/>
        </w:rPr>
        <w:lastRenderedPageBreak/>
        <w:t>List of Figures</w:t>
      </w:r>
      <w:bookmarkEnd w:id="8"/>
      <w:bookmarkEnd w:id="9"/>
      <w:bookmarkEnd w:id="10"/>
    </w:p>
    <w:p w14:paraId="5A688918" w14:textId="0C923712" w:rsidR="00041A50" w:rsidRDefault="008D5B55">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523403531" w:history="1">
        <w:r w:rsidR="00041A50" w:rsidRPr="006A44BA">
          <w:rPr>
            <w:rStyle w:val="Hyperlink"/>
          </w:rPr>
          <w:t>Figure 1. Lake Jesup and local government jurisdictions in the basin</w:t>
        </w:r>
        <w:r w:rsidR="00041A50">
          <w:rPr>
            <w:webHidden/>
          </w:rPr>
          <w:tab/>
        </w:r>
        <w:r w:rsidR="00041A50">
          <w:rPr>
            <w:webHidden/>
          </w:rPr>
          <w:fldChar w:fldCharType="begin"/>
        </w:r>
        <w:r w:rsidR="00041A50">
          <w:rPr>
            <w:webHidden/>
          </w:rPr>
          <w:instrText xml:space="preserve"> PAGEREF _Toc523403531 \h </w:instrText>
        </w:r>
        <w:r w:rsidR="00041A50">
          <w:rPr>
            <w:webHidden/>
          </w:rPr>
        </w:r>
        <w:r w:rsidR="00041A50">
          <w:rPr>
            <w:webHidden/>
          </w:rPr>
          <w:fldChar w:fldCharType="separate"/>
        </w:r>
        <w:r w:rsidR="00041A50">
          <w:rPr>
            <w:webHidden/>
          </w:rPr>
          <w:t>8</w:t>
        </w:r>
        <w:r w:rsidR="00041A50">
          <w:rPr>
            <w:webHidden/>
          </w:rPr>
          <w:fldChar w:fldCharType="end"/>
        </w:r>
      </w:hyperlink>
    </w:p>
    <w:p w14:paraId="77603F59" w14:textId="7B54C5B8" w:rsidR="00041A50" w:rsidRDefault="007B5D92">
      <w:pPr>
        <w:pStyle w:val="TableofFigures"/>
        <w:rPr>
          <w:rFonts w:asciiTheme="minorHAnsi" w:eastAsiaTheme="minorEastAsia" w:hAnsiTheme="minorHAnsi" w:cstheme="minorBidi"/>
          <w:sz w:val="22"/>
          <w:szCs w:val="22"/>
        </w:rPr>
      </w:pPr>
      <w:hyperlink w:anchor="_Toc523403532" w:history="1">
        <w:r w:rsidR="00041A50" w:rsidRPr="006A44BA">
          <w:rPr>
            <w:rStyle w:val="Hyperlink"/>
          </w:rPr>
          <w:t>Figure 2. Agricultural BMP enrollment in the Lake Jesup Basin</w:t>
        </w:r>
        <w:r w:rsidR="00041A50">
          <w:rPr>
            <w:webHidden/>
          </w:rPr>
          <w:tab/>
        </w:r>
        <w:r w:rsidR="00041A50">
          <w:rPr>
            <w:webHidden/>
          </w:rPr>
          <w:fldChar w:fldCharType="begin"/>
        </w:r>
        <w:r w:rsidR="00041A50">
          <w:rPr>
            <w:webHidden/>
          </w:rPr>
          <w:instrText xml:space="preserve"> PAGEREF _Toc523403532 \h </w:instrText>
        </w:r>
        <w:r w:rsidR="00041A50">
          <w:rPr>
            <w:webHidden/>
          </w:rPr>
        </w:r>
        <w:r w:rsidR="00041A50">
          <w:rPr>
            <w:webHidden/>
          </w:rPr>
          <w:fldChar w:fldCharType="separate"/>
        </w:r>
        <w:r w:rsidR="00041A50">
          <w:rPr>
            <w:webHidden/>
          </w:rPr>
          <w:t>21</w:t>
        </w:r>
        <w:r w:rsidR="00041A50">
          <w:rPr>
            <w:webHidden/>
          </w:rPr>
          <w:fldChar w:fldCharType="end"/>
        </w:r>
      </w:hyperlink>
    </w:p>
    <w:p w14:paraId="61B8A922" w14:textId="26104D0C" w:rsidR="00D77BFA" w:rsidRDefault="008D5B55" w:rsidP="0055245F">
      <w:r>
        <w:rPr>
          <w:noProof/>
        </w:rPr>
        <w:fldChar w:fldCharType="end"/>
      </w:r>
    </w:p>
    <w:p w14:paraId="043D6AAD" w14:textId="77777777" w:rsidR="00ED40CA" w:rsidRPr="0055245F" w:rsidRDefault="00ED40CA" w:rsidP="0055245F">
      <w:pPr>
        <w:pBdr>
          <w:bottom w:val="single" w:sz="4" w:space="1" w:color="auto"/>
        </w:pBdr>
        <w:jc w:val="center"/>
      </w:pPr>
      <w:r w:rsidRPr="0055245F">
        <w:rPr>
          <w:b/>
          <w:sz w:val="32"/>
          <w:szCs w:val="32"/>
        </w:rPr>
        <w:t>List of Tables</w:t>
      </w:r>
    </w:p>
    <w:bookmarkStart w:id="11" w:name="_Toc491243135"/>
    <w:bookmarkStart w:id="12" w:name="_Toc491243313"/>
    <w:bookmarkStart w:id="13" w:name="_Toc491243352"/>
    <w:p w14:paraId="54AB93D9" w14:textId="42B863D9" w:rsidR="00041A50" w:rsidRDefault="00C577D8">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523403533" w:history="1">
        <w:r w:rsidR="00041A50" w:rsidRPr="00682EC4">
          <w:rPr>
            <w:rStyle w:val="Hyperlink"/>
          </w:rPr>
          <w:t>Table 1. TMDLs for Lake Jesup</w:t>
        </w:r>
        <w:r w:rsidR="00041A50">
          <w:rPr>
            <w:webHidden/>
          </w:rPr>
          <w:tab/>
        </w:r>
        <w:r w:rsidR="00041A50">
          <w:rPr>
            <w:webHidden/>
          </w:rPr>
          <w:fldChar w:fldCharType="begin"/>
        </w:r>
        <w:r w:rsidR="00041A50">
          <w:rPr>
            <w:webHidden/>
          </w:rPr>
          <w:instrText xml:space="preserve"> PAGEREF _Toc523403533 \h </w:instrText>
        </w:r>
        <w:r w:rsidR="00041A50">
          <w:rPr>
            <w:webHidden/>
          </w:rPr>
        </w:r>
        <w:r w:rsidR="00041A50">
          <w:rPr>
            <w:webHidden/>
          </w:rPr>
          <w:fldChar w:fldCharType="separate"/>
        </w:r>
        <w:r w:rsidR="00041A50">
          <w:rPr>
            <w:webHidden/>
          </w:rPr>
          <w:t>9</w:t>
        </w:r>
        <w:r w:rsidR="00041A50">
          <w:rPr>
            <w:webHidden/>
          </w:rPr>
          <w:fldChar w:fldCharType="end"/>
        </w:r>
      </w:hyperlink>
    </w:p>
    <w:p w14:paraId="5553D58E" w14:textId="3D3C7CD7" w:rsidR="00041A50" w:rsidRDefault="007B5D92">
      <w:pPr>
        <w:pStyle w:val="TableofFigures"/>
        <w:rPr>
          <w:rFonts w:asciiTheme="minorHAnsi" w:eastAsiaTheme="minorEastAsia" w:hAnsiTheme="minorHAnsi" w:cstheme="minorBidi"/>
          <w:sz w:val="22"/>
          <w:szCs w:val="22"/>
        </w:rPr>
      </w:pPr>
      <w:hyperlink w:anchor="_Toc523403534" w:history="1">
        <w:r w:rsidR="00041A50" w:rsidRPr="00682EC4">
          <w:rPr>
            <w:rStyle w:val="Hyperlink"/>
          </w:rPr>
          <w:t>Table 2. Loading to Lake Jesup by source</w:t>
        </w:r>
        <w:r w:rsidR="00041A50">
          <w:rPr>
            <w:webHidden/>
          </w:rPr>
          <w:tab/>
        </w:r>
        <w:r w:rsidR="00041A50">
          <w:rPr>
            <w:webHidden/>
          </w:rPr>
          <w:fldChar w:fldCharType="begin"/>
        </w:r>
        <w:r w:rsidR="00041A50">
          <w:rPr>
            <w:webHidden/>
          </w:rPr>
          <w:instrText xml:space="preserve"> PAGEREF _Toc523403534 \h </w:instrText>
        </w:r>
        <w:r w:rsidR="00041A50">
          <w:rPr>
            <w:webHidden/>
          </w:rPr>
        </w:r>
        <w:r w:rsidR="00041A50">
          <w:rPr>
            <w:webHidden/>
          </w:rPr>
          <w:fldChar w:fldCharType="separate"/>
        </w:r>
        <w:r w:rsidR="00041A50">
          <w:rPr>
            <w:webHidden/>
          </w:rPr>
          <w:t>11</w:t>
        </w:r>
        <w:r w:rsidR="00041A50">
          <w:rPr>
            <w:webHidden/>
          </w:rPr>
          <w:fldChar w:fldCharType="end"/>
        </w:r>
      </w:hyperlink>
    </w:p>
    <w:p w14:paraId="0C348DBE" w14:textId="141EE573" w:rsidR="00041A50" w:rsidRDefault="007B5D92">
      <w:pPr>
        <w:pStyle w:val="TableofFigures"/>
        <w:rPr>
          <w:rFonts w:asciiTheme="minorHAnsi" w:eastAsiaTheme="minorEastAsia" w:hAnsiTheme="minorHAnsi" w:cstheme="minorBidi"/>
          <w:sz w:val="22"/>
          <w:szCs w:val="22"/>
        </w:rPr>
      </w:pPr>
      <w:hyperlink w:anchor="_Toc523403535" w:history="1">
        <w:r w:rsidR="00041A50" w:rsidRPr="00682EC4">
          <w:rPr>
            <w:rStyle w:val="Hyperlink"/>
          </w:rPr>
          <w:t>Table 3. Required reductions by source</w:t>
        </w:r>
        <w:r w:rsidR="00041A50">
          <w:rPr>
            <w:webHidden/>
          </w:rPr>
          <w:tab/>
        </w:r>
        <w:r w:rsidR="00041A50">
          <w:rPr>
            <w:webHidden/>
          </w:rPr>
          <w:fldChar w:fldCharType="begin"/>
        </w:r>
        <w:r w:rsidR="00041A50">
          <w:rPr>
            <w:webHidden/>
          </w:rPr>
          <w:instrText xml:space="preserve"> PAGEREF _Toc523403535 \h </w:instrText>
        </w:r>
        <w:r w:rsidR="00041A50">
          <w:rPr>
            <w:webHidden/>
          </w:rPr>
        </w:r>
        <w:r w:rsidR="00041A50">
          <w:rPr>
            <w:webHidden/>
          </w:rPr>
          <w:fldChar w:fldCharType="separate"/>
        </w:r>
        <w:r w:rsidR="00041A50">
          <w:rPr>
            <w:webHidden/>
          </w:rPr>
          <w:t>12</w:t>
        </w:r>
        <w:r w:rsidR="00041A50">
          <w:rPr>
            <w:webHidden/>
          </w:rPr>
          <w:fldChar w:fldCharType="end"/>
        </w:r>
      </w:hyperlink>
    </w:p>
    <w:p w14:paraId="572E6DBD" w14:textId="2CA1493B" w:rsidR="00041A50" w:rsidRDefault="007B5D92">
      <w:pPr>
        <w:pStyle w:val="TableofFigures"/>
        <w:rPr>
          <w:rFonts w:asciiTheme="minorHAnsi" w:eastAsiaTheme="minorEastAsia" w:hAnsiTheme="minorHAnsi" w:cstheme="minorBidi"/>
          <w:sz w:val="22"/>
          <w:szCs w:val="22"/>
        </w:rPr>
      </w:pPr>
      <w:hyperlink w:anchor="_Toc523403536" w:history="1">
        <w:r w:rsidR="00041A50" w:rsidRPr="00682EC4">
          <w:rPr>
            <w:rStyle w:val="Hyperlink"/>
          </w:rPr>
          <w:t>Table 4. Acres and starting loads by entity</w:t>
        </w:r>
        <w:r w:rsidR="00041A50">
          <w:rPr>
            <w:webHidden/>
          </w:rPr>
          <w:tab/>
        </w:r>
        <w:r w:rsidR="00041A50">
          <w:rPr>
            <w:webHidden/>
          </w:rPr>
          <w:fldChar w:fldCharType="begin"/>
        </w:r>
        <w:r w:rsidR="00041A50">
          <w:rPr>
            <w:webHidden/>
          </w:rPr>
          <w:instrText xml:space="preserve"> PAGEREF _Toc523403536 \h </w:instrText>
        </w:r>
        <w:r w:rsidR="00041A50">
          <w:rPr>
            <w:webHidden/>
          </w:rPr>
        </w:r>
        <w:r w:rsidR="00041A50">
          <w:rPr>
            <w:webHidden/>
          </w:rPr>
          <w:fldChar w:fldCharType="separate"/>
        </w:r>
        <w:r w:rsidR="00041A50">
          <w:rPr>
            <w:webHidden/>
          </w:rPr>
          <w:t>13</w:t>
        </w:r>
        <w:r w:rsidR="00041A50">
          <w:rPr>
            <w:webHidden/>
          </w:rPr>
          <w:fldChar w:fldCharType="end"/>
        </w:r>
      </w:hyperlink>
    </w:p>
    <w:p w14:paraId="2B34E2F3" w14:textId="24B8151F" w:rsidR="00041A50" w:rsidRDefault="007B5D92">
      <w:pPr>
        <w:pStyle w:val="TableofFigures"/>
        <w:rPr>
          <w:rFonts w:asciiTheme="minorHAnsi" w:eastAsiaTheme="minorEastAsia" w:hAnsiTheme="minorHAnsi" w:cstheme="minorBidi"/>
          <w:sz w:val="22"/>
          <w:szCs w:val="22"/>
        </w:rPr>
      </w:pPr>
      <w:hyperlink w:anchor="_Toc523403537" w:history="1">
        <w:r w:rsidR="00041A50" w:rsidRPr="00682EC4">
          <w:rPr>
            <w:rStyle w:val="Hyperlink"/>
          </w:rPr>
          <w:t>Table 5. Allowable watershed loads</w:t>
        </w:r>
        <w:r w:rsidR="00041A50">
          <w:rPr>
            <w:webHidden/>
          </w:rPr>
          <w:tab/>
        </w:r>
        <w:r w:rsidR="00041A50">
          <w:rPr>
            <w:webHidden/>
          </w:rPr>
          <w:fldChar w:fldCharType="begin"/>
        </w:r>
        <w:r w:rsidR="00041A50">
          <w:rPr>
            <w:webHidden/>
          </w:rPr>
          <w:instrText xml:space="preserve"> PAGEREF _Toc523403537 \h </w:instrText>
        </w:r>
        <w:r w:rsidR="00041A50">
          <w:rPr>
            <w:webHidden/>
          </w:rPr>
        </w:r>
        <w:r w:rsidR="00041A50">
          <w:rPr>
            <w:webHidden/>
          </w:rPr>
          <w:fldChar w:fldCharType="separate"/>
        </w:r>
        <w:r w:rsidR="00041A50">
          <w:rPr>
            <w:webHidden/>
          </w:rPr>
          <w:t>14</w:t>
        </w:r>
        <w:r w:rsidR="00041A50">
          <w:rPr>
            <w:webHidden/>
          </w:rPr>
          <w:fldChar w:fldCharType="end"/>
        </w:r>
      </w:hyperlink>
    </w:p>
    <w:p w14:paraId="26F33E59" w14:textId="1186D8D0" w:rsidR="00041A50" w:rsidRDefault="007B5D92">
      <w:pPr>
        <w:pStyle w:val="TableofFigures"/>
        <w:rPr>
          <w:rFonts w:asciiTheme="minorHAnsi" w:eastAsiaTheme="minorEastAsia" w:hAnsiTheme="minorHAnsi" w:cstheme="minorBidi"/>
          <w:sz w:val="22"/>
          <w:szCs w:val="22"/>
        </w:rPr>
      </w:pPr>
      <w:hyperlink w:anchor="_Toc523403538" w:history="1">
        <w:r w:rsidR="00041A50" w:rsidRPr="00682EC4">
          <w:rPr>
            <w:rStyle w:val="Hyperlink"/>
          </w:rPr>
          <w:t>Table 6. Anthropogenic allowable loads</w:t>
        </w:r>
        <w:r w:rsidR="00041A50">
          <w:rPr>
            <w:webHidden/>
          </w:rPr>
          <w:tab/>
        </w:r>
        <w:r w:rsidR="00041A50">
          <w:rPr>
            <w:webHidden/>
          </w:rPr>
          <w:fldChar w:fldCharType="begin"/>
        </w:r>
        <w:r w:rsidR="00041A50">
          <w:rPr>
            <w:webHidden/>
          </w:rPr>
          <w:instrText xml:space="preserve"> PAGEREF _Toc523403538 \h </w:instrText>
        </w:r>
        <w:r w:rsidR="00041A50">
          <w:rPr>
            <w:webHidden/>
          </w:rPr>
        </w:r>
        <w:r w:rsidR="00041A50">
          <w:rPr>
            <w:webHidden/>
          </w:rPr>
          <w:fldChar w:fldCharType="separate"/>
        </w:r>
        <w:r w:rsidR="00041A50">
          <w:rPr>
            <w:webHidden/>
          </w:rPr>
          <w:t>14</w:t>
        </w:r>
        <w:r w:rsidR="00041A50">
          <w:rPr>
            <w:webHidden/>
          </w:rPr>
          <w:fldChar w:fldCharType="end"/>
        </w:r>
      </w:hyperlink>
    </w:p>
    <w:p w14:paraId="5CABAD67" w14:textId="2B759D60" w:rsidR="00041A50" w:rsidRDefault="007B5D92">
      <w:pPr>
        <w:pStyle w:val="TableofFigures"/>
        <w:rPr>
          <w:rFonts w:asciiTheme="minorHAnsi" w:eastAsiaTheme="minorEastAsia" w:hAnsiTheme="minorHAnsi" w:cstheme="minorBidi"/>
          <w:sz w:val="22"/>
          <w:szCs w:val="22"/>
        </w:rPr>
      </w:pPr>
      <w:hyperlink w:anchor="_Toc523403539" w:history="1">
        <w:r w:rsidR="00041A50" w:rsidRPr="00682EC4">
          <w:rPr>
            <w:rStyle w:val="Hyperlink"/>
          </w:rPr>
          <w:t>Table 7. Required reductions by entity</w:t>
        </w:r>
        <w:r w:rsidR="00041A50">
          <w:rPr>
            <w:webHidden/>
          </w:rPr>
          <w:tab/>
        </w:r>
        <w:r w:rsidR="00041A50">
          <w:rPr>
            <w:webHidden/>
          </w:rPr>
          <w:fldChar w:fldCharType="begin"/>
        </w:r>
        <w:r w:rsidR="00041A50">
          <w:rPr>
            <w:webHidden/>
          </w:rPr>
          <w:instrText xml:space="preserve"> PAGEREF _Toc523403539 \h </w:instrText>
        </w:r>
        <w:r w:rsidR="00041A50">
          <w:rPr>
            <w:webHidden/>
          </w:rPr>
        </w:r>
        <w:r w:rsidR="00041A50">
          <w:rPr>
            <w:webHidden/>
          </w:rPr>
          <w:fldChar w:fldCharType="separate"/>
        </w:r>
        <w:r w:rsidR="00041A50">
          <w:rPr>
            <w:webHidden/>
          </w:rPr>
          <w:t>14</w:t>
        </w:r>
        <w:r w:rsidR="00041A50">
          <w:rPr>
            <w:webHidden/>
          </w:rPr>
          <w:fldChar w:fldCharType="end"/>
        </w:r>
      </w:hyperlink>
    </w:p>
    <w:p w14:paraId="412836CA" w14:textId="2EECF209" w:rsidR="00041A50" w:rsidRDefault="007B5D92">
      <w:pPr>
        <w:pStyle w:val="TableofFigures"/>
        <w:rPr>
          <w:rFonts w:asciiTheme="minorHAnsi" w:eastAsiaTheme="minorEastAsia" w:hAnsiTheme="minorHAnsi" w:cstheme="minorBidi"/>
          <w:sz w:val="22"/>
          <w:szCs w:val="22"/>
        </w:rPr>
      </w:pPr>
      <w:hyperlink w:anchor="_Toc523403540" w:history="1">
        <w:r w:rsidR="00041A50" w:rsidRPr="00682EC4">
          <w:rPr>
            <w:rStyle w:val="Hyperlink"/>
          </w:rPr>
          <w:t>Table 8. Required reductions for next five years by entity</w:t>
        </w:r>
        <w:r w:rsidR="00041A50">
          <w:rPr>
            <w:webHidden/>
          </w:rPr>
          <w:tab/>
        </w:r>
        <w:r w:rsidR="00041A50">
          <w:rPr>
            <w:webHidden/>
          </w:rPr>
          <w:fldChar w:fldCharType="begin"/>
        </w:r>
        <w:r w:rsidR="00041A50">
          <w:rPr>
            <w:webHidden/>
          </w:rPr>
          <w:instrText xml:space="preserve"> PAGEREF _Toc523403540 \h </w:instrText>
        </w:r>
        <w:r w:rsidR="00041A50">
          <w:rPr>
            <w:webHidden/>
          </w:rPr>
        </w:r>
        <w:r w:rsidR="00041A50">
          <w:rPr>
            <w:webHidden/>
          </w:rPr>
          <w:fldChar w:fldCharType="separate"/>
        </w:r>
        <w:r w:rsidR="00041A50">
          <w:rPr>
            <w:webHidden/>
          </w:rPr>
          <w:t>15</w:t>
        </w:r>
        <w:r w:rsidR="00041A50">
          <w:rPr>
            <w:webHidden/>
          </w:rPr>
          <w:fldChar w:fldCharType="end"/>
        </w:r>
      </w:hyperlink>
    </w:p>
    <w:p w14:paraId="3ECAAC37" w14:textId="31F7F8D6" w:rsidR="00041A50" w:rsidRDefault="007B5D92">
      <w:pPr>
        <w:pStyle w:val="TableofFigures"/>
        <w:rPr>
          <w:rFonts w:asciiTheme="minorHAnsi" w:eastAsiaTheme="minorEastAsia" w:hAnsiTheme="minorHAnsi" w:cstheme="minorBidi"/>
          <w:sz w:val="22"/>
          <w:szCs w:val="22"/>
        </w:rPr>
      </w:pPr>
      <w:hyperlink w:anchor="_Toc523403541" w:history="1">
        <w:r w:rsidR="00041A50" w:rsidRPr="00682EC4">
          <w:rPr>
            <w:rStyle w:val="Hyperlink"/>
          </w:rPr>
          <w:t>Table 9. Summary of low priority ranking for TP loads</w:t>
        </w:r>
        <w:r w:rsidR="00041A50">
          <w:rPr>
            <w:webHidden/>
          </w:rPr>
          <w:tab/>
        </w:r>
        <w:r w:rsidR="00041A50">
          <w:rPr>
            <w:webHidden/>
          </w:rPr>
          <w:fldChar w:fldCharType="begin"/>
        </w:r>
        <w:r w:rsidR="00041A50">
          <w:rPr>
            <w:webHidden/>
          </w:rPr>
          <w:instrText xml:space="preserve"> PAGEREF _Toc523403541 \h </w:instrText>
        </w:r>
        <w:r w:rsidR="00041A50">
          <w:rPr>
            <w:webHidden/>
          </w:rPr>
        </w:r>
        <w:r w:rsidR="00041A50">
          <w:rPr>
            <w:webHidden/>
          </w:rPr>
          <w:fldChar w:fldCharType="separate"/>
        </w:r>
        <w:r w:rsidR="00041A50">
          <w:rPr>
            <w:webHidden/>
          </w:rPr>
          <w:t>16</w:t>
        </w:r>
        <w:r w:rsidR="00041A50">
          <w:rPr>
            <w:webHidden/>
          </w:rPr>
          <w:fldChar w:fldCharType="end"/>
        </w:r>
      </w:hyperlink>
    </w:p>
    <w:p w14:paraId="003D82BD" w14:textId="0BFB875F" w:rsidR="00041A50" w:rsidRDefault="007B5D92">
      <w:pPr>
        <w:pStyle w:val="TableofFigures"/>
        <w:rPr>
          <w:rFonts w:asciiTheme="minorHAnsi" w:eastAsiaTheme="minorEastAsia" w:hAnsiTheme="minorHAnsi" w:cstheme="minorBidi"/>
          <w:sz w:val="22"/>
          <w:szCs w:val="22"/>
        </w:rPr>
      </w:pPr>
      <w:hyperlink w:anchor="_Toc523403542" w:history="1">
        <w:r w:rsidR="00041A50" w:rsidRPr="00682EC4">
          <w:rPr>
            <w:rStyle w:val="Hyperlink"/>
          </w:rPr>
          <w:t>Table 10. Summary of low priority ranking calculations for TN loads</w:t>
        </w:r>
        <w:r w:rsidR="00041A50">
          <w:rPr>
            <w:webHidden/>
          </w:rPr>
          <w:tab/>
        </w:r>
        <w:r w:rsidR="00041A50">
          <w:rPr>
            <w:webHidden/>
          </w:rPr>
          <w:fldChar w:fldCharType="begin"/>
        </w:r>
        <w:r w:rsidR="00041A50">
          <w:rPr>
            <w:webHidden/>
          </w:rPr>
          <w:instrText xml:space="preserve"> PAGEREF _Toc523403542 \h </w:instrText>
        </w:r>
        <w:r w:rsidR="00041A50">
          <w:rPr>
            <w:webHidden/>
          </w:rPr>
        </w:r>
        <w:r w:rsidR="00041A50">
          <w:rPr>
            <w:webHidden/>
          </w:rPr>
          <w:fldChar w:fldCharType="separate"/>
        </w:r>
        <w:r w:rsidR="00041A50">
          <w:rPr>
            <w:webHidden/>
          </w:rPr>
          <w:t>16</w:t>
        </w:r>
        <w:r w:rsidR="00041A50">
          <w:rPr>
            <w:webHidden/>
          </w:rPr>
          <w:fldChar w:fldCharType="end"/>
        </w:r>
      </w:hyperlink>
    </w:p>
    <w:p w14:paraId="52CD4E72" w14:textId="506CF14E" w:rsidR="00041A50" w:rsidRDefault="007B5D92">
      <w:pPr>
        <w:pStyle w:val="TableofFigures"/>
        <w:rPr>
          <w:rFonts w:asciiTheme="minorHAnsi" w:eastAsiaTheme="minorEastAsia" w:hAnsiTheme="minorHAnsi" w:cstheme="minorBidi"/>
          <w:sz w:val="22"/>
          <w:szCs w:val="22"/>
        </w:rPr>
      </w:pPr>
      <w:hyperlink w:anchor="_Toc523403543" w:history="1">
        <w:r w:rsidR="00041A50" w:rsidRPr="00682EC4">
          <w:rPr>
            <w:rStyle w:val="Hyperlink"/>
          </w:rPr>
          <w:t>Table 11. Required in-lake reductions</w:t>
        </w:r>
        <w:r w:rsidR="00041A50">
          <w:rPr>
            <w:webHidden/>
          </w:rPr>
          <w:tab/>
        </w:r>
        <w:r w:rsidR="00041A50">
          <w:rPr>
            <w:webHidden/>
          </w:rPr>
          <w:fldChar w:fldCharType="begin"/>
        </w:r>
        <w:r w:rsidR="00041A50">
          <w:rPr>
            <w:webHidden/>
          </w:rPr>
          <w:instrText xml:space="preserve"> PAGEREF _Toc523403543 \h </w:instrText>
        </w:r>
        <w:r w:rsidR="00041A50">
          <w:rPr>
            <w:webHidden/>
          </w:rPr>
        </w:r>
        <w:r w:rsidR="00041A50">
          <w:rPr>
            <w:webHidden/>
          </w:rPr>
          <w:fldChar w:fldCharType="separate"/>
        </w:r>
        <w:r w:rsidR="00041A50">
          <w:rPr>
            <w:webHidden/>
          </w:rPr>
          <w:t>17</w:t>
        </w:r>
        <w:r w:rsidR="00041A50">
          <w:rPr>
            <w:webHidden/>
          </w:rPr>
          <w:fldChar w:fldCharType="end"/>
        </w:r>
      </w:hyperlink>
    </w:p>
    <w:p w14:paraId="294757B0" w14:textId="25DED060" w:rsidR="00041A50" w:rsidRDefault="007B5D92">
      <w:pPr>
        <w:pStyle w:val="TableofFigures"/>
        <w:rPr>
          <w:rFonts w:asciiTheme="minorHAnsi" w:eastAsiaTheme="minorEastAsia" w:hAnsiTheme="minorHAnsi" w:cstheme="minorBidi"/>
          <w:sz w:val="22"/>
          <w:szCs w:val="22"/>
        </w:rPr>
      </w:pPr>
      <w:hyperlink w:anchor="_Toc523403544" w:history="1">
        <w:r w:rsidR="00041A50" w:rsidRPr="00682EC4">
          <w:rPr>
            <w:rStyle w:val="Hyperlink"/>
          </w:rPr>
          <w:t>Table 12. Urban TN and TP load reductions</w:t>
        </w:r>
        <w:r w:rsidR="00041A50">
          <w:rPr>
            <w:webHidden/>
          </w:rPr>
          <w:tab/>
        </w:r>
        <w:r w:rsidR="00041A50">
          <w:rPr>
            <w:webHidden/>
          </w:rPr>
          <w:fldChar w:fldCharType="begin"/>
        </w:r>
        <w:r w:rsidR="00041A50">
          <w:rPr>
            <w:webHidden/>
          </w:rPr>
          <w:instrText xml:space="preserve"> PAGEREF _Toc523403544 \h </w:instrText>
        </w:r>
        <w:r w:rsidR="00041A50">
          <w:rPr>
            <w:webHidden/>
          </w:rPr>
        </w:r>
        <w:r w:rsidR="00041A50">
          <w:rPr>
            <w:webHidden/>
          </w:rPr>
          <w:fldChar w:fldCharType="separate"/>
        </w:r>
        <w:r w:rsidR="00041A50">
          <w:rPr>
            <w:webHidden/>
          </w:rPr>
          <w:t>18</w:t>
        </w:r>
        <w:r w:rsidR="00041A50">
          <w:rPr>
            <w:webHidden/>
          </w:rPr>
          <w:fldChar w:fldCharType="end"/>
        </w:r>
      </w:hyperlink>
    </w:p>
    <w:p w14:paraId="30FBCEDC" w14:textId="3BC8F4E2" w:rsidR="00041A50" w:rsidRDefault="007B5D92">
      <w:pPr>
        <w:pStyle w:val="TableofFigures"/>
        <w:rPr>
          <w:rFonts w:asciiTheme="minorHAnsi" w:eastAsiaTheme="minorEastAsia" w:hAnsiTheme="minorHAnsi" w:cstheme="minorBidi"/>
          <w:sz w:val="22"/>
          <w:szCs w:val="22"/>
        </w:rPr>
      </w:pPr>
      <w:hyperlink w:anchor="_Toc523403545" w:history="1">
        <w:r w:rsidR="00041A50" w:rsidRPr="00682EC4">
          <w:rPr>
            <w:rStyle w:val="Hyperlink"/>
          </w:rPr>
          <w:t>Table 13. Composite agricultural land use within the Lake Jesup Basin</w:t>
        </w:r>
        <w:r w:rsidR="00041A50">
          <w:rPr>
            <w:webHidden/>
          </w:rPr>
          <w:tab/>
        </w:r>
        <w:r w:rsidR="00041A50">
          <w:rPr>
            <w:webHidden/>
          </w:rPr>
          <w:fldChar w:fldCharType="begin"/>
        </w:r>
        <w:r w:rsidR="00041A50">
          <w:rPr>
            <w:webHidden/>
          </w:rPr>
          <w:instrText xml:space="preserve"> PAGEREF _Toc523403545 \h </w:instrText>
        </w:r>
        <w:r w:rsidR="00041A50">
          <w:rPr>
            <w:webHidden/>
          </w:rPr>
        </w:r>
        <w:r w:rsidR="00041A50">
          <w:rPr>
            <w:webHidden/>
          </w:rPr>
          <w:fldChar w:fldCharType="separate"/>
        </w:r>
        <w:r w:rsidR="00041A50">
          <w:rPr>
            <w:webHidden/>
          </w:rPr>
          <w:t>19</w:t>
        </w:r>
        <w:r w:rsidR="00041A50">
          <w:rPr>
            <w:webHidden/>
          </w:rPr>
          <w:fldChar w:fldCharType="end"/>
        </w:r>
      </w:hyperlink>
    </w:p>
    <w:p w14:paraId="473B922E" w14:textId="61E43987" w:rsidR="00041A50" w:rsidRDefault="007B5D92">
      <w:pPr>
        <w:pStyle w:val="TableofFigures"/>
        <w:rPr>
          <w:rFonts w:asciiTheme="minorHAnsi" w:eastAsiaTheme="minorEastAsia" w:hAnsiTheme="minorHAnsi" w:cstheme="minorBidi"/>
          <w:sz w:val="22"/>
          <w:szCs w:val="22"/>
        </w:rPr>
      </w:pPr>
      <w:hyperlink w:anchor="_Toc523403546" w:history="1">
        <w:r w:rsidR="00041A50" w:rsidRPr="00682EC4">
          <w:rPr>
            <w:rStyle w:val="Hyperlink"/>
          </w:rPr>
          <w:t>Table 14. Agricultural acreage and BMP enrollment as of June 30, 2018</w:t>
        </w:r>
        <w:r w:rsidR="00041A50">
          <w:rPr>
            <w:webHidden/>
          </w:rPr>
          <w:tab/>
        </w:r>
        <w:r w:rsidR="00041A50">
          <w:rPr>
            <w:webHidden/>
          </w:rPr>
          <w:fldChar w:fldCharType="begin"/>
        </w:r>
        <w:r w:rsidR="00041A50">
          <w:rPr>
            <w:webHidden/>
          </w:rPr>
          <w:instrText xml:space="preserve"> PAGEREF _Toc523403546 \h </w:instrText>
        </w:r>
        <w:r w:rsidR="00041A50">
          <w:rPr>
            <w:webHidden/>
          </w:rPr>
        </w:r>
        <w:r w:rsidR="00041A50">
          <w:rPr>
            <w:webHidden/>
          </w:rPr>
          <w:fldChar w:fldCharType="separate"/>
        </w:r>
        <w:r w:rsidR="00041A50">
          <w:rPr>
            <w:webHidden/>
          </w:rPr>
          <w:t>20</w:t>
        </w:r>
        <w:r w:rsidR="00041A50">
          <w:rPr>
            <w:webHidden/>
          </w:rPr>
          <w:fldChar w:fldCharType="end"/>
        </w:r>
      </w:hyperlink>
    </w:p>
    <w:p w14:paraId="5363DAC2" w14:textId="7C798C94" w:rsidR="00041A50" w:rsidRDefault="007B5D92">
      <w:pPr>
        <w:pStyle w:val="TableofFigures"/>
        <w:rPr>
          <w:rFonts w:asciiTheme="minorHAnsi" w:eastAsiaTheme="minorEastAsia" w:hAnsiTheme="minorHAnsi" w:cstheme="minorBidi"/>
          <w:sz w:val="22"/>
          <w:szCs w:val="22"/>
        </w:rPr>
      </w:pPr>
      <w:hyperlink w:anchor="_Toc523403547" w:history="1">
        <w:r w:rsidR="00041A50" w:rsidRPr="00682EC4">
          <w:rPr>
            <w:rStyle w:val="Hyperlink"/>
          </w:rPr>
          <w:t>Table 16. Lake Jesup restoration projects</w:t>
        </w:r>
        <w:r w:rsidR="00041A50">
          <w:rPr>
            <w:webHidden/>
          </w:rPr>
          <w:tab/>
        </w:r>
        <w:r w:rsidR="00041A50">
          <w:rPr>
            <w:webHidden/>
          </w:rPr>
          <w:fldChar w:fldCharType="begin"/>
        </w:r>
        <w:r w:rsidR="00041A50">
          <w:rPr>
            <w:webHidden/>
          </w:rPr>
          <w:instrText xml:space="preserve"> PAGEREF _Toc523403547 \h </w:instrText>
        </w:r>
        <w:r w:rsidR="00041A50">
          <w:rPr>
            <w:webHidden/>
          </w:rPr>
        </w:r>
        <w:r w:rsidR="00041A50">
          <w:rPr>
            <w:webHidden/>
          </w:rPr>
          <w:fldChar w:fldCharType="separate"/>
        </w:r>
        <w:r w:rsidR="00041A50">
          <w:rPr>
            <w:webHidden/>
          </w:rPr>
          <w:t>22</w:t>
        </w:r>
        <w:r w:rsidR="00041A50">
          <w:rPr>
            <w:webHidden/>
          </w:rPr>
          <w:fldChar w:fldCharType="end"/>
        </w:r>
      </w:hyperlink>
    </w:p>
    <w:p w14:paraId="38CC1B78" w14:textId="2B7BC9E1" w:rsidR="00041A50" w:rsidRDefault="007B5D92">
      <w:pPr>
        <w:pStyle w:val="TableofFigures"/>
        <w:rPr>
          <w:rFonts w:asciiTheme="minorHAnsi" w:eastAsiaTheme="minorEastAsia" w:hAnsiTheme="minorHAnsi" w:cstheme="minorBidi"/>
          <w:sz w:val="22"/>
          <w:szCs w:val="22"/>
        </w:rPr>
      </w:pPr>
      <w:hyperlink w:anchor="_Toc523403548" w:history="1">
        <w:r w:rsidR="00041A50" w:rsidRPr="00682EC4">
          <w:rPr>
            <w:rStyle w:val="Hyperlink"/>
          </w:rPr>
          <w:t>Table 17. Studies in the Lake Jesup Basin</w:t>
        </w:r>
        <w:r w:rsidR="00041A50">
          <w:rPr>
            <w:webHidden/>
          </w:rPr>
          <w:tab/>
        </w:r>
        <w:r w:rsidR="00041A50">
          <w:rPr>
            <w:webHidden/>
          </w:rPr>
          <w:fldChar w:fldCharType="begin"/>
        </w:r>
        <w:r w:rsidR="00041A50">
          <w:rPr>
            <w:webHidden/>
          </w:rPr>
          <w:instrText xml:space="preserve"> PAGEREF _Toc523403548 \h </w:instrText>
        </w:r>
        <w:r w:rsidR="00041A50">
          <w:rPr>
            <w:webHidden/>
          </w:rPr>
        </w:r>
        <w:r w:rsidR="00041A50">
          <w:rPr>
            <w:webHidden/>
          </w:rPr>
          <w:fldChar w:fldCharType="separate"/>
        </w:r>
        <w:r w:rsidR="00041A50">
          <w:rPr>
            <w:webHidden/>
          </w:rPr>
          <w:t>24</w:t>
        </w:r>
        <w:r w:rsidR="00041A50">
          <w:rPr>
            <w:webHidden/>
          </w:rPr>
          <w:fldChar w:fldCharType="end"/>
        </w:r>
      </w:hyperlink>
    </w:p>
    <w:p w14:paraId="0946A004" w14:textId="67B1FCA4" w:rsidR="00041A50" w:rsidRDefault="007B5D92">
      <w:pPr>
        <w:pStyle w:val="TableofFigures"/>
        <w:rPr>
          <w:rFonts w:asciiTheme="minorHAnsi" w:eastAsiaTheme="minorEastAsia" w:hAnsiTheme="minorHAnsi" w:cstheme="minorBidi"/>
          <w:sz w:val="22"/>
          <w:szCs w:val="22"/>
        </w:rPr>
      </w:pPr>
      <w:hyperlink w:anchor="_Toc523403549" w:history="1">
        <w:r w:rsidR="00041A50" w:rsidRPr="00682EC4">
          <w:rPr>
            <w:rStyle w:val="Hyperlink"/>
          </w:rPr>
          <w:t>Table 18. BMAP monitoring network</w:t>
        </w:r>
        <w:r w:rsidR="00041A50">
          <w:rPr>
            <w:webHidden/>
          </w:rPr>
          <w:tab/>
        </w:r>
        <w:r w:rsidR="00041A50">
          <w:rPr>
            <w:webHidden/>
          </w:rPr>
          <w:fldChar w:fldCharType="begin"/>
        </w:r>
        <w:r w:rsidR="00041A50">
          <w:rPr>
            <w:webHidden/>
          </w:rPr>
          <w:instrText xml:space="preserve"> PAGEREF _Toc523403549 \h </w:instrText>
        </w:r>
        <w:r w:rsidR="00041A50">
          <w:rPr>
            <w:webHidden/>
          </w:rPr>
        </w:r>
        <w:r w:rsidR="00041A50">
          <w:rPr>
            <w:webHidden/>
          </w:rPr>
          <w:fldChar w:fldCharType="separate"/>
        </w:r>
        <w:r w:rsidR="00041A50">
          <w:rPr>
            <w:webHidden/>
          </w:rPr>
          <w:t>27</w:t>
        </w:r>
        <w:r w:rsidR="00041A50">
          <w:rPr>
            <w:webHidden/>
          </w:rPr>
          <w:fldChar w:fldCharType="end"/>
        </w:r>
      </w:hyperlink>
    </w:p>
    <w:p w14:paraId="75756FA0" w14:textId="20805309" w:rsidR="00041A50" w:rsidRDefault="007B5D92">
      <w:pPr>
        <w:pStyle w:val="TableofFigures"/>
        <w:rPr>
          <w:rFonts w:asciiTheme="minorHAnsi" w:eastAsiaTheme="minorEastAsia" w:hAnsiTheme="minorHAnsi" w:cstheme="minorBidi"/>
          <w:sz w:val="22"/>
          <w:szCs w:val="22"/>
        </w:rPr>
      </w:pPr>
      <w:hyperlink w:anchor="_Toc523403550" w:history="1">
        <w:r w:rsidR="00041A50" w:rsidRPr="00682EC4">
          <w:rPr>
            <w:rStyle w:val="Hyperlink"/>
          </w:rPr>
          <w:t>Table B-1. Agriculture projects</w:t>
        </w:r>
        <w:r w:rsidR="00041A50">
          <w:rPr>
            <w:webHidden/>
          </w:rPr>
          <w:tab/>
        </w:r>
        <w:r w:rsidR="00041A50">
          <w:rPr>
            <w:webHidden/>
          </w:rPr>
          <w:fldChar w:fldCharType="begin"/>
        </w:r>
        <w:r w:rsidR="00041A50">
          <w:rPr>
            <w:webHidden/>
          </w:rPr>
          <w:instrText xml:space="preserve"> PAGEREF _Toc523403550 \h </w:instrText>
        </w:r>
        <w:r w:rsidR="00041A50">
          <w:rPr>
            <w:webHidden/>
          </w:rPr>
        </w:r>
        <w:r w:rsidR="00041A50">
          <w:rPr>
            <w:webHidden/>
          </w:rPr>
          <w:fldChar w:fldCharType="separate"/>
        </w:r>
        <w:r w:rsidR="00041A50">
          <w:rPr>
            <w:webHidden/>
          </w:rPr>
          <w:t>32</w:t>
        </w:r>
        <w:r w:rsidR="00041A50">
          <w:rPr>
            <w:webHidden/>
          </w:rPr>
          <w:fldChar w:fldCharType="end"/>
        </w:r>
      </w:hyperlink>
    </w:p>
    <w:p w14:paraId="3548337A" w14:textId="1132C8BF" w:rsidR="00041A50" w:rsidRDefault="007B5D92">
      <w:pPr>
        <w:pStyle w:val="TableofFigures"/>
        <w:rPr>
          <w:rFonts w:asciiTheme="minorHAnsi" w:eastAsiaTheme="minorEastAsia" w:hAnsiTheme="minorHAnsi" w:cstheme="minorBidi"/>
          <w:sz w:val="22"/>
          <w:szCs w:val="22"/>
        </w:rPr>
      </w:pPr>
      <w:hyperlink w:anchor="_Toc523403551" w:history="1">
        <w:r w:rsidR="00041A50" w:rsidRPr="00682EC4">
          <w:rPr>
            <w:rStyle w:val="Hyperlink"/>
          </w:rPr>
          <w:t>Table B-2. City of Altamonte Springs projects</w:t>
        </w:r>
        <w:r w:rsidR="00041A50">
          <w:rPr>
            <w:webHidden/>
          </w:rPr>
          <w:tab/>
        </w:r>
        <w:r w:rsidR="00041A50">
          <w:rPr>
            <w:webHidden/>
          </w:rPr>
          <w:fldChar w:fldCharType="begin"/>
        </w:r>
        <w:r w:rsidR="00041A50">
          <w:rPr>
            <w:webHidden/>
          </w:rPr>
          <w:instrText xml:space="preserve"> PAGEREF _Toc523403551 \h </w:instrText>
        </w:r>
        <w:r w:rsidR="00041A50">
          <w:rPr>
            <w:webHidden/>
          </w:rPr>
        </w:r>
        <w:r w:rsidR="00041A50">
          <w:rPr>
            <w:webHidden/>
          </w:rPr>
          <w:fldChar w:fldCharType="separate"/>
        </w:r>
        <w:r w:rsidR="00041A50">
          <w:rPr>
            <w:webHidden/>
          </w:rPr>
          <w:t>32</w:t>
        </w:r>
        <w:r w:rsidR="00041A50">
          <w:rPr>
            <w:webHidden/>
          </w:rPr>
          <w:fldChar w:fldCharType="end"/>
        </w:r>
      </w:hyperlink>
    </w:p>
    <w:p w14:paraId="2DEBADF5" w14:textId="4B95B818" w:rsidR="00041A50" w:rsidRDefault="007B5D92">
      <w:pPr>
        <w:pStyle w:val="TableofFigures"/>
        <w:rPr>
          <w:rFonts w:asciiTheme="minorHAnsi" w:eastAsiaTheme="minorEastAsia" w:hAnsiTheme="minorHAnsi" w:cstheme="minorBidi"/>
          <w:sz w:val="22"/>
          <w:szCs w:val="22"/>
        </w:rPr>
      </w:pPr>
      <w:hyperlink w:anchor="_Toc523403552" w:history="1">
        <w:r w:rsidR="00041A50" w:rsidRPr="00682EC4">
          <w:rPr>
            <w:rStyle w:val="Hyperlink"/>
          </w:rPr>
          <w:t>Table B-3. City of Casselberry projects</w:t>
        </w:r>
        <w:r w:rsidR="00041A50">
          <w:rPr>
            <w:webHidden/>
          </w:rPr>
          <w:tab/>
        </w:r>
        <w:r w:rsidR="00041A50">
          <w:rPr>
            <w:webHidden/>
          </w:rPr>
          <w:fldChar w:fldCharType="begin"/>
        </w:r>
        <w:r w:rsidR="00041A50">
          <w:rPr>
            <w:webHidden/>
          </w:rPr>
          <w:instrText xml:space="preserve"> PAGEREF _Toc523403552 \h </w:instrText>
        </w:r>
        <w:r w:rsidR="00041A50">
          <w:rPr>
            <w:webHidden/>
          </w:rPr>
        </w:r>
        <w:r w:rsidR="00041A50">
          <w:rPr>
            <w:webHidden/>
          </w:rPr>
          <w:fldChar w:fldCharType="separate"/>
        </w:r>
        <w:r w:rsidR="00041A50">
          <w:rPr>
            <w:webHidden/>
          </w:rPr>
          <w:t>33</w:t>
        </w:r>
        <w:r w:rsidR="00041A50">
          <w:rPr>
            <w:webHidden/>
          </w:rPr>
          <w:fldChar w:fldCharType="end"/>
        </w:r>
      </w:hyperlink>
    </w:p>
    <w:p w14:paraId="457D534A" w14:textId="4D963D4A" w:rsidR="00041A50" w:rsidRDefault="007B5D92">
      <w:pPr>
        <w:pStyle w:val="TableofFigures"/>
        <w:rPr>
          <w:rFonts w:asciiTheme="minorHAnsi" w:eastAsiaTheme="minorEastAsia" w:hAnsiTheme="minorHAnsi" w:cstheme="minorBidi"/>
          <w:sz w:val="22"/>
          <w:szCs w:val="22"/>
        </w:rPr>
      </w:pPr>
      <w:hyperlink w:anchor="_Toc523403553" w:history="1">
        <w:r w:rsidR="00041A50" w:rsidRPr="00682EC4">
          <w:rPr>
            <w:rStyle w:val="Hyperlink"/>
          </w:rPr>
          <w:t>Table B-4. City of Lake Mary projects</w:t>
        </w:r>
        <w:r w:rsidR="00041A50">
          <w:rPr>
            <w:webHidden/>
          </w:rPr>
          <w:tab/>
        </w:r>
        <w:r w:rsidR="00041A50">
          <w:rPr>
            <w:webHidden/>
          </w:rPr>
          <w:fldChar w:fldCharType="begin"/>
        </w:r>
        <w:r w:rsidR="00041A50">
          <w:rPr>
            <w:webHidden/>
          </w:rPr>
          <w:instrText xml:space="preserve"> PAGEREF _Toc523403553 \h </w:instrText>
        </w:r>
        <w:r w:rsidR="00041A50">
          <w:rPr>
            <w:webHidden/>
          </w:rPr>
        </w:r>
        <w:r w:rsidR="00041A50">
          <w:rPr>
            <w:webHidden/>
          </w:rPr>
          <w:fldChar w:fldCharType="separate"/>
        </w:r>
        <w:r w:rsidR="00041A50">
          <w:rPr>
            <w:webHidden/>
          </w:rPr>
          <w:t>34</w:t>
        </w:r>
        <w:r w:rsidR="00041A50">
          <w:rPr>
            <w:webHidden/>
          </w:rPr>
          <w:fldChar w:fldCharType="end"/>
        </w:r>
      </w:hyperlink>
    </w:p>
    <w:p w14:paraId="73F11C11" w14:textId="1A79FFDB" w:rsidR="00041A50" w:rsidRDefault="007B5D92">
      <w:pPr>
        <w:pStyle w:val="TableofFigures"/>
        <w:rPr>
          <w:rFonts w:asciiTheme="minorHAnsi" w:eastAsiaTheme="minorEastAsia" w:hAnsiTheme="minorHAnsi" w:cstheme="minorBidi"/>
          <w:sz w:val="22"/>
          <w:szCs w:val="22"/>
        </w:rPr>
      </w:pPr>
      <w:hyperlink w:anchor="_Toc523403554" w:history="1">
        <w:r w:rsidR="00041A50" w:rsidRPr="00682EC4">
          <w:rPr>
            <w:rStyle w:val="Hyperlink"/>
          </w:rPr>
          <w:t>Table B-5. City of Longwood projects</w:t>
        </w:r>
        <w:r w:rsidR="00041A50">
          <w:rPr>
            <w:webHidden/>
          </w:rPr>
          <w:tab/>
        </w:r>
        <w:r w:rsidR="00041A50">
          <w:rPr>
            <w:webHidden/>
          </w:rPr>
          <w:fldChar w:fldCharType="begin"/>
        </w:r>
        <w:r w:rsidR="00041A50">
          <w:rPr>
            <w:webHidden/>
          </w:rPr>
          <w:instrText xml:space="preserve"> PAGEREF _Toc523403554 \h </w:instrText>
        </w:r>
        <w:r w:rsidR="00041A50">
          <w:rPr>
            <w:webHidden/>
          </w:rPr>
        </w:r>
        <w:r w:rsidR="00041A50">
          <w:rPr>
            <w:webHidden/>
          </w:rPr>
          <w:fldChar w:fldCharType="separate"/>
        </w:r>
        <w:r w:rsidR="00041A50">
          <w:rPr>
            <w:webHidden/>
          </w:rPr>
          <w:t>35</w:t>
        </w:r>
        <w:r w:rsidR="00041A50">
          <w:rPr>
            <w:webHidden/>
          </w:rPr>
          <w:fldChar w:fldCharType="end"/>
        </w:r>
      </w:hyperlink>
    </w:p>
    <w:p w14:paraId="03CE9E62" w14:textId="7FCBE750" w:rsidR="00041A50" w:rsidRDefault="007B5D92">
      <w:pPr>
        <w:pStyle w:val="TableofFigures"/>
        <w:rPr>
          <w:rFonts w:asciiTheme="minorHAnsi" w:eastAsiaTheme="minorEastAsia" w:hAnsiTheme="minorHAnsi" w:cstheme="minorBidi"/>
          <w:sz w:val="22"/>
          <w:szCs w:val="22"/>
        </w:rPr>
      </w:pPr>
      <w:hyperlink w:anchor="_Toc523403555" w:history="1">
        <w:r w:rsidR="00041A50" w:rsidRPr="00682EC4">
          <w:rPr>
            <w:rStyle w:val="Hyperlink"/>
          </w:rPr>
          <w:t>Table B-6. City of Maitland projects</w:t>
        </w:r>
        <w:r w:rsidR="00041A50">
          <w:rPr>
            <w:webHidden/>
          </w:rPr>
          <w:tab/>
        </w:r>
        <w:r w:rsidR="00041A50">
          <w:rPr>
            <w:webHidden/>
          </w:rPr>
          <w:fldChar w:fldCharType="begin"/>
        </w:r>
        <w:r w:rsidR="00041A50">
          <w:rPr>
            <w:webHidden/>
          </w:rPr>
          <w:instrText xml:space="preserve"> PAGEREF _Toc523403555 \h </w:instrText>
        </w:r>
        <w:r w:rsidR="00041A50">
          <w:rPr>
            <w:webHidden/>
          </w:rPr>
        </w:r>
        <w:r w:rsidR="00041A50">
          <w:rPr>
            <w:webHidden/>
          </w:rPr>
          <w:fldChar w:fldCharType="separate"/>
        </w:r>
        <w:r w:rsidR="00041A50">
          <w:rPr>
            <w:webHidden/>
          </w:rPr>
          <w:t>36</w:t>
        </w:r>
        <w:r w:rsidR="00041A50">
          <w:rPr>
            <w:webHidden/>
          </w:rPr>
          <w:fldChar w:fldCharType="end"/>
        </w:r>
      </w:hyperlink>
    </w:p>
    <w:p w14:paraId="289EBFCA" w14:textId="686DE264" w:rsidR="00041A50" w:rsidRDefault="007B5D92">
      <w:pPr>
        <w:pStyle w:val="TableofFigures"/>
        <w:rPr>
          <w:rFonts w:asciiTheme="minorHAnsi" w:eastAsiaTheme="minorEastAsia" w:hAnsiTheme="minorHAnsi" w:cstheme="minorBidi"/>
          <w:sz w:val="22"/>
          <w:szCs w:val="22"/>
        </w:rPr>
      </w:pPr>
      <w:hyperlink w:anchor="_Toc523403556" w:history="1">
        <w:r w:rsidR="00041A50" w:rsidRPr="00682EC4">
          <w:rPr>
            <w:rStyle w:val="Hyperlink"/>
          </w:rPr>
          <w:t>Table B-7. City of Orlando projects</w:t>
        </w:r>
        <w:r w:rsidR="00041A50">
          <w:rPr>
            <w:webHidden/>
          </w:rPr>
          <w:tab/>
        </w:r>
        <w:r w:rsidR="00041A50">
          <w:rPr>
            <w:webHidden/>
          </w:rPr>
          <w:fldChar w:fldCharType="begin"/>
        </w:r>
        <w:r w:rsidR="00041A50">
          <w:rPr>
            <w:webHidden/>
          </w:rPr>
          <w:instrText xml:space="preserve"> PAGEREF _Toc523403556 \h </w:instrText>
        </w:r>
        <w:r w:rsidR="00041A50">
          <w:rPr>
            <w:webHidden/>
          </w:rPr>
        </w:r>
        <w:r w:rsidR="00041A50">
          <w:rPr>
            <w:webHidden/>
          </w:rPr>
          <w:fldChar w:fldCharType="separate"/>
        </w:r>
        <w:r w:rsidR="00041A50">
          <w:rPr>
            <w:webHidden/>
          </w:rPr>
          <w:t>37</w:t>
        </w:r>
        <w:r w:rsidR="00041A50">
          <w:rPr>
            <w:webHidden/>
          </w:rPr>
          <w:fldChar w:fldCharType="end"/>
        </w:r>
      </w:hyperlink>
    </w:p>
    <w:p w14:paraId="6D3065F9" w14:textId="07C7F198" w:rsidR="00041A50" w:rsidRDefault="007B5D92">
      <w:pPr>
        <w:pStyle w:val="TableofFigures"/>
        <w:rPr>
          <w:rFonts w:asciiTheme="minorHAnsi" w:eastAsiaTheme="minorEastAsia" w:hAnsiTheme="minorHAnsi" w:cstheme="minorBidi"/>
          <w:sz w:val="22"/>
          <w:szCs w:val="22"/>
        </w:rPr>
      </w:pPr>
      <w:hyperlink w:anchor="_Toc523403557" w:history="1">
        <w:r w:rsidR="00041A50" w:rsidRPr="00682EC4">
          <w:rPr>
            <w:rStyle w:val="Hyperlink"/>
          </w:rPr>
          <w:t>Table B-8. City of Oviedo projects</w:t>
        </w:r>
        <w:r w:rsidR="00041A50">
          <w:rPr>
            <w:webHidden/>
          </w:rPr>
          <w:tab/>
        </w:r>
        <w:r w:rsidR="00041A50">
          <w:rPr>
            <w:webHidden/>
          </w:rPr>
          <w:fldChar w:fldCharType="begin"/>
        </w:r>
        <w:r w:rsidR="00041A50">
          <w:rPr>
            <w:webHidden/>
          </w:rPr>
          <w:instrText xml:space="preserve"> PAGEREF _Toc523403557 \h </w:instrText>
        </w:r>
        <w:r w:rsidR="00041A50">
          <w:rPr>
            <w:webHidden/>
          </w:rPr>
        </w:r>
        <w:r w:rsidR="00041A50">
          <w:rPr>
            <w:webHidden/>
          </w:rPr>
          <w:fldChar w:fldCharType="separate"/>
        </w:r>
        <w:r w:rsidR="00041A50">
          <w:rPr>
            <w:webHidden/>
          </w:rPr>
          <w:t>38</w:t>
        </w:r>
        <w:r w:rsidR="00041A50">
          <w:rPr>
            <w:webHidden/>
          </w:rPr>
          <w:fldChar w:fldCharType="end"/>
        </w:r>
      </w:hyperlink>
    </w:p>
    <w:p w14:paraId="74C4E722" w14:textId="7BA5288E" w:rsidR="00041A50" w:rsidRDefault="007B5D92">
      <w:pPr>
        <w:pStyle w:val="TableofFigures"/>
        <w:rPr>
          <w:rFonts w:asciiTheme="minorHAnsi" w:eastAsiaTheme="minorEastAsia" w:hAnsiTheme="minorHAnsi" w:cstheme="minorBidi"/>
          <w:sz w:val="22"/>
          <w:szCs w:val="22"/>
        </w:rPr>
      </w:pPr>
      <w:hyperlink w:anchor="_Toc523403558" w:history="1">
        <w:r w:rsidR="00041A50" w:rsidRPr="00682EC4">
          <w:rPr>
            <w:rStyle w:val="Hyperlink"/>
          </w:rPr>
          <w:t>Table B-9. City of Sanford projects</w:t>
        </w:r>
        <w:r w:rsidR="00041A50">
          <w:rPr>
            <w:webHidden/>
          </w:rPr>
          <w:tab/>
        </w:r>
        <w:r w:rsidR="00041A50">
          <w:rPr>
            <w:webHidden/>
          </w:rPr>
          <w:fldChar w:fldCharType="begin"/>
        </w:r>
        <w:r w:rsidR="00041A50">
          <w:rPr>
            <w:webHidden/>
          </w:rPr>
          <w:instrText xml:space="preserve"> PAGEREF _Toc523403558 \h </w:instrText>
        </w:r>
        <w:r w:rsidR="00041A50">
          <w:rPr>
            <w:webHidden/>
          </w:rPr>
        </w:r>
        <w:r w:rsidR="00041A50">
          <w:rPr>
            <w:webHidden/>
          </w:rPr>
          <w:fldChar w:fldCharType="separate"/>
        </w:r>
        <w:r w:rsidR="00041A50">
          <w:rPr>
            <w:webHidden/>
          </w:rPr>
          <w:t>39</w:t>
        </w:r>
        <w:r w:rsidR="00041A50">
          <w:rPr>
            <w:webHidden/>
          </w:rPr>
          <w:fldChar w:fldCharType="end"/>
        </w:r>
      </w:hyperlink>
    </w:p>
    <w:p w14:paraId="40E3EFEC" w14:textId="5843F9FD" w:rsidR="00041A50" w:rsidRDefault="007B5D92">
      <w:pPr>
        <w:pStyle w:val="TableofFigures"/>
        <w:rPr>
          <w:rFonts w:asciiTheme="minorHAnsi" w:eastAsiaTheme="minorEastAsia" w:hAnsiTheme="minorHAnsi" w:cstheme="minorBidi"/>
          <w:sz w:val="22"/>
          <w:szCs w:val="22"/>
        </w:rPr>
      </w:pPr>
      <w:hyperlink w:anchor="_Toc523403559" w:history="1">
        <w:r w:rsidR="00041A50" w:rsidRPr="00682EC4">
          <w:rPr>
            <w:rStyle w:val="Hyperlink"/>
          </w:rPr>
          <w:t>Table B-10. City of Winter Park projects</w:t>
        </w:r>
        <w:r w:rsidR="00041A50">
          <w:rPr>
            <w:webHidden/>
          </w:rPr>
          <w:tab/>
        </w:r>
        <w:r w:rsidR="00041A50">
          <w:rPr>
            <w:webHidden/>
          </w:rPr>
          <w:fldChar w:fldCharType="begin"/>
        </w:r>
        <w:r w:rsidR="00041A50">
          <w:rPr>
            <w:webHidden/>
          </w:rPr>
          <w:instrText xml:space="preserve"> PAGEREF _Toc523403559 \h </w:instrText>
        </w:r>
        <w:r w:rsidR="00041A50">
          <w:rPr>
            <w:webHidden/>
          </w:rPr>
        </w:r>
        <w:r w:rsidR="00041A50">
          <w:rPr>
            <w:webHidden/>
          </w:rPr>
          <w:fldChar w:fldCharType="separate"/>
        </w:r>
        <w:r w:rsidR="00041A50">
          <w:rPr>
            <w:webHidden/>
          </w:rPr>
          <w:t>40</w:t>
        </w:r>
        <w:r w:rsidR="00041A50">
          <w:rPr>
            <w:webHidden/>
          </w:rPr>
          <w:fldChar w:fldCharType="end"/>
        </w:r>
      </w:hyperlink>
    </w:p>
    <w:p w14:paraId="03781238" w14:textId="71829EE4" w:rsidR="00041A50" w:rsidRDefault="007B5D92">
      <w:pPr>
        <w:pStyle w:val="TableofFigures"/>
        <w:rPr>
          <w:rFonts w:asciiTheme="minorHAnsi" w:eastAsiaTheme="minorEastAsia" w:hAnsiTheme="minorHAnsi" w:cstheme="minorBidi"/>
          <w:sz w:val="22"/>
          <w:szCs w:val="22"/>
        </w:rPr>
      </w:pPr>
      <w:hyperlink w:anchor="_Toc523403560" w:history="1">
        <w:r w:rsidR="00041A50" w:rsidRPr="00682EC4">
          <w:rPr>
            <w:rStyle w:val="Hyperlink"/>
          </w:rPr>
          <w:t>Table B-11. City of Winter Springs projects</w:t>
        </w:r>
        <w:r w:rsidR="00041A50">
          <w:rPr>
            <w:webHidden/>
          </w:rPr>
          <w:tab/>
        </w:r>
        <w:r w:rsidR="00041A50">
          <w:rPr>
            <w:webHidden/>
          </w:rPr>
          <w:fldChar w:fldCharType="begin"/>
        </w:r>
        <w:r w:rsidR="00041A50">
          <w:rPr>
            <w:webHidden/>
          </w:rPr>
          <w:instrText xml:space="preserve"> PAGEREF _Toc523403560 \h </w:instrText>
        </w:r>
        <w:r w:rsidR="00041A50">
          <w:rPr>
            <w:webHidden/>
          </w:rPr>
        </w:r>
        <w:r w:rsidR="00041A50">
          <w:rPr>
            <w:webHidden/>
          </w:rPr>
          <w:fldChar w:fldCharType="separate"/>
        </w:r>
        <w:r w:rsidR="00041A50">
          <w:rPr>
            <w:webHidden/>
          </w:rPr>
          <w:t>41</w:t>
        </w:r>
        <w:r w:rsidR="00041A50">
          <w:rPr>
            <w:webHidden/>
          </w:rPr>
          <w:fldChar w:fldCharType="end"/>
        </w:r>
      </w:hyperlink>
    </w:p>
    <w:p w14:paraId="305FADE2" w14:textId="69AB1221" w:rsidR="00041A50" w:rsidRDefault="007B5D92">
      <w:pPr>
        <w:pStyle w:val="TableofFigures"/>
        <w:rPr>
          <w:rFonts w:asciiTheme="minorHAnsi" w:eastAsiaTheme="minorEastAsia" w:hAnsiTheme="minorHAnsi" w:cstheme="minorBidi"/>
          <w:sz w:val="22"/>
          <w:szCs w:val="22"/>
        </w:rPr>
      </w:pPr>
      <w:hyperlink w:anchor="_Toc523403561" w:history="1">
        <w:r w:rsidR="00041A50" w:rsidRPr="00682EC4">
          <w:rPr>
            <w:rStyle w:val="Hyperlink"/>
          </w:rPr>
          <w:t>Table B-12. FDOT District 5 projects</w:t>
        </w:r>
        <w:r w:rsidR="00041A50">
          <w:rPr>
            <w:webHidden/>
          </w:rPr>
          <w:tab/>
        </w:r>
        <w:r w:rsidR="00041A50">
          <w:rPr>
            <w:webHidden/>
          </w:rPr>
          <w:fldChar w:fldCharType="begin"/>
        </w:r>
        <w:r w:rsidR="00041A50">
          <w:rPr>
            <w:webHidden/>
          </w:rPr>
          <w:instrText xml:space="preserve"> PAGEREF _Toc523403561 \h </w:instrText>
        </w:r>
        <w:r w:rsidR="00041A50">
          <w:rPr>
            <w:webHidden/>
          </w:rPr>
        </w:r>
        <w:r w:rsidR="00041A50">
          <w:rPr>
            <w:webHidden/>
          </w:rPr>
          <w:fldChar w:fldCharType="separate"/>
        </w:r>
        <w:r w:rsidR="00041A50">
          <w:rPr>
            <w:webHidden/>
          </w:rPr>
          <w:t>42</w:t>
        </w:r>
        <w:r w:rsidR="00041A50">
          <w:rPr>
            <w:webHidden/>
          </w:rPr>
          <w:fldChar w:fldCharType="end"/>
        </w:r>
      </w:hyperlink>
    </w:p>
    <w:p w14:paraId="619E9223" w14:textId="43C65049" w:rsidR="00041A50" w:rsidRDefault="007B5D92">
      <w:pPr>
        <w:pStyle w:val="TableofFigures"/>
        <w:rPr>
          <w:rFonts w:asciiTheme="minorHAnsi" w:eastAsiaTheme="minorEastAsia" w:hAnsiTheme="minorHAnsi" w:cstheme="minorBidi"/>
          <w:sz w:val="22"/>
          <w:szCs w:val="22"/>
        </w:rPr>
      </w:pPr>
      <w:hyperlink w:anchor="_Toc523403562" w:history="1">
        <w:r w:rsidR="00041A50" w:rsidRPr="00682EC4">
          <w:rPr>
            <w:rStyle w:val="Hyperlink"/>
          </w:rPr>
          <w:t>Table B-13. Orange County projects</w:t>
        </w:r>
        <w:r w:rsidR="00041A50">
          <w:rPr>
            <w:webHidden/>
          </w:rPr>
          <w:tab/>
        </w:r>
        <w:r w:rsidR="00041A50">
          <w:rPr>
            <w:webHidden/>
          </w:rPr>
          <w:fldChar w:fldCharType="begin"/>
        </w:r>
        <w:r w:rsidR="00041A50">
          <w:rPr>
            <w:webHidden/>
          </w:rPr>
          <w:instrText xml:space="preserve"> PAGEREF _Toc523403562 \h </w:instrText>
        </w:r>
        <w:r w:rsidR="00041A50">
          <w:rPr>
            <w:webHidden/>
          </w:rPr>
        </w:r>
        <w:r w:rsidR="00041A50">
          <w:rPr>
            <w:webHidden/>
          </w:rPr>
          <w:fldChar w:fldCharType="separate"/>
        </w:r>
        <w:r w:rsidR="00041A50">
          <w:rPr>
            <w:webHidden/>
          </w:rPr>
          <w:t>43</w:t>
        </w:r>
        <w:r w:rsidR="00041A50">
          <w:rPr>
            <w:webHidden/>
          </w:rPr>
          <w:fldChar w:fldCharType="end"/>
        </w:r>
      </w:hyperlink>
    </w:p>
    <w:p w14:paraId="1B593D28" w14:textId="721F3317" w:rsidR="00041A50" w:rsidRDefault="007B5D92">
      <w:pPr>
        <w:pStyle w:val="TableofFigures"/>
        <w:rPr>
          <w:rFonts w:asciiTheme="minorHAnsi" w:eastAsiaTheme="minorEastAsia" w:hAnsiTheme="minorHAnsi" w:cstheme="minorBidi"/>
          <w:sz w:val="22"/>
          <w:szCs w:val="22"/>
        </w:rPr>
      </w:pPr>
      <w:hyperlink w:anchor="_Toc523403563" w:history="1">
        <w:r w:rsidR="00041A50" w:rsidRPr="00682EC4">
          <w:rPr>
            <w:rStyle w:val="Hyperlink"/>
          </w:rPr>
          <w:t>Table B-14. Seminole County projects</w:t>
        </w:r>
        <w:r w:rsidR="00041A50">
          <w:rPr>
            <w:webHidden/>
          </w:rPr>
          <w:tab/>
        </w:r>
        <w:r w:rsidR="00041A50">
          <w:rPr>
            <w:webHidden/>
          </w:rPr>
          <w:fldChar w:fldCharType="begin"/>
        </w:r>
        <w:r w:rsidR="00041A50">
          <w:rPr>
            <w:webHidden/>
          </w:rPr>
          <w:instrText xml:space="preserve"> PAGEREF _Toc523403563 \h </w:instrText>
        </w:r>
        <w:r w:rsidR="00041A50">
          <w:rPr>
            <w:webHidden/>
          </w:rPr>
        </w:r>
        <w:r w:rsidR="00041A50">
          <w:rPr>
            <w:webHidden/>
          </w:rPr>
          <w:fldChar w:fldCharType="separate"/>
        </w:r>
        <w:r w:rsidR="00041A50">
          <w:rPr>
            <w:webHidden/>
          </w:rPr>
          <w:t>44</w:t>
        </w:r>
        <w:r w:rsidR="00041A50">
          <w:rPr>
            <w:webHidden/>
          </w:rPr>
          <w:fldChar w:fldCharType="end"/>
        </w:r>
      </w:hyperlink>
    </w:p>
    <w:p w14:paraId="498BE559" w14:textId="45E101E4" w:rsidR="00041A50" w:rsidRDefault="007B5D92">
      <w:pPr>
        <w:pStyle w:val="TableofFigures"/>
        <w:rPr>
          <w:rFonts w:asciiTheme="minorHAnsi" w:eastAsiaTheme="minorEastAsia" w:hAnsiTheme="minorHAnsi" w:cstheme="minorBidi"/>
          <w:sz w:val="22"/>
          <w:szCs w:val="22"/>
        </w:rPr>
      </w:pPr>
      <w:hyperlink w:anchor="_Toc523403564" w:history="1">
        <w:r w:rsidR="00041A50" w:rsidRPr="00682EC4">
          <w:rPr>
            <w:rStyle w:val="Hyperlink"/>
          </w:rPr>
          <w:t>Table B-15. Site 10 projects</w:t>
        </w:r>
        <w:r w:rsidR="00041A50">
          <w:rPr>
            <w:webHidden/>
          </w:rPr>
          <w:tab/>
        </w:r>
        <w:r w:rsidR="00041A50">
          <w:rPr>
            <w:webHidden/>
          </w:rPr>
          <w:fldChar w:fldCharType="begin"/>
        </w:r>
        <w:r w:rsidR="00041A50">
          <w:rPr>
            <w:webHidden/>
          </w:rPr>
          <w:instrText xml:space="preserve"> PAGEREF _Toc523403564 \h </w:instrText>
        </w:r>
        <w:r w:rsidR="00041A50">
          <w:rPr>
            <w:webHidden/>
          </w:rPr>
        </w:r>
        <w:r w:rsidR="00041A50">
          <w:rPr>
            <w:webHidden/>
          </w:rPr>
          <w:fldChar w:fldCharType="separate"/>
        </w:r>
        <w:r w:rsidR="00041A50">
          <w:rPr>
            <w:webHidden/>
          </w:rPr>
          <w:t>45</w:t>
        </w:r>
        <w:r w:rsidR="00041A50">
          <w:rPr>
            <w:webHidden/>
          </w:rPr>
          <w:fldChar w:fldCharType="end"/>
        </w:r>
      </w:hyperlink>
    </w:p>
    <w:p w14:paraId="16EA5B8E" w14:textId="250F2E4C" w:rsidR="00041A50" w:rsidRDefault="007B5D92">
      <w:pPr>
        <w:pStyle w:val="TableofFigures"/>
        <w:rPr>
          <w:rFonts w:asciiTheme="minorHAnsi" w:eastAsiaTheme="minorEastAsia" w:hAnsiTheme="minorHAnsi" w:cstheme="minorBidi"/>
          <w:sz w:val="22"/>
          <w:szCs w:val="22"/>
        </w:rPr>
      </w:pPr>
      <w:hyperlink w:anchor="_Toc523403565" w:history="1">
        <w:r w:rsidR="00041A50" w:rsidRPr="00682EC4">
          <w:rPr>
            <w:rStyle w:val="Hyperlink"/>
          </w:rPr>
          <w:t>Table B-16. Town of Eatonville projects</w:t>
        </w:r>
        <w:r w:rsidR="00041A50">
          <w:rPr>
            <w:webHidden/>
          </w:rPr>
          <w:tab/>
        </w:r>
        <w:r w:rsidR="00041A50">
          <w:rPr>
            <w:webHidden/>
          </w:rPr>
          <w:fldChar w:fldCharType="begin"/>
        </w:r>
        <w:r w:rsidR="00041A50">
          <w:rPr>
            <w:webHidden/>
          </w:rPr>
          <w:instrText xml:space="preserve"> PAGEREF _Toc523403565 \h </w:instrText>
        </w:r>
        <w:r w:rsidR="00041A50">
          <w:rPr>
            <w:webHidden/>
          </w:rPr>
        </w:r>
        <w:r w:rsidR="00041A50">
          <w:rPr>
            <w:webHidden/>
          </w:rPr>
          <w:fldChar w:fldCharType="separate"/>
        </w:r>
        <w:r w:rsidR="00041A50">
          <w:rPr>
            <w:webHidden/>
          </w:rPr>
          <w:t>46</w:t>
        </w:r>
        <w:r w:rsidR="00041A50">
          <w:rPr>
            <w:webHidden/>
          </w:rPr>
          <w:fldChar w:fldCharType="end"/>
        </w:r>
      </w:hyperlink>
    </w:p>
    <w:p w14:paraId="37C7105B" w14:textId="02ECBD0B" w:rsidR="00041A50" w:rsidRDefault="007B5D92">
      <w:pPr>
        <w:pStyle w:val="TableofFigures"/>
        <w:rPr>
          <w:rFonts w:asciiTheme="minorHAnsi" w:eastAsiaTheme="minorEastAsia" w:hAnsiTheme="minorHAnsi" w:cstheme="minorBidi"/>
          <w:sz w:val="22"/>
          <w:szCs w:val="22"/>
        </w:rPr>
      </w:pPr>
      <w:hyperlink w:anchor="_Toc523403566" w:history="1">
        <w:r w:rsidR="00041A50" w:rsidRPr="00682EC4">
          <w:rPr>
            <w:rStyle w:val="Hyperlink"/>
          </w:rPr>
          <w:t>Table B-17. Turnpike Authority projects</w:t>
        </w:r>
        <w:r w:rsidR="00041A50">
          <w:rPr>
            <w:webHidden/>
          </w:rPr>
          <w:tab/>
        </w:r>
        <w:r w:rsidR="00041A50">
          <w:rPr>
            <w:webHidden/>
          </w:rPr>
          <w:fldChar w:fldCharType="begin"/>
        </w:r>
        <w:r w:rsidR="00041A50">
          <w:rPr>
            <w:webHidden/>
          </w:rPr>
          <w:instrText xml:space="preserve"> PAGEREF _Toc523403566 \h </w:instrText>
        </w:r>
        <w:r w:rsidR="00041A50">
          <w:rPr>
            <w:webHidden/>
          </w:rPr>
        </w:r>
        <w:r w:rsidR="00041A50">
          <w:rPr>
            <w:webHidden/>
          </w:rPr>
          <w:fldChar w:fldCharType="separate"/>
        </w:r>
        <w:r w:rsidR="00041A50">
          <w:rPr>
            <w:webHidden/>
          </w:rPr>
          <w:t>46</w:t>
        </w:r>
        <w:r w:rsidR="00041A50">
          <w:rPr>
            <w:webHidden/>
          </w:rPr>
          <w:fldChar w:fldCharType="end"/>
        </w:r>
      </w:hyperlink>
    </w:p>
    <w:p w14:paraId="171EF507" w14:textId="64D4D992" w:rsidR="00AC5DFD" w:rsidRDefault="00C577D8" w:rsidP="00B93321">
      <w:pPr>
        <w:pStyle w:val="TableofFigures"/>
        <w:rPr>
          <w:rFonts w:ascii="Times New Roman Bold" w:hAnsi="Times New Roman Bold" w:cs="Arial"/>
          <w:b/>
          <w:bCs/>
          <w:kern w:val="32"/>
          <w:sz w:val="32"/>
          <w:szCs w:val="32"/>
        </w:rPr>
      </w:pPr>
      <w:r>
        <w:fldChar w:fldCharType="end"/>
      </w:r>
      <w:r w:rsidR="00AC5DFD">
        <w:br w:type="page"/>
      </w:r>
    </w:p>
    <w:p w14:paraId="19AAD6FA" w14:textId="77777777" w:rsidR="00000FCA" w:rsidRDefault="00000FCA" w:rsidP="006308BE">
      <w:pPr>
        <w:pStyle w:val="Heading2A"/>
      </w:pPr>
      <w:bookmarkStart w:id="14" w:name="_Toc499899509"/>
      <w:bookmarkStart w:id="15" w:name="_Toc523403506"/>
      <w:r>
        <w:lastRenderedPageBreak/>
        <w:t>List of Acronyms and Abbreviations</w:t>
      </w:r>
      <w:bookmarkEnd w:id="14"/>
      <w:bookmarkEnd w:id="15"/>
      <w:r>
        <w:t xml:space="preserve"> </w:t>
      </w:r>
      <w:bookmarkEnd w:id="11"/>
      <w:bookmarkEnd w:id="12"/>
      <w:bookmarkEnd w:id="13"/>
    </w:p>
    <w:p w14:paraId="4A05E898" w14:textId="77777777" w:rsidR="00102915" w:rsidRPr="00102915" w:rsidRDefault="00102915" w:rsidP="00756819">
      <w:pPr>
        <w:spacing w:after="0"/>
      </w:pPr>
      <w:r w:rsidRPr="00102915">
        <w:t>BMAP</w:t>
      </w:r>
      <w:r w:rsidRPr="00102915">
        <w:tab/>
      </w:r>
      <w:r w:rsidRPr="00102915">
        <w:tab/>
        <w:t>Basin Management Action Plan</w:t>
      </w:r>
    </w:p>
    <w:p w14:paraId="5FB8FCC3" w14:textId="77777777" w:rsidR="00102915" w:rsidRDefault="00102915" w:rsidP="00756819">
      <w:pPr>
        <w:spacing w:after="0"/>
      </w:pPr>
      <w:r w:rsidRPr="00102915">
        <w:t>BMP</w:t>
      </w:r>
      <w:r w:rsidRPr="00102915">
        <w:tab/>
      </w:r>
      <w:r w:rsidRPr="00102915">
        <w:tab/>
        <w:t>Best Management Practice</w:t>
      </w:r>
    </w:p>
    <w:p w14:paraId="56C5B41B" w14:textId="3D7352CB" w:rsidR="007A7E6F" w:rsidRPr="00102915" w:rsidRDefault="007A7E6F" w:rsidP="00756819">
      <w:pPr>
        <w:spacing w:after="0"/>
      </w:pPr>
      <w:r>
        <w:t>BOD</w:t>
      </w:r>
      <w:r>
        <w:tab/>
      </w:r>
      <w:r>
        <w:tab/>
      </w:r>
      <w:r w:rsidR="00520AA8">
        <w:t>Biochemical</w:t>
      </w:r>
      <w:r>
        <w:t xml:space="preserve"> Oxygen Demand</w:t>
      </w:r>
    </w:p>
    <w:p w14:paraId="799B65E4" w14:textId="77777777" w:rsidR="000F10BB" w:rsidRDefault="000F10BB" w:rsidP="00756819">
      <w:pPr>
        <w:spacing w:after="0"/>
      </w:pPr>
      <w:r>
        <w:t>CDS</w:t>
      </w:r>
      <w:r>
        <w:tab/>
      </w:r>
      <w:r>
        <w:tab/>
      </w:r>
      <w:r w:rsidRPr="000F10BB">
        <w:t xml:space="preserve">Continuous </w:t>
      </w:r>
      <w:r>
        <w:t>D</w:t>
      </w:r>
      <w:r w:rsidRPr="000F10BB">
        <w:t xml:space="preserve">eflective </w:t>
      </w:r>
      <w:r>
        <w:t>S</w:t>
      </w:r>
      <w:r w:rsidRPr="000F10BB">
        <w:t>eparation</w:t>
      </w:r>
      <w:r>
        <w:t xml:space="preserve"> (unit)</w:t>
      </w:r>
    </w:p>
    <w:p w14:paraId="59A0E638" w14:textId="77777777" w:rsidR="00102915" w:rsidRPr="00102915" w:rsidRDefault="00102915" w:rsidP="00756819">
      <w:pPr>
        <w:spacing w:after="0"/>
      </w:pPr>
      <w:r>
        <w:t>DEP</w:t>
      </w:r>
      <w:r>
        <w:tab/>
      </w:r>
      <w:r w:rsidRPr="00102915">
        <w:tab/>
        <w:t>Florida Department of Environmental Protection</w:t>
      </w:r>
    </w:p>
    <w:p w14:paraId="0CACDF11" w14:textId="77777777" w:rsidR="004826E2" w:rsidRDefault="004826E2" w:rsidP="00756819">
      <w:pPr>
        <w:spacing w:after="0"/>
      </w:pPr>
      <w:r>
        <w:t>DO</w:t>
      </w:r>
      <w:r>
        <w:tab/>
      </w:r>
      <w:r>
        <w:tab/>
        <w:t>Dissolved Oxygen</w:t>
      </w:r>
    </w:p>
    <w:p w14:paraId="5EF65828" w14:textId="77777777" w:rsidR="008E2CB8" w:rsidRDefault="008E2CB8" w:rsidP="00756819">
      <w:pPr>
        <w:spacing w:after="0"/>
      </w:pPr>
      <w:r>
        <w:t>EFDC</w:t>
      </w:r>
      <w:r>
        <w:tab/>
      </w:r>
      <w:r>
        <w:tab/>
      </w:r>
      <w:r w:rsidRPr="008E2CB8">
        <w:t>Environmental Fluid Dynamics Code</w:t>
      </w:r>
      <w:r>
        <w:t xml:space="preserve"> (model)</w:t>
      </w:r>
    </w:p>
    <w:p w14:paraId="2BA0CD3A" w14:textId="77777777" w:rsidR="00102915" w:rsidRPr="00102915" w:rsidRDefault="00102915" w:rsidP="00756819">
      <w:pPr>
        <w:spacing w:after="0"/>
      </w:pPr>
      <w:r w:rsidRPr="00102915">
        <w:t>FDACS</w:t>
      </w:r>
      <w:r w:rsidRPr="00102915">
        <w:tab/>
        <w:t xml:space="preserve">Florida Department of Agriculture and Consumer Services </w:t>
      </w:r>
    </w:p>
    <w:p w14:paraId="52EDE39D" w14:textId="77777777" w:rsidR="00102915" w:rsidRDefault="00102915" w:rsidP="00756819">
      <w:pPr>
        <w:spacing w:after="0"/>
      </w:pPr>
      <w:r w:rsidRPr="00102915">
        <w:t>FDOT</w:t>
      </w:r>
      <w:r w:rsidRPr="00102915">
        <w:tab/>
      </w:r>
      <w:r w:rsidRPr="00102915">
        <w:tab/>
        <w:t>Florida Department of Transportation</w:t>
      </w:r>
    </w:p>
    <w:p w14:paraId="0B41EB0F" w14:textId="77777777" w:rsidR="00102915" w:rsidRDefault="00102915" w:rsidP="00756819">
      <w:pPr>
        <w:spacing w:after="0"/>
      </w:pPr>
      <w:r w:rsidRPr="00102915">
        <w:t>F.S.</w:t>
      </w:r>
      <w:r w:rsidRPr="00102915">
        <w:tab/>
      </w:r>
      <w:r w:rsidRPr="00102915">
        <w:tab/>
        <w:t>Florida Statutes</w:t>
      </w:r>
    </w:p>
    <w:p w14:paraId="21083F38" w14:textId="431D42A1" w:rsidR="00520AA8" w:rsidRPr="00102915" w:rsidRDefault="00520AA8" w:rsidP="00756819">
      <w:pPr>
        <w:spacing w:after="0"/>
      </w:pPr>
      <w:r>
        <w:t>FSA</w:t>
      </w:r>
      <w:r>
        <w:tab/>
      </w:r>
      <w:r>
        <w:tab/>
        <w:t>Florida Stormwater Association</w:t>
      </w:r>
    </w:p>
    <w:p w14:paraId="1D1CC6FB" w14:textId="577E392D"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7AE35CF0" w14:textId="3E46FDD0" w:rsidR="00E02CC9" w:rsidRDefault="00E02CC9" w:rsidP="00E02CC9">
      <w:pPr>
        <w:spacing w:after="0"/>
      </w:pPr>
      <w:r w:rsidRPr="009B4587">
        <w:t>FYN</w:t>
      </w:r>
      <w:r w:rsidRPr="009B4587">
        <w:tab/>
      </w:r>
      <w:r w:rsidRPr="009B4587">
        <w:tab/>
        <w:t>Florida Yards and Neighborhoods</w:t>
      </w:r>
    </w:p>
    <w:p w14:paraId="7F714FC1" w14:textId="77777777" w:rsidR="008E2CB8" w:rsidRDefault="008E2CB8" w:rsidP="00756819">
      <w:pPr>
        <w:spacing w:after="0"/>
      </w:pPr>
      <w:r>
        <w:t>HSPF</w:t>
      </w:r>
      <w:r>
        <w:tab/>
      </w:r>
      <w:r>
        <w:tab/>
      </w:r>
      <w:r w:rsidRPr="008E2CB8">
        <w:t xml:space="preserve">Hydrological Simulation Program </w:t>
      </w:r>
      <w:r>
        <w:t xml:space="preserve">- </w:t>
      </w:r>
      <w:r w:rsidRPr="008E2CB8">
        <w:t>FORTRAN</w:t>
      </w:r>
      <w:r>
        <w:t xml:space="preserve"> (model)</w:t>
      </w:r>
    </w:p>
    <w:p w14:paraId="390DA6F6" w14:textId="77777777" w:rsidR="00102915" w:rsidRDefault="00102915" w:rsidP="00756819">
      <w:pPr>
        <w:spacing w:after="0"/>
      </w:pPr>
      <w:r w:rsidRPr="00102915">
        <w:t>lbs/yr</w:t>
      </w:r>
      <w:r w:rsidRPr="00102915">
        <w:tab/>
      </w:r>
      <w:r w:rsidRPr="00102915">
        <w:tab/>
        <w:t xml:space="preserve">Pounds </w:t>
      </w:r>
      <w:r w:rsidR="007A7E6F">
        <w:t>P</w:t>
      </w:r>
      <w:r w:rsidRPr="00102915">
        <w:t>er Year</w:t>
      </w:r>
    </w:p>
    <w:p w14:paraId="5BCAEAFB" w14:textId="77777777" w:rsidR="00691906" w:rsidRPr="00102915" w:rsidRDefault="00691906" w:rsidP="00756819">
      <w:pPr>
        <w:spacing w:after="0"/>
      </w:pPr>
      <w:r>
        <w:t>mg/L</w:t>
      </w:r>
      <w:r>
        <w:tab/>
      </w:r>
      <w:r>
        <w:tab/>
        <w:t>Milligrams Per Liter</w:t>
      </w:r>
    </w:p>
    <w:p w14:paraId="12A58131" w14:textId="77777777" w:rsidR="00102915" w:rsidRPr="00102915" w:rsidRDefault="00102915" w:rsidP="00756819">
      <w:pPr>
        <w:spacing w:after="0"/>
      </w:pPr>
      <w:r w:rsidRPr="00102915">
        <w:t>MS4</w:t>
      </w:r>
      <w:r w:rsidRPr="00102915">
        <w:tab/>
      </w:r>
      <w:r w:rsidRPr="00102915">
        <w:tab/>
        <w:t>Municipal Separate Storm Sewer System</w:t>
      </w:r>
    </w:p>
    <w:p w14:paraId="7259FEC1" w14:textId="77777777" w:rsidR="00A65683" w:rsidRDefault="00A65683" w:rsidP="00756819">
      <w:pPr>
        <w:spacing w:after="0"/>
      </w:pPr>
      <w:r>
        <w:t>N</w:t>
      </w:r>
      <w:r w:rsidR="00A9058D">
        <w:t>/</w:t>
      </w:r>
      <w:r>
        <w:t>A</w:t>
      </w:r>
      <w:r>
        <w:tab/>
      </w:r>
      <w:r>
        <w:tab/>
        <w:t>Not Applicable</w:t>
      </w:r>
    </w:p>
    <w:p w14:paraId="018F16AC" w14:textId="77777777" w:rsidR="00102915" w:rsidRPr="00102915" w:rsidRDefault="00102915" w:rsidP="00756819">
      <w:pPr>
        <w:spacing w:after="0"/>
      </w:pPr>
      <w:r w:rsidRPr="00102915">
        <w:t>NOI</w:t>
      </w:r>
      <w:r w:rsidRPr="00102915">
        <w:tab/>
      </w:r>
      <w:r w:rsidRPr="00102915">
        <w:tab/>
        <w:t>Notice of Intent</w:t>
      </w:r>
    </w:p>
    <w:p w14:paraId="69656EF7" w14:textId="77777777" w:rsidR="00102915" w:rsidRDefault="00102915" w:rsidP="00756819">
      <w:pPr>
        <w:spacing w:after="0"/>
      </w:pPr>
      <w:r w:rsidRPr="00102915">
        <w:t>NPDES</w:t>
      </w:r>
      <w:r w:rsidRPr="00102915">
        <w:tab/>
        <w:t>National Pollutant Discharge Elimination System</w:t>
      </w:r>
    </w:p>
    <w:p w14:paraId="556E9004" w14:textId="70E9AA37" w:rsidR="00520AA8" w:rsidRPr="00102915" w:rsidRDefault="00520AA8" w:rsidP="00756819">
      <w:pPr>
        <w:spacing w:after="0"/>
      </w:pPr>
      <w:r>
        <w:t>O&amp;M</w:t>
      </w:r>
      <w:r>
        <w:tab/>
      </w:r>
      <w:r>
        <w:tab/>
        <w:t>Operations and Maintenance</w:t>
      </w:r>
    </w:p>
    <w:p w14:paraId="7F5BFB33" w14:textId="30FBC560" w:rsidR="00F93119" w:rsidRDefault="00F93119" w:rsidP="00756819">
      <w:pPr>
        <w:spacing w:after="0"/>
      </w:pPr>
      <w:r>
        <w:t>OAWP</w:t>
      </w:r>
      <w:r>
        <w:tab/>
      </w:r>
      <w:r>
        <w:tab/>
      </w:r>
      <w:r w:rsidRPr="00F93119">
        <w:t>Office of Agricultural Water Policy</w:t>
      </w:r>
    </w:p>
    <w:p w14:paraId="735EF98E" w14:textId="2A5AFB00" w:rsidR="007A7E6F" w:rsidRDefault="007A7E6F" w:rsidP="00756819">
      <w:pPr>
        <w:spacing w:after="0"/>
      </w:pPr>
      <w:r>
        <w:t>PLRG</w:t>
      </w:r>
      <w:r w:rsidRPr="007A7E6F">
        <w:t xml:space="preserve"> </w:t>
      </w:r>
      <w:r>
        <w:tab/>
      </w:r>
      <w:r>
        <w:tab/>
        <w:t>Pollutant Load Reduction G</w:t>
      </w:r>
      <w:r w:rsidRPr="007A7E6F">
        <w:t>oal</w:t>
      </w:r>
    </w:p>
    <w:p w14:paraId="1D98C39C" w14:textId="77777777" w:rsidR="007A7E6F" w:rsidRDefault="007A7E6F" w:rsidP="00756819">
      <w:pPr>
        <w:spacing w:after="0"/>
      </w:pPr>
      <w:r>
        <w:t>PSA</w:t>
      </w:r>
      <w:r>
        <w:tab/>
      </w:r>
      <w:r>
        <w:tab/>
        <w:t xml:space="preserve">Public Service Announcement </w:t>
      </w:r>
    </w:p>
    <w:p w14:paraId="0894F771" w14:textId="77777777" w:rsidR="004826E2" w:rsidRDefault="004826E2" w:rsidP="00756819">
      <w:pPr>
        <w:spacing w:after="0"/>
      </w:pPr>
      <w:r>
        <w:t>RSF</w:t>
      </w:r>
      <w:r>
        <w:tab/>
      </w:r>
      <w:r>
        <w:tab/>
        <w:t>Regional Stormwater Facility</w:t>
      </w:r>
    </w:p>
    <w:p w14:paraId="55E54D44" w14:textId="77777777" w:rsidR="004826E2" w:rsidRDefault="004826E2" w:rsidP="00756819">
      <w:pPr>
        <w:spacing w:after="0"/>
      </w:pPr>
      <w:r>
        <w:t>SAV</w:t>
      </w:r>
      <w:r>
        <w:tab/>
      </w:r>
      <w:r>
        <w:tab/>
        <w:t>Submerged Aquatic Vegetation</w:t>
      </w:r>
    </w:p>
    <w:p w14:paraId="58D211C7" w14:textId="77777777" w:rsidR="00102915" w:rsidRDefault="00102915" w:rsidP="00756819">
      <w:pPr>
        <w:spacing w:after="0"/>
      </w:pPr>
      <w:r w:rsidRPr="00102915">
        <w:t>SJRWMD</w:t>
      </w:r>
      <w:r w:rsidRPr="00102915">
        <w:tab/>
        <w:t>St. Johns River Water Management District</w:t>
      </w:r>
    </w:p>
    <w:p w14:paraId="0E00E499" w14:textId="77777777" w:rsidR="00B62A13" w:rsidRPr="00102915" w:rsidRDefault="00B62A13" w:rsidP="00756819">
      <w:pPr>
        <w:spacing w:after="0"/>
      </w:pPr>
      <w:r>
        <w:t>TBD</w:t>
      </w:r>
      <w:r>
        <w:tab/>
      </w:r>
      <w:r>
        <w:tab/>
        <w:t>To Be Determined</w:t>
      </w:r>
    </w:p>
    <w:p w14:paraId="534E8B3C" w14:textId="77777777" w:rsidR="00102915" w:rsidRPr="00102915" w:rsidRDefault="00102915" w:rsidP="00756819">
      <w:pPr>
        <w:spacing w:after="0"/>
      </w:pPr>
      <w:r w:rsidRPr="00102915">
        <w:t>TMDL</w:t>
      </w:r>
      <w:r w:rsidRPr="00102915">
        <w:tab/>
      </w:r>
      <w:r w:rsidRPr="00102915">
        <w:tab/>
        <w:t>Total Maximum Daily Load</w:t>
      </w:r>
    </w:p>
    <w:p w14:paraId="07406BD8" w14:textId="77777777" w:rsidR="00102915" w:rsidRPr="00102915" w:rsidRDefault="00102915" w:rsidP="00756819">
      <w:pPr>
        <w:spacing w:after="0"/>
      </w:pPr>
      <w:r w:rsidRPr="00102915">
        <w:t>TN</w:t>
      </w:r>
      <w:r w:rsidRPr="00102915">
        <w:tab/>
      </w:r>
      <w:r w:rsidRPr="00102915">
        <w:tab/>
        <w:t>Total Nitrogen</w:t>
      </w:r>
    </w:p>
    <w:p w14:paraId="4D75F849" w14:textId="77777777" w:rsidR="00102915" w:rsidRPr="00102915" w:rsidRDefault="00102915" w:rsidP="00756819">
      <w:pPr>
        <w:spacing w:after="0"/>
      </w:pPr>
      <w:r w:rsidRPr="00102915">
        <w:t>TP</w:t>
      </w:r>
      <w:r w:rsidRPr="00102915">
        <w:tab/>
      </w:r>
      <w:r w:rsidRPr="00102915">
        <w:tab/>
        <w:t>Total Phosphorus</w:t>
      </w:r>
    </w:p>
    <w:p w14:paraId="41C2F8EA" w14:textId="77777777" w:rsidR="004826E2" w:rsidRDefault="004826E2" w:rsidP="00756819">
      <w:pPr>
        <w:spacing w:after="0"/>
      </w:pPr>
      <w:r>
        <w:t>TSS</w:t>
      </w:r>
      <w:r>
        <w:tab/>
      </w:r>
      <w:r>
        <w:tab/>
        <w:t>Total Suspended Solids</w:t>
      </w:r>
    </w:p>
    <w:p w14:paraId="6FD3EE2A" w14:textId="77777777" w:rsidR="004826E2" w:rsidRDefault="004826E2" w:rsidP="00756819">
      <w:pPr>
        <w:spacing w:after="0"/>
      </w:pPr>
      <w:r>
        <w:t>USGS</w:t>
      </w:r>
      <w:r>
        <w:tab/>
      </w:r>
      <w:r>
        <w:tab/>
        <w:t>U.S. Geological Survey</w:t>
      </w:r>
    </w:p>
    <w:p w14:paraId="3064B433" w14:textId="77777777" w:rsidR="008E2CB8" w:rsidRDefault="008E2CB8" w:rsidP="00756819">
      <w:pPr>
        <w:spacing w:after="0"/>
      </w:pPr>
      <w:r>
        <w:t>WASP</w:t>
      </w:r>
      <w:r>
        <w:tab/>
      </w:r>
      <w:r>
        <w:tab/>
      </w:r>
      <w:r w:rsidRPr="008E2CB8">
        <w:t>Water Quality Analysis Simulation Program</w:t>
      </w:r>
      <w:r>
        <w:t xml:space="preserve"> (model)</w:t>
      </w:r>
    </w:p>
    <w:p w14:paraId="2261D495"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1E25199E" w14:textId="77777777" w:rsidR="003359F2" w:rsidRDefault="003359F2" w:rsidP="00756819">
      <w:pPr>
        <w:spacing w:after="0"/>
      </w:pPr>
      <w:r>
        <w:t>WWTF</w:t>
      </w:r>
      <w:r>
        <w:tab/>
        <w:t>Wastewater Treatment Facility</w:t>
      </w:r>
    </w:p>
    <w:p w14:paraId="105492CD" w14:textId="77777777" w:rsidR="00F368A8" w:rsidRDefault="00F368A8">
      <w:pPr>
        <w:spacing w:after="160"/>
      </w:pPr>
    </w:p>
    <w:p w14:paraId="17907221" w14:textId="77777777" w:rsidR="00182D51" w:rsidRDefault="00182D51" w:rsidP="00E170B0"/>
    <w:p w14:paraId="1B77238C" w14:textId="77777777" w:rsidR="00E27F4F" w:rsidRDefault="00E27F4F" w:rsidP="003073C8">
      <w:pPr>
        <w:pStyle w:val="Heading2"/>
        <w:sectPr w:rsidR="00E27F4F" w:rsidSect="00DC6391">
          <w:headerReference w:type="default" r:id="rId11"/>
          <w:headerReference w:type="first" r:id="rId12"/>
          <w:footerReference w:type="first" r:id="rId13"/>
          <w:pgSz w:w="12240" w:h="15840" w:code="1"/>
          <w:pgMar w:top="1440" w:right="1440" w:bottom="1440" w:left="1440" w:header="720" w:footer="720" w:gutter="0"/>
          <w:cols w:space="720"/>
          <w:docGrid w:linePitch="360"/>
        </w:sectPr>
      </w:pPr>
    </w:p>
    <w:p w14:paraId="449B773E" w14:textId="77777777" w:rsidR="00267CB0" w:rsidRPr="006D2872" w:rsidRDefault="00161B5E" w:rsidP="003073C8">
      <w:pPr>
        <w:pStyle w:val="Heading2"/>
      </w:pPr>
      <w:bookmarkStart w:id="16" w:name="_Toc478028406"/>
      <w:bookmarkStart w:id="17" w:name="_Toc491243136"/>
      <w:bookmarkStart w:id="18" w:name="_Toc491243314"/>
      <w:bookmarkStart w:id="19" w:name="_Toc491243353"/>
      <w:bookmarkStart w:id="20" w:name="_Toc499899510"/>
      <w:bookmarkStart w:id="21" w:name="_Ref505343983"/>
      <w:bookmarkStart w:id="22" w:name="_Toc523403507"/>
      <w:r w:rsidRPr="00677926">
        <w:rPr>
          <w:szCs w:val="32"/>
        </w:rPr>
        <w:lastRenderedPageBreak/>
        <w:t>:</w:t>
      </w:r>
      <w:r>
        <w:rPr>
          <w:szCs w:val="24"/>
        </w:rPr>
        <w:t xml:space="preserve"> </w:t>
      </w:r>
      <w:r w:rsidR="00407634" w:rsidRPr="006D2872">
        <w:t>Context, Purpose, and Scope of the Plan</w:t>
      </w:r>
      <w:bookmarkEnd w:id="16"/>
      <w:bookmarkEnd w:id="17"/>
      <w:bookmarkEnd w:id="18"/>
      <w:bookmarkEnd w:id="19"/>
      <w:bookmarkEnd w:id="20"/>
      <w:bookmarkEnd w:id="21"/>
      <w:bookmarkEnd w:id="22"/>
    </w:p>
    <w:p w14:paraId="1B3A6702" w14:textId="1AB867B4" w:rsidR="006B1501" w:rsidRDefault="006A6731" w:rsidP="00B96572">
      <w:bookmarkStart w:id="23" w:name="_Hlk480550256"/>
      <w:bookmarkStart w:id="24" w:name="_Hlk494377065"/>
      <w:r w:rsidRPr="006A6731">
        <w:rPr>
          <w:szCs w:val="24"/>
          <w:lang w:eastAsia="x-none"/>
        </w:rPr>
        <w:t>Lake Jesup is one of the largest lakes in Central Florida and is part of the St. Johns River system</w:t>
      </w:r>
      <w:r>
        <w:rPr>
          <w:szCs w:val="24"/>
          <w:lang w:eastAsia="x-none"/>
        </w:rPr>
        <w:t xml:space="preserve"> </w:t>
      </w:r>
      <w:r>
        <w:t>(</w:t>
      </w:r>
      <w:r w:rsidRPr="006A6731">
        <w:rPr>
          <w:b/>
        </w:rPr>
        <w:fldChar w:fldCharType="begin"/>
      </w:r>
      <w:r w:rsidRPr="006A6731">
        <w:rPr>
          <w:b/>
        </w:rPr>
        <w:instrText xml:space="preserve"> REF _Ref497809667 \h  \* MERGEFORMAT </w:instrText>
      </w:r>
      <w:r w:rsidRPr="006A6731">
        <w:rPr>
          <w:b/>
        </w:rPr>
      </w:r>
      <w:r w:rsidRPr="006A6731">
        <w:rPr>
          <w:b/>
        </w:rPr>
        <w:fldChar w:fldCharType="separate"/>
      </w:r>
      <w:r w:rsidR="003174D4" w:rsidRPr="003174D4">
        <w:rPr>
          <w:b/>
        </w:rPr>
        <w:t xml:space="preserve">Figure </w:t>
      </w:r>
      <w:r w:rsidR="003174D4" w:rsidRPr="003174D4">
        <w:rPr>
          <w:b/>
          <w:noProof/>
        </w:rPr>
        <w:t>1</w:t>
      </w:r>
      <w:r w:rsidRPr="006A6731">
        <w:rPr>
          <w:b/>
        </w:rPr>
        <w:fldChar w:fldCharType="end"/>
      </w:r>
      <w:r>
        <w:t>)</w:t>
      </w:r>
      <w:r w:rsidRPr="006A6731">
        <w:rPr>
          <w:szCs w:val="24"/>
          <w:lang w:eastAsia="x-none"/>
        </w:rPr>
        <w:t>.</w:t>
      </w:r>
      <w:r>
        <w:rPr>
          <w:szCs w:val="24"/>
          <w:lang w:eastAsia="x-none"/>
        </w:rPr>
        <w:t xml:space="preserve"> </w:t>
      </w:r>
      <w:r w:rsidR="0068057D" w:rsidRPr="00792B93">
        <w:rPr>
          <w:szCs w:val="24"/>
          <w:lang w:eastAsia="x-none"/>
        </w:rPr>
        <w:t xml:space="preserve">The </w:t>
      </w:r>
      <w:r w:rsidR="00B0508F">
        <w:rPr>
          <w:szCs w:val="24"/>
          <w:lang w:eastAsia="x-none"/>
        </w:rPr>
        <w:t>Lake Jesup</w:t>
      </w:r>
      <w:r w:rsidR="0068057D" w:rsidRPr="00792B93">
        <w:rPr>
          <w:szCs w:val="24"/>
          <w:lang w:eastAsia="x-none"/>
        </w:rPr>
        <w:t xml:space="preserve"> Basin Management Action Plan </w:t>
      </w:r>
      <w:r w:rsidR="00B96572" w:rsidRPr="00792B93">
        <w:rPr>
          <w:szCs w:val="24"/>
          <w:lang w:eastAsia="x-none"/>
        </w:rPr>
        <w:t>(BMAP)</w:t>
      </w:r>
      <w:bookmarkEnd w:id="23"/>
      <w:r w:rsidR="00B96572">
        <w:t xml:space="preserve"> </w:t>
      </w:r>
      <w:r w:rsidR="0068057D" w:rsidRPr="0068057D">
        <w:t>was adopted in 201</w:t>
      </w:r>
      <w:r w:rsidR="00B0508F">
        <w:t>0</w:t>
      </w:r>
      <w:r>
        <w:t xml:space="preserve"> to implement the adopted </w:t>
      </w:r>
      <w:r w:rsidR="00461EC3">
        <w:t>total maximum daily load</w:t>
      </w:r>
      <w:r>
        <w:t xml:space="preserve"> (TMDL</w:t>
      </w:r>
      <w:r w:rsidR="00461EC3">
        <w:t>)</w:t>
      </w:r>
      <w:r>
        <w:t xml:space="preserve"> for total phosphorus (TP). Due to uncertainties in the nitrogen dynamics in the system, the total nitrogen (TN) TMDL was not explicitly addressed in the 2010 BMAP; however, many of the actions implemented to address TP also resulted in TN reductions.</w:t>
      </w:r>
    </w:p>
    <w:p w14:paraId="2A8E7744" w14:textId="77777777" w:rsidR="006A6731" w:rsidRDefault="006A6731" w:rsidP="00B96572">
      <w:r>
        <w:t>Since the BMAP was adopted, the Florida Department of Environmental Protection (DEP) worked with the local stakeholders and St. Johns River Water Management District (SJRWMD) to gather additional data through monitoring and studies, which were then used to create more detailed models to evaluate the watershed nutrient loads, as well as the internal loading within the lake.</w:t>
      </w:r>
    </w:p>
    <w:p w14:paraId="368246BE" w14:textId="5AAB6422" w:rsidR="00AD6815" w:rsidRDefault="0068057D" w:rsidP="00B96572">
      <w:r w:rsidRPr="0068057D">
        <w:t xml:space="preserve">This </w:t>
      </w:r>
      <w:r w:rsidR="00135FA0">
        <w:t>2018 BMAP A</w:t>
      </w:r>
      <w:r w:rsidR="003A4CDF">
        <w:t xml:space="preserve">mendment </w:t>
      </w:r>
      <w:r w:rsidRPr="0068057D">
        <w:t xml:space="preserve">presents </w:t>
      </w:r>
      <w:r w:rsidR="00E71977">
        <w:t xml:space="preserve">the </w:t>
      </w:r>
      <w:r w:rsidR="006C091F">
        <w:t xml:space="preserve">updates to the modeling, revised loading estimates from the watershed and the lake, updated </w:t>
      </w:r>
      <w:r w:rsidRPr="0068057D">
        <w:t>allocations</w:t>
      </w:r>
      <w:r w:rsidR="006B1501">
        <w:t xml:space="preserve"> of load reductions </w:t>
      </w:r>
      <w:r w:rsidR="006C091F">
        <w:t xml:space="preserve">to the responsible stakeholders, </w:t>
      </w:r>
      <w:r>
        <w:t>management actions</w:t>
      </w:r>
      <w:r w:rsidR="006C091F">
        <w:t xml:space="preserve"> to achieve nutrient reductions, and revised monitoring plan to continue to track trends in water quality</w:t>
      </w:r>
      <w:r w:rsidRPr="0068057D">
        <w:t>.</w:t>
      </w:r>
      <w:r w:rsidR="00AD6815">
        <w:t xml:space="preserve"> </w:t>
      </w:r>
      <w:r w:rsidR="00012576">
        <w:t>Th</w:t>
      </w:r>
      <w:r w:rsidR="006C091F">
        <w:t xml:space="preserve">is </w:t>
      </w:r>
      <w:r w:rsidR="009A1838">
        <w:t xml:space="preserve">amendment </w:t>
      </w:r>
      <w:r w:rsidR="00012576">
        <w:t xml:space="preserve">sets </w:t>
      </w:r>
      <w:r w:rsidR="006C091F">
        <w:t>a deadline for achieving load</w:t>
      </w:r>
      <w:r w:rsidR="00012576">
        <w:t xml:space="preserve"> reductions no later than 20</w:t>
      </w:r>
      <w:r w:rsidR="006C091F">
        <w:t>30</w:t>
      </w:r>
      <w:r w:rsidR="00012576">
        <w:t xml:space="preserve">, </w:t>
      </w:r>
      <w:r w:rsidR="006C091F">
        <w:t xml:space="preserve">which is </w:t>
      </w:r>
      <w:r w:rsidR="00012576">
        <w:t xml:space="preserve">20 years after the initial </w:t>
      </w:r>
      <w:r w:rsidR="006C091F">
        <w:t xml:space="preserve">BMAP </w:t>
      </w:r>
      <w:r w:rsidR="00012576">
        <w:t xml:space="preserve">adoption. </w:t>
      </w:r>
      <w:r w:rsidR="00AF6C41">
        <w:t xml:space="preserve">The reductions </w:t>
      </w:r>
      <w:r w:rsidR="006C091F">
        <w:t>are split, with at least half of the required reductions occurring within the next five years and the remaining reductions occurring by 2030.</w:t>
      </w:r>
    </w:p>
    <w:p w14:paraId="3EE0B519" w14:textId="7C2D4789" w:rsidR="00D95FA4" w:rsidRDefault="00E12EF5" w:rsidP="00FE13EC">
      <w:pPr>
        <w:rPr>
          <w:rFonts w:cs="Arial"/>
        </w:rPr>
      </w:pPr>
      <w:r>
        <w:t>The 201</w:t>
      </w:r>
      <w:r w:rsidR="006C091F">
        <w:t>0</w:t>
      </w:r>
      <w:r>
        <w:t xml:space="preserve"> </w:t>
      </w:r>
      <w:r w:rsidR="006C091F">
        <w:t xml:space="preserve">Lake Jesup </w:t>
      </w:r>
      <w:r>
        <w:t>BMAP remain</w:t>
      </w:r>
      <w:r w:rsidR="006C091F">
        <w:t>s</w:t>
      </w:r>
      <w:r>
        <w:t xml:space="preserve"> in </w:t>
      </w:r>
      <w:r w:rsidR="009359E0">
        <w:t xml:space="preserve">full force and </w:t>
      </w:r>
      <w:r>
        <w:t>effect, except as specifically modified by this</w:t>
      </w:r>
      <w:r w:rsidR="009359E0">
        <w:t xml:space="preserve"> document (hereafter "2018 BMAP</w:t>
      </w:r>
      <w:r>
        <w:t xml:space="preserve"> </w:t>
      </w:r>
      <w:r w:rsidR="001E011B">
        <w:t>Amendment</w:t>
      </w:r>
      <w:r w:rsidR="009359E0">
        <w:t>")</w:t>
      </w:r>
      <w:r>
        <w:t xml:space="preserve">. </w:t>
      </w:r>
      <w:r w:rsidR="00AD6815" w:rsidRPr="00310F3D">
        <w:t>Th</w:t>
      </w:r>
      <w:r w:rsidR="00AD6815">
        <w:t>e</w:t>
      </w:r>
      <w:r w:rsidR="00AD6815" w:rsidRPr="00310F3D">
        <w:t xml:space="preserve"> BMAP provides for phased implementation under </w:t>
      </w:r>
      <w:r w:rsidR="00AD6815">
        <w:t xml:space="preserve">Subparagraph </w:t>
      </w:r>
      <w:r w:rsidR="00AD6815" w:rsidRPr="00310F3D">
        <w:t>403.067(7)(a)1</w:t>
      </w:r>
      <w:r w:rsidR="00496B00">
        <w:t>.</w:t>
      </w:r>
      <w:r w:rsidR="00AD6815" w:rsidRPr="00310F3D">
        <w:t>, Florida Statutes (F.S.), and this adaptive management process will continue until the TMDLs are met.</w:t>
      </w:r>
      <w:r w:rsidR="00161B5E">
        <w:rPr>
          <w:rFonts w:cs="Arial"/>
        </w:rPr>
        <w:t xml:space="preserve"> </w:t>
      </w:r>
      <w:r w:rsidR="00AD6815" w:rsidRPr="00310F3D">
        <w:rPr>
          <w:rFonts w:cs="Arial"/>
        </w:rPr>
        <w:t xml:space="preserve">The </w:t>
      </w:r>
      <w:r w:rsidR="00AD6815">
        <w:rPr>
          <w:rFonts w:cs="Arial"/>
        </w:rPr>
        <w:t xml:space="preserve">phased </w:t>
      </w:r>
      <w:r w:rsidR="00AD6815" w:rsidRPr="00310F3D">
        <w:rPr>
          <w:rFonts w:cs="Arial"/>
        </w:rPr>
        <w:t>BMAP approach allows for incrementally reducing loadings through the implementation of projects, while simultaneously monitoring and conducting studies to better understand water quality dynamics (sources and response variables) in each impaired waterbody.</w:t>
      </w:r>
    </w:p>
    <w:p w14:paraId="4D906443" w14:textId="77777777" w:rsidR="00FE13EC" w:rsidRDefault="00FE13EC" w:rsidP="00FE13EC">
      <w:pPr>
        <w:spacing w:after="0" w:line="240" w:lineRule="auto"/>
        <w:jc w:val="center"/>
        <w:rPr>
          <w:rFonts w:cs="Arial"/>
        </w:rPr>
      </w:pPr>
      <w:r>
        <w:rPr>
          <w:rFonts w:cs="Arial"/>
          <w:noProof/>
        </w:rPr>
        <w:lastRenderedPageBreak/>
        <w:drawing>
          <wp:inline distT="0" distB="0" distL="0" distR="0" wp14:anchorId="30E39D17" wp14:editId="270E5233">
            <wp:extent cx="6133465" cy="7942580"/>
            <wp:effectExtent l="0" t="0" r="635" b="1270"/>
            <wp:docPr id="5" name="Picture 5" descr="Lake Jesup and local government jurisdictions in the basin" title="Lake Jesup and local government jurisdictions in th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3465" cy="7942580"/>
                    </a:xfrm>
                    <a:prstGeom prst="rect">
                      <a:avLst/>
                    </a:prstGeom>
                    <a:noFill/>
                  </pic:spPr>
                </pic:pic>
              </a:graphicData>
            </a:graphic>
          </wp:inline>
        </w:drawing>
      </w:r>
    </w:p>
    <w:p w14:paraId="3763328F" w14:textId="1C7B4537" w:rsidR="00D95FA4" w:rsidRDefault="00D95FA4" w:rsidP="008D5B55">
      <w:pPr>
        <w:pStyle w:val="FigureTitle"/>
        <w:rPr>
          <w:rFonts w:cs="Arial"/>
        </w:rPr>
      </w:pPr>
      <w:bookmarkStart w:id="25" w:name="_Ref497809667"/>
      <w:bookmarkStart w:id="26" w:name="_Toc497741269"/>
      <w:bookmarkStart w:id="27" w:name="_Toc499899537"/>
      <w:bookmarkStart w:id="28" w:name="_Toc523403531"/>
      <w:r>
        <w:t xml:space="preserve">Figure </w:t>
      </w:r>
      <w:r w:rsidR="00605803">
        <w:rPr>
          <w:noProof/>
        </w:rPr>
        <w:fldChar w:fldCharType="begin"/>
      </w:r>
      <w:r w:rsidR="00605803">
        <w:rPr>
          <w:noProof/>
        </w:rPr>
        <w:instrText xml:space="preserve"> SEQ Figure \* ARABIC </w:instrText>
      </w:r>
      <w:r w:rsidR="00605803">
        <w:rPr>
          <w:noProof/>
        </w:rPr>
        <w:fldChar w:fldCharType="separate"/>
      </w:r>
      <w:r w:rsidR="003174D4">
        <w:rPr>
          <w:noProof/>
        </w:rPr>
        <w:t>1</w:t>
      </w:r>
      <w:r w:rsidR="00605803">
        <w:rPr>
          <w:noProof/>
        </w:rPr>
        <w:fldChar w:fldCharType="end"/>
      </w:r>
      <w:bookmarkEnd w:id="25"/>
      <w:r>
        <w:t xml:space="preserve">. </w:t>
      </w:r>
      <w:bookmarkEnd w:id="26"/>
      <w:r>
        <w:t>Lake Jesup and local government jurisdictions in the basin</w:t>
      </w:r>
      <w:bookmarkEnd w:id="27"/>
      <w:bookmarkEnd w:id="28"/>
    </w:p>
    <w:p w14:paraId="73977814" w14:textId="77777777" w:rsidR="00407634" w:rsidRDefault="006C091F" w:rsidP="00E457AE">
      <w:pPr>
        <w:pStyle w:val="Heading3"/>
      </w:pPr>
      <w:bookmarkStart w:id="29" w:name="_Toc499899511"/>
      <w:bookmarkStart w:id="30" w:name="_Ref523304710"/>
      <w:bookmarkStart w:id="31" w:name="_Toc523403508"/>
      <w:bookmarkEnd w:id="24"/>
      <w:r>
        <w:lastRenderedPageBreak/>
        <w:t>TMDLs</w:t>
      </w:r>
      <w:bookmarkEnd w:id="29"/>
      <w:bookmarkEnd w:id="30"/>
      <w:bookmarkEnd w:id="31"/>
    </w:p>
    <w:p w14:paraId="14E69932" w14:textId="56B54861" w:rsidR="00EF0636" w:rsidRDefault="006C091F" w:rsidP="00A40A04">
      <w:r>
        <w:t xml:space="preserve">The Lake Jesup nutrient TMDL was adopted in 2006, which identified the TP and TN loads that the lake could receive and still maintain </w:t>
      </w:r>
      <w:r w:rsidR="0031545A">
        <w:t xml:space="preserve">designated uses for </w:t>
      </w:r>
      <w:r>
        <w:t>Class III</w:t>
      </w:r>
      <w:r w:rsidR="0031545A">
        <w:t xml:space="preserve"> waters</w:t>
      </w:r>
      <w:r>
        <w:t>.</w:t>
      </w:r>
      <w:r w:rsidR="00D95FA4">
        <w:t xml:space="preserve"> </w:t>
      </w:r>
      <w:r>
        <w:t>The 2010 BMAP focused on achieving TP reductions</w:t>
      </w:r>
      <w:r w:rsidR="009B3623">
        <w:t xml:space="preserve"> from the watershed</w:t>
      </w:r>
      <w:r>
        <w:t xml:space="preserve">. At the time of BMAP development, there were uncertainties about the TN contributions to the lake, especially the amount of TN loading from nitrogen-fixation </w:t>
      </w:r>
      <w:r w:rsidR="000333E5">
        <w:t xml:space="preserve">and sediment flux </w:t>
      </w:r>
      <w:r>
        <w:t>within the lake itself</w:t>
      </w:r>
      <w:r w:rsidR="009B3623">
        <w:t>. As many of the management actions to reduce external TP loads also reduce TN lo</w:t>
      </w:r>
      <w:r w:rsidR="008E2CB8">
        <w:t>ads, this approach to the</w:t>
      </w:r>
      <w:r w:rsidR="0099016E">
        <w:t xml:space="preserve"> BMAP</w:t>
      </w:r>
      <w:r w:rsidR="009B3623">
        <w:t xml:space="preserve"> partially addressed the TN TMDL. To address the uncertainties related to the TN loads and the</w:t>
      </w:r>
      <w:r w:rsidR="00D95FA4">
        <w:t xml:space="preserve"> internal loads within the lake</w:t>
      </w:r>
      <w:r w:rsidR="009B3623">
        <w:t>,</w:t>
      </w:r>
      <w:r w:rsidR="00D95FA4">
        <w:t xml:space="preserve"> the stakeholders and SJRWMD collected additional monitoring data and conducted studies to better understand the system dynamics. SJRWMD also developed </w:t>
      </w:r>
      <w:r w:rsidR="009359E0">
        <w:t>a</w:t>
      </w:r>
      <w:r w:rsidR="00D95FA4">
        <w:t xml:space="preserve"> Hydrological Simulation Program </w:t>
      </w:r>
      <w:r w:rsidR="008E2CB8">
        <w:t xml:space="preserve">- </w:t>
      </w:r>
      <w:r w:rsidR="00D95FA4">
        <w:t xml:space="preserve">FORTRAN (HSPF) model for the watershed and Environmental Fluid Dynamics Code (EFDC) and </w:t>
      </w:r>
      <w:r w:rsidR="00D95FA4" w:rsidRPr="00D95FA4">
        <w:t>Water Quality Analysis Simulation Program</w:t>
      </w:r>
      <w:r w:rsidR="00D95FA4">
        <w:t xml:space="preserve"> (WASP) models for the in-lake dynamics. These models were then refined by DEP with support from Tetra Tech, Inc. for use in evaluating the adopted </w:t>
      </w:r>
      <w:r w:rsidR="008E2CB8">
        <w:t xml:space="preserve">TP and TN </w:t>
      </w:r>
      <w:r w:rsidR="00D95FA4">
        <w:t>TMDLs and revising the BMAP allocations.</w:t>
      </w:r>
    </w:p>
    <w:p w14:paraId="6D8FC570" w14:textId="437D8604" w:rsidR="00D95FA4" w:rsidRDefault="00D95FA4" w:rsidP="00A40A04">
      <w:r>
        <w:t xml:space="preserve">The Lake Jesup TMDLs for waterbody identification (WBID) number 2981, including </w:t>
      </w:r>
      <w:r w:rsidR="00AF0AA6">
        <w:t>2981</w:t>
      </w:r>
      <w:r>
        <w:t xml:space="preserve">A, are shown in </w:t>
      </w:r>
      <w:r w:rsidRPr="006C091F">
        <w:rPr>
          <w:b/>
        </w:rPr>
        <w:fldChar w:fldCharType="begin"/>
      </w:r>
      <w:r w:rsidRPr="006C091F">
        <w:rPr>
          <w:b/>
        </w:rPr>
        <w:instrText xml:space="preserve"> REF _Ref497813695 \h </w:instrText>
      </w:r>
      <w:r>
        <w:rPr>
          <w:b/>
        </w:rPr>
        <w:instrText xml:space="preserve"> \* MERGEFORMAT </w:instrText>
      </w:r>
      <w:r w:rsidRPr="006C091F">
        <w:rPr>
          <w:b/>
        </w:rPr>
      </w:r>
      <w:r w:rsidRPr="006C091F">
        <w:rPr>
          <w:b/>
        </w:rPr>
        <w:fldChar w:fldCharType="separate"/>
      </w:r>
      <w:r w:rsidR="003174D4" w:rsidRPr="003174D4">
        <w:rPr>
          <w:b/>
        </w:rPr>
        <w:t xml:space="preserve">Table </w:t>
      </w:r>
      <w:r w:rsidR="003174D4" w:rsidRPr="003174D4">
        <w:rPr>
          <w:b/>
          <w:noProof/>
        </w:rPr>
        <w:t>1</w:t>
      </w:r>
      <w:r w:rsidRPr="006C091F">
        <w:rPr>
          <w:b/>
        </w:rPr>
        <w:fldChar w:fldCharType="end"/>
      </w:r>
      <w:r>
        <w:t>.</w:t>
      </w:r>
      <w:r w:rsidR="001D7CCF">
        <w:t xml:space="preserve"> </w:t>
      </w:r>
      <w:r w:rsidR="00821F31" w:rsidRPr="00821F31">
        <w:t>The TMDLs are adopted in rule, Chapter 62-304.505(1), Florida Administrative Code, as a load</w:t>
      </w:r>
      <w:r w:rsidR="00821F31">
        <w:t xml:space="preserve"> (see </w:t>
      </w:r>
      <w:r w:rsidR="00821F31" w:rsidRPr="00041A50">
        <w:rPr>
          <w:b/>
        </w:rPr>
        <w:fldChar w:fldCharType="begin"/>
      </w:r>
      <w:r w:rsidR="00821F31" w:rsidRPr="00041A50">
        <w:rPr>
          <w:b/>
        </w:rPr>
        <w:instrText xml:space="preserve"> REF _Ref497813695 \h </w:instrText>
      </w:r>
      <w:r w:rsidR="00821F31">
        <w:rPr>
          <w:b/>
        </w:rPr>
        <w:instrText xml:space="preserve"> \* MERGEFORMAT </w:instrText>
      </w:r>
      <w:r w:rsidR="00821F31" w:rsidRPr="00041A50">
        <w:rPr>
          <w:b/>
        </w:rPr>
      </w:r>
      <w:r w:rsidR="00821F31" w:rsidRPr="00041A50">
        <w:rPr>
          <w:b/>
        </w:rPr>
        <w:fldChar w:fldCharType="separate"/>
      </w:r>
      <w:r w:rsidR="00821F31" w:rsidRPr="00041A50">
        <w:rPr>
          <w:b/>
        </w:rPr>
        <w:t xml:space="preserve">Table </w:t>
      </w:r>
      <w:r w:rsidR="00821F31" w:rsidRPr="00041A50">
        <w:rPr>
          <w:b/>
          <w:noProof/>
        </w:rPr>
        <w:t>1</w:t>
      </w:r>
      <w:r w:rsidR="00821F31" w:rsidRPr="00041A50">
        <w:rPr>
          <w:b/>
        </w:rPr>
        <w:fldChar w:fldCharType="end"/>
      </w:r>
      <w:r w:rsidR="00821F31">
        <w:t>)</w:t>
      </w:r>
      <w:r w:rsidR="00821F31" w:rsidRPr="00821F31">
        <w:t xml:space="preserve">. To determine if these loads are being met, </w:t>
      </w:r>
      <w:r w:rsidR="00821F31">
        <w:t xml:space="preserve">the target </w:t>
      </w:r>
      <w:r w:rsidR="00821F31" w:rsidRPr="00821F31">
        <w:t xml:space="preserve">in-lake concentrations </w:t>
      </w:r>
      <w:r w:rsidR="00821F31">
        <w:t xml:space="preserve">shown in </w:t>
      </w:r>
      <w:r w:rsidR="00821F31" w:rsidRPr="00041A50">
        <w:rPr>
          <w:b/>
        </w:rPr>
        <w:fldChar w:fldCharType="begin"/>
      </w:r>
      <w:r w:rsidR="00821F31" w:rsidRPr="00041A50">
        <w:rPr>
          <w:b/>
        </w:rPr>
        <w:instrText xml:space="preserve"> REF _Ref497813695 \h </w:instrText>
      </w:r>
      <w:r w:rsidR="00821F31">
        <w:rPr>
          <w:b/>
        </w:rPr>
        <w:instrText xml:space="preserve"> \* MERGEFORMAT </w:instrText>
      </w:r>
      <w:r w:rsidR="00821F31" w:rsidRPr="00041A50">
        <w:rPr>
          <w:b/>
        </w:rPr>
      </w:r>
      <w:r w:rsidR="00821F31" w:rsidRPr="00041A50">
        <w:rPr>
          <w:b/>
        </w:rPr>
        <w:fldChar w:fldCharType="separate"/>
      </w:r>
      <w:r w:rsidR="00821F31" w:rsidRPr="00041A50">
        <w:rPr>
          <w:b/>
        </w:rPr>
        <w:t xml:space="preserve">Table </w:t>
      </w:r>
      <w:r w:rsidR="00821F31" w:rsidRPr="00041A50">
        <w:rPr>
          <w:b/>
          <w:noProof/>
        </w:rPr>
        <w:t>1</w:t>
      </w:r>
      <w:r w:rsidR="00821F31" w:rsidRPr="00041A50">
        <w:rPr>
          <w:b/>
        </w:rPr>
        <w:fldChar w:fldCharType="end"/>
      </w:r>
      <w:r w:rsidR="00821F31" w:rsidRPr="00821F31">
        <w:t xml:space="preserve"> need to be achieved. These concentrations are not part of the</w:t>
      </w:r>
      <w:r w:rsidR="00821F31">
        <w:t xml:space="preserve"> adopted</w:t>
      </w:r>
      <w:r w:rsidR="00821F31" w:rsidRPr="00821F31">
        <w:t xml:space="preserve"> rule but are the expected in-lake concentrations after the TMDLs have been </w:t>
      </w:r>
      <w:r w:rsidR="00337ECE">
        <w:t>attained</w:t>
      </w:r>
      <w:r w:rsidR="00821F31" w:rsidRPr="00821F31">
        <w:t>.</w:t>
      </w:r>
    </w:p>
    <w:p w14:paraId="3F965552" w14:textId="1C7EC63C" w:rsidR="00D95FA4" w:rsidRPr="00340C16" w:rsidRDefault="00D95FA4" w:rsidP="00D95FA4">
      <w:pPr>
        <w:pStyle w:val="TableTitle"/>
      </w:pPr>
      <w:bookmarkStart w:id="32" w:name="_Ref497813695"/>
      <w:bookmarkStart w:id="33" w:name="_Toc497481322"/>
      <w:bookmarkStart w:id="34" w:name="_Toc497741352"/>
      <w:bookmarkStart w:id="35" w:name="_Toc499899539"/>
      <w:bookmarkStart w:id="36" w:name="_Toc523403533"/>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w:t>
      </w:r>
      <w:r w:rsidR="00605803">
        <w:rPr>
          <w:noProof/>
        </w:rPr>
        <w:fldChar w:fldCharType="end"/>
      </w:r>
      <w:bookmarkEnd w:id="32"/>
      <w:r>
        <w:t xml:space="preserve">. </w:t>
      </w:r>
      <w:r w:rsidRPr="00340C16">
        <w:t xml:space="preserve">TMDLs </w:t>
      </w:r>
      <w:r>
        <w:t>for Lake Jesup</w:t>
      </w:r>
      <w:bookmarkEnd w:id="33"/>
      <w:bookmarkEnd w:id="34"/>
      <w:bookmarkEnd w:id="35"/>
      <w:bookmarkEnd w:id="36"/>
      <w:r>
        <w:t xml:space="preserve"> </w:t>
      </w:r>
    </w:p>
    <w:p w14:paraId="0553F98B" w14:textId="77777777" w:rsidR="00D95FA4" w:rsidRPr="008828D9" w:rsidRDefault="000333E5" w:rsidP="00D95FA4">
      <w:pPr>
        <w:pStyle w:val="Bodytextreduced"/>
      </w:pPr>
      <w:r>
        <w:t xml:space="preserve">Note: </w:t>
      </w:r>
      <w:r w:rsidR="00D95FA4">
        <w:t>lbs/yr = Pounds per year; mg/L = Milligrams per liter</w:t>
      </w:r>
    </w:p>
    <w:tbl>
      <w:tblPr>
        <w:tblStyle w:val="TableGrid"/>
        <w:tblW w:w="9396" w:type="dxa"/>
        <w:jc w:val="center"/>
        <w:tblLook w:val="04A0" w:firstRow="1" w:lastRow="0" w:firstColumn="1" w:lastColumn="0" w:noHBand="0" w:noVBand="1"/>
      </w:tblPr>
      <w:tblGrid>
        <w:gridCol w:w="2250"/>
        <w:gridCol w:w="1127"/>
        <w:gridCol w:w="866"/>
        <w:gridCol w:w="1450"/>
        <w:gridCol w:w="2083"/>
        <w:gridCol w:w="1620"/>
      </w:tblGrid>
      <w:tr w:rsidR="00D95FA4" w14:paraId="645113E3" w14:textId="77777777" w:rsidTr="000D1D05">
        <w:trPr>
          <w:tblHeader/>
          <w:jc w:val="center"/>
        </w:trPr>
        <w:tc>
          <w:tcPr>
            <w:tcW w:w="2250" w:type="dxa"/>
            <w:shd w:val="clear" w:color="auto" w:fill="DEEAF6" w:themeFill="accent1" w:themeFillTint="33"/>
            <w:vAlign w:val="bottom"/>
          </w:tcPr>
          <w:p w14:paraId="0198F94E" w14:textId="77777777" w:rsidR="00D95FA4" w:rsidRPr="008A214E" w:rsidRDefault="00D95FA4" w:rsidP="00D95FA4">
            <w:pPr>
              <w:pStyle w:val="Table"/>
            </w:pPr>
            <w:r>
              <w:t xml:space="preserve">WBID </w:t>
            </w:r>
            <w:r w:rsidRPr="008A214E">
              <w:t>Number</w:t>
            </w:r>
          </w:p>
        </w:tc>
        <w:tc>
          <w:tcPr>
            <w:tcW w:w="1127" w:type="dxa"/>
            <w:shd w:val="clear" w:color="auto" w:fill="DEEAF6" w:themeFill="accent1" w:themeFillTint="33"/>
            <w:vAlign w:val="bottom"/>
          </w:tcPr>
          <w:p w14:paraId="64A0D477" w14:textId="77777777" w:rsidR="00D95FA4" w:rsidRPr="008A214E" w:rsidRDefault="00D95FA4" w:rsidP="00D95FA4">
            <w:pPr>
              <w:pStyle w:val="Table"/>
            </w:pPr>
            <w:r w:rsidRPr="008A214E">
              <w:t>Parameter</w:t>
            </w:r>
          </w:p>
        </w:tc>
        <w:tc>
          <w:tcPr>
            <w:tcW w:w="866" w:type="dxa"/>
            <w:shd w:val="clear" w:color="auto" w:fill="DEEAF6" w:themeFill="accent1" w:themeFillTint="33"/>
            <w:vAlign w:val="bottom"/>
          </w:tcPr>
          <w:p w14:paraId="0903BCBD" w14:textId="77777777" w:rsidR="00D95FA4" w:rsidRPr="008A214E" w:rsidRDefault="00D95FA4" w:rsidP="00D95FA4">
            <w:pPr>
              <w:pStyle w:val="Table"/>
            </w:pPr>
            <w:r w:rsidRPr="008A214E">
              <w:t xml:space="preserve">TMDL </w:t>
            </w:r>
            <w:r>
              <w:t>(lbs</w:t>
            </w:r>
            <w:r w:rsidRPr="008A214E">
              <w:t>/yr</w:t>
            </w:r>
            <w:r>
              <w:t>)</w:t>
            </w:r>
          </w:p>
        </w:tc>
        <w:tc>
          <w:tcPr>
            <w:tcW w:w="1450" w:type="dxa"/>
            <w:shd w:val="clear" w:color="auto" w:fill="DEEAF6" w:themeFill="accent1" w:themeFillTint="33"/>
            <w:vAlign w:val="bottom"/>
          </w:tcPr>
          <w:p w14:paraId="6F6C65FD" w14:textId="77777777" w:rsidR="00D95FA4" w:rsidRPr="00C64D2C" w:rsidRDefault="00D95FA4" w:rsidP="00D95FA4">
            <w:pPr>
              <w:pStyle w:val="Table"/>
            </w:pPr>
            <w:r>
              <w:t>Target Concentration (mg/L)</w:t>
            </w:r>
          </w:p>
        </w:tc>
        <w:tc>
          <w:tcPr>
            <w:tcW w:w="2083" w:type="dxa"/>
            <w:shd w:val="clear" w:color="auto" w:fill="DEEAF6" w:themeFill="accent1" w:themeFillTint="33"/>
            <w:vAlign w:val="bottom"/>
          </w:tcPr>
          <w:p w14:paraId="2C91981E" w14:textId="77777777" w:rsidR="00D95FA4" w:rsidRPr="008A214E" w:rsidRDefault="00D95FA4" w:rsidP="00D95FA4">
            <w:pPr>
              <w:pStyle w:val="Table"/>
            </w:pPr>
            <w:r w:rsidRPr="008A214E">
              <w:t>NPDES Stormwater Wasteload Allocation (% reduction)</w:t>
            </w:r>
          </w:p>
        </w:tc>
        <w:tc>
          <w:tcPr>
            <w:tcW w:w="1620" w:type="dxa"/>
            <w:shd w:val="clear" w:color="auto" w:fill="DEEAF6" w:themeFill="accent1" w:themeFillTint="33"/>
            <w:vAlign w:val="bottom"/>
          </w:tcPr>
          <w:p w14:paraId="68857E74" w14:textId="77777777" w:rsidR="00D95FA4" w:rsidRPr="008A214E" w:rsidRDefault="00D95FA4" w:rsidP="00D95FA4">
            <w:pPr>
              <w:pStyle w:val="Table"/>
            </w:pPr>
            <w:r w:rsidRPr="008A214E">
              <w:t>Load Allocation (</w:t>
            </w:r>
            <w:r>
              <w:t>% reduction</w:t>
            </w:r>
            <w:r w:rsidRPr="008A214E">
              <w:t>)</w:t>
            </w:r>
          </w:p>
        </w:tc>
      </w:tr>
      <w:tr w:rsidR="001D7CCF" w14:paraId="58543C9E" w14:textId="77777777" w:rsidTr="00D95FA4">
        <w:trPr>
          <w:trHeight w:val="317"/>
          <w:jc w:val="center"/>
        </w:trPr>
        <w:tc>
          <w:tcPr>
            <w:tcW w:w="2250" w:type="dxa"/>
            <w:vAlign w:val="center"/>
          </w:tcPr>
          <w:p w14:paraId="1574CCF3" w14:textId="77777777" w:rsidR="001D7CCF" w:rsidRPr="008906E4" w:rsidRDefault="001D7CCF" w:rsidP="001D7CCF">
            <w:pPr>
              <w:pStyle w:val="Table"/>
              <w:rPr>
                <w:b w:val="0"/>
              </w:rPr>
            </w:pPr>
            <w:r w:rsidRPr="008906E4">
              <w:rPr>
                <w:b w:val="0"/>
              </w:rPr>
              <w:t>2</w:t>
            </w:r>
            <w:r>
              <w:rPr>
                <w:b w:val="0"/>
              </w:rPr>
              <w:t>981 (including 2981A)</w:t>
            </w:r>
          </w:p>
        </w:tc>
        <w:tc>
          <w:tcPr>
            <w:tcW w:w="1127" w:type="dxa"/>
            <w:vAlign w:val="center"/>
          </w:tcPr>
          <w:p w14:paraId="3CE745D1" w14:textId="77777777" w:rsidR="001D7CCF" w:rsidRPr="008906E4" w:rsidRDefault="001D7CCF" w:rsidP="001D7CCF">
            <w:pPr>
              <w:pStyle w:val="Table"/>
              <w:rPr>
                <w:b w:val="0"/>
              </w:rPr>
            </w:pPr>
            <w:r w:rsidRPr="008906E4">
              <w:rPr>
                <w:b w:val="0"/>
                <w:szCs w:val="20"/>
              </w:rPr>
              <w:t>TP</w:t>
            </w:r>
          </w:p>
        </w:tc>
        <w:tc>
          <w:tcPr>
            <w:tcW w:w="866" w:type="dxa"/>
            <w:vAlign w:val="center"/>
          </w:tcPr>
          <w:p w14:paraId="0F6E3DF8" w14:textId="77777777" w:rsidR="001D7CCF" w:rsidRPr="008906E4" w:rsidRDefault="001D7CCF" w:rsidP="001D7CCF">
            <w:pPr>
              <w:pStyle w:val="Table"/>
              <w:rPr>
                <w:b w:val="0"/>
              </w:rPr>
            </w:pPr>
            <w:r>
              <w:rPr>
                <w:b w:val="0"/>
              </w:rPr>
              <w:t>41,888</w:t>
            </w:r>
          </w:p>
        </w:tc>
        <w:tc>
          <w:tcPr>
            <w:tcW w:w="1450" w:type="dxa"/>
            <w:vAlign w:val="center"/>
          </w:tcPr>
          <w:p w14:paraId="134BFACF" w14:textId="77777777" w:rsidR="001D7CCF" w:rsidRPr="008906E4" w:rsidRDefault="001D7CCF" w:rsidP="001D7CCF">
            <w:pPr>
              <w:pStyle w:val="Table"/>
              <w:rPr>
                <w:b w:val="0"/>
              </w:rPr>
            </w:pPr>
            <w:r>
              <w:rPr>
                <w:b w:val="0"/>
                <w:szCs w:val="20"/>
              </w:rPr>
              <w:t>0.096</w:t>
            </w:r>
          </w:p>
        </w:tc>
        <w:tc>
          <w:tcPr>
            <w:tcW w:w="2083" w:type="dxa"/>
            <w:vAlign w:val="center"/>
          </w:tcPr>
          <w:p w14:paraId="64E19503" w14:textId="418B0E69" w:rsidR="001D7CCF" w:rsidRPr="008906E4" w:rsidRDefault="009359E0" w:rsidP="001D7CCF">
            <w:pPr>
              <w:pStyle w:val="Table"/>
              <w:rPr>
                <w:b w:val="0"/>
              </w:rPr>
            </w:pPr>
            <w:r>
              <w:rPr>
                <w:b w:val="0"/>
              </w:rPr>
              <w:t>34</w:t>
            </w:r>
            <w:r w:rsidR="001D7CCF">
              <w:rPr>
                <w:b w:val="0"/>
              </w:rPr>
              <w:t xml:space="preserve"> %</w:t>
            </w:r>
          </w:p>
        </w:tc>
        <w:tc>
          <w:tcPr>
            <w:tcW w:w="1620" w:type="dxa"/>
            <w:vAlign w:val="center"/>
          </w:tcPr>
          <w:p w14:paraId="3D1E8EAC" w14:textId="0EB4AC83" w:rsidR="001D7CCF" w:rsidRPr="008906E4" w:rsidRDefault="009359E0" w:rsidP="001D7CCF">
            <w:pPr>
              <w:pStyle w:val="Table"/>
              <w:rPr>
                <w:b w:val="0"/>
              </w:rPr>
            </w:pPr>
            <w:r>
              <w:rPr>
                <w:b w:val="0"/>
              </w:rPr>
              <w:t>34</w:t>
            </w:r>
            <w:r w:rsidR="001D7CCF">
              <w:rPr>
                <w:b w:val="0"/>
              </w:rPr>
              <w:t xml:space="preserve"> %</w:t>
            </w:r>
          </w:p>
        </w:tc>
      </w:tr>
      <w:tr w:rsidR="001D7CCF" w14:paraId="2B40FCC2" w14:textId="77777777" w:rsidTr="00D95FA4">
        <w:trPr>
          <w:trHeight w:val="317"/>
          <w:jc w:val="center"/>
        </w:trPr>
        <w:tc>
          <w:tcPr>
            <w:tcW w:w="2250" w:type="dxa"/>
            <w:vAlign w:val="center"/>
          </w:tcPr>
          <w:p w14:paraId="32A654F6" w14:textId="77777777" w:rsidR="001D7CCF" w:rsidRPr="008906E4" w:rsidRDefault="001D7CCF" w:rsidP="001D7CCF">
            <w:pPr>
              <w:pStyle w:val="Table"/>
              <w:rPr>
                <w:b w:val="0"/>
              </w:rPr>
            </w:pPr>
            <w:r w:rsidRPr="008906E4">
              <w:rPr>
                <w:b w:val="0"/>
              </w:rPr>
              <w:t>2</w:t>
            </w:r>
            <w:r>
              <w:rPr>
                <w:b w:val="0"/>
              </w:rPr>
              <w:t>981 (including 2981A)</w:t>
            </w:r>
          </w:p>
        </w:tc>
        <w:tc>
          <w:tcPr>
            <w:tcW w:w="1127" w:type="dxa"/>
            <w:vAlign w:val="center"/>
          </w:tcPr>
          <w:p w14:paraId="321639DC" w14:textId="77777777" w:rsidR="001D7CCF" w:rsidRPr="008906E4" w:rsidRDefault="001D7CCF" w:rsidP="001D7CCF">
            <w:pPr>
              <w:pStyle w:val="Table"/>
              <w:rPr>
                <w:b w:val="0"/>
              </w:rPr>
            </w:pPr>
            <w:r w:rsidRPr="008906E4">
              <w:rPr>
                <w:b w:val="0"/>
                <w:szCs w:val="20"/>
              </w:rPr>
              <w:t>TN</w:t>
            </w:r>
          </w:p>
        </w:tc>
        <w:tc>
          <w:tcPr>
            <w:tcW w:w="866" w:type="dxa"/>
            <w:vAlign w:val="center"/>
          </w:tcPr>
          <w:p w14:paraId="19B67442" w14:textId="77777777" w:rsidR="001D7CCF" w:rsidRPr="008906E4" w:rsidRDefault="001D7CCF" w:rsidP="001D7CCF">
            <w:pPr>
              <w:pStyle w:val="Table"/>
              <w:rPr>
                <w:b w:val="0"/>
              </w:rPr>
            </w:pPr>
            <w:r>
              <w:rPr>
                <w:b w:val="0"/>
              </w:rPr>
              <w:t>545,203</w:t>
            </w:r>
          </w:p>
        </w:tc>
        <w:tc>
          <w:tcPr>
            <w:tcW w:w="1450" w:type="dxa"/>
            <w:vAlign w:val="center"/>
          </w:tcPr>
          <w:p w14:paraId="0796B875" w14:textId="77777777" w:rsidR="001D7CCF" w:rsidRPr="008906E4" w:rsidRDefault="001D7CCF" w:rsidP="001D7CCF">
            <w:pPr>
              <w:pStyle w:val="Table"/>
              <w:rPr>
                <w:b w:val="0"/>
              </w:rPr>
            </w:pPr>
            <w:r>
              <w:rPr>
                <w:b w:val="0"/>
                <w:szCs w:val="20"/>
              </w:rPr>
              <w:t>1.27</w:t>
            </w:r>
          </w:p>
        </w:tc>
        <w:tc>
          <w:tcPr>
            <w:tcW w:w="2083" w:type="dxa"/>
            <w:vAlign w:val="center"/>
          </w:tcPr>
          <w:p w14:paraId="3C2F27FC" w14:textId="444AD350" w:rsidR="001D7CCF" w:rsidRPr="008906E4" w:rsidRDefault="009359E0" w:rsidP="001D7CCF">
            <w:pPr>
              <w:pStyle w:val="Table"/>
              <w:rPr>
                <w:b w:val="0"/>
              </w:rPr>
            </w:pPr>
            <w:r>
              <w:rPr>
                <w:b w:val="0"/>
              </w:rPr>
              <w:t>50</w:t>
            </w:r>
            <w:r w:rsidR="001D7CCF">
              <w:rPr>
                <w:b w:val="0"/>
              </w:rPr>
              <w:t xml:space="preserve"> %</w:t>
            </w:r>
          </w:p>
        </w:tc>
        <w:tc>
          <w:tcPr>
            <w:tcW w:w="1620" w:type="dxa"/>
            <w:vAlign w:val="center"/>
          </w:tcPr>
          <w:p w14:paraId="781DD353" w14:textId="059986F9" w:rsidR="001D7CCF" w:rsidRPr="008906E4" w:rsidRDefault="009359E0" w:rsidP="001D7CCF">
            <w:pPr>
              <w:pStyle w:val="Table"/>
              <w:rPr>
                <w:b w:val="0"/>
              </w:rPr>
            </w:pPr>
            <w:r>
              <w:rPr>
                <w:b w:val="0"/>
              </w:rPr>
              <w:t>50</w:t>
            </w:r>
            <w:r w:rsidR="001D7CCF">
              <w:rPr>
                <w:b w:val="0"/>
              </w:rPr>
              <w:t xml:space="preserve"> %</w:t>
            </w:r>
          </w:p>
        </w:tc>
      </w:tr>
    </w:tbl>
    <w:p w14:paraId="772D5DA3" w14:textId="77777777" w:rsidR="00897F32" w:rsidRDefault="001728A6" w:rsidP="00E457AE">
      <w:pPr>
        <w:pStyle w:val="Heading3"/>
      </w:pPr>
      <w:bookmarkStart w:id="37" w:name="_Toc478028410"/>
      <w:bookmarkStart w:id="38" w:name="_Toc491243140"/>
      <w:bookmarkStart w:id="39" w:name="_Toc491243318"/>
      <w:bookmarkStart w:id="40" w:name="_Toc491243357"/>
      <w:bookmarkStart w:id="41" w:name="_Toc499899512"/>
      <w:bookmarkStart w:id="42" w:name="_Toc523403509"/>
      <w:r>
        <w:t>Stakeholder Involvement</w:t>
      </w:r>
      <w:bookmarkEnd w:id="37"/>
      <w:bookmarkEnd w:id="38"/>
      <w:bookmarkEnd w:id="39"/>
      <w:bookmarkEnd w:id="40"/>
      <w:bookmarkEnd w:id="41"/>
      <w:bookmarkEnd w:id="42"/>
    </w:p>
    <w:p w14:paraId="226E3B24" w14:textId="1E8676FA" w:rsidR="0005118B" w:rsidRDefault="001D7CCF" w:rsidP="00681332">
      <w:pPr>
        <w:rPr>
          <w:szCs w:val="24"/>
        </w:rPr>
      </w:pPr>
      <w:r>
        <w:rPr>
          <w:szCs w:val="24"/>
        </w:rPr>
        <w:t>L</w:t>
      </w:r>
      <w:r w:rsidRPr="00681332">
        <w:rPr>
          <w:szCs w:val="24"/>
        </w:rPr>
        <w:t>ocal stakeholders have been engaged in the process</w:t>
      </w:r>
      <w:r>
        <w:rPr>
          <w:szCs w:val="24"/>
        </w:rPr>
        <w:t xml:space="preserve"> to update the watershed and in-lake models and to determine the revised load reduction allocations. </w:t>
      </w:r>
      <w:r w:rsidR="0005118B" w:rsidRPr="00681332">
        <w:rPr>
          <w:szCs w:val="24"/>
        </w:rPr>
        <w:t xml:space="preserve">Their input informed and shaped the direction taken by </w:t>
      </w:r>
      <w:r w:rsidR="00CF6703" w:rsidRPr="00681332">
        <w:rPr>
          <w:szCs w:val="24"/>
        </w:rPr>
        <w:t>DEP</w:t>
      </w:r>
      <w:r w:rsidR="0005118B" w:rsidRPr="00681332">
        <w:rPr>
          <w:szCs w:val="24"/>
        </w:rPr>
        <w:t xml:space="preserve"> </w:t>
      </w:r>
      <w:r w:rsidR="0014668A" w:rsidRPr="00681332">
        <w:rPr>
          <w:szCs w:val="24"/>
        </w:rPr>
        <w:t>in</w:t>
      </w:r>
      <w:r>
        <w:rPr>
          <w:szCs w:val="24"/>
        </w:rPr>
        <w:t xml:space="preserve"> revising the models and</w:t>
      </w:r>
      <w:r w:rsidR="0014668A" w:rsidRPr="00681332">
        <w:rPr>
          <w:szCs w:val="24"/>
        </w:rPr>
        <w:t xml:space="preserve"> allocating</w:t>
      </w:r>
      <w:r w:rsidR="0005118B" w:rsidRPr="00681332">
        <w:rPr>
          <w:szCs w:val="24"/>
        </w:rPr>
        <w:t xml:space="preserve"> </w:t>
      </w:r>
      <w:r>
        <w:rPr>
          <w:szCs w:val="24"/>
        </w:rPr>
        <w:t xml:space="preserve">the </w:t>
      </w:r>
      <w:r w:rsidR="0005118B" w:rsidRPr="00681332">
        <w:rPr>
          <w:szCs w:val="24"/>
        </w:rPr>
        <w:t>load reductions</w:t>
      </w:r>
      <w:r w:rsidR="00681332" w:rsidRPr="00DF319B">
        <w:rPr>
          <w:szCs w:val="24"/>
        </w:rPr>
        <w:t xml:space="preserve">. </w:t>
      </w:r>
      <w:r w:rsidR="00DF319B" w:rsidRPr="00DF319B">
        <w:rPr>
          <w:szCs w:val="24"/>
        </w:rPr>
        <w:t>P</w:t>
      </w:r>
      <w:r w:rsidR="00681332" w:rsidRPr="00DF319B">
        <w:rPr>
          <w:szCs w:val="24"/>
        </w:rPr>
        <w:t>ublic meeting</w:t>
      </w:r>
      <w:r w:rsidR="00DF319B" w:rsidRPr="00DF319B">
        <w:rPr>
          <w:szCs w:val="24"/>
        </w:rPr>
        <w:t>s</w:t>
      </w:r>
      <w:r w:rsidR="00681332" w:rsidRPr="00DF319B">
        <w:rPr>
          <w:szCs w:val="24"/>
        </w:rPr>
        <w:t xml:space="preserve"> to discuss the </w:t>
      </w:r>
      <w:r w:rsidR="00DF319B" w:rsidRPr="00DF319B">
        <w:rPr>
          <w:szCs w:val="24"/>
        </w:rPr>
        <w:t>model update</w:t>
      </w:r>
      <w:r w:rsidR="00D513DF">
        <w:rPr>
          <w:szCs w:val="24"/>
        </w:rPr>
        <w:t>s</w:t>
      </w:r>
      <w:r w:rsidR="00DF319B" w:rsidRPr="00DF319B">
        <w:rPr>
          <w:szCs w:val="24"/>
        </w:rPr>
        <w:t xml:space="preserve"> and </w:t>
      </w:r>
      <w:r w:rsidR="00681332" w:rsidRPr="00DF319B">
        <w:rPr>
          <w:szCs w:val="24"/>
        </w:rPr>
        <w:t xml:space="preserve">allocation approach </w:t>
      </w:r>
      <w:r w:rsidR="00DF319B" w:rsidRPr="00DF319B">
        <w:rPr>
          <w:szCs w:val="24"/>
        </w:rPr>
        <w:t>were</w:t>
      </w:r>
      <w:r w:rsidR="00681332" w:rsidRPr="00DF319B">
        <w:rPr>
          <w:szCs w:val="24"/>
        </w:rPr>
        <w:t xml:space="preserve"> held on </w:t>
      </w:r>
      <w:r w:rsidR="00DF319B" w:rsidRPr="00DF319B">
        <w:rPr>
          <w:szCs w:val="24"/>
        </w:rPr>
        <w:t>July 31, 2015; September 9, 2015; December 8, 2015; February 11, 2016; February 19, 2016; June 22, 2016; April 13, 2017; and September 21, 2017. The purpose of these meetings was</w:t>
      </w:r>
      <w:r w:rsidR="00681332" w:rsidRPr="00DF319B">
        <w:rPr>
          <w:szCs w:val="24"/>
        </w:rPr>
        <w:t xml:space="preserve"> to solicit comments from all interested parties, disseminate information, and allow for public discussion. The public</w:t>
      </w:r>
      <w:r w:rsidR="00681332">
        <w:rPr>
          <w:szCs w:val="24"/>
        </w:rPr>
        <w:t xml:space="preserve"> </w:t>
      </w:r>
      <w:r w:rsidR="00681332" w:rsidRPr="009971A3">
        <w:rPr>
          <w:szCs w:val="24"/>
        </w:rPr>
        <w:t xml:space="preserve">meetings were formally noticed in the </w:t>
      </w:r>
      <w:r w:rsidR="00681332" w:rsidRPr="0055245F">
        <w:rPr>
          <w:i/>
          <w:szCs w:val="24"/>
        </w:rPr>
        <w:t xml:space="preserve">Florida Administrative </w:t>
      </w:r>
      <w:r w:rsidR="009359E0">
        <w:rPr>
          <w:i/>
          <w:szCs w:val="24"/>
        </w:rPr>
        <w:t>Register</w:t>
      </w:r>
      <w:r w:rsidR="00681332">
        <w:rPr>
          <w:szCs w:val="24"/>
        </w:rPr>
        <w:t>.</w:t>
      </w:r>
      <w:r w:rsidR="00430B98">
        <w:rPr>
          <w:szCs w:val="24"/>
        </w:rPr>
        <w:t xml:space="preserve"> </w:t>
      </w:r>
      <w:r w:rsidR="0005118B" w:rsidRPr="00681332">
        <w:rPr>
          <w:szCs w:val="24"/>
        </w:rPr>
        <w:t xml:space="preserve">A public meeting </w:t>
      </w:r>
      <w:r w:rsidR="009359E0" w:rsidRPr="00681332">
        <w:rPr>
          <w:szCs w:val="24"/>
        </w:rPr>
        <w:t xml:space="preserve">was held </w:t>
      </w:r>
      <w:r w:rsidR="009359E0">
        <w:rPr>
          <w:szCs w:val="24"/>
        </w:rPr>
        <w:t xml:space="preserve">on September 13, 2018 </w:t>
      </w:r>
      <w:r w:rsidR="0005118B" w:rsidRPr="00681332">
        <w:rPr>
          <w:szCs w:val="24"/>
        </w:rPr>
        <w:t xml:space="preserve">to present </w:t>
      </w:r>
      <w:r w:rsidR="009359E0" w:rsidRPr="00681332">
        <w:rPr>
          <w:szCs w:val="24"/>
        </w:rPr>
        <w:t xml:space="preserve">and receive public comment </w:t>
      </w:r>
      <w:r w:rsidR="009359E0">
        <w:rPr>
          <w:szCs w:val="24"/>
        </w:rPr>
        <w:t xml:space="preserve">on </w:t>
      </w:r>
      <w:r w:rsidR="0014668A" w:rsidRPr="00681332">
        <w:rPr>
          <w:szCs w:val="24"/>
        </w:rPr>
        <w:t xml:space="preserve">the </w:t>
      </w:r>
      <w:r w:rsidR="009359E0">
        <w:rPr>
          <w:szCs w:val="24"/>
        </w:rPr>
        <w:t xml:space="preserve">2018 </w:t>
      </w:r>
      <w:r w:rsidR="001E011B">
        <w:rPr>
          <w:szCs w:val="24"/>
        </w:rPr>
        <w:t>BMAP Amendment</w:t>
      </w:r>
      <w:r w:rsidR="0014668A" w:rsidRPr="00681332">
        <w:rPr>
          <w:szCs w:val="24"/>
        </w:rPr>
        <w:t>.</w:t>
      </w:r>
      <w:r w:rsidR="00161B5E">
        <w:rPr>
          <w:szCs w:val="24"/>
        </w:rPr>
        <w:t xml:space="preserve"> </w:t>
      </w:r>
    </w:p>
    <w:p w14:paraId="79DF908B" w14:textId="278F14A9" w:rsidR="002F5600" w:rsidRPr="002F5600" w:rsidRDefault="002F5600" w:rsidP="00041A50">
      <w:pPr>
        <w:pStyle w:val="Heading3"/>
        <w:keepNext/>
      </w:pPr>
      <w:bookmarkStart w:id="43" w:name="_Toc523403510"/>
      <w:r>
        <w:lastRenderedPageBreak/>
        <w:t xml:space="preserve">Key Elements of the </w:t>
      </w:r>
      <w:r w:rsidR="009359E0">
        <w:t xml:space="preserve">2018 </w:t>
      </w:r>
      <w:r>
        <w:t xml:space="preserve">BMAP </w:t>
      </w:r>
      <w:r w:rsidR="001E011B">
        <w:t>Amendment</w:t>
      </w:r>
      <w:bookmarkEnd w:id="43"/>
    </w:p>
    <w:p w14:paraId="10B914BE" w14:textId="6147768A" w:rsidR="002F5600" w:rsidRDefault="002F5600" w:rsidP="002F5600">
      <w:pPr>
        <w:rPr>
          <w:szCs w:val="24"/>
        </w:rPr>
      </w:pPr>
      <w:r w:rsidRPr="002F5600">
        <w:rPr>
          <w:szCs w:val="24"/>
        </w:rPr>
        <w:t>Th</w:t>
      </w:r>
      <w:r w:rsidR="009359E0">
        <w:rPr>
          <w:szCs w:val="24"/>
        </w:rPr>
        <w:t>e 2018</w:t>
      </w:r>
      <w:r w:rsidRPr="002F5600">
        <w:rPr>
          <w:szCs w:val="24"/>
        </w:rPr>
        <w:t xml:space="preserve"> BMAP</w:t>
      </w:r>
      <w:r>
        <w:rPr>
          <w:szCs w:val="24"/>
        </w:rPr>
        <w:t xml:space="preserve"> </w:t>
      </w:r>
      <w:r w:rsidR="001E011B">
        <w:rPr>
          <w:szCs w:val="24"/>
        </w:rPr>
        <w:t>A</w:t>
      </w:r>
      <w:r w:rsidR="003A4CDF">
        <w:rPr>
          <w:szCs w:val="24"/>
        </w:rPr>
        <w:t>mendment</w:t>
      </w:r>
      <w:r w:rsidRPr="002F5600">
        <w:rPr>
          <w:szCs w:val="24"/>
        </w:rPr>
        <w:t xml:space="preserve"> addresses the key elements required by the Florida Watersh</w:t>
      </w:r>
      <w:r>
        <w:rPr>
          <w:szCs w:val="24"/>
        </w:rPr>
        <w:t>ed Restoration Act</w:t>
      </w:r>
      <w:r w:rsidRPr="002F5600">
        <w:rPr>
          <w:szCs w:val="24"/>
        </w:rPr>
        <w:t>, Chapter 403.067, F.S.</w:t>
      </w:r>
      <w:r>
        <w:rPr>
          <w:szCs w:val="24"/>
        </w:rPr>
        <w:t xml:space="preserve">, </w:t>
      </w:r>
      <w:r w:rsidRPr="002F5600">
        <w:rPr>
          <w:szCs w:val="24"/>
        </w:rPr>
        <w:t>including the following:</w:t>
      </w:r>
    </w:p>
    <w:p w14:paraId="275D7466" w14:textId="51BCCBD7" w:rsidR="002F5600" w:rsidRPr="002F5600" w:rsidRDefault="002F5600" w:rsidP="002F5600">
      <w:pPr>
        <w:pStyle w:val="ListParagraph"/>
        <w:numPr>
          <w:ilvl w:val="0"/>
          <w:numId w:val="22"/>
        </w:numPr>
        <w:rPr>
          <w:szCs w:val="24"/>
        </w:rPr>
      </w:pPr>
      <w:r w:rsidRPr="002F5600">
        <w:rPr>
          <w:szCs w:val="24"/>
        </w:rPr>
        <w:t xml:space="preserve">The appropriate management strategies to achieve </w:t>
      </w:r>
      <w:r>
        <w:rPr>
          <w:szCs w:val="24"/>
        </w:rPr>
        <w:t>TMDLs</w:t>
      </w:r>
      <w:r w:rsidRPr="002F5600">
        <w:rPr>
          <w:szCs w:val="24"/>
        </w:rPr>
        <w:t xml:space="preserve"> (</w:t>
      </w:r>
      <w:r w:rsidRPr="002F5600">
        <w:rPr>
          <w:b/>
          <w:szCs w:val="24"/>
        </w:rPr>
        <w:fldChar w:fldCharType="begin"/>
      </w:r>
      <w:r w:rsidRPr="002F5600">
        <w:rPr>
          <w:b/>
          <w:szCs w:val="24"/>
        </w:rPr>
        <w:instrText xml:space="preserve"> REF _Ref505343823 \r \h </w:instrText>
      </w:r>
      <w:r>
        <w:rPr>
          <w:b/>
          <w:szCs w:val="24"/>
        </w:rPr>
        <w:instrText xml:space="preserve"> \* MERGEFORMAT </w:instrText>
      </w:r>
      <w:r w:rsidRPr="002F5600">
        <w:rPr>
          <w:b/>
          <w:szCs w:val="24"/>
        </w:rPr>
      </w:r>
      <w:r w:rsidRPr="002F5600">
        <w:rPr>
          <w:b/>
          <w:szCs w:val="24"/>
        </w:rPr>
        <w:fldChar w:fldCharType="separate"/>
      </w:r>
      <w:r w:rsidR="003174D4">
        <w:rPr>
          <w:b/>
          <w:szCs w:val="24"/>
        </w:rPr>
        <w:t>Chapter 4</w:t>
      </w:r>
      <w:r w:rsidRPr="002F5600">
        <w:rPr>
          <w:b/>
          <w:szCs w:val="24"/>
        </w:rPr>
        <w:fldChar w:fldCharType="end"/>
      </w:r>
      <w:r w:rsidRPr="002F5600">
        <w:rPr>
          <w:szCs w:val="24"/>
        </w:rPr>
        <w:t xml:space="preserve"> and </w:t>
      </w:r>
      <w:r w:rsidRPr="002F5600">
        <w:rPr>
          <w:b/>
          <w:szCs w:val="24"/>
        </w:rPr>
        <w:fldChar w:fldCharType="begin"/>
      </w:r>
      <w:r w:rsidRPr="002F5600">
        <w:rPr>
          <w:b/>
          <w:szCs w:val="24"/>
        </w:rPr>
        <w:instrText xml:space="preserve"> REF _Ref491248707 \r \h </w:instrText>
      </w:r>
      <w:r>
        <w:rPr>
          <w:b/>
          <w:szCs w:val="24"/>
        </w:rPr>
        <w:instrText xml:space="preserve"> \* MERGEFORMAT </w:instrText>
      </w:r>
      <w:r w:rsidRPr="002F5600">
        <w:rPr>
          <w:b/>
          <w:szCs w:val="24"/>
        </w:rPr>
      </w:r>
      <w:r w:rsidRPr="002F5600">
        <w:rPr>
          <w:b/>
          <w:szCs w:val="24"/>
        </w:rPr>
        <w:fldChar w:fldCharType="separate"/>
      </w:r>
      <w:r w:rsidR="003174D4">
        <w:rPr>
          <w:b/>
          <w:szCs w:val="24"/>
        </w:rPr>
        <w:t>Appendix B</w:t>
      </w:r>
      <w:r w:rsidRPr="002F5600">
        <w:rPr>
          <w:b/>
          <w:szCs w:val="24"/>
        </w:rPr>
        <w:fldChar w:fldCharType="end"/>
      </w:r>
      <w:r>
        <w:rPr>
          <w:szCs w:val="24"/>
        </w:rPr>
        <w:t>).</w:t>
      </w:r>
    </w:p>
    <w:p w14:paraId="47472972" w14:textId="26D23D8C" w:rsidR="002F5600" w:rsidRPr="002F5600" w:rsidRDefault="002F5600" w:rsidP="002F5600">
      <w:pPr>
        <w:pStyle w:val="ListParagraph"/>
        <w:numPr>
          <w:ilvl w:val="0"/>
          <w:numId w:val="22"/>
        </w:numPr>
        <w:rPr>
          <w:szCs w:val="24"/>
        </w:rPr>
      </w:pPr>
      <w:r w:rsidRPr="002F5600">
        <w:rPr>
          <w:szCs w:val="24"/>
        </w:rPr>
        <w:t>A description of best manage</w:t>
      </w:r>
      <w:r>
        <w:rPr>
          <w:szCs w:val="24"/>
        </w:rPr>
        <w:t>ment practices</w:t>
      </w:r>
      <w:r w:rsidR="0099016E">
        <w:rPr>
          <w:szCs w:val="24"/>
        </w:rPr>
        <w:t xml:space="preserve"> (BMPs)</w:t>
      </w:r>
      <w:r>
        <w:rPr>
          <w:szCs w:val="24"/>
        </w:rPr>
        <w:t xml:space="preserve"> adopted by rule </w:t>
      </w:r>
      <w:r w:rsidRPr="002F5600">
        <w:rPr>
          <w:szCs w:val="24"/>
        </w:rPr>
        <w:t>(</w:t>
      </w:r>
      <w:r w:rsidRPr="000A7A7D">
        <w:rPr>
          <w:b/>
          <w:szCs w:val="24"/>
        </w:rPr>
        <w:fldChar w:fldCharType="begin"/>
      </w:r>
      <w:r w:rsidRPr="000A7A7D">
        <w:rPr>
          <w:b/>
          <w:szCs w:val="24"/>
        </w:rPr>
        <w:instrText xml:space="preserve"> REF _Ref505343823 \r \h </w:instrText>
      </w:r>
      <w:r>
        <w:rPr>
          <w:b/>
          <w:szCs w:val="24"/>
        </w:rPr>
        <w:instrText xml:space="preserve"> \* MERGEFORMAT </w:instrText>
      </w:r>
      <w:r w:rsidRPr="000A7A7D">
        <w:rPr>
          <w:b/>
          <w:szCs w:val="24"/>
        </w:rPr>
      </w:r>
      <w:r w:rsidRPr="000A7A7D">
        <w:rPr>
          <w:b/>
          <w:szCs w:val="24"/>
        </w:rPr>
        <w:fldChar w:fldCharType="separate"/>
      </w:r>
      <w:r w:rsidR="003174D4">
        <w:rPr>
          <w:b/>
          <w:szCs w:val="24"/>
        </w:rPr>
        <w:t>Chapter 4</w:t>
      </w:r>
      <w:r w:rsidRPr="000A7A7D">
        <w:rPr>
          <w:b/>
          <w:szCs w:val="24"/>
        </w:rPr>
        <w:fldChar w:fldCharType="end"/>
      </w:r>
      <w:r w:rsidRPr="002F5600">
        <w:rPr>
          <w:szCs w:val="24"/>
        </w:rPr>
        <w:t xml:space="preserve"> and </w:t>
      </w:r>
      <w:r w:rsidRPr="000A7A7D">
        <w:rPr>
          <w:b/>
          <w:szCs w:val="24"/>
        </w:rPr>
        <w:fldChar w:fldCharType="begin"/>
      </w:r>
      <w:r w:rsidRPr="000A7A7D">
        <w:rPr>
          <w:b/>
          <w:szCs w:val="24"/>
        </w:rPr>
        <w:instrText xml:space="preserve"> REF _Ref491248707 \r \h </w:instrText>
      </w:r>
      <w:r>
        <w:rPr>
          <w:b/>
          <w:szCs w:val="24"/>
        </w:rPr>
        <w:instrText xml:space="preserve"> \* MERGEFORMAT </w:instrText>
      </w:r>
      <w:r w:rsidRPr="000A7A7D">
        <w:rPr>
          <w:b/>
          <w:szCs w:val="24"/>
        </w:rPr>
      </w:r>
      <w:r w:rsidRPr="000A7A7D">
        <w:rPr>
          <w:b/>
          <w:szCs w:val="24"/>
        </w:rPr>
        <w:fldChar w:fldCharType="separate"/>
      </w:r>
      <w:r w:rsidR="003174D4">
        <w:rPr>
          <w:b/>
          <w:szCs w:val="24"/>
        </w:rPr>
        <w:t>Appendix B</w:t>
      </w:r>
      <w:r w:rsidRPr="000A7A7D">
        <w:rPr>
          <w:b/>
          <w:szCs w:val="24"/>
        </w:rPr>
        <w:fldChar w:fldCharType="end"/>
      </w:r>
      <w:r>
        <w:rPr>
          <w:szCs w:val="24"/>
        </w:rPr>
        <w:t>).</w:t>
      </w:r>
    </w:p>
    <w:p w14:paraId="100DE3B1" w14:textId="2C33652E" w:rsidR="002F5600" w:rsidRPr="002F5600" w:rsidRDefault="002F5600" w:rsidP="002F5600">
      <w:pPr>
        <w:pStyle w:val="ListParagraph"/>
        <w:numPr>
          <w:ilvl w:val="0"/>
          <w:numId w:val="22"/>
        </w:numPr>
        <w:rPr>
          <w:szCs w:val="24"/>
        </w:rPr>
      </w:pPr>
      <w:r w:rsidRPr="002F5600">
        <w:rPr>
          <w:szCs w:val="24"/>
        </w:rPr>
        <w:t>A list of projects in priority ranking with a planning-level cost estimate and estimated date of completion for e</w:t>
      </w:r>
      <w:r>
        <w:rPr>
          <w:szCs w:val="24"/>
        </w:rPr>
        <w:t>ach listed project (</w:t>
      </w:r>
      <w:r w:rsidRPr="002F5600">
        <w:rPr>
          <w:b/>
          <w:szCs w:val="24"/>
        </w:rPr>
        <w:fldChar w:fldCharType="begin"/>
      </w:r>
      <w:r w:rsidRPr="002F5600">
        <w:rPr>
          <w:b/>
          <w:szCs w:val="24"/>
        </w:rPr>
        <w:instrText xml:space="preserve"> REF _Ref491248707 \r \h </w:instrText>
      </w:r>
      <w:r>
        <w:rPr>
          <w:b/>
          <w:szCs w:val="24"/>
        </w:rPr>
        <w:instrText xml:space="preserve"> \* MERGEFORMAT </w:instrText>
      </w:r>
      <w:r w:rsidRPr="002F5600">
        <w:rPr>
          <w:b/>
          <w:szCs w:val="24"/>
        </w:rPr>
      </w:r>
      <w:r w:rsidRPr="002F5600">
        <w:rPr>
          <w:b/>
          <w:szCs w:val="24"/>
        </w:rPr>
        <w:fldChar w:fldCharType="separate"/>
      </w:r>
      <w:r w:rsidR="003174D4">
        <w:rPr>
          <w:b/>
          <w:szCs w:val="24"/>
        </w:rPr>
        <w:t>Appendix B</w:t>
      </w:r>
      <w:r w:rsidRPr="002F5600">
        <w:rPr>
          <w:b/>
          <w:szCs w:val="24"/>
        </w:rPr>
        <w:fldChar w:fldCharType="end"/>
      </w:r>
      <w:r>
        <w:rPr>
          <w:szCs w:val="24"/>
        </w:rPr>
        <w:t>).</w:t>
      </w:r>
    </w:p>
    <w:p w14:paraId="7FE4B8A4" w14:textId="60D7A11C" w:rsidR="002F5600" w:rsidRPr="002F5600" w:rsidRDefault="002F5600" w:rsidP="002F5600">
      <w:pPr>
        <w:pStyle w:val="ListParagraph"/>
        <w:numPr>
          <w:ilvl w:val="0"/>
          <w:numId w:val="22"/>
        </w:numPr>
        <w:rPr>
          <w:szCs w:val="24"/>
        </w:rPr>
      </w:pPr>
      <w:r w:rsidRPr="002F5600">
        <w:rPr>
          <w:szCs w:val="24"/>
        </w:rPr>
        <w:t>The source and amount of financial assistance to be made available by the department, a water management district, or other entity for each listed project, if applicable (</w:t>
      </w:r>
      <w:r w:rsidRPr="002F5600">
        <w:rPr>
          <w:b/>
          <w:szCs w:val="24"/>
        </w:rPr>
        <w:fldChar w:fldCharType="begin"/>
      </w:r>
      <w:r w:rsidRPr="002F5600">
        <w:rPr>
          <w:b/>
          <w:szCs w:val="24"/>
        </w:rPr>
        <w:instrText xml:space="preserve"> REF _Ref491248707 \r \h </w:instrText>
      </w:r>
      <w:r>
        <w:rPr>
          <w:b/>
          <w:szCs w:val="24"/>
        </w:rPr>
        <w:instrText xml:space="preserve"> \* MERGEFORMAT </w:instrText>
      </w:r>
      <w:r w:rsidRPr="002F5600">
        <w:rPr>
          <w:b/>
          <w:szCs w:val="24"/>
        </w:rPr>
      </w:r>
      <w:r w:rsidRPr="002F5600">
        <w:rPr>
          <w:b/>
          <w:szCs w:val="24"/>
        </w:rPr>
        <w:fldChar w:fldCharType="separate"/>
      </w:r>
      <w:r w:rsidR="003174D4">
        <w:rPr>
          <w:b/>
          <w:szCs w:val="24"/>
        </w:rPr>
        <w:t>Appendix B</w:t>
      </w:r>
      <w:r w:rsidRPr="002F5600">
        <w:rPr>
          <w:b/>
          <w:szCs w:val="24"/>
        </w:rPr>
        <w:fldChar w:fldCharType="end"/>
      </w:r>
      <w:r>
        <w:rPr>
          <w:szCs w:val="24"/>
        </w:rPr>
        <w:t>).</w:t>
      </w:r>
    </w:p>
    <w:p w14:paraId="048C6664" w14:textId="0D9B78A2" w:rsidR="002F5600" w:rsidRPr="002F5600" w:rsidRDefault="002F5600" w:rsidP="002F5600">
      <w:pPr>
        <w:pStyle w:val="ListParagraph"/>
        <w:numPr>
          <w:ilvl w:val="0"/>
          <w:numId w:val="22"/>
        </w:numPr>
        <w:rPr>
          <w:szCs w:val="24"/>
        </w:rPr>
      </w:pPr>
      <w:r w:rsidRPr="002F5600">
        <w:rPr>
          <w:szCs w:val="24"/>
        </w:rPr>
        <w:t>A planning-level estimate of each listed project</w:t>
      </w:r>
      <w:r w:rsidR="006E6FF0">
        <w:rPr>
          <w:szCs w:val="24"/>
        </w:rPr>
        <w:t>'</w:t>
      </w:r>
      <w:r w:rsidRPr="002F5600">
        <w:rPr>
          <w:szCs w:val="24"/>
        </w:rPr>
        <w:t>s expected load reduction (</w:t>
      </w:r>
      <w:r w:rsidRPr="002F5600">
        <w:rPr>
          <w:b/>
          <w:szCs w:val="24"/>
        </w:rPr>
        <w:fldChar w:fldCharType="begin"/>
      </w:r>
      <w:r w:rsidRPr="002F5600">
        <w:rPr>
          <w:b/>
          <w:szCs w:val="24"/>
        </w:rPr>
        <w:instrText xml:space="preserve"> REF _Ref491248707 \r \h </w:instrText>
      </w:r>
      <w:r>
        <w:rPr>
          <w:b/>
          <w:szCs w:val="24"/>
        </w:rPr>
        <w:instrText xml:space="preserve"> \* MERGEFORMAT </w:instrText>
      </w:r>
      <w:r w:rsidRPr="002F5600">
        <w:rPr>
          <w:b/>
          <w:szCs w:val="24"/>
        </w:rPr>
      </w:r>
      <w:r w:rsidRPr="002F5600">
        <w:rPr>
          <w:b/>
          <w:szCs w:val="24"/>
        </w:rPr>
        <w:fldChar w:fldCharType="separate"/>
      </w:r>
      <w:r w:rsidR="003174D4">
        <w:rPr>
          <w:b/>
          <w:szCs w:val="24"/>
        </w:rPr>
        <w:t>Appendix B</w:t>
      </w:r>
      <w:r w:rsidRPr="002F5600">
        <w:rPr>
          <w:b/>
          <w:szCs w:val="24"/>
        </w:rPr>
        <w:fldChar w:fldCharType="end"/>
      </w:r>
      <w:r w:rsidRPr="002F5600">
        <w:rPr>
          <w:szCs w:val="24"/>
        </w:rPr>
        <w:t>).</w:t>
      </w:r>
    </w:p>
    <w:p w14:paraId="1940B2B8" w14:textId="25AAD521" w:rsidR="002F5600" w:rsidRDefault="002F5600" w:rsidP="002F5600">
      <w:pPr>
        <w:pStyle w:val="ListParagraph"/>
        <w:numPr>
          <w:ilvl w:val="0"/>
          <w:numId w:val="22"/>
        </w:numPr>
        <w:rPr>
          <w:szCs w:val="24"/>
        </w:rPr>
      </w:pPr>
      <w:r>
        <w:rPr>
          <w:szCs w:val="24"/>
        </w:rPr>
        <w:t>M</w:t>
      </w:r>
      <w:r w:rsidRPr="002F5600">
        <w:rPr>
          <w:szCs w:val="24"/>
        </w:rPr>
        <w:t>ilestones for implementation and water q</w:t>
      </w:r>
      <w:r>
        <w:rPr>
          <w:szCs w:val="24"/>
        </w:rPr>
        <w:t>uality improvement (</w:t>
      </w:r>
      <w:r w:rsidRPr="002F5600">
        <w:rPr>
          <w:b/>
          <w:szCs w:val="24"/>
        </w:rPr>
        <w:fldChar w:fldCharType="begin"/>
      </w:r>
      <w:r w:rsidRPr="002F5600">
        <w:rPr>
          <w:b/>
          <w:szCs w:val="24"/>
        </w:rPr>
        <w:instrText xml:space="preserve"> REF _Ref505343983 \r \h </w:instrText>
      </w:r>
      <w:r>
        <w:rPr>
          <w:b/>
          <w:szCs w:val="24"/>
        </w:rPr>
        <w:instrText xml:space="preserve"> \* MERGEFORMAT </w:instrText>
      </w:r>
      <w:r w:rsidRPr="002F5600">
        <w:rPr>
          <w:b/>
          <w:szCs w:val="24"/>
        </w:rPr>
      </w:r>
      <w:r w:rsidRPr="002F5600">
        <w:rPr>
          <w:b/>
          <w:szCs w:val="24"/>
        </w:rPr>
        <w:fldChar w:fldCharType="separate"/>
      </w:r>
      <w:r w:rsidR="003174D4">
        <w:rPr>
          <w:b/>
          <w:szCs w:val="24"/>
        </w:rPr>
        <w:t>Chapter 1</w:t>
      </w:r>
      <w:r w:rsidRPr="002F5600">
        <w:rPr>
          <w:b/>
          <w:szCs w:val="24"/>
        </w:rPr>
        <w:fldChar w:fldCharType="end"/>
      </w:r>
      <w:r w:rsidRPr="002F5600">
        <w:rPr>
          <w:szCs w:val="24"/>
        </w:rPr>
        <w:t xml:space="preserve"> and </w:t>
      </w:r>
      <w:r w:rsidRPr="002F5600">
        <w:rPr>
          <w:b/>
          <w:szCs w:val="24"/>
        </w:rPr>
        <w:t xml:space="preserve">Section </w:t>
      </w:r>
      <w:r w:rsidRPr="002F5600">
        <w:rPr>
          <w:b/>
          <w:szCs w:val="24"/>
        </w:rPr>
        <w:fldChar w:fldCharType="begin"/>
      </w:r>
      <w:r w:rsidRPr="002F5600">
        <w:rPr>
          <w:b/>
          <w:szCs w:val="24"/>
        </w:rPr>
        <w:instrText xml:space="preserve"> REF _Ref505343993 \r \h </w:instrText>
      </w:r>
      <w:r>
        <w:rPr>
          <w:b/>
          <w:szCs w:val="24"/>
        </w:rPr>
        <w:instrText xml:space="preserve"> \* MERGEFORMAT </w:instrText>
      </w:r>
      <w:r w:rsidRPr="002F5600">
        <w:rPr>
          <w:b/>
          <w:szCs w:val="24"/>
        </w:rPr>
      </w:r>
      <w:r w:rsidRPr="002F5600">
        <w:rPr>
          <w:b/>
          <w:szCs w:val="24"/>
        </w:rPr>
        <w:fldChar w:fldCharType="separate"/>
      </w:r>
      <w:r w:rsidR="003174D4">
        <w:rPr>
          <w:b/>
          <w:szCs w:val="24"/>
        </w:rPr>
        <w:t>6.2</w:t>
      </w:r>
      <w:r w:rsidRPr="002F5600">
        <w:rPr>
          <w:b/>
          <w:szCs w:val="24"/>
        </w:rPr>
        <w:fldChar w:fldCharType="end"/>
      </w:r>
      <w:r>
        <w:rPr>
          <w:szCs w:val="24"/>
        </w:rPr>
        <w:t>).</w:t>
      </w:r>
    </w:p>
    <w:p w14:paraId="6214ECA5" w14:textId="2F6FF1FC" w:rsidR="002F5600" w:rsidRPr="002F5600" w:rsidRDefault="002F5600" w:rsidP="002F5600">
      <w:pPr>
        <w:pStyle w:val="ListParagraph"/>
        <w:numPr>
          <w:ilvl w:val="0"/>
          <w:numId w:val="22"/>
        </w:numPr>
        <w:rPr>
          <w:szCs w:val="24"/>
        </w:rPr>
      </w:pPr>
      <w:r>
        <w:rPr>
          <w:szCs w:val="24"/>
        </w:rPr>
        <w:t>W</w:t>
      </w:r>
      <w:r w:rsidRPr="002F5600">
        <w:rPr>
          <w:szCs w:val="24"/>
        </w:rPr>
        <w:t>ater quality monitoring component sufficient to evaluate whether reasonable progress in pollutant load reductio</w:t>
      </w:r>
      <w:r>
        <w:rPr>
          <w:szCs w:val="24"/>
        </w:rPr>
        <w:t>ns is being achieved over time (</w:t>
      </w:r>
      <w:r w:rsidRPr="002F5600">
        <w:rPr>
          <w:b/>
          <w:szCs w:val="24"/>
        </w:rPr>
        <w:fldChar w:fldCharType="begin"/>
      </w:r>
      <w:r w:rsidRPr="002F5600">
        <w:rPr>
          <w:b/>
          <w:szCs w:val="24"/>
        </w:rPr>
        <w:instrText xml:space="preserve"> REF _Ref505344020 \r \h </w:instrText>
      </w:r>
      <w:r>
        <w:rPr>
          <w:b/>
          <w:szCs w:val="24"/>
        </w:rPr>
        <w:instrText xml:space="preserve"> \* MERGEFORMAT </w:instrText>
      </w:r>
      <w:r w:rsidRPr="002F5600">
        <w:rPr>
          <w:b/>
          <w:szCs w:val="24"/>
        </w:rPr>
      </w:r>
      <w:r w:rsidRPr="002F5600">
        <w:rPr>
          <w:b/>
          <w:szCs w:val="24"/>
        </w:rPr>
        <w:fldChar w:fldCharType="separate"/>
      </w:r>
      <w:r w:rsidR="003174D4">
        <w:rPr>
          <w:b/>
          <w:szCs w:val="24"/>
        </w:rPr>
        <w:t>Chapter 5</w:t>
      </w:r>
      <w:r w:rsidRPr="002F5600">
        <w:rPr>
          <w:b/>
          <w:szCs w:val="24"/>
        </w:rPr>
        <w:fldChar w:fldCharType="end"/>
      </w:r>
      <w:r w:rsidRPr="002F5600">
        <w:rPr>
          <w:szCs w:val="24"/>
        </w:rPr>
        <w:t>)</w:t>
      </w:r>
      <w:r>
        <w:rPr>
          <w:szCs w:val="24"/>
        </w:rPr>
        <w:t>.</w:t>
      </w:r>
    </w:p>
    <w:p w14:paraId="57C771CC" w14:textId="77777777" w:rsidR="00FE13EC" w:rsidRDefault="00FE13EC">
      <w:pPr>
        <w:spacing w:after="160"/>
        <w:rPr>
          <w:b/>
          <w:sz w:val="28"/>
          <w:szCs w:val="22"/>
        </w:rPr>
      </w:pPr>
      <w:r>
        <w:rPr>
          <w:sz w:val="28"/>
        </w:rPr>
        <w:br w:type="page"/>
      </w:r>
    </w:p>
    <w:p w14:paraId="1965829E" w14:textId="77777777" w:rsidR="00407634" w:rsidRDefault="004F6A3C" w:rsidP="003073C8">
      <w:pPr>
        <w:pStyle w:val="Heading2"/>
      </w:pPr>
      <w:bookmarkStart w:id="44" w:name="_Toc478028411"/>
      <w:bookmarkStart w:id="45" w:name="_Toc491243141"/>
      <w:bookmarkStart w:id="46" w:name="_Toc491243319"/>
      <w:bookmarkStart w:id="47" w:name="_Toc491243358"/>
      <w:bookmarkStart w:id="48" w:name="_Toc499899513"/>
      <w:bookmarkStart w:id="49" w:name="_Toc523403511"/>
      <w:r>
        <w:lastRenderedPageBreak/>
        <w:t xml:space="preserve">: </w:t>
      </w:r>
      <w:bookmarkEnd w:id="44"/>
      <w:bookmarkEnd w:id="45"/>
      <w:bookmarkEnd w:id="46"/>
      <w:bookmarkEnd w:id="47"/>
      <w:r w:rsidR="00CC3D51">
        <w:t>Model Update</w:t>
      </w:r>
      <w:bookmarkEnd w:id="48"/>
      <w:bookmarkEnd w:id="49"/>
      <w:r w:rsidR="00407634">
        <w:t xml:space="preserve"> </w:t>
      </w:r>
    </w:p>
    <w:p w14:paraId="6650A344" w14:textId="06070D0E" w:rsidR="008E2CB8" w:rsidRDefault="008E2CB8" w:rsidP="006D2872">
      <w:r w:rsidRPr="008E2CB8">
        <w:t xml:space="preserve">During development </w:t>
      </w:r>
      <w:r>
        <w:t>of the 2010</w:t>
      </w:r>
      <w:r w:rsidR="0087119B">
        <w:t xml:space="preserve"> </w:t>
      </w:r>
      <w:r w:rsidRPr="008E2CB8">
        <w:t xml:space="preserve">BMAP, the stakeholders raised concerns about the </w:t>
      </w:r>
      <w:r w:rsidR="00A254CA">
        <w:t>BATHTUB</w:t>
      </w:r>
      <w:r w:rsidRPr="008E2CB8">
        <w:t xml:space="preserve"> </w:t>
      </w:r>
      <w:r w:rsidR="00A254CA">
        <w:t xml:space="preserve">water quality </w:t>
      </w:r>
      <w:r w:rsidRPr="008E2CB8">
        <w:t xml:space="preserve">model used to develop the TMDLs. The main concerns were that the model did not account for attenuation of nutrients in the watershed and that in-lake processes, such as nitrogen fixation and sediment flux, were not included. To address these concerns, </w:t>
      </w:r>
      <w:r>
        <w:t xml:space="preserve">DEP and </w:t>
      </w:r>
      <w:r w:rsidRPr="008E2CB8">
        <w:t>SJRWMD committed to developing a new model during the first BMAP iteration to better represent Lake Jesup and its watershed.</w:t>
      </w:r>
      <w:r>
        <w:t xml:space="preserve"> </w:t>
      </w:r>
    </w:p>
    <w:p w14:paraId="3E944690" w14:textId="206F92EE" w:rsidR="008E2CB8" w:rsidRDefault="008E2CB8" w:rsidP="006D2872">
      <w:r w:rsidRPr="008E2CB8">
        <w:t>After BMAP adoption, SJRWMD developed thre</w:t>
      </w:r>
      <w:r w:rsidR="000333E5">
        <w:t>e models for Lake Jesup</w:t>
      </w:r>
      <w:r w:rsidRPr="008E2CB8">
        <w:t xml:space="preserve"> to set their Pollutant Load Reduction Goal (PLRG) for the lake. These models included the watershed HSPF model, in-lake hydrodynamics EFDC model, and in-lake water quality dynamics WASP model. These models provided more detailed watershed loading, updated land use coverage, updated urban BMPs coverage, and in-lake water quality dynamics, which were all improvements from the original </w:t>
      </w:r>
      <w:r w:rsidR="00A254CA">
        <w:t>BATHTUB</w:t>
      </w:r>
      <w:r w:rsidRPr="008E2CB8">
        <w:t xml:space="preserve"> model. SJRWMD completed development of these models in 2015.</w:t>
      </w:r>
    </w:p>
    <w:p w14:paraId="5963DA80" w14:textId="6D597CA3" w:rsidR="008D4494" w:rsidRPr="002E4008" w:rsidRDefault="008E2CB8" w:rsidP="00596EB3">
      <w:pPr>
        <w:pStyle w:val="BodyText"/>
        <w:rPr>
          <w:rStyle w:val="Heading2Char"/>
          <w:b w:val="0"/>
        </w:rPr>
      </w:pPr>
      <w:r>
        <w:t xml:space="preserve">To develop the PLRG, SJRWMD focused on calibrating the HSPF model to the total watershed loading to the lake and including a general representation of the in-lake processes in the EFDC and WASP models. However, for BMAP </w:t>
      </w:r>
      <w:r w:rsidR="00E15E7C">
        <w:t>purposes</w:t>
      </w:r>
      <w:r>
        <w:t xml:space="preserve">, DEP needed </w:t>
      </w:r>
      <w:r w:rsidR="00E15E7C">
        <w:t xml:space="preserve">further </w:t>
      </w:r>
      <w:r>
        <w:t>model</w:t>
      </w:r>
      <w:r w:rsidR="00E15E7C">
        <w:t xml:space="preserve"> refinement</w:t>
      </w:r>
      <w:r>
        <w:t xml:space="preserve"> to better represent the distribution of nutrient loading throughout the watershed and to account for the in-lake nutrient loading. DEP contracted with </w:t>
      </w:r>
      <w:r w:rsidRPr="009E2F63">
        <w:t>Tetra Tech</w:t>
      </w:r>
      <w:r>
        <w:t>, Inc.</w:t>
      </w:r>
      <w:r w:rsidRPr="009E2F63">
        <w:t xml:space="preserve"> to evaluate and revise</w:t>
      </w:r>
      <w:r>
        <w:t xml:space="preserve"> </w:t>
      </w:r>
      <w:r w:rsidR="00040642">
        <w:t>the</w:t>
      </w:r>
      <w:r w:rsidRPr="009E2F63">
        <w:t xml:space="preserve"> models</w:t>
      </w:r>
      <w:r>
        <w:t xml:space="preserve"> to meet the needs of the BMAP </w:t>
      </w:r>
      <w:r w:rsidR="00E15E7C">
        <w:t>program</w:t>
      </w:r>
      <w:r w:rsidRPr="009E2F63">
        <w:t>.</w:t>
      </w:r>
      <w:r>
        <w:t xml:space="preserve"> </w:t>
      </w:r>
      <w:r w:rsidR="00D6161D">
        <w:t xml:space="preserve">The </w:t>
      </w:r>
      <w:r w:rsidR="00C94476">
        <w:t>details</w:t>
      </w:r>
      <w:r w:rsidR="00D6161D">
        <w:t xml:space="preserve"> for the model revisions</w:t>
      </w:r>
      <w:r w:rsidR="00C94476">
        <w:t xml:space="preserve"> are provided in the Lake Jesup modeling report (Tetra Tech 2017).</w:t>
      </w:r>
      <w:r w:rsidR="00D6161D" w:rsidRPr="00D6161D">
        <w:t xml:space="preserve"> </w:t>
      </w:r>
    </w:p>
    <w:p w14:paraId="66C258AF" w14:textId="4AE7C922" w:rsidR="000B6F96" w:rsidRDefault="00C94476" w:rsidP="006D2872">
      <w:r>
        <w:t xml:space="preserve">The updated models were calibrated and run to determine the loading from various sources to Lake Jesup. </w:t>
      </w:r>
      <w:r w:rsidRPr="00C94476">
        <w:rPr>
          <w:b/>
        </w:rPr>
        <w:fldChar w:fldCharType="begin"/>
      </w:r>
      <w:r w:rsidRPr="00C94476">
        <w:rPr>
          <w:b/>
        </w:rPr>
        <w:instrText xml:space="preserve"> REF _Ref480543270 \h </w:instrText>
      </w:r>
      <w:r>
        <w:rPr>
          <w:b/>
        </w:rPr>
        <w:instrText xml:space="preserve"> \* MERGEFORMAT </w:instrText>
      </w:r>
      <w:r w:rsidRPr="00C94476">
        <w:rPr>
          <w:b/>
        </w:rPr>
      </w:r>
      <w:r w:rsidRPr="00C94476">
        <w:rPr>
          <w:b/>
        </w:rPr>
        <w:fldChar w:fldCharType="separate"/>
      </w:r>
      <w:r w:rsidR="003174D4" w:rsidRPr="003174D4">
        <w:rPr>
          <w:b/>
        </w:rPr>
        <w:t xml:space="preserve">Table </w:t>
      </w:r>
      <w:r w:rsidR="003174D4" w:rsidRPr="003174D4">
        <w:rPr>
          <w:b/>
          <w:noProof/>
        </w:rPr>
        <w:t>2</w:t>
      </w:r>
      <w:r w:rsidRPr="00C94476">
        <w:rPr>
          <w:b/>
        </w:rPr>
        <w:fldChar w:fldCharType="end"/>
      </w:r>
      <w:r>
        <w:t xml:space="preserve"> summarizes the annual loading to Lake Jesup from the watershed, atmospheric deposition onto the lake, groundwater seepage to the lake, and sediment flux.</w:t>
      </w:r>
    </w:p>
    <w:p w14:paraId="48D118E6" w14:textId="0FB6A5A8" w:rsidR="009D572B" w:rsidRPr="00340C16" w:rsidRDefault="00A71DE8" w:rsidP="00C577D8">
      <w:pPr>
        <w:pStyle w:val="TableTitle"/>
      </w:pPr>
      <w:bookmarkStart w:id="50" w:name="_Ref480543270"/>
      <w:bookmarkStart w:id="51" w:name="_Toc497481325"/>
      <w:bookmarkStart w:id="52" w:name="_Toc497741354"/>
      <w:bookmarkStart w:id="53" w:name="_Toc499899540"/>
      <w:bookmarkStart w:id="54" w:name="_Toc523403534"/>
      <w:bookmarkStart w:id="55" w:name="_Hlk494380301"/>
      <w:r w:rsidRPr="00340C16">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2</w:t>
      </w:r>
      <w:r w:rsidR="00605803">
        <w:rPr>
          <w:noProof/>
        </w:rPr>
        <w:fldChar w:fldCharType="end"/>
      </w:r>
      <w:bookmarkEnd w:id="50"/>
      <w:r w:rsidRPr="00340C16">
        <w:t xml:space="preserve">. </w:t>
      </w:r>
      <w:bookmarkEnd w:id="51"/>
      <w:bookmarkEnd w:id="52"/>
      <w:r w:rsidR="00C94476">
        <w:t>Loading to Lake Jesup by source</w:t>
      </w:r>
      <w:bookmarkEnd w:id="53"/>
      <w:bookmarkEnd w:id="54"/>
    </w:p>
    <w:tbl>
      <w:tblPr>
        <w:tblStyle w:val="TableGrid"/>
        <w:tblW w:w="8995" w:type="dxa"/>
        <w:jc w:val="center"/>
        <w:tblLook w:val="04A0" w:firstRow="1" w:lastRow="0" w:firstColumn="1" w:lastColumn="0" w:noHBand="0" w:noVBand="1"/>
      </w:tblPr>
      <w:tblGrid>
        <w:gridCol w:w="1227"/>
        <w:gridCol w:w="1648"/>
        <w:gridCol w:w="2340"/>
        <w:gridCol w:w="2160"/>
        <w:gridCol w:w="1620"/>
      </w:tblGrid>
      <w:tr w:rsidR="00C94476" w14:paraId="122C6167" w14:textId="77777777" w:rsidTr="000D1D05">
        <w:trPr>
          <w:trHeight w:val="288"/>
          <w:tblHeader/>
          <w:jc w:val="center"/>
        </w:trPr>
        <w:tc>
          <w:tcPr>
            <w:tcW w:w="1227" w:type="dxa"/>
            <w:shd w:val="clear" w:color="auto" w:fill="DEEAF6" w:themeFill="accent1" w:themeFillTint="33"/>
            <w:vAlign w:val="bottom"/>
          </w:tcPr>
          <w:p w14:paraId="18B51BE7" w14:textId="77777777" w:rsidR="00C94476" w:rsidRPr="006D2872" w:rsidRDefault="00C94476" w:rsidP="006D2872">
            <w:pPr>
              <w:spacing w:after="0"/>
              <w:jc w:val="center"/>
              <w:rPr>
                <w:b/>
                <w:sz w:val="20"/>
              </w:rPr>
            </w:pPr>
            <w:r>
              <w:rPr>
                <w:b/>
                <w:sz w:val="20"/>
              </w:rPr>
              <w:t>Parameter</w:t>
            </w:r>
          </w:p>
        </w:tc>
        <w:tc>
          <w:tcPr>
            <w:tcW w:w="1648" w:type="dxa"/>
            <w:shd w:val="clear" w:color="auto" w:fill="DEEAF6" w:themeFill="accent1" w:themeFillTint="33"/>
            <w:vAlign w:val="bottom"/>
          </w:tcPr>
          <w:p w14:paraId="76FC396B" w14:textId="77777777" w:rsidR="00C94476" w:rsidRPr="006D2872" w:rsidRDefault="00C94476" w:rsidP="006D2872">
            <w:pPr>
              <w:spacing w:after="0"/>
              <w:jc w:val="center"/>
              <w:rPr>
                <w:b/>
                <w:sz w:val="20"/>
              </w:rPr>
            </w:pPr>
            <w:r>
              <w:rPr>
                <w:b/>
                <w:sz w:val="20"/>
              </w:rPr>
              <w:t>Watershed Load (lbs/yr)</w:t>
            </w:r>
          </w:p>
        </w:tc>
        <w:tc>
          <w:tcPr>
            <w:tcW w:w="2340" w:type="dxa"/>
            <w:shd w:val="clear" w:color="auto" w:fill="DEEAF6" w:themeFill="accent1" w:themeFillTint="33"/>
            <w:vAlign w:val="bottom"/>
          </w:tcPr>
          <w:p w14:paraId="4533A92B" w14:textId="77777777" w:rsidR="00C94476" w:rsidRPr="006D2872" w:rsidRDefault="00C94476" w:rsidP="006D2872">
            <w:pPr>
              <w:spacing w:after="0"/>
              <w:jc w:val="center"/>
              <w:rPr>
                <w:b/>
                <w:sz w:val="20"/>
              </w:rPr>
            </w:pPr>
            <w:r>
              <w:rPr>
                <w:b/>
                <w:sz w:val="20"/>
              </w:rPr>
              <w:t>Atmospheric Deposition Load (lbs/yr)</w:t>
            </w:r>
          </w:p>
        </w:tc>
        <w:tc>
          <w:tcPr>
            <w:tcW w:w="2160" w:type="dxa"/>
            <w:shd w:val="clear" w:color="auto" w:fill="DEEAF6" w:themeFill="accent1" w:themeFillTint="33"/>
            <w:vAlign w:val="bottom"/>
          </w:tcPr>
          <w:p w14:paraId="69EDB4A7" w14:textId="77777777" w:rsidR="00C94476" w:rsidRPr="006D2872" w:rsidRDefault="00C94476" w:rsidP="006D2872">
            <w:pPr>
              <w:spacing w:after="0"/>
              <w:jc w:val="center"/>
              <w:rPr>
                <w:b/>
                <w:sz w:val="20"/>
              </w:rPr>
            </w:pPr>
            <w:r>
              <w:rPr>
                <w:b/>
                <w:sz w:val="20"/>
              </w:rPr>
              <w:t>Groundwater Seepage Load (lbs/yr)</w:t>
            </w:r>
          </w:p>
        </w:tc>
        <w:tc>
          <w:tcPr>
            <w:tcW w:w="1620" w:type="dxa"/>
            <w:shd w:val="clear" w:color="auto" w:fill="DEEAF6" w:themeFill="accent1" w:themeFillTint="33"/>
            <w:vAlign w:val="bottom"/>
          </w:tcPr>
          <w:p w14:paraId="5F38694C" w14:textId="77777777" w:rsidR="00C94476" w:rsidRPr="006D2872" w:rsidRDefault="00C94476" w:rsidP="006D2872">
            <w:pPr>
              <w:spacing w:after="0"/>
              <w:jc w:val="center"/>
              <w:rPr>
                <w:b/>
                <w:sz w:val="20"/>
              </w:rPr>
            </w:pPr>
            <w:r>
              <w:rPr>
                <w:b/>
                <w:sz w:val="20"/>
              </w:rPr>
              <w:t>Sediment Flux Load (lbs/yr)</w:t>
            </w:r>
          </w:p>
        </w:tc>
      </w:tr>
      <w:tr w:rsidR="00C94476" w14:paraId="10C29351" w14:textId="77777777" w:rsidTr="00793E7A">
        <w:trPr>
          <w:trHeight w:val="288"/>
          <w:jc w:val="center"/>
        </w:trPr>
        <w:tc>
          <w:tcPr>
            <w:tcW w:w="1227" w:type="dxa"/>
            <w:vAlign w:val="center"/>
          </w:tcPr>
          <w:p w14:paraId="4BA16942" w14:textId="77777777" w:rsidR="00C94476" w:rsidRPr="00194EF6" w:rsidRDefault="00C94476" w:rsidP="00C94476">
            <w:pPr>
              <w:spacing w:after="0"/>
              <w:jc w:val="center"/>
              <w:rPr>
                <w:sz w:val="20"/>
              </w:rPr>
            </w:pPr>
            <w:r>
              <w:rPr>
                <w:sz w:val="20"/>
              </w:rPr>
              <w:t>TP</w:t>
            </w:r>
          </w:p>
        </w:tc>
        <w:tc>
          <w:tcPr>
            <w:tcW w:w="1648" w:type="dxa"/>
            <w:vAlign w:val="center"/>
          </w:tcPr>
          <w:p w14:paraId="0A4FF5B3" w14:textId="46C8DE79" w:rsidR="00C94476" w:rsidRPr="006D2872" w:rsidRDefault="00C94476" w:rsidP="00C94476">
            <w:pPr>
              <w:pStyle w:val="TableText"/>
            </w:pPr>
            <w:r w:rsidRPr="00802BBF">
              <w:t>24,</w:t>
            </w:r>
            <w:r w:rsidR="00B5635F">
              <w:t>217</w:t>
            </w:r>
          </w:p>
        </w:tc>
        <w:tc>
          <w:tcPr>
            <w:tcW w:w="2340" w:type="dxa"/>
            <w:vAlign w:val="center"/>
          </w:tcPr>
          <w:p w14:paraId="38919D02" w14:textId="77777777" w:rsidR="00C94476" w:rsidRPr="006D2872" w:rsidRDefault="00C94476" w:rsidP="00C94476">
            <w:pPr>
              <w:pStyle w:val="TableText"/>
            </w:pPr>
            <w:r w:rsidRPr="00802BBF">
              <w:t>9,600</w:t>
            </w:r>
          </w:p>
        </w:tc>
        <w:tc>
          <w:tcPr>
            <w:tcW w:w="2160" w:type="dxa"/>
            <w:vAlign w:val="center"/>
          </w:tcPr>
          <w:p w14:paraId="45412C6B" w14:textId="77777777" w:rsidR="00C94476" w:rsidRPr="006D2872" w:rsidRDefault="00C94476" w:rsidP="00C94476">
            <w:pPr>
              <w:pStyle w:val="TableText"/>
            </w:pPr>
            <w:r w:rsidRPr="00802BBF">
              <w:t>10,907</w:t>
            </w:r>
          </w:p>
        </w:tc>
        <w:tc>
          <w:tcPr>
            <w:tcW w:w="1620" w:type="dxa"/>
            <w:vAlign w:val="center"/>
          </w:tcPr>
          <w:p w14:paraId="7051E4C7" w14:textId="77777777" w:rsidR="00C94476" w:rsidRPr="006D2872" w:rsidRDefault="00C94476" w:rsidP="00C94476">
            <w:pPr>
              <w:pStyle w:val="TableText"/>
            </w:pPr>
            <w:r w:rsidRPr="00802BBF">
              <w:t>24,000</w:t>
            </w:r>
          </w:p>
        </w:tc>
      </w:tr>
      <w:tr w:rsidR="00C94476" w14:paraId="5DBD9616" w14:textId="77777777" w:rsidTr="00793E7A">
        <w:trPr>
          <w:trHeight w:val="288"/>
          <w:jc w:val="center"/>
        </w:trPr>
        <w:tc>
          <w:tcPr>
            <w:tcW w:w="1227" w:type="dxa"/>
            <w:vAlign w:val="center"/>
          </w:tcPr>
          <w:p w14:paraId="139A48FE" w14:textId="77777777" w:rsidR="00C94476" w:rsidRPr="00194EF6" w:rsidRDefault="00C94476" w:rsidP="00C94476">
            <w:pPr>
              <w:spacing w:after="0"/>
              <w:jc w:val="center"/>
              <w:rPr>
                <w:sz w:val="20"/>
              </w:rPr>
            </w:pPr>
            <w:r>
              <w:rPr>
                <w:sz w:val="20"/>
              </w:rPr>
              <w:t>TN</w:t>
            </w:r>
          </w:p>
        </w:tc>
        <w:tc>
          <w:tcPr>
            <w:tcW w:w="1648" w:type="dxa"/>
            <w:vAlign w:val="center"/>
          </w:tcPr>
          <w:p w14:paraId="20EF0574" w14:textId="64B0C12F" w:rsidR="00C94476" w:rsidRPr="006D2872" w:rsidRDefault="00B5635F" w:rsidP="00C94476">
            <w:pPr>
              <w:pStyle w:val="TableText"/>
            </w:pPr>
            <w:r>
              <w:t>329,421</w:t>
            </w:r>
          </w:p>
        </w:tc>
        <w:tc>
          <w:tcPr>
            <w:tcW w:w="2340" w:type="dxa"/>
            <w:vAlign w:val="center"/>
          </w:tcPr>
          <w:p w14:paraId="0CB0EA11" w14:textId="77777777" w:rsidR="00C94476" w:rsidRPr="006D2872" w:rsidRDefault="00C94476" w:rsidP="00C94476">
            <w:pPr>
              <w:pStyle w:val="TableText"/>
            </w:pPr>
            <w:r w:rsidRPr="008B01A8">
              <w:t>84,000</w:t>
            </w:r>
          </w:p>
        </w:tc>
        <w:tc>
          <w:tcPr>
            <w:tcW w:w="2160" w:type="dxa"/>
            <w:vAlign w:val="center"/>
          </w:tcPr>
          <w:p w14:paraId="7A10471E" w14:textId="77777777" w:rsidR="00C94476" w:rsidRPr="006D2872" w:rsidRDefault="00C94476" w:rsidP="00C94476">
            <w:pPr>
              <w:pStyle w:val="TableText"/>
            </w:pPr>
            <w:r w:rsidRPr="008B01A8">
              <w:t>103,175</w:t>
            </w:r>
          </w:p>
        </w:tc>
        <w:tc>
          <w:tcPr>
            <w:tcW w:w="1620" w:type="dxa"/>
            <w:vAlign w:val="center"/>
          </w:tcPr>
          <w:p w14:paraId="5D854BE6" w14:textId="77777777" w:rsidR="00C94476" w:rsidRPr="006D2872" w:rsidRDefault="00C94476" w:rsidP="00C94476">
            <w:pPr>
              <w:pStyle w:val="TableText"/>
            </w:pPr>
            <w:r w:rsidRPr="008B01A8">
              <w:t>83,800</w:t>
            </w:r>
          </w:p>
        </w:tc>
      </w:tr>
      <w:bookmarkEnd w:id="55"/>
    </w:tbl>
    <w:p w14:paraId="4D33BA89" w14:textId="77777777" w:rsidR="00F10A36" w:rsidRPr="00F10A36" w:rsidRDefault="00F10A36" w:rsidP="00E05AD1">
      <w:pPr>
        <w:pStyle w:val="BTreduced"/>
      </w:pPr>
    </w:p>
    <w:p w14:paraId="5487ECDD" w14:textId="77777777" w:rsidR="00BA656F" w:rsidRDefault="003C589F" w:rsidP="003073C8">
      <w:pPr>
        <w:pStyle w:val="Heading2"/>
      </w:pPr>
      <w:r>
        <w:br w:type="page"/>
      </w:r>
      <w:bookmarkStart w:id="56" w:name="_Toc478028419"/>
      <w:bookmarkStart w:id="57" w:name="_Ref480551234"/>
      <w:bookmarkStart w:id="58" w:name="_Ref480551476"/>
      <w:bookmarkStart w:id="59" w:name="_Ref480552757"/>
      <w:bookmarkStart w:id="60" w:name="_Toc491243148"/>
      <w:bookmarkStart w:id="61" w:name="_Toc491243326"/>
      <w:bookmarkStart w:id="62" w:name="_Toc491243365"/>
      <w:bookmarkStart w:id="63" w:name="_Ref497819260"/>
      <w:bookmarkStart w:id="64" w:name="_Toc499899517"/>
      <w:bookmarkStart w:id="65" w:name="_Toc523403512"/>
      <w:r w:rsidR="004F6A3C">
        <w:lastRenderedPageBreak/>
        <w:t xml:space="preserve">: </w:t>
      </w:r>
      <w:r>
        <w:t xml:space="preserve">Calculating </w:t>
      </w:r>
      <w:r w:rsidR="008D6150">
        <w:t xml:space="preserve">and </w:t>
      </w:r>
      <w:r w:rsidR="00A27C75">
        <w:t>Allocating Load</w:t>
      </w:r>
      <w:r>
        <w:t xml:space="preserve"> Reductions</w:t>
      </w:r>
      <w:bookmarkEnd w:id="56"/>
      <w:bookmarkEnd w:id="57"/>
      <w:bookmarkEnd w:id="58"/>
      <w:bookmarkEnd w:id="59"/>
      <w:bookmarkEnd w:id="60"/>
      <w:bookmarkEnd w:id="61"/>
      <w:bookmarkEnd w:id="62"/>
      <w:bookmarkEnd w:id="63"/>
      <w:bookmarkEnd w:id="64"/>
      <w:bookmarkEnd w:id="65"/>
    </w:p>
    <w:p w14:paraId="7D96C4FB" w14:textId="609C1EC2" w:rsidR="00697C58" w:rsidRDefault="00337ECE" w:rsidP="00697C58">
      <w:r>
        <w:t xml:space="preserve">As noted in </w:t>
      </w:r>
      <w:r w:rsidRPr="00041A50">
        <w:rPr>
          <w:b/>
        </w:rPr>
        <w:t xml:space="preserve">Section </w:t>
      </w:r>
      <w:r w:rsidRPr="00041A50">
        <w:rPr>
          <w:b/>
        </w:rPr>
        <w:fldChar w:fldCharType="begin"/>
      </w:r>
      <w:r w:rsidRPr="00041A50">
        <w:rPr>
          <w:b/>
        </w:rPr>
        <w:instrText xml:space="preserve"> REF _Ref523304710 \r \h </w:instrText>
      </w:r>
      <w:r>
        <w:rPr>
          <w:b/>
        </w:rPr>
        <w:instrText xml:space="preserve"> \* MERGEFORMAT </w:instrText>
      </w:r>
      <w:r w:rsidRPr="00041A50">
        <w:rPr>
          <w:b/>
        </w:rPr>
      </w:r>
      <w:r w:rsidRPr="00041A50">
        <w:rPr>
          <w:b/>
        </w:rPr>
        <w:fldChar w:fldCharType="separate"/>
      </w:r>
      <w:r w:rsidRPr="00041A50">
        <w:rPr>
          <w:b/>
        </w:rPr>
        <w:t>1.1</w:t>
      </w:r>
      <w:r w:rsidRPr="00041A50">
        <w:rPr>
          <w:b/>
        </w:rPr>
        <w:fldChar w:fldCharType="end"/>
      </w:r>
      <w:r>
        <w:t>, t</w:t>
      </w:r>
      <w:r w:rsidR="00697C58">
        <w:t xml:space="preserve">he Lake Jesup </w:t>
      </w:r>
      <w:r w:rsidR="00697C58" w:rsidRPr="00697C58">
        <w:t>TMDL</w:t>
      </w:r>
      <w:r w:rsidR="00697C58">
        <w:t>s</w:t>
      </w:r>
      <w:r w:rsidR="00697C58" w:rsidRPr="00697C58">
        <w:t xml:space="preserve"> </w:t>
      </w:r>
      <w:r w:rsidR="00697C58">
        <w:t xml:space="preserve">are </w:t>
      </w:r>
      <w:r w:rsidR="00E15E7C">
        <w:t xml:space="preserve">adopted </w:t>
      </w:r>
      <w:r w:rsidR="000333E5">
        <w:t>in</w:t>
      </w:r>
      <w:r w:rsidR="00697C58">
        <w:t xml:space="preserve"> </w:t>
      </w:r>
      <w:r w:rsidR="00697C58" w:rsidRPr="00697C58">
        <w:t>rule</w:t>
      </w:r>
      <w:r>
        <w:t xml:space="preserve"> </w:t>
      </w:r>
      <w:r w:rsidR="00697C58">
        <w:t>as a load</w:t>
      </w:r>
      <w:r>
        <w:t xml:space="preserve">, with an </w:t>
      </w:r>
      <w:r w:rsidR="00697C58">
        <w:t xml:space="preserve">allowable TP load from all sources </w:t>
      </w:r>
      <w:r>
        <w:t>of</w:t>
      </w:r>
      <w:r w:rsidR="00697C58">
        <w:t xml:space="preserve"> 41,888 lbs/yr and </w:t>
      </w:r>
      <w:r>
        <w:t>an</w:t>
      </w:r>
      <w:r w:rsidR="00697C58">
        <w:t xml:space="preserve"> allowable TN load from all sources </w:t>
      </w:r>
      <w:r>
        <w:t>of</w:t>
      </w:r>
      <w:r w:rsidR="00697C58">
        <w:t xml:space="preserve"> 545,203 lbs/yr. </w:t>
      </w:r>
      <w:r w:rsidR="00697C58" w:rsidRPr="00697C58">
        <w:t xml:space="preserve">To determine if these loads are being met, </w:t>
      </w:r>
      <w:r w:rsidR="00697C58">
        <w:t xml:space="preserve">in-lake concentrations of </w:t>
      </w:r>
      <w:r w:rsidR="000333E5">
        <w:t>0.096</w:t>
      </w:r>
      <w:r w:rsidR="00697C58" w:rsidRPr="00697C58">
        <w:t xml:space="preserve"> mg/L of TP </w:t>
      </w:r>
      <w:r w:rsidR="00697C58">
        <w:t xml:space="preserve">and </w:t>
      </w:r>
      <w:r w:rsidR="00697C58" w:rsidRPr="00697C58">
        <w:t>1.</w:t>
      </w:r>
      <w:r w:rsidR="000333E5">
        <w:t>27</w:t>
      </w:r>
      <w:r w:rsidR="00697C58" w:rsidRPr="00697C58">
        <w:t xml:space="preserve"> mg/L of TN </w:t>
      </w:r>
      <w:r w:rsidR="00697C58">
        <w:t>need to be achieved</w:t>
      </w:r>
      <w:r w:rsidR="00697C58" w:rsidRPr="00697C58">
        <w:t>.</w:t>
      </w:r>
      <w:r w:rsidR="00697C58">
        <w:t xml:space="preserve"> These concentrations are not part of the rule but are the expected in-lake concentrations after the TMDLs have been </w:t>
      </w:r>
      <w:r>
        <w:t>attained</w:t>
      </w:r>
      <w:r w:rsidR="00697C58">
        <w:t>.</w:t>
      </w:r>
    </w:p>
    <w:p w14:paraId="1C0FC433" w14:textId="77777777" w:rsidR="00697C58" w:rsidRPr="00697C58" w:rsidRDefault="00697C58" w:rsidP="00697C58">
      <w:r>
        <w:t>This section describes the process to calculate the load reductions needed to achieve the TMDL loads and to allocate the load reduction requirements to the responsible stakeholders.</w:t>
      </w:r>
    </w:p>
    <w:p w14:paraId="23E6AB7A" w14:textId="77777777" w:rsidR="0049713A" w:rsidRDefault="008911DD" w:rsidP="00492D04">
      <w:pPr>
        <w:pStyle w:val="Heading3"/>
      </w:pPr>
      <w:bookmarkStart w:id="66" w:name="_Toc478028421"/>
      <w:bookmarkStart w:id="67" w:name="_Toc491243150"/>
      <w:bookmarkStart w:id="68" w:name="_Toc491243328"/>
      <w:bookmarkStart w:id="69" w:name="_Toc491243367"/>
      <w:bookmarkStart w:id="70" w:name="_Toc499899518"/>
      <w:bookmarkStart w:id="71" w:name="_Toc523403513"/>
      <w:r>
        <w:t>Calculating Load</w:t>
      </w:r>
      <w:r w:rsidR="0049713A">
        <w:t xml:space="preserve"> Reductions</w:t>
      </w:r>
      <w:bookmarkEnd w:id="66"/>
      <w:bookmarkEnd w:id="67"/>
      <w:bookmarkEnd w:id="68"/>
      <w:bookmarkEnd w:id="69"/>
      <w:bookmarkEnd w:id="70"/>
      <w:bookmarkEnd w:id="71"/>
    </w:p>
    <w:p w14:paraId="634D1DB7" w14:textId="01315D47" w:rsidR="008911DD" w:rsidRPr="00270F8F" w:rsidRDefault="008911DD" w:rsidP="00492D04">
      <w:r w:rsidRPr="008911DD">
        <w:t xml:space="preserve">The TMDL allowable loads for </w:t>
      </w:r>
      <w:r>
        <w:t xml:space="preserve">TP and </w:t>
      </w:r>
      <w:r w:rsidRPr="008911DD">
        <w:t>TN were compared to the total model l</w:t>
      </w:r>
      <w:r>
        <w:t>oads from the watershed, ground</w:t>
      </w:r>
      <w:r w:rsidRPr="008911DD">
        <w:t>water, direct atmospheric, nitrogen fixation, and sediment flux. The first step</w:t>
      </w:r>
      <w:r>
        <w:t xml:space="preserve"> in calculating the load reductions</w:t>
      </w:r>
      <w:r w:rsidRPr="008911DD">
        <w:t xml:space="preserve"> was to </w:t>
      </w:r>
      <w:r w:rsidR="00E15E7C">
        <w:t xml:space="preserve">account for the </w:t>
      </w:r>
      <w:r w:rsidRPr="008911DD">
        <w:t>reduc</w:t>
      </w:r>
      <w:r w:rsidR="00E15E7C">
        <w:t>tion in</w:t>
      </w:r>
      <w:r w:rsidRPr="008911DD">
        <w:t xml:space="preserve"> nitrogen fixation </w:t>
      </w:r>
      <w:r w:rsidR="00E15E7C">
        <w:t xml:space="preserve">that would result from the nutrient reductions from other sources. </w:t>
      </w:r>
      <w:r w:rsidRPr="008911DD">
        <w:t>Based on information in the TMDL</w:t>
      </w:r>
      <w:r>
        <w:t xml:space="preserve"> document</w:t>
      </w:r>
      <w:r w:rsidRPr="008911DD">
        <w:t>,</w:t>
      </w:r>
      <w:r w:rsidR="00E15E7C">
        <w:t xml:space="preserve"> as well as</w:t>
      </w:r>
      <w:r w:rsidRPr="008911DD">
        <w:t xml:space="preserve"> </w:t>
      </w:r>
      <w:r w:rsidR="00596EB3">
        <w:t>from studies by Dobberfuhl (2003), Huber et al. (19</w:t>
      </w:r>
      <w:r w:rsidR="00A254CA">
        <w:t>8</w:t>
      </w:r>
      <w:r w:rsidR="00596EB3">
        <w:t xml:space="preserve">2), Paerl et al. (1987), and Phlips et al. (2004), </w:t>
      </w:r>
      <w:r w:rsidRPr="008911DD">
        <w:t>there should be a 95</w:t>
      </w:r>
      <w:r w:rsidR="00A254CA">
        <w:t xml:space="preserve"> </w:t>
      </w:r>
      <w:r w:rsidRPr="008911DD">
        <w:t>% reduction in nitrogen fixation loads associated with reducing the watershed loading to the TMDL target</w:t>
      </w:r>
      <w:r>
        <w:t>s</w:t>
      </w:r>
      <w:r w:rsidRPr="008911DD">
        <w:t xml:space="preserve">. This reduction in nitrogen fixation loads is due to the decrease in phytoplankton and nitrogen fixer biomass </w:t>
      </w:r>
      <w:r w:rsidR="00E15E7C">
        <w:t xml:space="preserve">resulting from decreased </w:t>
      </w:r>
      <w:r w:rsidRPr="008911DD">
        <w:t>nutrient inputs. In addition, the decrease in TP loading may make the system less nitrogen limited. With this reduction in nitrogen fixation</w:t>
      </w:r>
      <w:r>
        <w:t xml:space="preserve"> applied</w:t>
      </w:r>
      <w:r w:rsidRPr="008911DD">
        <w:t xml:space="preserve">, </w:t>
      </w:r>
      <w:r>
        <w:t>DEP</w:t>
      </w:r>
      <w:r w:rsidRPr="008911DD">
        <w:t xml:space="preserve"> calculated that a reduction of 16.7</w:t>
      </w:r>
      <w:r w:rsidR="009A417F">
        <w:t> </w:t>
      </w:r>
      <w:r w:rsidRPr="008911DD">
        <w:t>% in TN loading and 45.5</w:t>
      </w:r>
      <w:r w:rsidR="00A254CA">
        <w:t xml:space="preserve"> </w:t>
      </w:r>
      <w:r w:rsidRPr="008911DD">
        <w:t>% in TP loading from the watershed, groundwater, and sediment flux would be needed to achieve the TMDL loads</w:t>
      </w:r>
      <w:r>
        <w:t xml:space="preserve"> (</w:t>
      </w:r>
      <w:r w:rsidRPr="008911DD">
        <w:rPr>
          <w:b/>
        </w:rPr>
        <w:fldChar w:fldCharType="begin"/>
      </w:r>
      <w:r w:rsidRPr="008911DD">
        <w:rPr>
          <w:b/>
        </w:rPr>
        <w:instrText xml:space="preserve"> REF _Ref480546357 \h </w:instrText>
      </w:r>
      <w:r>
        <w:rPr>
          <w:b/>
        </w:rPr>
        <w:instrText xml:space="preserve"> \* MERGEFORMAT </w:instrText>
      </w:r>
      <w:r w:rsidRPr="008911DD">
        <w:rPr>
          <w:b/>
        </w:rPr>
      </w:r>
      <w:r w:rsidRPr="008911DD">
        <w:rPr>
          <w:b/>
        </w:rPr>
        <w:fldChar w:fldCharType="separate"/>
      </w:r>
      <w:r w:rsidR="003174D4" w:rsidRPr="003174D4">
        <w:rPr>
          <w:b/>
        </w:rPr>
        <w:t xml:space="preserve">Table </w:t>
      </w:r>
      <w:r w:rsidR="003174D4" w:rsidRPr="003174D4">
        <w:rPr>
          <w:b/>
          <w:noProof/>
        </w:rPr>
        <w:t>3</w:t>
      </w:r>
      <w:r w:rsidRPr="008911DD">
        <w:rPr>
          <w:b/>
        </w:rPr>
        <w:fldChar w:fldCharType="end"/>
      </w:r>
      <w:r>
        <w:t>)</w:t>
      </w:r>
      <w:r w:rsidRPr="008911DD">
        <w:t>. The direct atmospheric deposition loads are not assigned a reduction per the TMDL.</w:t>
      </w:r>
    </w:p>
    <w:p w14:paraId="2079F0BD" w14:textId="2D9BC817" w:rsidR="00F817A6" w:rsidRDefault="002144B2" w:rsidP="008911DD">
      <w:pPr>
        <w:pStyle w:val="TableTitle"/>
      </w:pPr>
      <w:bookmarkStart w:id="72" w:name="_Ref480546357"/>
      <w:bookmarkStart w:id="73" w:name="_Toc497481328"/>
      <w:bookmarkStart w:id="74" w:name="_Toc497741357"/>
      <w:bookmarkStart w:id="75" w:name="_Toc499899541"/>
      <w:bookmarkStart w:id="76" w:name="_Toc523403535"/>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3</w:t>
      </w:r>
      <w:r w:rsidR="00605803">
        <w:rPr>
          <w:noProof/>
        </w:rPr>
        <w:fldChar w:fldCharType="end"/>
      </w:r>
      <w:bookmarkEnd w:id="72"/>
      <w:r>
        <w:t xml:space="preserve">. </w:t>
      </w:r>
      <w:bookmarkEnd w:id="73"/>
      <w:bookmarkEnd w:id="74"/>
      <w:r w:rsidR="008911DD">
        <w:t>Required reductions by source</w:t>
      </w:r>
      <w:bookmarkEnd w:id="75"/>
      <w:bookmarkEnd w:id="76"/>
    </w:p>
    <w:tbl>
      <w:tblPr>
        <w:tblStyle w:val="TableGrid"/>
        <w:tblW w:w="9568" w:type="dxa"/>
        <w:jc w:val="center"/>
        <w:tblLayout w:type="fixed"/>
        <w:tblLook w:val="04A0" w:firstRow="1" w:lastRow="0" w:firstColumn="1" w:lastColumn="0" w:noHBand="0" w:noVBand="1"/>
      </w:tblPr>
      <w:tblGrid>
        <w:gridCol w:w="1696"/>
        <w:gridCol w:w="1364"/>
        <w:gridCol w:w="1440"/>
        <w:gridCol w:w="1440"/>
        <w:gridCol w:w="1440"/>
        <w:gridCol w:w="1094"/>
        <w:gridCol w:w="1094"/>
      </w:tblGrid>
      <w:tr w:rsidR="005D5781" w14:paraId="458208EA" w14:textId="77777777" w:rsidTr="00CE27A3">
        <w:trPr>
          <w:trHeight w:val="259"/>
          <w:tblHeader/>
          <w:jc w:val="center"/>
        </w:trPr>
        <w:tc>
          <w:tcPr>
            <w:tcW w:w="1696" w:type="dxa"/>
            <w:shd w:val="clear" w:color="auto" w:fill="DEEAF6" w:themeFill="accent1" w:themeFillTint="33"/>
            <w:vAlign w:val="bottom"/>
          </w:tcPr>
          <w:p w14:paraId="011554C9" w14:textId="77777777" w:rsidR="005D5781" w:rsidRPr="00A456DC" w:rsidRDefault="005D5781" w:rsidP="005D5781">
            <w:pPr>
              <w:pStyle w:val="Table"/>
            </w:pPr>
            <w:r>
              <w:t>Source</w:t>
            </w:r>
          </w:p>
        </w:tc>
        <w:tc>
          <w:tcPr>
            <w:tcW w:w="1364" w:type="dxa"/>
            <w:shd w:val="clear" w:color="auto" w:fill="DEEAF6" w:themeFill="accent1" w:themeFillTint="33"/>
            <w:vAlign w:val="bottom"/>
          </w:tcPr>
          <w:p w14:paraId="2A62597E" w14:textId="77777777" w:rsidR="005D5781" w:rsidRPr="00A456DC" w:rsidRDefault="005D5781" w:rsidP="005D5781">
            <w:pPr>
              <w:pStyle w:val="Table"/>
            </w:pPr>
            <w:r>
              <w:t>TN Existing Load (lbs/yr)</w:t>
            </w:r>
          </w:p>
        </w:tc>
        <w:tc>
          <w:tcPr>
            <w:tcW w:w="1440" w:type="dxa"/>
            <w:shd w:val="clear" w:color="auto" w:fill="DEEAF6" w:themeFill="accent1" w:themeFillTint="33"/>
            <w:vAlign w:val="bottom"/>
          </w:tcPr>
          <w:p w14:paraId="6DE0584E" w14:textId="77121ED9" w:rsidR="005D5781" w:rsidRDefault="005D5781" w:rsidP="005D5781">
            <w:pPr>
              <w:pStyle w:val="Table"/>
            </w:pPr>
            <w:r>
              <w:t>TN Allowable Load (lbs/yr)</w:t>
            </w:r>
          </w:p>
        </w:tc>
        <w:tc>
          <w:tcPr>
            <w:tcW w:w="1440" w:type="dxa"/>
            <w:shd w:val="clear" w:color="auto" w:fill="DEEAF6" w:themeFill="accent1" w:themeFillTint="33"/>
            <w:vAlign w:val="bottom"/>
          </w:tcPr>
          <w:p w14:paraId="21197022" w14:textId="7348A5A4" w:rsidR="005D5781" w:rsidRDefault="005D5781" w:rsidP="005D5781">
            <w:pPr>
              <w:pStyle w:val="Table"/>
            </w:pPr>
            <w:r>
              <w:t>TN % Reduction</w:t>
            </w:r>
          </w:p>
        </w:tc>
        <w:tc>
          <w:tcPr>
            <w:tcW w:w="1440" w:type="dxa"/>
            <w:shd w:val="clear" w:color="auto" w:fill="DEEAF6" w:themeFill="accent1" w:themeFillTint="33"/>
            <w:vAlign w:val="bottom"/>
          </w:tcPr>
          <w:p w14:paraId="1A1012A4" w14:textId="2BBD880F" w:rsidR="005D5781" w:rsidRPr="00A456DC" w:rsidRDefault="005D5781" w:rsidP="005D5781">
            <w:pPr>
              <w:pStyle w:val="Table"/>
            </w:pPr>
            <w:r>
              <w:t>TP Existing Load (lbs/yr)</w:t>
            </w:r>
          </w:p>
        </w:tc>
        <w:tc>
          <w:tcPr>
            <w:tcW w:w="1094" w:type="dxa"/>
            <w:shd w:val="clear" w:color="auto" w:fill="DEEAF6" w:themeFill="accent1" w:themeFillTint="33"/>
            <w:vAlign w:val="bottom"/>
          </w:tcPr>
          <w:p w14:paraId="67AEED3C" w14:textId="341E7EB7" w:rsidR="005D5781" w:rsidRDefault="005D5781" w:rsidP="005D5781">
            <w:pPr>
              <w:pStyle w:val="Table"/>
            </w:pPr>
            <w:r>
              <w:t>TP Allowable Load (lbs/yr)</w:t>
            </w:r>
          </w:p>
        </w:tc>
        <w:tc>
          <w:tcPr>
            <w:tcW w:w="1094" w:type="dxa"/>
            <w:shd w:val="clear" w:color="auto" w:fill="DEEAF6" w:themeFill="accent1" w:themeFillTint="33"/>
            <w:vAlign w:val="bottom"/>
          </w:tcPr>
          <w:p w14:paraId="41FEE857" w14:textId="26ECDB89" w:rsidR="005D5781" w:rsidRPr="00A456DC" w:rsidRDefault="005D5781" w:rsidP="005D5781">
            <w:pPr>
              <w:pStyle w:val="Table"/>
            </w:pPr>
            <w:r>
              <w:t>TP % Reduction</w:t>
            </w:r>
          </w:p>
        </w:tc>
      </w:tr>
      <w:tr w:rsidR="005D5781" w14:paraId="48977482" w14:textId="77777777" w:rsidTr="00CE27A3">
        <w:trPr>
          <w:trHeight w:val="259"/>
          <w:jc w:val="center"/>
        </w:trPr>
        <w:tc>
          <w:tcPr>
            <w:tcW w:w="1696" w:type="dxa"/>
            <w:vAlign w:val="center"/>
          </w:tcPr>
          <w:p w14:paraId="289CC1FD" w14:textId="77777777" w:rsidR="005D5781" w:rsidRPr="00F817A6" w:rsidRDefault="005D5781" w:rsidP="005D5781">
            <w:pPr>
              <w:pStyle w:val="TableText"/>
            </w:pPr>
            <w:r>
              <w:t>Watershed</w:t>
            </w:r>
          </w:p>
        </w:tc>
        <w:tc>
          <w:tcPr>
            <w:tcW w:w="1364" w:type="dxa"/>
            <w:tcBorders>
              <w:top w:val="single" w:sz="4" w:space="0" w:color="auto"/>
              <w:left w:val="single" w:sz="8" w:space="0" w:color="auto"/>
              <w:bottom w:val="single" w:sz="4" w:space="0" w:color="auto"/>
              <w:right w:val="single" w:sz="4" w:space="0" w:color="auto"/>
            </w:tcBorders>
            <w:shd w:val="clear" w:color="auto" w:fill="auto"/>
            <w:vAlign w:val="center"/>
          </w:tcPr>
          <w:p w14:paraId="20CADD9B" w14:textId="0BA0E6C5" w:rsidR="005D5781" w:rsidRPr="00256B06" w:rsidRDefault="00B5635F" w:rsidP="005D5781">
            <w:pPr>
              <w:pStyle w:val="TableText"/>
            </w:pPr>
            <w:r>
              <w:t>329,421</w:t>
            </w:r>
          </w:p>
        </w:tc>
        <w:tc>
          <w:tcPr>
            <w:tcW w:w="1440" w:type="dxa"/>
            <w:tcBorders>
              <w:top w:val="single" w:sz="4" w:space="0" w:color="auto"/>
              <w:left w:val="single" w:sz="4" w:space="0" w:color="auto"/>
              <w:bottom w:val="single" w:sz="4" w:space="0" w:color="auto"/>
              <w:right w:val="single" w:sz="4" w:space="0" w:color="auto"/>
            </w:tcBorders>
            <w:vAlign w:val="center"/>
          </w:tcPr>
          <w:p w14:paraId="29B2DAC3" w14:textId="0D3652FC" w:rsidR="005D5781" w:rsidRDefault="005D5781" w:rsidP="005D5781">
            <w:pPr>
              <w:pStyle w:val="TableText"/>
            </w:pPr>
            <w:r>
              <w:t>274,407</w:t>
            </w:r>
          </w:p>
        </w:tc>
        <w:tc>
          <w:tcPr>
            <w:tcW w:w="1440" w:type="dxa"/>
            <w:tcBorders>
              <w:top w:val="single" w:sz="4" w:space="0" w:color="auto"/>
              <w:left w:val="single" w:sz="4" w:space="0" w:color="auto"/>
              <w:bottom w:val="single" w:sz="4" w:space="0" w:color="auto"/>
              <w:right w:val="single" w:sz="4" w:space="0" w:color="auto"/>
            </w:tcBorders>
            <w:vAlign w:val="center"/>
          </w:tcPr>
          <w:p w14:paraId="6A87F903" w14:textId="45078588" w:rsidR="005D5781" w:rsidRDefault="005D5781" w:rsidP="005D5781">
            <w:pPr>
              <w:pStyle w:val="TableText"/>
            </w:pPr>
            <w:r>
              <w:t>16.7 %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A43CDB" w14:textId="7D7320C3" w:rsidR="005D5781" w:rsidRPr="00256B06" w:rsidRDefault="00B5635F" w:rsidP="005D5781">
            <w:pPr>
              <w:pStyle w:val="TableText"/>
            </w:pPr>
            <w:r>
              <w:t>24,217</w:t>
            </w:r>
          </w:p>
        </w:tc>
        <w:tc>
          <w:tcPr>
            <w:tcW w:w="1094" w:type="dxa"/>
            <w:tcBorders>
              <w:top w:val="single" w:sz="4" w:space="0" w:color="auto"/>
              <w:left w:val="single" w:sz="4" w:space="0" w:color="auto"/>
              <w:bottom w:val="single" w:sz="4" w:space="0" w:color="auto"/>
              <w:right w:val="single" w:sz="4" w:space="0" w:color="auto"/>
            </w:tcBorders>
            <w:vAlign w:val="center"/>
          </w:tcPr>
          <w:p w14:paraId="13D60648" w14:textId="10F011F1" w:rsidR="005D5781" w:rsidRDefault="005D5781" w:rsidP="005D5781">
            <w:pPr>
              <w:pStyle w:val="TableText"/>
            </w:pPr>
            <w:r>
              <w:t>13,197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7476D6" w14:textId="3CD0082A" w:rsidR="005D5781" w:rsidRPr="00256B06" w:rsidRDefault="005D5781" w:rsidP="005D5781">
            <w:pPr>
              <w:pStyle w:val="TableText"/>
            </w:pPr>
            <w:r>
              <w:t>45.5 %</w:t>
            </w:r>
          </w:p>
        </w:tc>
      </w:tr>
      <w:tr w:rsidR="005D5781" w14:paraId="2E369340" w14:textId="77777777" w:rsidTr="00CE27A3">
        <w:trPr>
          <w:trHeight w:val="259"/>
          <w:jc w:val="center"/>
        </w:trPr>
        <w:tc>
          <w:tcPr>
            <w:tcW w:w="1696" w:type="dxa"/>
            <w:vAlign w:val="center"/>
          </w:tcPr>
          <w:p w14:paraId="755D7E62" w14:textId="77777777" w:rsidR="005D5781" w:rsidRPr="00F817A6" w:rsidRDefault="005D5781" w:rsidP="005D5781">
            <w:pPr>
              <w:pStyle w:val="TableText"/>
            </w:pPr>
            <w:r>
              <w:t>Groundwater Seepage to Lake</w:t>
            </w:r>
          </w:p>
        </w:tc>
        <w:tc>
          <w:tcPr>
            <w:tcW w:w="1364" w:type="dxa"/>
            <w:tcBorders>
              <w:top w:val="nil"/>
              <w:left w:val="single" w:sz="8" w:space="0" w:color="auto"/>
              <w:bottom w:val="single" w:sz="4" w:space="0" w:color="auto"/>
              <w:right w:val="single" w:sz="4" w:space="0" w:color="auto"/>
            </w:tcBorders>
            <w:shd w:val="clear" w:color="auto" w:fill="auto"/>
            <w:vAlign w:val="center"/>
          </w:tcPr>
          <w:p w14:paraId="1EC669AB" w14:textId="77777777" w:rsidR="005D5781" w:rsidRPr="00256B06" w:rsidRDefault="005D5781" w:rsidP="005D5781">
            <w:pPr>
              <w:pStyle w:val="TableText"/>
            </w:pPr>
            <w:r>
              <w:t>103,175</w:t>
            </w:r>
          </w:p>
        </w:tc>
        <w:tc>
          <w:tcPr>
            <w:tcW w:w="1440" w:type="dxa"/>
            <w:tcBorders>
              <w:top w:val="nil"/>
              <w:left w:val="single" w:sz="4" w:space="0" w:color="auto"/>
              <w:bottom w:val="single" w:sz="4" w:space="0" w:color="auto"/>
              <w:right w:val="single" w:sz="4" w:space="0" w:color="auto"/>
            </w:tcBorders>
            <w:vAlign w:val="center"/>
          </w:tcPr>
          <w:p w14:paraId="25A30296" w14:textId="781A539A" w:rsidR="005D5781" w:rsidRDefault="005D5781" w:rsidP="005D5781">
            <w:pPr>
              <w:pStyle w:val="TableText"/>
            </w:pPr>
            <w:r>
              <w:t>85,945</w:t>
            </w:r>
          </w:p>
        </w:tc>
        <w:tc>
          <w:tcPr>
            <w:tcW w:w="1440" w:type="dxa"/>
            <w:tcBorders>
              <w:top w:val="nil"/>
              <w:left w:val="single" w:sz="4" w:space="0" w:color="auto"/>
              <w:bottom w:val="single" w:sz="4" w:space="0" w:color="auto"/>
              <w:right w:val="single" w:sz="4" w:space="0" w:color="auto"/>
            </w:tcBorders>
            <w:vAlign w:val="center"/>
          </w:tcPr>
          <w:p w14:paraId="398AFA9D" w14:textId="4C9A7D1C" w:rsidR="005D5781" w:rsidRDefault="005D5781" w:rsidP="005D5781">
            <w:pPr>
              <w:pStyle w:val="TableText"/>
            </w:pPr>
            <w:r>
              <w:t>16.7 %</w:t>
            </w:r>
          </w:p>
        </w:tc>
        <w:tc>
          <w:tcPr>
            <w:tcW w:w="1440" w:type="dxa"/>
            <w:tcBorders>
              <w:top w:val="nil"/>
              <w:left w:val="single" w:sz="4" w:space="0" w:color="auto"/>
              <w:bottom w:val="single" w:sz="4" w:space="0" w:color="auto"/>
              <w:right w:val="single" w:sz="4" w:space="0" w:color="auto"/>
            </w:tcBorders>
            <w:shd w:val="clear" w:color="auto" w:fill="auto"/>
            <w:vAlign w:val="center"/>
          </w:tcPr>
          <w:p w14:paraId="3CD08689" w14:textId="7D68D39C" w:rsidR="005D5781" w:rsidRPr="00256B06" w:rsidRDefault="005D5781" w:rsidP="005D5781">
            <w:pPr>
              <w:pStyle w:val="TableText"/>
            </w:pPr>
            <w:r>
              <w:t>10,907</w:t>
            </w:r>
          </w:p>
        </w:tc>
        <w:tc>
          <w:tcPr>
            <w:tcW w:w="1094" w:type="dxa"/>
            <w:tcBorders>
              <w:top w:val="nil"/>
              <w:left w:val="single" w:sz="4" w:space="0" w:color="auto"/>
              <w:bottom w:val="single" w:sz="4" w:space="0" w:color="auto"/>
              <w:right w:val="single" w:sz="4" w:space="0" w:color="auto"/>
            </w:tcBorders>
            <w:vAlign w:val="center"/>
          </w:tcPr>
          <w:p w14:paraId="002FA675" w14:textId="64ED0DC2" w:rsidR="005D5781" w:rsidRDefault="005D5781" w:rsidP="005D5781">
            <w:pPr>
              <w:pStyle w:val="TableText"/>
            </w:pPr>
            <w:r>
              <w:t>5,944</w:t>
            </w:r>
          </w:p>
        </w:tc>
        <w:tc>
          <w:tcPr>
            <w:tcW w:w="1094" w:type="dxa"/>
            <w:tcBorders>
              <w:top w:val="nil"/>
              <w:left w:val="single" w:sz="4" w:space="0" w:color="auto"/>
              <w:bottom w:val="single" w:sz="4" w:space="0" w:color="auto"/>
              <w:right w:val="single" w:sz="4" w:space="0" w:color="auto"/>
            </w:tcBorders>
            <w:shd w:val="clear" w:color="auto" w:fill="auto"/>
            <w:vAlign w:val="center"/>
          </w:tcPr>
          <w:p w14:paraId="14DC21AB" w14:textId="14BBB587" w:rsidR="005D5781" w:rsidRPr="00256B06" w:rsidRDefault="005D5781" w:rsidP="005D5781">
            <w:pPr>
              <w:pStyle w:val="TableText"/>
            </w:pPr>
            <w:r>
              <w:t>45.5 %</w:t>
            </w:r>
          </w:p>
        </w:tc>
      </w:tr>
      <w:tr w:rsidR="005D5781" w14:paraId="37D2D046" w14:textId="77777777" w:rsidTr="00CE27A3">
        <w:trPr>
          <w:trHeight w:val="259"/>
          <w:jc w:val="center"/>
        </w:trPr>
        <w:tc>
          <w:tcPr>
            <w:tcW w:w="1696" w:type="dxa"/>
            <w:vAlign w:val="center"/>
          </w:tcPr>
          <w:p w14:paraId="7EBBBBEA" w14:textId="77777777" w:rsidR="005D5781" w:rsidRPr="00F817A6" w:rsidRDefault="005D5781" w:rsidP="005D5781">
            <w:pPr>
              <w:pStyle w:val="TableText"/>
            </w:pPr>
            <w:r>
              <w:t>Atmospheric Deposition</w:t>
            </w:r>
          </w:p>
        </w:tc>
        <w:tc>
          <w:tcPr>
            <w:tcW w:w="1364" w:type="dxa"/>
            <w:tcBorders>
              <w:top w:val="nil"/>
              <w:left w:val="single" w:sz="8" w:space="0" w:color="auto"/>
              <w:bottom w:val="single" w:sz="4" w:space="0" w:color="auto"/>
              <w:right w:val="single" w:sz="4" w:space="0" w:color="auto"/>
            </w:tcBorders>
            <w:shd w:val="clear" w:color="auto" w:fill="auto"/>
            <w:vAlign w:val="center"/>
          </w:tcPr>
          <w:p w14:paraId="0324ECA8" w14:textId="77777777" w:rsidR="005D5781" w:rsidRPr="00256B06" w:rsidRDefault="005D5781" w:rsidP="005D5781">
            <w:pPr>
              <w:pStyle w:val="TableText"/>
            </w:pPr>
            <w:r>
              <w:t>84,000</w:t>
            </w:r>
          </w:p>
        </w:tc>
        <w:tc>
          <w:tcPr>
            <w:tcW w:w="1440" w:type="dxa"/>
            <w:tcBorders>
              <w:top w:val="nil"/>
              <w:left w:val="single" w:sz="4" w:space="0" w:color="auto"/>
              <w:bottom w:val="single" w:sz="4" w:space="0" w:color="auto"/>
              <w:right w:val="single" w:sz="4" w:space="0" w:color="auto"/>
            </w:tcBorders>
            <w:vAlign w:val="center"/>
          </w:tcPr>
          <w:p w14:paraId="136003CB" w14:textId="250634C8" w:rsidR="005D5781" w:rsidRDefault="005D5781" w:rsidP="005D5781">
            <w:pPr>
              <w:pStyle w:val="TableText"/>
            </w:pPr>
            <w:r>
              <w:t>84,000</w:t>
            </w:r>
          </w:p>
        </w:tc>
        <w:tc>
          <w:tcPr>
            <w:tcW w:w="1440" w:type="dxa"/>
            <w:tcBorders>
              <w:top w:val="nil"/>
              <w:left w:val="single" w:sz="4" w:space="0" w:color="auto"/>
              <w:bottom w:val="single" w:sz="4" w:space="0" w:color="auto"/>
              <w:right w:val="single" w:sz="4" w:space="0" w:color="auto"/>
            </w:tcBorders>
            <w:vAlign w:val="center"/>
          </w:tcPr>
          <w:p w14:paraId="2A44A4D8" w14:textId="5DBE78AE" w:rsidR="005D5781" w:rsidRDefault="005D5781" w:rsidP="005D5781">
            <w:pPr>
              <w:pStyle w:val="TableText"/>
            </w:pPr>
            <w:r>
              <w:t>0.0 %</w:t>
            </w:r>
          </w:p>
        </w:tc>
        <w:tc>
          <w:tcPr>
            <w:tcW w:w="1440" w:type="dxa"/>
            <w:tcBorders>
              <w:top w:val="nil"/>
              <w:left w:val="single" w:sz="4" w:space="0" w:color="auto"/>
              <w:bottom w:val="single" w:sz="4" w:space="0" w:color="auto"/>
              <w:right w:val="single" w:sz="4" w:space="0" w:color="auto"/>
            </w:tcBorders>
            <w:shd w:val="clear" w:color="auto" w:fill="auto"/>
            <w:vAlign w:val="center"/>
          </w:tcPr>
          <w:p w14:paraId="3A97AB32" w14:textId="23BD2517" w:rsidR="005D5781" w:rsidRPr="00256B06" w:rsidRDefault="005D5781" w:rsidP="005D5781">
            <w:pPr>
              <w:pStyle w:val="TableText"/>
            </w:pPr>
            <w:r>
              <w:t>9,600</w:t>
            </w:r>
          </w:p>
        </w:tc>
        <w:tc>
          <w:tcPr>
            <w:tcW w:w="1094" w:type="dxa"/>
            <w:tcBorders>
              <w:top w:val="nil"/>
              <w:left w:val="single" w:sz="4" w:space="0" w:color="auto"/>
              <w:bottom w:val="single" w:sz="4" w:space="0" w:color="auto"/>
              <w:right w:val="single" w:sz="4" w:space="0" w:color="auto"/>
            </w:tcBorders>
            <w:vAlign w:val="center"/>
          </w:tcPr>
          <w:p w14:paraId="1DCD8089" w14:textId="7535C90E" w:rsidR="005D5781" w:rsidRDefault="005D5781" w:rsidP="005D5781">
            <w:pPr>
              <w:pStyle w:val="TableText"/>
            </w:pPr>
            <w:r>
              <w:t>9,600</w:t>
            </w:r>
          </w:p>
        </w:tc>
        <w:tc>
          <w:tcPr>
            <w:tcW w:w="1094" w:type="dxa"/>
            <w:tcBorders>
              <w:top w:val="nil"/>
              <w:left w:val="single" w:sz="4" w:space="0" w:color="auto"/>
              <w:bottom w:val="single" w:sz="4" w:space="0" w:color="auto"/>
              <w:right w:val="single" w:sz="4" w:space="0" w:color="auto"/>
            </w:tcBorders>
            <w:shd w:val="clear" w:color="auto" w:fill="auto"/>
            <w:vAlign w:val="center"/>
          </w:tcPr>
          <w:p w14:paraId="02519285" w14:textId="3F1182A3" w:rsidR="005D5781" w:rsidRPr="00256B06" w:rsidRDefault="005D5781" w:rsidP="005D5781">
            <w:pPr>
              <w:pStyle w:val="TableText"/>
            </w:pPr>
            <w:r>
              <w:t>0.0 %</w:t>
            </w:r>
          </w:p>
        </w:tc>
      </w:tr>
      <w:tr w:rsidR="005D5781" w14:paraId="108BC737" w14:textId="77777777" w:rsidTr="00CE27A3">
        <w:trPr>
          <w:trHeight w:val="259"/>
          <w:jc w:val="center"/>
        </w:trPr>
        <w:tc>
          <w:tcPr>
            <w:tcW w:w="1696" w:type="dxa"/>
            <w:vAlign w:val="center"/>
          </w:tcPr>
          <w:p w14:paraId="2D8CCDCB" w14:textId="77777777" w:rsidR="005D5781" w:rsidRPr="00F817A6" w:rsidRDefault="005D5781" w:rsidP="005D5781">
            <w:pPr>
              <w:pStyle w:val="TableText"/>
            </w:pPr>
            <w:r>
              <w:t>Nitrogen Fixation</w:t>
            </w:r>
          </w:p>
        </w:tc>
        <w:tc>
          <w:tcPr>
            <w:tcW w:w="1364" w:type="dxa"/>
            <w:tcBorders>
              <w:top w:val="nil"/>
              <w:left w:val="single" w:sz="8" w:space="0" w:color="auto"/>
              <w:bottom w:val="single" w:sz="4" w:space="0" w:color="auto"/>
              <w:right w:val="single" w:sz="4" w:space="0" w:color="auto"/>
            </w:tcBorders>
            <w:shd w:val="clear" w:color="auto" w:fill="auto"/>
            <w:vAlign w:val="center"/>
          </w:tcPr>
          <w:p w14:paraId="0DBFBFB6" w14:textId="77777777" w:rsidR="005D5781" w:rsidRPr="00256B06" w:rsidRDefault="005D5781" w:rsidP="005D5781">
            <w:pPr>
              <w:pStyle w:val="TableText"/>
            </w:pPr>
            <w:r>
              <w:t>633,894</w:t>
            </w:r>
          </w:p>
        </w:tc>
        <w:tc>
          <w:tcPr>
            <w:tcW w:w="1440" w:type="dxa"/>
            <w:tcBorders>
              <w:top w:val="nil"/>
              <w:left w:val="single" w:sz="4" w:space="0" w:color="auto"/>
              <w:bottom w:val="single" w:sz="4" w:space="0" w:color="auto"/>
              <w:right w:val="single" w:sz="4" w:space="0" w:color="auto"/>
            </w:tcBorders>
            <w:vAlign w:val="center"/>
          </w:tcPr>
          <w:p w14:paraId="38EF97FB" w14:textId="7A239D9E" w:rsidR="005D5781" w:rsidRDefault="005D5781" w:rsidP="005D5781">
            <w:pPr>
              <w:pStyle w:val="TableText"/>
            </w:pPr>
            <w:r>
              <w:t>31,695</w:t>
            </w:r>
          </w:p>
        </w:tc>
        <w:tc>
          <w:tcPr>
            <w:tcW w:w="1440" w:type="dxa"/>
            <w:tcBorders>
              <w:top w:val="nil"/>
              <w:left w:val="single" w:sz="4" w:space="0" w:color="auto"/>
              <w:bottom w:val="single" w:sz="4" w:space="0" w:color="auto"/>
              <w:right w:val="single" w:sz="4" w:space="0" w:color="auto"/>
            </w:tcBorders>
            <w:vAlign w:val="center"/>
          </w:tcPr>
          <w:p w14:paraId="686494AA" w14:textId="6F289F6C" w:rsidR="005D5781" w:rsidRDefault="005D5781" w:rsidP="005D5781">
            <w:pPr>
              <w:pStyle w:val="TableText"/>
            </w:pPr>
            <w:r>
              <w:t>95.0 %</w:t>
            </w:r>
          </w:p>
        </w:tc>
        <w:tc>
          <w:tcPr>
            <w:tcW w:w="1440" w:type="dxa"/>
            <w:tcBorders>
              <w:top w:val="nil"/>
              <w:left w:val="single" w:sz="4" w:space="0" w:color="auto"/>
              <w:bottom w:val="single" w:sz="4" w:space="0" w:color="auto"/>
              <w:right w:val="single" w:sz="4" w:space="0" w:color="auto"/>
            </w:tcBorders>
            <w:shd w:val="clear" w:color="auto" w:fill="auto"/>
            <w:vAlign w:val="center"/>
          </w:tcPr>
          <w:p w14:paraId="102A703A" w14:textId="2674C2DE" w:rsidR="005D5781" w:rsidRPr="00256B06" w:rsidRDefault="005D5781" w:rsidP="005D5781">
            <w:pPr>
              <w:pStyle w:val="TableText"/>
            </w:pPr>
            <w:r>
              <w:t>0</w:t>
            </w:r>
          </w:p>
        </w:tc>
        <w:tc>
          <w:tcPr>
            <w:tcW w:w="1094" w:type="dxa"/>
            <w:tcBorders>
              <w:top w:val="nil"/>
              <w:left w:val="single" w:sz="4" w:space="0" w:color="auto"/>
              <w:bottom w:val="single" w:sz="4" w:space="0" w:color="auto"/>
              <w:right w:val="single" w:sz="4" w:space="0" w:color="auto"/>
            </w:tcBorders>
            <w:vAlign w:val="center"/>
          </w:tcPr>
          <w:p w14:paraId="022338CE" w14:textId="2B6F0869" w:rsidR="005D5781" w:rsidRDefault="005D5781" w:rsidP="005D5781">
            <w:pPr>
              <w:pStyle w:val="TableText"/>
            </w:pPr>
            <w:r>
              <w:t>0</w:t>
            </w:r>
          </w:p>
        </w:tc>
        <w:tc>
          <w:tcPr>
            <w:tcW w:w="1094" w:type="dxa"/>
            <w:tcBorders>
              <w:top w:val="nil"/>
              <w:left w:val="single" w:sz="4" w:space="0" w:color="auto"/>
              <w:bottom w:val="single" w:sz="4" w:space="0" w:color="auto"/>
              <w:right w:val="single" w:sz="4" w:space="0" w:color="auto"/>
            </w:tcBorders>
            <w:shd w:val="clear" w:color="auto" w:fill="auto"/>
            <w:vAlign w:val="center"/>
          </w:tcPr>
          <w:p w14:paraId="36EBD792" w14:textId="6FC8B70C" w:rsidR="005D5781" w:rsidRPr="00256B06" w:rsidRDefault="005D5781" w:rsidP="005D5781">
            <w:pPr>
              <w:pStyle w:val="TableText"/>
            </w:pPr>
            <w:r>
              <w:t>0.0 %</w:t>
            </w:r>
          </w:p>
        </w:tc>
      </w:tr>
      <w:tr w:rsidR="005D5781" w14:paraId="02C4E2AC" w14:textId="77777777" w:rsidTr="00CE27A3">
        <w:trPr>
          <w:trHeight w:val="259"/>
          <w:jc w:val="center"/>
        </w:trPr>
        <w:tc>
          <w:tcPr>
            <w:tcW w:w="1696" w:type="dxa"/>
            <w:vAlign w:val="center"/>
          </w:tcPr>
          <w:p w14:paraId="5D663B8E" w14:textId="77777777" w:rsidR="005D5781" w:rsidRPr="00F817A6" w:rsidRDefault="005D5781" w:rsidP="005D5781">
            <w:pPr>
              <w:pStyle w:val="TableText"/>
            </w:pPr>
            <w:r>
              <w:t>Sediment Flux</w:t>
            </w:r>
          </w:p>
        </w:tc>
        <w:tc>
          <w:tcPr>
            <w:tcW w:w="1364" w:type="dxa"/>
            <w:tcBorders>
              <w:top w:val="nil"/>
              <w:left w:val="single" w:sz="8" w:space="0" w:color="auto"/>
              <w:bottom w:val="single" w:sz="4" w:space="0" w:color="auto"/>
              <w:right w:val="single" w:sz="4" w:space="0" w:color="auto"/>
            </w:tcBorders>
            <w:shd w:val="clear" w:color="auto" w:fill="auto"/>
            <w:vAlign w:val="center"/>
          </w:tcPr>
          <w:p w14:paraId="3607A7BB" w14:textId="77777777" w:rsidR="005D5781" w:rsidRPr="00256B06" w:rsidRDefault="005D5781" w:rsidP="005D5781">
            <w:pPr>
              <w:pStyle w:val="TableText"/>
            </w:pPr>
            <w:r>
              <w:t>83,800</w:t>
            </w:r>
          </w:p>
        </w:tc>
        <w:tc>
          <w:tcPr>
            <w:tcW w:w="1440" w:type="dxa"/>
            <w:tcBorders>
              <w:top w:val="nil"/>
              <w:left w:val="single" w:sz="4" w:space="0" w:color="auto"/>
              <w:bottom w:val="single" w:sz="4" w:space="0" w:color="auto"/>
              <w:right w:val="single" w:sz="4" w:space="0" w:color="auto"/>
            </w:tcBorders>
            <w:vAlign w:val="center"/>
          </w:tcPr>
          <w:p w14:paraId="364728A6" w14:textId="4362A2BF" w:rsidR="005D5781" w:rsidRDefault="005D5781" w:rsidP="005D5781">
            <w:pPr>
              <w:pStyle w:val="TableText"/>
            </w:pPr>
            <w:r>
              <w:t>69,852</w:t>
            </w:r>
          </w:p>
        </w:tc>
        <w:tc>
          <w:tcPr>
            <w:tcW w:w="1440" w:type="dxa"/>
            <w:tcBorders>
              <w:top w:val="nil"/>
              <w:left w:val="single" w:sz="4" w:space="0" w:color="auto"/>
              <w:bottom w:val="single" w:sz="4" w:space="0" w:color="auto"/>
              <w:right w:val="single" w:sz="4" w:space="0" w:color="auto"/>
            </w:tcBorders>
            <w:vAlign w:val="center"/>
          </w:tcPr>
          <w:p w14:paraId="4FA07798" w14:textId="0478E7E0" w:rsidR="005D5781" w:rsidRDefault="005D5781" w:rsidP="005D5781">
            <w:pPr>
              <w:pStyle w:val="TableText"/>
            </w:pPr>
            <w:r>
              <w:t>16.7 %</w:t>
            </w:r>
          </w:p>
        </w:tc>
        <w:tc>
          <w:tcPr>
            <w:tcW w:w="1440" w:type="dxa"/>
            <w:tcBorders>
              <w:top w:val="nil"/>
              <w:left w:val="single" w:sz="4" w:space="0" w:color="auto"/>
              <w:bottom w:val="single" w:sz="4" w:space="0" w:color="auto"/>
              <w:right w:val="single" w:sz="4" w:space="0" w:color="auto"/>
            </w:tcBorders>
            <w:shd w:val="clear" w:color="auto" w:fill="auto"/>
            <w:vAlign w:val="center"/>
          </w:tcPr>
          <w:p w14:paraId="5EBA6F0C" w14:textId="75A82BAD" w:rsidR="005D5781" w:rsidRPr="00256B06" w:rsidRDefault="005D5781" w:rsidP="005D5781">
            <w:pPr>
              <w:pStyle w:val="TableText"/>
            </w:pPr>
            <w:r>
              <w:t>24,000</w:t>
            </w:r>
          </w:p>
        </w:tc>
        <w:tc>
          <w:tcPr>
            <w:tcW w:w="1094" w:type="dxa"/>
            <w:tcBorders>
              <w:top w:val="nil"/>
              <w:left w:val="single" w:sz="4" w:space="0" w:color="auto"/>
              <w:bottom w:val="single" w:sz="4" w:space="0" w:color="auto"/>
              <w:right w:val="single" w:sz="4" w:space="0" w:color="auto"/>
            </w:tcBorders>
            <w:vAlign w:val="center"/>
          </w:tcPr>
          <w:p w14:paraId="67A35038" w14:textId="5DA27464" w:rsidR="005D5781" w:rsidRDefault="005D5781" w:rsidP="005D5781">
            <w:pPr>
              <w:pStyle w:val="TableText"/>
            </w:pPr>
            <w:r>
              <w:t>13,080</w:t>
            </w:r>
          </w:p>
        </w:tc>
        <w:tc>
          <w:tcPr>
            <w:tcW w:w="1094" w:type="dxa"/>
            <w:tcBorders>
              <w:top w:val="nil"/>
              <w:left w:val="single" w:sz="4" w:space="0" w:color="auto"/>
              <w:bottom w:val="single" w:sz="4" w:space="0" w:color="auto"/>
              <w:right w:val="single" w:sz="4" w:space="0" w:color="auto"/>
            </w:tcBorders>
            <w:shd w:val="clear" w:color="auto" w:fill="auto"/>
            <w:vAlign w:val="center"/>
          </w:tcPr>
          <w:p w14:paraId="74B4A4C9" w14:textId="1C46EA9D" w:rsidR="005D5781" w:rsidRPr="00256B06" w:rsidRDefault="005D5781" w:rsidP="005D5781">
            <w:pPr>
              <w:pStyle w:val="TableText"/>
            </w:pPr>
            <w:r>
              <w:t>45.5 %</w:t>
            </w:r>
          </w:p>
        </w:tc>
      </w:tr>
      <w:tr w:rsidR="005D5781" w14:paraId="701C00E8" w14:textId="77777777" w:rsidTr="00CE27A3">
        <w:trPr>
          <w:trHeight w:val="259"/>
          <w:jc w:val="center"/>
        </w:trPr>
        <w:tc>
          <w:tcPr>
            <w:tcW w:w="1696" w:type="dxa"/>
            <w:shd w:val="clear" w:color="auto" w:fill="FFF2CC" w:themeFill="accent4" w:themeFillTint="33"/>
            <w:vAlign w:val="center"/>
          </w:tcPr>
          <w:p w14:paraId="56389036" w14:textId="77777777" w:rsidR="005D5781" w:rsidRPr="008911DD" w:rsidRDefault="005D5781" w:rsidP="005D5781">
            <w:pPr>
              <w:pStyle w:val="TableText"/>
              <w:rPr>
                <w:b/>
              </w:rPr>
            </w:pPr>
            <w:r w:rsidRPr="008911DD">
              <w:rPr>
                <w:b/>
              </w:rPr>
              <w:t>Total Load</w:t>
            </w:r>
          </w:p>
        </w:tc>
        <w:tc>
          <w:tcPr>
            <w:tcW w:w="1364" w:type="dxa"/>
            <w:tcBorders>
              <w:top w:val="nil"/>
              <w:left w:val="single" w:sz="8" w:space="0" w:color="auto"/>
              <w:bottom w:val="single" w:sz="4" w:space="0" w:color="auto"/>
              <w:right w:val="single" w:sz="4" w:space="0" w:color="auto"/>
            </w:tcBorders>
            <w:shd w:val="clear" w:color="auto" w:fill="FFF2CC" w:themeFill="accent4" w:themeFillTint="33"/>
            <w:vAlign w:val="center"/>
          </w:tcPr>
          <w:p w14:paraId="53015C82" w14:textId="06342284" w:rsidR="005D5781" w:rsidRPr="008911DD" w:rsidRDefault="00B5635F" w:rsidP="005D5781">
            <w:pPr>
              <w:pStyle w:val="TableText"/>
              <w:rPr>
                <w:b/>
              </w:rPr>
            </w:pPr>
            <w:r>
              <w:rPr>
                <w:b/>
              </w:rPr>
              <w:t>1,234,290</w:t>
            </w:r>
          </w:p>
        </w:tc>
        <w:tc>
          <w:tcPr>
            <w:tcW w:w="1440"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110588E4" w14:textId="3A0A460A" w:rsidR="005D5781" w:rsidRPr="008911DD" w:rsidRDefault="005D5781" w:rsidP="005D5781">
            <w:pPr>
              <w:pStyle w:val="TableText"/>
              <w:rPr>
                <w:b/>
              </w:rPr>
            </w:pPr>
            <w:r w:rsidRPr="008911DD">
              <w:rPr>
                <w:b/>
              </w:rPr>
              <w:t>545,774</w:t>
            </w:r>
          </w:p>
        </w:tc>
        <w:tc>
          <w:tcPr>
            <w:tcW w:w="1440"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07E9EFAD" w14:textId="77777777" w:rsidR="005D5781" w:rsidRPr="008911DD" w:rsidRDefault="005D5781" w:rsidP="005D5781">
            <w:pPr>
              <w:pStyle w:val="TableText"/>
              <w:rPr>
                <w:b/>
              </w:rPr>
            </w:pPr>
          </w:p>
        </w:tc>
        <w:tc>
          <w:tcPr>
            <w:tcW w:w="1440"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7646BF7D" w14:textId="748DC6DF" w:rsidR="005D5781" w:rsidRPr="008911DD" w:rsidRDefault="00B5635F" w:rsidP="005D5781">
            <w:pPr>
              <w:pStyle w:val="TableText"/>
              <w:rPr>
                <w:b/>
              </w:rPr>
            </w:pPr>
            <w:r>
              <w:rPr>
                <w:b/>
              </w:rPr>
              <w:t>68,724</w:t>
            </w:r>
          </w:p>
        </w:tc>
        <w:tc>
          <w:tcPr>
            <w:tcW w:w="10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3B320845" w14:textId="3C580EC6" w:rsidR="005D5781" w:rsidRPr="008911DD" w:rsidRDefault="005D5781" w:rsidP="005D5781">
            <w:pPr>
              <w:pStyle w:val="TableText"/>
              <w:rPr>
                <w:b/>
              </w:rPr>
            </w:pPr>
            <w:r w:rsidRPr="008911DD">
              <w:rPr>
                <w:b/>
              </w:rPr>
              <w:t>41,821</w:t>
            </w:r>
          </w:p>
        </w:tc>
        <w:tc>
          <w:tcPr>
            <w:tcW w:w="10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4D40098" w14:textId="7F495440" w:rsidR="005D5781" w:rsidRPr="008911DD" w:rsidRDefault="005D5781" w:rsidP="005D5781">
            <w:pPr>
              <w:pStyle w:val="TableText"/>
              <w:rPr>
                <w:b/>
              </w:rPr>
            </w:pPr>
          </w:p>
        </w:tc>
      </w:tr>
    </w:tbl>
    <w:p w14:paraId="7D5BC707" w14:textId="77777777" w:rsidR="00EF6D69" w:rsidRDefault="00EF6D69" w:rsidP="00F817A6">
      <w:pPr>
        <w:pStyle w:val="BTreduced"/>
      </w:pPr>
      <w:bookmarkStart w:id="77" w:name="_Toc478028424"/>
    </w:p>
    <w:p w14:paraId="44EF5666" w14:textId="2E1D6649" w:rsidR="00EF6D69" w:rsidRDefault="008911DD" w:rsidP="008911DD">
      <w:pPr>
        <w:pStyle w:val="BT"/>
      </w:pPr>
      <w:r w:rsidRPr="008911DD">
        <w:t>The EFDC and WASP models were then run with the redu</w:t>
      </w:r>
      <w:r w:rsidR="00594431">
        <w:t>ctions in the watershed, ground</w:t>
      </w:r>
      <w:r w:rsidRPr="008911DD">
        <w:t xml:space="preserve">water, sediment flux, and nitrogen fixation loads. The resulting in-lake TN and TP concentrations were </w:t>
      </w:r>
      <w:r w:rsidR="00594431">
        <w:t xml:space="preserve">then </w:t>
      </w:r>
      <w:r w:rsidRPr="008911DD">
        <w:t xml:space="preserve">compared to the </w:t>
      </w:r>
      <w:r w:rsidR="00594431">
        <w:t>TMDL target concentrations</w:t>
      </w:r>
      <w:r w:rsidRPr="008911DD">
        <w:t>.</w:t>
      </w:r>
      <w:r w:rsidR="00594431">
        <w:t xml:space="preserve"> The</w:t>
      </w:r>
      <w:r w:rsidRPr="008911DD">
        <w:t xml:space="preserve"> average </w:t>
      </w:r>
      <w:r w:rsidR="00594431">
        <w:t>TN concentration over a seven-year period in the</w:t>
      </w:r>
      <w:r w:rsidRPr="008911DD">
        <w:t xml:space="preserve"> TMDL scenario run </w:t>
      </w:r>
      <w:r w:rsidR="00594431">
        <w:t>was</w:t>
      </w:r>
      <w:r w:rsidRPr="008911DD">
        <w:t xml:space="preserve"> 1.25 mg/L, which meets the </w:t>
      </w:r>
      <w:r w:rsidR="00E15E7C">
        <w:t xml:space="preserve">target </w:t>
      </w:r>
      <w:r w:rsidRPr="008911DD">
        <w:t xml:space="preserve">TMDL concentration of 1.27 mg/L. The </w:t>
      </w:r>
      <w:r w:rsidR="00594431">
        <w:t xml:space="preserve">average TP concentration over a seven-year period in the </w:t>
      </w:r>
      <w:r w:rsidR="00594431">
        <w:lastRenderedPageBreak/>
        <w:t xml:space="preserve">TMDL scenario run was </w:t>
      </w:r>
      <w:r w:rsidRPr="008911DD">
        <w:t>0.073</w:t>
      </w:r>
      <w:r w:rsidR="00594431">
        <w:t xml:space="preserve"> mg/L</w:t>
      </w:r>
      <w:r w:rsidRPr="008911DD">
        <w:t xml:space="preserve">, which meets the </w:t>
      </w:r>
      <w:r w:rsidR="00E15E7C">
        <w:t xml:space="preserve">target </w:t>
      </w:r>
      <w:r w:rsidRPr="008911DD">
        <w:t>TMDL concentration of 0.096 mg/L. Therefore,</w:t>
      </w:r>
      <w:r w:rsidR="00594431">
        <w:t xml:space="preserve"> meeting the TMDL </w:t>
      </w:r>
      <w:r w:rsidRPr="008911DD">
        <w:t xml:space="preserve">TN and TP loads </w:t>
      </w:r>
      <w:r w:rsidR="00E43650">
        <w:t>will be expected to</w:t>
      </w:r>
      <w:r w:rsidR="00E43650" w:rsidRPr="008911DD">
        <w:t xml:space="preserve"> </w:t>
      </w:r>
      <w:r w:rsidRPr="008911DD">
        <w:t>achieve the target in-lake concentrations.</w:t>
      </w:r>
      <w:r w:rsidR="00455994">
        <w:t xml:space="preserve"> The BMAP will continue to be re-evaluated and adaptively managed to </w:t>
      </w:r>
      <w:r w:rsidR="00040642">
        <w:t>achieve</w:t>
      </w:r>
      <w:r w:rsidR="00455994">
        <w:t xml:space="preserve"> the </w:t>
      </w:r>
      <w:r w:rsidR="00455994" w:rsidRPr="00455994">
        <w:t xml:space="preserve">goal of restoring the </w:t>
      </w:r>
      <w:r w:rsidR="00455994">
        <w:t>lake to meet</w:t>
      </w:r>
      <w:r w:rsidR="00455994" w:rsidRPr="00455994">
        <w:t xml:space="preserve"> its designated uses</w:t>
      </w:r>
      <w:r w:rsidR="00455994">
        <w:t>.</w:t>
      </w:r>
    </w:p>
    <w:p w14:paraId="2CD24E76" w14:textId="77777777" w:rsidR="00594431" w:rsidRDefault="00594431" w:rsidP="00594431">
      <w:pPr>
        <w:pStyle w:val="Heading3"/>
      </w:pPr>
      <w:bookmarkStart w:id="78" w:name="_Toc499899519"/>
      <w:bookmarkStart w:id="79" w:name="_Toc523403514"/>
      <w:r>
        <w:t>Allocations</w:t>
      </w:r>
      <w:bookmarkEnd w:id="78"/>
      <w:bookmarkEnd w:id="79"/>
    </w:p>
    <w:p w14:paraId="1B18E2AE" w14:textId="38E9BB70" w:rsidR="00594431" w:rsidRPr="00594431" w:rsidRDefault="00793E7A" w:rsidP="00594431">
      <w:r>
        <w:t xml:space="preserve">The output from the HSPF model for the watershed loads were used to calculate the TN and TP loads associated with each responsible stakeholder. The </w:t>
      </w:r>
      <w:r w:rsidR="00D64E0B">
        <w:t>stakeholders provided jurisdictional boundary files, which were used to clip</w:t>
      </w:r>
      <w:r w:rsidR="00455994">
        <w:t xml:space="preserve"> (or</w:t>
      </w:r>
      <w:r w:rsidR="00D64E0B">
        <w:t xml:space="preserve"> </w:t>
      </w:r>
      <w:r w:rsidR="00455994">
        <w:t xml:space="preserve">assign) </w:t>
      </w:r>
      <w:r w:rsidR="00D64E0B">
        <w:t>the model area to each entity</w:t>
      </w:r>
      <w:r w:rsidR="006E6FF0">
        <w:t>'</w:t>
      </w:r>
      <w:r w:rsidR="00D64E0B">
        <w:t xml:space="preserve">s area of responsibility. The entities were clipped out as follows: (1) Florida Department of Transportation (FDOT) District 5 roads, swales, and </w:t>
      </w:r>
      <w:r w:rsidR="00B93321">
        <w:t>rights-of-way</w:t>
      </w:r>
      <w:r w:rsidR="00D64E0B">
        <w:t>; (2) Turnpike Authority roads, swales, and right</w:t>
      </w:r>
      <w:r w:rsidR="00B93321">
        <w:t>s</w:t>
      </w:r>
      <w:r w:rsidR="00D64E0B">
        <w:t xml:space="preserve">-of-way; (3) natural land uses, water, and wetlands; (4) agricultural lands; (5) Site 10 (owned by the City of Sanford); (6) each city and town; and (7) each county. The resulting area and loading assigned to each entity are summarized in </w:t>
      </w:r>
      <w:r w:rsidR="00D64E0B" w:rsidRPr="00D64E0B">
        <w:rPr>
          <w:b/>
        </w:rPr>
        <w:fldChar w:fldCharType="begin"/>
      </w:r>
      <w:r w:rsidR="00D64E0B" w:rsidRPr="00D64E0B">
        <w:rPr>
          <w:b/>
        </w:rPr>
        <w:instrText xml:space="preserve"> REF _Ref497912326 \h </w:instrText>
      </w:r>
      <w:r w:rsidR="00D64E0B">
        <w:rPr>
          <w:b/>
        </w:rPr>
        <w:instrText xml:space="preserve"> \* MERGEFORMAT </w:instrText>
      </w:r>
      <w:r w:rsidR="00D64E0B" w:rsidRPr="00D64E0B">
        <w:rPr>
          <w:b/>
        </w:rPr>
      </w:r>
      <w:r w:rsidR="00D64E0B" w:rsidRPr="00D64E0B">
        <w:rPr>
          <w:b/>
        </w:rPr>
        <w:fldChar w:fldCharType="separate"/>
      </w:r>
      <w:r w:rsidR="003174D4" w:rsidRPr="003174D4">
        <w:rPr>
          <w:b/>
        </w:rPr>
        <w:t xml:space="preserve">Table </w:t>
      </w:r>
      <w:r w:rsidR="003174D4" w:rsidRPr="003174D4">
        <w:rPr>
          <w:b/>
          <w:noProof/>
        </w:rPr>
        <w:t>4</w:t>
      </w:r>
      <w:r w:rsidR="00D64E0B" w:rsidRPr="00D64E0B">
        <w:rPr>
          <w:b/>
        </w:rPr>
        <w:fldChar w:fldCharType="end"/>
      </w:r>
      <w:r w:rsidR="00D64E0B">
        <w:t>.</w:t>
      </w:r>
    </w:p>
    <w:p w14:paraId="24BCF093" w14:textId="4F81065D" w:rsidR="00A27C75" w:rsidRDefault="00A27C75" w:rsidP="00C577D8">
      <w:pPr>
        <w:pStyle w:val="TableTitle"/>
      </w:pPr>
      <w:bookmarkStart w:id="80" w:name="_Ref497912326"/>
      <w:bookmarkStart w:id="81" w:name="_Toc497481329"/>
      <w:bookmarkStart w:id="82" w:name="_Toc497741358"/>
      <w:bookmarkStart w:id="83" w:name="_Toc499899542"/>
      <w:bookmarkStart w:id="84" w:name="_Toc523403536"/>
      <w:bookmarkEnd w:id="77"/>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4</w:t>
      </w:r>
      <w:r w:rsidR="00605803">
        <w:rPr>
          <w:noProof/>
        </w:rPr>
        <w:fldChar w:fldCharType="end"/>
      </w:r>
      <w:bookmarkEnd w:id="80"/>
      <w:r>
        <w:t>.</w:t>
      </w:r>
      <w:r w:rsidRPr="008828D9">
        <w:t xml:space="preserve"> </w:t>
      </w:r>
      <w:bookmarkEnd w:id="81"/>
      <w:bookmarkEnd w:id="82"/>
      <w:r w:rsidR="00594431">
        <w:t>Acres and starting loads by entity</w:t>
      </w:r>
      <w:bookmarkEnd w:id="83"/>
      <w:bookmarkEnd w:id="84"/>
    </w:p>
    <w:tbl>
      <w:tblPr>
        <w:tblW w:w="6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3"/>
        <w:gridCol w:w="1260"/>
        <w:gridCol w:w="1174"/>
        <w:gridCol w:w="1217"/>
      </w:tblGrid>
      <w:tr w:rsidR="00594431" w:rsidRPr="008A3966" w14:paraId="5FCF09FF" w14:textId="77777777" w:rsidTr="00594431">
        <w:trPr>
          <w:trHeight w:val="70"/>
          <w:tblHeader/>
          <w:jc w:val="center"/>
        </w:trPr>
        <w:tc>
          <w:tcPr>
            <w:tcW w:w="2433" w:type="dxa"/>
            <w:shd w:val="clear" w:color="auto" w:fill="DEEAF6" w:themeFill="accent1" w:themeFillTint="33"/>
            <w:vAlign w:val="bottom"/>
            <w:hideMark/>
          </w:tcPr>
          <w:p w14:paraId="7F65F630" w14:textId="77777777" w:rsidR="00594431" w:rsidRPr="00EA6908" w:rsidRDefault="00594431" w:rsidP="00DC79B3">
            <w:pPr>
              <w:pStyle w:val="Table"/>
            </w:pPr>
            <w:r>
              <w:rPr>
                <w:szCs w:val="20"/>
              </w:rPr>
              <w:t>Entity</w:t>
            </w:r>
          </w:p>
        </w:tc>
        <w:tc>
          <w:tcPr>
            <w:tcW w:w="1260" w:type="dxa"/>
            <w:shd w:val="clear" w:color="auto" w:fill="DEEAF6" w:themeFill="accent1" w:themeFillTint="33"/>
            <w:vAlign w:val="bottom"/>
            <w:hideMark/>
          </w:tcPr>
          <w:p w14:paraId="05A297E3" w14:textId="77777777" w:rsidR="00594431" w:rsidRPr="00EA6908" w:rsidRDefault="00594431" w:rsidP="00DC79B3">
            <w:pPr>
              <w:pStyle w:val="Table"/>
            </w:pPr>
            <w:r>
              <w:rPr>
                <w:szCs w:val="20"/>
              </w:rPr>
              <w:t>Area (acres)</w:t>
            </w:r>
          </w:p>
        </w:tc>
        <w:tc>
          <w:tcPr>
            <w:tcW w:w="1174" w:type="dxa"/>
            <w:shd w:val="clear" w:color="auto" w:fill="DEEAF6" w:themeFill="accent1" w:themeFillTint="33"/>
            <w:vAlign w:val="bottom"/>
            <w:hideMark/>
          </w:tcPr>
          <w:p w14:paraId="49A98A19" w14:textId="77777777" w:rsidR="00594431" w:rsidRPr="00EA6908" w:rsidRDefault="00594431" w:rsidP="00DC79B3">
            <w:pPr>
              <w:pStyle w:val="Table"/>
            </w:pPr>
            <w:r>
              <w:rPr>
                <w:szCs w:val="20"/>
              </w:rPr>
              <w:t>TN Load (lbs/yr)</w:t>
            </w:r>
          </w:p>
        </w:tc>
        <w:tc>
          <w:tcPr>
            <w:tcW w:w="1217" w:type="dxa"/>
            <w:shd w:val="clear" w:color="auto" w:fill="DEEAF6" w:themeFill="accent1" w:themeFillTint="33"/>
            <w:vAlign w:val="bottom"/>
          </w:tcPr>
          <w:p w14:paraId="0823C87D" w14:textId="77777777" w:rsidR="00594431" w:rsidRPr="00EA6908" w:rsidRDefault="00594431" w:rsidP="00DC79B3">
            <w:pPr>
              <w:pStyle w:val="Table"/>
            </w:pPr>
            <w:r>
              <w:rPr>
                <w:szCs w:val="20"/>
              </w:rPr>
              <w:t>TP Load (lbs/yr)</w:t>
            </w:r>
          </w:p>
        </w:tc>
      </w:tr>
      <w:tr w:rsidR="00594431" w:rsidRPr="008A3966" w14:paraId="3177E540" w14:textId="77777777" w:rsidTr="00D64E0B">
        <w:trPr>
          <w:trHeight w:val="276"/>
          <w:jc w:val="center"/>
        </w:trPr>
        <w:tc>
          <w:tcPr>
            <w:tcW w:w="2433" w:type="dxa"/>
            <w:shd w:val="clear" w:color="auto" w:fill="auto"/>
            <w:vAlign w:val="center"/>
            <w:hideMark/>
          </w:tcPr>
          <w:p w14:paraId="24BF6A62" w14:textId="77777777" w:rsidR="00594431" w:rsidRPr="006C388B" w:rsidRDefault="00594431" w:rsidP="00594431">
            <w:pPr>
              <w:pStyle w:val="TableText"/>
            </w:pPr>
            <w:r>
              <w:t>Agriculture</w:t>
            </w:r>
          </w:p>
        </w:tc>
        <w:tc>
          <w:tcPr>
            <w:tcW w:w="1260" w:type="dxa"/>
            <w:shd w:val="clear" w:color="auto" w:fill="auto"/>
            <w:vAlign w:val="center"/>
          </w:tcPr>
          <w:p w14:paraId="5E60F6E9" w14:textId="77777777" w:rsidR="00594431" w:rsidRPr="006C388B" w:rsidRDefault="00594431" w:rsidP="00D64E0B">
            <w:pPr>
              <w:pStyle w:val="TableText"/>
            </w:pPr>
            <w:r w:rsidRPr="0030479A">
              <w:t>5,733</w:t>
            </w:r>
          </w:p>
        </w:tc>
        <w:tc>
          <w:tcPr>
            <w:tcW w:w="1174" w:type="dxa"/>
            <w:shd w:val="clear" w:color="auto" w:fill="auto"/>
            <w:vAlign w:val="center"/>
          </w:tcPr>
          <w:p w14:paraId="48ED2328" w14:textId="77777777" w:rsidR="00594431" w:rsidRPr="006C388B" w:rsidRDefault="00594431" w:rsidP="00D64E0B">
            <w:pPr>
              <w:pStyle w:val="TableText"/>
            </w:pPr>
            <w:r w:rsidRPr="0030479A">
              <w:t>36,797</w:t>
            </w:r>
          </w:p>
        </w:tc>
        <w:tc>
          <w:tcPr>
            <w:tcW w:w="1217" w:type="dxa"/>
            <w:vAlign w:val="center"/>
          </w:tcPr>
          <w:p w14:paraId="4C6A9F8E" w14:textId="77777777" w:rsidR="00594431" w:rsidRPr="006C388B" w:rsidRDefault="00594431" w:rsidP="00D64E0B">
            <w:pPr>
              <w:pStyle w:val="TableText"/>
            </w:pPr>
            <w:r w:rsidRPr="0030479A">
              <w:t>2,813</w:t>
            </w:r>
          </w:p>
        </w:tc>
      </w:tr>
      <w:tr w:rsidR="00594431" w:rsidRPr="008A3966" w14:paraId="409839D5" w14:textId="77777777" w:rsidTr="00D64E0B">
        <w:trPr>
          <w:trHeight w:val="276"/>
          <w:jc w:val="center"/>
        </w:trPr>
        <w:tc>
          <w:tcPr>
            <w:tcW w:w="2433" w:type="dxa"/>
            <w:shd w:val="clear" w:color="auto" w:fill="auto"/>
            <w:vAlign w:val="center"/>
          </w:tcPr>
          <w:p w14:paraId="5FA299D8" w14:textId="77777777" w:rsidR="00594431" w:rsidRPr="006C388B" w:rsidRDefault="00594431" w:rsidP="00594431">
            <w:pPr>
              <w:pStyle w:val="TableText"/>
            </w:pPr>
            <w:r>
              <w:t>City of Altamonte Springs</w:t>
            </w:r>
          </w:p>
        </w:tc>
        <w:tc>
          <w:tcPr>
            <w:tcW w:w="1260" w:type="dxa"/>
            <w:shd w:val="clear" w:color="auto" w:fill="auto"/>
            <w:vAlign w:val="center"/>
          </w:tcPr>
          <w:p w14:paraId="7BF4EC40" w14:textId="77777777" w:rsidR="00594431" w:rsidRPr="006C388B" w:rsidRDefault="00594431" w:rsidP="00D64E0B">
            <w:pPr>
              <w:pStyle w:val="TableText"/>
            </w:pPr>
            <w:r w:rsidRPr="0030479A">
              <w:t>235</w:t>
            </w:r>
          </w:p>
        </w:tc>
        <w:tc>
          <w:tcPr>
            <w:tcW w:w="1174" w:type="dxa"/>
            <w:shd w:val="clear" w:color="auto" w:fill="auto"/>
            <w:vAlign w:val="center"/>
          </w:tcPr>
          <w:p w14:paraId="7E184BF5" w14:textId="77777777" w:rsidR="00594431" w:rsidRPr="006C388B" w:rsidRDefault="00594431" w:rsidP="00D64E0B">
            <w:pPr>
              <w:pStyle w:val="TableText"/>
            </w:pPr>
            <w:r w:rsidRPr="0030479A">
              <w:t>289</w:t>
            </w:r>
          </w:p>
        </w:tc>
        <w:tc>
          <w:tcPr>
            <w:tcW w:w="1217" w:type="dxa"/>
            <w:vAlign w:val="center"/>
          </w:tcPr>
          <w:p w14:paraId="0526E7D3" w14:textId="77777777" w:rsidR="00594431" w:rsidRPr="006C388B" w:rsidRDefault="00594431" w:rsidP="00D64E0B">
            <w:pPr>
              <w:pStyle w:val="TableText"/>
            </w:pPr>
            <w:r w:rsidRPr="0030479A">
              <w:t>11</w:t>
            </w:r>
          </w:p>
        </w:tc>
      </w:tr>
      <w:tr w:rsidR="00594431" w:rsidRPr="008A3966" w14:paraId="730B48AB" w14:textId="77777777" w:rsidTr="00D64E0B">
        <w:trPr>
          <w:trHeight w:val="276"/>
          <w:jc w:val="center"/>
        </w:trPr>
        <w:tc>
          <w:tcPr>
            <w:tcW w:w="2433" w:type="dxa"/>
            <w:shd w:val="clear" w:color="auto" w:fill="auto"/>
            <w:vAlign w:val="center"/>
          </w:tcPr>
          <w:p w14:paraId="2AEF725A" w14:textId="77777777" w:rsidR="00594431" w:rsidRPr="006C388B" w:rsidRDefault="00594431" w:rsidP="00594431">
            <w:pPr>
              <w:pStyle w:val="TableText"/>
            </w:pPr>
            <w:r>
              <w:t>City of Casselberry</w:t>
            </w:r>
          </w:p>
        </w:tc>
        <w:tc>
          <w:tcPr>
            <w:tcW w:w="1260" w:type="dxa"/>
            <w:shd w:val="clear" w:color="auto" w:fill="auto"/>
            <w:vAlign w:val="center"/>
          </w:tcPr>
          <w:p w14:paraId="3F02B598" w14:textId="77777777" w:rsidR="00594431" w:rsidRPr="006C388B" w:rsidRDefault="00594431" w:rsidP="00D64E0B">
            <w:pPr>
              <w:pStyle w:val="TableText"/>
            </w:pPr>
            <w:r w:rsidRPr="0030479A">
              <w:t>3,257</w:t>
            </w:r>
          </w:p>
        </w:tc>
        <w:tc>
          <w:tcPr>
            <w:tcW w:w="1174" w:type="dxa"/>
            <w:shd w:val="clear" w:color="auto" w:fill="auto"/>
            <w:vAlign w:val="center"/>
          </w:tcPr>
          <w:p w14:paraId="65FD6C52" w14:textId="77777777" w:rsidR="00594431" w:rsidRPr="006C388B" w:rsidRDefault="00594431" w:rsidP="00D64E0B">
            <w:pPr>
              <w:pStyle w:val="TableText"/>
            </w:pPr>
            <w:r w:rsidRPr="0030479A">
              <w:t>14,643</w:t>
            </w:r>
          </w:p>
        </w:tc>
        <w:tc>
          <w:tcPr>
            <w:tcW w:w="1217" w:type="dxa"/>
            <w:vAlign w:val="center"/>
          </w:tcPr>
          <w:p w14:paraId="46317967" w14:textId="77777777" w:rsidR="00594431" w:rsidRPr="006C388B" w:rsidRDefault="00594431" w:rsidP="00D64E0B">
            <w:pPr>
              <w:pStyle w:val="TableText"/>
            </w:pPr>
            <w:r w:rsidRPr="0030479A">
              <w:t>986</w:t>
            </w:r>
          </w:p>
        </w:tc>
      </w:tr>
      <w:tr w:rsidR="00594431" w:rsidRPr="008A3966" w14:paraId="062BB44F" w14:textId="77777777" w:rsidTr="00D64E0B">
        <w:trPr>
          <w:trHeight w:val="276"/>
          <w:jc w:val="center"/>
        </w:trPr>
        <w:tc>
          <w:tcPr>
            <w:tcW w:w="2433" w:type="dxa"/>
            <w:shd w:val="clear" w:color="auto" w:fill="auto"/>
            <w:vAlign w:val="center"/>
          </w:tcPr>
          <w:p w14:paraId="12EFC9AD" w14:textId="77777777" w:rsidR="00594431" w:rsidRPr="006C388B" w:rsidRDefault="00594431" w:rsidP="00594431">
            <w:pPr>
              <w:pStyle w:val="TableText"/>
            </w:pPr>
            <w:r>
              <w:t>City of Lake Mary</w:t>
            </w:r>
          </w:p>
        </w:tc>
        <w:tc>
          <w:tcPr>
            <w:tcW w:w="1260" w:type="dxa"/>
            <w:shd w:val="clear" w:color="auto" w:fill="auto"/>
            <w:vAlign w:val="center"/>
          </w:tcPr>
          <w:p w14:paraId="1418A793" w14:textId="77777777" w:rsidR="00594431" w:rsidRPr="006C388B" w:rsidRDefault="00594431" w:rsidP="00D64E0B">
            <w:pPr>
              <w:pStyle w:val="TableText"/>
            </w:pPr>
            <w:r w:rsidRPr="0030479A">
              <w:t>2,091</w:t>
            </w:r>
          </w:p>
        </w:tc>
        <w:tc>
          <w:tcPr>
            <w:tcW w:w="1174" w:type="dxa"/>
            <w:shd w:val="clear" w:color="auto" w:fill="auto"/>
            <w:vAlign w:val="center"/>
          </w:tcPr>
          <w:p w14:paraId="10E16EF3" w14:textId="77777777" w:rsidR="00594431" w:rsidRPr="006C388B" w:rsidRDefault="00594431" w:rsidP="00D64E0B">
            <w:pPr>
              <w:pStyle w:val="TableText"/>
            </w:pPr>
            <w:r w:rsidRPr="0030479A">
              <w:t>4,966</w:t>
            </w:r>
          </w:p>
        </w:tc>
        <w:tc>
          <w:tcPr>
            <w:tcW w:w="1217" w:type="dxa"/>
            <w:vAlign w:val="center"/>
          </w:tcPr>
          <w:p w14:paraId="336A0AC3" w14:textId="77777777" w:rsidR="00594431" w:rsidRPr="006C388B" w:rsidRDefault="00594431" w:rsidP="00D64E0B">
            <w:pPr>
              <w:pStyle w:val="TableText"/>
            </w:pPr>
            <w:r w:rsidRPr="0030479A">
              <w:t>325</w:t>
            </w:r>
          </w:p>
        </w:tc>
      </w:tr>
      <w:tr w:rsidR="00594431" w:rsidRPr="008A3966" w14:paraId="3EC9936E" w14:textId="77777777" w:rsidTr="00D64E0B">
        <w:trPr>
          <w:trHeight w:val="276"/>
          <w:jc w:val="center"/>
        </w:trPr>
        <w:tc>
          <w:tcPr>
            <w:tcW w:w="2433" w:type="dxa"/>
            <w:shd w:val="clear" w:color="auto" w:fill="auto"/>
            <w:vAlign w:val="center"/>
          </w:tcPr>
          <w:p w14:paraId="55B0E987" w14:textId="77777777" w:rsidR="00594431" w:rsidRPr="006C388B" w:rsidRDefault="00594431" w:rsidP="00594431">
            <w:pPr>
              <w:pStyle w:val="TableText"/>
            </w:pPr>
            <w:r>
              <w:t>City of Longwood</w:t>
            </w:r>
          </w:p>
        </w:tc>
        <w:tc>
          <w:tcPr>
            <w:tcW w:w="1260" w:type="dxa"/>
            <w:shd w:val="clear" w:color="auto" w:fill="auto"/>
            <w:vAlign w:val="center"/>
          </w:tcPr>
          <w:p w14:paraId="7EFBCE09" w14:textId="77777777" w:rsidR="00594431" w:rsidRPr="006C388B" w:rsidRDefault="00594431" w:rsidP="00D64E0B">
            <w:pPr>
              <w:pStyle w:val="TableText"/>
            </w:pPr>
            <w:r w:rsidRPr="0030479A">
              <w:t>2,064</w:t>
            </w:r>
          </w:p>
        </w:tc>
        <w:tc>
          <w:tcPr>
            <w:tcW w:w="1174" w:type="dxa"/>
            <w:shd w:val="clear" w:color="auto" w:fill="auto"/>
            <w:vAlign w:val="center"/>
          </w:tcPr>
          <w:p w14:paraId="1D1C21FD" w14:textId="77777777" w:rsidR="00594431" w:rsidRPr="006C388B" w:rsidRDefault="00594431" w:rsidP="00D64E0B">
            <w:pPr>
              <w:pStyle w:val="TableText"/>
            </w:pPr>
            <w:r w:rsidRPr="0030479A">
              <w:t>5,550</w:t>
            </w:r>
          </w:p>
        </w:tc>
        <w:tc>
          <w:tcPr>
            <w:tcW w:w="1217" w:type="dxa"/>
            <w:vAlign w:val="center"/>
          </w:tcPr>
          <w:p w14:paraId="5B509DFB" w14:textId="77777777" w:rsidR="00594431" w:rsidRPr="006C388B" w:rsidRDefault="00594431" w:rsidP="00D64E0B">
            <w:pPr>
              <w:pStyle w:val="TableText"/>
            </w:pPr>
            <w:r w:rsidRPr="0030479A">
              <w:t>326</w:t>
            </w:r>
          </w:p>
        </w:tc>
      </w:tr>
      <w:tr w:rsidR="00594431" w:rsidRPr="008A3966" w14:paraId="41759354" w14:textId="77777777" w:rsidTr="00D64E0B">
        <w:trPr>
          <w:trHeight w:val="276"/>
          <w:jc w:val="center"/>
        </w:trPr>
        <w:tc>
          <w:tcPr>
            <w:tcW w:w="2433" w:type="dxa"/>
            <w:shd w:val="clear" w:color="auto" w:fill="auto"/>
            <w:vAlign w:val="center"/>
          </w:tcPr>
          <w:p w14:paraId="5629B65B" w14:textId="77777777" w:rsidR="00594431" w:rsidRPr="006C388B" w:rsidRDefault="00594431" w:rsidP="00594431">
            <w:pPr>
              <w:pStyle w:val="TableText"/>
            </w:pPr>
            <w:r>
              <w:t>City of Maitland</w:t>
            </w:r>
          </w:p>
        </w:tc>
        <w:tc>
          <w:tcPr>
            <w:tcW w:w="1260" w:type="dxa"/>
            <w:shd w:val="clear" w:color="auto" w:fill="auto"/>
            <w:vAlign w:val="center"/>
          </w:tcPr>
          <w:p w14:paraId="1945A145" w14:textId="77777777" w:rsidR="00594431" w:rsidRPr="006C388B" w:rsidRDefault="00594431" w:rsidP="00D64E0B">
            <w:pPr>
              <w:pStyle w:val="TableText"/>
            </w:pPr>
            <w:r w:rsidRPr="0030479A">
              <w:t>1,229</w:t>
            </w:r>
          </w:p>
        </w:tc>
        <w:tc>
          <w:tcPr>
            <w:tcW w:w="1174" w:type="dxa"/>
            <w:shd w:val="clear" w:color="auto" w:fill="auto"/>
            <w:vAlign w:val="center"/>
          </w:tcPr>
          <w:p w14:paraId="1F48903C" w14:textId="77777777" w:rsidR="00594431" w:rsidRPr="006C388B" w:rsidRDefault="00594431" w:rsidP="00D64E0B">
            <w:pPr>
              <w:pStyle w:val="TableText"/>
            </w:pPr>
            <w:r w:rsidRPr="0030479A">
              <w:t>3,200</w:t>
            </w:r>
          </w:p>
        </w:tc>
        <w:tc>
          <w:tcPr>
            <w:tcW w:w="1217" w:type="dxa"/>
            <w:vAlign w:val="center"/>
          </w:tcPr>
          <w:p w14:paraId="3DD2222B" w14:textId="77777777" w:rsidR="00594431" w:rsidRPr="006C388B" w:rsidRDefault="00594431" w:rsidP="00D64E0B">
            <w:pPr>
              <w:pStyle w:val="TableText"/>
            </w:pPr>
            <w:r w:rsidRPr="0030479A">
              <w:t>247</w:t>
            </w:r>
          </w:p>
        </w:tc>
      </w:tr>
      <w:tr w:rsidR="00594431" w:rsidRPr="008A3966" w14:paraId="58518BE3" w14:textId="77777777" w:rsidTr="00D64E0B">
        <w:trPr>
          <w:trHeight w:val="276"/>
          <w:jc w:val="center"/>
        </w:trPr>
        <w:tc>
          <w:tcPr>
            <w:tcW w:w="2433" w:type="dxa"/>
            <w:shd w:val="clear" w:color="auto" w:fill="auto"/>
            <w:vAlign w:val="center"/>
          </w:tcPr>
          <w:p w14:paraId="56A1D0D6" w14:textId="77777777" w:rsidR="00594431" w:rsidRPr="006C388B" w:rsidRDefault="00594431" w:rsidP="00594431">
            <w:pPr>
              <w:pStyle w:val="TableText"/>
            </w:pPr>
            <w:r>
              <w:t>City of Orlando</w:t>
            </w:r>
          </w:p>
        </w:tc>
        <w:tc>
          <w:tcPr>
            <w:tcW w:w="1260" w:type="dxa"/>
            <w:shd w:val="clear" w:color="auto" w:fill="auto"/>
            <w:vAlign w:val="center"/>
          </w:tcPr>
          <w:p w14:paraId="18D57AFC" w14:textId="78D07AF1" w:rsidR="00594431" w:rsidRPr="006C388B" w:rsidRDefault="00594431" w:rsidP="00D64E0B">
            <w:pPr>
              <w:pStyle w:val="TableText"/>
            </w:pPr>
            <w:r w:rsidRPr="0030479A">
              <w:t>3,81</w:t>
            </w:r>
            <w:r w:rsidR="00D3387B">
              <w:t>3</w:t>
            </w:r>
          </w:p>
        </w:tc>
        <w:tc>
          <w:tcPr>
            <w:tcW w:w="1174" w:type="dxa"/>
            <w:shd w:val="clear" w:color="auto" w:fill="auto"/>
            <w:vAlign w:val="center"/>
          </w:tcPr>
          <w:p w14:paraId="50DBD5D6" w14:textId="77777777" w:rsidR="00594431" w:rsidRPr="006C388B" w:rsidRDefault="00594431" w:rsidP="00D64E0B">
            <w:pPr>
              <w:pStyle w:val="TableText"/>
            </w:pPr>
            <w:r w:rsidRPr="0030479A">
              <w:t>282</w:t>
            </w:r>
          </w:p>
        </w:tc>
        <w:tc>
          <w:tcPr>
            <w:tcW w:w="1217" w:type="dxa"/>
            <w:vAlign w:val="center"/>
          </w:tcPr>
          <w:p w14:paraId="1CA746BD" w14:textId="77777777" w:rsidR="00594431" w:rsidRPr="006C388B" w:rsidRDefault="00594431" w:rsidP="00D64E0B">
            <w:pPr>
              <w:pStyle w:val="TableText"/>
            </w:pPr>
            <w:r w:rsidRPr="0030479A">
              <w:t>26</w:t>
            </w:r>
          </w:p>
        </w:tc>
      </w:tr>
      <w:tr w:rsidR="00594431" w:rsidRPr="008A3966" w14:paraId="6B7906BF" w14:textId="77777777" w:rsidTr="00D64E0B">
        <w:trPr>
          <w:trHeight w:val="276"/>
          <w:jc w:val="center"/>
        </w:trPr>
        <w:tc>
          <w:tcPr>
            <w:tcW w:w="2433" w:type="dxa"/>
            <w:shd w:val="clear" w:color="auto" w:fill="auto"/>
            <w:vAlign w:val="center"/>
          </w:tcPr>
          <w:p w14:paraId="4B706B64" w14:textId="77777777" w:rsidR="00594431" w:rsidRPr="006C388B" w:rsidRDefault="00594431" w:rsidP="00594431">
            <w:pPr>
              <w:pStyle w:val="TableText"/>
            </w:pPr>
            <w:r>
              <w:t>City of Oviedo</w:t>
            </w:r>
          </w:p>
        </w:tc>
        <w:tc>
          <w:tcPr>
            <w:tcW w:w="1260" w:type="dxa"/>
            <w:shd w:val="clear" w:color="auto" w:fill="auto"/>
            <w:vAlign w:val="center"/>
          </w:tcPr>
          <w:p w14:paraId="32D4B2B2" w14:textId="77777777" w:rsidR="00594431" w:rsidRPr="006C388B" w:rsidRDefault="00594431" w:rsidP="00D64E0B">
            <w:pPr>
              <w:pStyle w:val="TableText"/>
            </w:pPr>
            <w:r w:rsidRPr="0030479A">
              <w:t>2,504</w:t>
            </w:r>
          </w:p>
        </w:tc>
        <w:tc>
          <w:tcPr>
            <w:tcW w:w="1174" w:type="dxa"/>
            <w:shd w:val="clear" w:color="auto" w:fill="auto"/>
            <w:vAlign w:val="center"/>
          </w:tcPr>
          <w:p w14:paraId="24D82890" w14:textId="77777777" w:rsidR="00594431" w:rsidRPr="006C388B" w:rsidRDefault="00594431" w:rsidP="00D64E0B">
            <w:pPr>
              <w:pStyle w:val="TableText"/>
            </w:pPr>
            <w:r w:rsidRPr="0030479A">
              <w:t>23,309</w:t>
            </w:r>
          </w:p>
        </w:tc>
        <w:tc>
          <w:tcPr>
            <w:tcW w:w="1217" w:type="dxa"/>
            <w:vAlign w:val="center"/>
          </w:tcPr>
          <w:p w14:paraId="1398E43F" w14:textId="77777777" w:rsidR="00594431" w:rsidRPr="006C388B" w:rsidRDefault="00594431" w:rsidP="00D64E0B">
            <w:pPr>
              <w:pStyle w:val="TableText"/>
            </w:pPr>
            <w:r w:rsidRPr="0030479A">
              <w:t>1,866</w:t>
            </w:r>
          </w:p>
        </w:tc>
      </w:tr>
      <w:tr w:rsidR="00594431" w:rsidRPr="008A3966" w14:paraId="723EFD9E" w14:textId="77777777" w:rsidTr="00D64E0B">
        <w:trPr>
          <w:trHeight w:val="276"/>
          <w:jc w:val="center"/>
        </w:trPr>
        <w:tc>
          <w:tcPr>
            <w:tcW w:w="2433" w:type="dxa"/>
            <w:shd w:val="clear" w:color="auto" w:fill="auto"/>
            <w:vAlign w:val="center"/>
          </w:tcPr>
          <w:p w14:paraId="1D04C0A1" w14:textId="77777777" w:rsidR="00594431" w:rsidRPr="006C388B" w:rsidRDefault="00594431" w:rsidP="00594431">
            <w:pPr>
              <w:pStyle w:val="TableText"/>
            </w:pPr>
            <w:r>
              <w:t>City of Sanford</w:t>
            </w:r>
          </w:p>
        </w:tc>
        <w:tc>
          <w:tcPr>
            <w:tcW w:w="1260" w:type="dxa"/>
            <w:shd w:val="clear" w:color="auto" w:fill="auto"/>
            <w:vAlign w:val="center"/>
          </w:tcPr>
          <w:p w14:paraId="5A5EA20D" w14:textId="77777777" w:rsidR="00594431" w:rsidRPr="006C388B" w:rsidRDefault="00594431" w:rsidP="00D64E0B">
            <w:pPr>
              <w:pStyle w:val="TableText"/>
            </w:pPr>
            <w:r w:rsidRPr="0030479A">
              <w:t>3,997</w:t>
            </w:r>
          </w:p>
        </w:tc>
        <w:tc>
          <w:tcPr>
            <w:tcW w:w="1174" w:type="dxa"/>
            <w:shd w:val="clear" w:color="auto" w:fill="auto"/>
            <w:vAlign w:val="center"/>
          </w:tcPr>
          <w:p w14:paraId="7B7BA416" w14:textId="77777777" w:rsidR="00594431" w:rsidRPr="006C388B" w:rsidRDefault="00594431" w:rsidP="00D64E0B">
            <w:pPr>
              <w:pStyle w:val="TableText"/>
            </w:pPr>
            <w:r w:rsidRPr="0030479A">
              <w:t>21,286</w:t>
            </w:r>
          </w:p>
        </w:tc>
        <w:tc>
          <w:tcPr>
            <w:tcW w:w="1217" w:type="dxa"/>
            <w:vAlign w:val="center"/>
          </w:tcPr>
          <w:p w14:paraId="5152D840" w14:textId="77777777" w:rsidR="00594431" w:rsidRPr="006C388B" w:rsidRDefault="00594431" w:rsidP="00D64E0B">
            <w:pPr>
              <w:pStyle w:val="TableText"/>
            </w:pPr>
            <w:r w:rsidRPr="0030479A">
              <w:t>2,399</w:t>
            </w:r>
          </w:p>
        </w:tc>
      </w:tr>
      <w:tr w:rsidR="00594431" w:rsidRPr="008A3966" w14:paraId="0522A9B5" w14:textId="77777777" w:rsidTr="00D64E0B">
        <w:trPr>
          <w:trHeight w:val="276"/>
          <w:jc w:val="center"/>
        </w:trPr>
        <w:tc>
          <w:tcPr>
            <w:tcW w:w="2433" w:type="dxa"/>
            <w:shd w:val="clear" w:color="auto" w:fill="auto"/>
            <w:vAlign w:val="center"/>
          </w:tcPr>
          <w:p w14:paraId="75948597" w14:textId="77777777" w:rsidR="00594431" w:rsidRPr="006C388B" w:rsidRDefault="00594431" w:rsidP="00594431">
            <w:pPr>
              <w:pStyle w:val="TableText"/>
            </w:pPr>
            <w:r>
              <w:t>City of Winter Park</w:t>
            </w:r>
          </w:p>
        </w:tc>
        <w:tc>
          <w:tcPr>
            <w:tcW w:w="1260" w:type="dxa"/>
            <w:shd w:val="clear" w:color="auto" w:fill="auto"/>
            <w:vAlign w:val="center"/>
          </w:tcPr>
          <w:p w14:paraId="5DD5E0F9" w14:textId="77777777" w:rsidR="00594431" w:rsidRPr="006C388B" w:rsidRDefault="00594431" w:rsidP="00D64E0B">
            <w:pPr>
              <w:pStyle w:val="TableText"/>
            </w:pPr>
            <w:r w:rsidRPr="0030479A">
              <w:t>3,981</w:t>
            </w:r>
          </w:p>
        </w:tc>
        <w:tc>
          <w:tcPr>
            <w:tcW w:w="1174" w:type="dxa"/>
            <w:shd w:val="clear" w:color="auto" w:fill="auto"/>
            <w:vAlign w:val="center"/>
          </w:tcPr>
          <w:p w14:paraId="712498AE" w14:textId="77777777" w:rsidR="00594431" w:rsidRPr="006C388B" w:rsidRDefault="00594431" w:rsidP="00D64E0B">
            <w:pPr>
              <w:pStyle w:val="TableText"/>
            </w:pPr>
            <w:r w:rsidRPr="0030479A">
              <w:t>4,616</w:t>
            </w:r>
          </w:p>
        </w:tc>
        <w:tc>
          <w:tcPr>
            <w:tcW w:w="1217" w:type="dxa"/>
            <w:vAlign w:val="center"/>
          </w:tcPr>
          <w:p w14:paraId="24023E74" w14:textId="77777777" w:rsidR="00594431" w:rsidRPr="006C388B" w:rsidRDefault="00594431" w:rsidP="00D64E0B">
            <w:pPr>
              <w:pStyle w:val="TableText"/>
            </w:pPr>
            <w:r w:rsidRPr="0030479A">
              <w:t>309</w:t>
            </w:r>
          </w:p>
        </w:tc>
      </w:tr>
      <w:tr w:rsidR="00594431" w:rsidRPr="008A3966" w14:paraId="172B30B1" w14:textId="77777777" w:rsidTr="00D64E0B">
        <w:trPr>
          <w:trHeight w:val="276"/>
          <w:jc w:val="center"/>
        </w:trPr>
        <w:tc>
          <w:tcPr>
            <w:tcW w:w="2433" w:type="dxa"/>
            <w:shd w:val="clear" w:color="auto" w:fill="auto"/>
            <w:vAlign w:val="center"/>
          </w:tcPr>
          <w:p w14:paraId="1DD535C2" w14:textId="77777777" w:rsidR="00594431" w:rsidRPr="006C388B" w:rsidRDefault="00594431" w:rsidP="00594431">
            <w:pPr>
              <w:pStyle w:val="TableText"/>
            </w:pPr>
            <w:r>
              <w:t>City of Winter Springs</w:t>
            </w:r>
          </w:p>
        </w:tc>
        <w:tc>
          <w:tcPr>
            <w:tcW w:w="1260" w:type="dxa"/>
            <w:shd w:val="clear" w:color="auto" w:fill="auto"/>
            <w:vAlign w:val="center"/>
          </w:tcPr>
          <w:p w14:paraId="177C2560" w14:textId="77777777" w:rsidR="00594431" w:rsidRPr="006C388B" w:rsidRDefault="00594431" w:rsidP="00D64E0B">
            <w:pPr>
              <w:pStyle w:val="TableText"/>
            </w:pPr>
            <w:r w:rsidRPr="0030479A">
              <w:t>5,540</w:t>
            </w:r>
          </w:p>
        </w:tc>
        <w:tc>
          <w:tcPr>
            <w:tcW w:w="1174" w:type="dxa"/>
            <w:shd w:val="clear" w:color="auto" w:fill="auto"/>
            <w:vAlign w:val="center"/>
          </w:tcPr>
          <w:p w14:paraId="10B29BCF" w14:textId="77777777" w:rsidR="00594431" w:rsidRPr="006C388B" w:rsidRDefault="00594431" w:rsidP="00D64E0B">
            <w:pPr>
              <w:pStyle w:val="TableText"/>
            </w:pPr>
            <w:r w:rsidRPr="0030479A">
              <w:t>43,969</w:t>
            </w:r>
          </w:p>
        </w:tc>
        <w:tc>
          <w:tcPr>
            <w:tcW w:w="1217" w:type="dxa"/>
            <w:vAlign w:val="center"/>
          </w:tcPr>
          <w:p w14:paraId="2F101610" w14:textId="7109596D" w:rsidR="00594431" w:rsidRPr="006C388B" w:rsidRDefault="00594431" w:rsidP="00D64E0B">
            <w:pPr>
              <w:pStyle w:val="TableText"/>
            </w:pPr>
            <w:r w:rsidRPr="0030479A">
              <w:t>2,99</w:t>
            </w:r>
            <w:r w:rsidR="003876F7">
              <w:t>3</w:t>
            </w:r>
          </w:p>
        </w:tc>
      </w:tr>
      <w:tr w:rsidR="00594431" w:rsidRPr="008A3966" w14:paraId="731175F1" w14:textId="77777777" w:rsidTr="00D64E0B">
        <w:trPr>
          <w:trHeight w:val="276"/>
          <w:jc w:val="center"/>
        </w:trPr>
        <w:tc>
          <w:tcPr>
            <w:tcW w:w="2433" w:type="dxa"/>
            <w:shd w:val="clear" w:color="auto" w:fill="auto"/>
            <w:vAlign w:val="center"/>
          </w:tcPr>
          <w:p w14:paraId="6EF7B7B6" w14:textId="77777777" w:rsidR="00594431" w:rsidRPr="006C388B" w:rsidRDefault="00594431" w:rsidP="00594431">
            <w:pPr>
              <w:pStyle w:val="TableText"/>
            </w:pPr>
            <w:r>
              <w:t>FDOT District 5</w:t>
            </w:r>
          </w:p>
        </w:tc>
        <w:tc>
          <w:tcPr>
            <w:tcW w:w="1260" w:type="dxa"/>
            <w:shd w:val="clear" w:color="auto" w:fill="auto"/>
            <w:vAlign w:val="center"/>
          </w:tcPr>
          <w:p w14:paraId="304FB0E9" w14:textId="77777777" w:rsidR="00594431" w:rsidRPr="006C388B" w:rsidRDefault="00594431" w:rsidP="00D64E0B">
            <w:pPr>
              <w:pStyle w:val="TableText"/>
            </w:pPr>
            <w:r w:rsidRPr="0030479A">
              <w:t>1,030</w:t>
            </w:r>
          </w:p>
        </w:tc>
        <w:tc>
          <w:tcPr>
            <w:tcW w:w="1174" w:type="dxa"/>
            <w:shd w:val="clear" w:color="auto" w:fill="auto"/>
            <w:vAlign w:val="center"/>
          </w:tcPr>
          <w:p w14:paraId="7C42B4C8" w14:textId="77777777" w:rsidR="00594431" w:rsidRPr="006C388B" w:rsidRDefault="00594431" w:rsidP="00D64E0B">
            <w:pPr>
              <w:pStyle w:val="TableText"/>
            </w:pPr>
            <w:r w:rsidRPr="0030479A">
              <w:t>4,645</w:t>
            </w:r>
          </w:p>
        </w:tc>
        <w:tc>
          <w:tcPr>
            <w:tcW w:w="1217" w:type="dxa"/>
            <w:vAlign w:val="center"/>
          </w:tcPr>
          <w:p w14:paraId="261E4A34" w14:textId="77777777" w:rsidR="00594431" w:rsidRPr="006C388B" w:rsidRDefault="00594431" w:rsidP="00D64E0B">
            <w:pPr>
              <w:pStyle w:val="TableText"/>
            </w:pPr>
            <w:r w:rsidRPr="0030479A">
              <w:t>402</w:t>
            </w:r>
          </w:p>
        </w:tc>
      </w:tr>
      <w:tr w:rsidR="00594431" w:rsidRPr="008A3966" w14:paraId="6D058360" w14:textId="77777777" w:rsidTr="00D64E0B">
        <w:trPr>
          <w:trHeight w:val="276"/>
          <w:jc w:val="center"/>
        </w:trPr>
        <w:tc>
          <w:tcPr>
            <w:tcW w:w="2433" w:type="dxa"/>
            <w:shd w:val="clear" w:color="auto" w:fill="auto"/>
            <w:vAlign w:val="center"/>
          </w:tcPr>
          <w:p w14:paraId="7FE6A292" w14:textId="77777777" w:rsidR="00594431" w:rsidRPr="006C388B" w:rsidRDefault="00594431" w:rsidP="00594431">
            <w:pPr>
              <w:pStyle w:val="TableText"/>
            </w:pPr>
            <w:r>
              <w:t>Orange County</w:t>
            </w:r>
          </w:p>
        </w:tc>
        <w:tc>
          <w:tcPr>
            <w:tcW w:w="1260" w:type="dxa"/>
            <w:shd w:val="clear" w:color="auto" w:fill="auto"/>
            <w:vAlign w:val="center"/>
          </w:tcPr>
          <w:p w14:paraId="4DF7BD57" w14:textId="77777777" w:rsidR="00594431" w:rsidRPr="006C388B" w:rsidRDefault="00594431" w:rsidP="00D64E0B">
            <w:pPr>
              <w:pStyle w:val="TableText"/>
            </w:pPr>
            <w:r w:rsidRPr="0030479A">
              <w:t>1,680</w:t>
            </w:r>
          </w:p>
        </w:tc>
        <w:tc>
          <w:tcPr>
            <w:tcW w:w="1174" w:type="dxa"/>
            <w:shd w:val="clear" w:color="auto" w:fill="auto"/>
            <w:vAlign w:val="center"/>
          </w:tcPr>
          <w:p w14:paraId="342787A6" w14:textId="77777777" w:rsidR="00594431" w:rsidRPr="006C388B" w:rsidRDefault="00594431" w:rsidP="00D64E0B">
            <w:pPr>
              <w:pStyle w:val="TableText"/>
            </w:pPr>
            <w:r w:rsidRPr="0030479A">
              <w:t>3,648</w:t>
            </w:r>
          </w:p>
        </w:tc>
        <w:tc>
          <w:tcPr>
            <w:tcW w:w="1217" w:type="dxa"/>
            <w:vAlign w:val="center"/>
          </w:tcPr>
          <w:p w14:paraId="6B8BCB5C" w14:textId="77777777" w:rsidR="00594431" w:rsidRPr="006C388B" w:rsidRDefault="00594431" w:rsidP="00D64E0B">
            <w:pPr>
              <w:pStyle w:val="TableText"/>
            </w:pPr>
            <w:r w:rsidRPr="0030479A">
              <w:t>126</w:t>
            </w:r>
          </w:p>
        </w:tc>
      </w:tr>
      <w:tr w:rsidR="00594431" w:rsidRPr="008A3966" w14:paraId="1687CD54" w14:textId="77777777" w:rsidTr="00D64E0B">
        <w:trPr>
          <w:trHeight w:val="276"/>
          <w:jc w:val="center"/>
        </w:trPr>
        <w:tc>
          <w:tcPr>
            <w:tcW w:w="2433" w:type="dxa"/>
            <w:shd w:val="clear" w:color="auto" w:fill="auto"/>
            <w:vAlign w:val="center"/>
          </w:tcPr>
          <w:p w14:paraId="078DFCEE" w14:textId="77777777" w:rsidR="00594431" w:rsidRPr="006C388B" w:rsidRDefault="00594431" w:rsidP="00594431">
            <w:pPr>
              <w:pStyle w:val="TableText"/>
            </w:pPr>
            <w:r>
              <w:t>Seminole County</w:t>
            </w:r>
          </w:p>
        </w:tc>
        <w:tc>
          <w:tcPr>
            <w:tcW w:w="1260" w:type="dxa"/>
            <w:shd w:val="clear" w:color="auto" w:fill="auto"/>
            <w:vAlign w:val="center"/>
          </w:tcPr>
          <w:p w14:paraId="6D2CDE18" w14:textId="77777777" w:rsidR="00594431" w:rsidRPr="006C388B" w:rsidRDefault="00594431" w:rsidP="00D64E0B">
            <w:pPr>
              <w:pStyle w:val="TableText"/>
            </w:pPr>
            <w:r w:rsidRPr="0030479A">
              <w:t>14,432</w:t>
            </w:r>
          </w:p>
        </w:tc>
        <w:tc>
          <w:tcPr>
            <w:tcW w:w="1174" w:type="dxa"/>
            <w:shd w:val="clear" w:color="auto" w:fill="auto"/>
            <w:vAlign w:val="center"/>
          </w:tcPr>
          <w:p w14:paraId="6D51424A" w14:textId="77777777" w:rsidR="00594431" w:rsidRPr="006C388B" w:rsidRDefault="00594431" w:rsidP="00D64E0B">
            <w:pPr>
              <w:pStyle w:val="TableText"/>
            </w:pPr>
            <w:r w:rsidRPr="0030479A">
              <w:t>96,303</w:t>
            </w:r>
          </w:p>
        </w:tc>
        <w:tc>
          <w:tcPr>
            <w:tcW w:w="1217" w:type="dxa"/>
            <w:vAlign w:val="center"/>
          </w:tcPr>
          <w:p w14:paraId="61690F96" w14:textId="77777777" w:rsidR="00594431" w:rsidRPr="006C388B" w:rsidRDefault="00594431" w:rsidP="00D64E0B">
            <w:pPr>
              <w:pStyle w:val="TableText"/>
            </w:pPr>
            <w:r w:rsidRPr="0030479A">
              <w:t>6,300</w:t>
            </w:r>
          </w:p>
        </w:tc>
      </w:tr>
      <w:tr w:rsidR="00594431" w:rsidRPr="008A3966" w14:paraId="0E733D1B" w14:textId="77777777" w:rsidTr="00D64E0B">
        <w:trPr>
          <w:trHeight w:val="276"/>
          <w:jc w:val="center"/>
        </w:trPr>
        <w:tc>
          <w:tcPr>
            <w:tcW w:w="2433" w:type="dxa"/>
            <w:shd w:val="clear" w:color="auto" w:fill="auto"/>
            <w:vAlign w:val="center"/>
          </w:tcPr>
          <w:p w14:paraId="72DCCF34" w14:textId="77777777" w:rsidR="00594431" w:rsidRPr="006C388B" w:rsidRDefault="00594431" w:rsidP="00594431">
            <w:pPr>
              <w:pStyle w:val="TableText"/>
            </w:pPr>
            <w:r>
              <w:t>Town of Eatonville</w:t>
            </w:r>
          </w:p>
        </w:tc>
        <w:tc>
          <w:tcPr>
            <w:tcW w:w="1260" w:type="dxa"/>
            <w:shd w:val="clear" w:color="auto" w:fill="auto"/>
            <w:vAlign w:val="center"/>
          </w:tcPr>
          <w:p w14:paraId="1C05E6DE" w14:textId="77777777" w:rsidR="00594431" w:rsidRPr="006C388B" w:rsidRDefault="00594431" w:rsidP="00D64E0B">
            <w:pPr>
              <w:pStyle w:val="TableText"/>
            </w:pPr>
            <w:r w:rsidRPr="0030479A">
              <w:t>112</w:t>
            </w:r>
          </w:p>
        </w:tc>
        <w:tc>
          <w:tcPr>
            <w:tcW w:w="1174" w:type="dxa"/>
            <w:shd w:val="clear" w:color="auto" w:fill="auto"/>
            <w:vAlign w:val="center"/>
          </w:tcPr>
          <w:p w14:paraId="2976988F" w14:textId="77777777" w:rsidR="00594431" w:rsidRPr="006C388B" w:rsidRDefault="00594431" w:rsidP="00D64E0B">
            <w:pPr>
              <w:pStyle w:val="TableText"/>
            </w:pPr>
            <w:r w:rsidRPr="0030479A">
              <w:t>95</w:t>
            </w:r>
          </w:p>
        </w:tc>
        <w:tc>
          <w:tcPr>
            <w:tcW w:w="1217" w:type="dxa"/>
            <w:vAlign w:val="center"/>
          </w:tcPr>
          <w:p w14:paraId="45C76B7C" w14:textId="77777777" w:rsidR="00594431" w:rsidRPr="006C388B" w:rsidRDefault="00594431" w:rsidP="00D64E0B">
            <w:pPr>
              <w:pStyle w:val="TableText"/>
            </w:pPr>
            <w:r w:rsidRPr="0030479A">
              <w:t>9</w:t>
            </w:r>
          </w:p>
        </w:tc>
      </w:tr>
      <w:tr w:rsidR="00594431" w:rsidRPr="008A3966" w14:paraId="1363A302" w14:textId="77777777" w:rsidTr="00D64E0B">
        <w:trPr>
          <w:trHeight w:val="276"/>
          <w:jc w:val="center"/>
        </w:trPr>
        <w:tc>
          <w:tcPr>
            <w:tcW w:w="2433" w:type="dxa"/>
            <w:shd w:val="clear" w:color="auto" w:fill="auto"/>
            <w:vAlign w:val="center"/>
          </w:tcPr>
          <w:p w14:paraId="75FBEC1A" w14:textId="77777777" w:rsidR="00594431" w:rsidRPr="006C388B" w:rsidRDefault="00594431" w:rsidP="00594431">
            <w:pPr>
              <w:pStyle w:val="TableText"/>
            </w:pPr>
            <w:r>
              <w:t>Turnpike Authority</w:t>
            </w:r>
          </w:p>
        </w:tc>
        <w:tc>
          <w:tcPr>
            <w:tcW w:w="1260" w:type="dxa"/>
            <w:shd w:val="clear" w:color="auto" w:fill="auto"/>
            <w:vAlign w:val="center"/>
          </w:tcPr>
          <w:p w14:paraId="5C9DA398" w14:textId="77777777" w:rsidR="00594431" w:rsidRPr="006C388B" w:rsidRDefault="00594431" w:rsidP="00D64E0B">
            <w:pPr>
              <w:pStyle w:val="TableText"/>
            </w:pPr>
            <w:r w:rsidRPr="0030479A">
              <w:t>668</w:t>
            </w:r>
          </w:p>
        </w:tc>
        <w:tc>
          <w:tcPr>
            <w:tcW w:w="1174" w:type="dxa"/>
            <w:shd w:val="clear" w:color="auto" w:fill="auto"/>
            <w:vAlign w:val="center"/>
          </w:tcPr>
          <w:p w14:paraId="2699EBB1" w14:textId="77777777" w:rsidR="00594431" w:rsidRPr="006C388B" w:rsidRDefault="00594431" w:rsidP="00D64E0B">
            <w:pPr>
              <w:pStyle w:val="TableText"/>
            </w:pPr>
            <w:r w:rsidRPr="0030479A">
              <w:t>5,107</w:t>
            </w:r>
          </w:p>
        </w:tc>
        <w:tc>
          <w:tcPr>
            <w:tcW w:w="1217" w:type="dxa"/>
            <w:vAlign w:val="center"/>
          </w:tcPr>
          <w:p w14:paraId="79F3A73C" w14:textId="77777777" w:rsidR="00594431" w:rsidRPr="006C388B" w:rsidRDefault="00594431" w:rsidP="00D64E0B">
            <w:pPr>
              <w:pStyle w:val="TableText"/>
            </w:pPr>
            <w:r w:rsidRPr="0030479A">
              <w:t>466</w:t>
            </w:r>
          </w:p>
        </w:tc>
      </w:tr>
      <w:tr w:rsidR="00594431" w:rsidRPr="008A3966" w14:paraId="21F42CA4" w14:textId="77777777" w:rsidTr="00D64E0B">
        <w:trPr>
          <w:trHeight w:val="276"/>
          <w:jc w:val="center"/>
        </w:trPr>
        <w:tc>
          <w:tcPr>
            <w:tcW w:w="2433" w:type="dxa"/>
            <w:shd w:val="clear" w:color="auto" w:fill="auto"/>
            <w:vAlign w:val="center"/>
          </w:tcPr>
          <w:p w14:paraId="70714117" w14:textId="77777777" w:rsidR="00594431" w:rsidRDefault="00594431" w:rsidP="00594431">
            <w:pPr>
              <w:pStyle w:val="TableText"/>
            </w:pPr>
            <w:r>
              <w:t>Site 10</w:t>
            </w:r>
          </w:p>
        </w:tc>
        <w:tc>
          <w:tcPr>
            <w:tcW w:w="1260" w:type="dxa"/>
            <w:shd w:val="clear" w:color="auto" w:fill="auto"/>
            <w:vAlign w:val="center"/>
          </w:tcPr>
          <w:p w14:paraId="43DB067E" w14:textId="77777777" w:rsidR="00594431" w:rsidRPr="006C388B" w:rsidRDefault="00594431" w:rsidP="00D64E0B">
            <w:pPr>
              <w:pStyle w:val="TableText"/>
            </w:pPr>
            <w:r w:rsidRPr="0030479A">
              <w:t>532</w:t>
            </w:r>
          </w:p>
        </w:tc>
        <w:tc>
          <w:tcPr>
            <w:tcW w:w="1174" w:type="dxa"/>
            <w:shd w:val="clear" w:color="auto" w:fill="auto"/>
            <w:vAlign w:val="center"/>
          </w:tcPr>
          <w:p w14:paraId="4494E26B" w14:textId="77777777" w:rsidR="00594431" w:rsidRPr="006C388B" w:rsidRDefault="00594431" w:rsidP="00D64E0B">
            <w:pPr>
              <w:pStyle w:val="TableText"/>
            </w:pPr>
            <w:r w:rsidRPr="0030479A">
              <w:t>3,835</w:t>
            </w:r>
          </w:p>
        </w:tc>
        <w:tc>
          <w:tcPr>
            <w:tcW w:w="1217" w:type="dxa"/>
            <w:vAlign w:val="center"/>
          </w:tcPr>
          <w:p w14:paraId="1EBF0A20" w14:textId="77777777" w:rsidR="00594431" w:rsidRPr="006C388B" w:rsidRDefault="00594431" w:rsidP="00D64E0B">
            <w:pPr>
              <w:pStyle w:val="TableText"/>
            </w:pPr>
            <w:r w:rsidRPr="0030479A">
              <w:t>266</w:t>
            </w:r>
          </w:p>
        </w:tc>
      </w:tr>
      <w:tr w:rsidR="00594431" w:rsidRPr="008A3966" w14:paraId="3BDDF1AB" w14:textId="77777777" w:rsidTr="00D64E0B">
        <w:trPr>
          <w:trHeight w:val="276"/>
          <w:jc w:val="center"/>
        </w:trPr>
        <w:tc>
          <w:tcPr>
            <w:tcW w:w="2433" w:type="dxa"/>
            <w:shd w:val="clear" w:color="auto" w:fill="auto"/>
            <w:vAlign w:val="center"/>
          </w:tcPr>
          <w:p w14:paraId="2F616034" w14:textId="77777777" w:rsidR="00594431" w:rsidRDefault="00594431" w:rsidP="00594431">
            <w:pPr>
              <w:pStyle w:val="TableText"/>
            </w:pPr>
            <w:r>
              <w:t>Natural Lands</w:t>
            </w:r>
          </w:p>
        </w:tc>
        <w:tc>
          <w:tcPr>
            <w:tcW w:w="1260" w:type="dxa"/>
            <w:shd w:val="clear" w:color="auto" w:fill="auto"/>
            <w:vAlign w:val="center"/>
          </w:tcPr>
          <w:p w14:paraId="45B46F73" w14:textId="77777777" w:rsidR="00594431" w:rsidRPr="006C388B" w:rsidRDefault="00594431" w:rsidP="00D64E0B">
            <w:pPr>
              <w:pStyle w:val="TableText"/>
            </w:pPr>
            <w:r w:rsidRPr="0030479A">
              <w:t>32,360</w:t>
            </w:r>
          </w:p>
        </w:tc>
        <w:tc>
          <w:tcPr>
            <w:tcW w:w="1174" w:type="dxa"/>
            <w:shd w:val="clear" w:color="auto" w:fill="auto"/>
            <w:vAlign w:val="center"/>
          </w:tcPr>
          <w:p w14:paraId="36247056" w14:textId="77777777" w:rsidR="00594431" w:rsidRPr="006C388B" w:rsidRDefault="00594431" w:rsidP="00D64E0B">
            <w:pPr>
              <w:pStyle w:val="TableText"/>
            </w:pPr>
            <w:r w:rsidRPr="0030479A">
              <w:t>56,881</w:t>
            </w:r>
          </w:p>
        </w:tc>
        <w:tc>
          <w:tcPr>
            <w:tcW w:w="1217" w:type="dxa"/>
            <w:vAlign w:val="center"/>
          </w:tcPr>
          <w:p w14:paraId="2EF659C0" w14:textId="77777777" w:rsidR="00594431" w:rsidRPr="006C388B" w:rsidRDefault="00594431" w:rsidP="00D64E0B">
            <w:pPr>
              <w:pStyle w:val="TableText"/>
            </w:pPr>
            <w:r w:rsidRPr="0030479A">
              <w:t>4,347</w:t>
            </w:r>
          </w:p>
        </w:tc>
      </w:tr>
      <w:tr w:rsidR="00594431" w:rsidRPr="008A3966" w14:paraId="57841772" w14:textId="77777777" w:rsidTr="00D64E0B">
        <w:trPr>
          <w:trHeight w:val="70"/>
          <w:jc w:val="center"/>
        </w:trPr>
        <w:tc>
          <w:tcPr>
            <w:tcW w:w="2433" w:type="dxa"/>
            <w:shd w:val="clear" w:color="auto" w:fill="FFF2CC" w:themeFill="accent4" w:themeFillTint="33"/>
            <w:vAlign w:val="center"/>
            <w:hideMark/>
          </w:tcPr>
          <w:p w14:paraId="4C8CFB92" w14:textId="77361550" w:rsidR="00594431" w:rsidRPr="006C388B" w:rsidRDefault="00594431" w:rsidP="00594431">
            <w:pPr>
              <w:pStyle w:val="TableText"/>
              <w:rPr>
                <w:b/>
              </w:rPr>
            </w:pPr>
            <w:r>
              <w:rPr>
                <w:b/>
              </w:rPr>
              <w:t>Total</w:t>
            </w:r>
            <w:r w:rsidR="00520AA8">
              <w:rPr>
                <w:b/>
              </w:rPr>
              <w:t>s</w:t>
            </w:r>
          </w:p>
        </w:tc>
        <w:tc>
          <w:tcPr>
            <w:tcW w:w="1260" w:type="dxa"/>
            <w:shd w:val="clear" w:color="auto" w:fill="FFF2CC" w:themeFill="accent4" w:themeFillTint="33"/>
            <w:vAlign w:val="center"/>
          </w:tcPr>
          <w:p w14:paraId="579BF0B2" w14:textId="5938FD5D" w:rsidR="00594431" w:rsidRPr="00594431" w:rsidRDefault="00594431" w:rsidP="00D64E0B">
            <w:pPr>
              <w:pStyle w:val="TableText"/>
              <w:rPr>
                <w:b/>
              </w:rPr>
            </w:pPr>
            <w:r w:rsidRPr="00594431">
              <w:rPr>
                <w:b/>
              </w:rPr>
              <w:t>85,2</w:t>
            </w:r>
            <w:r w:rsidR="003876F7">
              <w:rPr>
                <w:b/>
              </w:rPr>
              <w:t>58</w:t>
            </w:r>
          </w:p>
        </w:tc>
        <w:tc>
          <w:tcPr>
            <w:tcW w:w="1174" w:type="dxa"/>
            <w:shd w:val="clear" w:color="auto" w:fill="FFF2CC" w:themeFill="accent4" w:themeFillTint="33"/>
            <w:vAlign w:val="center"/>
          </w:tcPr>
          <w:p w14:paraId="146DC2A5" w14:textId="7A5CB23F" w:rsidR="00594431" w:rsidRPr="00594431" w:rsidRDefault="00594431" w:rsidP="00D64E0B">
            <w:pPr>
              <w:pStyle w:val="TableText"/>
              <w:rPr>
                <w:b/>
              </w:rPr>
            </w:pPr>
            <w:r w:rsidRPr="00594431">
              <w:rPr>
                <w:b/>
              </w:rPr>
              <w:t>329,42</w:t>
            </w:r>
            <w:r w:rsidR="003876F7">
              <w:rPr>
                <w:b/>
              </w:rPr>
              <w:t>1</w:t>
            </w:r>
          </w:p>
        </w:tc>
        <w:tc>
          <w:tcPr>
            <w:tcW w:w="1217" w:type="dxa"/>
            <w:shd w:val="clear" w:color="auto" w:fill="FFF2CC" w:themeFill="accent4" w:themeFillTint="33"/>
            <w:vAlign w:val="center"/>
          </w:tcPr>
          <w:p w14:paraId="51D0EF95" w14:textId="512F1671" w:rsidR="00594431" w:rsidRPr="00594431" w:rsidRDefault="00594431" w:rsidP="00D64E0B">
            <w:pPr>
              <w:pStyle w:val="TableText"/>
              <w:rPr>
                <w:b/>
              </w:rPr>
            </w:pPr>
            <w:r w:rsidRPr="00594431">
              <w:rPr>
                <w:b/>
              </w:rPr>
              <w:t>24,21</w:t>
            </w:r>
            <w:r w:rsidR="003876F7">
              <w:rPr>
                <w:b/>
              </w:rPr>
              <w:t>7</w:t>
            </w:r>
          </w:p>
        </w:tc>
      </w:tr>
    </w:tbl>
    <w:p w14:paraId="018454F9" w14:textId="77777777" w:rsidR="00A27C75" w:rsidRDefault="00A27C75" w:rsidP="00594431">
      <w:pPr>
        <w:pStyle w:val="BTreduced"/>
      </w:pPr>
    </w:p>
    <w:p w14:paraId="4CBC7ECB" w14:textId="08491940" w:rsidR="00D64E0B" w:rsidRDefault="00D64E0B" w:rsidP="00D64E0B">
      <w:pPr>
        <w:pStyle w:val="BT"/>
      </w:pPr>
      <w:r>
        <w:t>The allowable loading to meet the TMDL was calculated by multiplying the total starting load by the percent required reduction for TN and TP (</w:t>
      </w:r>
      <w:r w:rsidRPr="00D64E0B">
        <w:rPr>
          <w:b/>
        </w:rPr>
        <w:fldChar w:fldCharType="begin"/>
      </w:r>
      <w:r w:rsidRPr="00D64E0B">
        <w:rPr>
          <w:b/>
        </w:rPr>
        <w:instrText xml:space="preserve"> REF _Ref497912500 \h </w:instrText>
      </w:r>
      <w:r>
        <w:rPr>
          <w:b/>
        </w:rPr>
        <w:instrText xml:space="preserve"> \* MERGEFORMAT </w:instrText>
      </w:r>
      <w:r w:rsidRPr="00D64E0B">
        <w:rPr>
          <w:b/>
        </w:rPr>
      </w:r>
      <w:r w:rsidRPr="00D64E0B">
        <w:rPr>
          <w:b/>
        </w:rPr>
        <w:fldChar w:fldCharType="separate"/>
      </w:r>
      <w:r w:rsidR="003174D4" w:rsidRPr="003174D4">
        <w:rPr>
          <w:b/>
        </w:rPr>
        <w:t xml:space="preserve">Table </w:t>
      </w:r>
      <w:r w:rsidR="003174D4" w:rsidRPr="003174D4">
        <w:rPr>
          <w:b/>
          <w:noProof/>
        </w:rPr>
        <w:t>5</w:t>
      </w:r>
      <w:r w:rsidRPr="00D64E0B">
        <w:rPr>
          <w:b/>
        </w:rPr>
        <w:fldChar w:fldCharType="end"/>
      </w:r>
      <w:r>
        <w:t xml:space="preserve">). </w:t>
      </w:r>
      <w:r w:rsidR="00E15E7C" w:rsidRPr="00E15E7C">
        <w:t xml:space="preserve">While reductions to attain the TMDL may </w:t>
      </w:r>
      <w:r w:rsidR="00E15E7C">
        <w:t>come from any source, the focus</w:t>
      </w:r>
      <w:r w:rsidR="00E15E7C" w:rsidRPr="00E15E7C">
        <w:t xml:space="preserve"> is on reductions from anthropogenic sources. </w:t>
      </w:r>
      <w:r w:rsidR="00E15E7C">
        <w:t>Therefore, t</w:t>
      </w:r>
      <w:r>
        <w:t xml:space="preserve">he loads associated with the natural lands </w:t>
      </w:r>
      <w:r w:rsidR="000A50F8">
        <w:t>were</w:t>
      </w:r>
      <w:r>
        <w:t xml:space="preserve"> subtracted from the allowable watershed load</w:t>
      </w:r>
      <w:r w:rsidR="000A50F8">
        <w:t>s</w:t>
      </w:r>
      <w:r>
        <w:t xml:space="preserve"> to determine the allowable load for anthropogenic (urban and agricultur</w:t>
      </w:r>
      <w:r w:rsidR="000333E5">
        <w:t>al</w:t>
      </w:r>
      <w:r>
        <w:t xml:space="preserve">) lands. The anthropogenic allowable loads are summarized in </w:t>
      </w:r>
      <w:r w:rsidRPr="00D64E0B">
        <w:rPr>
          <w:b/>
        </w:rPr>
        <w:fldChar w:fldCharType="begin"/>
      </w:r>
      <w:r w:rsidRPr="00D64E0B">
        <w:rPr>
          <w:b/>
        </w:rPr>
        <w:instrText xml:space="preserve"> REF _Ref497912653 \h </w:instrText>
      </w:r>
      <w:r>
        <w:rPr>
          <w:b/>
        </w:rPr>
        <w:instrText xml:space="preserve"> \* MERGEFORMAT </w:instrText>
      </w:r>
      <w:r w:rsidRPr="00D64E0B">
        <w:rPr>
          <w:b/>
        </w:rPr>
      </w:r>
      <w:r w:rsidRPr="00D64E0B">
        <w:rPr>
          <w:b/>
        </w:rPr>
        <w:fldChar w:fldCharType="separate"/>
      </w:r>
      <w:r w:rsidR="003174D4" w:rsidRPr="003174D4">
        <w:rPr>
          <w:b/>
        </w:rPr>
        <w:t xml:space="preserve">Table </w:t>
      </w:r>
      <w:r w:rsidR="003174D4" w:rsidRPr="003174D4">
        <w:rPr>
          <w:b/>
          <w:noProof/>
        </w:rPr>
        <w:t>6</w:t>
      </w:r>
      <w:r w:rsidRPr="00D64E0B">
        <w:rPr>
          <w:b/>
        </w:rPr>
        <w:fldChar w:fldCharType="end"/>
      </w:r>
      <w:r>
        <w:t>.</w:t>
      </w:r>
    </w:p>
    <w:p w14:paraId="7658FD46" w14:textId="36B36D1B" w:rsidR="00D64E0B" w:rsidRDefault="00D64E0B" w:rsidP="00D64E0B">
      <w:pPr>
        <w:pStyle w:val="TableTitle"/>
        <w:keepNext/>
      </w:pPr>
      <w:bookmarkStart w:id="85" w:name="_Ref497912500"/>
      <w:bookmarkStart w:id="86" w:name="_Toc499899543"/>
      <w:bookmarkStart w:id="87" w:name="_Toc523403537"/>
      <w:r>
        <w:lastRenderedPageBreak/>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5</w:t>
      </w:r>
      <w:r w:rsidR="00605803">
        <w:rPr>
          <w:noProof/>
        </w:rPr>
        <w:fldChar w:fldCharType="end"/>
      </w:r>
      <w:bookmarkEnd w:id="85"/>
      <w:r>
        <w:t>. Allowable watershed loads</w:t>
      </w:r>
      <w:bookmarkEnd w:id="86"/>
      <w:bookmarkEnd w:id="87"/>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2458"/>
        <w:gridCol w:w="1260"/>
        <w:gridCol w:w="2070"/>
      </w:tblGrid>
      <w:tr w:rsidR="00D64E0B" w:rsidRPr="00EA6908" w14:paraId="3A16A333" w14:textId="77777777" w:rsidTr="00D64E0B">
        <w:trPr>
          <w:trHeight w:val="70"/>
          <w:tblHeader/>
          <w:jc w:val="center"/>
        </w:trPr>
        <w:tc>
          <w:tcPr>
            <w:tcW w:w="1227" w:type="dxa"/>
            <w:shd w:val="clear" w:color="auto" w:fill="DEEAF6" w:themeFill="accent1" w:themeFillTint="33"/>
            <w:vAlign w:val="bottom"/>
            <w:hideMark/>
          </w:tcPr>
          <w:p w14:paraId="4EF94F54" w14:textId="77777777" w:rsidR="00D64E0B" w:rsidRPr="00EA6908" w:rsidRDefault="00D64E0B" w:rsidP="00D64E0B">
            <w:pPr>
              <w:pStyle w:val="Table"/>
            </w:pPr>
            <w:r>
              <w:rPr>
                <w:szCs w:val="20"/>
              </w:rPr>
              <w:t>Parameter</w:t>
            </w:r>
          </w:p>
        </w:tc>
        <w:tc>
          <w:tcPr>
            <w:tcW w:w="2458" w:type="dxa"/>
            <w:shd w:val="clear" w:color="auto" w:fill="DEEAF6" w:themeFill="accent1" w:themeFillTint="33"/>
            <w:vAlign w:val="bottom"/>
            <w:hideMark/>
          </w:tcPr>
          <w:p w14:paraId="4D652EBE" w14:textId="77777777" w:rsidR="00D64E0B" w:rsidRPr="00EA6908" w:rsidRDefault="00D64E0B" w:rsidP="00D64E0B">
            <w:pPr>
              <w:pStyle w:val="Table"/>
            </w:pPr>
            <w:r>
              <w:rPr>
                <w:szCs w:val="20"/>
              </w:rPr>
              <w:t>Watershed Starting Load (lbs/yr)</w:t>
            </w:r>
          </w:p>
        </w:tc>
        <w:tc>
          <w:tcPr>
            <w:tcW w:w="1260" w:type="dxa"/>
            <w:shd w:val="clear" w:color="auto" w:fill="DEEAF6" w:themeFill="accent1" w:themeFillTint="33"/>
            <w:vAlign w:val="bottom"/>
            <w:hideMark/>
          </w:tcPr>
          <w:p w14:paraId="3DBF1813" w14:textId="775A5A2E" w:rsidR="00D64E0B" w:rsidRPr="00EA6908" w:rsidRDefault="00D64E0B" w:rsidP="00D64E0B">
            <w:pPr>
              <w:pStyle w:val="Table"/>
            </w:pPr>
            <w:r>
              <w:rPr>
                <w:szCs w:val="20"/>
              </w:rPr>
              <w:t>% Reduction</w:t>
            </w:r>
          </w:p>
        </w:tc>
        <w:tc>
          <w:tcPr>
            <w:tcW w:w="2070" w:type="dxa"/>
            <w:shd w:val="clear" w:color="auto" w:fill="DEEAF6" w:themeFill="accent1" w:themeFillTint="33"/>
            <w:vAlign w:val="bottom"/>
          </w:tcPr>
          <w:p w14:paraId="670B5DB4" w14:textId="77777777" w:rsidR="00D64E0B" w:rsidRPr="00EA6908" w:rsidRDefault="00D64E0B" w:rsidP="00D64E0B">
            <w:pPr>
              <w:pStyle w:val="Table"/>
            </w:pPr>
            <w:r>
              <w:rPr>
                <w:szCs w:val="20"/>
              </w:rPr>
              <w:t>Allowable Watershed Load (lbs/yr)</w:t>
            </w:r>
          </w:p>
        </w:tc>
      </w:tr>
      <w:tr w:rsidR="00D64E0B" w:rsidRPr="006C388B" w14:paraId="374639ED" w14:textId="77777777" w:rsidTr="00D64E0B">
        <w:trPr>
          <w:trHeight w:val="276"/>
          <w:jc w:val="center"/>
        </w:trPr>
        <w:tc>
          <w:tcPr>
            <w:tcW w:w="1227" w:type="dxa"/>
            <w:shd w:val="clear" w:color="auto" w:fill="auto"/>
            <w:vAlign w:val="center"/>
            <w:hideMark/>
          </w:tcPr>
          <w:p w14:paraId="117FA915" w14:textId="77777777" w:rsidR="00D64E0B" w:rsidRPr="006C388B" w:rsidRDefault="00D64E0B" w:rsidP="00D64E0B">
            <w:pPr>
              <w:pStyle w:val="TableText"/>
            </w:pPr>
            <w:r>
              <w:t>TN</w:t>
            </w:r>
          </w:p>
        </w:tc>
        <w:tc>
          <w:tcPr>
            <w:tcW w:w="2458" w:type="dxa"/>
            <w:shd w:val="clear" w:color="auto" w:fill="auto"/>
            <w:vAlign w:val="center"/>
          </w:tcPr>
          <w:p w14:paraId="69863E07" w14:textId="53D44643" w:rsidR="00D64E0B" w:rsidRPr="006C388B" w:rsidRDefault="00B5635F" w:rsidP="00D64E0B">
            <w:pPr>
              <w:pStyle w:val="TableText"/>
            </w:pPr>
            <w:r>
              <w:t>329,421</w:t>
            </w:r>
          </w:p>
        </w:tc>
        <w:tc>
          <w:tcPr>
            <w:tcW w:w="1260" w:type="dxa"/>
            <w:shd w:val="clear" w:color="auto" w:fill="auto"/>
            <w:vAlign w:val="center"/>
          </w:tcPr>
          <w:p w14:paraId="5E06839C" w14:textId="77777777" w:rsidR="00D64E0B" w:rsidRPr="006C388B" w:rsidRDefault="00D64E0B" w:rsidP="00D64E0B">
            <w:pPr>
              <w:pStyle w:val="TableText"/>
            </w:pPr>
            <w:r>
              <w:t>16.7 %</w:t>
            </w:r>
          </w:p>
        </w:tc>
        <w:tc>
          <w:tcPr>
            <w:tcW w:w="2070" w:type="dxa"/>
            <w:vAlign w:val="center"/>
          </w:tcPr>
          <w:p w14:paraId="3AF3D52F" w14:textId="5F334BB7" w:rsidR="00D64E0B" w:rsidRPr="006C388B" w:rsidRDefault="00A65849" w:rsidP="00D64E0B">
            <w:pPr>
              <w:pStyle w:val="TableText"/>
            </w:pPr>
            <w:r>
              <w:t>274,408</w:t>
            </w:r>
          </w:p>
        </w:tc>
      </w:tr>
      <w:tr w:rsidR="00D64E0B" w:rsidRPr="006C388B" w14:paraId="53E4B59B" w14:textId="77777777" w:rsidTr="00D64E0B">
        <w:trPr>
          <w:trHeight w:val="276"/>
          <w:jc w:val="center"/>
        </w:trPr>
        <w:tc>
          <w:tcPr>
            <w:tcW w:w="1227" w:type="dxa"/>
            <w:shd w:val="clear" w:color="auto" w:fill="auto"/>
            <w:vAlign w:val="center"/>
          </w:tcPr>
          <w:p w14:paraId="1C290860" w14:textId="77777777" w:rsidR="00D64E0B" w:rsidRPr="006C388B" w:rsidRDefault="00D64E0B" w:rsidP="00D64E0B">
            <w:pPr>
              <w:pStyle w:val="TableText"/>
            </w:pPr>
            <w:r>
              <w:t>TP</w:t>
            </w:r>
          </w:p>
        </w:tc>
        <w:tc>
          <w:tcPr>
            <w:tcW w:w="2458" w:type="dxa"/>
            <w:shd w:val="clear" w:color="auto" w:fill="auto"/>
            <w:vAlign w:val="center"/>
          </w:tcPr>
          <w:p w14:paraId="6D330518" w14:textId="3203DF1D" w:rsidR="00D64E0B" w:rsidRPr="006C388B" w:rsidRDefault="00B5635F" w:rsidP="00D64E0B">
            <w:pPr>
              <w:pStyle w:val="TableText"/>
            </w:pPr>
            <w:r>
              <w:t>24,217</w:t>
            </w:r>
          </w:p>
        </w:tc>
        <w:tc>
          <w:tcPr>
            <w:tcW w:w="1260" w:type="dxa"/>
            <w:shd w:val="clear" w:color="auto" w:fill="auto"/>
            <w:vAlign w:val="center"/>
          </w:tcPr>
          <w:p w14:paraId="595748BA" w14:textId="77777777" w:rsidR="00D64E0B" w:rsidRPr="006C388B" w:rsidRDefault="00D64E0B" w:rsidP="00D64E0B">
            <w:pPr>
              <w:pStyle w:val="TableText"/>
            </w:pPr>
            <w:r>
              <w:t>45.5 %</w:t>
            </w:r>
          </w:p>
        </w:tc>
        <w:tc>
          <w:tcPr>
            <w:tcW w:w="2070" w:type="dxa"/>
            <w:vAlign w:val="center"/>
          </w:tcPr>
          <w:p w14:paraId="048DEDB4" w14:textId="06022D91" w:rsidR="00A65849" w:rsidRPr="006C388B" w:rsidRDefault="00A65849" w:rsidP="00A65849">
            <w:pPr>
              <w:pStyle w:val="TableText"/>
            </w:pPr>
            <w:r>
              <w:t>13,198</w:t>
            </w:r>
          </w:p>
        </w:tc>
      </w:tr>
    </w:tbl>
    <w:p w14:paraId="0817E363" w14:textId="77777777" w:rsidR="00D64E0B" w:rsidRDefault="00D64E0B" w:rsidP="00D64E0B">
      <w:pPr>
        <w:pStyle w:val="BTreduced"/>
      </w:pPr>
    </w:p>
    <w:p w14:paraId="177B0BE8" w14:textId="4D15EC2D" w:rsidR="00D64E0B" w:rsidRDefault="00D64E0B" w:rsidP="00D64E0B">
      <w:pPr>
        <w:pStyle w:val="TableTitle"/>
      </w:pPr>
      <w:bookmarkStart w:id="88" w:name="_Ref497912653"/>
      <w:bookmarkStart w:id="89" w:name="_Toc499899544"/>
      <w:bookmarkStart w:id="90" w:name="_Toc523403538"/>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6</w:t>
      </w:r>
      <w:r w:rsidR="00605803">
        <w:rPr>
          <w:noProof/>
        </w:rPr>
        <w:fldChar w:fldCharType="end"/>
      </w:r>
      <w:bookmarkEnd w:id="88"/>
      <w:r>
        <w:t>. Anthropogenic allowable loads</w:t>
      </w:r>
      <w:bookmarkEnd w:id="89"/>
      <w:bookmarkEnd w:id="90"/>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1738"/>
        <w:gridCol w:w="1800"/>
      </w:tblGrid>
      <w:tr w:rsidR="00D64E0B" w:rsidRPr="00EA6908" w14:paraId="1DADD969" w14:textId="77777777" w:rsidTr="00D64E0B">
        <w:trPr>
          <w:trHeight w:val="70"/>
          <w:tblHeader/>
          <w:jc w:val="center"/>
        </w:trPr>
        <w:tc>
          <w:tcPr>
            <w:tcW w:w="2416" w:type="dxa"/>
            <w:shd w:val="clear" w:color="auto" w:fill="DEEAF6" w:themeFill="accent1" w:themeFillTint="33"/>
            <w:vAlign w:val="bottom"/>
            <w:hideMark/>
          </w:tcPr>
          <w:p w14:paraId="66848CEF" w14:textId="77777777" w:rsidR="00D64E0B" w:rsidRPr="00EA6908" w:rsidRDefault="00D64E0B" w:rsidP="00D64E0B">
            <w:pPr>
              <w:pStyle w:val="Table"/>
            </w:pPr>
            <w:r>
              <w:rPr>
                <w:szCs w:val="20"/>
              </w:rPr>
              <w:t>Load Source</w:t>
            </w:r>
          </w:p>
        </w:tc>
        <w:tc>
          <w:tcPr>
            <w:tcW w:w="1738" w:type="dxa"/>
            <w:shd w:val="clear" w:color="auto" w:fill="DEEAF6" w:themeFill="accent1" w:themeFillTint="33"/>
            <w:vAlign w:val="bottom"/>
            <w:hideMark/>
          </w:tcPr>
          <w:p w14:paraId="061F9BDF" w14:textId="77777777" w:rsidR="00D64E0B" w:rsidRPr="00EA6908" w:rsidRDefault="00D64E0B" w:rsidP="00D64E0B">
            <w:pPr>
              <w:pStyle w:val="Table"/>
            </w:pPr>
            <w:r>
              <w:rPr>
                <w:szCs w:val="20"/>
              </w:rPr>
              <w:t>TN Load (lbs/yr)</w:t>
            </w:r>
          </w:p>
        </w:tc>
        <w:tc>
          <w:tcPr>
            <w:tcW w:w="1800" w:type="dxa"/>
            <w:shd w:val="clear" w:color="auto" w:fill="DEEAF6" w:themeFill="accent1" w:themeFillTint="33"/>
            <w:vAlign w:val="bottom"/>
          </w:tcPr>
          <w:p w14:paraId="05AB74D6" w14:textId="77777777" w:rsidR="00D64E0B" w:rsidRPr="00EA6908" w:rsidRDefault="00D64E0B" w:rsidP="00D64E0B">
            <w:pPr>
              <w:pStyle w:val="Table"/>
            </w:pPr>
            <w:r>
              <w:rPr>
                <w:szCs w:val="20"/>
              </w:rPr>
              <w:t>TP Load (lbs/yr)</w:t>
            </w:r>
          </w:p>
        </w:tc>
      </w:tr>
      <w:tr w:rsidR="00D64E0B" w:rsidRPr="006C388B" w14:paraId="6093BA8F" w14:textId="77777777" w:rsidTr="00D64E0B">
        <w:trPr>
          <w:trHeight w:val="276"/>
          <w:jc w:val="center"/>
        </w:trPr>
        <w:tc>
          <w:tcPr>
            <w:tcW w:w="2416" w:type="dxa"/>
            <w:shd w:val="clear" w:color="auto" w:fill="auto"/>
            <w:vAlign w:val="center"/>
            <w:hideMark/>
          </w:tcPr>
          <w:p w14:paraId="317A564E" w14:textId="77777777" w:rsidR="00D64E0B" w:rsidRPr="006C388B" w:rsidRDefault="00D64E0B" w:rsidP="00D64E0B">
            <w:pPr>
              <w:pStyle w:val="TableText"/>
            </w:pPr>
            <w:r>
              <w:t>TMDL allowable load</w:t>
            </w:r>
          </w:p>
        </w:tc>
        <w:tc>
          <w:tcPr>
            <w:tcW w:w="1738" w:type="dxa"/>
            <w:shd w:val="clear" w:color="auto" w:fill="auto"/>
            <w:vAlign w:val="center"/>
          </w:tcPr>
          <w:p w14:paraId="3D4DBAEA" w14:textId="6B81B6AA" w:rsidR="00D64E0B" w:rsidRPr="006C388B" w:rsidRDefault="00A65849" w:rsidP="00D64E0B">
            <w:pPr>
              <w:pStyle w:val="TableText"/>
            </w:pPr>
            <w:r>
              <w:t>274,408</w:t>
            </w:r>
          </w:p>
        </w:tc>
        <w:tc>
          <w:tcPr>
            <w:tcW w:w="1800" w:type="dxa"/>
            <w:vAlign w:val="center"/>
          </w:tcPr>
          <w:p w14:paraId="6A086EE8" w14:textId="3D14BB2F" w:rsidR="00D64E0B" w:rsidRPr="006C388B" w:rsidRDefault="00A65849" w:rsidP="00D64E0B">
            <w:pPr>
              <w:pStyle w:val="TableText"/>
            </w:pPr>
            <w:r>
              <w:t>13,198</w:t>
            </w:r>
          </w:p>
        </w:tc>
      </w:tr>
      <w:tr w:rsidR="00D64E0B" w:rsidRPr="006C388B" w14:paraId="1D18494E" w14:textId="77777777" w:rsidTr="00D64E0B">
        <w:trPr>
          <w:trHeight w:val="276"/>
          <w:jc w:val="center"/>
        </w:trPr>
        <w:tc>
          <w:tcPr>
            <w:tcW w:w="2416" w:type="dxa"/>
            <w:shd w:val="clear" w:color="auto" w:fill="auto"/>
            <w:vAlign w:val="center"/>
          </w:tcPr>
          <w:p w14:paraId="1E68D897" w14:textId="77777777" w:rsidR="00D64E0B" w:rsidRPr="006C388B" w:rsidRDefault="00D64E0B" w:rsidP="00D64E0B">
            <w:pPr>
              <w:pStyle w:val="TableText"/>
            </w:pPr>
            <w:r>
              <w:t>Natural areas load</w:t>
            </w:r>
          </w:p>
        </w:tc>
        <w:tc>
          <w:tcPr>
            <w:tcW w:w="1738" w:type="dxa"/>
            <w:shd w:val="clear" w:color="auto" w:fill="auto"/>
            <w:vAlign w:val="center"/>
          </w:tcPr>
          <w:p w14:paraId="3749EE20" w14:textId="77777777" w:rsidR="00D64E0B" w:rsidRPr="006C388B" w:rsidRDefault="00D64E0B" w:rsidP="00D64E0B">
            <w:pPr>
              <w:pStyle w:val="TableText"/>
            </w:pPr>
            <w:r>
              <w:t>56,881</w:t>
            </w:r>
          </w:p>
        </w:tc>
        <w:tc>
          <w:tcPr>
            <w:tcW w:w="1800" w:type="dxa"/>
            <w:vAlign w:val="center"/>
          </w:tcPr>
          <w:p w14:paraId="2A41103A" w14:textId="77777777" w:rsidR="00D64E0B" w:rsidRPr="006C388B" w:rsidRDefault="00D64E0B" w:rsidP="00D64E0B">
            <w:pPr>
              <w:pStyle w:val="TableText"/>
            </w:pPr>
            <w:r>
              <w:t>4,347</w:t>
            </w:r>
          </w:p>
        </w:tc>
      </w:tr>
      <w:tr w:rsidR="00D64E0B" w:rsidRPr="006C388B" w14:paraId="41C49235" w14:textId="77777777" w:rsidTr="00D64E0B">
        <w:trPr>
          <w:trHeight w:val="276"/>
          <w:jc w:val="center"/>
        </w:trPr>
        <w:tc>
          <w:tcPr>
            <w:tcW w:w="2416" w:type="dxa"/>
            <w:shd w:val="clear" w:color="auto" w:fill="auto"/>
            <w:vAlign w:val="center"/>
          </w:tcPr>
          <w:p w14:paraId="47C0ECB5" w14:textId="77777777" w:rsidR="00D64E0B" w:rsidRDefault="00D64E0B" w:rsidP="00D64E0B">
            <w:pPr>
              <w:pStyle w:val="TableText"/>
            </w:pPr>
            <w:r>
              <w:t>Anthropogenic target load</w:t>
            </w:r>
          </w:p>
        </w:tc>
        <w:tc>
          <w:tcPr>
            <w:tcW w:w="1738" w:type="dxa"/>
            <w:shd w:val="clear" w:color="auto" w:fill="auto"/>
            <w:vAlign w:val="center"/>
          </w:tcPr>
          <w:p w14:paraId="4F45BE82" w14:textId="12D643B2" w:rsidR="00D64E0B" w:rsidRDefault="00A65849" w:rsidP="00D64E0B">
            <w:pPr>
              <w:pStyle w:val="TableText"/>
            </w:pPr>
            <w:r>
              <w:t>217,527</w:t>
            </w:r>
          </w:p>
        </w:tc>
        <w:tc>
          <w:tcPr>
            <w:tcW w:w="1800" w:type="dxa"/>
            <w:vAlign w:val="center"/>
          </w:tcPr>
          <w:p w14:paraId="41AA6A80" w14:textId="3B4347B6" w:rsidR="00D64E0B" w:rsidRDefault="00A65849" w:rsidP="00D64E0B">
            <w:pPr>
              <w:pStyle w:val="TableText"/>
            </w:pPr>
            <w:r>
              <w:t>8,851</w:t>
            </w:r>
          </w:p>
        </w:tc>
      </w:tr>
    </w:tbl>
    <w:p w14:paraId="2D29CFB3" w14:textId="77777777" w:rsidR="00D64E0B" w:rsidRDefault="00D64E0B" w:rsidP="00D64E0B">
      <w:pPr>
        <w:pStyle w:val="Bodytextreduced"/>
      </w:pPr>
    </w:p>
    <w:p w14:paraId="3811D4B4" w14:textId="47620A65" w:rsidR="00D64E0B" w:rsidRDefault="00D64E0B" w:rsidP="00D64E0B">
      <w:pPr>
        <w:pStyle w:val="BT"/>
      </w:pPr>
      <w:r w:rsidRPr="00D64E0B">
        <w:t xml:space="preserve">Required reductions were </w:t>
      </w:r>
      <w:r>
        <w:t xml:space="preserve">then </w:t>
      </w:r>
      <w:r w:rsidRPr="00D64E0B">
        <w:t xml:space="preserve">assigned to </w:t>
      </w:r>
      <w:r w:rsidR="003D737D">
        <w:t xml:space="preserve">the </w:t>
      </w:r>
      <w:r w:rsidRPr="00D64E0B">
        <w:t xml:space="preserve">stakeholders based on the percentage of </w:t>
      </w:r>
      <w:r w:rsidR="00040642">
        <w:t xml:space="preserve">the </w:t>
      </w:r>
      <w:r w:rsidR="00040642" w:rsidRPr="00D64E0B">
        <w:t xml:space="preserve">starting load </w:t>
      </w:r>
      <w:r w:rsidR="00040642">
        <w:t xml:space="preserve">from </w:t>
      </w:r>
      <w:r w:rsidRPr="00D64E0B">
        <w:t>each stakeholder.</w:t>
      </w:r>
      <w:r w:rsidR="003D737D" w:rsidRPr="003D737D">
        <w:t xml:space="preserve"> This approach keeps the loading from each entity in the same proportion so </w:t>
      </w:r>
      <w:r w:rsidR="000A50F8">
        <w:t xml:space="preserve">that </w:t>
      </w:r>
      <w:r w:rsidR="003D737D" w:rsidRPr="003D737D">
        <w:t>each entity receives the same percent reduction requirement.</w:t>
      </w:r>
      <w:r w:rsidR="003D737D">
        <w:t xml:space="preserve"> The total required reductions to meet the TMDL target loads are shown in </w:t>
      </w:r>
      <w:r w:rsidR="003D737D" w:rsidRPr="003D737D">
        <w:rPr>
          <w:b/>
        </w:rPr>
        <w:fldChar w:fldCharType="begin"/>
      </w:r>
      <w:r w:rsidR="003D737D" w:rsidRPr="003D737D">
        <w:rPr>
          <w:b/>
        </w:rPr>
        <w:instrText xml:space="preserve"> REF _Ref480546974 \h </w:instrText>
      </w:r>
      <w:r w:rsidR="003D737D">
        <w:rPr>
          <w:b/>
        </w:rPr>
        <w:instrText xml:space="preserve"> \* MERGEFORMAT </w:instrText>
      </w:r>
      <w:r w:rsidR="003D737D" w:rsidRPr="003D737D">
        <w:rPr>
          <w:b/>
        </w:rPr>
      </w:r>
      <w:r w:rsidR="003D737D" w:rsidRPr="003D737D">
        <w:rPr>
          <w:b/>
        </w:rPr>
        <w:fldChar w:fldCharType="separate"/>
      </w:r>
      <w:r w:rsidR="003174D4" w:rsidRPr="003174D4">
        <w:rPr>
          <w:b/>
        </w:rPr>
        <w:t xml:space="preserve">Table </w:t>
      </w:r>
      <w:r w:rsidR="003174D4" w:rsidRPr="003174D4">
        <w:rPr>
          <w:b/>
          <w:noProof/>
        </w:rPr>
        <w:t>7</w:t>
      </w:r>
      <w:r w:rsidR="003D737D" w:rsidRPr="003D737D">
        <w:rPr>
          <w:b/>
        </w:rPr>
        <w:fldChar w:fldCharType="end"/>
      </w:r>
      <w:r w:rsidR="003D737D" w:rsidRPr="003D737D">
        <w:t>.</w:t>
      </w:r>
      <w:r w:rsidR="003D737D">
        <w:t xml:space="preserve"> The percent reductions in TN and TP shown in this table are greater than the </w:t>
      </w:r>
      <w:r w:rsidR="00337ECE">
        <w:t>calculated</w:t>
      </w:r>
      <w:r w:rsidR="003D737D">
        <w:t xml:space="preserve"> percentages because </w:t>
      </w:r>
      <w:r w:rsidR="00E15E7C">
        <w:t>all reductions are assumed to come from anthropogenic sources</w:t>
      </w:r>
      <w:r w:rsidR="003D737D">
        <w:t>.</w:t>
      </w:r>
    </w:p>
    <w:p w14:paraId="1F19CC98" w14:textId="78FC4A40" w:rsidR="00A27C75" w:rsidRDefault="00A27C75" w:rsidP="00594431">
      <w:pPr>
        <w:pStyle w:val="TableTitle"/>
      </w:pPr>
      <w:bookmarkStart w:id="91" w:name="_Ref480546974"/>
      <w:bookmarkStart w:id="92" w:name="_Toc497481330"/>
      <w:bookmarkStart w:id="93" w:name="_Toc497741359"/>
      <w:bookmarkStart w:id="94" w:name="_Toc499899545"/>
      <w:bookmarkStart w:id="95" w:name="_Toc523403539"/>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7</w:t>
      </w:r>
      <w:r w:rsidR="00605803">
        <w:rPr>
          <w:noProof/>
        </w:rPr>
        <w:fldChar w:fldCharType="end"/>
      </w:r>
      <w:bookmarkEnd w:id="91"/>
      <w:r>
        <w:t xml:space="preserve">. </w:t>
      </w:r>
      <w:bookmarkEnd w:id="92"/>
      <w:bookmarkEnd w:id="93"/>
      <w:r w:rsidR="00594431">
        <w:t>Required reductions by entity</w:t>
      </w:r>
      <w:bookmarkEnd w:id="94"/>
      <w:bookmarkEnd w:id="95"/>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3"/>
        <w:gridCol w:w="1260"/>
        <w:gridCol w:w="1252"/>
        <w:gridCol w:w="1139"/>
        <w:gridCol w:w="1217"/>
        <w:gridCol w:w="1217"/>
        <w:gridCol w:w="1217"/>
      </w:tblGrid>
      <w:tr w:rsidR="00594431" w:rsidRPr="008A3966" w14:paraId="432CC171" w14:textId="77777777" w:rsidTr="00254ECA">
        <w:trPr>
          <w:trHeight w:val="70"/>
          <w:tblHeader/>
          <w:jc w:val="center"/>
        </w:trPr>
        <w:tc>
          <w:tcPr>
            <w:tcW w:w="2433" w:type="dxa"/>
            <w:shd w:val="clear" w:color="auto" w:fill="DEEAF6" w:themeFill="accent1" w:themeFillTint="33"/>
            <w:vAlign w:val="bottom"/>
            <w:hideMark/>
          </w:tcPr>
          <w:p w14:paraId="3BCA9678" w14:textId="77777777" w:rsidR="00594431" w:rsidRPr="00EA6908" w:rsidRDefault="00594431" w:rsidP="00594431">
            <w:pPr>
              <w:pStyle w:val="Table"/>
            </w:pPr>
            <w:r>
              <w:rPr>
                <w:szCs w:val="20"/>
              </w:rPr>
              <w:t>Entity</w:t>
            </w:r>
          </w:p>
        </w:tc>
        <w:tc>
          <w:tcPr>
            <w:tcW w:w="1260" w:type="dxa"/>
            <w:shd w:val="clear" w:color="auto" w:fill="DEEAF6" w:themeFill="accent1" w:themeFillTint="33"/>
            <w:vAlign w:val="bottom"/>
            <w:hideMark/>
          </w:tcPr>
          <w:p w14:paraId="65FB5CB9" w14:textId="77777777" w:rsidR="00594431" w:rsidRPr="00EA6908" w:rsidRDefault="00594431" w:rsidP="00594431">
            <w:pPr>
              <w:pStyle w:val="Table"/>
            </w:pPr>
            <w:r>
              <w:rPr>
                <w:szCs w:val="20"/>
              </w:rPr>
              <w:t>TN Starting Load (lbs/yr)</w:t>
            </w:r>
          </w:p>
        </w:tc>
        <w:tc>
          <w:tcPr>
            <w:tcW w:w="1252" w:type="dxa"/>
            <w:shd w:val="clear" w:color="auto" w:fill="DEEAF6" w:themeFill="accent1" w:themeFillTint="33"/>
            <w:vAlign w:val="bottom"/>
            <w:hideMark/>
          </w:tcPr>
          <w:p w14:paraId="77210AF5" w14:textId="77777777" w:rsidR="00594431" w:rsidRPr="00EA6908" w:rsidRDefault="00594431" w:rsidP="00594431">
            <w:pPr>
              <w:pStyle w:val="Table"/>
            </w:pPr>
            <w:r>
              <w:rPr>
                <w:szCs w:val="20"/>
              </w:rPr>
              <w:t>TN Required Reduction (lbs/yr)</w:t>
            </w:r>
          </w:p>
        </w:tc>
        <w:tc>
          <w:tcPr>
            <w:tcW w:w="1139" w:type="dxa"/>
            <w:shd w:val="clear" w:color="auto" w:fill="DEEAF6" w:themeFill="accent1" w:themeFillTint="33"/>
            <w:vAlign w:val="bottom"/>
          </w:tcPr>
          <w:p w14:paraId="49AE4C78" w14:textId="77777777" w:rsidR="00594431" w:rsidRPr="00EA6908" w:rsidRDefault="00594431" w:rsidP="00594431">
            <w:pPr>
              <w:pStyle w:val="Table"/>
            </w:pPr>
            <w:r>
              <w:rPr>
                <w:szCs w:val="20"/>
              </w:rPr>
              <w:t>% TN Reduction</w:t>
            </w:r>
          </w:p>
        </w:tc>
        <w:tc>
          <w:tcPr>
            <w:tcW w:w="1217" w:type="dxa"/>
            <w:shd w:val="clear" w:color="auto" w:fill="DEEAF6" w:themeFill="accent1" w:themeFillTint="33"/>
            <w:vAlign w:val="bottom"/>
          </w:tcPr>
          <w:p w14:paraId="3EB86DFD" w14:textId="77777777" w:rsidR="00594431" w:rsidRDefault="00594431" w:rsidP="00594431">
            <w:pPr>
              <w:pStyle w:val="Table"/>
              <w:rPr>
                <w:szCs w:val="20"/>
              </w:rPr>
            </w:pPr>
            <w:r>
              <w:rPr>
                <w:szCs w:val="20"/>
              </w:rPr>
              <w:t>TP Starting Load (lbs/yr)</w:t>
            </w:r>
          </w:p>
        </w:tc>
        <w:tc>
          <w:tcPr>
            <w:tcW w:w="1217" w:type="dxa"/>
            <w:shd w:val="clear" w:color="auto" w:fill="DEEAF6" w:themeFill="accent1" w:themeFillTint="33"/>
            <w:vAlign w:val="bottom"/>
          </w:tcPr>
          <w:p w14:paraId="446046F2" w14:textId="77777777" w:rsidR="00594431" w:rsidRDefault="00594431" w:rsidP="00594431">
            <w:pPr>
              <w:pStyle w:val="Table"/>
              <w:rPr>
                <w:szCs w:val="20"/>
              </w:rPr>
            </w:pPr>
            <w:r>
              <w:rPr>
                <w:szCs w:val="20"/>
              </w:rPr>
              <w:t>TP Required Reduction (lbs/yr)</w:t>
            </w:r>
          </w:p>
        </w:tc>
        <w:tc>
          <w:tcPr>
            <w:tcW w:w="1217" w:type="dxa"/>
            <w:shd w:val="clear" w:color="auto" w:fill="DEEAF6" w:themeFill="accent1" w:themeFillTint="33"/>
            <w:vAlign w:val="bottom"/>
          </w:tcPr>
          <w:p w14:paraId="3C8E890E" w14:textId="77777777" w:rsidR="00594431" w:rsidRDefault="00594431" w:rsidP="00594431">
            <w:pPr>
              <w:pStyle w:val="Table"/>
              <w:rPr>
                <w:szCs w:val="20"/>
              </w:rPr>
            </w:pPr>
            <w:r>
              <w:rPr>
                <w:szCs w:val="20"/>
              </w:rPr>
              <w:t>% TP Reduction</w:t>
            </w:r>
          </w:p>
        </w:tc>
      </w:tr>
      <w:tr w:rsidR="00A65849" w:rsidRPr="008A3966" w14:paraId="17B752F8" w14:textId="77777777" w:rsidTr="00254ECA">
        <w:trPr>
          <w:trHeight w:val="58"/>
          <w:jc w:val="center"/>
        </w:trPr>
        <w:tc>
          <w:tcPr>
            <w:tcW w:w="2433" w:type="dxa"/>
            <w:shd w:val="clear" w:color="auto" w:fill="auto"/>
            <w:vAlign w:val="center"/>
            <w:hideMark/>
          </w:tcPr>
          <w:p w14:paraId="2705E059" w14:textId="77777777" w:rsidR="00A65849" w:rsidRPr="006C388B" w:rsidRDefault="00A65849" w:rsidP="00A65849">
            <w:pPr>
              <w:pStyle w:val="TableText"/>
            </w:pPr>
            <w:r>
              <w:t>Agriculture</w:t>
            </w:r>
          </w:p>
        </w:tc>
        <w:tc>
          <w:tcPr>
            <w:tcW w:w="1260" w:type="dxa"/>
            <w:shd w:val="clear" w:color="auto" w:fill="auto"/>
          </w:tcPr>
          <w:p w14:paraId="277C7712" w14:textId="1C721A34" w:rsidR="00A65849" w:rsidRPr="006C388B" w:rsidRDefault="00A65849" w:rsidP="00A65849">
            <w:pPr>
              <w:pStyle w:val="TableText"/>
            </w:pPr>
            <w:r w:rsidRPr="00827B0F">
              <w:t>36,797</w:t>
            </w:r>
          </w:p>
        </w:tc>
        <w:tc>
          <w:tcPr>
            <w:tcW w:w="1252" w:type="dxa"/>
            <w:shd w:val="clear" w:color="auto" w:fill="auto"/>
          </w:tcPr>
          <w:p w14:paraId="6CF0C4FA" w14:textId="7847D271" w:rsidR="00A65849" w:rsidRPr="006C388B" w:rsidRDefault="00A65849" w:rsidP="00A65849">
            <w:pPr>
              <w:pStyle w:val="TableText"/>
            </w:pPr>
            <w:r w:rsidRPr="00827B0F">
              <w:t>7,428</w:t>
            </w:r>
          </w:p>
        </w:tc>
        <w:tc>
          <w:tcPr>
            <w:tcW w:w="1139" w:type="dxa"/>
          </w:tcPr>
          <w:p w14:paraId="6BC1AA0C" w14:textId="6549C2A0" w:rsidR="00A65849" w:rsidRPr="006C388B" w:rsidRDefault="00A65849" w:rsidP="00A65849">
            <w:pPr>
              <w:pStyle w:val="TableText"/>
            </w:pPr>
            <w:r w:rsidRPr="00B85483">
              <w:t>20.2</w:t>
            </w:r>
            <w:r>
              <w:t xml:space="preserve"> </w:t>
            </w:r>
            <w:r w:rsidRPr="00B85483">
              <w:t>%</w:t>
            </w:r>
          </w:p>
        </w:tc>
        <w:tc>
          <w:tcPr>
            <w:tcW w:w="1217" w:type="dxa"/>
          </w:tcPr>
          <w:p w14:paraId="7FA578AE" w14:textId="4333BACA" w:rsidR="00A65849" w:rsidRPr="0030479A" w:rsidRDefault="00A65849" w:rsidP="00A65849">
            <w:pPr>
              <w:pStyle w:val="TableText"/>
            </w:pPr>
            <w:r w:rsidRPr="00A0219B">
              <w:t>2,813</w:t>
            </w:r>
          </w:p>
        </w:tc>
        <w:tc>
          <w:tcPr>
            <w:tcW w:w="1217" w:type="dxa"/>
          </w:tcPr>
          <w:p w14:paraId="0A13A1D3" w14:textId="1BB2D916" w:rsidR="00A65849" w:rsidRPr="0030479A" w:rsidRDefault="00A65849" w:rsidP="00A65849">
            <w:pPr>
              <w:pStyle w:val="TableText"/>
            </w:pPr>
            <w:r w:rsidRPr="00A0219B">
              <w:t>1,560</w:t>
            </w:r>
          </w:p>
        </w:tc>
        <w:tc>
          <w:tcPr>
            <w:tcW w:w="1217" w:type="dxa"/>
          </w:tcPr>
          <w:p w14:paraId="2E33E3CF" w14:textId="1772CABE" w:rsidR="00A65849" w:rsidRPr="0030479A" w:rsidRDefault="00A65849" w:rsidP="00A65849">
            <w:pPr>
              <w:pStyle w:val="TableText"/>
            </w:pPr>
            <w:r w:rsidRPr="00B85483">
              <w:t>55.5</w:t>
            </w:r>
            <w:r>
              <w:t xml:space="preserve"> </w:t>
            </w:r>
            <w:r w:rsidRPr="00B85483">
              <w:t>%</w:t>
            </w:r>
          </w:p>
        </w:tc>
      </w:tr>
      <w:tr w:rsidR="00A65849" w:rsidRPr="008A3966" w14:paraId="41898301" w14:textId="77777777" w:rsidTr="00254ECA">
        <w:trPr>
          <w:trHeight w:val="62"/>
          <w:jc w:val="center"/>
        </w:trPr>
        <w:tc>
          <w:tcPr>
            <w:tcW w:w="2433" w:type="dxa"/>
            <w:shd w:val="clear" w:color="auto" w:fill="auto"/>
            <w:vAlign w:val="center"/>
          </w:tcPr>
          <w:p w14:paraId="6EF6B49B" w14:textId="77777777" w:rsidR="00A65849" w:rsidRPr="006C388B" w:rsidRDefault="00A65849" w:rsidP="00A65849">
            <w:pPr>
              <w:pStyle w:val="TableText"/>
            </w:pPr>
            <w:r>
              <w:t>City of Altamonte Springs</w:t>
            </w:r>
          </w:p>
        </w:tc>
        <w:tc>
          <w:tcPr>
            <w:tcW w:w="1260" w:type="dxa"/>
            <w:shd w:val="clear" w:color="auto" w:fill="auto"/>
          </w:tcPr>
          <w:p w14:paraId="097B8736" w14:textId="0A8AE830" w:rsidR="00A65849" w:rsidRPr="006C388B" w:rsidRDefault="00A65849" w:rsidP="00A65849">
            <w:pPr>
              <w:pStyle w:val="TableText"/>
            </w:pPr>
            <w:r w:rsidRPr="00827B0F">
              <w:t>289</w:t>
            </w:r>
          </w:p>
        </w:tc>
        <w:tc>
          <w:tcPr>
            <w:tcW w:w="1252" w:type="dxa"/>
            <w:shd w:val="clear" w:color="auto" w:fill="auto"/>
          </w:tcPr>
          <w:p w14:paraId="62FEE17B" w14:textId="544BBFA4" w:rsidR="00A65849" w:rsidRPr="006C388B" w:rsidRDefault="00A65849" w:rsidP="00A65849">
            <w:pPr>
              <w:pStyle w:val="TableText"/>
            </w:pPr>
            <w:r w:rsidRPr="00827B0F">
              <w:t>58</w:t>
            </w:r>
          </w:p>
        </w:tc>
        <w:tc>
          <w:tcPr>
            <w:tcW w:w="1139" w:type="dxa"/>
          </w:tcPr>
          <w:p w14:paraId="671D14BB" w14:textId="488AE3CB" w:rsidR="00A65849" w:rsidRPr="006C388B" w:rsidRDefault="00A65849" w:rsidP="00A65849">
            <w:pPr>
              <w:pStyle w:val="TableText"/>
            </w:pPr>
            <w:r w:rsidRPr="00B85483">
              <w:t>20.2</w:t>
            </w:r>
            <w:r>
              <w:t xml:space="preserve"> </w:t>
            </w:r>
            <w:r w:rsidRPr="00B85483">
              <w:t>%</w:t>
            </w:r>
          </w:p>
        </w:tc>
        <w:tc>
          <w:tcPr>
            <w:tcW w:w="1217" w:type="dxa"/>
          </w:tcPr>
          <w:p w14:paraId="61B13D19" w14:textId="0304B344" w:rsidR="00A65849" w:rsidRPr="0030479A" w:rsidRDefault="00A65849" w:rsidP="00A65849">
            <w:pPr>
              <w:pStyle w:val="TableText"/>
            </w:pPr>
            <w:r w:rsidRPr="00A0219B">
              <w:t>11</w:t>
            </w:r>
          </w:p>
        </w:tc>
        <w:tc>
          <w:tcPr>
            <w:tcW w:w="1217" w:type="dxa"/>
          </w:tcPr>
          <w:p w14:paraId="6781C8E3" w14:textId="3C75D0FD" w:rsidR="00A65849" w:rsidRPr="0030479A" w:rsidRDefault="00A65849" w:rsidP="00A65849">
            <w:pPr>
              <w:pStyle w:val="TableText"/>
            </w:pPr>
            <w:r w:rsidRPr="00A0219B">
              <w:t>6</w:t>
            </w:r>
          </w:p>
        </w:tc>
        <w:tc>
          <w:tcPr>
            <w:tcW w:w="1217" w:type="dxa"/>
          </w:tcPr>
          <w:p w14:paraId="7904A060" w14:textId="5A7E91E9" w:rsidR="00A65849" w:rsidRPr="0030479A" w:rsidRDefault="00A65849" w:rsidP="00A65849">
            <w:pPr>
              <w:pStyle w:val="TableText"/>
            </w:pPr>
            <w:r w:rsidRPr="00B85483">
              <w:t>55.5</w:t>
            </w:r>
            <w:r>
              <w:t xml:space="preserve"> </w:t>
            </w:r>
            <w:r w:rsidRPr="00B85483">
              <w:t>%</w:t>
            </w:r>
          </w:p>
        </w:tc>
      </w:tr>
      <w:tr w:rsidR="00A65849" w:rsidRPr="008A3966" w14:paraId="27DB47DE" w14:textId="77777777" w:rsidTr="00254ECA">
        <w:trPr>
          <w:trHeight w:val="58"/>
          <w:jc w:val="center"/>
        </w:trPr>
        <w:tc>
          <w:tcPr>
            <w:tcW w:w="2433" w:type="dxa"/>
            <w:shd w:val="clear" w:color="auto" w:fill="auto"/>
            <w:vAlign w:val="center"/>
          </w:tcPr>
          <w:p w14:paraId="53738837" w14:textId="77777777" w:rsidR="00A65849" w:rsidRPr="006C388B" w:rsidRDefault="00A65849" w:rsidP="00A65849">
            <w:pPr>
              <w:pStyle w:val="TableText"/>
            </w:pPr>
            <w:r>
              <w:t>City of Casselberry</w:t>
            </w:r>
          </w:p>
        </w:tc>
        <w:tc>
          <w:tcPr>
            <w:tcW w:w="1260" w:type="dxa"/>
            <w:shd w:val="clear" w:color="auto" w:fill="auto"/>
          </w:tcPr>
          <w:p w14:paraId="123D916E" w14:textId="23901CD6" w:rsidR="00A65849" w:rsidRPr="006C388B" w:rsidRDefault="00A65849" w:rsidP="00A65849">
            <w:pPr>
              <w:pStyle w:val="TableText"/>
            </w:pPr>
            <w:r w:rsidRPr="00827B0F">
              <w:t>14,643</w:t>
            </w:r>
          </w:p>
        </w:tc>
        <w:tc>
          <w:tcPr>
            <w:tcW w:w="1252" w:type="dxa"/>
            <w:shd w:val="clear" w:color="auto" w:fill="auto"/>
          </w:tcPr>
          <w:p w14:paraId="5F00EE91" w14:textId="57DE1B2F" w:rsidR="00A65849" w:rsidRPr="006C388B" w:rsidRDefault="00A65849" w:rsidP="00A65849">
            <w:pPr>
              <w:pStyle w:val="TableText"/>
            </w:pPr>
            <w:r w:rsidRPr="00827B0F">
              <w:t>2,956</w:t>
            </w:r>
          </w:p>
        </w:tc>
        <w:tc>
          <w:tcPr>
            <w:tcW w:w="1139" w:type="dxa"/>
          </w:tcPr>
          <w:p w14:paraId="41CD2710" w14:textId="354B695C" w:rsidR="00A65849" w:rsidRPr="006C388B" w:rsidRDefault="00A65849" w:rsidP="00A65849">
            <w:pPr>
              <w:pStyle w:val="TableText"/>
            </w:pPr>
            <w:r w:rsidRPr="00B85483">
              <w:t>20.2</w:t>
            </w:r>
            <w:r>
              <w:t xml:space="preserve"> </w:t>
            </w:r>
            <w:r w:rsidRPr="00B85483">
              <w:t>%</w:t>
            </w:r>
          </w:p>
        </w:tc>
        <w:tc>
          <w:tcPr>
            <w:tcW w:w="1217" w:type="dxa"/>
          </w:tcPr>
          <w:p w14:paraId="76606A59" w14:textId="283DE2B1" w:rsidR="00A65849" w:rsidRPr="0030479A" w:rsidRDefault="00A65849" w:rsidP="00A65849">
            <w:pPr>
              <w:pStyle w:val="TableText"/>
            </w:pPr>
            <w:r w:rsidRPr="00A0219B">
              <w:t>986</w:t>
            </w:r>
          </w:p>
        </w:tc>
        <w:tc>
          <w:tcPr>
            <w:tcW w:w="1217" w:type="dxa"/>
          </w:tcPr>
          <w:p w14:paraId="6BDCDADB" w14:textId="346187A9" w:rsidR="00A65849" w:rsidRPr="0030479A" w:rsidRDefault="00A65849" w:rsidP="00A65849">
            <w:pPr>
              <w:pStyle w:val="TableText"/>
            </w:pPr>
            <w:r w:rsidRPr="00A0219B">
              <w:t>547</w:t>
            </w:r>
          </w:p>
        </w:tc>
        <w:tc>
          <w:tcPr>
            <w:tcW w:w="1217" w:type="dxa"/>
          </w:tcPr>
          <w:p w14:paraId="12C4ED96" w14:textId="09448CF8" w:rsidR="00A65849" w:rsidRPr="0030479A" w:rsidRDefault="00A65849" w:rsidP="00A65849">
            <w:pPr>
              <w:pStyle w:val="TableText"/>
            </w:pPr>
            <w:r w:rsidRPr="00B85483">
              <w:t>55.5</w:t>
            </w:r>
            <w:r>
              <w:t xml:space="preserve"> </w:t>
            </w:r>
            <w:r w:rsidRPr="00B85483">
              <w:t>%</w:t>
            </w:r>
          </w:p>
        </w:tc>
      </w:tr>
      <w:tr w:rsidR="00A65849" w:rsidRPr="008A3966" w14:paraId="5B666BF7" w14:textId="77777777" w:rsidTr="00254ECA">
        <w:trPr>
          <w:trHeight w:val="58"/>
          <w:jc w:val="center"/>
        </w:trPr>
        <w:tc>
          <w:tcPr>
            <w:tcW w:w="2433" w:type="dxa"/>
            <w:shd w:val="clear" w:color="auto" w:fill="auto"/>
            <w:vAlign w:val="center"/>
          </w:tcPr>
          <w:p w14:paraId="2260E837" w14:textId="77777777" w:rsidR="00A65849" w:rsidRPr="006C388B" w:rsidRDefault="00A65849" w:rsidP="00A65849">
            <w:pPr>
              <w:pStyle w:val="TableText"/>
            </w:pPr>
            <w:r>
              <w:t>City of Lake Mary</w:t>
            </w:r>
          </w:p>
        </w:tc>
        <w:tc>
          <w:tcPr>
            <w:tcW w:w="1260" w:type="dxa"/>
            <w:shd w:val="clear" w:color="auto" w:fill="auto"/>
          </w:tcPr>
          <w:p w14:paraId="7AB95447" w14:textId="01043026" w:rsidR="00A65849" w:rsidRPr="006C388B" w:rsidRDefault="00A65849" w:rsidP="00A65849">
            <w:pPr>
              <w:pStyle w:val="TableText"/>
            </w:pPr>
            <w:r w:rsidRPr="00827B0F">
              <w:t>4,966</w:t>
            </w:r>
          </w:p>
        </w:tc>
        <w:tc>
          <w:tcPr>
            <w:tcW w:w="1252" w:type="dxa"/>
            <w:shd w:val="clear" w:color="auto" w:fill="auto"/>
          </w:tcPr>
          <w:p w14:paraId="32E320E1" w14:textId="618EE508" w:rsidR="00A65849" w:rsidRPr="006C388B" w:rsidRDefault="00A65849" w:rsidP="00A65849">
            <w:pPr>
              <w:pStyle w:val="TableText"/>
            </w:pPr>
            <w:r w:rsidRPr="00827B0F">
              <w:t>1,002</w:t>
            </w:r>
          </w:p>
        </w:tc>
        <w:tc>
          <w:tcPr>
            <w:tcW w:w="1139" w:type="dxa"/>
          </w:tcPr>
          <w:p w14:paraId="4E711F98" w14:textId="05452AF0" w:rsidR="00A65849" w:rsidRPr="006C388B" w:rsidRDefault="00A65849" w:rsidP="00A65849">
            <w:pPr>
              <w:pStyle w:val="TableText"/>
            </w:pPr>
            <w:r w:rsidRPr="00B85483">
              <w:t>20.2</w:t>
            </w:r>
            <w:r>
              <w:t xml:space="preserve"> </w:t>
            </w:r>
            <w:r w:rsidRPr="00B85483">
              <w:t>%</w:t>
            </w:r>
          </w:p>
        </w:tc>
        <w:tc>
          <w:tcPr>
            <w:tcW w:w="1217" w:type="dxa"/>
          </w:tcPr>
          <w:p w14:paraId="64D5EB79" w14:textId="7AEEDDD7" w:rsidR="00A65849" w:rsidRPr="0030479A" w:rsidRDefault="00A65849" w:rsidP="00A65849">
            <w:pPr>
              <w:pStyle w:val="TableText"/>
            </w:pPr>
            <w:r w:rsidRPr="00A0219B">
              <w:t>325</w:t>
            </w:r>
          </w:p>
        </w:tc>
        <w:tc>
          <w:tcPr>
            <w:tcW w:w="1217" w:type="dxa"/>
          </w:tcPr>
          <w:p w14:paraId="7DB77850" w14:textId="701501B1" w:rsidR="00A65849" w:rsidRPr="0030479A" w:rsidRDefault="00A65849" w:rsidP="00A65849">
            <w:pPr>
              <w:pStyle w:val="TableText"/>
            </w:pPr>
            <w:r w:rsidRPr="00A0219B">
              <w:t>180</w:t>
            </w:r>
          </w:p>
        </w:tc>
        <w:tc>
          <w:tcPr>
            <w:tcW w:w="1217" w:type="dxa"/>
          </w:tcPr>
          <w:p w14:paraId="028FA2D5" w14:textId="479F5157" w:rsidR="00A65849" w:rsidRPr="0030479A" w:rsidRDefault="00A65849" w:rsidP="00A65849">
            <w:pPr>
              <w:pStyle w:val="TableText"/>
            </w:pPr>
            <w:r w:rsidRPr="00B85483">
              <w:t>55.5</w:t>
            </w:r>
            <w:r>
              <w:t xml:space="preserve"> </w:t>
            </w:r>
            <w:r w:rsidRPr="00B85483">
              <w:t>%</w:t>
            </w:r>
          </w:p>
        </w:tc>
      </w:tr>
      <w:tr w:rsidR="00A65849" w:rsidRPr="008A3966" w14:paraId="16F2DEA2" w14:textId="77777777" w:rsidTr="00254ECA">
        <w:trPr>
          <w:trHeight w:val="58"/>
          <w:jc w:val="center"/>
        </w:trPr>
        <w:tc>
          <w:tcPr>
            <w:tcW w:w="2433" w:type="dxa"/>
            <w:shd w:val="clear" w:color="auto" w:fill="auto"/>
            <w:vAlign w:val="center"/>
          </w:tcPr>
          <w:p w14:paraId="0348D17B" w14:textId="77777777" w:rsidR="00A65849" w:rsidRPr="006C388B" w:rsidRDefault="00A65849" w:rsidP="00A65849">
            <w:pPr>
              <w:pStyle w:val="TableText"/>
            </w:pPr>
            <w:r>
              <w:t>City of Longwood</w:t>
            </w:r>
          </w:p>
        </w:tc>
        <w:tc>
          <w:tcPr>
            <w:tcW w:w="1260" w:type="dxa"/>
            <w:shd w:val="clear" w:color="auto" w:fill="auto"/>
          </w:tcPr>
          <w:p w14:paraId="1B9911A2" w14:textId="7B4F8780" w:rsidR="00A65849" w:rsidRPr="006C388B" w:rsidRDefault="00A65849" w:rsidP="00A65849">
            <w:pPr>
              <w:pStyle w:val="TableText"/>
            </w:pPr>
            <w:r w:rsidRPr="00827B0F">
              <w:t>5,550</w:t>
            </w:r>
          </w:p>
        </w:tc>
        <w:tc>
          <w:tcPr>
            <w:tcW w:w="1252" w:type="dxa"/>
            <w:shd w:val="clear" w:color="auto" w:fill="auto"/>
          </w:tcPr>
          <w:p w14:paraId="5A46454D" w14:textId="7A02AB96" w:rsidR="00A65849" w:rsidRPr="006C388B" w:rsidRDefault="00A65849" w:rsidP="00A65849">
            <w:pPr>
              <w:pStyle w:val="TableText"/>
            </w:pPr>
            <w:r w:rsidRPr="00827B0F">
              <w:t>1,120</w:t>
            </w:r>
          </w:p>
        </w:tc>
        <w:tc>
          <w:tcPr>
            <w:tcW w:w="1139" w:type="dxa"/>
          </w:tcPr>
          <w:p w14:paraId="54DD7676" w14:textId="7AA5F6D8" w:rsidR="00A65849" w:rsidRPr="006C388B" w:rsidRDefault="00A65849" w:rsidP="00A65849">
            <w:pPr>
              <w:pStyle w:val="TableText"/>
            </w:pPr>
            <w:r w:rsidRPr="00B85483">
              <w:t>20.2</w:t>
            </w:r>
            <w:r>
              <w:t xml:space="preserve"> </w:t>
            </w:r>
            <w:r w:rsidRPr="00B85483">
              <w:t>%</w:t>
            </w:r>
          </w:p>
        </w:tc>
        <w:tc>
          <w:tcPr>
            <w:tcW w:w="1217" w:type="dxa"/>
          </w:tcPr>
          <w:p w14:paraId="4F165E63" w14:textId="14CEDDE4" w:rsidR="00A65849" w:rsidRPr="0030479A" w:rsidRDefault="00A65849" w:rsidP="00A65849">
            <w:pPr>
              <w:pStyle w:val="TableText"/>
            </w:pPr>
            <w:r w:rsidRPr="00A0219B">
              <w:t>326</w:t>
            </w:r>
          </w:p>
        </w:tc>
        <w:tc>
          <w:tcPr>
            <w:tcW w:w="1217" w:type="dxa"/>
          </w:tcPr>
          <w:p w14:paraId="282FEDC8" w14:textId="633D2648" w:rsidR="00A65849" w:rsidRPr="0030479A" w:rsidRDefault="00A65849" w:rsidP="00A65849">
            <w:pPr>
              <w:pStyle w:val="TableText"/>
            </w:pPr>
            <w:r w:rsidRPr="00A0219B">
              <w:t>181</w:t>
            </w:r>
          </w:p>
        </w:tc>
        <w:tc>
          <w:tcPr>
            <w:tcW w:w="1217" w:type="dxa"/>
          </w:tcPr>
          <w:p w14:paraId="51C1E81F" w14:textId="071CF538" w:rsidR="00A65849" w:rsidRPr="0030479A" w:rsidRDefault="00A65849" w:rsidP="00A65849">
            <w:pPr>
              <w:pStyle w:val="TableText"/>
            </w:pPr>
            <w:r w:rsidRPr="00B85483">
              <w:t>55.5</w:t>
            </w:r>
            <w:r>
              <w:t xml:space="preserve"> </w:t>
            </w:r>
            <w:r w:rsidRPr="00B85483">
              <w:t>%</w:t>
            </w:r>
          </w:p>
        </w:tc>
      </w:tr>
      <w:tr w:rsidR="00A65849" w:rsidRPr="008A3966" w14:paraId="3D1A0B33" w14:textId="77777777" w:rsidTr="00254ECA">
        <w:trPr>
          <w:trHeight w:val="58"/>
          <w:jc w:val="center"/>
        </w:trPr>
        <w:tc>
          <w:tcPr>
            <w:tcW w:w="2433" w:type="dxa"/>
            <w:shd w:val="clear" w:color="auto" w:fill="auto"/>
            <w:vAlign w:val="center"/>
          </w:tcPr>
          <w:p w14:paraId="7E539981" w14:textId="77777777" w:rsidR="00A65849" w:rsidRPr="006C388B" w:rsidRDefault="00A65849" w:rsidP="00A65849">
            <w:pPr>
              <w:pStyle w:val="TableText"/>
            </w:pPr>
            <w:r>
              <w:t>City of Maitland</w:t>
            </w:r>
          </w:p>
        </w:tc>
        <w:tc>
          <w:tcPr>
            <w:tcW w:w="1260" w:type="dxa"/>
            <w:shd w:val="clear" w:color="auto" w:fill="auto"/>
          </w:tcPr>
          <w:p w14:paraId="6834F3F4" w14:textId="16022208" w:rsidR="00A65849" w:rsidRPr="006C388B" w:rsidRDefault="00A65849" w:rsidP="00A65849">
            <w:pPr>
              <w:pStyle w:val="TableText"/>
            </w:pPr>
            <w:r w:rsidRPr="00827B0F">
              <w:t>3,200</w:t>
            </w:r>
          </w:p>
        </w:tc>
        <w:tc>
          <w:tcPr>
            <w:tcW w:w="1252" w:type="dxa"/>
            <w:shd w:val="clear" w:color="auto" w:fill="auto"/>
          </w:tcPr>
          <w:p w14:paraId="527FCEDA" w14:textId="37356B3B" w:rsidR="00A65849" w:rsidRPr="006C388B" w:rsidRDefault="00A65849" w:rsidP="00A65849">
            <w:pPr>
              <w:pStyle w:val="TableText"/>
            </w:pPr>
            <w:r w:rsidRPr="00827B0F">
              <w:t>646</w:t>
            </w:r>
          </w:p>
        </w:tc>
        <w:tc>
          <w:tcPr>
            <w:tcW w:w="1139" w:type="dxa"/>
          </w:tcPr>
          <w:p w14:paraId="0C2F5AAA" w14:textId="077A6662" w:rsidR="00A65849" w:rsidRPr="006C388B" w:rsidRDefault="00A65849" w:rsidP="00A65849">
            <w:pPr>
              <w:pStyle w:val="TableText"/>
            </w:pPr>
            <w:r w:rsidRPr="00B85483">
              <w:t>20.2</w:t>
            </w:r>
            <w:r>
              <w:t xml:space="preserve"> </w:t>
            </w:r>
            <w:r w:rsidRPr="00B85483">
              <w:t>%</w:t>
            </w:r>
          </w:p>
        </w:tc>
        <w:tc>
          <w:tcPr>
            <w:tcW w:w="1217" w:type="dxa"/>
          </w:tcPr>
          <w:p w14:paraId="0FB5DA97" w14:textId="615C3AAA" w:rsidR="00A65849" w:rsidRPr="0030479A" w:rsidRDefault="00A65849" w:rsidP="00A65849">
            <w:pPr>
              <w:pStyle w:val="TableText"/>
            </w:pPr>
            <w:r w:rsidRPr="00A0219B">
              <w:t>247</w:t>
            </w:r>
          </w:p>
        </w:tc>
        <w:tc>
          <w:tcPr>
            <w:tcW w:w="1217" w:type="dxa"/>
          </w:tcPr>
          <w:p w14:paraId="4E8F9A7D" w14:textId="7B8E3759" w:rsidR="00A65849" w:rsidRPr="0030479A" w:rsidRDefault="00A65849" w:rsidP="00A65849">
            <w:pPr>
              <w:pStyle w:val="TableText"/>
            </w:pPr>
            <w:r w:rsidRPr="00A0219B">
              <w:t>137</w:t>
            </w:r>
          </w:p>
        </w:tc>
        <w:tc>
          <w:tcPr>
            <w:tcW w:w="1217" w:type="dxa"/>
          </w:tcPr>
          <w:p w14:paraId="762679C2" w14:textId="3C93AC66" w:rsidR="00A65849" w:rsidRPr="0030479A" w:rsidRDefault="00A65849" w:rsidP="00A65849">
            <w:pPr>
              <w:pStyle w:val="TableText"/>
            </w:pPr>
            <w:r w:rsidRPr="00B85483">
              <w:t>55.5</w:t>
            </w:r>
            <w:r>
              <w:t xml:space="preserve"> </w:t>
            </w:r>
            <w:r w:rsidRPr="00B85483">
              <w:t>%</w:t>
            </w:r>
          </w:p>
        </w:tc>
      </w:tr>
      <w:tr w:rsidR="00A65849" w:rsidRPr="008A3966" w14:paraId="1E8FF333" w14:textId="77777777" w:rsidTr="00254ECA">
        <w:trPr>
          <w:trHeight w:val="58"/>
          <w:jc w:val="center"/>
        </w:trPr>
        <w:tc>
          <w:tcPr>
            <w:tcW w:w="2433" w:type="dxa"/>
            <w:shd w:val="clear" w:color="auto" w:fill="auto"/>
            <w:vAlign w:val="center"/>
          </w:tcPr>
          <w:p w14:paraId="2B2C89F5" w14:textId="77777777" w:rsidR="00A65849" w:rsidRPr="006C388B" w:rsidRDefault="00A65849" w:rsidP="00A65849">
            <w:pPr>
              <w:pStyle w:val="TableText"/>
            </w:pPr>
            <w:r>
              <w:t>City of Orlando</w:t>
            </w:r>
          </w:p>
        </w:tc>
        <w:tc>
          <w:tcPr>
            <w:tcW w:w="1260" w:type="dxa"/>
            <w:shd w:val="clear" w:color="auto" w:fill="auto"/>
          </w:tcPr>
          <w:p w14:paraId="66B53B17" w14:textId="49AFCDC6" w:rsidR="00A65849" w:rsidRPr="006C388B" w:rsidRDefault="00A65849" w:rsidP="00A65849">
            <w:pPr>
              <w:pStyle w:val="TableText"/>
            </w:pPr>
            <w:r w:rsidRPr="00827B0F">
              <w:t>282</w:t>
            </w:r>
          </w:p>
        </w:tc>
        <w:tc>
          <w:tcPr>
            <w:tcW w:w="1252" w:type="dxa"/>
            <w:shd w:val="clear" w:color="auto" w:fill="auto"/>
          </w:tcPr>
          <w:p w14:paraId="51A8DF4F" w14:textId="5F65B823" w:rsidR="00A65849" w:rsidRPr="006C388B" w:rsidRDefault="00A65849" w:rsidP="00A65849">
            <w:pPr>
              <w:pStyle w:val="TableText"/>
            </w:pPr>
            <w:r w:rsidRPr="00827B0F">
              <w:t>57</w:t>
            </w:r>
          </w:p>
        </w:tc>
        <w:tc>
          <w:tcPr>
            <w:tcW w:w="1139" w:type="dxa"/>
          </w:tcPr>
          <w:p w14:paraId="568BC080" w14:textId="5E7C9A4B" w:rsidR="00A65849" w:rsidRPr="006C388B" w:rsidRDefault="00A65849" w:rsidP="00A65849">
            <w:pPr>
              <w:pStyle w:val="TableText"/>
            </w:pPr>
            <w:r w:rsidRPr="00B85483">
              <w:t>20.2</w:t>
            </w:r>
            <w:r>
              <w:t xml:space="preserve"> </w:t>
            </w:r>
            <w:r w:rsidRPr="00B85483">
              <w:t>%</w:t>
            </w:r>
          </w:p>
        </w:tc>
        <w:tc>
          <w:tcPr>
            <w:tcW w:w="1217" w:type="dxa"/>
          </w:tcPr>
          <w:p w14:paraId="4A64D06E" w14:textId="652298E1" w:rsidR="00A65849" w:rsidRPr="0030479A" w:rsidRDefault="00A65849" w:rsidP="00A65849">
            <w:pPr>
              <w:pStyle w:val="TableText"/>
            </w:pPr>
            <w:r w:rsidRPr="00A0219B">
              <w:t>26</w:t>
            </w:r>
          </w:p>
        </w:tc>
        <w:tc>
          <w:tcPr>
            <w:tcW w:w="1217" w:type="dxa"/>
          </w:tcPr>
          <w:p w14:paraId="189CF550" w14:textId="4164C860" w:rsidR="00A65849" w:rsidRPr="0030479A" w:rsidRDefault="00A65849" w:rsidP="00A65849">
            <w:pPr>
              <w:pStyle w:val="TableText"/>
            </w:pPr>
            <w:r w:rsidRPr="00A0219B">
              <w:t>14</w:t>
            </w:r>
          </w:p>
        </w:tc>
        <w:tc>
          <w:tcPr>
            <w:tcW w:w="1217" w:type="dxa"/>
          </w:tcPr>
          <w:p w14:paraId="587BC05F" w14:textId="0BB9E6F0" w:rsidR="00A65849" w:rsidRPr="0030479A" w:rsidRDefault="00A65849" w:rsidP="00A65849">
            <w:pPr>
              <w:pStyle w:val="TableText"/>
            </w:pPr>
            <w:r w:rsidRPr="00B85483">
              <w:t>55.5</w:t>
            </w:r>
            <w:r>
              <w:t xml:space="preserve"> </w:t>
            </w:r>
            <w:r w:rsidRPr="00B85483">
              <w:t>%</w:t>
            </w:r>
          </w:p>
        </w:tc>
      </w:tr>
      <w:tr w:rsidR="00A65849" w:rsidRPr="008A3966" w14:paraId="125C1B31" w14:textId="77777777" w:rsidTr="00254ECA">
        <w:trPr>
          <w:trHeight w:val="58"/>
          <w:jc w:val="center"/>
        </w:trPr>
        <w:tc>
          <w:tcPr>
            <w:tcW w:w="2433" w:type="dxa"/>
            <w:shd w:val="clear" w:color="auto" w:fill="auto"/>
            <w:vAlign w:val="center"/>
          </w:tcPr>
          <w:p w14:paraId="1371BA94" w14:textId="77777777" w:rsidR="00A65849" w:rsidRPr="006C388B" w:rsidRDefault="00A65849" w:rsidP="00A65849">
            <w:pPr>
              <w:pStyle w:val="TableText"/>
            </w:pPr>
            <w:r>
              <w:t>City of Oviedo</w:t>
            </w:r>
          </w:p>
        </w:tc>
        <w:tc>
          <w:tcPr>
            <w:tcW w:w="1260" w:type="dxa"/>
            <w:shd w:val="clear" w:color="auto" w:fill="auto"/>
          </w:tcPr>
          <w:p w14:paraId="0D0F8B72" w14:textId="69E8B303" w:rsidR="00A65849" w:rsidRPr="006C388B" w:rsidRDefault="00A65849" w:rsidP="00A65849">
            <w:pPr>
              <w:pStyle w:val="TableText"/>
            </w:pPr>
            <w:r w:rsidRPr="00827B0F">
              <w:t>23,309</w:t>
            </w:r>
          </w:p>
        </w:tc>
        <w:tc>
          <w:tcPr>
            <w:tcW w:w="1252" w:type="dxa"/>
            <w:shd w:val="clear" w:color="auto" w:fill="auto"/>
          </w:tcPr>
          <w:p w14:paraId="2865596D" w14:textId="6C19C13F" w:rsidR="00A65849" w:rsidRPr="006C388B" w:rsidRDefault="00A65849" w:rsidP="00A65849">
            <w:pPr>
              <w:pStyle w:val="TableText"/>
            </w:pPr>
            <w:r w:rsidRPr="00827B0F">
              <w:t>4,705</w:t>
            </w:r>
          </w:p>
        </w:tc>
        <w:tc>
          <w:tcPr>
            <w:tcW w:w="1139" w:type="dxa"/>
          </w:tcPr>
          <w:p w14:paraId="5324693D" w14:textId="1E6B37EA" w:rsidR="00A65849" w:rsidRPr="006C388B" w:rsidRDefault="00A65849" w:rsidP="00A65849">
            <w:pPr>
              <w:pStyle w:val="TableText"/>
            </w:pPr>
            <w:r w:rsidRPr="00B85483">
              <w:t>20.2</w:t>
            </w:r>
            <w:r>
              <w:t xml:space="preserve"> </w:t>
            </w:r>
            <w:r w:rsidRPr="00B85483">
              <w:t>%</w:t>
            </w:r>
          </w:p>
        </w:tc>
        <w:tc>
          <w:tcPr>
            <w:tcW w:w="1217" w:type="dxa"/>
          </w:tcPr>
          <w:p w14:paraId="36E61D4E" w14:textId="74E6A75C" w:rsidR="00A65849" w:rsidRPr="0030479A" w:rsidRDefault="00A65849" w:rsidP="00A65849">
            <w:pPr>
              <w:pStyle w:val="TableText"/>
            </w:pPr>
            <w:r w:rsidRPr="00A0219B">
              <w:t>1,866</w:t>
            </w:r>
          </w:p>
        </w:tc>
        <w:tc>
          <w:tcPr>
            <w:tcW w:w="1217" w:type="dxa"/>
          </w:tcPr>
          <w:p w14:paraId="34FF1280" w14:textId="16D54A00" w:rsidR="00A65849" w:rsidRPr="0030479A" w:rsidRDefault="00A65849" w:rsidP="00A65849">
            <w:pPr>
              <w:pStyle w:val="TableText"/>
            </w:pPr>
            <w:r w:rsidRPr="00A0219B">
              <w:t>1,035</w:t>
            </w:r>
          </w:p>
        </w:tc>
        <w:tc>
          <w:tcPr>
            <w:tcW w:w="1217" w:type="dxa"/>
          </w:tcPr>
          <w:p w14:paraId="3875982F" w14:textId="22D8E102" w:rsidR="00A65849" w:rsidRPr="0030479A" w:rsidRDefault="00A65849" w:rsidP="00A65849">
            <w:pPr>
              <w:pStyle w:val="TableText"/>
            </w:pPr>
            <w:r w:rsidRPr="00B85483">
              <w:t>55.5</w:t>
            </w:r>
            <w:r>
              <w:t xml:space="preserve"> </w:t>
            </w:r>
            <w:r w:rsidRPr="00B85483">
              <w:t>%</w:t>
            </w:r>
          </w:p>
        </w:tc>
      </w:tr>
      <w:tr w:rsidR="00A65849" w:rsidRPr="008A3966" w14:paraId="7CCFFB4A" w14:textId="77777777" w:rsidTr="00254ECA">
        <w:trPr>
          <w:trHeight w:val="58"/>
          <w:jc w:val="center"/>
        </w:trPr>
        <w:tc>
          <w:tcPr>
            <w:tcW w:w="2433" w:type="dxa"/>
            <w:shd w:val="clear" w:color="auto" w:fill="auto"/>
            <w:vAlign w:val="center"/>
          </w:tcPr>
          <w:p w14:paraId="728BF1A7" w14:textId="77777777" w:rsidR="00A65849" w:rsidRPr="006C388B" w:rsidRDefault="00A65849" w:rsidP="00A65849">
            <w:pPr>
              <w:pStyle w:val="TableText"/>
            </w:pPr>
            <w:r>
              <w:t>City of Sanford</w:t>
            </w:r>
          </w:p>
        </w:tc>
        <w:tc>
          <w:tcPr>
            <w:tcW w:w="1260" w:type="dxa"/>
            <w:shd w:val="clear" w:color="auto" w:fill="auto"/>
          </w:tcPr>
          <w:p w14:paraId="7DC27F1D" w14:textId="28CCE473" w:rsidR="00A65849" w:rsidRPr="006C388B" w:rsidRDefault="00A65849" w:rsidP="00A65849">
            <w:pPr>
              <w:pStyle w:val="TableText"/>
            </w:pPr>
            <w:r w:rsidRPr="00827B0F">
              <w:t>21,286</w:t>
            </w:r>
          </w:p>
        </w:tc>
        <w:tc>
          <w:tcPr>
            <w:tcW w:w="1252" w:type="dxa"/>
            <w:shd w:val="clear" w:color="auto" w:fill="auto"/>
          </w:tcPr>
          <w:p w14:paraId="299367A9" w14:textId="540753B8" w:rsidR="00A65849" w:rsidRPr="006C388B" w:rsidRDefault="00A65849" w:rsidP="00A65849">
            <w:pPr>
              <w:pStyle w:val="TableText"/>
            </w:pPr>
            <w:r w:rsidRPr="00827B0F">
              <w:t>4,297</w:t>
            </w:r>
          </w:p>
        </w:tc>
        <w:tc>
          <w:tcPr>
            <w:tcW w:w="1139" w:type="dxa"/>
          </w:tcPr>
          <w:p w14:paraId="16FC7612" w14:textId="389F43FE" w:rsidR="00A65849" w:rsidRPr="006C388B" w:rsidRDefault="00A65849" w:rsidP="00A65849">
            <w:pPr>
              <w:pStyle w:val="TableText"/>
            </w:pPr>
            <w:r w:rsidRPr="00B85483">
              <w:t>20.2</w:t>
            </w:r>
            <w:r>
              <w:t xml:space="preserve"> </w:t>
            </w:r>
            <w:r w:rsidRPr="00B85483">
              <w:t>%</w:t>
            </w:r>
          </w:p>
        </w:tc>
        <w:tc>
          <w:tcPr>
            <w:tcW w:w="1217" w:type="dxa"/>
          </w:tcPr>
          <w:p w14:paraId="6E4A4270" w14:textId="6BA6A3A8" w:rsidR="00A65849" w:rsidRPr="0030479A" w:rsidRDefault="00A65849" w:rsidP="00A65849">
            <w:pPr>
              <w:pStyle w:val="TableText"/>
            </w:pPr>
            <w:r w:rsidRPr="00A0219B">
              <w:t>2,399</w:t>
            </w:r>
          </w:p>
        </w:tc>
        <w:tc>
          <w:tcPr>
            <w:tcW w:w="1217" w:type="dxa"/>
          </w:tcPr>
          <w:p w14:paraId="31E3C1D8" w14:textId="4720798C" w:rsidR="00A65849" w:rsidRPr="0030479A" w:rsidRDefault="00A65849" w:rsidP="00A65849">
            <w:pPr>
              <w:pStyle w:val="TableText"/>
            </w:pPr>
            <w:r w:rsidRPr="00A0219B">
              <w:t>1,330</w:t>
            </w:r>
          </w:p>
        </w:tc>
        <w:tc>
          <w:tcPr>
            <w:tcW w:w="1217" w:type="dxa"/>
          </w:tcPr>
          <w:p w14:paraId="09903864" w14:textId="632A6866" w:rsidR="00A65849" w:rsidRPr="0030479A" w:rsidRDefault="00A65849" w:rsidP="00A65849">
            <w:pPr>
              <w:pStyle w:val="TableText"/>
            </w:pPr>
            <w:r w:rsidRPr="00B85483">
              <w:t>55.5</w:t>
            </w:r>
            <w:r>
              <w:t xml:space="preserve"> </w:t>
            </w:r>
            <w:r w:rsidRPr="00B85483">
              <w:t>%</w:t>
            </w:r>
          </w:p>
        </w:tc>
      </w:tr>
      <w:tr w:rsidR="00A65849" w:rsidRPr="008A3966" w14:paraId="328E54E6" w14:textId="77777777" w:rsidTr="00254ECA">
        <w:trPr>
          <w:trHeight w:val="58"/>
          <w:jc w:val="center"/>
        </w:trPr>
        <w:tc>
          <w:tcPr>
            <w:tcW w:w="2433" w:type="dxa"/>
            <w:shd w:val="clear" w:color="auto" w:fill="auto"/>
            <w:vAlign w:val="center"/>
          </w:tcPr>
          <w:p w14:paraId="51E8311B" w14:textId="77777777" w:rsidR="00A65849" w:rsidRPr="006C388B" w:rsidRDefault="00A65849" w:rsidP="00A65849">
            <w:pPr>
              <w:pStyle w:val="TableText"/>
            </w:pPr>
            <w:r>
              <w:t>City of Winter Park</w:t>
            </w:r>
          </w:p>
        </w:tc>
        <w:tc>
          <w:tcPr>
            <w:tcW w:w="1260" w:type="dxa"/>
            <w:shd w:val="clear" w:color="auto" w:fill="auto"/>
          </w:tcPr>
          <w:p w14:paraId="53B0AFF3" w14:textId="47D15327" w:rsidR="00A65849" w:rsidRPr="006C388B" w:rsidRDefault="00A65849" w:rsidP="00A65849">
            <w:pPr>
              <w:pStyle w:val="TableText"/>
            </w:pPr>
            <w:r w:rsidRPr="00827B0F">
              <w:t>4,616</w:t>
            </w:r>
          </w:p>
        </w:tc>
        <w:tc>
          <w:tcPr>
            <w:tcW w:w="1252" w:type="dxa"/>
            <w:shd w:val="clear" w:color="auto" w:fill="auto"/>
          </w:tcPr>
          <w:p w14:paraId="3C5AE0A2" w14:textId="1066A49A" w:rsidR="00A65849" w:rsidRPr="006C388B" w:rsidRDefault="00A65849" w:rsidP="00A65849">
            <w:pPr>
              <w:pStyle w:val="TableText"/>
            </w:pPr>
            <w:r w:rsidRPr="00827B0F">
              <w:t>932</w:t>
            </w:r>
          </w:p>
        </w:tc>
        <w:tc>
          <w:tcPr>
            <w:tcW w:w="1139" w:type="dxa"/>
          </w:tcPr>
          <w:p w14:paraId="05687B26" w14:textId="6E31C5C1" w:rsidR="00A65849" w:rsidRPr="006C388B" w:rsidRDefault="00A65849" w:rsidP="00A65849">
            <w:pPr>
              <w:pStyle w:val="TableText"/>
            </w:pPr>
            <w:r w:rsidRPr="00B85483">
              <w:t>20.2</w:t>
            </w:r>
            <w:r>
              <w:t xml:space="preserve"> </w:t>
            </w:r>
            <w:r w:rsidRPr="00B85483">
              <w:t>%</w:t>
            </w:r>
          </w:p>
        </w:tc>
        <w:tc>
          <w:tcPr>
            <w:tcW w:w="1217" w:type="dxa"/>
          </w:tcPr>
          <w:p w14:paraId="1449218C" w14:textId="15981FE0" w:rsidR="00A65849" w:rsidRPr="0030479A" w:rsidRDefault="00A65849" w:rsidP="00A65849">
            <w:pPr>
              <w:pStyle w:val="TableText"/>
            </w:pPr>
            <w:r w:rsidRPr="00A0219B">
              <w:t>309</w:t>
            </w:r>
          </w:p>
        </w:tc>
        <w:tc>
          <w:tcPr>
            <w:tcW w:w="1217" w:type="dxa"/>
          </w:tcPr>
          <w:p w14:paraId="5498A8F0" w14:textId="3C64D382" w:rsidR="00A65849" w:rsidRPr="0030479A" w:rsidRDefault="00A65849" w:rsidP="00A65849">
            <w:pPr>
              <w:pStyle w:val="TableText"/>
            </w:pPr>
            <w:r w:rsidRPr="00A0219B">
              <w:t>171</w:t>
            </w:r>
          </w:p>
        </w:tc>
        <w:tc>
          <w:tcPr>
            <w:tcW w:w="1217" w:type="dxa"/>
          </w:tcPr>
          <w:p w14:paraId="7F95D80D" w14:textId="4DC943D2" w:rsidR="00A65849" w:rsidRPr="0030479A" w:rsidRDefault="00A65849" w:rsidP="00A65849">
            <w:pPr>
              <w:pStyle w:val="TableText"/>
            </w:pPr>
            <w:r w:rsidRPr="00B85483">
              <w:t>55.5</w:t>
            </w:r>
            <w:r>
              <w:t xml:space="preserve"> </w:t>
            </w:r>
            <w:r w:rsidRPr="00B85483">
              <w:t>%</w:t>
            </w:r>
          </w:p>
        </w:tc>
      </w:tr>
      <w:tr w:rsidR="00A65849" w:rsidRPr="008A3966" w14:paraId="1D8BA727" w14:textId="77777777" w:rsidTr="00254ECA">
        <w:trPr>
          <w:trHeight w:val="58"/>
          <w:jc w:val="center"/>
        </w:trPr>
        <w:tc>
          <w:tcPr>
            <w:tcW w:w="2433" w:type="dxa"/>
            <w:shd w:val="clear" w:color="auto" w:fill="auto"/>
            <w:vAlign w:val="center"/>
          </w:tcPr>
          <w:p w14:paraId="195BBDDE" w14:textId="77777777" w:rsidR="00A65849" w:rsidRPr="006C388B" w:rsidRDefault="00A65849" w:rsidP="00A65849">
            <w:pPr>
              <w:pStyle w:val="TableText"/>
            </w:pPr>
            <w:r>
              <w:t>City of Winter Springs</w:t>
            </w:r>
          </w:p>
        </w:tc>
        <w:tc>
          <w:tcPr>
            <w:tcW w:w="1260" w:type="dxa"/>
            <w:shd w:val="clear" w:color="auto" w:fill="auto"/>
          </w:tcPr>
          <w:p w14:paraId="6F8FBDF8" w14:textId="4BE65DAC" w:rsidR="00A65849" w:rsidRPr="006C388B" w:rsidRDefault="00A65849" w:rsidP="00A65849">
            <w:pPr>
              <w:pStyle w:val="TableText"/>
            </w:pPr>
            <w:r w:rsidRPr="00827B0F">
              <w:t>43,969</w:t>
            </w:r>
          </w:p>
        </w:tc>
        <w:tc>
          <w:tcPr>
            <w:tcW w:w="1252" w:type="dxa"/>
            <w:shd w:val="clear" w:color="auto" w:fill="auto"/>
          </w:tcPr>
          <w:p w14:paraId="7877C881" w14:textId="4080914D" w:rsidR="00A65849" w:rsidRPr="006C388B" w:rsidRDefault="00A65849" w:rsidP="00A65849">
            <w:pPr>
              <w:pStyle w:val="TableText"/>
            </w:pPr>
            <w:r w:rsidRPr="00827B0F">
              <w:t>8,875</w:t>
            </w:r>
          </w:p>
        </w:tc>
        <w:tc>
          <w:tcPr>
            <w:tcW w:w="1139" w:type="dxa"/>
          </w:tcPr>
          <w:p w14:paraId="2653EEFB" w14:textId="645BE607" w:rsidR="00A65849" w:rsidRPr="006C388B" w:rsidRDefault="00A65849" w:rsidP="00A65849">
            <w:pPr>
              <w:pStyle w:val="TableText"/>
            </w:pPr>
            <w:r w:rsidRPr="00B85483">
              <w:t>20.2</w:t>
            </w:r>
            <w:r>
              <w:t xml:space="preserve"> </w:t>
            </w:r>
            <w:r w:rsidRPr="00B85483">
              <w:t>%</w:t>
            </w:r>
          </w:p>
        </w:tc>
        <w:tc>
          <w:tcPr>
            <w:tcW w:w="1217" w:type="dxa"/>
          </w:tcPr>
          <w:p w14:paraId="7D03DF3B" w14:textId="0863009D" w:rsidR="00A65849" w:rsidRPr="0030479A" w:rsidRDefault="00A65849" w:rsidP="00A65849">
            <w:pPr>
              <w:pStyle w:val="TableText"/>
            </w:pPr>
            <w:r w:rsidRPr="00A0219B">
              <w:t>2,993</w:t>
            </w:r>
          </w:p>
        </w:tc>
        <w:tc>
          <w:tcPr>
            <w:tcW w:w="1217" w:type="dxa"/>
          </w:tcPr>
          <w:p w14:paraId="1897E8A6" w14:textId="0405633E" w:rsidR="00A65849" w:rsidRPr="0030479A" w:rsidRDefault="00A65849" w:rsidP="00A65849">
            <w:pPr>
              <w:pStyle w:val="TableText"/>
            </w:pPr>
            <w:r w:rsidRPr="00A0219B">
              <w:t>1,660</w:t>
            </w:r>
          </w:p>
        </w:tc>
        <w:tc>
          <w:tcPr>
            <w:tcW w:w="1217" w:type="dxa"/>
          </w:tcPr>
          <w:p w14:paraId="16C4F8DB" w14:textId="4C38C23C" w:rsidR="00A65849" w:rsidRPr="0030479A" w:rsidRDefault="00A65849" w:rsidP="00A65849">
            <w:pPr>
              <w:pStyle w:val="TableText"/>
            </w:pPr>
            <w:r w:rsidRPr="00B85483">
              <w:t>55.5</w:t>
            </w:r>
            <w:r>
              <w:t xml:space="preserve"> </w:t>
            </w:r>
            <w:r w:rsidRPr="00B85483">
              <w:t>%</w:t>
            </w:r>
          </w:p>
        </w:tc>
      </w:tr>
      <w:tr w:rsidR="00A65849" w:rsidRPr="008A3966" w14:paraId="57764DCA" w14:textId="77777777" w:rsidTr="00254ECA">
        <w:trPr>
          <w:trHeight w:val="58"/>
          <w:jc w:val="center"/>
        </w:trPr>
        <w:tc>
          <w:tcPr>
            <w:tcW w:w="2433" w:type="dxa"/>
            <w:shd w:val="clear" w:color="auto" w:fill="auto"/>
            <w:vAlign w:val="center"/>
          </w:tcPr>
          <w:p w14:paraId="1198427C" w14:textId="77777777" w:rsidR="00A65849" w:rsidRPr="006C388B" w:rsidRDefault="00A65849" w:rsidP="00A65849">
            <w:pPr>
              <w:pStyle w:val="TableText"/>
            </w:pPr>
            <w:r>
              <w:t>FDOT District 5</w:t>
            </w:r>
          </w:p>
        </w:tc>
        <w:tc>
          <w:tcPr>
            <w:tcW w:w="1260" w:type="dxa"/>
            <w:shd w:val="clear" w:color="auto" w:fill="auto"/>
          </w:tcPr>
          <w:p w14:paraId="193B552F" w14:textId="4EEFC1CC" w:rsidR="00A65849" w:rsidRPr="006C388B" w:rsidRDefault="00A65849" w:rsidP="00A65849">
            <w:pPr>
              <w:pStyle w:val="TableText"/>
            </w:pPr>
            <w:r w:rsidRPr="00827B0F">
              <w:t>4,645</w:t>
            </w:r>
          </w:p>
        </w:tc>
        <w:tc>
          <w:tcPr>
            <w:tcW w:w="1252" w:type="dxa"/>
            <w:shd w:val="clear" w:color="auto" w:fill="auto"/>
          </w:tcPr>
          <w:p w14:paraId="143FA027" w14:textId="66F93F6C" w:rsidR="00A65849" w:rsidRPr="006C388B" w:rsidRDefault="00A65849" w:rsidP="00A65849">
            <w:pPr>
              <w:pStyle w:val="TableText"/>
            </w:pPr>
            <w:r w:rsidRPr="00827B0F">
              <w:t>938</w:t>
            </w:r>
          </w:p>
        </w:tc>
        <w:tc>
          <w:tcPr>
            <w:tcW w:w="1139" w:type="dxa"/>
          </w:tcPr>
          <w:p w14:paraId="67EFB4DC" w14:textId="590C19B7" w:rsidR="00A65849" w:rsidRPr="006C388B" w:rsidRDefault="00A65849" w:rsidP="00A65849">
            <w:pPr>
              <w:pStyle w:val="TableText"/>
            </w:pPr>
            <w:r w:rsidRPr="00B85483">
              <w:t>20.2</w:t>
            </w:r>
            <w:r>
              <w:t xml:space="preserve"> </w:t>
            </w:r>
            <w:r w:rsidRPr="00B85483">
              <w:t>%</w:t>
            </w:r>
          </w:p>
        </w:tc>
        <w:tc>
          <w:tcPr>
            <w:tcW w:w="1217" w:type="dxa"/>
          </w:tcPr>
          <w:p w14:paraId="71FA3AB4" w14:textId="35F2E875" w:rsidR="00A65849" w:rsidRPr="0030479A" w:rsidRDefault="00A65849" w:rsidP="00A65849">
            <w:pPr>
              <w:pStyle w:val="TableText"/>
            </w:pPr>
            <w:r w:rsidRPr="00A0219B">
              <w:t>402</w:t>
            </w:r>
          </w:p>
        </w:tc>
        <w:tc>
          <w:tcPr>
            <w:tcW w:w="1217" w:type="dxa"/>
          </w:tcPr>
          <w:p w14:paraId="27AB02FA" w14:textId="3DD2C49F" w:rsidR="00A65849" w:rsidRPr="0030479A" w:rsidRDefault="00A65849" w:rsidP="00A65849">
            <w:pPr>
              <w:pStyle w:val="TableText"/>
            </w:pPr>
            <w:r w:rsidRPr="00A0219B">
              <w:t>223</w:t>
            </w:r>
          </w:p>
        </w:tc>
        <w:tc>
          <w:tcPr>
            <w:tcW w:w="1217" w:type="dxa"/>
          </w:tcPr>
          <w:p w14:paraId="669E06C3" w14:textId="48B6B022" w:rsidR="00A65849" w:rsidRPr="0030479A" w:rsidRDefault="00A65849" w:rsidP="00A65849">
            <w:pPr>
              <w:pStyle w:val="TableText"/>
            </w:pPr>
            <w:r w:rsidRPr="00B85483">
              <w:t>55.5</w:t>
            </w:r>
            <w:r>
              <w:t xml:space="preserve"> </w:t>
            </w:r>
            <w:r w:rsidRPr="00B85483">
              <w:t>%</w:t>
            </w:r>
          </w:p>
        </w:tc>
      </w:tr>
      <w:tr w:rsidR="00A65849" w:rsidRPr="008A3966" w14:paraId="6BFB5879" w14:textId="77777777" w:rsidTr="00254ECA">
        <w:trPr>
          <w:trHeight w:val="58"/>
          <w:jc w:val="center"/>
        </w:trPr>
        <w:tc>
          <w:tcPr>
            <w:tcW w:w="2433" w:type="dxa"/>
            <w:shd w:val="clear" w:color="auto" w:fill="auto"/>
            <w:vAlign w:val="center"/>
          </w:tcPr>
          <w:p w14:paraId="70932E40" w14:textId="77777777" w:rsidR="00A65849" w:rsidRPr="006C388B" w:rsidRDefault="00A65849" w:rsidP="00A65849">
            <w:pPr>
              <w:pStyle w:val="TableText"/>
            </w:pPr>
            <w:r>
              <w:t>Orange County</w:t>
            </w:r>
          </w:p>
        </w:tc>
        <w:tc>
          <w:tcPr>
            <w:tcW w:w="1260" w:type="dxa"/>
            <w:shd w:val="clear" w:color="auto" w:fill="auto"/>
          </w:tcPr>
          <w:p w14:paraId="59622E5B" w14:textId="2377B772" w:rsidR="00A65849" w:rsidRPr="006C388B" w:rsidRDefault="00A65849" w:rsidP="00A65849">
            <w:pPr>
              <w:pStyle w:val="TableText"/>
            </w:pPr>
            <w:r w:rsidRPr="00827B0F">
              <w:t>3,648</w:t>
            </w:r>
          </w:p>
        </w:tc>
        <w:tc>
          <w:tcPr>
            <w:tcW w:w="1252" w:type="dxa"/>
            <w:shd w:val="clear" w:color="auto" w:fill="auto"/>
          </w:tcPr>
          <w:p w14:paraId="2699427C" w14:textId="27346EB3" w:rsidR="00A65849" w:rsidRPr="006C388B" w:rsidRDefault="00A65849" w:rsidP="00A65849">
            <w:pPr>
              <w:pStyle w:val="TableText"/>
            </w:pPr>
            <w:r w:rsidRPr="00827B0F">
              <w:t>736</w:t>
            </w:r>
          </w:p>
        </w:tc>
        <w:tc>
          <w:tcPr>
            <w:tcW w:w="1139" w:type="dxa"/>
          </w:tcPr>
          <w:p w14:paraId="60985853" w14:textId="1F8B026A" w:rsidR="00A65849" w:rsidRPr="006C388B" w:rsidRDefault="00A65849" w:rsidP="00A65849">
            <w:pPr>
              <w:pStyle w:val="TableText"/>
            </w:pPr>
            <w:r w:rsidRPr="00B85483">
              <w:t>20.2</w:t>
            </w:r>
            <w:r>
              <w:t xml:space="preserve"> </w:t>
            </w:r>
            <w:r w:rsidRPr="00B85483">
              <w:t>%</w:t>
            </w:r>
          </w:p>
        </w:tc>
        <w:tc>
          <w:tcPr>
            <w:tcW w:w="1217" w:type="dxa"/>
          </w:tcPr>
          <w:p w14:paraId="4F815AB8" w14:textId="46C56B9D" w:rsidR="00A65849" w:rsidRPr="0030479A" w:rsidRDefault="00A65849" w:rsidP="00A65849">
            <w:pPr>
              <w:pStyle w:val="TableText"/>
            </w:pPr>
            <w:r w:rsidRPr="00A0219B">
              <w:t>126</w:t>
            </w:r>
          </w:p>
        </w:tc>
        <w:tc>
          <w:tcPr>
            <w:tcW w:w="1217" w:type="dxa"/>
          </w:tcPr>
          <w:p w14:paraId="30821445" w14:textId="03E1A356" w:rsidR="00A65849" w:rsidRPr="0030479A" w:rsidRDefault="00A65849" w:rsidP="00A65849">
            <w:pPr>
              <w:pStyle w:val="TableText"/>
            </w:pPr>
            <w:r w:rsidRPr="00A0219B">
              <w:t>70</w:t>
            </w:r>
          </w:p>
        </w:tc>
        <w:tc>
          <w:tcPr>
            <w:tcW w:w="1217" w:type="dxa"/>
          </w:tcPr>
          <w:p w14:paraId="0950633A" w14:textId="77555BCF" w:rsidR="00A65849" w:rsidRPr="0030479A" w:rsidRDefault="00A65849" w:rsidP="00A65849">
            <w:pPr>
              <w:pStyle w:val="TableText"/>
            </w:pPr>
            <w:r w:rsidRPr="00B85483">
              <w:t>55.5</w:t>
            </w:r>
            <w:r>
              <w:t xml:space="preserve"> </w:t>
            </w:r>
            <w:r w:rsidRPr="00B85483">
              <w:t>%</w:t>
            </w:r>
          </w:p>
        </w:tc>
      </w:tr>
      <w:tr w:rsidR="00A65849" w:rsidRPr="008A3966" w14:paraId="483D69EA" w14:textId="77777777" w:rsidTr="00254ECA">
        <w:trPr>
          <w:trHeight w:val="58"/>
          <w:jc w:val="center"/>
        </w:trPr>
        <w:tc>
          <w:tcPr>
            <w:tcW w:w="2433" w:type="dxa"/>
            <w:shd w:val="clear" w:color="auto" w:fill="auto"/>
            <w:vAlign w:val="center"/>
          </w:tcPr>
          <w:p w14:paraId="247E00D6" w14:textId="77777777" w:rsidR="00A65849" w:rsidRPr="006C388B" w:rsidRDefault="00A65849" w:rsidP="00A65849">
            <w:pPr>
              <w:pStyle w:val="TableText"/>
            </w:pPr>
            <w:r>
              <w:t>Seminole County</w:t>
            </w:r>
          </w:p>
        </w:tc>
        <w:tc>
          <w:tcPr>
            <w:tcW w:w="1260" w:type="dxa"/>
            <w:shd w:val="clear" w:color="auto" w:fill="auto"/>
          </w:tcPr>
          <w:p w14:paraId="10F2D45B" w14:textId="69860714" w:rsidR="00A65849" w:rsidRPr="006C388B" w:rsidRDefault="00A65849" w:rsidP="00A65849">
            <w:pPr>
              <w:pStyle w:val="TableText"/>
            </w:pPr>
            <w:r w:rsidRPr="00827B0F">
              <w:t>96,303</w:t>
            </w:r>
          </w:p>
        </w:tc>
        <w:tc>
          <w:tcPr>
            <w:tcW w:w="1252" w:type="dxa"/>
            <w:shd w:val="clear" w:color="auto" w:fill="auto"/>
          </w:tcPr>
          <w:p w14:paraId="4EC96CE4" w14:textId="5593B640" w:rsidR="00A65849" w:rsidRPr="006C388B" w:rsidRDefault="00A65849" w:rsidP="00A65849">
            <w:pPr>
              <w:pStyle w:val="TableText"/>
            </w:pPr>
            <w:r w:rsidRPr="00827B0F">
              <w:t>19,439</w:t>
            </w:r>
          </w:p>
        </w:tc>
        <w:tc>
          <w:tcPr>
            <w:tcW w:w="1139" w:type="dxa"/>
          </w:tcPr>
          <w:p w14:paraId="20634BC2" w14:textId="3F9E913B" w:rsidR="00A65849" w:rsidRPr="006C388B" w:rsidRDefault="00A65849" w:rsidP="00A65849">
            <w:pPr>
              <w:pStyle w:val="TableText"/>
            </w:pPr>
            <w:r w:rsidRPr="00B85483">
              <w:t>20.2</w:t>
            </w:r>
            <w:r>
              <w:t xml:space="preserve"> </w:t>
            </w:r>
            <w:r w:rsidRPr="00B85483">
              <w:t>%</w:t>
            </w:r>
          </w:p>
        </w:tc>
        <w:tc>
          <w:tcPr>
            <w:tcW w:w="1217" w:type="dxa"/>
          </w:tcPr>
          <w:p w14:paraId="1C5E1EA8" w14:textId="7CAE0F3B" w:rsidR="00A65849" w:rsidRPr="0030479A" w:rsidRDefault="00A65849" w:rsidP="00A65849">
            <w:pPr>
              <w:pStyle w:val="TableText"/>
            </w:pPr>
            <w:r w:rsidRPr="00A0219B">
              <w:t>6,300</w:t>
            </w:r>
          </w:p>
        </w:tc>
        <w:tc>
          <w:tcPr>
            <w:tcW w:w="1217" w:type="dxa"/>
          </w:tcPr>
          <w:p w14:paraId="61CAC9F4" w14:textId="45092B7E" w:rsidR="00A65849" w:rsidRPr="0030479A" w:rsidRDefault="00A65849" w:rsidP="00A65849">
            <w:pPr>
              <w:pStyle w:val="TableText"/>
            </w:pPr>
            <w:r w:rsidRPr="00A0219B">
              <w:t>3,494</w:t>
            </w:r>
          </w:p>
        </w:tc>
        <w:tc>
          <w:tcPr>
            <w:tcW w:w="1217" w:type="dxa"/>
          </w:tcPr>
          <w:p w14:paraId="3BB274F3" w14:textId="3D2A5F20" w:rsidR="00A65849" w:rsidRPr="0030479A" w:rsidRDefault="00A65849" w:rsidP="00A65849">
            <w:pPr>
              <w:pStyle w:val="TableText"/>
            </w:pPr>
            <w:r w:rsidRPr="00B85483">
              <w:t>55.5</w:t>
            </w:r>
            <w:r>
              <w:t xml:space="preserve"> </w:t>
            </w:r>
            <w:r w:rsidRPr="00B85483">
              <w:t>%</w:t>
            </w:r>
          </w:p>
        </w:tc>
      </w:tr>
      <w:tr w:rsidR="00A65849" w:rsidRPr="008A3966" w14:paraId="18B01497" w14:textId="77777777" w:rsidTr="00254ECA">
        <w:trPr>
          <w:trHeight w:val="58"/>
          <w:jc w:val="center"/>
        </w:trPr>
        <w:tc>
          <w:tcPr>
            <w:tcW w:w="2433" w:type="dxa"/>
            <w:shd w:val="clear" w:color="auto" w:fill="auto"/>
            <w:vAlign w:val="center"/>
          </w:tcPr>
          <w:p w14:paraId="77151577" w14:textId="77777777" w:rsidR="00A65849" w:rsidRPr="006C388B" w:rsidRDefault="00A65849" w:rsidP="00A65849">
            <w:pPr>
              <w:pStyle w:val="TableText"/>
            </w:pPr>
            <w:r>
              <w:t>Town of Eatonville</w:t>
            </w:r>
          </w:p>
        </w:tc>
        <w:tc>
          <w:tcPr>
            <w:tcW w:w="1260" w:type="dxa"/>
            <w:shd w:val="clear" w:color="auto" w:fill="auto"/>
          </w:tcPr>
          <w:p w14:paraId="7EE55FCD" w14:textId="4E1EC4FE" w:rsidR="00A65849" w:rsidRPr="006C388B" w:rsidRDefault="00A65849" w:rsidP="00A65849">
            <w:pPr>
              <w:pStyle w:val="TableText"/>
            </w:pPr>
            <w:r w:rsidRPr="00827B0F">
              <w:t>95</w:t>
            </w:r>
          </w:p>
        </w:tc>
        <w:tc>
          <w:tcPr>
            <w:tcW w:w="1252" w:type="dxa"/>
            <w:shd w:val="clear" w:color="auto" w:fill="auto"/>
          </w:tcPr>
          <w:p w14:paraId="40993921" w14:textId="578C2926" w:rsidR="00A65849" w:rsidRPr="006C388B" w:rsidRDefault="00A65849" w:rsidP="00A65849">
            <w:pPr>
              <w:pStyle w:val="TableText"/>
            </w:pPr>
            <w:r w:rsidRPr="00827B0F">
              <w:t>19</w:t>
            </w:r>
          </w:p>
        </w:tc>
        <w:tc>
          <w:tcPr>
            <w:tcW w:w="1139" w:type="dxa"/>
          </w:tcPr>
          <w:p w14:paraId="513171FE" w14:textId="02F40369" w:rsidR="00A65849" w:rsidRPr="006C388B" w:rsidRDefault="00A65849" w:rsidP="00A65849">
            <w:pPr>
              <w:pStyle w:val="TableText"/>
            </w:pPr>
            <w:r w:rsidRPr="00B85483">
              <w:t>20.2</w:t>
            </w:r>
            <w:r>
              <w:t xml:space="preserve"> </w:t>
            </w:r>
            <w:r w:rsidRPr="00B85483">
              <w:t>%</w:t>
            </w:r>
          </w:p>
        </w:tc>
        <w:tc>
          <w:tcPr>
            <w:tcW w:w="1217" w:type="dxa"/>
          </w:tcPr>
          <w:p w14:paraId="70EEF04B" w14:textId="3A42207E" w:rsidR="00A65849" w:rsidRPr="0030479A" w:rsidRDefault="00A65849" w:rsidP="00A65849">
            <w:pPr>
              <w:pStyle w:val="TableText"/>
            </w:pPr>
            <w:r w:rsidRPr="00A0219B">
              <w:t>9</w:t>
            </w:r>
          </w:p>
        </w:tc>
        <w:tc>
          <w:tcPr>
            <w:tcW w:w="1217" w:type="dxa"/>
          </w:tcPr>
          <w:p w14:paraId="198550FA" w14:textId="181B68B0" w:rsidR="00A65849" w:rsidRPr="0030479A" w:rsidRDefault="00A65849" w:rsidP="00A65849">
            <w:pPr>
              <w:pStyle w:val="TableText"/>
            </w:pPr>
            <w:r w:rsidRPr="00A0219B">
              <w:t>5</w:t>
            </w:r>
          </w:p>
        </w:tc>
        <w:tc>
          <w:tcPr>
            <w:tcW w:w="1217" w:type="dxa"/>
          </w:tcPr>
          <w:p w14:paraId="2A8057AB" w14:textId="60BD63A4" w:rsidR="00A65849" w:rsidRPr="0030479A" w:rsidRDefault="00A65849" w:rsidP="00A65849">
            <w:pPr>
              <w:pStyle w:val="TableText"/>
            </w:pPr>
            <w:r w:rsidRPr="00B85483">
              <w:t>55.5</w:t>
            </w:r>
            <w:r>
              <w:t xml:space="preserve"> </w:t>
            </w:r>
            <w:r w:rsidRPr="00B85483">
              <w:t>%</w:t>
            </w:r>
          </w:p>
        </w:tc>
      </w:tr>
      <w:tr w:rsidR="00A65849" w:rsidRPr="008A3966" w14:paraId="14B13466" w14:textId="77777777" w:rsidTr="00254ECA">
        <w:trPr>
          <w:trHeight w:val="58"/>
          <w:jc w:val="center"/>
        </w:trPr>
        <w:tc>
          <w:tcPr>
            <w:tcW w:w="2433" w:type="dxa"/>
            <w:shd w:val="clear" w:color="auto" w:fill="auto"/>
            <w:vAlign w:val="center"/>
          </w:tcPr>
          <w:p w14:paraId="361293B0" w14:textId="77777777" w:rsidR="00A65849" w:rsidRPr="006C388B" w:rsidRDefault="00A65849" w:rsidP="00A65849">
            <w:pPr>
              <w:pStyle w:val="TableText"/>
            </w:pPr>
            <w:r>
              <w:t>Turnpike Authority</w:t>
            </w:r>
          </w:p>
        </w:tc>
        <w:tc>
          <w:tcPr>
            <w:tcW w:w="1260" w:type="dxa"/>
            <w:shd w:val="clear" w:color="auto" w:fill="auto"/>
          </w:tcPr>
          <w:p w14:paraId="01B88E93" w14:textId="02FA1768" w:rsidR="00A65849" w:rsidRPr="006C388B" w:rsidRDefault="00A65849" w:rsidP="00A65849">
            <w:pPr>
              <w:pStyle w:val="TableText"/>
            </w:pPr>
            <w:r w:rsidRPr="00827B0F">
              <w:t>5,107</w:t>
            </w:r>
          </w:p>
        </w:tc>
        <w:tc>
          <w:tcPr>
            <w:tcW w:w="1252" w:type="dxa"/>
            <w:shd w:val="clear" w:color="auto" w:fill="auto"/>
          </w:tcPr>
          <w:p w14:paraId="20424365" w14:textId="49060F99" w:rsidR="00A65849" w:rsidRPr="006C388B" w:rsidRDefault="00A65849" w:rsidP="00A65849">
            <w:pPr>
              <w:pStyle w:val="TableText"/>
            </w:pPr>
            <w:r w:rsidRPr="00827B0F">
              <w:t>1,031</w:t>
            </w:r>
          </w:p>
        </w:tc>
        <w:tc>
          <w:tcPr>
            <w:tcW w:w="1139" w:type="dxa"/>
          </w:tcPr>
          <w:p w14:paraId="292030B1" w14:textId="548B448C" w:rsidR="00A65849" w:rsidRPr="006C388B" w:rsidRDefault="00A65849" w:rsidP="00A65849">
            <w:pPr>
              <w:pStyle w:val="TableText"/>
            </w:pPr>
            <w:r w:rsidRPr="00B85483">
              <w:t>20.2</w:t>
            </w:r>
            <w:r>
              <w:t xml:space="preserve"> </w:t>
            </w:r>
            <w:r w:rsidRPr="00B85483">
              <w:t>%</w:t>
            </w:r>
          </w:p>
        </w:tc>
        <w:tc>
          <w:tcPr>
            <w:tcW w:w="1217" w:type="dxa"/>
          </w:tcPr>
          <w:p w14:paraId="52F8CD37" w14:textId="089DC9F7" w:rsidR="00A65849" w:rsidRPr="0030479A" w:rsidRDefault="00A65849" w:rsidP="00A65849">
            <w:pPr>
              <w:pStyle w:val="TableText"/>
            </w:pPr>
            <w:r w:rsidRPr="00A0219B">
              <w:t>466</w:t>
            </w:r>
          </w:p>
        </w:tc>
        <w:tc>
          <w:tcPr>
            <w:tcW w:w="1217" w:type="dxa"/>
          </w:tcPr>
          <w:p w14:paraId="2DE5ABCC" w14:textId="15D54C15" w:rsidR="00A65849" w:rsidRPr="0030479A" w:rsidRDefault="00A65849" w:rsidP="00A65849">
            <w:pPr>
              <w:pStyle w:val="TableText"/>
            </w:pPr>
            <w:r w:rsidRPr="00A0219B">
              <w:t>258</w:t>
            </w:r>
          </w:p>
        </w:tc>
        <w:tc>
          <w:tcPr>
            <w:tcW w:w="1217" w:type="dxa"/>
          </w:tcPr>
          <w:p w14:paraId="5EFC6B67" w14:textId="7AFDAE38" w:rsidR="00A65849" w:rsidRPr="0030479A" w:rsidRDefault="00A65849" w:rsidP="00A65849">
            <w:pPr>
              <w:pStyle w:val="TableText"/>
            </w:pPr>
            <w:r w:rsidRPr="00B85483">
              <w:t>55.5</w:t>
            </w:r>
            <w:r>
              <w:t xml:space="preserve"> </w:t>
            </w:r>
            <w:r w:rsidRPr="00B85483">
              <w:t>%</w:t>
            </w:r>
          </w:p>
        </w:tc>
      </w:tr>
      <w:tr w:rsidR="00A65849" w:rsidRPr="008A3966" w14:paraId="60A047F6" w14:textId="77777777" w:rsidTr="00254ECA">
        <w:trPr>
          <w:trHeight w:val="58"/>
          <w:jc w:val="center"/>
        </w:trPr>
        <w:tc>
          <w:tcPr>
            <w:tcW w:w="2433" w:type="dxa"/>
            <w:shd w:val="clear" w:color="auto" w:fill="auto"/>
            <w:vAlign w:val="center"/>
          </w:tcPr>
          <w:p w14:paraId="6D33E8B2" w14:textId="77777777" w:rsidR="00A65849" w:rsidRDefault="00A65849" w:rsidP="00A65849">
            <w:pPr>
              <w:pStyle w:val="TableText"/>
            </w:pPr>
            <w:r>
              <w:t>Site 10</w:t>
            </w:r>
          </w:p>
        </w:tc>
        <w:tc>
          <w:tcPr>
            <w:tcW w:w="1260" w:type="dxa"/>
            <w:shd w:val="clear" w:color="auto" w:fill="auto"/>
          </w:tcPr>
          <w:p w14:paraId="7B72E4FA" w14:textId="49860FDC" w:rsidR="00A65849" w:rsidRPr="006C388B" w:rsidRDefault="00A65849" w:rsidP="00A65849">
            <w:pPr>
              <w:pStyle w:val="TableText"/>
            </w:pPr>
            <w:r w:rsidRPr="00827B0F">
              <w:t>3,835</w:t>
            </w:r>
          </w:p>
        </w:tc>
        <w:tc>
          <w:tcPr>
            <w:tcW w:w="1252" w:type="dxa"/>
            <w:shd w:val="clear" w:color="auto" w:fill="auto"/>
          </w:tcPr>
          <w:p w14:paraId="01C755D1" w14:textId="2B74A6A9" w:rsidR="00A65849" w:rsidRPr="006C388B" w:rsidRDefault="00A65849" w:rsidP="00A65849">
            <w:pPr>
              <w:pStyle w:val="TableText"/>
            </w:pPr>
            <w:r w:rsidRPr="00827B0F">
              <w:t>774</w:t>
            </w:r>
          </w:p>
        </w:tc>
        <w:tc>
          <w:tcPr>
            <w:tcW w:w="1139" w:type="dxa"/>
          </w:tcPr>
          <w:p w14:paraId="5733E44D" w14:textId="335A7B03" w:rsidR="00A65849" w:rsidRPr="006C388B" w:rsidRDefault="00A65849" w:rsidP="00A65849">
            <w:pPr>
              <w:pStyle w:val="TableText"/>
            </w:pPr>
            <w:r w:rsidRPr="00B85483">
              <w:t>20.2</w:t>
            </w:r>
            <w:r>
              <w:t xml:space="preserve"> </w:t>
            </w:r>
            <w:r w:rsidRPr="00B85483">
              <w:t>%</w:t>
            </w:r>
          </w:p>
        </w:tc>
        <w:tc>
          <w:tcPr>
            <w:tcW w:w="1217" w:type="dxa"/>
          </w:tcPr>
          <w:p w14:paraId="7CCA52B6" w14:textId="1F353519" w:rsidR="00A65849" w:rsidRPr="0030479A" w:rsidRDefault="00A65849" w:rsidP="00A65849">
            <w:pPr>
              <w:pStyle w:val="TableText"/>
            </w:pPr>
            <w:r w:rsidRPr="00A0219B">
              <w:t>266</w:t>
            </w:r>
          </w:p>
        </w:tc>
        <w:tc>
          <w:tcPr>
            <w:tcW w:w="1217" w:type="dxa"/>
          </w:tcPr>
          <w:p w14:paraId="78D400CE" w14:textId="3875DE03" w:rsidR="00A65849" w:rsidRPr="0030479A" w:rsidRDefault="00A65849" w:rsidP="00A65849">
            <w:pPr>
              <w:pStyle w:val="TableText"/>
            </w:pPr>
            <w:r w:rsidRPr="00A0219B">
              <w:t>148</w:t>
            </w:r>
          </w:p>
        </w:tc>
        <w:tc>
          <w:tcPr>
            <w:tcW w:w="1217" w:type="dxa"/>
          </w:tcPr>
          <w:p w14:paraId="782FE63A" w14:textId="71CDB184" w:rsidR="00A65849" w:rsidRPr="0030479A" w:rsidRDefault="00A65849" w:rsidP="00A65849">
            <w:pPr>
              <w:pStyle w:val="TableText"/>
            </w:pPr>
            <w:r w:rsidRPr="00B85483">
              <w:t>55.5</w:t>
            </w:r>
            <w:r>
              <w:t xml:space="preserve"> </w:t>
            </w:r>
            <w:r w:rsidRPr="00B85483">
              <w:t>%</w:t>
            </w:r>
          </w:p>
        </w:tc>
      </w:tr>
      <w:tr w:rsidR="00A65849" w:rsidRPr="008A3966" w14:paraId="477FF2BB" w14:textId="77777777" w:rsidTr="00254ECA">
        <w:trPr>
          <w:trHeight w:val="70"/>
          <w:jc w:val="center"/>
        </w:trPr>
        <w:tc>
          <w:tcPr>
            <w:tcW w:w="2433" w:type="dxa"/>
            <w:shd w:val="clear" w:color="auto" w:fill="FFF2CC" w:themeFill="accent4" w:themeFillTint="33"/>
            <w:vAlign w:val="center"/>
            <w:hideMark/>
          </w:tcPr>
          <w:p w14:paraId="7FF5A32C" w14:textId="2D699112" w:rsidR="00A65849" w:rsidRPr="003876F7" w:rsidRDefault="00A65849" w:rsidP="00A65849">
            <w:pPr>
              <w:pStyle w:val="TableText"/>
              <w:rPr>
                <w:b/>
              </w:rPr>
            </w:pPr>
            <w:r>
              <w:rPr>
                <w:b/>
              </w:rPr>
              <w:t>Totals</w:t>
            </w:r>
          </w:p>
        </w:tc>
        <w:tc>
          <w:tcPr>
            <w:tcW w:w="1260" w:type="dxa"/>
            <w:shd w:val="clear" w:color="auto" w:fill="FFF2CC" w:themeFill="accent4" w:themeFillTint="33"/>
          </w:tcPr>
          <w:p w14:paraId="0D81C407" w14:textId="385F2EA3" w:rsidR="00A65849" w:rsidRPr="00A65849" w:rsidRDefault="00A65849" w:rsidP="00A65849">
            <w:pPr>
              <w:pStyle w:val="TableText"/>
              <w:rPr>
                <w:b/>
              </w:rPr>
            </w:pPr>
            <w:r w:rsidRPr="00A65849">
              <w:rPr>
                <w:b/>
              </w:rPr>
              <w:t>272,540</w:t>
            </w:r>
          </w:p>
        </w:tc>
        <w:tc>
          <w:tcPr>
            <w:tcW w:w="1252" w:type="dxa"/>
            <w:shd w:val="clear" w:color="auto" w:fill="FFF2CC" w:themeFill="accent4" w:themeFillTint="33"/>
          </w:tcPr>
          <w:p w14:paraId="4649E987" w14:textId="56795A6D" w:rsidR="00A65849" w:rsidRPr="00A65849" w:rsidRDefault="00A65849" w:rsidP="00A65849">
            <w:pPr>
              <w:pStyle w:val="TableText"/>
              <w:rPr>
                <w:b/>
              </w:rPr>
            </w:pPr>
            <w:r w:rsidRPr="00A65849">
              <w:rPr>
                <w:b/>
              </w:rPr>
              <w:t>55,013</w:t>
            </w:r>
          </w:p>
        </w:tc>
        <w:tc>
          <w:tcPr>
            <w:tcW w:w="1139" w:type="dxa"/>
            <w:shd w:val="clear" w:color="auto" w:fill="FFF2CC" w:themeFill="accent4" w:themeFillTint="33"/>
          </w:tcPr>
          <w:p w14:paraId="1C90C799" w14:textId="4B054757" w:rsidR="00A65849" w:rsidRPr="00594431" w:rsidRDefault="00A65849" w:rsidP="00A65849">
            <w:pPr>
              <w:pStyle w:val="TableText"/>
              <w:rPr>
                <w:b/>
              </w:rPr>
            </w:pPr>
          </w:p>
        </w:tc>
        <w:tc>
          <w:tcPr>
            <w:tcW w:w="1217" w:type="dxa"/>
            <w:shd w:val="clear" w:color="auto" w:fill="FFF2CC" w:themeFill="accent4" w:themeFillTint="33"/>
          </w:tcPr>
          <w:p w14:paraId="7945ED1B" w14:textId="6539D50F" w:rsidR="00A65849" w:rsidRPr="00A65849" w:rsidRDefault="00A65849" w:rsidP="00A65849">
            <w:pPr>
              <w:pStyle w:val="TableText"/>
              <w:rPr>
                <w:b/>
              </w:rPr>
            </w:pPr>
            <w:r w:rsidRPr="00A65849">
              <w:rPr>
                <w:b/>
              </w:rPr>
              <w:t>19,870</w:t>
            </w:r>
          </w:p>
        </w:tc>
        <w:tc>
          <w:tcPr>
            <w:tcW w:w="1217" w:type="dxa"/>
            <w:shd w:val="clear" w:color="auto" w:fill="FFF2CC" w:themeFill="accent4" w:themeFillTint="33"/>
          </w:tcPr>
          <w:p w14:paraId="0AA60B50" w14:textId="49994503" w:rsidR="00A65849" w:rsidRPr="00A65849" w:rsidRDefault="00A65849" w:rsidP="00A65849">
            <w:pPr>
              <w:pStyle w:val="TableText"/>
              <w:rPr>
                <w:b/>
              </w:rPr>
            </w:pPr>
            <w:r w:rsidRPr="00A65849">
              <w:rPr>
                <w:b/>
              </w:rPr>
              <w:t>11,019</w:t>
            </w:r>
          </w:p>
        </w:tc>
        <w:tc>
          <w:tcPr>
            <w:tcW w:w="1217" w:type="dxa"/>
            <w:shd w:val="clear" w:color="auto" w:fill="FFF2CC" w:themeFill="accent4" w:themeFillTint="33"/>
          </w:tcPr>
          <w:p w14:paraId="1F0CC21F" w14:textId="634FAB86" w:rsidR="00A65849" w:rsidRPr="00594431" w:rsidRDefault="00A65849" w:rsidP="00A65849">
            <w:pPr>
              <w:pStyle w:val="TableText"/>
              <w:rPr>
                <w:b/>
              </w:rPr>
            </w:pPr>
          </w:p>
        </w:tc>
      </w:tr>
    </w:tbl>
    <w:p w14:paraId="128FD71D" w14:textId="77777777" w:rsidR="00594431" w:rsidRDefault="00594431" w:rsidP="00594431">
      <w:pPr>
        <w:pStyle w:val="BTreduced"/>
      </w:pPr>
    </w:p>
    <w:p w14:paraId="333C2B95" w14:textId="4189357D" w:rsidR="003D737D" w:rsidRDefault="0087119B" w:rsidP="003D737D">
      <w:pPr>
        <w:pStyle w:val="BT"/>
      </w:pPr>
      <w:r>
        <w:t>DEP is requiring that each entity achieve at least 50</w:t>
      </w:r>
      <w:r w:rsidR="00A254CA">
        <w:t xml:space="preserve"> </w:t>
      </w:r>
      <w:r>
        <w:t>% of their required TN and TP reductions within the next five years (</w:t>
      </w:r>
      <w:r w:rsidRPr="0087119B">
        <w:rPr>
          <w:b/>
        </w:rPr>
        <w:fldChar w:fldCharType="begin"/>
      </w:r>
      <w:r w:rsidRPr="0087119B">
        <w:rPr>
          <w:b/>
        </w:rPr>
        <w:instrText xml:space="preserve"> REF _Ref497914483 \h </w:instrText>
      </w:r>
      <w:r>
        <w:rPr>
          <w:b/>
        </w:rPr>
        <w:instrText xml:space="preserve"> \* MERGEFORMAT </w:instrText>
      </w:r>
      <w:r w:rsidRPr="0087119B">
        <w:rPr>
          <w:b/>
        </w:rPr>
      </w:r>
      <w:r w:rsidRPr="0087119B">
        <w:rPr>
          <w:b/>
        </w:rPr>
        <w:fldChar w:fldCharType="separate"/>
      </w:r>
      <w:r w:rsidR="003174D4" w:rsidRPr="003174D4">
        <w:rPr>
          <w:b/>
        </w:rPr>
        <w:t xml:space="preserve">Table </w:t>
      </w:r>
      <w:r w:rsidR="003174D4" w:rsidRPr="003174D4">
        <w:rPr>
          <w:b/>
          <w:noProof/>
        </w:rPr>
        <w:t>8</w:t>
      </w:r>
      <w:r w:rsidRPr="0087119B">
        <w:rPr>
          <w:b/>
        </w:rPr>
        <w:fldChar w:fldCharType="end"/>
      </w:r>
      <w:r w:rsidRPr="0087119B">
        <w:t>)</w:t>
      </w:r>
      <w:r>
        <w:t xml:space="preserve">. </w:t>
      </w:r>
    </w:p>
    <w:p w14:paraId="2660C7E0" w14:textId="5C0CC32B" w:rsidR="00594431" w:rsidRDefault="00594431" w:rsidP="00041A50">
      <w:pPr>
        <w:pStyle w:val="TableTitle"/>
        <w:keepNext/>
      </w:pPr>
      <w:bookmarkStart w:id="96" w:name="_Ref497914483"/>
      <w:bookmarkStart w:id="97" w:name="_Toc499899546"/>
      <w:bookmarkStart w:id="98" w:name="_Toc523403540"/>
      <w:r>
        <w:lastRenderedPageBreak/>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8</w:t>
      </w:r>
      <w:r w:rsidR="00605803">
        <w:rPr>
          <w:noProof/>
        </w:rPr>
        <w:fldChar w:fldCharType="end"/>
      </w:r>
      <w:bookmarkEnd w:id="96"/>
      <w:r>
        <w:t>. Required reductions</w:t>
      </w:r>
      <w:r w:rsidR="007F5C6C">
        <w:t xml:space="preserve"> for next five years </w:t>
      </w:r>
      <w:r>
        <w:t>by entity</w:t>
      </w:r>
      <w:bookmarkEnd w:id="97"/>
      <w:bookmarkEnd w:id="98"/>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3"/>
        <w:gridCol w:w="2332"/>
        <w:gridCol w:w="2250"/>
      </w:tblGrid>
      <w:tr w:rsidR="007F5C6C" w:rsidRPr="008A3966" w14:paraId="001A3814" w14:textId="77777777" w:rsidTr="0087119B">
        <w:trPr>
          <w:trHeight w:val="70"/>
          <w:tblHeader/>
          <w:jc w:val="center"/>
        </w:trPr>
        <w:tc>
          <w:tcPr>
            <w:tcW w:w="2433" w:type="dxa"/>
            <w:shd w:val="clear" w:color="auto" w:fill="DEEAF6" w:themeFill="accent1" w:themeFillTint="33"/>
            <w:vAlign w:val="bottom"/>
            <w:hideMark/>
          </w:tcPr>
          <w:p w14:paraId="69E0A08F" w14:textId="77777777" w:rsidR="007F5C6C" w:rsidRPr="00EA6908" w:rsidRDefault="007F5C6C" w:rsidP="007F5C6C">
            <w:pPr>
              <w:pStyle w:val="Table"/>
            </w:pPr>
            <w:r>
              <w:rPr>
                <w:szCs w:val="20"/>
              </w:rPr>
              <w:t>Entity</w:t>
            </w:r>
          </w:p>
        </w:tc>
        <w:tc>
          <w:tcPr>
            <w:tcW w:w="2332" w:type="dxa"/>
            <w:shd w:val="clear" w:color="auto" w:fill="DEEAF6" w:themeFill="accent1" w:themeFillTint="33"/>
            <w:vAlign w:val="bottom"/>
            <w:hideMark/>
          </w:tcPr>
          <w:p w14:paraId="697C7306" w14:textId="77777777" w:rsidR="007F5C6C" w:rsidRPr="00EA6908" w:rsidRDefault="007F5C6C" w:rsidP="007F5C6C">
            <w:pPr>
              <w:pStyle w:val="Table"/>
            </w:pPr>
            <w:r>
              <w:rPr>
                <w:szCs w:val="20"/>
              </w:rPr>
              <w:t>TN Required Reduction (lbs/yr)</w:t>
            </w:r>
          </w:p>
        </w:tc>
        <w:tc>
          <w:tcPr>
            <w:tcW w:w="2250" w:type="dxa"/>
            <w:shd w:val="clear" w:color="auto" w:fill="DEEAF6" w:themeFill="accent1" w:themeFillTint="33"/>
            <w:vAlign w:val="bottom"/>
          </w:tcPr>
          <w:p w14:paraId="6655AEA7" w14:textId="77777777" w:rsidR="007F5C6C" w:rsidRDefault="007F5C6C" w:rsidP="007F5C6C">
            <w:pPr>
              <w:pStyle w:val="Table"/>
              <w:rPr>
                <w:szCs w:val="20"/>
              </w:rPr>
            </w:pPr>
            <w:r>
              <w:rPr>
                <w:szCs w:val="20"/>
              </w:rPr>
              <w:t>TP Required Reduction (lbs/yr)</w:t>
            </w:r>
          </w:p>
        </w:tc>
      </w:tr>
      <w:tr w:rsidR="003876F7" w:rsidRPr="008A3966" w14:paraId="118F6D74" w14:textId="77777777" w:rsidTr="003876F7">
        <w:trPr>
          <w:trHeight w:val="276"/>
          <w:jc w:val="center"/>
        </w:trPr>
        <w:tc>
          <w:tcPr>
            <w:tcW w:w="2433" w:type="dxa"/>
            <w:shd w:val="clear" w:color="auto" w:fill="auto"/>
            <w:vAlign w:val="center"/>
            <w:hideMark/>
          </w:tcPr>
          <w:p w14:paraId="08E610F7" w14:textId="77777777" w:rsidR="003876F7" w:rsidRPr="006C388B" w:rsidRDefault="003876F7" w:rsidP="003876F7">
            <w:pPr>
              <w:pStyle w:val="TableText"/>
            </w:pPr>
            <w:r>
              <w:t>Agriculture</w:t>
            </w:r>
          </w:p>
        </w:tc>
        <w:tc>
          <w:tcPr>
            <w:tcW w:w="2332" w:type="dxa"/>
            <w:shd w:val="clear" w:color="auto" w:fill="auto"/>
            <w:vAlign w:val="center"/>
          </w:tcPr>
          <w:p w14:paraId="7D2581F6" w14:textId="167991FB" w:rsidR="003876F7" w:rsidRPr="003876F7" w:rsidRDefault="003876F7" w:rsidP="003876F7">
            <w:pPr>
              <w:pStyle w:val="TableText"/>
            </w:pPr>
            <w:r w:rsidRPr="003876F7">
              <w:rPr>
                <w:color w:val="000000"/>
              </w:rPr>
              <w:t>3,714</w:t>
            </w:r>
          </w:p>
        </w:tc>
        <w:tc>
          <w:tcPr>
            <w:tcW w:w="2250" w:type="dxa"/>
            <w:vAlign w:val="center"/>
          </w:tcPr>
          <w:p w14:paraId="22F7A55C" w14:textId="0B98CDDE" w:rsidR="003876F7" w:rsidRPr="003876F7" w:rsidRDefault="003876F7" w:rsidP="003876F7">
            <w:pPr>
              <w:pStyle w:val="TableText"/>
            </w:pPr>
            <w:r w:rsidRPr="003876F7">
              <w:rPr>
                <w:color w:val="000000"/>
              </w:rPr>
              <w:t>780</w:t>
            </w:r>
          </w:p>
        </w:tc>
      </w:tr>
      <w:tr w:rsidR="003876F7" w:rsidRPr="008A3966" w14:paraId="439F8542" w14:textId="77777777" w:rsidTr="003876F7">
        <w:trPr>
          <w:trHeight w:val="276"/>
          <w:jc w:val="center"/>
        </w:trPr>
        <w:tc>
          <w:tcPr>
            <w:tcW w:w="2433" w:type="dxa"/>
            <w:shd w:val="clear" w:color="auto" w:fill="auto"/>
            <w:vAlign w:val="center"/>
          </w:tcPr>
          <w:p w14:paraId="4666A301" w14:textId="77777777" w:rsidR="003876F7" w:rsidRPr="006C388B" w:rsidRDefault="003876F7" w:rsidP="003876F7">
            <w:pPr>
              <w:pStyle w:val="TableText"/>
            </w:pPr>
            <w:r>
              <w:t>City of Altamonte Springs</w:t>
            </w:r>
          </w:p>
        </w:tc>
        <w:tc>
          <w:tcPr>
            <w:tcW w:w="2332" w:type="dxa"/>
            <w:shd w:val="clear" w:color="auto" w:fill="auto"/>
            <w:vAlign w:val="center"/>
          </w:tcPr>
          <w:p w14:paraId="6A88291D" w14:textId="2C483A64" w:rsidR="003876F7" w:rsidRPr="003876F7" w:rsidRDefault="003876F7" w:rsidP="003876F7">
            <w:pPr>
              <w:pStyle w:val="TableText"/>
            </w:pPr>
            <w:r w:rsidRPr="003876F7">
              <w:rPr>
                <w:color w:val="000000"/>
              </w:rPr>
              <w:t>29</w:t>
            </w:r>
          </w:p>
        </w:tc>
        <w:tc>
          <w:tcPr>
            <w:tcW w:w="2250" w:type="dxa"/>
            <w:vAlign w:val="center"/>
          </w:tcPr>
          <w:p w14:paraId="049E2FE1" w14:textId="7231088D" w:rsidR="003876F7" w:rsidRPr="003876F7" w:rsidRDefault="003876F7" w:rsidP="003876F7">
            <w:pPr>
              <w:pStyle w:val="TableText"/>
            </w:pPr>
            <w:r w:rsidRPr="003876F7">
              <w:rPr>
                <w:color w:val="000000"/>
              </w:rPr>
              <w:t>3</w:t>
            </w:r>
          </w:p>
        </w:tc>
      </w:tr>
      <w:tr w:rsidR="003876F7" w:rsidRPr="008A3966" w14:paraId="7AC18F48" w14:textId="77777777" w:rsidTr="003876F7">
        <w:trPr>
          <w:trHeight w:val="276"/>
          <w:jc w:val="center"/>
        </w:trPr>
        <w:tc>
          <w:tcPr>
            <w:tcW w:w="2433" w:type="dxa"/>
            <w:shd w:val="clear" w:color="auto" w:fill="auto"/>
            <w:vAlign w:val="center"/>
          </w:tcPr>
          <w:p w14:paraId="59C8097F" w14:textId="77777777" w:rsidR="003876F7" w:rsidRPr="006C388B" w:rsidRDefault="003876F7" w:rsidP="003876F7">
            <w:pPr>
              <w:pStyle w:val="TableText"/>
            </w:pPr>
            <w:r>
              <w:t>City of Casselberry</w:t>
            </w:r>
          </w:p>
        </w:tc>
        <w:tc>
          <w:tcPr>
            <w:tcW w:w="2332" w:type="dxa"/>
            <w:shd w:val="clear" w:color="auto" w:fill="auto"/>
            <w:vAlign w:val="center"/>
          </w:tcPr>
          <w:p w14:paraId="6A2122C7" w14:textId="564FC047" w:rsidR="003876F7" w:rsidRPr="003876F7" w:rsidRDefault="003876F7" w:rsidP="003876F7">
            <w:pPr>
              <w:pStyle w:val="TableText"/>
            </w:pPr>
            <w:r w:rsidRPr="003876F7">
              <w:rPr>
                <w:color w:val="000000"/>
              </w:rPr>
              <w:t>1,478</w:t>
            </w:r>
          </w:p>
        </w:tc>
        <w:tc>
          <w:tcPr>
            <w:tcW w:w="2250" w:type="dxa"/>
            <w:vAlign w:val="center"/>
          </w:tcPr>
          <w:p w14:paraId="14401DBD" w14:textId="570EC533" w:rsidR="003876F7" w:rsidRPr="003876F7" w:rsidRDefault="003876F7" w:rsidP="003876F7">
            <w:pPr>
              <w:pStyle w:val="TableText"/>
            </w:pPr>
            <w:r w:rsidRPr="003876F7">
              <w:rPr>
                <w:color w:val="000000"/>
              </w:rPr>
              <w:t>273</w:t>
            </w:r>
          </w:p>
        </w:tc>
      </w:tr>
      <w:tr w:rsidR="003876F7" w:rsidRPr="008A3966" w14:paraId="0415CDF6" w14:textId="77777777" w:rsidTr="003876F7">
        <w:trPr>
          <w:trHeight w:val="276"/>
          <w:jc w:val="center"/>
        </w:trPr>
        <w:tc>
          <w:tcPr>
            <w:tcW w:w="2433" w:type="dxa"/>
            <w:shd w:val="clear" w:color="auto" w:fill="auto"/>
            <w:vAlign w:val="center"/>
          </w:tcPr>
          <w:p w14:paraId="6EA2C320" w14:textId="77777777" w:rsidR="003876F7" w:rsidRPr="006C388B" w:rsidRDefault="003876F7" w:rsidP="003876F7">
            <w:pPr>
              <w:pStyle w:val="TableText"/>
            </w:pPr>
            <w:r>
              <w:t>City of Lake Mary</w:t>
            </w:r>
          </w:p>
        </w:tc>
        <w:tc>
          <w:tcPr>
            <w:tcW w:w="2332" w:type="dxa"/>
            <w:shd w:val="clear" w:color="auto" w:fill="auto"/>
            <w:vAlign w:val="center"/>
          </w:tcPr>
          <w:p w14:paraId="75249A22" w14:textId="3BF39C2C" w:rsidR="003876F7" w:rsidRPr="003876F7" w:rsidRDefault="003876F7" w:rsidP="003876F7">
            <w:pPr>
              <w:pStyle w:val="TableText"/>
            </w:pPr>
            <w:r w:rsidRPr="003876F7">
              <w:rPr>
                <w:color w:val="000000"/>
              </w:rPr>
              <w:t>501</w:t>
            </w:r>
          </w:p>
        </w:tc>
        <w:tc>
          <w:tcPr>
            <w:tcW w:w="2250" w:type="dxa"/>
            <w:vAlign w:val="center"/>
          </w:tcPr>
          <w:p w14:paraId="1839FFC4" w14:textId="21C2185D" w:rsidR="003876F7" w:rsidRPr="003876F7" w:rsidRDefault="003876F7" w:rsidP="003876F7">
            <w:pPr>
              <w:pStyle w:val="TableText"/>
            </w:pPr>
            <w:r w:rsidRPr="003876F7">
              <w:rPr>
                <w:color w:val="000000"/>
              </w:rPr>
              <w:t>90</w:t>
            </w:r>
          </w:p>
        </w:tc>
      </w:tr>
      <w:tr w:rsidR="003876F7" w:rsidRPr="008A3966" w14:paraId="7277374E" w14:textId="77777777" w:rsidTr="003876F7">
        <w:trPr>
          <w:trHeight w:val="276"/>
          <w:jc w:val="center"/>
        </w:trPr>
        <w:tc>
          <w:tcPr>
            <w:tcW w:w="2433" w:type="dxa"/>
            <w:shd w:val="clear" w:color="auto" w:fill="auto"/>
            <w:vAlign w:val="center"/>
          </w:tcPr>
          <w:p w14:paraId="538AFBFB" w14:textId="77777777" w:rsidR="003876F7" w:rsidRPr="006C388B" w:rsidRDefault="003876F7" w:rsidP="003876F7">
            <w:pPr>
              <w:pStyle w:val="TableText"/>
            </w:pPr>
            <w:r>
              <w:t>City of Longwood</w:t>
            </w:r>
          </w:p>
        </w:tc>
        <w:tc>
          <w:tcPr>
            <w:tcW w:w="2332" w:type="dxa"/>
            <w:shd w:val="clear" w:color="auto" w:fill="auto"/>
            <w:vAlign w:val="center"/>
          </w:tcPr>
          <w:p w14:paraId="15F1AD12" w14:textId="217F780F" w:rsidR="003876F7" w:rsidRPr="003876F7" w:rsidRDefault="003876F7" w:rsidP="003876F7">
            <w:pPr>
              <w:pStyle w:val="TableText"/>
            </w:pPr>
            <w:r w:rsidRPr="003876F7">
              <w:rPr>
                <w:color w:val="000000"/>
              </w:rPr>
              <w:t>560</w:t>
            </w:r>
          </w:p>
        </w:tc>
        <w:tc>
          <w:tcPr>
            <w:tcW w:w="2250" w:type="dxa"/>
            <w:vAlign w:val="center"/>
          </w:tcPr>
          <w:p w14:paraId="738939B1" w14:textId="1C08CBCD" w:rsidR="003876F7" w:rsidRPr="003876F7" w:rsidRDefault="003876F7" w:rsidP="003876F7">
            <w:pPr>
              <w:pStyle w:val="TableText"/>
            </w:pPr>
            <w:r w:rsidRPr="003876F7">
              <w:rPr>
                <w:color w:val="000000"/>
              </w:rPr>
              <w:t>90</w:t>
            </w:r>
          </w:p>
        </w:tc>
      </w:tr>
      <w:tr w:rsidR="003876F7" w:rsidRPr="008A3966" w14:paraId="53A06771" w14:textId="77777777" w:rsidTr="003876F7">
        <w:trPr>
          <w:trHeight w:val="276"/>
          <w:jc w:val="center"/>
        </w:trPr>
        <w:tc>
          <w:tcPr>
            <w:tcW w:w="2433" w:type="dxa"/>
            <w:shd w:val="clear" w:color="auto" w:fill="auto"/>
            <w:vAlign w:val="center"/>
          </w:tcPr>
          <w:p w14:paraId="62919CDA" w14:textId="77777777" w:rsidR="003876F7" w:rsidRPr="006C388B" w:rsidRDefault="003876F7" w:rsidP="003876F7">
            <w:pPr>
              <w:pStyle w:val="TableText"/>
            </w:pPr>
            <w:r>
              <w:t>City of Maitland</w:t>
            </w:r>
          </w:p>
        </w:tc>
        <w:tc>
          <w:tcPr>
            <w:tcW w:w="2332" w:type="dxa"/>
            <w:shd w:val="clear" w:color="auto" w:fill="auto"/>
            <w:vAlign w:val="center"/>
          </w:tcPr>
          <w:p w14:paraId="073B383B" w14:textId="644B9F2B" w:rsidR="003876F7" w:rsidRPr="003876F7" w:rsidRDefault="003876F7" w:rsidP="003876F7">
            <w:pPr>
              <w:pStyle w:val="TableText"/>
            </w:pPr>
            <w:r w:rsidRPr="003876F7">
              <w:rPr>
                <w:color w:val="000000"/>
              </w:rPr>
              <w:t>323</w:t>
            </w:r>
          </w:p>
        </w:tc>
        <w:tc>
          <w:tcPr>
            <w:tcW w:w="2250" w:type="dxa"/>
            <w:vAlign w:val="center"/>
          </w:tcPr>
          <w:p w14:paraId="05E8EB88" w14:textId="05727A9C" w:rsidR="003876F7" w:rsidRPr="003876F7" w:rsidRDefault="003876F7" w:rsidP="003876F7">
            <w:pPr>
              <w:pStyle w:val="TableText"/>
            </w:pPr>
            <w:r w:rsidRPr="003876F7">
              <w:rPr>
                <w:color w:val="000000"/>
              </w:rPr>
              <w:t>68</w:t>
            </w:r>
          </w:p>
        </w:tc>
      </w:tr>
      <w:tr w:rsidR="003876F7" w:rsidRPr="008A3966" w14:paraId="45E730F4" w14:textId="77777777" w:rsidTr="003876F7">
        <w:trPr>
          <w:trHeight w:val="276"/>
          <w:jc w:val="center"/>
        </w:trPr>
        <w:tc>
          <w:tcPr>
            <w:tcW w:w="2433" w:type="dxa"/>
            <w:shd w:val="clear" w:color="auto" w:fill="auto"/>
            <w:vAlign w:val="center"/>
          </w:tcPr>
          <w:p w14:paraId="4BAD4C3E" w14:textId="77777777" w:rsidR="003876F7" w:rsidRPr="006C388B" w:rsidRDefault="003876F7" w:rsidP="003876F7">
            <w:pPr>
              <w:pStyle w:val="TableText"/>
            </w:pPr>
            <w:r>
              <w:t>City of Orlando</w:t>
            </w:r>
          </w:p>
        </w:tc>
        <w:tc>
          <w:tcPr>
            <w:tcW w:w="2332" w:type="dxa"/>
            <w:shd w:val="clear" w:color="auto" w:fill="auto"/>
            <w:vAlign w:val="center"/>
          </w:tcPr>
          <w:p w14:paraId="5252B978" w14:textId="21DD5FB4" w:rsidR="003876F7" w:rsidRPr="003876F7" w:rsidRDefault="003876F7" w:rsidP="003876F7">
            <w:pPr>
              <w:pStyle w:val="TableText"/>
            </w:pPr>
            <w:r w:rsidRPr="003876F7">
              <w:rPr>
                <w:color w:val="000000"/>
              </w:rPr>
              <w:t>28</w:t>
            </w:r>
          </w:p>
        </w:tc>
        <w:tc>
          <w:tcPr>
            <w:tcW w:w="2250" w:type="dxa"/>
            <w:vAlign w:val="center"/>
          </w:tcPr>
          <w:p w14:paraId="4AA20D5B" w14:textId="47B2740A" w:rsidR="003876F7" w:rsidRPr="003876F7" w:rsidRDefault="003876F7" w:rsidP="003876F7">
            <w:pPr>
              <w:pStyle w:val="TableText"/>
            </w:pPr>
            <w:r w:rsidRPr="003876F7">
              <w:rPr>
                <w:color w:val="000000"/>
              </w:rPr>
              <w:t>7</w:t>
            </w:r>
          </w:p>
        </w:tc>
      </w:tr>
      <w:tr w:rsidR="003876F7" w:rsidRPr="008A3966" w14:paraId="430F531E" w14:textId="77777777" w:rsidTr="003876F7">
        <w:trPr>
          <w:trHeight w:val="276"/>
          <w:jc w:val="center"/>
        </w:trPr>
        <w:tc>
          <w:tcPr>
            <w:tcW w:w="2433" w:type="dxa"/>
            <w:shd w:val="clear" w:color="auto" w:fill="auto"/>
            <w:vAlign w:val="center"/>
          </w:tcPr>
          <w:p w14:paraId="514DD2C3" w14:textId="77777777" w:rsidR="003876F7" w:rsidRPr="006C388B" w:rsidRDefault="003876F7" w:rsidP="003876F7">
            <w:pPr>
              <w:pStyle w:val="TableText"/>
            </w:pPr>
            <w:r>
              <w:t>City of Oviedo</w:t>
            </w:r>
          </w:p>
        </w:tc>
        <w:tc>
          <w:tcPr>
            <w:tcW w:w="2332" w:type="dxa"/>
            <w:shd w:val="clear" w:color="auto" w:fill="auto"/>
            <w:vAlign w:val="center"/>
          </w:tcPr>
          <w:p w14:paraId="319B5FAD" w14:textId="25BFAE7A" w:rsidR="003876F7" w:rsidRPr="003876F7" w:rsidRDefault="003876F7" w:rsidP="003876F7">
            <w:pPr>
              <w:pStyle w:val="TableText"/>
            </w:pPr>
            <w:r w:rsidRPr="003876F7">
              <w:rPr>
                <w:color w:val="000000"/>
              </w:rPr>
              <w:t>2,353</w:t>
            </w:r>
          </w:p>
        </w:tc>
        <w:tc>
          <w:tcPr>
            <w:tcW w:w="2250" w:type="dxa"/>
            <w:vAlign w:val="center"/>
          </w:tcPr>
          <w:p w14:paraId="30B24BB6" w14:textId="0C4FFAFC" w:rsidR="003876F7" w:rsidRPr="003876F7" w:rsidRDefault="003876F7" w:rsidP="003876F7">
            <w:pPr>
              <w:pStyle w:val="TableText"/>
            </w:pPr>
            <w:r w:rsidRPr="003876F7">
              <w:rPr>
                <w:color w:val="000000"/>
              </w:rPr>
              <w:t>517</w:t>
            </w:r>
          </w:p>
        </w:tc>
      </w:tr>
      <w:tr w:rsidR="003876F7" w:rsidRPr="008A3966" w14:paraId="48F07B6A" w14:textId="77777777" w:rsidTr="003876F7">
        <w:trPr>
          <w:trHeight w:val="276"/>
          <w:jc w:val="center"/>
        </w:trPr>
        <w:tc>
          <w:tcPr>
            <w:tcW w:w="2433" w:type="dxa"/>
            <w:shd w:val="clear" w:color="auto" w:fill="auto"/>
            <w:vAlign w:val="center"/>
          </w:tcPr>
          <w:p w14:paraId="3DF4831C" w14:textId="77777777" w:rsidR="003876F7" w:rsidRPr="006C388B" w:rsidRDefault="003876F7" w:rsidP="003876F7">
            <w:pPr>
              <w:pStyle w:val="TableText"/>
            </w:pPr>
            <w:r>
              <w:t>City of Sanford</w:t>
            </w:r>
          </w:p>
        </w:tc>
        <w:tc>
          <w:tcPr>
            <w:tcW w:w="2332" w:type="dxa"/>
            <w:shd w:val="clear" w:color="auto" w:fill="auto"/>
            <w:vAlign w:val="center"/>
          </w:tcPr>
          <w:p w14:paraId="6856A183" w14:textId="3824E8F0" w:rsidR="003876F7" w:rsidRPr="003876F7" w:rsidRDefault="003876F7" w:rsidP="003876F7">
            <w:pPr>
              <w:pStyle w:val="TableText"/>
            </w:pPr>
            <w:r w:rsidRPr="003876F7">
              <w:rPr>
                <w:color w:val="000000"/>
              </w:rPr>
              <w:t>2,148</w:t>
            </w:r>
          </w:p>
        </w:tc>
        <w:tc>
          <w:tcPr>
            <w:tcW w:w="2250" w:type="dxa"/>
            <w:vAlign w:val="center"/>
          </w:tcPr>
          <w:p w14:paraId="5E7EFE59" w14:textId="23E197F2" w:rsidR="003876F7" w:rsidRPr="003876F7" w:rsidRDefault="003876F7" w:rsidP="003876F7">
            <w:pPr>
              <w:pStyle w:val="TableText"/>
            </w:pPr>
            <w:r w:rsidRPr="003876F7">
              <w:rPr>
                <w:color w:val="000000"/>
              </w:rPr>
              <w:t>665</w:t>
            </w:r>
          </w:p>
        </w:tc>
      </w:tr>
      <w:tr w:rsidR="003876F7" w:rsidRPr="008A3966" w14:paraId="37AB6073" w14:textId="77777777" w:rsidTr="003876F7">
        <w:trPr>
          <w:trHeight w:val="276"/>
          <w:jc w:val="center"/>
        </w:trPr>
        <w:tc>
          <w:tcPr>
            <w:tcW w:w="2433" w:type="dxa"/>
            <w:shd w:val="clear" w:color="auto" w:fill="auto"/>
            <w:vAlign w:val="center"/>
          </w:tcPr>
          <w:p w14:paraId="4CBB7E9A" w14:textId="77777777" w:rsidR="003876F7" w:rsidRPr="006C388B" w:rsidRDefault="003876F7" w:rsidP="003876F7">
            <w:pPr>
              <w:pStyle w:val="TableText"/>
            </w:pPr>
            <w:r>
              <w:t>City of Winter Park</w:t>
            </w:r>
          </w:p>
        </w:tc>
        <w:tc>
          <w:tcPr>
            <w:tcW w:w="2332" w:type="dxa"/>
            <w:shd w:val="clear" w:color="auto" w:fill="auto"/>
            <w:vAlign w:val="center"/>
          </w:tcPr>
          <w:p w14:paraId="4FF4C5C4" w14:textId="2509F6E5" w:rsidR="003876F7" w:rsidRPr="003876F7" w:rsidRDefault="003876F7" w:rsidP="003876F7">
            <w:pPr>
              <w:pStyle w:val="TableText"/>
            </w:pPr>
            <w:r w:rsidRPr="003876F7">
              <w:rPr>
                <w:color w:val="000000"/>
              </w:rPr>
              <w:t>466</w:t>
            </w:r>
          </w:p>
        </w:tc>
        <w:tc>
          <w:tcPr>
            <w:tcW w:w="2250" w:type="dxa"/>
            <w:vAlign w:val="center"/>
          </w:tcPr>
          <w:p w14:paraId="7C53D8A6" w14:textId="7211AB75" w:rsidR="003876F7" w:rsidRPr="003876F7" w:rsidRDefault="003876F7" w:rsidP="003876F7">
            <w:pPr>
              <w:pStyle w:val="TableText"/>
            </w:pPr>
            <w:r w:rsidRPr="003876F7">
              <w:rPr>
                <w:color w:val="000000"/>
              </w:rPr>
              <w:t>86</w:t>
            </w:r>
          </w:p>
        </w:tc>
      </w:tr>
      <w:tr w:rsidR="003876F7" w:rsidRPr="008A3966" w14:paraId="46F95C26" w14:textId="77777777" w:rsidTr="003876F7">
        <w:trPr>
          <w:trHeight w:val="276"/>
          <w:jc w:val="center"/>
        </w:trPr>
        <w:tc>
          <w:tcPr>
            <w:tcW w:w="2433" w:type="dxa"/>
            <w:shd w:val="clear" w:color="auto" w:fill="auto"/>
            <w:vAlign w:val="center"/>
          </w:tcPr>
          <w:p w14:paraId="449FF744" w14:textId="77777777" w:rsidR="003876F7" w:rsidRPr="006C388B" w:rsidRDefault="003876F7" w:rsidP="003876F7">
            <w:pPr>
              <w:pStyle w:val="TableText"/>
            </w:pPr>
            <w:r>
              <w:t>City of Winter Springs</w:t>
            </w:r>
          </w:p>
        </w:tc>
        <w:tc>
          <w:tcPr>
            <w:tcW w:w="2332" w:type="dxa"/>
            <w:shd w:val="clear" w:color="auto" w:fill="auto"/>
            <w:vAlign w:val="center"/>
          </w:tcPr>
          <w:p w14:paraId="47DDBD3A" w14:textId="2E5113B5" w:rsidR="003876F7" w:rsidRPr="003876F7" w:rsidRDefault="003876F7" w:rsidP="003876F7">
            <w:pPr>
              <w:pStyle w:val="TableText"/>
            </w:pPr>
            <w:r w:rsidRPr="003876F7">
              <w:rPr>
                <w:color w:val="000000"/>
              </w:rPr>
              <w:t>4,438</w:t>
            </w:r>
          </w:p>
        </w:tc>
        <w:tc>
          <w:tcPr>
            <w:tcW w:w="2250" w:type="dxa"/>
            <w:vAlign w:val="center"/>
          </w:tcPr>
          <w:p w14:paraId="20B12586" w14:textId="4C87A1D0" w:rsidR="003876F7" w:rsidRPr="003876F7" w:rsidRDefault="003876F7" w:rsidP="003876F7">
            <w:pPr>
              <w:pStyle w:val="TableText"/>
            </w:pPr>
            <w:r w:rsidRPr="003876F7">
              <w:rPr>
                <w:color w:val="000000"/>
              </w:rPr>
              <w:t>830</w:t>
            </w:r>
          </w:p>
        </w:tc>
      </w:tr>
      <w:tr w:rsidR="003876F7" w:rsidRPr="008A3966" w14:paraId="6833F1AC" w14:textId="77777777" w:rsidTr="003876F7">
        <w:trPr>
          <w:trHeight w:val="276"/>
          <w:jc w:val="center"/>
        </w:trPr>
        <w:tc>
          <w:tcPr>
            <w:tcW w:w="2433" w:type="dxa"/>
            <w:shd w:val="clear" w:color="auto" w:fill="auto"/>
            <w:vAlign w:val="center"/>
          </w:tcPr>
          <w:p w14:paraId="6750E8CE" w14:textId="77777777" w:rsidR="003876F7" w:rsidRPr="006C388B" w:rsidRDefault="003876F7" w:rsidP="003876F7">
            <w:pPr>
              <w:pStyle w:val="TableText"/>
            </w:pPr>
            <w:r>
              <w:t>FDOT District 5</w:t>
            </w:r>
          </w:p>
        </w:tc>
        <w:tc>
          <w:tcPr>
            <w:tcW w:w="2332" w:type="dxa"/>
            <w:shd w:val="clear" w:color="auto" w:fill="auto"/>
            <w:vAlign w:val="center"/>
          </w:tcPr>
          <w:p w14:paraId="26002039" w14:textId="5C82A072" w:rsidR="003876F7" w:rsidRPr="003876F7" w:rsidRDefault="003876F7" w:rsidP="003876F7">
            <w:pPr>
              <w:pStyle w:val="TableText"/>
            </w:pPr>
            <w:r w:rsidRPr="003876F7">
              <w:rPr>
                <w:color w:val="000000"/>
              </w:rPr>
              <w:t>469</w:t>
            </w:r>
          </w:p>
        </w:tc>
        <w:tc>
          <w:tcPr>
            <w:tcW w:w="2250" w:type="dxa"/>
            <w:vAlign w:val="center"/>
          </w:tcPr>
          <w:p w14:paraId="6DE0E812" w14:textId="5E10C961" w:rsidR="003876F7" w:rsidRPr="003876F7" w:rsidRDefault="003876F7" w:rsidP="003876F7">
            <w:pPr>
              <w:pStyle w:val="TableText"/>
            </w:pPr>
            <w:r w:rsidRPr="003876F7">
              <w:rPr>
                <w:color w:val="000000"/>
              </w:rPr>
              <w:t>111</w:t>
            </w:r>
          </w:p>
        </w:tc>
      </w:tr>
      <w:tr w:rsidR="003876F7" w:rsidRPr="008A3966" w14:paraId="07F94A93" w14:textId="77777777" w:rsidTr="003876F7">
        <w:trPr>
          <w:trHeight w:val="276"/>
          <w:jc w:val="center"/>
        </w:trPr>
        <w:tc>
          <w:tcPr>
            <w:tcW w:w="2433" w:type="dxa"/>
            <w:shd w:val="clear" w:color="auto" w:fill="auto"/>
            <w:vAlign w:val="center"/>
          </w:tcPr>
          <w:p w14:paraId="2BCB4C7F" w14:textId="77777777" w:rsidR="003876F7" w:rsidRPr="006C388B" w:rsidRDefault="003876F7" w:rsidP="003876F7">
            <w:pPr>
              <w:pStyle w:val="TableText"/>
            </w:pPr>
            <w:r>
              <w:t>Orange County</w:t>
            </w:r>
          </w:p>
        </w:tc>
        <w:tc>
          <w:tcPr>
            <w:tcW w:w="2332" w:type="dxa"/>
            <w:shd w:val="clear" w:color="auto" w:fill="auto"/>
            <w:vAlign w:val="center"/>
          </w:tcPr>
          <w:p w14:paraId="31426507" w14:textId="3F6F2916" w:rsidR="003876F7" w:rsidRPr="003876F7" w:rsidRDefault="003876F7" w:rsidP="003876F7">
            <w:pPr>
              <w:pStyle w:val="TableText"/>
            </w:pPr>
            <w:r w:rsidRPr="003876F7">
              <w:rPr>
                <w:color w:val="000000"/>
              </w:rPr>
              <w:t>368</w:t>
            </w:r>
          </w:p>
        </w:tc>
        <w:tc>
          <w:tcPr>
            <w:tcW w:w="2250" w:type="dxa"/>
            <w:vAlign w:val="center"/>
          </w:tcPr>
          <w:p w14:paraId="5B2A7C8E" w14:textId="4D78CF04" w:rsidR="003876F7" w:rsidRPr="003876F7" w:rsidRDefault="003876F7" w:rsidP="003876F7">
            <w:pPr>
              <w:pStyle w:val="TableText"/>
            </w:pPr>
            <w:r w:rsidRPr="003876F7">
              <w:rPr>
                <w:color w:val="000000"/>
              </w:rPr>
              <w:t>35</w:t>
            </w:r>
          </w:p>
        </w:tc>
      </w:tr>
      <w:tr w:rsidR="003876F7" w:rsidRPr="008A3966" w14:paraId="1290993B" w14:textId="77777777" w:rsidTr="003876F7">
        <w:trPr>
          <w:trHeight w:val="276"/>
          <w:jc w:val="center"/>
        </w:trPr>
        <w:tc>
          <w:tcPr>
            <w:tcW w:w="2433" w:type="dxa"/>
            <w:shd w:val="clear" w:color="auto" w:fill="auto"/>
            <w:vAlign w:val="center"/>
          </w:tcPr>
          <w:p w14:paraId="01AEADF7" w14:textId="77777777" w:rsidR="003876F7" w:rsidRPr="006C388B" w:rsidRDefault="003876F7" w:rsidP="003876F7">
            <w:pPr>
              <w:pStyle w:val="TableText"/>
            </w:pPr>
            <w:r>
              <w:t>Seminole County</w:t>
            </w:r>
          </w:p>
        </w:tc>
        <w:tc>
          <w:tcPr>
            <w:tcW w:w="2332" w:type="dxa"/>
            <w:shd w:val="clear" w:color="auto" w:fill="auto"/>
            <w:vAlign w:val="center"/>
          </w:tcPr>
          <w:p w14:paraId="255497ED" w14:textId="61D1B2E7" w:rsidR="003876F7" w:rsidRPr="003876F7" w:rsidRDefault="003876F7" w:rsidP="003876F7">
            <w:pPr>
              <w:pStyle w:val="TableText"/>
            </w:pPr>
            <w:r w:rsidRPr="003876F7">
              <w:rPr>
                <w:color w:val="000000"/>
              </w:rPr>
              <w:t>9,720</w:t>
            </w:r>
          </w:p>
        </w:tc>
        <w:tc>
          <w:tcPr>
            <w:tcW w:w="2250" w:type="dxa"/>
            <w:vAlign w:val="center"/>
          </w:tcPr>
          <w:p w14:paraId="3955259C" w14:textId="7490D098" w:rsidR="003876F7" w:rsidRPr="003876F7" w:rsidRDefault="003876F7" w:rsidP="003876F7">
            <w:pPr>
              <w:pStyle w:val="TableText"/>
            </w:pPr>
            <w:r w:rsidRPr="003876F7">
              <w:rPr>
                <w:color w:val="000000"/>
              </w:rPr>
              <w:t>1,747</w:t>
            </w:r>
          </w:p>
        </w:tc>
      </w:tr>
      <w:tr w:rsidR="003876F7" w:rsidRPr="008A3966" w14:paraId="2604C39D" w14:textId="77777777" w:rsidTr="003876F7">
        <w:trPr>
          <w:trHeight w:val="276"/>
          <w:jc w:val="center"/>
        </w:trPr>
        <w:tc>
          <w:tcPr>
            <w:tcW w:w="2433" w:type="dxa"/>
            <w:shd w:val="clear" w:color="auto" w:fill="auto"/>
            <w:vAlign w:val="center"/>
          </w:tcPr>
          <w:p w14:paraId="505331D1" w14:textId="77777777" w:rsidR="003876F7" w:rsidRPr="006C388B" w:rsidRDefault="003876F7" w:rsidP="003876F7">
            <w:pPr>
              <w:pStyle w:val="TableText"/>
            </w:pPr>
            <w:r>
              <w:t>Town of Eatonville</w:t>
            </w:r>
          </w:p>
        </w:tc>
        <w:tc>
          <w:tcPr>
            <w:tcW w:w="2332" w:type="dxa"/>
            <w:shd w:val="clear" w:color="auto" w:fill="auto"/>
            <w:vAlign w:val="center"/>
          </w:tcPr>
          <w:p w14:paraId="22AB0069" w14:textId="61888E6B" w:rsidR="003876F7" w:rsidRPr="003876F7" w:rsidRDefault="003876F7" w:rsidP="003876F7">
            <w:pPr>
              <w:pStyle w:val="TableText"/>
            </w:pPr>
            <w:r w:rsidRPr="003876F7">
              <w:rPr>
                <w:color w:val="000000"/>
              </w:rPr>
              <w:t>10</w:t>
            </w:r>
          </w:p>
        </w:tc>
        <w:tc>
          <w:tcPr>
            <w:tcW w:w="2250" w:type="dxa"/>
            <w:vAlign w:val="center"/>
          </w:tcPr>
          <w:p w14:paraId="153B7BB0" w14:textId="15A16B65" w:rsidR="003876F7" w:rsidRPr="003876F7" w:rsidRDefault="003876F7" w:rsidP="003876F7">
            <w:pPr>
              <w:pStyle w:val="TableText"/>
            </w:pPr>
            <w:r w:rsidRPr="003876F7">
              <w:rPr>
                <w:color w:val="000000"/>
              </w:rPr>
              <w:t>2</w:t>
            </w:r>
          </w:p>
        </w:tc>
      </w:tr>
      <w:tr w:rsidR="003876F7" w:rsidRPr="008A3966" w14:paraId="70BD2323" w14:textId="77777777" w:rsidTr="003876F7">
        <w:trPr>
          <w:trHeight w:val="276"/>
          <w:jc w:val="center"/>
        </w:trPr>
        <w:tc>
          <w:tcPr>
            <w:tcW w:w="2433" w:type="dxa"/>
            <w:shd w:val="clear" w:color="auto" w:fill="auto"/>
            <w:vAlign w:val="center"/>
          </w:tcPr>
          <w:p w14:paraId="1FD12C1D" w14:textId="77777777" w:rsidR="003876F7" w:rsidRPr="006C388B" w:rsidRDefault="003876F7" w:rsidP="003876F7">
            <w:pPr>
              <w:pStyle w:val="TableText"/>
            </w:pPr>
            <w:r>
              <w:t>Turnpike Authority</w:t>
            </w:r>
          </w:p>
        </w:tc>
        <w:tc>
          <w:tcPr>
            <w:tcW w:w="2332" w:type="dxa"/>
            <w:shd w:val="clear" w:color="auto" w:fill="auto"/>
            <w:vAlign w:val="center"/>
          </w:tcPr>
          <w:p w14:paraId="3696125A" w14:textId="149E6E0D" w:rsidR="003876F7" w:rsidRPr="003876F7" w:rsidRDefault="003876F7" w:rsidP="003876F7">
            <w:pPr>
              <w:pStyle w:val="TableText"/>
            </w:pPr>
            <w:r w:rsidRPr="003876F7">
              <w:rPr>
                <w:color w:val="000000"/>
              </w:rPr>
              <w:t>515</w:t>
            </w:r>
          </w:p>
        </w:tc>
        <w:tc>
          <w:tcPr>
            <w:tcW w:w="2250" w:type="dxa"/>
            <w:vAlign w:val="center"/>
          </w:tcPr>
          <w:p w14:paraId="364ADAEA" w14:textId="589C000E" w:rsidR="003876F7" w:rsidRPr="003876F7" w:rsidRDefault="003876F7" w:rsidP="003876F7">
            <w:pPr>
              <w:pStyle w:val="TableText"/>
            </w:pPr>
            <w:r w:rsidRPr="003876F7">
              <w:rPr>
                <w:color w:val="000000"/>
              </w:rPr>
              <w:t>129</w:t>
            </w:r>
          </w:p>
        </w:tc>
      </w:tr>
      <w:tr w:rsidR="003876F7" w:rsidRPr="008A3966" w14:paraId="2A47A9A3" w14:textId="77777777" w:rsidTr="003876F7">
        <w:trPr>
          <w:trHeight w:val="276"/>
          <w:jc w:val="center"/>
        </w:trPr>
        <w:tc>
          <w:tcPr>
            <w:tcW w:w="2433" w:type="dxa"/>
            <w:shd w:val="clear" w:color="auto" w:fill="auto"/>
            <w:vAlign w:val="center"/>
          </w:tcPr>
          <w:p w14:paraId="22F9F7A5" w14:textId="77777777" w:rsidR="003876F7" w:rsidRDefault="003876F7" w:rsidP="003876F7">
            <w:pPr>
              <w:pStyle w:val="TableText"/>
            </w:pPr>
            <w:r>
              <w:t>Site 10</w:t>
            </w:r>
          </w:p>
        </w:tc>
        <w:tc>
          <w:tcPr>
            <w:tcW w:w="2332" w:type="dxa"/>
            <w:shd w:val="clear" w:color="auto" w:fill="auto"/>
            <w:vAlign w:val="center"/>
          </w:tcPr>
          <w:p w14:paraId="6A9E2737" w14:textId="69A3D620" w:rsidR="003876F7" w:rsidRPr="003876F7" w:rsidRDefault="003876F7" w:rsidP="003876F7">
            <w:pPr>
              <w:pStyle w:val="TableText"/>
            </w:pPr>
            <w:r w:rsidRPr="003876F7">
              <w:rPr>
                <w:color w:val="000000"/>
              </w:rPr>
              <w:t>387</w:t>
            </w:r>
          </w:p>
        </w:tc>
        <w:tc>
          <w:tcPr>
            <w:tcW w:w="2250" w:type="dxa"/>
            <w:vAlign w:val="center"/>
          </w:tcPr>
          <w:p w14:paraId="5053649D" w14:textId="21F10386" w:rsidR="003876F7" w:rsidRPr="003876F7" w:rsidRDefault="003876F7" w:rsidP="003876F7">
            <w:pPr>
              <w:pStyle w:val="TableText"/>
            </w:pPr>
            <w:r w:rsidRPr="003876F7">
              <w:rPr>
                <w:color w:val="000000"/>
              </w:rPr>
              <w:t>74</w:t>
            </w:r>
          </w:p>
        </w:tc>
      </w:tr>
      <w:tr w:rsidR="003876F7" w:rsidRPr="008A3966" w14:paraId="71A9E29F" w14:textId="77777777" w:rsidTr="003876F7">
        <w:trPr>
          <w:trHeight w:val="276"/>
          <w:jc w:val="center"/>
        </w:trPr>
        <w:tc>
          <w:tcPr>
            <w:tcW w:w="2433" w:type="dxa"/>
            <w:shd w:val="clear" w:color="auto" w:fill="FFF2CC" w:themeFill="accent4" w:themeFillTint="33"/>
            <w:vAlign w:val="center"/>
          </w:tcPr>
          <w:p w14:paraId="1CB6DF88" w14:textId="7873561A" w:rsidR="003876F7" w:rsidRPr="003876F7" w:rsidRDefault="003876F7" w:rsidP="003876F7">
            <w:pPr>
              <w:pStyle w:val="TableText"/>
              <w:rPr>
                <w:b/>
              </w:rPr>
            </w:pPr>
            <w:r w:rsidRPr="003876F7">
              <w:rPr>
                <w:b/>
              </w:rPr>
              <w:t>Totals</w:t>
            </w:r>
          </w:p>
        </w:tc>
        <w:tc>
          <w:tcPr>
            <w:tcW w:w="2332" w:type="dxa"/>
            <w:shd w:val="clear" w:color="auto" w:fill="FFF2CC" w:themeFill="accent4" w:themeFillTint="33"/>
            <w:vAlign w:val="center"/>
          </w:tcPr>
          <w:p w14:paraId="2EAA24B2" w14:textId="3620E201" w:rsidR="003876F7" w:rsidRPr="003876F7" w:rsidRDefault="003876F7" w:rsidP="003876F7">
            <w:pPr>
              <w:pStyle w:val="TableText"/>
              <w:rPr>
                <w:b/>
              </w:rPr>
            </w:pPr>
            <w:r w:rsidRPr="003876F7">
              <w:rPr>
                <w:b/>
                <w:color w:val="000000"/>
              </w:rPr>
              <w:t>27,507</w:t>
            </w:r>
          </w:p>
        </w:tc>
        <w:tc>
          <w:tcPr>
            <w:tcW w:w="2250" w:type="dxa"/>
            <w:shd w:val="clear" w:color="auto" w:fill="FFF2CC" w:themeFill="accent4" w:themeFillTint="33"/>
            <w:vAlign w:val="center"/>
          </w:tcPr>
          <w:p w14:paraId="504E94A8" w14:textId="2D51007A" w:rsidR="003876F7" w:rsidRPr="003876F7" w:rsidRDefault="003876F7" w:rsidP="003876F7">
            <w:pPr>
              <w:pStyle w:val="TableText"/>
              <w:rPr>
                <w:b/>
              </w:rPr>
            </w:pPr>
            <w:r w:rsidRPr="003876F7">
              <w:rPr>
                <w:b/>
                <w:color w:val="000000"/>
              </w:rPr>
              <w:t>5</w:t>
            </w:r>
            <w:r>
              <w:rPr>
                <w:b/>
                <w:color w:val="000000"/>
              </w:rPr>
              <w:t>,</w:t>
            </w:r>
            <w:r w:rsidRPr="003876F7">
              <w:rPr>
                <w:b/>
                <w:color w:val="000000"/>
              </w:rPr>
              <w:t>507</w:t>
            </w:r>
          </w:p>
        </w:tc>
      </w:tr>
    </w:tbl>
    <w:p w14:paraId="1A439A73" w14:textId="77777777" w:rsidR="00DF69D4" w:rsidRDefault="00E554F8" w:rsidP="00793E7A">
      <w:pPr>
        <w:pStyle w:val="Heading4"/>
      </w:pPr>
      <w:bookmarkStart w:id="99" w:name="_Toc478028426"/>
      <w:bookmarkStart w:id="100" w:name="_Toc491243154"/>
      <w:bookmarkStart w:id="101" w:name="_Toc491243332"/>
      <w:bookmarkStart w:id="102" w:name="_Toc491243371"/>
      <w:r>
        <w:t>Low</w:t>
      </w:r>
      <w:r w:rsidR="00A27C75">
        <w:t xml:space="preserve"> </w:t>
      </w:r>
      <w:r>
        <w:t>Priority Ranking</w:t>
      </w:r>
      <w:r w:rsidR="003C589F">
        <w:t xml:space="preserve"> Determination</w:t>
      </w:r>
      <w:bookmarkEnd w:id="99"/>
      <w:bookmarkEnd w:id="100"/>
      <w:bookmarkEnd w:id="101"/>
      <w:bookmarkEnd w:id="102"/>
      <w:r w:rsidR="003C589F">
        <w:t xml:space="preserve"> </w:t>
      </w:r>
    </w:p>
    <w:p w14:paraId="2E88E527" w14:textId="713B7BA6" w:rsidR="00616994" w:rsidRDefault="00C47351" w:rsidP="003D50B1">
      <w:r>
        <w:t xml:space="preserve">Several stakeholders </w:t>
      </w:r>
      <w:r w:rsidR="00EA4305">
        <w:t>contribut</w:t>
      </w:r>
      <w:r w:rsidR="00BA3D97">
        <w:t>e</w:t>
      </w:r>
      <w:r w:rsidR="00EA4305">
        <w:t xml:space="preserve"> less than 1</w:t>
      </w:r>
      <w:r w:rsidR="008828D9">
        <w:t xml:space="preserve"> </w:t>
      </w:r>
      <w:r w:rsidR="00EA4305">
        <w:t xml:space="preserve">% of </w:t>
      </w:r>
      <w:r>
        <w:t xml:space="preserve">both the TP and TN </w:t>
      </w:r>
      <w:r w:rsidR="001F1941">
        <w:t xml:space="preserve">loading </w:t>
      </w:r>
      <w:r>
        <w:t>from the watershed to Lake Jesup</w:t>
      </w:r>
      <w:r w:rsidR="001F1941">
        <w:t>.</w:t>
      </w:r>
      <w:r w:rsidR="00EA4305">
        <w:t xml:space="preserve"> The contribution to </w:t>
      </w:r>
      <w:r>
        <w:t xml:space="preserve">the </w:t>
      </w:r>
      <w:r w:rsidR="00EA4305">
        <w:t xml:space="preserve">overall nutrient loading </w:t>
      </w:r>
      <w:r>
        <w:t xml:space="preserve">from these stakeholders </w:t>
      </w:r>
      <w:r w:rsidR="00EA4305">
        <w:t>is l</w:t>
      </w:r>
      <w:r w:rsidR="00EA4305" w:rsidRPr="003723F9">
        <w:t>ow enough that reductions from these areas would have essentially no impact on the required reducti</w:t>
      </w:r>
      <w:r w:rsidR="00EA4305">
        <w:t xml:space="preserve">ons </w:t>
      </w:r>
      <w:r w:rsidR="00EE7153">
        <w:t>for</w:t>
      </w:r>
      <w:r w:rsidR="00EA4305">
        <w:t xml:space="preserve"> </w:t>
      </w:r>
      <w:r w:rsidR="00A82E51">
        <w:t xml:space="preserve">the </w:t>
      </w:r>
      <w:r w:rsidR="00EA4305" w:rsidRPr="003723F9">
        <w:t>BMAP</w:t>
      </w:r>
      <w:r w:rsidR="00A82E51">
        <w:t xml:space="preserve"> at this time</w:t>
      </w:r>
      <w:r w:rsidR="00EA4305" w:rsidRPr="003723F9">
        <w:t xml:space="preserve">; </w:t>
      </w:r>
      <w:r>
        <w:t>therefore</w:t>
      </w:r>
      <w:r w:rsidR="00A6785E">
        <w:t>,</w:t>
      </w:r>
      <w:r w:rsidR="00F817A6">
        <w:t xml:space="preserve"> </w:t>
      </w:r>
      <w:r w:rsidR="00EA4305" w:rsidRPr="003723F9">
        <w:t>these entities are</w:t>
      </w:r>
      <w:r w:rsidR="00A82E51">
        <w:t xml:space="preserve"> currently</w:t>
      </w:r>
      <w:r w:rsidR="00EA4305" w:rsidRPr="003723F9">
        <w:t xml:space="preserve"> considered</w:t>
      </w:r>
      <w:r w:rsidR="00E554F8">
        <w:t xml:space="preserve"> a low priority for implementing reductions</w:t>
      </w:r>
      <w:r w:rsidR="00EE7153">
        <w:t>.</w:t>
      </w:r>
    </w:p>
    <w:p w14:paraId="54CBC58F" w14:textId="158E1348" w:rsidR="00F817A6" w:rsidRDefault="00C577D8" w:rsidP="003D50B1">
      <w:r w:rsidRPr="00C577D8">
        <w:rPr>
          <w:b/>
        </w:rPr>
        <w:fldChar w:fldCharType="begin"/>
      </w:r>
      <w:r w:rsidRPr="00C577D8">
        <w:rPr>
          <w:b/>
        </w:rPr>
        <w:instrText xml:space="preserve"> REF _Ref497750543 \h </w:instrText>
      </w:r>
      <w:r>
        <w:rPr>
          <w:b/>
        </w:rPr>
        <w:instrText xml:space="preserve"> \* MERGEFORMAT </w:instrText>
      </w:r>
      <w:r w:rsidRPr="00C577D8">
        <w:rPr>
          <w:b/>
        </w:rPr>
      </w:r>
      <w:r w:rsidRPr="00C577D8">
        <w:rPr>
          <w:b/>
        </w:rPr>
        <w:fldChar w:fldCharType="separate"/>
      </w:r>
      <w:r w:rsidR="003174D4" w:rsidRPr="003174D4">
        <w:rPr>
          <w:b/>
        </w:rPr>
        <w:t xml:space="preserve">Table </w:t>
      </w:r>
      <w:r w:rsidR="003174D4" w:rsidRPr="003174D4">
        <w:rPr>
          <w:b/>
          <w:noProof/>
        </w:rPr>
        <w:t>9</w:t>
      </w:r>
      <w:r w:rsidRPr="00C577D8">
        <w:rPr>
          <w:b/>
        </w:rPr>
        <w:fldChar w:fldCharType="end"/>
      </w:r>
      <w:r>
        <w:t xml:space="preserve"> </w:t>
      </w:r>
      <w:r w:rsidR="00F817A6" w:rsidRPr="00A3777C">
        <w:t xml:space="preserve">and </w:t>
      </w:r>
      <w:r w:rsidRPr="00C577D8">
        <w:rPr>
          <w:b/>
        </w:rPr>
        <w:fldChar w:fldCharType="begin"/>
      </w:r>
      <w:r w:rsidRPr="00C577D8">
        <w:rPr>
          <w:b/>
        </w:rPr>
        <w:instrText xml:space="preserve"> REF _Ref497750550 \h </w:instrText>
      </w:r>
      <w:r>
        <w:rPr>
          <w:b/>
        </w:rPr>
        <w:instrText xml:space="preserve"> \* MERGEFORMAT </w:instrText>
      </w:r>
      <w:r w:rsidRPr="00C577D8">
        <w:rPr>
          <w:b/>
        </w:rPr>
      </w:r>
      <w:r w:rsidRPr="00C577D8">
        <w:rPr>
          <w:b/>
        </w:rPr>
        <w:fldChar w:fldCharType="separate"/>
      </w:r>
      <w:r w:rsidR="003174D4" w:rsidRPr="003174D4">
        <w:rPr>
          <w:b/>
        </w:rPr>
        <w:t xml:space="preserve">Table </w:t>
      </w:r>
      <w:r w:rsidR="003174D4" w:rsidRPr="003174D4">
        <w:rPr>
          <w:b/>
          <w:noProof/>
        </w:rPr>
        <w:t>10</w:t>
      </w:r>
      <w:r w:rsidRPr="00C577D8">
        <w:rPr>
          <w:b/>
        </w:rPr>
        <w:fldChar w:fldCharType="end"/>
      </w:r>
      <w:r w:rsidR="00F817A6" w:rsidRPr="00A3777C">
        <w:t xml:space="preserve"> summarize the p</w:t>
      </w:r>
      <w:r w:rsidR="007B09C0" w:rsidRPr="00A3777C">
        <w:t xml:space="preserve">riority </w:t>
      </w:r>
      <w:r w:rsidR="00C47351" w:rsidRPr="00A3777C">
        <w:t xml:space="preserve">evaluation, and those stakeholders </w:t>
      </w:r>
      <w:r w:rsidR="000C6FFB" w:rsidRPr="00A3777C">
        <w:t xml:space="preserve">meeting the classification requirements for </w:t>
      </w:r>
      <w:r w:rsidR="007B09C0" w:rsidRPr="00A3777C">
        <w:t>low priority</w:t>
      </w:r>
      <w:r w:rsidR="000C6FFB" w:rsidRPr="00A3777C">
        <w:t xml:space="preserve"> are highlighted in green. </w:t>
      </w:r>
      <w:r w:rsidR="000333E5">
        <w:t>Stakeholders</w:t>
      </w:r>
      <w:r w:rsidR="009E357E" w:rsidRPr="00A3777C">
        <w:t xml:space="preserve"> that met the </w:t>
      </w:r>
      <w:r w:rsidR="007B09C0" w:rsidRPr="00A3777C">
        <w:t>low</w:t>
      </w:r>
      <w:r w:rsidR="00A3777C" w:rsidRPr="00A3777C">
        <w:t xml:space="preserve"> </w:t>
      </w:r>
      <w:r w:rsidR="007B09C0" w:rsidRPr="00A3777C">
        <w:t>priority</w:t>
      </w:r>
      <w:r w:rsidR="009E357E" w:rsidRPr="00A3777C">
        <w:t xml:space="preserve"> classification include </w:t>
      </w:r>
      <w:r w:rsidR="00E15E7C">
        <w:t xml:space="preserve">the </w:t>
      </w:r>
      <w:r w:rsidR="00A3777C" w:rsidRPr="00A3777C">
        <w:t xml:space="preserve">City of Altamonte Springs, </w:t>
      </w:r>
      <w:r w:rsidR="00E15E7C">
        <w:t xml:space="preserve">the </w:t>
      </w:r>
      <w:r w:rsidR="00A3777C" w:rsidRPr="00A3777C">
        <w:t xml:space="preserve">City of Orlando, and </w:t>
      </w:r>
      <w:r w:rsidR="00E15E7C">
        <w:t xml:space="preserve">the </w:t>
      </w:r>
      <w:r w:rsidR="00A3777C" w:rsidRPr="00A3777C">
        <w:t>Town of Eatonville</w:t>
      </w:r>
      <w:r w:rsidR="008A3966" w:rsidRPr="00A3777C">
        <w:t xml:space="preserve">. </w:t>
      </w:r>
      <w:r w:rsidR="003723F9" w:rsidRPr="00A3777C">
        <w:t xml:space="preserve">These entities </w:t>
      </w:r>
      <w:r w:rsidR="00A3777C" w:rsidRPr="00A3777C">
        <w:t>are not</w:t>
      </w:r>
      <w:r w:rsidR="00373129" w:rsidRPr="00A3777C">
        <w:t xml:space="preserve"> required to meet the first five-year reduction target </w:t>
      </w:r>
      <w:r w:rsidR="003723F9" w:rsidRPr="00A3777C">
        <w:t>for TP</w:t>
      </w:r>
      <w:r w:rsidR="00A3777C" w:rsidRPr="00A3777C">
        <w:t xml:space="preserve"> and TN</w:t>
      </w:r>
      <w:r w:rsidR="00E15E7C">
        <w:t xml:space="preserve"> but must continue to adhere to all requirements of their </w:t>
      </w:r>
      <w:r w:rsidR="00E15E7C" w:rsidRPr="00A3777C">
        <w:t>municipal separate storm sewer system (MS4) permit.</w:t>
      </w:r>
    </w:p>
    <w:p w14:paraId="2866E83A" w14:textId="6B1A36CE" w:rsidR="003723F9" w:rsidRPr="003723F9" w:rsidRDefault="00A82E51" w:rsidP="003D50B1">
      <w:r>
        <w:t>BMAP progress will be reviewed over time and reduction requirements, including for the stakeholders with t</w:t>
      </w:r>
      <w:r w:rsidR="003723F9" w:rsidRPr="003723F9">
        <w:t xml:space="preserve">his </w:t>
      </w:r>
      <w:r w:rsidR="007B09C0">
        <w:t>low</w:t>
      </w:r>
      <w:r w:rsidR="00C47351">
        <w:t xml:space="preserve"> </w:t>
      </w:r>
      <w:r w:rsidR="007B09C0">
        <w:t>priority</w:t>
      </w:r>
      <w:r w:rsidR="003723F9" w:rsidRPr="003723F9">
        <w:t xml:space="preserve"> status</w:t>
      </w:r>
      <w:r>
        <w:t>,</w:t>
      </w:r>
      <w:r w:rsidR="003723F9" w:rsidRPr="003723F9">
        <w:t xml:space="preserve"> </w:t>
      </w:r>
      <w:r w:rsidR="000860B1">
        <w:t>w</w:t>
      </w:r>
      <w:r w:rsidR="003723F9" w:rsidRPr="003723F9">
        <w:t>ill</w:t>
      </w:r>
      <w:r w:rsidR="00C4445A">
        <w:t xml:space="preserve"> be</w:t>
      </w:r>
      <w:r w:rsidR="003723F9" w:rsidRPr="003723F9">
        <w:t xml:space="preserve"> </w:t>
      </w:r>
      <w:r>
        <w:t>updated in a future BMAP amendment, as needed</w:t>
      </w:r>
      <w:r w:rsidR="00ED7652">
        <w:t>.</w:t>
      </w:r>
      <w:r w:rsidR="003723F9" w:rsidRPr="003723F9">
        <w:t xml:space="preserve"> TP </w:t>
      </w:r>
      <w:r w:rsidR="00C47351">
        <w:t xml:space="preserve">and TN </w:t>
      </w:r>
      <w:r w:rsidR="003723F9" w:rsidRPr="003723F9">
        <w:t xml:space="preserve">reductions may be needed from the </w:t>
      </w:r>
      <w:r w:rsidR="007B09C0">
        <w:t>low</w:t>
      </w:r>
      <w:r w:rsidR="00C47351">
        <w:t xml:space="preserve"> </w:t>
      </w:r>
      <w:r w:rsidR="007B09C0">
        <w:t>priority</w:t>
      </w:r>
      <w:r w:rsidR="003723F9" w:rsidRPr="003723F9">
        <w:t xml:space="preserve"> entities</w:t>
      </w:r>
      <w:r w:rsidR="00ED7652">
        <w:t xml:space="preserve"> </w:t>
      </w:r>
      <w:r w:rsidR="00254ECA">
        <w:t>in the future</w:t>
      </w:r>
      <w:r w:rsidR="00F817A6">
        <w:t>. T</w:t>
      </w:r>
      <w:r w:rsidR="003723F9" w:rsidRPr="003723F9">
        <w:t>herefore, although they do not currently have a reduction responsib</w:t>
      </w:r>
      <w:r w:rsidR="00A3777C">
        <w:t>ility, this does not exempt these stakeholders</w:t>
      </w:r>
      <w:r w:rsidR="003723F9" w:rsidRPr="003723F9">
        <w:t xml:space="preserve"> from such requirements in future BMAP</w:t>
      </w:r>
      <w:r w:rsidR="00254ECA">
        <w:t xml:space="preserve"> amendment</w:t>
      </w:r>
      <w:r w:rsidR="003723F9" w:rsidRPr="003723F9">
        <w:t>s.</w:t>
      </w:r>
      <w:r w:rsidR="00161B5E">
        <w:t xml:space="preserve"> </w:t>
      </w:r>
      <w:r w:rsidR="003723F9" w:rsidRPr="003723F9">
        <w:t xml:space="preserve">Any actions taken by these entities </w:t>
      </w:r>
      <w:r w:rsidR="008A3966">
        <w:t xml:space="preserve">that result in </w:t>
      </w:r>
      <w:r w:rsidR="003723F9" w:rsidRPr="003723F9">
        <w:t>TP</w:t>
      </w:r>
      <w:r w:rsidR="00A3777C">
        <w:t xml:space="preserve"> and TN</w:t>
      </w:r>
      <w:r w:rsidR="003723F9" w:rsidRPr="003723F9">
        <w:t xml:space="preserve"> reductions </w:t>
      </w:r>
      <w:r w:rsidR="00411F08">
        <w:t>will</w:t>
      </w:r>
      <w:r w:rsidR="003723F9" w:rsidRPr="003723F9">
        <w:t xml:space="preserve"> be documented for credit against any reduction requirements allocated in subsequent BMAP </w:t>
      </w:r>
      <w:r>
        <w:t>amendment</w:t>
      </w:r>
      <w:r w:rsidRPr="003723F9">
        <w:t>s</w:t>
      </w:r>
      <w:r w:rsidR="003723F9" w:rsidRPr="003723F9">
        <w:t>.</w:t>
      </w:r>
    </w:p>
    <w:p w14:paraId="0EE7B46B" w14:textId="5AC287A4" w:rsidR="000C6FFB" w:rsidRDefault="008828D9" w:rsidP="0087119B">
      <w:pPr>
        <w:pStyle w:val="TableTitle"/>
        <w:keepNext/>
      </w:pPr>
      <w:bookmarkStart w:id="103" w:name="_Ref480547283"/>
      <w:bookmarkStart w:id="104" w:name="_Ref497750543"/>
      <w:bookmarkStart w:id="105" w:name="_Toc497481331"/>
      <w:bookmarkStart w:id="106" w:name="_Toc497741360"/>
      <w:bookmarkStart w:id="107" w:name="_Toc499899547"/>
      <w:bookmarkStart w:id="108" w:name="_Toc523403541"/>
      <w:r>
        <w:lastRenderedPageBreak/>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9</w:t>
      </w:r>
      <w:r w:rsidR="00605803">
        <w:rPr>
          <w:noProof/>
        </w:rPr>
        <w:fldChar w:fldCharType="end"/>
      </w:r>
      <w:bookmarkEnd w:id="103"/>
      <w:bookmarkEnd w:id="104"/>
      <w:r>
        <w:t xml:space="preserve">. </w:t>
      </w:r>
      <w:r w:rsidR="000C6FFB" w:rsidRPr="00E50587">
        <w:t>Summary of</w:t>
      </w:r>
      <w:r w:rsidR="007B09C0">
        <w:t xml:space="preserve"> low</w:t>
      </w:r>
      <w:r w:rsidR="00A27C75">
        <w:t xml:space="preserve"> </w:t>
      </w:r>
      <w:r w:rsidR="007B09C0">
        <w:t>priority ranking</w:t>
      </w:r>
      <w:r w:rsidR="000C6FFB" w:rsidRPr="00E50587">
        <w:t xml:space="preserve"> </w:t>
      </w:r>
      <w:r w:rsidR="00A3777C">
        <w:t>for TP loads</w:t>
      </w:r>
      <w:bookmarkEnd w:id="105"/>
      <w:bookmarkEnd w:id="106"/>
      <w:bookmarkEnd w:id="107"/>
      <w:bookmarkEnd w:id="108"/>
    </w:p>
    <w:p w14:paraId="6A011AF3" w14:textId="77777777" w:rsidR="00AC30A9" w:rsidRDefault="00AC30A9" w:rsidP="00A254CA">
      <w:pPr>
        <w:pStyle w:val="BTreduced"/>
        <w:ind w:left="720"/>
      </w:pPr>
      <w:r w:rsidRPr="00A3777C">
        <w:t>Note:</w:t>
      </w:r>
      <w:r>
        <w:t xml:space="preserve"> Green highlighting and boldface type indicate jurisdictions meeting the classification requirements for low priority.</w:t>
      </w:r>
    </w:p>
    <w:tbl>
      <w:tblPr>
        <w:tblW w:w="61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433"/>
        <w:gridCol w:w="1739"/>
        <w:gridCol w:w="1943"/>
      </w:tblGrid>
      <w:tr w:rsidR="00FC288C" w:rsidRPr="000C6FFB" w14:paraId="51A6F3CA" w14:textId="77777777" w:rsidTr="00A3777C">
        <w:trPr>
          <w:trHeight w:val="259"/>
          <w:tblHeader/>
          <w:jc w:val="center"/>
        </w:trPr>
        <w:tc>
          <w:tcPr>
            <w:tcW w:w="2433" w:type="dxa"/>
            <w:shd w:val="clear" w:color="auto" w:fill="DEEAF6" w:themeFill="accent1" w:themeFillTint="33"/>
            <w:vAlign w:val="bottom"/>
            <w:hideMark/>
          </w:tcPr>
          <w:p w14:paraId="4773D151" w14:textId="77777777" w:rsidR="00FC288C" w:rsidRPr="00E01705" w:rsidRDefault="00A3777C" w:rsidP="00A3777C">
            <w:pPr>
              <w:pStyle w:val="Table"/>
            </w:pPr>
            <w:r>
              <w:t>Entity</w:t>
            </w:r>
          </w:p>
        </w:tc>
        <w:tc>
          <w:tcPr>
            <w:tcW w:w="1739" w:type="dxa"/>
            <w:shd w:val="clear" w:color="auto" w:fill="DEEAF6" w:themeFill="accent1" w:themeFillTint="33"/>
            <w:vAlign w:val="bottom"/>
            <w:hideMark/>
          </w:tcPr>
          <w:p w14:paraId="4131DFA0" w14:textId="77777777" w:rsidR="00FC288C" w:rsidRPr="00E01705" w:rsidRDefault="00A3777C" w:rsidP="003D50B1">
            <w:pPr>
              <w:pStyle w:val="Table"/>
            </w:pPr>
            <w:r>
              <w:t>TP Load (lbs/yr)</w:t>
            </w:r>
          </w:p>
        </w:tc>
        <w:tc>
          <w:tcPr>
            <w:tcW w:w="1943" w:type="dxa"/>
            <w:shd w:val="clear" w:color="auto" w:fill="DEEAF6" w:themeFill="accent1" w:themeFillTint="33"/>
            <w:vAlign w:val="bottom"/>
            <w:hideMark/>
          </w:tcPr>
          <w:p w14:paraId="315CD6BE" w14:textId="77777777" w:rsidR="00FC288C" w:rsidRPr="00E01705" w:rsidRDefault="00A3777C">
            <w:pPr>
              <w:pStyle w:val="Table"/>
            </w:pPr>
            <w:r>
              <w:t>% of Total TP Load</w:t>
            </w:r>
          </w:p>
        </w:tc>
      </w:tr>
      <w:tr w:rsidR="003876F7" w:rsidRPr="000C6FFB" w14:paraId="37DB92F4" w14:textId="77777777" w:rsidTr="00773666">
        <w:trPr>
          <w:trHeight w:val="65"/>
          <w:jc w:val="center"/>
        </w:trPr>
        <w:tc>
          <w:tcPr>
            <w:tcW w:w="2433" w:type="dxa"/>
            <w:shd w:val="clear" w:color="auto" w:fill="auto"/>
            <w:noWrap/>
            <w:vAlign w:val="center"/>
          </w:tcPr>
          <w:p w14:paraId="0CE37224" w14:textId="77777777" w:rsidR="003876F7" w:rsidRPr="00AC30A9" w:rsidRDefault="003876F7" w:rsidP="003876F7">
            <w:pPr>
              <w:pStyle w:val="TableText"/>
            </w:pPr>
            <w:r w:rsidRPr="0016000B">
              <w:t>Seminole County</w:t>
            </w:r>
          </w:p>
        </w:tc>
        <w:tc>
          <w:tcPr>
            <w:tcW w:w="1739" w:type="dxa"/>
            <w:shd w:val="clear" w:color="auto" w:fill="auto"/>
            <w:noWrap/>
          </w:tcPr>
          <w:p w14:paraId="0C9E75D2" w14:textId="253D65E0" w:rsidR="003876F7" w:rsidRPr="000C6FFB" w:rsidRDefault="003876F7" w:rsidP="003876F7">
            <w:pPr>
              <w:pStyle w:val="TableText"/>
            </w:pPr>
            <w:r w:rsidRPr="009A3B10">
              <w:t>6,300</w:t>
            </w:r>
          </w:p>
        </w:tc>
        <w:tc>
          <w:tcPr>
            <w:tcW w:w="1943" w:type="dxa"/>
            <w:shd w:val="clear" w:color="auto" w:fill="auto"/>
            <w:noWrap/>
            <w:vAlign w:val="center"/>
          </w:tcPr>
          <w:p w14:paraId="361AA93E" w14:textId="094151DE" w:rsidR="003876F7" w:rsidRPr="000C6FFB" w:rsidRDefault="003876F7" w:rsidP="003876F7">
            <w:pPr>
              <w:pStyle w:val="TableText"/>
            </w:pPr>
            <w:r w:rsidRPr="0016000B">
              <w:t>31.7</w:t>
            </w:r>
            <w:r>
              <w:t xml:space="preserve"> </w:t>
            </w:r>
            <w:r w:rsidRPr="0016000B">
              <w:t>%</w:t>
            </w:r>
          </w:p>
        </w:tc>
      </w:tr>
      <w:tr w:rsidR="003876F7" w:rsidRPr="000C6FFB" w14:paraId="71626DB9" w14:textId="77777777" w:rsidTr="00995A74">
        <w:trPr>
          <w:trHeight w:val="259"/>
          <w:jc w:val="center"/>
        </w:trPr>
        <w:tc>
          <w:tcPr>
            <w:tcW w:w="2433" w:type="dxa"/>
            <w:shd w:val="clear" w:color="auto" w:fill="auto"/>
            <w:noWrap/>
            <w:vAlign w:val="center"/>
          </w:tcPr>
          <w:p w14:paraId="7DA175E6" w14:textId="77777777" w:rsidR="003876F7" w:rsidRPr="00AC30A9" w:rsidRDefault="003876F7" w:rsidP="003876F7">
            <w:pPr>
              <w:pStyle w:val="TableText"/>
            </w:pPr>
            <w:r w:rsidRPr="0016000B">
              <w:t>City of Winter Springs</w:t>
            </w:r>
          </w:p>
        </w:tc>
        <w:tc>
          <w:tcPr>
            <w:tcW w:w="1739" w:type="dxa"/>
            <w:shd w:val="clear" w:color="auto" w:fill="auto"/>
            <w:noWrap/>
          </w:tcPr>
          <w:p w14:paraId="363501E6" w14:textId="46F5E58E" w:rsidR="003876F7" w:rsidRPr="000C6FFB" w:rsidRDefault="003876F7" w:rsidP="003876F7">
            <w:pPr>
              <w:pStyle w:val="TableText"/>
            </w:pPr>
            <w:r w:rsidRPr="009A3B10">
              <w:t>2,993</w:t>
            </w:r>
          </w:p>
        </w:tc>
        <w:tc>
          <w:tcPr>
            <w:tcW w:w="1943" w:type="dxa"/>
            <w:shd w:val="clear" w:color="auto" w:fill="auto"/>
            <w:noWrap/>
            <w:vAlign w:val="center"/>
          </w:tcPr>
          <w:p w14:paraId="2A96AC72" w14:textId="5EABD1B3" w:rsidR="003876F7" w:rsidRPr="000C6FFB" w:rsidRDefault="003876F7" w:rsidP="003876F7">
            <w:pPr>
              <w:pStyle w:val="TableText"/>
            </w:pPr>
            <w:r w:rsidRPr="0016000B">
              <w:t>15.1</w:t>
            </w:r>
            <w:r>
              <w:t xml:space="preserve"> </w:t>
            </w:r>
            <w:r w:rsidRPr="0016000B">
              <w:t>%</w:t>
            </w:r>
          </w:p>
        </w:tc>
      </w:tr>
      <w:tr w:rsidR="003876F7" w:rsidRPr="000C6FFB" w14:paraId="347732D5" w14:textId="77777777" w:rsidTr="00995A74">
        <w:trPr>
          <w:trHeight w:val="259"/>
          <w:jc w:val="center"/>
        </w:trPr>
        <w:tc>
          <w:tcPr>
            <w:tcW w:w="2433" w:type="dxa"/>
            <w:shd w:val="clear" w:color="auto" w:fill="auto"/>
            <w:noWrap/>
            <w:vAlign w:val="center"/>
          </w:tcPr>
          <w:p w14:paraId="68184A04" w14:textId="77777777" w:rsidR="003876F7" w:rsidRPr="00AC30A9" w:rsidRDefault="003876F7" w:rsidP="003876F7">
            <w:pPr>
              <w:pStyle w:val="TableText"/>
            </w:pPr>
            <w:r w:rsidRPr="0016000B">
              <w:t>Agriculture</w:t>
            </w:r>
          </w:p>
        </w:tc>
        <w:tc>
          <w:tcPr>
            <w:tcW w:w="1739" w:type="dxa"/>
            <w:shd w:val="clear" w:color="auto" w:fill="auto"/>
            <w:noWrap/>
          </w:tcPr>
          <w:p w14:paraId="06DC6661" w14:textId="225A3EFB" w:rsidR="003876F7" w:rsidRPr="000C6FFB" w:rsidRDefault="003876F7" w:rsidP="003876F7">
            <w:pPr>
              <w:pStyle w:val="TableText"/>
            </w:pPr>
            <w:r w:rsidRPr="009A3B10">
              <w:t>2,813</w:t>
            </w:r>
          </w:p>
        </w:tc>
        <w:tc>
          <w:tcPr>
            <w:tcW w:w="1943" w:type="dxa"/>
            <w:shd w:val="clear" w:color="auto" w:fill="auto"/>
            <w:noWrap/>
            <w:vAlign w:val="center"/>
          </w:tcPr>
          <w:p w14:paraId="5050526E" w14:textId="463D5FEC" w:rsidR="003876F7" w:rsidRPr="000C6FFB" w:rsidRDefault="003876F7" w:rsidP="003876F7">
            <w:pPr>
              <w:pStyle w:val="TableText"/>
            </w:pPr>
            <w:r w:rsidRPr="0016000B">
              <w:t>14.2</w:t>
            </w:r>
            <w:r>
              <w:t xml:space="preserve"> </w:t>
            </w:r>
            <w:r w:rsidRPr="0016000B">
              <w:t>%</w:t>
            </w:r>
          </w:p>
        </w:tc>
      </w:tr>
      <w:tr w:rsidR="003876F7" w:rsidRPr="000C6FFB" w14:paraId="0F166FCA" w14:textId="77777777" w:rsidTr="00995A74">
        <w:trPr>
          <w:trHeight w:val="259"/>
          <w:jc w:val="center"/>
        </w:trPr>
        <w:tc>
          <w:tcPr>
            <w:tcW w:w="2433" w:type="dxa"/>
            <w:shd w:val="clear" w:color="auto" w:fill="auto"/>
            <w:noWrap/>
            <w:vAlign w:val="center"/>
          </w:tcPr>
          <w:p w14:paraId="5BE5EC4B" w14:textId="77777777" w:rsidR="003876F7" w:rsidRPr="00AC30A9" w:rsidRDefault="003876F7" w:rsidP="003876F7">
            <w:pPr>
              <w:pStyle w:val="TableText"/>
            </w:pPr>
            <w:r w:rsidRPr="0016000B">
              <w:t>City of Sanford</w:t>
            </w:r>
          </w:p>
        </w:tc>
        <w:tc>
          <w:tcPr>
            <w:tcW w:w="1739" w:type="dxa"/>
            <w:shd w:val="clear" w:color="auto" w:fill="auto"/>
            <w:noWrap/>
          </w:tcPr>
          <w:p w14:paraId="1EA6EE10" w14:textId="5115CA3C" w:rsidR="003876F7" w:rsidRPr="000C6FFB" w:rsidRDefault="003876F7" w:rsidP="003876F7">
            <w:pPr>
              <w:pStyle w:val="TableText"/>
            </w:pPr>
            <w:r w:rsidRPr="009A3B10">
              <w:t>2,399</w:t>
            </w:r>
          </w:p>
        </w:tc>
        <w:tc>
          <w:tcPr>
            <w:tcW w:w="1943" w:type="dxa"/>
            <w:shd w:val="clear" w:color="auto" w:fill="auto"/>
            <w:noWrap/>
            <w:vAlign w:val="center"/>
          </w:tcPr>
          <w:p w14:paraId="0507961C" w14:textId="257341C4" w:rsidR="003876F7" w:rsidRPr="00E05AD1" w:rsidRDefault="003876F7" w:rsidP="003876F7">
            <w:pPr>
              <w:pStyle w:val="TableText"/>
              <w:rPr>
                <w:b/>
              </w:rPr>
            </w:pPr>
            <w:r w:rsidRPr="0016000B">
              <w:t>12.1</w:t>
            </w:r>
            <w:r>
              <w:t xml:space="preserve"> </w:t>
            </w:r>
            <w:r w:rsidRPr="0016000B">
              <w:t>%</w:t>
            </w:r>
          </w:p>
        </w:tc>
      </w:tr>
      <w:tr w:rsidR="003876F7" w:rsidRPr="000C6FFB" w14:paraId="7D3E9CDE" w14:textId="77777777" w:rsidTr="00995A74">
        <w:trPr>
          <w:trHeight w:val="259"/>
          <w:jc w:val="center"/>
        </w:trPr>
        <w:tc>
          <w:tcPr>
            <w:tcW w:w="2433" w:type="dxa"/>
            <w:shd w:val="clear" w:color="auto" w:fill="auto"/>
            <w:noWrap/>
            <w:vAlign w:val="center"/>
          </w:tcPr>
          <w:p w14:paraId="6ACB5406" w14:textId="77777777" w:rsidR="003876F7" w:rsidRPr="00AC30A9" w:rsidRDefault="003876F7" w:rsidP="003876F7">
            <w:pPr>
              <w:pStyle w:val="TableText"/>
            </w:pPr>
            <w:r w:rsidRPr="0016000B">
              <w:t>City of Oviedo</w:t>
            </w:r>
          </w:p>
        </w:tc>
        <w:tc>
          <w:tcPr>
            <w:tcW w:w="1739" w:type="dxa"/>
            <w:shd w:val="clear" w:color="auto" w:fill="auto"/>
            <w:noWrap/>
          </w:tcPr>
          <w:p w14:paraId="15635A80" w14:textId="28585B93" w:rsidR="003876F7" w:rsidRPr="000C6FFB" w:rsidRDefault="003876F7" w:rsidP="003876F7">
            <w:pPr>
              <w:pStyle w:val="TableText"/>
            </w:pPr>
            <w:r w:rsidRPr="009A3B10">
              <w:t>1,866</w:t>
            </w:r>
          </w:p>
        </w:tc>
        <w:tc>
          <w:tcPr>
            <w:tcW w:w="1943" w:type="dxa"/>
            <w:shd w:val="clear" w:color="auto" w:fill="auto"/>
            <w:noWrap/>
            <w:vAlign w:val="center"/>
          </w:tcPr>
          <w:p w14:paraId="1F939EC5" w14:textId="101461C1" w:rsidR="003876F7" w:rsidRPr="000C6FFB" w:rsidRDefault="003876F7" w:rsidP="003876F7">
            <w:pPr>
              <w:pStyle w:val="TableText"/>
            </w:pPr>
            <w:r w:rsidRPr="0016000B">
              <w:t>9.4</w:t>
            </w:r>
            <w:r>
              <w:t xml:space="preserve"> </w:t>
            </w:r>
            <w:r w:rsidRPr="0016000B">
              <w:t>%</w:t>
            </w:r>
          </w:p>
        </w:tc>
      </w:tr>
      <w:tr w:rsidR="003876F7" w:rsidRPr="000C6FFB" w14:paraId="2F5F97DF" w14:textId="77777777" w:rsidTr="00995A74">
        <w:trPr>
          <w:trHeight w:val="259"/>
          <w:jc w:val="center"/>
        </w:trPr>
        <w:tc>
          <w:tcPr>
            <w:tcW w:w="2433" w:type="dxa"/>
            <w:shd w:val="clear" w:color="auto" w:fill="auto"/>
            <w:noWrap/>
            <w:vAlign w:val="center"/>
          </w:tcPr>
          <w:p w14:paraId="6614DE6B" w14:textId="77777777" w:rsidR="003876F7" w:rsidRPr="00AC30A9" w:rsidRDefault="003876F7" w:rsidP="003876F7">
            <w:pPr>
              <w:pStyle w:val="TableText"/>
            </w:pPr>
            <w:r w:rsidRPr="0016000B">
              <w:t>City of Casselberry</w:t>
            </w:r>
          </w:p>
        </w:tc>
        <w:tc>
          <w:tcPr>
            <w:tcW w:w="1739" w:type="dxa"/>
            <w:shd w:val="clear" w:color="auto" w:fill="auto"/>
            <w:noWrap/>
          </w:tcPr>
          <w:p w14:paraId="49A58CC2" w14:textId="708599E7" w:rsidR="003876F7" w:rsidRPr="000C6FFB" w:rsidRDefault="003876F7" w:rsidP="003876F7">
            <w:pPr>
              <w:pStyle w:val="TableText"/>
            </w:pPr>
            <w:r w:rsidRPr="009A3B10">
              <w:t>986</w:t>
            </w:r>
          </w:p>
        </w:tc>
        <w:tc>
          <w:tcPr>
            <w:tcW w:w="1943" w:type="dxa"/>
            <w:shd w:val="clear" w:color="auto" w:fill="auto"/>
            <w:noWrap/>
            <w:vAlign w:val="center"/>
          </w:tcPr>
          <w:p w14:paraId="6F15B8CE" w14:textId="1F1DBAE3" w:rsidR="003876F7" w:rsidRPr="000C6FFB" w:rsidRDefault="003876F7" w:rsidP="003876F7">
            <w:pPr>
              <w:pStyle w:val="TableText"/>
            </w:pPr>
            <w:r w:rsidRPr="0016000B">
              <w:t>5.0</w:t>
            </w:r>
            <w:r>
              <w:t xml:space="preserve"> </w:t>
            </w:r>
            <w:r w:rsidRPr="0016000B">
              <w:t>%</w:t>
            </w:r>
          </w:p>
        </w:tc>
      </w:tr>
      <w:tr w:rsidR="003876F7" w:rsidRPr="000C6FFB" w14:paraId="644C2606" w14:textId="77777777" w:rsidTr="00995A74">
        <w:trPr>
          <w:trHeight w:val="259"/>
          <w:jc w:val="center"/>
        </w:trPr>
        <w:tc>
          <w:tcPr>
            <w:tcW w:w="2433" w:type="dxa"/>
            <w:shd w:val="clear" w:color="auto" w:fill="auto"/>
            <w:noWrap/>
            <w:vAlign w:val="center"/>
          </w:tcPr>
          <w:p w14:paraId="0152022F" w14:textId="77777777" w:rsidR="003876F7" w:rsidRPr="00AC30A9" w:rsidRDefault="003876F7" w:rsidP="003876F7">
            <w:pPr>
              <w:pStyle w:val="TableText"/>
            </w:pPr>
            <w:r w:rsidRPr="0016000B">
              <w:t>Turnpike Authority</w:t>
            </w:r>
          </w:p>
        </w:tc>
        <w:tc>
          <w:tcPr>
            <w:tcW w:w="1739" w:type="dxa"/>
            <w:shd w:val="clear" w:color="auto" w:fill="auto"/>
            <w:noWrap/>
          </w:tcPr>
          <w:p w14:paraId="422A7315" w14:textId="2B142765" w:rsidR="003876F7" w:rsidRPr="000C6FFB" w:rsidRDefault="003876F7" w:rsidP="003876F7">
            <w:pPr>
              <w:pStyle w:val="TableText"/>
            </w:pPr>
            <w:r w:rsidRPr="009A3B10">
              <w:t>466</w:t>
            </w:r>
          </w:p>
        </w:tc>
        <w:tc>
          <w:tcPr>
            <w:tcW w:w="1943" w:type="dxa"/>
            <w:shd w:val="clear" w:color="auto" w:fill="auto"/>
            <w:noWrap/>
            <w:vAlign w:val="center"/>
          </w:tcPr>
          <w:p w14:paraId="718DB455" w14:textId="4726D700" w:rsidR="003876F7" w:rsidRPr="000C6FFB" w:rsidRDefault="003876F7" w:rsidP="003876F7">
            <w:pPr>
              <w:pStyle w:val="TableText"/>
            </w:pPr>
            <w:r w:rsidRPr="0016000B">
              <w:t>2.3</w:t>
            </w:r>
            <w:r>
              <w:t xml:space="preserve"> </w:t>
            </w:r>
            <w:r w:rsidRPr="0016000B">
              <w:t>%</w:t>
            </w:r>
          </w:p>
        </w:tc>
      </w:tr>
      <w:tr w:rsidR="003876F7" w:rsidRPr="000C6FFB" w14:paraId="01AE9A67" w14:textId="77777777" w:rsidTr="00995A74">
        <w:trPr>
          <w:trHeight w:val="259"/>
          <w:jc w:val="center"/>
        </w:trPr>
        <w:tc>
          <w:tcPr>
            <w:tcW w:w="2433" w:type="dxa"/>
            <w:shd w:val="clear" w:color="auto" w:fill="auto"/>
            <w:noWrap/>
            <w:vAlign w:val="center"/>
          </w:tcPr>
          <w:p w14:paraId="585BABD7" w14:textId="77777777" w:rsidR="003876F7" w:rsidRPr="00AC30A9" w:rsidRDefault="003876F7" w:rsidP="003876F7">
            <w:pPr>
              <w:pStyle w:val="TableText"/>
            </w:pPr>
            <w:r w:rsidRPr="0016000B">
              <w:t>FDOT District 5</w:t>
            </w:r>
          </w:p>
        </w:tc>
        <w:tc>
          <w:tcPr>
            <w:tcW w:w="1739" w:type="dxa"/>
            <w:shd w:val="clear" w:color="auto" w:fill="auto"/>
            <w:noWrap/>
          </w:tcPr>
          <w:p w14:paraId="4FDC3404" w14:textId="65B39C36" w:rsidR="003876F7" w:rsidRPr="000C6FFB" w:rsidRDefault="003876F7" w:rsidP="003876F7">
            <w:pPr>
              <w:pStyle w:val="TableText"/>
            </w:pPr>
            <w:r w:rsidRPr="009A3B10">
              <w:t>402</w:t>
            </w:r>
          </w:p>
        </w:tc>
        <w:tc>
          <w:tcPr>
            <w:tcW w:w="1943" w:type="dxa"/>
            <w:shd w:val="clear" w:color="auto" w:fill="auto"/>
            <w:noWrap/>
            <w:vAlign w:val="center"/>
          </w:tcPr>
          <w:p w14:paraId="4DC46048" w14:textId="7C27A9C5" w:rsidR="003876F7" w:rsidRPr="000C6FFB" w:rsidRDefault="003876F7" w:rsidP="003876F7">
            <w:pPr>
              <w:pStyle w:val="TableText"/>
            </w:pPr>
            <w:r w:rsidRPr="0016000B">
              <w:t>2.0</w:t>
            </w:r>
            <w:r>
              <w:t xml:space="preserve"> </w:t>
            </w:r>
            <w:r w:rsidRPr="0016000B">
              <w:t>%</w:t>
            </w:r>
          </w:p>
        </w:tc>
      </w:tr>
      <w:tr w:rsidR="003876F7" w:rsidRPr="000C6FFB" w14:paraId="5F97AE82" w14:textId="77777777" w:rsidTr="00995A74">
        <w:trPr>
          <w:trHeight w:val="230"/>
          <w:jc w:val="center"/>
        </w:trPr>
        <w:tc>
          <w:tcPr>
            <w:tcW w:w="2433" w:type="dxa"/>
            <w:shd w:val="clear" w:color="auto" w:fill="auto"/>
            <w:noWrap/>
            <w:vAlign w:val="center"/>
          </w:tcPr>
          <w:p w14:paraId="226618A4" w14:textId="77777777" w:rsidR="003876F7" w:rsidRPr="00AC30A9" w:rsidRDefault="003876F7" w:rsidP="003876F7">
            <w:pPr>
              <w:pStyle w:val="TableText"/>
            </w:pPr>
            <w:r w:rsidRPr="0016000B">
              <w:t>City of Longwood</w:t>
            </w:r>
          </w:p>
        </w:tc>
        <w:tc>
          <w:tcPr>
            <w:tcW w:w="1739" w:type="dxa"/>
            <w:shd w:val="clear" w:color="auto" w:fill="auto"/>
            <w:noWrap/>
          </w:tcPr>
          <w:p w14:paraId="41CC2066" w14:textId="65CB4203" w:rsidR="003876F7" w:rsidRPr="000C6FFB" w:rsidRDefault="003876F7" w:rsidP="003876F7">
            <w:pPr>
              <w:pStyle w:val="TableText"/>
            </w:pPr>
            <w:r w:rsidRPr="009A3B10">
              <w:t>326</w:t>
            </w:r>
          </w:p>
        </w:tc>
        <w:tc>
          <w:tcPr>
            <w:tcW w:w="1943" w:type="dxa"/>
            <w:shd w:val="clear" w:color="auto" w:fill="auto"/>
            <w:noWrap/>
            <w:vAlign w:val="center"/>
          </w:tcPr>
          <w:p w14:paraId="4F03CB36" w14:textId="2B0B53A5" w:rsidR="003876F7" w:rsidRPr="000C6FFB" w:rsidRDefault="003876F7" w:rsidP="003876F7">
            <w:pPr>
              <w:pStyle w:val="TableText"/>
            </w:pPr>
            <w:r w:rsidRPr="0016000B">
              <w:t>1.6</w:t>
            </w:r>
            <w:r>
              <w:t xml:space="preserve"> </w:t>
            </w:r>
            <w:r w:rsidRPr="0016000B">
              <w:t>%</w:t>
            </w:r>
          </w:p>
        </w:tc>
      </w:tr>
      <w:tr w:rsidR="003876F7" w:rsidRPr="000C6FFB" w14:paraId="47F491A0" w14:textId="77777777" w:rsidTr="00995A74">
        <w:trPr>
          <w:trHeight w:val="230"/>
          <w:jc w:val="center"/>
        </w:trPr>
        <w:tc>
          <w:tcPr>
            <w:tcW w:w="2433" w:type="dxa"/>
            <w:shd w:val="clear" w:color="auto" w:fill="auto"/>
            <w:noWrap/>
            <w:vAlign w:val="center"/>
          </w:tcPr>
          <w:p w14:paraId="590E8D89" w14:textId="77777777" w:rsidR="003876F7" w:rsidRPr="00AC30A9" w:rsidRDefault="003876F7" w:rsidP="003876F7">
            <w:pPr>
              <w:pStyle w:val="TableText"/>
            </w:pPr>
            <w:r w:rsidRPr="0016000B">
              <w:t>City of Lake Mary</w:t>
            </w:r>
          </w:p>
        </w:tc>
        <w:tc>
          <w:tcPr>
            <w:tcW w:w="1739" w:type="dxa"/>
            <w:shd w:val="clear" w:color="auto" w:fill="auto"/>
            <w:noWrap/>
          </w:tcPr>
          <w:p w14:paraId="1E58B895" w14:textId="22BD88B6" w:rsidR="003876F7" w:rsidRPr="000C6FFB" w:rsidRDefault="003876F7" w:rsidP="003876F7">
            <w:pPr>
              <w:pStyle w:val="TableText"/>
            </w:pPr>
            <w:r w:rsidRPr="009A3B10">
              <w:t>325</w:t>
            </w:r>
          </w:p>
        </w:tc>
        <w:tc>
          <w:tcPr>
            <w:tcW w:w="1943" w:type="dxa"/>
            <w:shd w:val="clear" w:color="auto" w:fill="auto"/>
            <w:noWrap/>
            <w:vAlign w:val="center"/>
          </w:tcPr>
          <w:p w14:paraId="4CADF09D" w14:textId="04351F9D" w:rsidR="003876F7" w:rsidRPr="000C6FFB" w:rsidRDefault="003876F7" w:rsidP="003876F7">
            <w:pPr>
              <w:pStyle w:val="TableText"/>
            </w:pPr>
            <w:r w:rsidRPr="0016000B">
              <w:t>1.6</w:t>
            </w:r>
            <w:r>
              <w:t xml:space="preserve"> </w:t>
            </w:r>
            <w:r w:rsidRPr="0016000B">
              <w:t>%</w:t>
            </w:r>
          </w:p>
        </w:tc>
      </w:tr>
      <w:tr w:rsidR="003876F7" w:rsidRPr="000C6FFB" w14:paraId="13911F44" w14:textId="77777777" w:rsidTr="00995A74">
        <w:trPr>
          <w:trHeight w:val="230"/>
          <w:jc w:val="center"/>
        </w:trPr>
        <w:tc>
          <w:tcPr>
            <w:tcW w:w="2433" w:type="dxa"/>
            <w:shd w:val="clear" w:color="auto" w:fill="auto"/>
            <w:noWrap/>
            <w:vAlign w:val="center"/>
          </w:tcPr>
          <w:p w14:paraId="0C8371C2" w14:textId="77777777" w:rsidR="003876F7" w:rsidRPr="00AC30A9" w:rsidRDefault="003876F7" w:rsidP="003876F7">
            <w:pPr>
              <w:pStyle w:val="TableText"/>
            </w:pPr>
            <w:r w:rsidRPr="0016000B">
              <w:t>City of Winter Park</w:t>
            </w:r>
          </w:p>
        </w:tc>
        <w:tc>
          <w:tcPr>
            <w:tcW w:w="1739" w:type="dxa"/>
            <w:shd w:val="clear" w:color="auto" w:fill="auto"/>
            <w:noWrap/>
          </w:tcPr>
          <w:p w14:paraId="29AFCFA8" w14:textId="187A007B" w:rsidR="003876F7" w:rsidRPr="000C6FFB" w:rsidRDefault="003876F7" w:rsidP="003876F7">
            <w:pPr>
              <w:pStyle w:val="TableText"/>
            </w:pPr>
            <w:r w:rsidRPr="009A3B10">
              <w:t>309</w:t>
            </w:r>
          </w:p>
        </w:tc>
        <w:tc>
          <w:tcPr>
            <w:tcW w:w="1943" w:type="dxa"/>
            <w:shd w:val="clear" w:color="auto" w:fill="auto"/>
            <w:noWrap/>
            <w:vAlign w:val="center"/>
          </w:tcPr>
          <w:p w14:paraId="58BE3200" w14:textId="240E6F64" w:rsidR="003876F7" w:rsidRPr="00E05AD1" w:rsidRDefault="003876F7" w:rsidP="003876F7">
            <w:pPr>
              <w:pStyle w:val="TableText"/>
              <w:rPr>
                <w:b/>
              </w:rPr>
            </w:pPr>
            <w:r w:rsidRPr="0016000B">
              <w:t>1.6</w:t>
            </w:r>
            <w:r>
              <w:t xml:space="preserve"> </w:t>
            </w:r>
            <w:r w:rsidRPr="0016000B">
              <w:t>%</w:t>
            </w:r>
          </w:p>
        </w:tc>
      </w:tr>
      <w:tr w:rsidR="003876F7" w:rsidRPr="000C6FFB" w14:paraId="7A97DB6D" w14:textId="77777777" w:rsidTr="00995A74">
        <w:trPr>
          <w:trHeight w:val="230"/>
          <w:jc w:val="center"/>
        </w:trPr>
        <w:tc>
          <w:tcPr>
            <w:tcW w:w="2433" w:type="dxa"/>
            <w:shd w:val="clear" w:color="auto" w:fill="auto"/>
            <w:noWrap/>
            <w:vAlign w:val="center"/>
          </w:tcPr>
          <w:p w14:paraId="41693172" w14:textId="77777777" w:rsidR="003876F7" w:rsidRPr="00AC30A9" w:rsidRDefault="003876F7" w:rsidP="003876F7">
            <w:pPr>
              <w:pStyle w:val="TableText"/>
            </w:pPr>
            <w:r w:rsidRPr="0016000B">
              <w:t>Site 10</w:t>
            </w:r>
          </w:p>
        </w:tc>
        <w:tc>
          <w:tcPr>
            <w:tcW w:w="1739" w:type="dxa"/>
            <w:shd w:val="clear" w:color="auto" w:fill="auto"/>
            <w:noWrap/>
          </w:tcPr>
          <w:p w14:paraId="7B9AAFA9" w14:textId="61CD474F" w:rsidR="003876F7" w:rsidRPr="000C6FFB" w:rsidRDefault="003876F7" w:rsidP="003876F7">
            <w:pPr>
              <w:pStyle w:val="TableText"/>
            </w:pPr>
            <w:r w:rsidRPr="009A3B10">
              <w:t>266</w:t>
            </w:r>
          </w:p>
        </w:tc>
        <w:tc>
          <w:tcPr>
            <w:tcW w:w="1943" w:type="dxa"/>
            <w:shd w:val="clear" w:color="auto" w:fill="auto"/>
            <w:noWrap/>
            <w:vAlign w:val="center"/>
          </w:tcPr>
          <w:p w14:paraId="7851F102" w14:textId="29F39A04" w:rsidR="003876F7" w:rsidRPr="00E05AD1" w:rsidRDefault="003876F7" w:rsidP="003876F7">
            <w:pPr>
              <w:pStyle w:val="TableText"/>
              <w:rPr>
                <w:b/>
              </w:rPr>
            </w:pPr>
            <w:r w:rsidRPr="0016000B">
              <w:t>1.3</w:t>
            </w:r>
            <w:r>
              <w:t xml:space="preserve"> </w:t>
            </w:r>
            <w:r w:rsidRPr="0016000B">
              <w:t>%</w:t>
            </w:r>
          </w:p>
        </w:tc>
      </w:tr>
      <w:tr w:rsidR="003876F7" w:rsidRPr="000C6FFB" w14:paraId="49DF897A" w14:textId="77777777" w:rsidTr="00995A74">
        <w:trPr>
          <w:trHeight w:val="230"/>
          <w:jc w:val="center"/>
        </w:trPr>
        <w:tc>
          <w:tcPr>
            <w:tcW w:w="2433" w:type="dxa"/>
            <w:shd w:val="clear" w:color="auto" w:fill="auto"/>
            <w:noWrap/>
            <w:vAlign w:val="center"/>
          </w:tcPr>
          <w:p w14:paraId="2EC9CE9F" w14:textId="77777777" w:rsidR="003876F7" w:rsidRPr="00AC30A9" w:rsidRDefault="003876F7" w:rsidP="003876F7">
            <w:pPr>
              <w:pStyle w:val="TableText"/>
            </w:pPr>
            <w:r w:rsidRPr="0016000B">
              <w:t>City of Maitland</w:t>
            </w:r>
          </w:p>
        </w:tc>
        <w:tc>
          <w:tcPr>
            <w:tcW w:w="1739" w:type="dxa"/>
            <w:shd w:val="clear" w:color="auto" w:fill="auto"/>
            <w:noWrap/>
          </w:tcPr>
          <w:p w14:paraId="0F088481" w14:textId="71F5DF15" w:rsidR="003876F7" w:rsidRPr="000C6FFB" w:rsidRDefault="003876F7" w:rsidP="003876F7">
            <w:pPr>
              <w:pStyle w:val="TableText"/>
            </w:pPr>
            <w:r w:rsidRPr="009A3B10">
              <w:t>247</w:t>
            </w:r>
          </w:p>
        </w:tc>
        <w:tc>
          <w:tcPr>
            <w:tcW w:w="1943" w:type="dxa"/>
            <w:shd w:val="clear" w:color="auto" w:fill="auto"/>
            <w:noWrap/>
            <w:vAlign w:val="center"/>
          </w:tcPr>
          <w:p w14:paraId="54CFFB10" w14:textId="0D1E2EA4" w:rsidR="003876F7" w:rsidRPr="000C6FFB" w:rsidRDefault="003876F7" w:rsidP="003876F7">
            <w:pPr>
              <w:pStyle w:val="TableText"/>
            </w:pPr>
            <w:r w:rsidRPr="0016000B">
              <w:t>1.2</w:t>
            </w:r>
            <w:r>
              <w:t xml:space="preserve"> </w:t>
            </w:r>
            <w:r w:rsidRPr="0016000B">
              <w:t>%</w:t>
            </w:r>
          </w:p>
        </w:tc>
      </w:tr>
      <w:tr w:rsidR="003876F7" w:rsidRPr="000C6FFB" w14:paraId="6A900423" w14:textId="77777777" w:rsidTr="00995A74">
        <w:trPr>
          <w:trHeight w:val="230"/>
          <w:jc w:val="center"/>
        </w:trPr>
        <w:tc>
          <w:tcPr>
            <w:tcW w:w="2433" w:type="dxa"/>
            <w:shd w:val="clear" w:color="auto" w:fill="auto"/>
            <w:noWrap/>
            <w:vAlign w:val="center"/>
          </w:tcPr>
          <w:p w14:paraId="1FA9E00B" w14:textId="77777777" w:rsidR="003876F7" w:rsidRPr="00AC30A9" w:rsidRDefault="003876F7" w:rsidP="003876F7">
            <w:pPr>
              <w:pStyle w:val="TableText"/>
            </w:pPr>
            <w:r w:rsidRPr="0016000B">
              <w:t>Orange County</w:t>
            </w:r>
          </w:p>
        </w:tc>
        <w:tc>
          <w:tcPr>
            <w:tcW w:w="1739" w:type="dxa"/>
            <w:shd w:val="clear" w:color="auto" w:fill="auto"/>
            <w:noWrap/>
          </w:tcPr>
          <w:p w14:paraId="5304CDDA" w14:textId="327A1044" w:rsidR="003876F7" w:rsidRPr="000C6FFB" w:rsidRDefault="003876F7" w:rsidP="003876F7">
            <w:pPr>
              <w:pStyle w:val="TableText"/>
            </w:pPr>
            <w:r w:rsidRPr="009A3B10">
              <w:t>126</w:t>
            </w:r>
          </w:p>
        </w:tc>
        <w:tc>
          <w:tcPr>
            <w:tcW w:w="1943" w:type="dxa"/>
            <w:shd w:val="clear" w:color="auto" w:fill="auto"/>
            <w:noWrap/>
            <w:vAlign w:val="center"/>
          </w:tcPr>
          <w:p w14:paraId="7A5A0573" w14:textId="083F7E20" w:rsidR="003876F7" w:rsidRPr="000C6FFB" w:rsidRDefault="003876F7" w:rsidP="003876F7">
            <w:pPr>
              <w:pStyle w:val="TableText"/>
            </w:pPr>
            <w:r w:rsidRPr="0016000B">
              <w:t>0.6</w:t>
            </w:r>
            <w:r>
              <w:t xml:space="preserve"> </w:t>
            </w:r>
            <w:r w:rsidRPr="0016000B">
              <w:t>%</w:t>
            </w:r>
          </w:p>
        </w:tc>
      </w:tr>
      <w:tr w:rsidR="003876F7" w:rsidRPr="000C6FFB" w14:paraId="2F30EF47" w14:textId="77777777" w:rsidTr="00995A74">
        <w:trPr>
          <w:trHeight w:val="230"/>
          <w:jc w:val="center"/>
        </w:trPr>
        <w:tc>
          <w:tcPr>
            <w:tcW w:w="2433" w:type="dxa"/>
            <w:shd w:val="clear" w:color="auto" w:fill="auto"/>
            <w:noWrap/>
            <w:vAlign w:val="center"/>
          </w:tcPr>
          <w:p w14:paraId="31FB9A31" w14:textId="77777777" w:rsidR="003876F7" w:rsidRPr="00AC30A9" w:rsidRDefault="003876F7" w:rsidP="003876F7">
            <w:pPr>
              <w:pStyle w:val="TableText"/>
            </w:pPr>
            <w:r w:rsidRPr="0016000B">
              <w:t>City of Orlando</w:t>
            </w:r>
          </w:p>
        </w:tc>
        <w:tc>
          <w:tcPr>
            <w:tcW w:w="1739" w:type="dxa"/>
            <w:shd w:val="clear" w:color="auto" w:fill="auto"/>
            <w:noWrap/>
          </w:tcPr>
          <w:p w14:paraId="1C571DB9" w14:textId="0E57FB86" w:rsidR="003876F7" w:rsidRPr="000C6FFB" w:rsidRDefault="003876F7" w:rsidP="003876F7">
            <w:pPr>
              <w:pStyle w:val="TableText"/>
            </w:pPr>
            <w:r w:rsidRPr="009A3B10">
              <w:t>26</w:t>
            </w:r>
          </w:p>
        </w:tc>
        <w:tc>
          <w:tcPr>
            <w:tcW w:w="1943" w:type="dxa"/>
            <w:shd w:val="clear" w:color="auto" w:fill="92D050"/>
            <w:noWrap/>
            <w:vAlign w:val="center"/>
          </w:tcPr>
          <w:p w14:paraId="551C0677" w14:textId="763C6F5F" w:rsidR="003876F7" w:rsidRPr="00A3777C" w:rsidRDefault="003876F7" w:rsidP="003876F7">
            <w:pPr>
              <w:pStyle w:val="TableText"/>
              <w:rPr>
                <w:b/>
              </w:rPr>
            </w:pPr>
            <w:r w:rsidRPr="00A3777C">
              <w:rPr>
                <w:b/>
              </w:rPr>
              <w:t>0.1</w:t>
            </w:r>
            <w:r>
              <w:rPr>
                <w:b/>
              </w:rPr>
              <w:t xml:space="preserve"> </w:t>
            </w:r>
            <w:r w:rsidRPr="00A3777C">
              <w:rPr>
                <w:b/>
              </w:rPr>
              <w:t>%</w:t>
            </w:r>
          </w:p>
        </w:tc>
      </w:tr>
      <w:tr w:rsidR="003876F7" w:rsidRPr="000C6FFB" w14:paraId="76177722" w14:textId="77777777" w:rsidTr="00995A74">
        <w:trPr>
          <w:trHeight w:val="230"/>
          <w:jc w:val="center"/>
        </w:trPr>
        <w:tc>
          <w:tcPr>
            <w:tcW w:w="2433" w:type="dxa"/>
            <w:shd w:val="clear" w:color="auto" w:fill="auto"/>
            <w:noWrap/>
            <w:vAlign w:val="center"/>
          </w:tcPr>
          <w:p w14:paraId="03584DCA" w14:textId="77777777" w:rsidR="003876F7" w:rsidRPr="00AC30A9" w:rsidRDefault="003876F7" w:rsidP="003876F7">
            <w:pPr>
              <w:pStyle w:val="TableText"/>
            </w:pPr>
            <w:r w:rsidRPr="0016000B">
              <w:t>City of Altamonte Springs</w:t>
            </w:r>
          </w:p>
        </w:tc>
        <w:tc>
          <w:tcPr>
            <w:tcW w:w="1739" w:type="dxa"/>
            <w:shd w:val="clear" w:color="auto" w:fill="auto"/>
            <w:noWrap/>
          </w:tcPr>
          <w:p w14:paraId="6DACED6F" w14:textId="5385534E" w:rsidR="003876F7" w:rsidRPr="000C6FFB" w:rsidRDefault="003876F7" w:rsidP="003876F7">
            <w:pPr>
              <w:pStyle w:val="TableText"/>
            </w:pPr>
            <w:r w:rsidRPr="009A3B10">
              <w:t>11</w:t>
            </w:r>
          </w:p>
        </w:tc>
        <w:tc>
          <w:tcPr>
            <w:tcW w:w="1943" w:type="dxa"/>
            <w:shd w:val="clear" w:color="auto" w:fill="92D050"/>
            <w:noWrap/>
            <w:vAlign w:val="center"/>
          </w:tcPr>
          <w:p w14:paraId="1E1DBE3A" w14:textId="6F1E455D" w:rsidR="003876F7" w:rsidRPr="00A3777C" w:rsidRDefault="003876F7" w:rsidP="003876F7">
            <w:pPr>
              <w:pStyle w:val="TableText"/>
              <w:rPr>
                <w:b/>
              </w:rPr>
            </w:pPr>
            <w:r w:rsidRPr="00A3777C">
              <w:rPr>
                <w:b/>
              </w:rPr>
              <w:t>0.1</w:t>
            </w:r>
            <w:r>
              <w:rPr>
                <w:b/>
              </w:rPr>
              <w:t xml:space="preserve"> </w:t>
            </w:r>
            <w:r w:rsidRPr="00A3777C">
              <w:rPr>
                <w:b/>
              </w:rPr>
              <w:t>%</w:t>
            </w:r>
          </w:p>
        </w:tc>
      </w:tr>
      <w:tr w:rsidR="003876F7" w:rsidRPr="000C6FFB" w14:paraId="62EDA8B6" w14:textId="77777777" w:rsidTr="00995A74">
        <w:trPr>
          <w:trHeight w:val="230"/>
          <w:jc w:val="center"/>
        </w:trPr>
        <w:tc>
          <w:tcPr>
            <w:tcW w:w="2433" w:type="dxa"/>
            <w:shd w:val="clear" w:color="auto" w:fill="auto"/>
            <w:noWrap/>
            <w:vAlign w:val="center"/>
          </w:tcPr>
          <w:p w14:paraId="7D4238CD" w14:textId="77777777" w:rsidR="003876F7" w:rsidRPr="00AC30A9" w:rsidRDefault="003876F7" w:rsidP="003876F7">
            <w:pPr>
              <w:pStyle w:val="TableText"/>
            </w:pPr>
            <w:r w:rsidRPr="0016000B">
              <w:t>Town of Eatonville</w:t>
            </w:r>
          </w:p>
        </w:tc>
        <w:tc>
          <w:tcPr>
            <w:tcW w:w="1739" w:type="dxa"/>
            <w:shd w:val="clear" w:color="auto" w:fill="auto"/>
            <w:noWrap/>
          </w:tcPr>
          <w:p w14:paraId="708A0E93" w14:textId="087165E0" w:rsidR="003876F7" w:rsidRPr="000C6FFB" w:rsidRDefault="003876F7" w:rsidP="003876F7">
            <w:pPr>
              <w:pStyle w:val="TableText"/>
            </w:pPr>
            <w:r w:rsidRPr="009A3B10">
              <w:t>9</w:t>
            </w:r>
          </w:p>
        </w:tc>
        <w:tc>
          <w:tcPr>
            <w:tcW w:w="1943" w:type="dxa"/>
            <w:shd w:val="clear" w:color="auto" w:fill="92D050"/>
            <w:noWrap/>
            <w:vAlign w:val="center"/>
          </w:tcPr>
          <w:p w14:paraId="7B5E1236" w14:textId="1AAA1EF9" w:rsidR="003876F7" w:rsidRPr="00A3777C" w:rsidRDefault="003876F7" w:rsidP="003876F7">
            <w:pPr>
              <w:pStyle w:val="TableText"/>
              <w:rPr>
                <w:b/>
              </w:rPr>
            </w:pPr>
            <w:r w:rsidRPr="00A3777C">
              <w:rPr>
                <w:b/>
              </w:rPr>
              <w:t>0.0</w:t>
            </w:r>
            <w:r>
              <w:rPr>
                <w:b/>
              </w:rPr>
              <w:t xml:space="preserve"> </w:t>
            </w:r>
            <w:r w:rsidRPr="00A3777C">
              <w:rPr>
                <w:b/>
              </w:rPr>
              <w:t>%</w:t>
            </w:r>
          </w:p>
        </w:tc>
      </w:tr>
      <w:tr w:rsidR="003876F7" w:rsidRPr="000C6FFB" w14:paraId="38CA9F4B" w14:textId="77777777" w:rsidTr="00995A74">
        <w:trPr>
          <w:trHeight w:val="75"/>
          <w:jc w:val="center"/>
        </w:trPr>
        <w:tc>
          <w:tcPr>
            <w:tcW w:w="2433" w:type="dxa"/>
            <w:shd w:val="clear" w:color="auto" w:fill="FFF2CC" w:themeFill="accent4" w:themeFillTint="33"/>
            <w:noWrap/>
            <w:vAlign w:val="center"/>
          </w:tcPr>
          <w:p w14:paraId="526E3B23" w14:textId="5362D78C" w:rsidR="003876F7" w:rsidRPr="00A3777C" w:rsidRDefault="003876F7" w:rsidP="003876F7">
            <w:pPr>
              <w:pStyle w:val="TableText"/>
              <w:rPr>
                <w:b/>
              </w:rPr>
            </w:pPr>
            <w:r w:rsidRPr="00A3777C">
              <w:rPr>
                <w:b/>
              </w:rPr>
              <w:t>Total</w:t>
            </w:r>
            <w:r>
              <w:rPr>
                <w:b/>
              </w:rPr>
              <w:t>s</w:t>
            </w:r>
          </w:p>
        </w:tc>
        <w:tc>
          <w:tcPr>
            <w:tcW w:w="1739" w:type="dxa"/>
            <w:shd w:val="clear" w:color="auto" w:fill="FFF2CC" w:themeFill="accent4" w:themeFillTint="33"/>
            <w:noWrap/>
          </w:tcPr>
          <w:p w14:paraId="69DF9291" w14:textId="0B4BEDC7" w:rsidR="003876F7" w:rsidRPr="003876F7" w:rsidRDefault="003876F7" w:rsidP="003876F7">
            <w:pPr>
              <w:pStyle w:val="TableText"/>
              <w:rPr>
                <w:b/>
              </w:rPr>
            </w:pPr>
            <w:r w:rsidRPr="003876F7">
              <w:rPr>
                <w:b/>
              </w:rPr>
              <w:t>19,870</w:t>
            </w:r>
          </w:p>
        </w:tc>
        <w:tc>
          <w:tcPr>
            <w:tcW w:w="1943" w:type="dxa"/>
            <w:shd w:val="clear" w:color="auto" w:fill="FFF2CC" w:themeFill="accent4" w:themeFillTint="33"/>
            <w:noWrap/>
            <w:vAlign w:val="center"/>
          </w:tcPr>
          <w:p w14:paraId="4106B13F" w14:textId="75BA3F5C" w:rsidR="003876F7" w:rsidRPr="00A3777C" w:rsidRDefault="003876F7" w:rsidP="003876F7">
            <w:pPr>
              <w:pStyle w:val="TableText"/>
              <w:rPr>
                <w:b/>
              </w:rPr>
            </w:pPr>
            <w:r w:rsidRPr="00A3777C">
              <w:rPr>
                <w:b/>
              </w:rPr>
              <w:t>100.0</w:t>
            </w:r>
            <w:r>
              <w:rPr>
                <w:b/>
              </w:rPr>
              <w:t xml:space="preserve"> </w:t>
            </w:r>
            <w:r w:rsidRPr="00A3777C">
              <w:rPr>
                <w:b/>
              </w:rPr>
              <w:t>%</w:t>
            </w:r>
          </w:p>
        </w:tc>
      </w:tr>
    </w:tbl>
    <w:p w14:paraId="504DDF2E" w14:textId="77777777" w:rsidR="00A3777C" w:rsidRDefault="00A3777C" w:rsidP="00F44FD9">
      <w:pPr>
        <w:pStyle w:val="BTreduced"/>
      </w:pPr>
      <w:bookmarkStart w:id="109" w:name="_Ref480547329"/>
      <w:bookmarkStart w:id="110" w:name="_Ref497319095"/>
    </w:p>
    <w:p w14:paraId="5677C6DE" w14:textId="71517144" w:rsidR="006B777F" w:rsidRDefault="008828D9" w:rsidP="00C577D8">
      <w:pPr>
        <w:pStyle w:val="TableTitle"/>
      </w:pPr>
      <w:bookmarkStart w:id="111" w:name="_Ref497750550"/>
      <w:bookmarkStart w:id="112" w:name="_Toc497481332"/>
      <w:bookmarkStart w:id="113" w:name="_Toc497741361"/>
      <w:bookmarkStart w:id="114" w:name="_Toc499899548"/>
      <w:bookmarkStart w:id="115" w:name="_Toc523403542"/>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10</w:t>
      </w:r>
      <w:r w:rsidR="00605803">
        <w:rPr>
          <w:noProof/>
        </w:rPr>
        <w:fldChar w:fldCharType="end"/>
      </w:r>
      <w:bookmarkEnd w:id="109"/>
      <w:bookmarkEnd w:id="110"/>
      <w:bookmarkEnd w:id="111"/>
      <w:r>
        <w:t xml:space="preserve">. </w:t>
      </w:r>
      <w:r w:rsidR="006B777F" w:rsidRPr="006B777F">
        <w:t xml:space="preserve">Summary of </w:t>
      </w:r>
      <w:r w:rsidR="007B09C0">
        <w:t>low</w:t>
      </w:r>
      <w:r w:rsidR="00A3777C">
        <w:t xml:space="preserve"> </w:t>
      </w:r>
      <w:r w:rsidR="007B09C0">
        <w:t>priority ranking</w:t>
      </w:r>
      <w:r w:rsidR="006B777F" w:rsidRPr="006B777F">
        <w:t xml:space="preserve"> </w:t>
      </w:r>
      <w:r w:rsidR="00D335CD">
        <w:t>c</w:t>
      </w:r>
      <w:r w:rsidR="006B777F" w:rsidRPr="006B777F">
        <w:t xml:space="preserve">alculations for </w:t>
      </w:r>
      <w:r w:rsidR="00A3777C">
        <w:t>TN loads</w:t>
      </w:r>
      <w:bookmarkEnd w:id="112"/>
      <w:bookmarkEnd w:id="113"/>
      <w:bookmarkEnd w:id="114"/>
      <w:bookmarkEnd w:id="115"/>
    </w:p>
    <w:p w14:paraId="4C1526B6" w14:textId="77777777" w:rsidR="00A3777C" w:rsidRDefault="00A3777C" w:rsidP="00CE27A3">
      <w:pPr>
        <w:pStyle w:val="BTreduced"/>
        <w:ind w:left="720"/>
      </w:pPr>
      <w:r w:rsidRPr="00A3777C">
        <w:t>Note:</w:t>
      </w:r>
      <w:r>
        <w:t xml:space="preserve"> Green highlighting and boldface type indicate jurisdictions meeting the classification requirements for low priority.</w:t>
      </w:r>
    </w:p>
    <w:tbl>
      <w:tblPr>
        <w:tblW w:w="61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433"/>
        <w:gridCol w:w="1739"/>
        <w:gridCol w:w="1943"/>
      </w:tblGrid>
      <w:tr w:rsidR="00A3777C" w:rsidRPr="000C6FFB" w14:paraId="4B903EE6" w14:textId="77777777" w:rsidTr="00DC79B3">
        <w:trPr>
          <w:trHeight w:val="259"/>
          <w:tblHeader/>
          <w:jc w:val="center"/>
        </w:trPr>
        <w:tc>
          <w:tcPr>
            <w:tcW w:w="2433" w:type="dxa"/>
            <w:shd w:val="clear" w:color="auto" w:fill="DEEAF6" w:themeFill="accent1" w:themeFillTint="33"/>
            <w:vAlign w:val="bottom"/>
            <w:hideMark/>
          </w:tcPr>
          <w:p w14:paraId="627AFBD1" w14:textId="77777777" w:rsidR="00A3777C" w:rsidRPr="00E01705" w:rsidRDefault="00A3777C" w:rsidP="00DC79B3">
            <w:pPr>
              <w:pStyle w:val="Table"/>
            </w:pPr>
            <w:r>
              <w:t>Entity</w:t>
            </w:r>
          </w:p>
        </w:tc>
        <w:tc>
          <w:tcPr>
            <w:tcW w:w="1739" w:type="dxa"/>
            <w:shd w:val="clear" w:color="auto" w:fill="DEEAF6" w:themeFill="accent1" w:themeFillTint="33"/>
            <w:vAlign w:val="bottom"/>
            <w:hideMark/>
          </w:tcPr>
          <w:p w14:paraId="231B69C1" w14:textId="77777777" w:rsidR="00A3777C" w:rsidRPr="00E01705" w:rsidRDefault="00A3777C" w:rsidP="00DC79B3">
            <w:pPr>
              <w:pStyle w:val="Table"/>
            </w:pPr>
            <w:r>
              <w:t>TP Load (lbs/yr)</w:t>
            </w:r>
          </w:p>
        </w:tc>
        <w:tc>
          <w:tcPr>
            <w:tcW w:w="1943" w:type="dxa"/>
            <w:shd w:val="clear" w:color="auto" w:fill="DEEAF6" w:themeFill="accent1" w:themeFillTint="33"/>
            <w:vAlign w:val="bottom"/>
            <w:hideMark/>
          </w:tcPr>
          <w:p w14:paraId="6DB4C902" w14:textId="77777777" w:rsidR="00A3777C" w:rsidRPr="00E01705" w:rsidRDefault="00A3777C" w:rsidP="00DC79B3">
            <w:pPr>
              <w:pStyle w:val="Table"/>
            </w:pPr>
            <w:r>
              <w:t>% of Total TP Load</w:t>
            </w:r>
          </w:p>
        </w:tc>
      </w:tr>
      <w:tr w:rsidR="003876F7" w:rsidRPr="000C6FFB" w14:paraId="5694947B" w14:textId="77777777" w:rsidTr="00995A74">
        <w:trPr>
          <w:trHeight w:val="259"/>
          <w:jc w:val="center"/>
        </w:trPr>
        <w:tc>
          <w:tcPr>
            <w:tcW w:w="2433" w:type="dxa"/>
            <w:shd w:val="clear" w:color="auto" w:fill="auto"/>
            <w:noWrap/>
            <w:vAlign w:val="center"/>
          </w:tcPr>
          <w:p w14:paraId="77C9CA0E" w14:textId="77777777" w:rsidR="003876F7" w:rsidRPr="00AC30A9" w:rsidRDefault="003876F7" w:rsidP="003876F7">
            <w:pPr>
              <w:pStyle w:val="TableText"/>
            </w:pPr>
            <w:r w:rsidRPr="004006DD">
              <w:t>Seminole County</w:t>
            </w:r>
          </w:p>
        </w:tc>
        <w:tc>
          <w:tcPr>
            <w:tcW w:w="1739" w:type="dxa"/>
            <w:shd w:val="clear" w:color="auto" w:fill="auto"/>
            <w:noWrap/>
          </w:tcPr>
          <w:p w14:paraId="13596663" w14:textId="43990EB9" w:rsidR="003876F7" w:rsidRPr="000C6FFB" w:rsidRDefault="003876F7" w:rsidP="003876F7">
            <w:pPr>
              <w:pStyle w:val="TableText"/>
            </w:pPr>
            <w:r w:rsidRPr="00F5525D">
              <w:t>96,303</w:t>
            </w:r>
          </w:p>
        </w:tc>
        <w:tc>
          <w:tcPr>
            <w:tcW w:w="1943" w:type="dxa"/>
            <w:shd w:val="clear" w:color="auto" w:fill="auto"/>
            <w:noWrap/>
            <w:vAlign w:val="center"/>
          </w:tcPr>
          <w:p w14:paraId="67B99BA2" w14:textId="612FCB1D" w:rsidR="003876F7" w:rsidRPr="000C6FFB" w:rsidRDefault="003876F7" w:rsidP="003876F7">
            <w:pPr>
              <w:pStyle w:val="TableText"/>
            </w:pPr>
            <w:r w:rsidRPr="004006DD">
              <w:t>35.3</w:t>
            </w:r>
            <w:r>
              <w:t xml:space="preserve"> </w:t>
            </w:r>
            <w:r w:rsidRPr="004006DD">
              <w:t>%</w:t>
            </w:r>
          </w:p>
        </w:tc>
      </w:tr>
      <w:tr w:rsidR="003876F7" w:rsidRPr="000C6FFB" w14:paraId="2590C761" w14:textId="77777777" w:rsidTr="00995A74">
        <w:trPr>
          <w:trHeight w:val="259"/>
          <w:jc w:val="center"/>
        </w:trPr>
        <w:tc>
          <w:tcPr>
            <w:tcW w:w="2433" w:type="dxa"/>
            <w:shd w:val="clear" w:color="auto" w:fill="auto"/>
            <w:noWrap/>
            <w:vAlign w:val="center"/>
          </w:tcPr>
          <w:p w14:paraId="1D110B7A" w14:textId="77777777" w:rsidR="003876F7" w:rsidRPr="00AC30A9" w:rsidRDefault="003876F7" w:rsidP="003876F7">
            <w:pPr>
              <w:pStyle w:val="TableText"/>
            </w:pPr>
            <w:r w:rsidRPr="004006DD">
              <w:t>City of Winter Springs</w:t>
            </w:r>
          </w:p>
        </w:tc>
        <w:tc>
          <w:tcPr>
            <w:tcW w:w="1739" w:type="dxa"/>
            <w:shd w:val="clear" w:color="auto" w:fill="auto"/>
            <w:noWrap/>
          </w:tcPr>
          <w:p w14:paraId="31F2042A" w14:textId="024E2C7A" w:rsidR="003876F7" w:rsidRPr="000C6FFB" w:rsidRDefault="003876F7" w:rsidP="003876F7">
            <w:pPr>
              <w:pStyle w:val="TableText"/>
            </w:pPr>
            <w:r w:rsidRPr="00F5525D">
              <w:t>43,969</w:t>
            </w:r>
          </w:p>
        </w:tc>
        <w:tc>
          <w:tcPr>
            <w:tcW w:w="1943" w:type="dxa"/>
            <w:shd w:val="clear" w:color="auto" w:fill="auto"/>
            <w:noWrap/>
            <w:vAlign w:val="center"/>
          </w:tcPr>
          <w:p w14:paraId="2C96859E" w14:textId="34CD571A" w:rsidR="003876F7" w:rsidRPr="000C6FFB" w:rsidRDefault="003876F7" w:rsidP="003876F7">
            <w:pPr>
              <w:pStyle w:val="TableText"/>
            </w:pPr>
            <w:r w:rsidRPr="004006DD">
              <w:t>16.1</w:t>
            </w:r>
            <w:r>
              <w:t xml:space="preserve"> </w:t>
            </w:r>
            <w:r w:rsidRPr="004006DD">
              <w:t>%</w:t>
            </w:r>
          </w:p>
        </w:tc>
      </w:tr>
      <w:tr w:rsidR="003876F7" w:rsidRPr="000C6FFB" w14:paraId="1D58197A" w14:textId="77777777" w:rsidTr="00995A74">
        <w:trPr>
          <w:trHeight w:val="259"/>
          <w:jc w:val="center"/>
        </w:trPr>
        <w:tc>
          <w:tcPr>
            <w:tcW w:w="2433" w:type="dxa"/>
            <w:shd w:val="clear" w:color="auto" w:fill="auto"/>
            <w:noWrap/>
            <w:vAlign w:val="center"/>
          </w:tcPr>
          <w:p w14:paraId="3E3DAAEE" w14:textId="77777777" w:rsidR="003876F7" w:rsidRPr="00AC30A9" w:rsidRDefault="003876F7" w:rsidP="003876F7">
            <w:pPr>
              <w:pStyle w:val="TableText"/>
            </w:pPr>
            <w:r w:rsidRPr="004006DD">
              <w:t>Agriculture</w:t>
            </w:r>
          </w:p>
        </w:tc>
        <w:tc>
          <w:tcPr>
            <w:tcW w:w="1739" w:type="dxa"/>
            <w:shd w:val="clear" w:color="auto" w:fill="auto"/>
            <w:noWrap/>
          </w:tcPr>
          <w:p w14:paraId="5ED34C5E" w14:textId="67910A08" w:rsidR="003876F7" w:rsidRPr="000C6FFB" w:rsidRDefault="003876F7" w:rsidP="003876F7">
            <w:pPr>
              <w:pStyle w:val="TableText"/>
            </w:pPr>
            <w:r w:rsidRPr="00F5525D">
              <w:t>36,797</w:t>
            </w:r>
          </w:p>
        </w:tc>
        <w:tc>
          <w:tcPr>
            <w:tcW w:w="1943" w:type="dxa"/>
            <w:shd w:val="clear" w:color="auto" w:fill="auto"/>
            <w:noWrap/>
            <w:vAlign w:val="center"/>
          </w:tcPr>
          <w:p w14:paraId="6B259F2B" w14:textId="18B80C82" w:rsidR="003876F7" w:rsidRPr="000C6FFB" w:rsidRDefault="003876F7" w:rsidP="003876F7">
            <w:pPr>
              <w:pStyle w:val="TableText"/>
            </w:pPr>
            <w:r w:rsidRPr="004006DD">
              <w:t>13.5</w:t>
            </w:r>
            <w:r>
              <w:t xml:space="preserve"> </w:t>
            </w:r>
            <w:r w:rsidRPr="004006DD">
              <w:t>%</w:t>
            </w:r>
          </w:p>
        </w:tc>
      </w:tr>
      <w:tr w:rsidR="003876F7" w:rsidRPr="000C6FFB" w14:paraId="71BDE2AE" w14:textId="77777777" w:rsidTr="00995A74">
        <w:trPr>
          <w:trHeight w:val="259"/>
          <w:jc w:val="center"/>
        </w:trPr>
        <w:tc>
          <w:tcPr>
            <w:tcW w:w="2433" w:type="dxa"/>
            <w:shd w:val="clear" w:color="auto" w:fill="auto"/>
            <w:noWrap/>
            <w:vAlign w:val="center"/>
          </w:tcPr>
          <w:p w14:paraId="57D623AD" w14:textId="77777777" w:rsidR="003876F7" w:rsidRPr="00AC30A9" w:rsidRDefault="003876F7" w:rsidP="003876F7">
            <w:pPr>
              <w:pStyle w:val="TableText"/>
            </w:pPr>
            <w:r w:rsidRPr="004006DD">
              <w:t>City of Oviedo</w:t>
            </w:r>
          </w:p>
        </w:tc>
        <w:tc>
          <w:tcPr>
            <w:tcW w:w="1739" w:type="dxa"/>
            <w:shd w:val="clear" w:color="auto" w:fill="auto"/>
            <w:noWrap/>
          </w:tcPr>
          <w:p w14:paraId="4D239331" w14:textId="65AC4D3A" w:rsidR="003876F7" w:rsidRPr="000C6FFB" w:rsidRDefault="003876F7" w:rsidP="003876F7">
            <w:pPr>
              <w:pStyle w:val="TableText"/>
            </w:pPr>
            <w:r w:rsidRPr="00F5525D">
              <w:t>23,309</w:t>
            </w:r>
          </w:p>
        </w:tc>
        <w:tc>
          <w:tcPr>
            <w:tcW w:w="1943" w:type="dxa"/>
            <w:shd w:val="clear" w:color="auto" w:fill="auto"/>
            <w:noWrap/>
            <w:vAlign w:val="center"/>
          </w:tcPr>
          <w:p w14:paraId="68D2957E" w14:textId="62669CCF" w:rsidR="003876F7" w:rsidRPr="00E05AD1" w:rsidRDefault="003876F7" w:rsidP="003876F7">
            <w:pPr>
              <w:pStyle w:val="TableText"/>
              <w:rPr>
                <w:b/>
              </w:rPr>
            </w:pPr>
            <w:r w:rsidRPr="004006DD">
              <w:t>8.6</w:t>
            </w:r>
            <w:r>
              <w:t xml:space="preserve"> </w:t>
            </w:r>
            <w:r w:rsidRPr="004006DD">
              <w:t>%</w:t>
            </w:r>
          </w:p>
        </w:tc>
      </w:tr>
      <w:tr w:rsidR="003876F7" w:rsidRPr="000C6FFB" w14:paraId="016324A8" w14:textId="77777777" w:rsidTr="00995A74">
        <w:trPr>
          <w:trHeight w:val="259"/>
          <w:jc w:val="center"/>
        </w:trPr>
        <w:tc>
          <w:tcPr>
            <w:tcW w:w="2433" w:type="dxa"/>
            <w:shd w:val="clear" w:color="auto" w:fill="auto"/>
            <w:noWrap/>
            <w:vAlign w:val="center"/>
          </w:tcPr>
          <w:p w14:paraId="1CAE1A3C" w14:textId="77777777" w:rsidR="003876F7" w:rsidRPr="00AC30A9" w:rsidRDefault="003876F7" w:rsidP="003876F7">
            <w:pPr>
              <w:pStyle w:val="TableText"/>
            </w:pPr>
            <w:r w:rsidRPr="004006DD">
              <w:t>City of Sanford</w:t>
            </w:r>
          </w:p>
        </w:tc>
        <w:tc>
          <w:tcPr>
            <w:tcW w:w="1739" w:type="dxa"/>
            <w:shd w:val="clear" w:color="auto" w:fill="auto"/>
            <w:noWrap/>
          </w:tcPr>
          <w:p w14:paraId="5E312E5C" w14:textId="23FEAC85" w:rsidR="003876F7" w:rsidRPr="000C6FFB" w:rsidRDefault="003876F7" w:rsidP="003876F7">
            <w:pPr>
              <w:pStyle w:val="TableText"/>
            </w:pPr>
            <w:r w:rsidRPr="00F5525D">
              <w:t>21,286</w:t>
            </w:r>
          </w:p>
        </w:tc>
        <w:tc>
          <w:tcPr>
            <w:tcW w:w="1943" w:type="dxa"/>
            <w:shd w:val="clear" w:color="auto" w:fill="auto"/>
            <w:noWrap/>
            <w:vAlign w:val="center"/>
          </w:tcPr>
          <w:p w14:paraId="1FCC72F7" w14:textId="2739BDED" w:rsidR="003876F7" w:rsidRPr="000C6FFB" w:rsidRDefault="003876F7" w:rsidP="003876F7">
            <w:pPr>
              <w:pStyle w:val="TableText"/>
            </w:pPr>
            <w:r w:rsidRPr="004006DD">
              <w:t>7.8</w:t>
            </w:r>
            <w:r>
              <w:t xml:space="preserve"> </w:t>
            </w:r>
            <w:r w:rsidRPr="004006DD">
              <w:t>%</w:t>
            </w:r>
          </w:p>
        </w:tc>
      </w:tr>
      <w:tr w:rsidR="003876F7" w:rsidRPr="000C6FFB" w14:paraId="105D3D28" w14:textId="77777777" w:rsidTr="00995A74">
        <w:trPr>
          <w:trHeight w:val="259"/>
          <w:jc w:val="center"/>
        </w:trPr>
        <w:tc>
          <w:tcPr>
            <w:tcW w:w="2433" w:type="dxa"/>
            <w:shd w:val="clear" w:color="auto" w:fill="auto"/>
            <w:noWrap/>
            <w:vAlign w:val="center"/>
          </w:tcPr>
          <w:p w14:paraId="5381F9FA" w14:textId="77777777" w:rsidR="003876F7" w:rsidRPr="00AC30A9" w:rsidRDefault="003876F7" w:rsidP="003876F7">
            <w:pPr>
              <w:pStyle w:val="TableText"/>
            </w:pPr>
            <w:r w:rsidRPr="004006DD">
              <w:t>City of Casselberry</w:t>
            </w:r>
          </w:p>
        </w:tc>
        <w:tc>
          <w:tcPr>
            <w:tcW w:w="1739" w:type="dxa"/>
            <w:shd w:val="clear" w:color="auto" w:fill="auto"/>
            <w:noWrap/>
          </w:tcPr>
          <w:p w14:paraId="3C5FC776" w14:textId="6E3DD3FA" w:rsidR="003876F7" w:rsidRPr="000C6FFB" w:rsidRDefault="003876F7" w:rsidP="003876F7">
            <w:pPr>
              <w:pStyle w:val="TableText"/>
            </w:pPr>
            <w:r w:rsidRPr="00F5525D">
              <w:t>14,643</w:t>
            </w:r>
          </w:p>
        </w:tc>
        <w:tc>
          <w:tcPr>
            <w:tcW w:w="1943" w:type="dxa"/>
            <w:shd w:val="clear" w:color="auto" w:fill="auto"/>
            <w:noWrap/>
            <w:vAlign w:val="center"/>
          </w:tcPr>
          <w:p w14:paraId="4173BE6D" w14:textId="4D276FC5" w:rsidR="003876F7" w:rsidRPr="000C6FFB" w:rsidRDefault="003876F7" w:rsidP="003876F7">
            <w:pPr>
              <w:pStyle w:val="TableText"/>
            </w:pPr>
            <w:r w:rsidRPr="004006DD">
              <w:t>5.4</w:t>
            </w:r>
            <w:r>
              <w:t xml:space="preserve"> </w:t>
            </w:r>
            <w:r w:rsidRPr="004006DD">
              <w:t>%</w:t>
            </w:r>
          </w:p>
        </w:tc>
      </w:tr>
      <w:tr w:rsidR="003876F7" w:rsidRPr="000C6FFB" w14:paraId="0DA3A638" w14:textId="77777777" w:rsidTr="00995A74">
        <w:trPr>
          <w:trHeight w:val="259"/>
          <w:jc w:val="center"/>
        </w:trPr>
        <w:tc>
          <w:tcPr>
            <w:tcW w:w="2433" w:type="dxa"/>
            <w:shd w:val="clear" w:color="auto" w:fill="auto"/>
            <w:noWrap/>
            <w:vAlign w:val="center"/>
          </w:tcPr>
          <w:p w14:paraId="63FFEE09" w14:textId="77777777" w:rsidR="003876F7" w:rsidRPr="00AC30A9" w:rsidRDefault="003876F7" w:rsidP="003876F7">
            <w:pPr>
              <w:pStyle w:val="TableText"/>
            </w:pPr>
            <w:r w:rsidRPr="004006DD">
              <w:t>City of Longwood</w:t>
            </w:r>
          </w:p>
        </w:tc>
        <w:tc>
          <w:tcPr>
            <w:tcW w:w="1739" w:type="dxa"/>
            <w:shd w:val="clear" w:color="auto" w:fill="auto"/>
            <w:noWrap/>
          </w:tcPr>
          <w:p w14:paraId="6C5BCC8C" w14:textId="1AE897B9" w:rsidR="003876F7" w:rsidRPr="000C6FFB" w:rsidRDefault="003876F7" w:rsidP="003876F7">
            <w:pPr>
              <w:pStyle w:val="TableText"/>
            </w:pPr>
            <w:r w:rsidRPr="00F5525D">
              <w:t>5,550</w:t>
            </w:r>
          </w:p>
        </w:tc>
        <w:tc>
          <w:tcPr>
            <w:tcW w:w="1943" w:type="dxa"/>
            <w:shd w:val="clear" w:color="auto" w:fill="auto"/>
            <w:noWrap/>
            <w:vAlign w:val="center"/>
          </w:tcPr>
          <w:p w14:paraId="18C30BAD" w14:textId="3073ED45" w:rsidR="003876F7" w:rsidRPr="000C6FFB" w:rsidRDefault="003876F7" w:rsidP="003876F7">
            <w:pPr>
              <w:pStyle w:val="TableText"/>
            </w:pPr>
            <w:r w:rsidRPr="004006DD">
              <w:t>2.0</w:t>
            </w:r>
            <w:r>
              <w:t xml:space="preserve"> </w:t>
            </w:r>
            <w:r w:rsidRPr="004006DD">
              <w:t>%</w:t>
            </w:r>
          </w:p>
        </w:tc>
      </w:tr>
      <w:tr w:rsidR="003876F7" w:rsidRPr="000C6FFB" w14:paraId="55B12C68" w14:textId="77777777" w:rsidTr="00995A74">
        <w:trPr>
          <w:trHeight w:val="259"/>
          <w:jc w:val="center"/>
        </w:trPr>
        <w:tc>
          <w:tcPr>
            <w:tcW w:w="2433" w:type="dxa"/>
            <w:shd w:val="clear" w:color="auto" w:fill="auto"/>
            <w:noWrap/>
            <w:vAlign w:val="center"/>
          </w:tcPr>
          <w:p w14:paraId="5A2C78ED" w14:textId="77777777" w:rsidR="003876F7" w:rsidRPr="00AC30A9" w:rsidRDefault="003876F7" w:rsidP="003876F7">
            <w:pPr>
              <w:pStyle w:val="TableText"/>
            </w:pPr>
            <w:r w:rsidRPr="004006DD">
              <w:t>Turnpike Authority</w:t>
            </w:r>
          </w:p>
        </w:tc>
        <w:tc>
          <w:tcPr>
            <w:tcW w:w="1739" w:type="dxa"/>
            <w:shd w:val="clear" w:color="auto" w:fill="auto"/>
            <w:noWrap/>
          </w:tcPr>
          <w:p w14:paraId="7727F9FB" w14:textId="7A0BF556" w:rsidR="003876F7" w:rsidRPr="000C6FFB" w:rsidRDefault="003876F7" w:rsidP="003876F7">
            <w:pPr>
              <w:pStyle w:val="TableText"/>
            </w:pPr>
            <w:r w:rsidRPr="00F5525D">
              <w:t>5,107</w:t>
            </w:r>
          </w:p>
        </w:tc>
        <w:tc>
          <w:tcPr>
            <w:tcW w:w="1943" w:type="dxa"/>
            <w:shd w:val="clear" w:color="auto" w:fill="auto"/>
            <w:noWrap/>
            <w:vAlign w:val="center"/>
          </w:tcPr>
          <w:p w14:paraId="53AE02E0" w14:textId="6B89E46A" w:rsidR="003876F7" w:rsidRPr="000C6FFB" w:rsidRDefault="003876F7" w:rsidP="003876F7">
            <w:pPr>
              <w:pStyle w:val="TableText"/>
            </w:pPr>
            <w:r w:rsidRPr="004006DD">
              <w:t>1.9</w:t>
            </w:r>
            <w:r>
              <w:t xml:space="preserve"> </w:t>
            </w:r>
            <w:r w:rsidRPr="004006DD">
              <w:t>%</w:t>
            </w:r>
          </w:p>
        </w:tc>
      </w:tr>
      <w:tr w:rsidR="003876F7" w:rsidRPr="000C6FFB" w14:paraId="429D9506" w14:textId="77777777" w:rsidTr="00995A74">
        <w:trPr>
          <w:trHeight w:val="230"/>
          <w:jc w:val="center"/>
        </w:trPr>
        <w:tc>
          <w:tcPr>
            <w:tcW w:w="2433" w:type="dxa"/>
            <w:shd w:val="clear" w:color="auto" w:fill="auto"/>
            <w:noWrap/>
            <w:vAlign w:val="center"/>
          </w:tcPr>
          <w:p w14:paraId="0901743E" w14:textId="77777777" w:rsidR="003876F7" w:rsidRPr="00AC30A9" w:rsidRDefault="003876F7" w:rsidP="003876F7">
            <w:pPr>
              <w:pStyle w:val="TableText"/>
            </w:pPr>
            <w:r w:rsidRPr="004006DD">
              <w:t>City of Lake Mary</w:t>
            </w:r>
          </w:p>
        </w:tc>
        <w:tc>
          <w:tcPr>
            <w:tcW w:w="1739" w:type="dxa"/>
            <w:shd w:val="clear" w:color="auto" w:fill="auto"/>
            <w:noWrap/>
          </w:tcPr>
          <w:p w14:paraId="17D51590" w14:textId="3ED78B70" w:rsidR="003876F7" w:rsidRPr="000C6FFB" w:rsidRDefault="003876F7" w:rsidP="003876F7">
            <w:pPr>
              <w:pStyle w:val="TableText"/>
            </w:pPr>
            <w:r w:rsidRPr="00F5525D">
              <w:t>4,966</w:t>
            </w:r>
          </w:p>
        </w:tc>
        <w:tc>
          <w:tcPr>
            <w:tcW w:w="1943" w:type="dxa"/>
            <w:shd w:val="clear" w:color="auto" w:fill="auto"/>
            <w:noWrap/>
            <w:vAlign w:val="center"/>
          </w:tcPr>
          <w:p w14:paraId="64A90123" w14:textId="2F8CC49B" w:rsidR="003876F7" w:rsidRPr="000C6FFB" w:rsidRDefault="003876F7" w:rsidP="003876F7">
            <w:pPr>
              <w:pStyle w:val="TableText"/>
            </w:pPr>
            <w:r w:rsidRPr="004006DD">
              <w:t>1.8</w:t>
            </w:r>
            <w:r>
              <w:t xml:space="preserve"> </w:t>
            </w:r>
            <w:r w:rsidRPr="004006DD">
              <w:t>%</w:t>
            </w:r>
          </w:p>
        </w:tc>
      </w:tr>
      <w:tr w:rsidR="003876F7" w:rsidRPr="000C6FFB" w14:paraId="05CEC09C" w14:textId="77777777" w:rsidTr="00995A74">
        <w:trPr>
          <w:trHeight w:val="230"/>
          <w:jc w:val="center"/>
        </w:trPr>
        <w:tc>
          <w:tcPr>
            <w:tcW w:w="2433" w:type="dxa"/>
            <w:shd w:val="clear" w:color="auto" w:fill="auto"/>
            <w:noWrap/>
            <w:vAlign w:val="center"/>
          </w:tcPr>
          <w:p w14:paraId="326AE3F1" w14:textId="77777777" w:rsidR="003876F7" w:rsidRPr="00AC30A9" w:rsidRDefault="003876F7" w:rsidP="003876F7">
            <w:pPr>
              <w:pStyle w:val="TableText"/>
            </w:pPr>
            <w:r w:rsidRPr="004006DD">
              <w:t>FDOT District 5</w:t>
            </w:r>
          </w:p>
        </w:tc>
        <w:tc>
          <w:tcPr>
            <w:tcW w:w="1739" w:type="dxa"/>
            <w:shd w:val="clear" w:color="auto" w:fill="auto"/>
            <w:noWrap/>
          </w:tcPr>
          <w:p w14:paraId="49B76972" w14:textId="08BDAA5D" w:rsidR="003876F7" w:rsidRPr="000C6FFB" w:rsidRDefault="003876F7" w:rsidP="003876F7">
            <w:pPr>
              <w:pStyle w:val="TableText"/>
            </w:pPr>
            <w:r w:rsidRPr="00F5525D">
              <w:t>4,645</w:t>
            </w:r>
          </w:p>
        </w:tc>
        <w:tc>
          <w:tcPr>
            <w:tcW w:w="1943" w:type="dxa"/>
            <w:shd w:val="clear" w:color="auto" w:fill="auto"/>
            <w:noWrap/>
            <w:vAlign w:val="center"/>
          </w:tcPr>
          <w:p w14:paraId="1C550C8A" w14:textId="00A85587" w:rsidR="003876F7" w:rsidRPr="000C6FFB" w:rsidRDefault="003876F7" w:rsidP="003876F7">
            <w:pPr>
              <w:pStyle w:val="TableText"/>
            </w:pPr>
            <w:r w:rsidRPr="004006DD">
              <w:t>1.7</w:t>
            </w:r>
            <w:r>
              <w:t xml:space="preserve"> </w:t>
            </w:r>
            <w:r w:rsidRPr="004006DD">
              <w:t>%</w:t>
            </w:r>
          </w:p>
        </w:tc>
      </w:tr>
      <w:tr w:rsidR="003876F7" w:rsidRPr="000C6FFB" w14:paraId="370885D1" w14:textId="77777777" w:rsidTr="00995A74">
        <w:trPr>
          <w:trHeight w:val="230"/>
          <w:jc w:val="center"/>
        </w:trPr>
        <w:tc>
          <w:tcPr>
            <w:tcW w:w="2433" w:type="dxa"/>
            <w:shd w:val="clear" w:color="auto" w:fill="auto"/>
            <w:noWrap/>
            <w:vAlign w:val="center"/>
          </w:tcPr>
          <w:p w14:paraId="67BFD62B" w14:textId="77777777" w:rsidR="003876F7" w:rsidRPr="00AC30A9" w:rsidRDefault="003876F7" w:rsidP="003876F7">
            <w:pPr>
              <w:pStyle w:val="TableText"/>
            </w:pPr>
            <w:r w:rsidRPr="004006DD">
              <w:t>City of Winter Park</w:t>
            </w:r>
          </w:p>
        </w:tc>
        <w:tc>
          <w:tcPr>
            <w:tcW w:w="1739" w:type="dxa"/>
            <w:shd w:val="clear" w:color="auto" w:fill="auto"/>
            <w:noWrap/>
          </w:tcPr>
          <w:p w14:paraId="458823FC" w14:textId="246AAA19" w:rsidR="003876F7" w:rsidRPr="000C6FFB" w:rsidRDefault="003876F7" w:rsidP="003876F7">
            <w:pPr>
              <w:pStyle w:val="TableText"/>
            </w:pPr>
            <w:r w:rsidRPr="00F5525D">
              <w:t>4,616</w:t>
            </w:r>
          </w:p>
        </w:tc>
        <w:tc>
          <w:tcPr>
            <w:tcW w:w="1943" w:type="dxa"/>
            <w:shd w:val="clear" w:color="auto" w:fill="auto"/>
            <w:noWrap/>
            <w:vAlign w:val="center"/>
          </w:tcPr>
          <w:p w14:paraId="12D957C3" w14:textId="601E8997" w:rsidR="003876F7" w:rsidRPr="00E05AD1" w:rsidRDefault="003876F7" w:rsidP="003876F7">
            <w:pPr>
              <w:pStyle w:val="TableText"/>
              <w:rPr>
                <w:b/>
              </w:rPr>
            </w:pPr>
            <w:r w:rsidRPr="004006DD">
              <w:t>1.7</w:t>
            </w:r>
            <w:r>
              <w:t xml:space="preserve"> </w:t>
            </w:r>
            <w:r w:rsidRPr="004006DD">
              <w:t>%</w:t>
            </w:r>
          </w:p>
        </w:tc>
      </w:tr>
      <w:tr w:rsidR="003876F7" w:rsidRPr="000C6FFB" w14:paraId="22CB8B73" w14:textId="77777777" w:rsidTr="00995A74">
        <w:trPr>
          <w:trHeight w:val="230"/>
          <w:jc w:val="center"/>
        </w:trPr>
        <w:tc>
          <w:tcPr>
            <w:tcW w:w="2433" w:type="dxa"/>
            <w:shd w:val="clear" w:color="auto" w:fill="auto"/>
            <w:noWrap/>
            <w:vAlign w:val="center"/>
          </w:tcPr>
          <w:p w14:paraId="5D0282AF" w14:textId="77777777" w:rsidR="003876F7" w:rsidRPr="00AC30A9" w:rsidRDefault="003876F7" w:rsidP="003876F7">
            <w:pPr>
              <w:pStyle w:val="TableText"/>
            </w:pPr>
            <w:r w:rsidRPr="004006DD">
              <w:t>Site 10</w:t>
            </w:r>
          </w:p>
        </w:tc>
        <w:tc>
          <w:tcPr>
            <w:tcW w:w="1739" w:type="dxa"/>
            <w:shd w:val="clear" w:color="auto" w:fill="auto"/>
            <w:noWrap/>
          </w:tcPr>
          <w:p w14:paraId="445C52A9" w14:textId="0E3224A9" w:rsidR="003876F7" w:rsidRPr="000C6FFB" w:rsidRDefault="003876F7" w:rsidP="003876F7">
            <w:pPr>
              <w:pStyle w:val="TableText"/>
            </w:pPr>
            <w:r w:rsidRPr="00F5525D">
              <w:t>3,835</w:t>
            </w:r>
          </w:p>
        </w:tc>
        <w:tc>
          <w:tcPr>
            <w:tcW w:w="1943" w:type="dxa"/>
            <w:shd w:val="clear" w:color="auto" w:fill="auto"/>
            <w:noWrap/>
            <w:vAlign w:val="center"/>
          </w:tcPr>
          <w:p w14:paraId="24DBE421" w14:textId="272EB0B0" w:rsidR="003876F7" w:rsidRPr="00E05AD1" w:rsidRDefault="003876F7" w:rsidP="003876F7">
            <w:pPr>
              <w:pStyle w:val="TableText"/>
              <w:rPr>
                <w:b/>
              </w:rPr>
            </w:pPr>
            <w:r w:rsidRPr="004006DD">
              <w:t>1.4</w:t>
            </w:r>
            <w:r>
              <w:t xml:space="preserve"> </w:t>
            </w:r>
            <w:r w:rsidRPr="004006DD">
              <w:t>%</w:t>
            </w:r>
          </w:p>
        </w:tc>
      </w:tr>
      <w:tr w:rsidR="003876F7" w:rsidRPr="000C6FFB" w14:paraId="2F7E2248" w14:textId="77777777" w:rsidTr="00995A74">
        <w:trPr>
          <w:trHeight w:val="230"/>
          <w:jc w:val="center"/>
        </w:trPr>
        <w:tc>
          <w:tcPr>
            <w:tcW w:w="2433" w:type="dxa"/>
            <w:shd w:val="clear" w:color="auto" w:fill="auto"/>
            <w:noWrap/>
            <w:vAlign w:val="center"/>
          </w:tcPr>
          <w:p w14:paraId="75B17CDC" w14:textId="77777777" w:rsidR="003876F7" w:rsidRPr="00AC30A9" w:rsidRDefault="003876F7" w:rsidP="003876F7">
            <w:pPr>
              <w:pStyle w:val="TableText"/>
            </w:pPr>
            <w:r w:rsidRPr="004006DD">
              <w:t>Orange County</w:t>
            </w:r>
          </w:p>
        </w:tc>
        <w:tc>
          <w:tcPr>
            <w:tcW w:w="1739" w:type="dxa"/>
            <w:shd w:val="clear" w:color="auto" w:fill="auto"/>
            <w:noWrap/>
          </w:tcPr>
          <w:p w14:paraId="35100C11" w14:textId="21F478C6" w:rsidR="003876F7" w:rsidRPr="000C6FFB" w:rsidRDefault="003876F7" w:rsidP="003876F7">
            <w:pPr>
              <w:pStyle w:val="TableText"/>
            </w:pPr>
            <w:r w:rsidRPr="00F5525D">
              <w:t>3,648</w:t>
            </w:r>
          </w:p>
        </w:tc>
        <w:tc>
          <w:tcPr>
            <w:tcW w:w="1943" w:type="dxa"/>
            <w:shd w:val="clear" w:color="auto" w:fill="auto"/>
            <w:noWrap/>
            <w:vAlign w:val="center"/>
          </w:tcPr>
          <w:p w14:paraId="43ABC3AA" w14:textId="01BB1425" w:rsidR="003876F7" w:rsidRPr="000C6FFB" w:rsidRDefault="003876F7" w:rsidP="003876F7">
            <w:pPr>
              <w:pStyle w:val="TableText"/>
            </w:pPr>
            <w:r w:rsidRPr="004006DD">
              <w:t>1.3</w:t>
            </w:r>
            <w:r>
              <w:t xml:space="preserve"> </w:t>
            </w:r>
            <w:r w:rsidRPr="004006DD">
              <w:t>%</w:t>
            </w:r>
          </w:p>
        </w:tc>
      </w:tr>
      <w:tr w:rsidR="003876F7" w:rsidRPr="000C6FFB" w14:paraId="415B42A6" w14:textId="77777777" w:rsidTr="00995A74">
        <w:trPr>
          <w:trHeight w:val="230"/>
          <w:jc w:val="center"/>
        </w:trPr>
        <w:tc>
          <w:tcPr>
            <w:tcW w:w="2433" w:type="dxa"/>
            <w:shd w:val="clear" w:color="auto" w:fill="auto"/>
            <w:noWrap/>
            <w:vAlign w:val="center"/>
          </w:tcPr>
          <w:p w14:paraId="14F5EF9D" w14:textId="77777777" w:rsidR="003876F7" w:rsidRPr="00AC30A9" w:rsidRDefault="003876F7" w:rsidP="003876F7">
            <w:pPr>
              <w:pStyle w:val="TableText"/>
            </w:pPr>
            <w:r w:rsidRPr="004006DD">
              <w:t>City of Maitland</w:t>
            </w:r>
          </w:p>
        </w:tc>
        <w:tc>
          <w:tcPr>
            <w:tcW w:w="1739" w:type="dxa"/>
            <w:shd w:val="clear" w:color="auto" w:fill="auto"/>
            <w:noWrap/>
          </w:tcPr>
          <w:p w14:paraId="39F60A24" w14:textId="73418A23" w:rsidR="003876F7" w:rsidRPr="000C6FFB" w:rsidRDefault="003876F7" w:rsidP="003876F7">
            <w:pPr>
              <w:pStyle w:val="TableText"/>
            </w:pPr>
            <w:r w:rsidRPr="00F5525D">
              <w:t>3,200</w:t>
            </w:r>
          </w:p>
        </w:tc>
        <w:tc>
          <w:tcPr>
            <w:tcW w:w="1943" w:type="dxa"/>
            <w:shd w:val="clear" w:color="auto" w:fill="auto"/>
            <w:noWrap/>
            <w:vAlign w:val="center"/>
          </w:tcPr>
          <w:p w14:paraId="2EEFD215" w14:textId="36BA51F7" w:rsidR="003876F7" w:rsidRPr="000C6FFB" w:rsidRDefault="003876F7" w:rsidP="003876F7">
            <w:pPr>
              <w:pStyle w:val="TableText"/>
            </w:pPr>
            <w:r w:rsidRPr="004006DD">
              <w:t>1.2</w:t>
            </w:r>
            <w:r>
              <w:t xml:space="preserve"> </w:t>
            </w:r>
            <w:r w:rsidRPr="004006DD">
              <w:t>%</w:t>
            </w:r>
          </w:p>
        </w:tc>
      </w:tr>
      <w:tr w:rsidR="003876F7" w:rsidRPr="000C6FFB" w14:paraId="063E0318" w14:textId="77777777" w:rsidTr="00995A74">
        <w:trPr>
          <w:trHeight w:val="230"/>
          <w:jc w:val="center"/>
        </w:trPr>
        <w:tc>
          <w:tcPr>
            <w:tcW w:w="2433" w:type="dxa"/>
            <w:shd w:val="clear" w:color="auto" w:fill="auto"/>
            <w:noWrap/>
            <w:vAlign w:val="center"/>
          </w:tcPr>
          <w:p w14:paraId="6518BE08" w14:textId="77777777" w:rsidR="003876F7" w:rsidRPr="00AC30A9" w:rsidRDefault="003876F7" w:rsidP="003876F7">
            <w:pPr>
              <w:pStyle w:val="TableText"/>
            </w:pPr>
            <w:r w:rsidRPr="004006DD">
              <w:t>City of Altamonte Springs</w:t>
            </w:r>
          </w:p>
        </w:tc>
        <w:tc>
          <w:tcPr>
            <w:tcW w:w="1739" w:type="dxa"/>
            <w:shd w:val="clear" w:color="auto" w:fill="auto"/>
            <w:noWrap/>
          </w:tcPr>
          <w:p w14:paraId="013F300C" w14:textId="7C2B36D3" w:rsidR="003876F7" w:rsidRPr="000C6FFB" w:rsidRDefault="003876F7" w:rsidP="003876F7">
            <w:pPr>
              <w:pStyle w:val="TableText"/>
            </w:pPr>
            <w:r w:rsidRPr="00F5525D">
              <w:t>289</w:t>
            </w:r>
          </w:p>
        </w:tc>
        <w:tc>
          <w:tcPr>
            <w:tcW w:w="1943" w:type="dxa"/>
            <w:shd w:val="clear" w:color="auto" w:fill="92D050"/>
            <w:noWrap/>
            <w:vAlign w:val="center"/>
          </w:tcPr>
          <w:p w14:paraId="7022E87D" w14:textId="1D83D155" w:rsidR="003876F7" w:rsidRPr="00A3777C" w:rsidRDefault="003876F7" w:rsidP="003876F7">
            <w:pPr>
              <w:pStyle w:val="TableText"/>
              <w:rPr>
                <w:b/>
              </w:rPr>
            </w:pPr>
            <w:r w:rsidRPr="00A3777C">
              <w:rPr>
                <w:b/>
              </w:rPr>
              <w:t>0.1</w:t>
            </w:r>
            <w:r>
              <w:rPr>
                <w:b/>
              </w:rPr>
              <w:t xml:space="preserve"> </w:t>
            </w:r>
            <w:r w:rsidRPr="00A3777C">
              <w:rPr>
                <w:b/>
              </w:rPr>
              <w:t>%</w:t>
            </w:r>
          </w:p>
        </w:tc>
      </w:tr>
      <w:tr w:rsidR="003876F7" w:rsidRPr="000C6FFB" w14:paraId="740BC884" w14:textId="77777777" w:rsidTr="00995A74">
        <w:trPr>
          <w:trHeight w:val="230"/>
          <w:jc w:val="center"/>
        </w:trPr>
        <w:tc>
          <w:tcPr>
            <w:tcW w:w="2433" w:type="dxa"/>
            <w:shd w:val="clear" w:color="auto" w:fill="auto"/>
            <w:noWrap/>
            <w:vAlign w:val="center"/>
          </w:tcPr>
          <w:p w14:paraId="14095C27" w14:textId="3C9F0DE2" w:rsidR="003876F7" w:rsidRPr="00AC30A9" w:rsidRDefault="003876F7" w:rsidP="003876F7">
            <w:pPr>
              <w:pStyle w:val="TableText"/>
            </w:pPr>
            <w:r w:rsidRPr="004006DD">
              <w:t>City of Orlando</w:t>
            </w:r>
          </w:p>
        </w:tc>
        <w:tc>
          <w:tcPr>
            <w:tcW w:w="1739" w:type="dxa"/>
            <w:shd w:val="clear" w:color="auto" w:fill="auto"/>
            <w:noWrap/>
          </w:tcPr>
          <w:p w14:paraId="462112FE" w14:textId="4615EC96" w:rsidR="003876F7" w:rsidRPr="000C6FFB" w:rsidRDefault="003876F7" w:rsidP="003876F7">
            <w:pPr>
              <w:pStyle w:val="TableText"/>
            </w:pPr>
            <w:r w:rsidRPr="00F5525D">
              <w:t>282</w:t>
            </w:r>
          </w:p>
        </w:tc>
        <w:tc>
          <w:tcPr>
            <w:tcW w:w="1943" w:type="dxa"/>
            <w:shd w:val="clear" w:color="auto" w:fill="92D050"/>
            <w:noWrap/>
            <w:vAlign w:val="center"/>
          </w:tcPr>
          <w:p w14:paraId="7DE27768" w14:textId="2CD032C8" w:rsidR="003876F7" w:rsidRPr="00A3777C" w:rsidRDefault="003876F7" w:rsidP="003876F7">
            <w:pPr>
              <w:pStyle w:val="TableText"/>
              <w:rPr>
                <w:b/>
              </w:rPr>
            </w:pPr>
            <w:r w:rsidRPr="00A3777C">
              <w:rPr>
                <w:b/>
              </w:rPr>
              <w:t>0.1</w:t>
            </w:r>
            <w:r>
              <w:rPr>
                <w:b/>
              </w:rPr>
              <w:t xml:space="preserve"> </w:t>
            </w:r>
            <w:r w:rsidRPr="00A3777C">
              <w:rPr>
                <w:b/>
              </w:rPr>
              <w:t>%</w:t>
            </w:r>
          </w:p>
        </w:tc>
      </w:tr>
      <w:tr w:rsidR="003876F7" w:rsidRPr="000C6FFB" w14:paraId="646F6108" w14:textId="77777777" w:rsidTr="00995A74">
        <w:trPr>
          <w:trHeight w:val="230"/>
          <w:jc w:val="center"/>
        </w:trPr>
        <w:tc>
          <w:tcPr>
            <w:tcW w:w="2433" w:type="dxa"/>
            <w:shd w:val="clear" w:color="auto" w:fill="auto"/>
            <w:noWrap/>
            <w:vAlign w:val="center"/>
          </w:tcPr>
          <w:p w14:paraId="031853FD" w14:textId="77777777" w:rsidR="003876F7" w:rsidRPr="00AC30A9" w:rsidRDefault="003876F7" w:rsidP="003876F7">
            <w:pPr>
              <w:pStyle w:val="TableText"/>
            </w:pPr>
            <w:r w:rsidRPr="004006DD">
              <w:t>Town of Eatonville</w:t>
            </w:r>
          </w:p>
        </w:tc>
        <w:tc>
          <w:tcPr>
            <w:tcW w:w="1739" w:type="dxa"/>
            <w:shd w:val="clear" w:color="auto" w:fill="auto"/>
            <w:noWrap/>
          </w:tcPr>
          <w:p w14:paraId="575AB0E7" w14:textId="01FE65DB" w:rsidR="003876F7" w:rsidRPr="000C6FFB" w:rsidRDefault="003876F7" w:rsidP="003876F7">
            <w:pPr>
              <w:pStyle w:val="TableText"/>
            </w:pPr>
            <w:r w:rsidRPr="00F5525D">
              <w:t>95</w:t>
            </w:r>
          </w:p>
        </w:tc>
        <w:tc>
          <w:tcPr>
            <w:tcW w:w="1943" w:type="dxa"/>
            <w:shd w:val="clear" w:color="auto" w:fill="92D050"/>
            <w:noWrap/>
            <w:vAlign w:val="center"/>
          </w:tcPr>
          <w:p w14:paraId="4D417D43" w14:textId="7332B3FD" w:rsidR="003876F7" w:rsidRPr="00A3777C" w:rsidRDefault="003876F7" w:rsidP="003876F7">
            <w:pPr>
              <w:pStyle w:val="TableText"/>
              <w:rPr>
                <w:b/>
              </w:rPr>
            </w:pPr>
            <w:r w:rsidRPr="00A3777C">
              <w:rPr>
                <w:b/>
              </w:rPr>
              <w:t>0.0</w:t>
            </w:r>
            <w:r>
              <w:rPr>
                <w:b/>
              </w:rPr>
              <w:t xml:space="preserve"> </w:t>
            </w:r>
            <w:r w:rsidRPr="00A3777C">
              <w:rPr>
                <w:b/>
              </w:rPr>
              <w:t>%</w:t>
            </w:r>
          </w:p>
        </w:tc>
      </w:tr>
      <w:tr w:rsidR="003876F7" w:rsidRPr="000C6FFB" w14:paraId="507EC41C" w14:textId="77777777" w:rsidTr="00995A74">
        <w:trPr>
          <w:trHeight w:val="230"/>
          <w:jc w:val="center"/>
        </w:trPr>
        <w:tc>
          <w:tcPr>
            <w:tcW w:w="2433" w:type="dxa"/>
            <w:shd w:val="clear" w:color="auto" w:fill="FFF2CC" w:themeFill="accent4" w:themeFillTint="33"/>
            <w:noWrap/>
            <w:vAlign w:val="center"/>
          </w:tcPr>
          <w:p w14:paraId="1FEA6D1D" w14:textId="33254AA5" w:rsidR="003876F7" w:rsidRPr="00A3777C" w:rsidRDefault="003876F7" w:rsidP="003876F7">
            <w:pPr>
              <w:pStyle w:val="TableText"/>
              <w:rPr>
                <w:b/>
              </w:rPr>
            </w:pPr>
            <w:r w:rsidRPr="00A3777C">
              <w:rPr>
                <w:b/>
              </w:rPr>
              <w:t>Total</w:t>
            </w:r>
            <w:r>
              <w:rPr>
                <w:b/>
              </w:rPr>
              <w:t>s</w:t>
            </w:r>
          </w:p>
        </w:tc>
        <w:tc>
          <w:tcPr>
            <w:tcW w:w="1739" w:type="dxa"/>
            <w:shd w:val="clear" w:color="auto" w:fill="FFF2CC" w:themeFill="accent4" w:themeFillTint="33"/>
            <w:noWrap/>
          </w:tcPr>
          <w:p w14:paraId="7F68B903" w14:textId="7598CBFD" w:rsidR="003876F7" w:rsidRPr="003876F7" w:rsidRDefault="003876F7" w:rsidP="003876F7">
            <w:pPr>
              <w:pStyle w:val="TableText"/>
              <w:rPr>
                <w:b/>
              </w:rPr>
            </w:pPr>
            <w:r w:rsidRPr="003876F7">
              <w:rPr>
                <w:b/>
              </w:rPr>
              <w:t>272,540</w:t>
            </w:r>
          </w:p>
        </w:tc>
        <w:tc>
          <w:tcPr>
            <w:tcW w:w="1943" w:type="dxa"/>
            <w:shd w:val="clear" w:color="auto" w:fill="FFF2CC" w:themeFill="accent4" w:themeFillTint="33"/>
            <w:noWrap/>
            <w:vAlign w:val="center"/>
          </w:tcPr>
          <w:p w14:paraId="6F8EB33B" w14:textId="04F71404" w:rsidR="003876F7" w:rsidRPr="00A3777C" w:rsidRDefault="003876F7" w:rsidP="003876F7">
            <w:pPr>
              <w:pStyle w:val="TableText"/>
              <w:rPr>
                <w:b/>
              </w:rPr>
            </w:pPr>
            <w:r w:rsidRPr="00A3777C">
              <w:rPr>
                <w:b/>
              </w:rPr>
              <w:t>100.0</w:t>
            </w:r>
            <w:r>
              <w:rPr>
                <w:b/>
              </w:rPr>
              <w:t xml:space="preserve"> </w:t>
            </w:r>
            <w:r w:rsidRPr="00A3777C">
              <w:rPr>
                <w:b/>
              </w:rPr>
              <w:t>%</w:t>
            </w:r>
          </w:p>
        </w:tc>
      </w:tr>
    </w:tbl>
    <w:p w14:paraId="2A3652BF" w14:textId="77777777" w:rsidR="00793E7A" w:rsidRDefault="00793E7A" w:rsidP="0013406D">
      <w:pPr>
        <w:pStyle w:val="Heading3"/>
        <w:keepNext/>
      </w:pPr>
      <w:bookmarkStart w:id="116" w:name="_Toc499899520"/>
      <w:bookmarkStart w:id="117" w:name="_Toc523403515"/>
      <w:r>
        <w:t>In-Lake Reductions</w:t>
      </w:r>
      <w:bookmarkEnd w:id="116"/>
      <w:bookmarkEnd w:id="117"/>
    </w:p>
    <w:p w14:paraId="0111246F" w14:textId="78C1ABD9" w:rsidR="00793E7A" w:rsidRDefault="000F2950" w:rsidP="00793E7A">
      <w:r>
        <w:t xml:space="preserve">Reductions in loads from in-lake sources are also needed to achieve the TMDL. The total and five-year required TN and TP reductions are summarized in </w:t>
      </w:r>
      <w:r w:rsidRPr="000F2950">
        <w:rPr>
          <w:b/>
        </w:rPr>
        <w:fldChar w:fldCharType="begin"/>
      </w:r>
      <w:r w:rsidRPr="000F2950">
        <w:rPr>
          <w:b/>
        </w:rPr>
        <w:instrText xml:space="preserve"> REF _Ref497915781 \h </w:instrText>
      </w:r>
      <w:r>
        <w:rPr>
          <w:b/>
        </w:rPr>
        <w:instrText xml:space="preserve"> \* MERGEFORMAT </w:instrText>
      </w:r>
      <w:r w:rsidRPr="000F2950">
        <w:rPr>
          <w:b/>
        </w:rPr>
      </w:r>
      <w:r w:rsidRPr="000F2950">
        <w:rPr>
          <w:b/>
        </w:rPr>
        <w:fldChar w:fldCharType="separate"/>
      </w:r>
      <w:r w:rsidR="003174D4" w:rsidRPr="003174D4">
        <w:rPr>
          <w:b/>
        </w:rPr>
        <w:t xml:space="preserve">Table </w:t>
      </w:r>
      <w:r w:rsidR="003174D4" w:rsidRPr="003174D4">
        <w:rPr>
          <w:b/>
          <w:noProof/>
        </w:rPr>
        <w:t>11</w:t>
      </w:r>
      <w:r w:rsidRPr="000F2950">
        <w:rPr>
          <w:b/>
        </w:rPr>
        <w:fldChar w:fldCharType="end"/>
      </w:r>
      <w:r>
        <w:t>.</w:t>
      </w:r>
    </w:p>
    <w:p w14:paraId="09AF6EE6" w14:textId="2923EA1D" w:rsidR="0087119B" w:rsidRDefault="000F2950" w:rsidP="0013406D">
      <w:pPr>
        <w:pStyle w:val="TableTitle"/>
      </w:pPr>
      <w:bookmarkStart w:id="118" w:name="_Ref497915781"/>
      <w:bookmarkStart w:id="119" w:name="_Toc499899549"/>
      <w:bookmarkStart w:id="120" w:name="_Toc523403543"/>
      <w:r>
        <w:lastRenderedPageBreak/>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11</w:t>
      </w:r>
      <w:r w:rsidR="00605803">
        <w:rPr>
          <w:noProof/>
        </w:rPr>
        <w:fldChar w:fldCharType="end"/>
      </w:r>
      <w:bookmarkEnd w:id="118"/>
      <w:r>
        <w:t>. Required in-lake reductions</w:t>
      </w:r>
      <w:bookmarkEnd w:id="119"/>
      <w:bookmarkEnd w:id="120"/>
    </w:p>
    <w:tbl>
      <w:tblPr>
        <w:tblStyle w:val="TableGrid"/>
        <w:tblW w:w="9085" w:type="dxa"/>
        <w:jc w:val="center"/>
        <w:tblLayout w:type="fixed"/>
        <w:tblLook w:val="04A0" w:firstRow="1" w:lastRow="0" w:firstColumn="1" w:lastColumn="0" w:noHBand="0" w:noVBand="1"/>
      </w:tblPr>
      <w:tblGrid>
        <w:gridCol w:w="2743"/>
        <w:gridCol w:w="1482"/>
        <w:gridCol w:w="1620"/>
        <w:gridCol w:w="1620"/>
        <w:gridCol w:w="1620"/>
      </w:tblGrid>
      <w:tr w:rsidR="000F2950" w14:paraId="22618AD9" w14:textId="77777777" w:rsidTr="000F2950">
        <w:trPr>
          <w:trHeight w:val="259"/>
          <w:tblHeader/>
          <w:jc w:val="center"/>
        </w:trPr>
        <w:tc>
          <w:tcPr>
            <w:tcW w:w="2743" w:type="dxa"/>
            <w:shd w:val="clear" w:color="auto" w:fill="DEEAF6" w:themeFill="accent1" w:themeFillTint="33"/>
            <w:vAlign w:val="bottom"/>
          </w:tcPr>
          <w:p w14:paraId="2A3E265A" w14:textId="77777777" w:rsidR="000F2950" w:rsidRPr="00A456DC" w:rsidRDefault="000F2950" w:rsidP="000F2950">
            <w:pPr>
              <w:pStyle w:val="Table"/>
            </w:pPr>
            <w:r>
              <w:t>Source</w:t>
            </w:r>
          </w:p>
        </w:tc>
        <w:tc>
          <w:tcPr>
            <w:tcW w:w="1482" w:type="dxa"/>
            <w:shd w:val="clear" w:color="auto" w:fill="DEEAF6" w:themeFill="accent1" w:themeFillTint="33"/>
            <w:vAlign w:val="bottom"/>
          </w:tcPr>
          <w:p w14:paraId="2D5223E6" w14:textId="77777777" w:rsidR="000F2950" w:rsidRDefault="000F2950" w:rsidP="000F2950">
            <w:pPr>
              <w:pStyle w:val="Table"/>
            </w:pPr>
            <w:r>
              <w:t>TN Required Reduction (lbs/yr)</w:t>
            </w:r>
          </w:p>
        </w:tc>
        <w:tc>
          <w:tcPr>
            <w:tcW w:w="1620" w:type="dxa"/>
            <w:shd w:val="clear" w:color="auto" w:fill="DEEAF6" w:themeFill="accent1" w:themeFillTint="33"/>
            <w:vAlign w:val="bottom"/>
          </w:tcPr>
          <w:p w14:paraId="4337FE8A" w14:textId="77777777" w:rsidR="000F2950" w:rsidRDefault="000F2950" w:rsidP="000F2950">
            <w:pPr>
              <w:pStyle w:val="Table"/>
            </w:pPr>
            <w:r>
              <w:t>TP Required Reduction (lbs/yr)</w:t>
            </w:r>
          </w:p>
        </w:tc>
        <w:tc>
          <w:tcPr>
            <w:tcW w:w="1620" w:type="dxa"/>
            <w:shd w:val="clear" w:color="auto" w:fill="DEEAF6" w:themeFill="accent1" w:themeFillTint="33"/>
          </w:tcPr>
          <w:p w14:paraId="562CDD5E" w14:textId="77777777" w:rsidR="000F2950" w:rsidRDefault="000F2950" w:rsidP="000F2950">
            <w:pPr>
              <w:pStyle w:val="Table"/>
            </w:pPr>
            <w:r>
              <w:t>Five-Year TN Required Reduction (lbs/yr)</w:t>
            </w:r>
          </w:p>
        </w:tc>
        <w:tc>
          <w:tcPr>
            <w:tcW w:w="1620" w:type="dxa"/>
            <w:shd w:val="clear" w:color="auto" w:fill="DEEAF6" w:themeFill="accent1" w:themeFillTint="33"/>
          </w:tcPr>
          <w:p w14:paraId="12355098" w14:textId="77777777" w:rsidR="000F2950" w:rsidRDefault="000F2950" w:rsidP="000F2950">
            <w:pPr>
              <w:pStyle w:val="Table"/>
            </w:pPr>
            <w:r>
              <w:t>Five-Year TP Required Reduction (lbs/yr)</w:t>
            </w:r>
          </w:p>
        </w:tc>
      </w:tr>
      <w:tr w:rsidR="000F2950" w14:paraId="24ADB3F0" w14:textId="77777777" w:rsidTr="000F2950">
        <w:trPr>
          <w:trHeight w:val="259"/>
          <w:jc w:val="center"/>
        </w:trPr>
        <w:tc>
          <w:tcPr>
            <w:tcW w:w="2743" w:type="dxa"/>
            <w:vAlign w:val="center"/>
          </w:tcPr>
          <w:p w14:paraId="13186015" w14:textId="77777777" w:rsidR="000F2950" w:rsidRPr="00F817A6" w:rsidRDefault="000F2950" w:rsidP="000F2950">
            <w:pPr>
              <w:pStyle w:val="TableText"/>
            </w:pPr>
            <w:r>
              <w:t>Groundwater Seepage to Lake</w:t>
            </w:r>
          </w:p>
        </w:tc>
        <w:tc>
          <w:tcPr>
            <w:tcW w:w="1482" w:type="dxa"/>
            <w:tcBorders>
              <w:top w:val="nil"/>
              <w:left w:val="single" w:sz="4" w:space="0" w:color="auto"/>
              <w:bottom w:val="single" w:sz="4" w:space="0" w:color="auto"/>
              <w:right w:val="single" w:sz="4" w:space="0" w:color="auto"/>
            </w:tcBorders>
            <w:vAlign w:val="center"/>
          </w:tcPr>
          <w:p w14:paraId="292AB06A" w14:textId="77777777" w:rsidR="000F2950" w:rsidRDefault="000F2950" w:rsidP="000F2950">
            <w:pPr>
              <w:pStyle w:val="TableText"/>
            </w:pPr>
            <w:r>
              <w:rPr>
                <w:color w:val="000000"/>
              </w:rPr>
              <w:t>17,230</w:t>
            </w:r>
          </w:p>
        </w:tc>
        <w:tc>
          <w:tcPr>
            <w:tcW w:w="1620" w:type="dxa"/>
            <w:tcBorders>
              <w:top w:val="nil"/>
              <w:left w:val="single" w:sz="4" w:space="0" w:color="auto"/>
              <w:bottom w:val="single" w:sz="4" w:space="0" w:color="auto"/>
              <w:right w:val="single" w:sz="4" w:space="0" w:color="auto"/>
            </w:tcBorders>
            <w:vAlign w:val="center"/>
          </w:tcPr>
          <w:p w14:paraId="65BEA17B" w14:textId="77777777" w:rsidR="000F2950" w:rsidRDefault="000F2950" w:rsidP="000F2950">
            <w:pPr>
              <w:pStyle w:val="TableText"/>
            </w:pPr>
            <w:r>
              <w:rPr>
                <w:color w:val="000000"/>
              </w:rPr>
              <w:t>4,963</w:t>
            </w:r>
          </w:p>
        </w:tc>
        <w:tc>
          <w:tcPr>
            <w:tcW w:w="1620" w:type="dxa"/>
            <w:tcBorders>
              <w:top w:val="nil"/>
              <w:left w:val="single" w:sz="4" w:space="0" w:color="auto"/>
              <w:bottom w:val="single" w:sz="4" w:space="0" w:color="auto"/>
              <w:right w:val="single" w:sz="4" w:space="0" w:color="auto"/>
            </w:tcBorders>
          </w:tcPr>
          <w:p w14:paraId="5D45D6C1" w14:textId="77777777" w:rsidR="000F2950" w:rsidRDefault="000F2950" w:rsidP="000F2950">
            <w:pPr>
              <w:pStyle w:val="TableText"/>
              <w:rPr>
                <w:color w:val="000000"/>
              </w:rPr>
            </w:pPr>
            <w:r w:rsidRPr="00531AA3">
              <w:t>8,615</w:t>
            </w:r>
          </w:p>
        </w:tc>
        <w:tc>
          <w:tcPr>
            <w:tcW w:w="1620" w:type="dxa"/>
            <w:tcBorders>
              <w:top w:val="nil"/>
              <w:left w:val="single" w:sz="4" w:space="0" w:color="auto"/>
              <w:bottom w:val="single" w:sz="4" w:space="0" w:color="auto"/>
              <w:right w:val="single" w:sz="4" w:space="0" w:color="auto"/>
            </w:tcBorders>
          </w:tcPr>
          <w:p w14:paraId="5B4C999B" w14:textId="77777777" w:rsidR="000F2950" w:rsidRDefault="000F2950" w:rsidP="000F2950">
            <w:pPr>
              <w:pStyle w:val="TableText"/>
              <w:rPr>
                <w:color w:val="000000"/>
              </w:rPr>
            </w:pPr>
            <w:r w:rsidRPr="00531AA3">
              <w:t>2,482</w:t>
            </w:r>
          </w:p>
        </w:tc>
      </w:tr>
      <w:tr w:rsidR="000F2950" w14:paraId="3EA18359" w14:textId="77777777" w:rsidTr="000F2950">
        <w:trPr>
          <w:trHeight w:val="259"/>
          <w:jc w:val="center"/>
        </w:trPr>
        <w:tc>
          <w:tcPr>
            <w:tcW w:w="2743" w:type="dxa"/>
            <w:vAlign w:val="center"/>
          </w:tcPr>
          <w:p w14:paraId="36DCD5DB" w14:textId="77777777" w:rsidR="000F2950" w:rsidRPr="00F817A6" w:rsidRDefault="000F2950" w:rsidP="000F2950">
            <w:pPr>
              <w:pStyle w:val="TableText"/>
            </w:pPr>
            <w:r>
              <w:t>Sediment Flux</w:t>
            </w:r>
          </w:p>
        </w:tc>
        <w:tc>
          <w:tcPr>
            <w:tcW w:w="1482" w:type="dxa"/>
            <w:tcBorders>
              <w:top w:val="single" w:sz="4" w:space="0" w:color="auto"/>
              <w:left w:val="single" w:sz="4" w:space="0" w:color="auto"/>
              <w:bottom w:val="single" w:sz="4" w:space="0" w:color="auto"/>
              <w:right w:val="single" w:sz="4" w:space="0" w:color="auto"/>
            </w:tcBorders>
            <w:vAlign w:val="center"/>
          </w:tcPr>
          <w:p w14:paraId="5104F9F7" w14:textId="77777777" w:rsidR="000F2950" w:rsidRDefault="000F2950" w:rsidP="000F2950">
            <w:pPr>
              <w:pStyle w:val="TableText"/>
            </w:pPr>
            <w:r>
              <w:rPr>
                <w:color w:val="000000"/>
              </w:rPr>
              <w:t>13,948</w:t>
            </w:r>
          </w:p>
        </w:tc>
        <w:tc>
          <w:tcPr>
            <w:tcW w:w="1620" w:type="dxa"/>
            <w:tcBorders>
              <w:top w:val="single" w:sz="4" w:space="0" w:color="auto"/>
              <w:left w:val="single" w:sz="4" w:space="0" w:color="auto"/>
              <w:bottom w:val="single" w:sz="4" w:space="0" w:color="auto"/>
              <w:right w:val="single" w:sz="4" w:space="0" w:color="auto"/>
            </w:tcBorders>
            <w:vAlign w:val="center"/>
          </w:tcPr>
          <w:p w14:paraId="46F6568A" w14:textId="77777777" w:rsidR="000F2950" w:rsidRDefault="000F2950" w:rsidP="000F2950">
            <w:pPr>
              <w:pStyle w:val="TableText"/>
            </w:pPr>
            <w:r>
              <w:rPr>
                <w:color w:val="000000"/>
              </w:rPr>
              <w:t>10,920</w:t>
            </w:r>
          </w:p>
        </w:tc>
        <w:tc>
          <w:tcPr>
            <w:tcW w:w="1620" w:type="dxa"/>
            <w:tcBorders>
              <w:top w:val="single" w:sz="4" w:space="0" w:color="auto"/>
              <w:left w:val="single" w:sz="4" w:space="0" w:color="auto"/>
              <w:bottom w:val="single" w:sz="4" w:space="0" w:color="auto"/>
              <w:right w:val="single" w:sz="4" w:space="0" w:color="auto"/>
            </w:tcBorders>
          </w:tcPr>
          <w:p w14:paraId="7362D5DB" w14:textId="77777777" w:rsidR="000F2950" w:rsidRDefault="000F2950" w:rsidP="000F2950">
            <w:pPr>
              <w:pStyle w:val="TableText"/>
              <w:rPr>
                <w:color w:val="000000"/>
              </w:rPr>
            </w:pPr>
            <w:r w:rsidRPr="00531AA3">
              <w:t>6,974</w:t>
            </w:r>
          </w:p>
        </w:tc>
        <w:tc>
          <w:tcPr>
            <w:tcW w:w="1620" w:type="dxa"/>
            <w:tcBorders>
              <w:top w:val="single" w:sz="4" w:space="0" w:color="auto"/>
              <w:left w:val="single" w:sz="4" w:space="0" w:color="auto"/>
              <w:bottom w:val="single" w:sz="4" w:space="0" w:color="auto"/>
              <w:right w:val="single" w:sz="4" w:space="0" w:color="auto"/>
            </w:tcBorders>
          </w:tcPr>
          <w:p w14:paraId="31B317B7" w14:textId="77777777" w:rsidR="000F2950" w:rsidRDefault="000F2950" w:rsidP="000F2950">
            <w:pPr>
              <w:pStyle w:val="TableText"/>
              <w:rPr>
                <w:color w:val="000000"/>
              </w:rPr>
            </w:pPr>
            <w:r w:rsidRPr="00531AA3">
              <w:t>5,460</w:t>
            </w:r>
          </w:p>
        </w:tc>
      </w:tr>
      <w:tr w:rsidR="000F2950" w14:paraId="73DF0B6A" w14:textId="77777777" w:rsidTr="000F2950">
        <w:trPr>
          <w:trHeight w:val="259"/>
          <w:jc w:val="center"/>
        </w:trPr>
        <w:tc>
          <w:tcPr>
            <w:tcW w:w="2743" w:type="dxa"/>
            <w:shd w:val="clear" w:color="auto" w:fill="FFF2CC" w:themeFill="accent4" w:themeFillTint="33"/>
            <w:vAlign w:val="center"/>
          </w:tcPr>
          <w:p w14:paraId="5538CC31" w14:textId="5AAAE25B" w:rsidR="000F2950" w:rsidRPr="000F2950" w:rsidRDefault="000F2950" w:rsidP="000F2950">
            <w:pPr>
              <w:pStyle w:val="TableText"/>
              <w:rPr>
                <w:b/>
              </w:rPr>
            </w:pPr>
            <w:r w:rsidRPr="000F2950">
              <w:rPr>
                <w:b/>
              </w:rPr>
              <w:t>Total</w:t>
            </w:r>
            <w:r w:rsidR="002F314D">
              <w:rPr>
                <w:b/>
              </w:rPr>
              <w:t>s</w:t>
            </w:r>
          </w:p>
        </w:tc>
        <w:tc>
          <w:tcPr>
            <w:tcW w:w="148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EFE4BFD" w14:textId="77777777" w:rsidR="000F2950" w:rsidRPr="000F2950" w:rsidRDefault="000F2950" w:rsidP="000F2950">
            <w:pPr>
              <w:pStyle w:val="TableText"/>
              <w:rPr>
                <w:b/>
                <w:color w:val="000000"/>
              </w:rPr>
            </w:pPr>
            <w:r w:rsidRPr="000F2950">
              <w:rPr>
                <w:b/>
              </w:rPr>
              <w:t>31,178</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B62117" w14:textId="77777777" w:rsidR="000F2950" w:rsidRPr="000F2950" w:rsidRDefault="000F2950" w:rsidP="000F2950">
            <w:pPr>
              <w:pStyle w:val="TableText"/>
              <w:rPr>
                <w:b/>
                <w:color w:val="000000"/>
              </w:rPr>
            </w:pPr>
            <w:r w:rsidRPr="000F2950">
              <w:rPr>
                <w:b/>
              </w:rPr>
              <w:t>15,883</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2207D0B" w14:textId="77777777" w:rsidR="000F2950" w:rsidRPr="000F2950" w:rsidRDefault="000F2950" w:rsidP="000F2950">
            <w:pPr>
              <w:pStyle w:val="TableText"/>
              <w:rPr>
                <w:b/>
              </w:rPr>
            </w:pPr>
            <w:r w:rsidRPr="000F2950">
              <w:rPr>
                <w:b/>
              </w:rPr>
              <w:t>15,589</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69FB6A" w14:textId="77777777" w:rsidR="000F2950" w:rsidRPr="000F2950" w:rsidRDefault="000F2950" w:rsidP="000F2950">
            <w:pPr>
              <w:pStyle w:val="TableText"/>
              <w:rPr>
                <w:b/>
              </w:rPr>
            </w:pPr>
            <w:r w:rsidRPr="000F2950">
              <w:rPr>
                <w:b/>
              </w:rPr>
              <w:t>7,942</w:t>
            </w:r>
          </w:p>
        </w:tc>
      </w:tr>
    </w:tbl>
    <w:p w14:paraId="4EC5CFA7" w14:textId="77777777" w:rsidR="000F2950" w:rsidRPr="00793E7A" w:rsidRDefault="000F2950" w:rsidP="00793E7A"/>
    <w:p w14:paraId="15BC141C" w14:textId="77777777" w:rsidR="00FE13EC" w:rsidRDefault="00FE13EC">
      <w:pPr>
        <w:spacing w:after="160"/>
      </w:pPr>
      <w:r>
        <w:br w:type="page"/>
      </w:r>
    </w:p>
    <w:p w14:paraId="6B5C32DD" w14:textId="77777777" w:rsidR="003C589F" w:rsidRDefault="004F6A3C" w:rsidP="003073C8">
      <w:pPr>
        <w:pStyle w:val="Heading2"/>
      </w:pPr>
      <w:bookmarkStart w:id="121" w:name="_Toc478028427"/>
      <w:bookmarkStart w:id="122" w:name="_Ref480552768"/>
      <w:bookmarkStart w:id="123" w:name="_Toc491243155"/>
      <w:bookmarkStart w:id="124" w:name="_Toc491243333"/>
      <w:bookmarkStart w:id="125" w:name="_Toc491243372"/>
      <w:bookmarkStart w:id="126" w:name="_Toc499899521"/>
      <w:bookmarkStart w:id="127" w:name="_Ref505343823"/>
      <w:bookmarkStart w:id="128" w:name="_Toc523403516"/>
      <w:r>
        <w:lastRenderedPageBreak/>
        <w:t xml:space="preserve">: </w:t>
      </w:r>
      <w:bookmarkStart w:id="129" w:name="_Ref480551270"/>
      <w:r w:rsidR="003C589F">
        <w:t xml:space="preserve">Management </w:t>
      </w:r>
      <w:r w:rsidR="00FB171D">
        <w:t>Action</w:t>
      </w:r>
      <w:r w:rsidR="003C589F">
        <w:t>s</w:t>
      </w:r>
      <w:bookmarkEnd w:id="121"/>
      <w:bookmarkEnd w:id="122"/>
      <w:bookmarkEnd w:id="123"/>
      <w:bookmarkEnd w:id="124"/>
      <w:bookmarkEnd w:id="125"/>
      <w:bookmarkEnd w:id="126"/>
      <w:bookmarkEnd w:id="127"/>
      <w:bookmarkEnd w:id="128"/>
      <w:bookmarkEnd w:id="129"/>
    </w:p>
    <w:p w14:paraId="4B182712" w14:textId="67B5747F" w:rsidR="00D271DC" w:rsidRDefault="00FB171D" w:rsidP="00D87C3B">
      <w:bookmarkStart w:id="130" w:name="_Toc478028428"/>
      <w:bookmarkStart w:id="131" w:name="_Toc491243156"/>
      <w:bookmarkStart w:id="132" w:name="_Toc491243334"/>
      <w:bookmarkStart w:id="133" w:name="_Toc491243373"/>
      <w:r w:rsidRPr="00FB171D">
        <w:t xml:space="preserve">Management actions refers to the suite of </w:t>
      </w:r>
      <w:r w:rsidR="000333E5" w:rsidRPr="00FB171D">
        <w:t xml:space="preserve">structural and nonstructural </w:t>
      </w:r>
      <w:r w:rsidRPr="00FB171D">
        <w:t>activities that the Lake Jesup BMAP entities will be conducting to achieve their required TP</w:t>
      </w:r>
      <w:r>
        <w:t xml:space="preserve"> and TN</w:t>
      </w:r>
      <w:r w:rsidRPr="00FB171D">
        <w:t xml:space="preserve"> reduction</w:t>
      </w:r>
      <w:r>
        <w:t>s</w:t>
      </w:r>
      <w:r w:rsidRPr="00FB171D">
        <w:t xml:space="preserve">. The projects submitted by the entities to achieve </w:t>
      </w:r>
      <w:r>
        <w:t xml:space="preserve">at least </w:t>
      </w:r>
      <w:r w:rsidRPr="00FB171D">
        <w:t xml:space="preserve">their five-year </w:t>
      </w:r>
      <w:r>
        <w:t>required</w:t>
      </w:r>
      <w:r w:rsidRPr="00FB171D">
        <w:t xml:space="preserve"> reductions are summarized in the tables in </w:t>
      </w:r>
      <w:r w:rsidR="00737F4E" w:rsidRPr="00737F4E">
        <w:rPr>
          <w:b/>
        </w:rPr>
        <w:fldChar w:fldCharType="begin"/>
      </w:r>
      <w:r w:rsidR="00737F4E" w:rsidRPr="00737F4E">
        <w:rPr>
          <w:b/>
        </w:rPr>
        <w:instrText xml:space="preserve"> REF _Ref497917500 \r \h  \* MERGEFORMAT </w:instrText>
      </w:r>
      <w:r w:rsidR="00737F4E" w:rsidRPr="00737F4E">
        <w:rPr>
          <w:b/>
        </w:rPr>
      </w:r>
      <w:r w:rsidR="00737F4E" w:rsidRPr="00737F4E">
        <w:rPr>
          <w:b/>
        </w:rPr>
        <w:fldChar w:fldCharType="separate"/>
      </w:r>
      <w:r w:rsidR="003174D4">
        <w:rPr>
          <w:b/>
        </w:rPr>
        <w:t>Appendix B</w:t>
      </w:r>
      <w:r w:rsidR="00737F4E" w:rsidRPr="00737F4E">
        <w:rPr>
          <w:b/>
        </w:rPr>
        <w:fldChar w:fldCharType="end"/>
      </w:r>
      <w:r w:rsidRPr="00FB171D">
        <w:t>. These projects were submitted to p</w:t>
      </w:r>
      <w:r>
        <w:t xml:space="preserve">rovide reasonable assurance to </w:t>
      </w:r>
      <w:r w:rsidRPr="00FB171D">
        <w:t>DEP that each entity has a plan on how they will meet their allocation</w:t>
      </w:r>
      <w:r w:rsidR="000333E5">
        <w:t>s</w:t>
      </w:r>
      <w:r w:rsidRPr="00FB171D">
        <w:t xml:space="preserve">. However, this list of projects is meant to be flexible </w:t>
      </w:r>
      <w:r w:rsidR="000333E5">
        <w:t>and</w:t>
      </w:r>
      <w:r w:rsidRPr="00FB171D">
        <w:t xml:space="preserve"> allow for changes over time, provided that the required reduction is still met within the specified timeframe. New projects </w:t>
      </w:r>
      <w:r w:rsidR="005E125E">
        <w:t xml:space="preserve">that meet the required </w:t>
      </w:r>
      <w:r w:rsidR="00167D01">
        <w:t xml:space="preserve">nutrient reductions </w:t>
      </w:r>
      <w:r w:rsidRPr="00FB171D">
        <w:t xml:space="preserve">may be substituted for those identified in </w:t>
      </w:r>
      <w:r w:rsidR="00737F4E" w:rsidRPr="00737F4E">
        <w:rPr>
          <w:b/>
        </w:rPr>
        <w:fldChar w:fldCharType="begin"/>
      </w:r>
      <w:r w:rsidR="00737F4E" w:rsidRPr="00737F4E">
        <w:rPr>
          <w:b/>
        </w:rPr>
        <w:instrText xml:space="preserve"> REF _Ref497917509 \r \h  \* MERGEFORMAT </w:instrText>
      </w:r>
      <w:r w:rsidR="00737F4E" w:rsidRPr="00737F4E">
        <w:rPr>
          <w:b/>
        </w:rPr>
      </w:r>
      <w:r w:rsidR="00737F4E" w:rsidRPr="00737F4E">
        <w:rPr>
          <w:b/>
        </w:rPr>
        <w:fldChar w:fldCharType="separate"/>
      </w:r>
      <w:r w:rsidR="003174D4">
        <w:rPr>
          <w:b/>
        </w:rPr>
        <w:t>Appendix B</w:t>
      </w:r>
      <w:r w:rsidR="00737F4E" w:rsidRPr="00737F4E">
        <w:rPr>
          <w:b/>
        </w:rPr>
        <w:fldChar w:fldCharType="end"/>
      </w:r>
      <w:r w:rsidRPr="00FB171D">
        <w:t xml:space="preserve"> during the</w:t>
      </w:r>
      <w:r w:rsidR="001E011B">
        <w:t xml:space="preserve"> statewide</w:t>
      </w:r>
      <w:r w:rsidRPr="00FB171D">
        <w:t xml:space="preserve"> annual report process.</w:t>
      </w:r>
    </w:p>
    <w:p w14:paraId="789FAED5" w14:textId="77777777" w:rsidR="003E0239" w:rsidRDefault="00737F4E" w:rsidP="00C33A02">
      <w:pPr>
        <w:pStyle w:val="Heading3"/>
      </w:pPr>
      <w:bookmarkStart w:id="134" w:name="_Toc499899522"/>
      <w:bookmarkStart w:id="135" w:name="_Toc523403517"/>
      <w:bookmarkEnd w:id="130"/>
      <w:bookmarkEnd w:id="131"/>
      <w:bookmarkEnd w:id="132"/>
      <w:bookmarkEnd w:id="133"/>
      <w:r>
        <w:t xml:space="preserve">Urban BMPs and </w:t>
      </w:r>
      <w:r w:rsidR="00FB171D">
        <w:t>Eligibility</w:t>
      </w:r>
      <w:bookmarkEnd w:id="134"/>
      <w:bookmarkEnd w:id="135"/>
    </w:p>
    <w:p w14:paraId="210324A8" w14:textId="7B779842" w:rsidR="007F5C6C" w:rsidRDefault="00FB171D" w:rsidP="007F5C6C">
      <w:pPr>
        <w:spacing w:before="240"/>
      </w:pPr>
      <w:r w:rsidRPr="00FB171D">
        <w:t xml:space="preserve">Management actions </w:t>
      </w:r>
      <w:r w:rsidR="00737F4E">
        <w:t>were required to</w:t>
      </w:r>
      <w:r w:rsidRPr="00FB171D">
        <w:t xml:space="preserve"> meet </w:t>
      </w:r>
      <w:r w:rsidR="00737F4E">
        <w:t xml:space="preserve">certain </w:t>
      </w:r>
      <w:r w:rsidRPr="00FB171D">
        <w:t xml:space="preserve">criteria to be considered eligible for credit in the BMAP. </w:t>
      </w:r>
      <w:r w:rsidR="00626645">
        <w:t xml:space="preserve">The management actions must reduce TN and/or TP loads. </w:t>
      </w:r>
      <w:r>
        <w:t xml:space="preserve">The HSPF model included urban structural BMPs that were completed as of the 2013 Lake Jesup </w:t>
      </w:r>
      <w:r w:rsidR="000C593E">
        <w:t xml:space="preserve">BMAP </w:t>
      </w:r>
      <w:r>
        <w:t xml:space="preserve">Progress Report. Therefore, urban structural projects completed since January 1, 2013 and planned in the future were eligible for BMAP credit. </w:t>
      </w:r>
      <w:r w:rsidRPr="00FB171D">
        <w:t xml:space="preserve">Any completed projects that were missing from the </w:t>
      </w:r>
      <w:r>
        <w:t xml:space="preserve">model </w:t>
      </w:r>
      <w:r w:rsidR="00737F4E">
        <w:t xml:space="preserve">were </w:t>
      </w:r>
      <w:r w:rsidR="00626645">
        <w:t>given credit in this report</w:t>
      </w:r>
      <w:r>
        <w:t xml:space="preserve">. Urban structural projects only received credit for the </w:t>
      </w:r>
      <w:r w:rsidRPr="00FB171D">
        <w:t xml:space="preserve">portion of the load reduction that was over and above any permit requirements. This criterion was needed since permit conditions are established to prevent impacts from the development and do not contribute to </w:t>
      </w:r>
      <w:r w:rsidR="00737F4E" w:rsidRPr="00FB171D">
        <w:t xml:space="preserve">water quality </w:t>
      </w:r>
      <w:r w:rsidRPr="00FB171D">
        <w:t>improvement.</w:t>
      </w:r>
      <w:r>
        <w:t xml:space="preserve"> Public </w:t>
      </w:r>
      <w:r w:rsidRPr="00FB171D">
        <w:t>e</w:t>
      </w:r>
      <w:r w:rsidR="007F5C6C" w:rsidRPr="00FB171D">
        <w:t xml:space="preserve">ducation </w:t>
      </w:r>
      <w:r w:rsidRPr="00FB171D">
        <w:t xml:space="preserve">and outreach </w:t>
      </w:r>
      <w:r w:rsidR="007F5C6C" w:rsidRPr="00FB171D">
        <w:t xml:space="preserve">efforts and non-structural projects </w:t>
      </w:r>
      <w:r w:rsidRPr="00FB171D">
        <w:t xml:space="preserve">were </w:t>
      </w:r>
      <w:r w:rsidR="007F5C6C" w:rsidRPr="00FB171D">
        <w:t>eligible</w:t>
      </w:r>
      <w:r w:rsidRPr="00FB171D">
        <w:t xml:space="preserve"> for BMAP credit</w:t>
      </w:r>
      <w:r w:rsidR="007F5C6C" w:rsidRPr="00FB171D">
        <w:t xml:space="preserve"> regardless of when they were implemented because these efforts </w:t>
      </w:r>
      <w:r w:rsidRPr="00FB171D">
        <w:t>were</w:t>
      </w:r>
      <w:r w:rsidR="007F5C6C" w:rsidRPr="00FB171D">
        <w:t xml:space="preserve"> not included in the HSPF model.</w:t>
      </w:r>
      <w:r w:rsidRPr="00FB171D">
        <w:t xml:space="preserve"> </w:t>
      </w:r>
    </w:p>
    <w:p w14:paraId="10A1FD80" w14:textId="10A4A01F" w:rsidR="00695BC7" w:rsidRDefault="00695BC7" w:rsidP="00695BC7">
      <w:pPr>
        <w:spacing w:before="240"/>
      </w:pPr>
      <w:r>
        <w:t xml:space="preserve">Estimates of </w:t>
      </w:r>
      <w:r w:rsidR="00626645">
        <w:t>TN and TP</w:t>
      </w:r>
      <w:r w:rsidR="00C619DA">
        <w:t xml:space="preserve"> </w:t>
      </w:r>
      <w:r>
        <w:t>reduction</w:t>
      </w:r>
      <w:r w:rsidR="00FB171D">
        <w:t xml:space="preserve">s from </w:t>
      </w:r>
      <w:r>
        <w:t>street sweeping and BMP cleanout were made using a tool developed by the Florida Stormwater Association</w:t>
      </w:r>
      <w:r w:rsidR="00F61A7D">
        <w:t xml:space="preserve"> (FSA)</w:t>
      </w:r>
      <w:r>
        <w:t xml:space="preserve"> in 2012</w:t>
      </w:r>
      <w:r w:rsidR="00AC30A9">
        <w:t>,</w:t>
      </w:r>
      <w:r>
        <w:t xml:space="preserve"> based on data collected by Sans</w:t>
      </w:r>
      <w:r w:rsidR="002F314D">
        <w:t>a</w:t>
      </w:r>
      <w:r>
        <w:t xml:space="preserve">lone </w:t>
      </w:r>
      <w:r w:rsidRPr="00CE27A3">
        <w:rPr>
          <w:i/>
        </w:rPr>
        <w:t>et al.</w:t>
      </w:r>
      <w:r>
        <w:t xml:space="preserve"> (2011) that uses </w:t>
      </w:r>
      <w:r w:rsidR="00AC30A9">
        <w:t xml:space="preserve">the </w:t>
      </w:r>
      <w:r>
        <w:t xml:space="preserve">volume or </w:t>
      </w:r>
      <w:r w:rsidR="008E745F">
        <w:t>weight</w:t>
      </w:r>
      <w:r>
        <w:t xml:space="preserve"> of material removed to estimate the pounds of T</w:t>
      </w:r>
      <w:r w:rsidR="00626645">
        <w:t>N</w:t>
      </w:r>
      <w:r>
        <w:t xml:space="preserve"> </w:t>
      </w:r>
      <w:r w:rsidR="00C619DA">
        <w:t>and T</w:t>
      </w:r>
      <w:r w:rsidR="00626645">
        <w:t>P</w:t>
      </w:r>
      <w:r w:rsidR="00C619DA">
        <w:t xml:space="preserve"> </w:t>
      </w:r>
      <w:r w:rsidR="00F61A7D">
        <w:t>removed.</w:t>
      </w:r>
    </w:p>
    <w:p w14:paraId="3186E161" w14:textId="5E567E3F" w:rsidR="008E745F" w:rsidRDefault="008E745F" w:rsidP="00695BC7">
      <w:pPr>
        <w:spacing w:before="240"/>
      </w:pPr>
      <w:r w:rsidRPr="008E745F">
        <w:rPr>
          <w:b/>
        </w:rPr>
        <w:fldChar w:fldCharType="begin"/>
      </w:r>
      <w:r w:rsidRPr="008E745F">
        <w:rPr>
          <w:b/>
        </w:rPr>
        <w:instrText xml:space="preserve"> REF _Ref497918991 \h </w:instrText>
      </w:r>
      <w:r>
        <w:rPr>
          <w:b/>
        </w:rPr>
        <w:instrText xml:space="preserve"> \* MERGEFORMAT </w:instrText>
      </w:r>
      <w:r w:rsidRPr="008E745F">
        <w:rPr>
          <w:b/>
        </w:rPr>
      </w:r>
      <w:r w:rsidRPr="008E745F">
        <w:rPr>
          <w:b/>
        </w:rPr>
        <w:fldChar w:fldCharType="separate"/>
      </w:r>
      <w:r w:rsidR="003174D4" w:rsidRPr="003174D4">
        <w:rPr>
          <w:b/>
        </w:rPr>
        <w:t xml:space="preserve">Table </w:t>
      </w:r>
      <w:r w:rsidR="003174D4" w:rsidRPr="003174D4">
        <w:rPr>
          <w:b/>
          <w:noProof/>
        </w:rPr>
        <w:t>12</w:t>
      </w:r>
      <w:r w:rsidRPr="008E745F">
        <w:rPr>
          <w:b/>
        </w:rPr>
        <w:fldChar w:fldCharType="end"/>
      </w:r>
      <w:r w:rsidRPr="008E745F">
        <w:rPr>
          <w:b/>
        </w:rPr>
        <w:t xml:space="preserve"> </w:t>
      </w:r>
      <w:r>
        <w:t xml:space="preserve">summarizes the total required reductions and the credits for the projects </w:t>
      </w:r>
      <w:r w:rsidR="00F61A7D">
        <w:t xml:space="preserve">for each entity, and the project details are included </w:t>
      </w:r>
      <w:r>
        <w:t xml:space="preserve">in </w:t>
      </w:r>
      <w:r w:rsidRPr="008E745F">
        <w:rPr>
          <w:b/>
        </w:rPr>
        <w:fldChar w:fldCharType="begin"/>
      </w:r>
      <w:r w:rsidRPr="008E745F">
        <w:rPr>
          <w:b/>
        </w:rPr>
        <w:instrText xml:space="preserve"> REF _Ref497919034 \r \h </w:instrText>
      </w:r>
      <w:r>
        <w:rPr>
          <w:b/>
        </w:rPr>
        <w:instrText xml:space="preserve"> \* MERGEFORMAT </w:instrText>
      </w:r>
      <w:r w:rsidRPr="008E745F">
        <w:rPr>
          <w:b/>
        </w:rPr>
      </w:r>
      <w:r w:rsidRPr="008E745F">
        <w:rPr>
          <w:b/>
        </w:rPr>
        <w:fldChar w:fldCharType="separate"/>
      </w:r>
      <w:r w:rsidR="003174D4">
        <w:rPr>
          <w:b/>
        </w:rPr>
        <w:t>Appendix B</w:t>
      </w:r>
      <w:r w:rsidRPr="008E745F">
        <w:rPr>
          <w:b/>
        </w:rPr>
        <w:fldChar w:fldCharType="end"/>
      </w:r>
      <w:r>
        <w:t>.</w:t>
      </w:r>
    </w:p>
    <w:p w14:paraId="1E8123D3" w14:textId="2AB7CDD9" w:rsidR="008E745F" w:rsidRDefault="008E745F" w:rsidP="008E745F">
      <w:pPr>
        <w:pStyle w:val="TableTitle"/>
      </w:pPr>
      <w:bookmarkStart w:id="136" w:name="_Ref497918991"/>
      <w:bookmarkStart w:id="137" w:name="_Toc499899550"/>
      <w:bookmarkStart w:id="138" w:name="_Toc523403544"/>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12</w:t>
      </w:r>
      <w:r w:rsidR="00605803">
        <w:rPr>
          <w:noProof/>
        </w:rPr>
        <w:fldChar w:fldCharType="end"/>
      </w:r>
      <w:bookmarkEnd w:id="136"/>
      <w:r>
        <w:t>. Urban TN and TP load reductions</w:t>
      </w:r>
      <w:bookmarkEnd w:id="137"/>
      <w:bookmarkEnd w:id="138"/>
    </w:p>
    <w:p w14:paraId="5B482A78" w14:textId="37430920" w:rsidR="00626645" w:rsidRDefault="00626645" w:rsidP="00626645">
      <w:pPr>
        <w:pStyle w:val="BTreduced"/>
      </w:pPr>
      <w:r>
        <w:t xml:space="preserve">* Low priority entity that does not have to achieve the required reductions for this BMAP </w:t>
      </w:r>
      <w:r w:rsidR="00A82E51">
        <w:t>amendment</w:t>
      </w:r>
      <w:r>
        <w:t>.</w:t>
      </w:r>
    </w:p>
    <w:tbl>
      <w:tblPr>
        <w:tblStyle w:val="TableGrid"/>
        <w:tblW w:w="9728" w:type="dxa"/>
        <w:jc w:val="center"/>
        <w:tblLayout w:type="fixed"/>
        <w:tblLook w:val="04A0" w:firstRow="1" w:lastRow="0" w:firstColumn="1" w:lastColumn="0" w:noHBand="0" w:noVBand="1"/>
      </w:tblPr>
      <w:tblGrid>
        <w:gridCol w:w="2533"/>
        <w:gridCol w:w="1165"/>
        <w:gridCol w:w="1170"/>
        <w:gridCol w:w="1260"/>
        <w:gridCol w:w="1170"/>
        <w:gridCol w:w="1170"/>
        <w:gridCol w:w="1260"/>
      </w:tblGrid>
      <w:tr w:rsidR="008E745F" w14:paraId="2213BDEB" w14:textId="77777777" w:rsidTr="000C593E">
        <w:trPr>
          <w:trHeight w:val="719"/>
          <w:tblHeader/>
          <w:jc w:val="center"/>
        </w:trPr>
        <w:tc>
          <w:tcPr>
            <w:tcW w:w="2533" w:type="dxa"/>
            <w:shd w:val="clear" w:color="auto" w:fill="DEEAF6" w:themeFill="accent1" w:themeFillTint="33"/>
            <w:vAlign w:val="bottom"/>
          </w:tcPr>
          <w:p w14:paraId="7A922F1B" w14:textId="77777777" w:rsidR="008E745F" w:rsidRPr="00A456DC" w:rsidRDefault="008E745F" w:rsidP="008E745F">
            <w:pPr>
              <w:pStyle w:val="Table"/>
            </w:pPr>
            <w:r>
              <w:t>Entity</w:t>
            </w:r>
          </w:p>
        </w:tc>
        <w:tc>
          <w:tcPr>
            <w:tcW w:w="1165" w:type="dxa"/>
            <w:shd w:val="clear" w:color="auto" w:fill="DEEAF6" w:themeFill="accent1" w:themeFillTint="33"/>
            <w:vAlign w:val="bottom"/>
          </w:tcPr>
          <w:p w14:paraId="55262621" w14:textId="77777777" w:rsidR="008E745F" w:rsidRDefault="008E745F" w:rsidP="008E745F">
            <w:pPr>
              <w:pStyle w:val="Table"/>
            </w:pPr>
            <w:r>
              <w:t>TN Full Required Reduction (lbs/yr)</w:t>
            </w:r>
          </w:p>
        </w:tc>
        <w:tc>
          <w:tcPr>
            <w:tcW w:w="1170" w:type="dxa"/>
            <w:shd w:val="clear" w:color="auto" w:fill="DEEAF6" w:themeFill="accent1" w:themeFillTint="33"/>
            <w:vAlign w:val="bottom"/>
          </w:tcPr>
          <w:p w14:paraId="33919BA0" w14:textId="77777777" w:rsidR="008E745F" w:rsidRDefault="008E745F" w:rsidP="008E745F">
            <w:pPr>
              <w:pStyle w:val="Table"/>
            </w:pPr>
            <w:r>
              <w:t>TN Project Credits (lbs/yr)</w:t>
            </w:r>
          </w:p>
        </w:tc>
        <w:tc>
          <w:tcPr>
            <w:tcW w:w="1260" w:type="dxa"/>
            <w:shd w:val="clear" w:color="auto" w:fill="DEEAF6" w:themeFill="accent1" w:themeFillTint="33"/>
            <w:vAlign w:val="bottom"/>
          </w:tcPr>
          <w:p w14:paraId="740C2895" w14:textId="77777777" w:rsidR="008E745F" w:rsidRDefault="008E745F" w:rsidP="008E745F">
            <w:pPr>
              <w:pStyle w:val="Table"/>
            </w:pPr>
            <w:r>
              <w:t>% of TN Reductions Achieved</w:t>
            </w:r>
          </w:p>
        </w:tc>
        <w:tc>
          <w:tcPr>
            <w:tcW w:w="1170" w:type="dxa"/>
            <w:shd w:val="clear" w:color="auto" w:fill="DEEAF6" w:themeFill="accent1" w:themeFillTint="33"/>
            <w:vAlign w:val="bottom"/>
          </w:tcPr>
          <w:p w14:paraId="117DC5B5" w14:textId="77777777" w:rsidR="008E745F" w:rsidRDefault="008E745F" w:rsidP="008E745F">
            <w:pPr>
              <w:pStyle w:val="Table"/>
            </w:pPr>
            <w:r>
              <w:t>TP Full Required Reduction (lbs/yr)</w:t>
            </w:r>
          </w:p>
        </w:tc>
        <w:tc>
          <w:tcPr>
            <w:tcW w:w="1170" w:type="dxa"/>
            <w:shd w:val="clear" w:color="auto" w:fill="DEEAF6" w:themeFill="accent1" w:themeFillTint="33"/>
            <w:vAlign w:val="bottom"/>
          </w:tcPr>
          <w:p w14:paraId="211661AF" w14:textId="77777777" w:rsidR="008E745F" w:rsidRDefault="008E745F" w:rsidP="008E745F">
            <w:pPr>
              <w:pStyle w:val="Table"/>
            </w:pPr>
            <w:r>
              <w:t>TP Project Credits (lbs/yr)</w:t>
            </w:r>
          </w:p>
        </w:tc>
        <w:tc>
          <w:tcPr>
            <w:tcW w:w="1260" w:type="dxa"/>
            <w:shd w:val="clear" w:color="auto" w:fill="DEEAF6" w:themeFill="accent1" w:themeFillTint="33"/>
            <w:vAlign w:val="bottom"/>
          </w:tcPr>
          <w:p w14:paraId="72AE4180" w14:textId="77777777" w:rsidR="008E745F" w:rsidRDefault="008E745F" w:rsidP="008E745F">
            <w:pPr>
              <w:pStyle w:val="Table"/>
            </w:pPr>
            <w:r>
              <w:t>% of TP Reductions Achieved</w:t>
            </w:r>
          </w:p>
        </w:tc>
      </w:tr>
      <w:tr w:rsidR="009B799D" w14:paraId="7CDD1A1E" w14:textId="77777777" w:rsidTr="000C593E">
        <w:trPr>
          <w:trHeight w:val="58"/>
          <w:jc w:val="center"/>
        </w:trPr>
        <w:tc>
          <w:tcPr>
            <w:tcW w:w="2533" w:type="dxa"/>
            <w:shd w:val="clear" w:color="auto" w:fill="auto"/>
            <w:vAlign w:val="center"/>
          </w:tcPr>
          <w:p w14:paraId="6A69A1EE" w14:textId="77777777" w:rsidR="009B799D" w:rsidRPr="009E289D" w:rsidRDefault="009B799D" w:rsidP="009B799D">
            <w:pPr>
              <w:pStyle w:val="TableText"/>
            </w:pPr>
            <w:r w:rsidRPr="009E289D">
              <w:t>City of Altamonte Springs*</w:t>
            </w:r>
          </w:p>
        </w:tc>
        <w:tc>
          <w:tcPr>
            <w:tcW w:w="1165" w:type="dxa"/>
            <w:tcBorders>
              <w:top w:val="nil"/>
              <w:left w:val="single" w:sz="4" w:space="0" w:color="auto"/>
              <w:bottom w:val="single" w:sz="4" w:space="0" w:color="auto"/>
              <w:right w:val="single" w:sz="4" w:space="0" w:color="auto"/>
            </w:tcBorders>
            <w:shd w:val="clear" w:color="auto" w:fill="auto"/>
            <w:vAlign w:val="center"/>
          </w:tcPr>
          <w:p w14:paraId="71762530" w14:textId="258E54B8" w:rsidR="009B799D" w:rsidRPr="009E289D" w:rsidRDefault="009B799D" w:rsidP="009B799D">
            <w:pPr>
              <w:pStyle w:val="TableText"/>
            </w:pPr>
            <w:r w:rsidRPr="009E289D">
              <w:t>58</w:t>
            </w:r>
          </w:p>
        </w:tc>
        <w:tc>
          <w:tcPr>
            <w:tcW w:w="1170" w:type="dxa"/>
            <w:tcBorders>
              <w:top w:val="nil"/>
              <w:left w:val="single" w:sz="4" w:space="0" w:color="auto"/>
              <w:bottom w:val="single" w:sz="4" w:space="0" w:color="auto"/>
              <w:right w:val="single" w:sz="4" w:space="0" w:color="auto"/>
            </w:tcBorders>
            <w:shd w:val="clear" w:color="auto" w:fill="auto"/>
            <w:vAlign w:val="center"/>
          </w:tcPr>
          <w:p w14:paraId="5C7D9AB2" w14:textId="301EDABF" w:rsidR="009B799D" w:rsidRPr="009E289D" w:rsidRDefault="009B799D" w:rsidP="009B799D">
            <w:pPr>
              <w:pStyle w:val="TableText"/>
            </w:pPr>
            <w:r w:rsidRPr="009E289D">
              <w:t>50</w:t>
            </w:r>
          </w:p>
        </w:tc>
        <w:tc>
          <w:tcPr>
            <w:tcW w:w="1260" w:type="dxa"/>
            <w:tcBorders>
              <w:top w:val="nil"/>
              <w:left w:val="single" w:sz="4" w:space="0" w:color="auto"/>
              <w:bottom w:val="single" w:sz="4" w:space="0" w:color="auto"/>
              <w:right w:val="single" w:sz="4" w:space="0" w:color="auto"/>
            </w:tcBorders>
            <w:shd w:val="clear" w:color="auto" w:fill="auto"/>
            <w:vAlign w:val="center"/>
          </w:tcPr>
          <w:p w14:paraId="59A48D08" w14:textId="6D1EC7BE" w:rsidR="009B799D" w:rsidRPr="009E289D" w:rsidRDefault="009B799D" w:rsidP="009B799D">
            <w:pPr>
              <w:pStyle w:val="TableText"/>
              <w:rPr>
                <w:color w:val="000000"/>
              </w:rPr>
            </w:pPr>
            <w:r w:rsidRPr="009E289D">
              <w:t>86.2 %</w:t>
            </w:r>
          </w:p>
        </w:tc>
        <w:tc>
          <w:tcPr>
            <w:tcW w:w="1170" w:type="dxa"/>
            <w:tcBorders>
              <w:top w:val="nil"/>
              <w:left w:val="single" w:sz="4" w:space="0" w:color="auto"/>
              <w:bottom w:val="single" w:sz="4" w:space="0" w:color="auto"/>
              <w:right w:val="single" w:sz="4" w:space="0" w:color="auto"/>
            </w:tcBorders>
            <w:shd w:val="clear" w:color="auto" w:fill="auto"/>
            <w:vAlign w:val="center"/>
          </w:tcPr>
          <w:p w14:paraId="18C35B1A" w14:textId="168EF7F5" w:rsidR="009B799D" w:rsidRPr="009E289D" w:rsidRDefault="009B799D" w:rsidP="009B799D">
            <w:pPr>
              <w:pStyle w:val="TableText"/>
              <w:rPr>
                <w:color w:val="000000"/>
              </w:rPr>
            </w:pPr>
            <w:r w:rsidRPr="009E289D">
              <w:t>6</w:t>
            </w:r>
          </w:p>
        </w:tc>
        <w:tc>
          <w:tcPr>
            <w:tcW w:w="1170" w:type="dxa"/>
            <w:tcBorders>
              <w:top w:val="nil"/>
              <w:left w:val="single" w:sz="4" w:space="0" w:color="auto"/>
              <w:bottom w:val="single" w:sz="4" w:space="0" w:color="auto"/>
              <w:right w:val="single" w:sz="4" w:space="0" w:color="auto"/>
            </w:tcBorders>
            <w:shd w:val="clear" w:color="auto" w:fill="auto"/>
            <w:vAlign w:val="center"/>
          </w:tcPr>
          <w:p w14:paraId="198ABD34" w14:textId="5E9D4384" w:rsidR="009B799D" w:rsidRPr="009E289D" w:rsidRDefault="009B799D" w:rsidP="009B799D">
            <w:pPr>
              <w:pStyle w:val="TableText"/>
              <w:rPr>
                <w:color w:val="000000"/>
              </w:rPr>
            </w:pPr>
            <w:r w:rsidRPr="009E289D">
              <w:t>13</w:t>
            </w:r>
          </w:p>
        </w:tc>
        <w:tc>
          <w:tcPr>
            <w:tcW w:w="1260" w:type="dxa"/>
            <w:tcBorders>
              <w:top w:val="nil"/>
              <w:left w:val="single" w:sz="4" w:space="0" w:color="auto"/>
              <w:bottom w:val="single" w:sz="4" w:space="0" w:color="auto"/>
              <w:right w:val="single" w:sz="4" w:space="0" w:color="auto"/>
            </w:tcBorders>
            <w:shd w:val="clear" w:color="auto" w:fill="auto"/>
            <w:vAlign w:val="center"/>
          </w:tcPr>
          <w:p w14:paraId="7A8935AD" w14:textId="7C9F821C" w:rsidR="009B799D" w:rsidRPr="009E289D" w:rsidRDefault="009B799D" w:rsidP="009B799D">
            <w:pPr>
              <w:pStyle w:val="TableText"/>
              <w:rPr>
                <w:color w:val="000000"/>
              </w:rPr>
            </w:pPr>
            <w:r w:rsidRPr="009E289D">
              <w:t>216.7 %</w:t>
            </w:r>
          </w:p>
        </w:tc>
      </w:tr>
      <w:tr w:rsidR="009B799D" w14:paraId="1F225975" w14:textId="77777777" w:rsidTr="000C593E">
        <w:trPr>
          <w:trHeight w:val="58"/>
          <w:jc w:val="center"/>
        </w:trPr>
        <w:tc>
          <w:tcPr>
            <w:tcW w:w="2533" w:type="dxa"/>
            <w:vAlign w:val="center"/>
          </w:tcPr>
          <w:p w14:paraId="493FDCDF" w14:textId="77777777" w:rsidR="009B799D" w:rsidRPr="00F817A6" w:rsidRDefault="009B799D" w:rsidP="009B799D">
            <w:pPr>
              <w:pStyle w:val="TableText"/>
            </w:pPr>
            <w:r w:rsidRPr="00BF18F8">
              <w:t>City of Casselberry</w:t>
            </w:r>
          </w:p>
        </w:tc>
        <w:tc>
          <w:tcPr>
            <w:tcW w:w="1165" w:type="dxa"/>
            <w:tcBorders>
              <w:top w:val="single" w:sz="4" w:space="0" w:color="auto"/>
              <w:left w:val="single" w:sz="4" w:space="0" w:color="auto"/>
              <w:bottom w:val="single" w:sz="4" w:space="0" w:color="auto"/>
              <w:right w:val="single" w:sz="4" w:space="0" w:color="auto"/>
            </w:tcBorders>
            <w:vAlign w:val="center"/>
          </w:tcPr>
          <w:p w14:paraId="3209271C" w14:textId="614BF2DD" w:rsidR="009B799D" w:rsidRPr="009B799D" w:rsidRDefault="009B799D" w:rsidP="009B799D">
            <w:pPr>
              <w:pStyle w:val="TableText"/>
            </w:pPr>
            <w:r w:rsidRPr="009B799D">
              <w:t>2,956</w:t>
            </w:r>
          </w:p>
        </w:tc>
        <w:tc>
          <w:tcPr>
            <w:tcW w:w="1170" w:type="dxa"/>
            <w:tcBorders>
              <w:top w:val="single" w:sz="4" w:space="0" w:color="auto"/>
              <w:left w:val="single" w:sz="4" w:space="0" w:color="auto"/>
              <w:bottom w:val="single" w:sz="4" w:space="0" w:color="auto"/>
              <w:right w:val="single" w:sz="4" w:space="0" w:color="auto"/>
            </w:tcBorders>
            <w:vAlign w:val="center"/>
          </w:tcPr>
          <w:p w14:paraId="242E3DAE" w14:textId="54387C44" w:rsidR="009B799D" w:rsidRPr="009B799D" w:rsidRDefault="009B799D" w:rsidP="009B799D">
            <w:pPr>
              <w:pStyle w:val="TableText"/>
            </w:pPr>
            <w:r w:rsidRPr="009B799D">
              <w:t>2,398</w:t>
            </w:r>
          </w:p>
        </w:tc>
        <w:tc>
          <w:tcPr>
            <w:tcW w:w="1260" w:type="dxa"/>
            <w:tcBorders>
              <w:top w:val="single" w:sz="4" w:space="0" w:color="auto"/>
              <w:left w:val="single" w:sz="4" w:space="0" w:color="auto"/>
              <w:bottom w:val="single" w:sz="4" w:space="0" w:color="auto"/>
              <w:right w:val="single" w:sz="4" w:space="0" w:color="auto"/>
            </w:tcBorders>
            <w:vAlign w:val="center"/>
          </w:tcPr>
          <w:p w14:paraId="1D011441" w14:textId="50E1C340" w:rsidR="009B799D" w:rsidRPr="009B799D" w:rsidRDefault="009B799D" w:rsidP="009B799D">
            <w:pPr>
              <w:pStyle w:val="TableText"/>
              <w:rPr>
                <w:color w:val="000000"/>
              </w:rPr>
            </w:pPr>
            <w:r w:rsidRPr="009B799D">
              <w:t>81.1</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4D72C57F" w14:textId="19696C14" w:rsidR="009B799D" w:rsidRPr="009B799D" w:rsidRDefault="009B799D" w:rsidP="009B799D">
            <w:pPr>
              <w:pStyle w:val="TableText"/>
              <w:rPr>
                <w:color w:val="000000"/>
              </w:rPr>
            </w:pPr>
            <w:r w:rsidRPr="009B799D">
              <w:t>547</w:t>
            </w:r>
          </w:p>
        </w:tc>
        <w:tc>
          <w:tcPr>
            <w:tcW w:w="1170" w:type="dxa"/>
            <w:tcBorders>
              <w:top w:val="single" w:sz="4" w:space="0" w:color="auto"/>
              <w:left w:val="single" w:sz="4" w:space="0" w:color="auto"/>
              <w:bottom w:val="single" w:sz="4" w:space="0" w:color="auto"/>
              <w:right w:val="single" w:sz="4" w:space="0" w:color="auto"/>
            </w:tcBorders>
            <w:vAlign w:val="center"/>
          </w:tcPr>
          <w:p w14:paraId="470F88B4" w14:textId="2306C6F6" w:rsidR="009B799D" w:rsidRPr="009B799D" w:rsidRDefault="009B799D" w:rsidP="009B799D">
            <w:pPr>
              <w:pStyle w:val="TableText"/>
              <w:rPr>
                <w:color w:val="000000"/>
              </w:rPr>
            </w:pPr>
            <w:r w:rsidRPr="009B799D">
              <w:t>850</w:t>
            </w:r>
          </w:p>
        </w:tc>
        <w:tc>
          <w:tcPr>
            <w:tcW w:w="1260" w:type="dxa"/>
            <w:tcBorders>
              <w:top w:val="single" w:sz="4" w:space="0" w:color="auto"/>
              <w:left w:val="single" w:sz="4" w:space="0" w:color="auto"/>
              <w:bottom w:val="single" w:sz="4" w:space="0" w:color="auto"/>
              <w:right w:val="single" w:sz="4" w:space="0" w:color="auto"/>
            </w:tcBorders>
            <w:vAlign w:val="center"/>
          </w:tcPr>
          <w:p w14:paraId="39FC4CFD" w14:textId="0E4F75D2" w:rsidR="009B799D" w:rsidRPr="009B799D" w:rsidRDefault="009B799D" w:rsidP="009B799D">
            <w:pPr>
              <w:pStyle w:val="TableText"/>
              <w:rPr>
                <w:color w:val="000000"/>
              </w:rPr>
            </w:pPr>
            <w:r w:rsidRPr="009B799D">
              <w:t>155.4</w:t>
            </w:r>
            <w:r>
              <w:t xml:space="preserve"> </w:t>
            </w:r>
            <w:r w:rsidRPr="009B799D">
              <w:t>%</w:t>
            </w:r>
          </w:p>
        </w:tc>
      </w:tr>
      <w:tr w:rsidR="009B799D" w14:paraId="0EB7A0B3" w14:textId="77777777" w:rsidTr="000C593E">
        <w:trPr>
          <w:trHeight w:val="58"/>
          <w:jc w:val="center"/>
        </w:trPr>
        <w:tc>
          <w:tcPr>
            <w:tcW w:w="2533" w:type="dxa"/>
            <w:vAlign w:val="center"/>
          </w:tcPr>
          <w:p w14:paraId="03CEA54A" w14:textId="77777777" w:rsidR="009B799D" w:rsidRDefault="009B799D" w:rsidP="009B799D">
            <w:pPr>
              <w:pStyle w:val="TableText"/>
            </w:pPr>
            <w:r w:rsidRPr="00BF18F8">
              <w:t>City of Lake Mary</w:t>
            </w:r>
          </w:p>
        </w:tc>
        <w:tc>
          <w:tcPr>
            <w:tcW w:w="1165" w:type="dxa"/>
            <w:tcBorders>
              <w:top w:val="single" w:sz="4" w:space="0" w:color="auto"/>
              <w:left w:val="single" w:sz="4" w:space="0" w:color="auto"/>
              <w:bottom w:val="single" w:sz="4" w:space="0" w:color="auto"/>
              <w:right w:val="single" w:sz="4" w:space="0" w:color="auto"/>
            </w:tcBorders>
            <w:vAlign w:val="center"/>
          </w:tcPr>
          <w:p w14:paraId="29A7BBCF" w14:textId="3721D57D" w:rsidR="009B799D" w:rsidRPr="009B799D" w:rsidRDefault="009B799D" w:rsidP="009B799D">
            <w:pPr>
              <w:pStyle w:val="TableText"/>
              <w:rPr>
                <w:color w:val="000000"/>
              </w:rPr>
            </w:pPr>
            <w:r w:rsidRPr="009B799D">
              <w:t>1,002</w:t>
            </w:r>
          </w:p>
        </w:tc>
        <w:tc>
          <w:tcPr>
            <w:tcW w:w="1170" w:type="dxa"/>
            <w:tcBorders>
              <w:top w:val="single" w:sz="4" w:space="0" w:color="auto"/>
              <w:left w:val="single" w:sz="4" w:space="0" w:color="auto"/>
              <w:bottom w:val="single" w:sz="4" w:space="0" w:color="auto"/>
              <w:right w:val="single" w:sz="4" w:space="0" w:color="auto"/>
            </w:tcBorders>
            <w:vAlign w:val="center"/>
          </w:tcPr>
          <w:p w14:paraId="22DCC952" w14:textId="536AD356" w:rsidR="009B799D" w:rsidRPr="009B799D" w:rsidRDefault="009B799D" w:rsidP="009B799D">
            <w:pPr>
              <w:pStyle w:val="TableText"/>
              <w:rPr>
                <w:color w:val="000000"/>
              </w:rPr>
            </w:pPr>
            <w:r w:rsidRPr="009B799D">
              <w:t>593</w:t>
            </w:r>
          </w:p>
        </w:tc>
        <w:tc>
          <w:tcPr>
            <w:tcW w:w="1260" w:type="dxa"/>
            <w:tcBorders>
              <w:top w:val="single" w:sz="4" w:space="0" w:color="auto"/>
              <w:left w:val="single" w:sz="4" w:space="0" w:color="auto"/>
              <w:bottom w:val="single" w:sz="4" w:space="0" w:color="auto"/>
              <w:right w:val="single" w:sz="4" w:space="0" w:color="auto"/>
            </w:tcBorders>
            <w:vAlign w:val="center"/>
          </w:tcPr>
          <w:p w14:paraId="0B240F75" w14:textId="000C5894" w:rsidR="009B799D" w:rsidRPr="009B799D" w:rsidRDefault="009B799D" w:rsidP="009B799D">
            <w:pPr>
              <w:pStyle w:val="TableText"/>
            </w:pPr>
            <w:r w:rsidRPr="009B799D">
              <w:t>59.2</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0171A59E" w14:textId="3EB8D73D" w:rsidR="009B799D" w:rsidRPr="009B799D" w:rsidRDefault="009B799D" w:rsidP="009B799D">
            <w:pPr>
              <w:pStyle w:val="TableText"/>
            </w:pPr>
            <w:r w:rsidRPr="009B799D">
              <w:t>180</w:t>
            </w:r>
          </w:p>
        </w:tc>
        <w:tc>
          <w:tcPr>
            <w:tcW w:w="1170" w:type="dxa"/>
            <w:tcBorders>
              <w:top w:val="single" w:sz="4" w:space="0" w:color="auto"/>
              <w:left w:val="single" w:sz="4" w:space="0" w:color="auto"/>
              <w:bottom w:val="single" w:sz="4" w:space="0" w:color="auto"/>
              <w:right w:val="single" w:sz="4" w:space="0" w:color="auto"/>
            </w:tcBorders>
            <w:vAlign w:val="center"/>
          </w:tcPr>
          <w:p w14:paraId="7FEB5505" w14:textId="51BA07C7" w:rsidR="009B799D" w:rsidRPr="009B799D" w:rsidRDefault="009B799D" w:rsidP="009B799D">
            <w:pPr>
              <w:pStyle w:val="TableText"/>
            </w:pPr>
            <w:r w:rsidRPr="009B799D">
              <w:t>97</w:t>
            </w:r>
          </w:p>
        </w:tc>
        <w:tc>
          <w:tcPr>
            <w:tcW w:w="1260" w:type="dxa"/>
            <w:tcBorders>
              <w:top w:val="single" w:sz="4" w:space="0" w:color="auto"/>
              <w:left w:val="single" w:sz="4" w:space="0" w:color="auto"/>
              <w:bottom w:val="single" w:sz="4" w:space="0" w:color="auto"/>
              <w:right w:val="single" w:sz="4" w:space="0" w:color="auto"/>
            </w:tcBorders>
            <w:vAlign w:val="center"/>
          </w:tcPr>
          <w:p w14:paraId="02298A9F" w14:textId="1967A054" w:rsidR="009B799D" w:rsidRPr="009B799D" w:rsidRDefault="009B799D" w:rsidP="009B799D">
            <w:pPr>
              <w:pStyle w:val="TableText"/>
            </w:pPr>
            <w:r w:rsidRPr="009B799D">
              <w:t>53.9</w:t>
            </w:r>
            <w:r>
              <w:t xml:space="preserve"> </w:t>
            </w:r>
            <w:r w:rsidRPr="009B799D">
              <w:t>%</w:t>
            </w:r>
          </w:p>
        </w:tc>
      </w:tr>
      <w:tr w:rsidR="009B799D" w14:paraId="08260F88" w14:textId="77777777" w:rsidTr="000C593E">
        <w:trPr>
          <w:trHeight w:val="58"/>
          <w:jc w:val="center"/>
        </w:trPr>
        <w:tc>
          <w:tcPr>
            <w:tcW w:w="2533" w:type="dxa"/>
            <w:vAlign w:val="center"/>
          </w:tcPr>
          <w:p w14:paraId="359CA994" w14:textId="77777777" w:rsidR="009B799D" w:rsidRDefault="009B799D" w:rsidP="009B799D">
            <w:pPr>
              <w:pStyle w:val="TableText"/>
            </w:pPr>
            <w:r w:rsidRPr="00BF18F8">
              <w:t>City of Longwood</w:t>
            </w:r>
          </w:p>
        </w:tc>
        <w:tc>
          <w:tcPr>
            <w:tcW w:w="1165" w:type="dxa"/>
            <w:tcBorders>
              <w:top w:val="single" w:sz="4" w:space="0" w:color="auto"/>
              <w:left w:val="single" w:sz="4" w:space="0" w:color="auto"/>
              <w:bottom w:val="single" w:sz="4" w:space="0" w:color="auto"/>
              <w:right w:val="single" w:sz="4" w:space="0" w:color="auto"/>
            </w:tcBorders>
            <w:vAlign w:val="center"/>
          </w:tcPr>
          <w:p w14:paraId="5622663C" w14:textId="56BA31F4" w:rsidR="009B799D" w:rsidRPr="009B799D" w:rsidRDefault="009B799D" w:rsidP="009B799D">
            <w:pPr>
              <w:pStyle w:val="TableText"/>
              <w:rPr>
                <w:color w:val="000000"/>
              </w:rPr>
            </w:pPr>
            <w:r w:rsidRPr="009B799D">
              <w:t>1,120</w:t>
            </w:r>
          </w:p>
        </w:tc>
        <w:tc>
          <w:tcPr>
            <w:tcW w:w="1170" w:type="dxa"/>
            <w:tcBorders>
              <w:top w:val="single" w:sz="4" w:space="0" w:color="auto"/>
              <w:left w:val="single" w:sz="4" w:space="0" w:color="auto"/>
              <w:bottom w:val="single" w:sz="4" w:space="0" w:color="auto"/>
              <w:right w:val="single" w:sz="4" w:space="0" w:color="auto"/>
            </w:tcBorders>
            <w:vAlign w:val="center"/>
          </w:tcPr>
          <w:p w14:paraId="00B8F2FA" w14:textId="731A4E17" w:rsidR="009B799D" w:rsidRPr="009B799D" w:rsidRDefault="009B799D" w:rsidP="009B799D">
            <w:pPr>
              <w:pStyle w:val="TableText"/>
              <w:rPr>
                <w:color w:val="000000"/>
              </w:rPr>
            </w:pPr>
            <w:r w:rsidRPr="009B799D">
              <w:t>9,802</w:t>
            </w:r>
          </w:p>
        </w:tc>
        <w:tc>
          <w:tcPr>
            <w:tcW w:w="1260" w:type="dxa"/>
            <w:tcBorders>
              <w:top w:val="single" w:sz="4" w:space="0" w:color="auto"/>
              <w:left w:val="single" w:sz="4" w:space="0" w:color="auto"/>
              <w:bottom w:val="single" w:sz="4" w:space="0" w:color="auto"/>
              <w:right w:val="single" w:sz="4" w:space="0" w:color="auto"/>
            </w:tcBorders>
            <w:vAlign w:val="center"/>
          </w:tcPr>
          <w:p w14:paraId="524E18DE" w14:textId="74AECF93" w:rsidR="009B799D" w:rsidRPr="009B799D" w:rsidRDefault="009B799D" w:rsidP="009B799D">
            <w:pPr>
              <w:pStyle w:val="TableText"/>
            </w:pPr>
            <w:r w:rsidRPr="009B799D">
              <w:t>875.2</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191CD165" w14:textId="0DFC8906" w:rsidR="009B799D" w:rsidRPr="009B799D" w:rsidRDefault="009B799D" w:rsidP="009B799D">
            <w:pPr>
              <w:pStyle w:val="TableText"/>
            </w:pPr>
            <w:r w:rsidRPr="009B799D">
              <w:t>181</w:t>
            </w:r>
          </w:p>
        </w:tc>
        <w:tc>
          <w:tcPr>
            <w:tcW w:w="1170" w:type="dxa"/>
            <w:tcBorders>
              <w:top w:val="single" w:sz="4" w:space="0" w:color="auto"/>
              <w:left w:val="single" w:sz="4" w:space="0" w:color="auto"/>
              <w:bottom w:val="single" w:sz="4" w:space="0" w:color="auto"/>
              <w:right w:val="single" w:sz="4" w:space="0" w:color="auto"/>
            </w:tcBorders>
            <w:vAlign w:val="center"/>
          </w:tcPr>
          <w:p w14:paraId="0199DF58" w14:textId="18D9F1F4" w:rsidR="009B799D" w:rsidRPr="009B799D" w:rsidRDefault="009B799D" w:rsidP="009B799D">
            <w:pPr>
              <w:pStyle w:val="TableText"/>
            </w:pPr>
            <w:r w:rsidRPr="009B799D">
              <w:t>323</w:t>
            </w:r>
          </w:p>
        </w:tc>
        <w:tc>
          <w:tcPr>
            <w:tcW w:w="1260" w:type="dxa"/>
            <w:tcBorders>
              <w:top w:val="single" w:sz="4" w:space="0" w:color="auto"/>
              <w:left w:val="single" w:sz="4" w:space="0" w:color="auto"/>
              <w:bottom w:val="single" w:sz="4" w:space="0" w:color="auto"/>
              <w:right w:val="single" w:sz="4" w:space="0" w:color="auto"/>
            </w:tcBorders>
            <w:vAlign w:val="center"/>
          </w:tcPr>
          <w:p w14:paraId="0719E9AC" w14:textId="377E8258" w:rsidR="009B799D" w:rsidRPr="009B799D" w:rsidRDefault="009B799D" w:rsidP="009B799D">
            <w:pPr>
              <w:pStyle w:val="TableText"/>
            </w:pPr>
            <w:r w:rsidRPr="009B799D">
              <w:t>178.5</w:t>
            </w:r>
            <w:r>
              <w:t xml:space="preserve"> </w:t>
            </w:r>
            <w:r w:rsidRPr="009B799D">
              <w:t>%</w:t>
            </w:r>
          </w:p>
        </w:tc>
      </w:tr>
      <w:tr w:rsidR="00886E91" w14:paraId="6D8F07B6" w14:textId="77777777" w:rsidTr="000C593E">
        <w:trPr>
          <w:trHeight w:val="58"/>
          <w:jc w:val="center"/>
        </w:trPr>
        <w:tc>
          <w:tcPr>
            <w:tcW w:w="2533" w:type="dxa"/>
            <w:shd w:val="clear" w:color="auto" w:fill="auto"/>
            <w:vAlign w:val="center"/>
          </w:tcPr>
          <w:p w14:paraId="372E7B2F" w14:textId="77777777" w:rsidR="00886E91" w:rsidRDefault="00886E91" w:rsidP="00886E91">
            <w:pPr>
              <w:pStyle w:val="TableText"/>
            </w:pPr>
            <w:r w:rsidRPr="00BF18F8">
              <w:t>City of Maitland</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D3880B3" w14:textId="1FF17197" w:rsidR="00886E91" w:rsidRPr="00886E91" w:rsidRDefault="00886E91" w:rsidP="00886E91">
            <w:pPr>
              <w:pStyle w:val="TableText"/>
              <w:rPr>
                <w:color w:val="000000"/>
              </w:rPr>
            </w:pPr>
            <w:r w:rsidRPr="00886E91">
              <w:rPr>
                <w:szCs w:val="22"/>
              </w:rPr>
              <w:t>646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ADFAE4" w14:textId="59B927CD" w:rsidR="00886E91" w:rsidRPr="00886E91" w:rsidRDefault="00886E91" w:rsidP="00886E91">
            <w:pPr>
              <w:pStyle w:val="TableText"/>
              <w:rPr>
                <w:color w:val="000000"/>
              </w:rPr>
            </w:pPr>
            <w:r w:rsidRPr="00886E91">
              <w:rPr>
                <w:szCs w:val="22"/>
              </w:rPr>
              <w:t>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7EC894" w14:textId="51AEFAE1" w:rsidR="00886E91" w:rsidRPr="00886E91" w:rsidRDefault="00886E91" w:rsidP="00886E91">
            <w:pPr>
              <w:pStyle w:val="TableText"/>
            </w:pPr>
            <w:r w:rsidRPr="00886E91">
              <w:rPr>
                <w:szCs w:val="22"/>
              </w:rPr>
              <w:t>55.6</w:t>
            </w:r>
            <w:r>
              <w:rPr>
                <w:szCs w:val="22"/>
              </w:rPr>
              <w:t xml:space="preserve"> </w:t>
            </w:r>
            <w:r w:rsidRPr="00886E91">
              <w:rPr>
                <w:szCs w:val="22"/>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E1C81B" w14:textId="08BF10FD" w:rsidR="00886E91" w:rsidRPr="00886E91" w:rsidRDefault="00886E91" w:rsidP="00886E91">
            <w:pPr>
              <w:pStyle w:val="TableText"/>
            </w:pPr>
            <w:r w:rsidRPr="00886E91">
              <w:rPr>
                <w:szCs w:val="22"/>
              </w:rPr>
              <w:t>137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C694D8" w14:textId="5A52FB26" w:rsidR="00886E91" w:rsidRPr="00886E91" w:rsidRDefault="00886E91" w:rsidP="00886E91">
            <w:pPr>
              <w:pStyle w:val="TableText"/>
            </w:pPr>
            <w:r w:rsidRPr="00886E91">
              <w:rPr>
                <w:szCs w:val="22"/>
              </w:rPr>
              <w:t>287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48DE90" w14:textId="40DB59D6" w:rsidR="00886E91" w:rsidRPr="00886E91" w:rsidRDefault="00886E91" w:rsidP="00886E91">
            <w:pPr>
              <w:pStyle w:val="TableText"/>
            </w:pPr>
            <w:r w:rsidRPr="00886E91">
              <w:rPr>
                <w:szCs w:val="22"/>
              </w:rPr>
              <w:t>209.5</w:t>
            </w:r>
            <w:r>
              <w:rPr>
                <w:szCs w:val="22"/>
              </w:rPr>
              <w:t xml:space="preserve"> </w:t>
            </w:r>
            <w:r w:rsidRPr="00886E91">
              <w:rPr>
                <w:szCs w:val="22"/>
              </w:rPr>
              <w:t>%</w:t>
            </w:r>
          </w:p>
        </w:tc>
      </w:tr>
      <w:tr w:rsidR="009B799D" w14:paraId="7C595682" w14:textId="77777777" w:rsidTr="000C593E">
        <w:trPr>
          <w:trHeight w:val="143"/>
          <w:jc w:val="center"/>
        </w:trPr>
        <w:tc>
          <w:tcPr>
            <w:tcW w:w="2533" w:type="dxa"/>
            <w:vAlign w:val="center"/>
          </w:tcPr>
          <w:p w14:paraId="2327C34F" w14:textId="77777777" w:rsidR="009B799D" w:rsidRDefault="009B799D" w:rsidP="009B799D">
            <w:pPr>
              <w:pStyle w:val="TableText"/>
            </w:pPr>
            <w:r w:rsidRPr="00BF18F8">
              <w:t>City of Orlando</w:t>
            </w:r>
            <w:r>
              <w:t>*</w:t>
            </w:r>
          </w:p>
        </w:tc>
        <w:tc>
          <w:tcPr>
            <w:tcW w:w="1165" w:type="dxa"/>
            <w:tcBorders>
              <w:top w:val="single" w:sz="4" w:space="0" w:color="auto"/>
              <w:left w:val="single" w:sz="4" w:space="0" w:color="auto"/>
              <w:bottom w:val="single" w:sz="4" w:space="0" w:color="auto"/>
              <w:right w:val="single" w:sz="4" w:space="0" w:color="auto"/>
            </w:tcBorders>
            <w:vAlign w:val="center"/>
          </w:tcPr>
          <w:p w14:paraId="477C80A5" w14:textId="3D2035B6" w:rsidR="009B799D" w:rsidRPr="009B799D" w:rsidRDefault="009B799D" w:rsidP="009B799D">
            <w:pPr>
              <w:pStyle w:val="TableText"/>
              <w:rPr>
                <w:color w:val="000000"/>
              </w:rPr>
            </w:pPr>
            <w:r w:rsidRPr="009B799D">
              <w:t>57</w:t>
            </w:r>
          </w:p>
        </w:tc>
        <w:tc>
          <w:tcPr>
            <w:tcW w:w="1170" w:type="dxa"/>
            <w:tcBorders>
              <w:top w:val="single" w:sz="4" w:space="0" w:color="auto"/>
              <w:left w:val="single" w:sz="4" w:space="0" w:color="auto"/>
              <w:bottom w:val="single" w:sz="4" w:space="0" w:color="auto"/>
              <w:right w:val="single" w:sz="4" w:space="0" w:color="auto"/>
            </w:tcBorders>
            <w:vAlign w:val="center"/>
          </w:tcPr>
          <w:p w14:paraId="0E6016B5" w14:textId="3A820E71" w:rsidR="009B799D" w:rsidRPr="009B799D" w:rsidRDefault="009B799D" w:rsidP="009B799D">
            <w:pPr>
              <w:pStyle w:val="TableText"/>
              <w:rPr>
                <w:color w:val="000000"/>
              </w:rPr>
            </w:pPr>
            <w:r w:rsidRPr="009B799D">
              <w:t>147</w:t>
            </w:r>
          </w:p>
        </w:tc>
        <w:tc>
          <w:tcPr>
            <w:tcW w:w="1260" w:type="dxa"/>
            <w:tcBorders>
              <w:top w:val="single" w:sz="4" w:space="0" w:color="auto"/>
              <w:left w:val="single" w:sz="4" w:space="0" w:color="auto"/>
              <w:bottom w:val="single" w:sz="4" w:space="0" w:color="auto"/>
              <w:right w:val="single" w:sz="4" w:space="0" w:color="auto"/>
            </w:tcBorders>
            <w:vAlign w:val="center"/>
          </w:tcPr>
          <w:p w14:paraId="1753CC4A" w14:textId="4346965F" w:rsidR="009B799D" w:rsidRPr="009B799D" w:rsidRDefault="009B799D" w:rsidP="009B799D">
            <w:pPr>
              <w:pStyle w:val="TableText"/>
            </w:pPr>
            <w:r w:rsidRPr="009B799D">
              <w:t>257.9</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04D0DEA5" w14:textId="7E105323" w:rsidR="009B799D" w:rsidRPr="009B799D" w:rsidRDefault="009B799D" w:rsidP="009B799D">
            <w:pPr>
              <w:pStyle w:val="TableText"/>
            </w:pPr>
            <w:r w:rsidRPr="009B799D">
              <w:t>14</w:t>
            </w:r>
          </w:p>
        </w:tc>
        <w:tc>
          <w:tcPr>
            <w:tcW w:w="1170" w:type="dxa"/>
            <w:tcBorders>
              <w:top w:val="single" w:sz="4" w:space="0" w:color="auto"/>
              <w:left w:val="single" w:sz="4" w:space="0" w:color="auto"/>
              <w:bottom w:val="single" w:sz="4" w:space="0" w:color="auto"/>
              <w:right w:val="single" w:sz="4" w:space="0" w:color="auto"/>
            </w:tcBorders>
            <w:vAlign w:val="center"/>
          </w:tcPr>
          <w:p w14:paraId="5BFA166A" w14:textId="1AAF7F09" w:rsidR="009B799D" w:rsidRPr="009B799D" w:rsidRDefault="009B799D" w:rsidP="009B799D">
            <w:pPr>
              <w:pStyle w:val="TableText"/>
            </w:pPr>
            <w:r w:rsidRPr="009B799D">
              <w:t>97</w:t>
            </w:r>
          </w:p>
        </w:tc>
        <w:tc>
          <w:tcPr>
            <w:tcW w:w="1260" w:type="dxa"/>
            <w:tcBorders>
              <w:top w:val="single" w:sz="4" w:space="0" w:color="auto"/>
              <w:left w:val="single" w:sz="4" w:space="0" w:color="auto"/>
              <w:bottom w:val="single" w:sz="4" w:space="0" w:color="auto"/>
              <w:right w:val="single" w:sz="4" w:space="0" w:color="auto"/>
            </w:tcBorders>
            <w:vAlign w:val="center"/>
          </w:tcPr>
          <w:p w14:paraId="243ABC5F" w14:textId="441F73FD" w:rsidR="009B799D" w:rsidRPr="009B799D" w:rsidRDefault="009B799D" w:rsidP="009B799D">
            <w:pPr>
              <w:pStyle w:val="TableText"/>
            </w:pPr>
            <w:r w:rsidRPr="009B799D">
              <w:t>692.9</w:t>
            </w:r>
            <w:r>
              <w:t xml:space="preserve"> </w:t>
            </w:r>
            <w:r w:rsidRPr="009B799D">
              <w:t>%</w:t>
            </w:r>
          </w:p>
        </w:tc>
      </w:tr>
      <w:tr w:rsidR="009B799D" w14:paraId="1B31BAF9" w14:textId="77777777" w:rsidTr="000C593E">
        <w:trPr>
          <w:trHeight w:val="58"/>
          <w:jc w:val="center"/>
        </w:trPr>
        <w:tc>
          <w:tcPr>
            <w:tcW w:w="2533" w:type="dxa"/>
            <w:vAlign w:val="center"/>
          </w:tcPr>
          <w:p w14:paraId="0A58BCCE" w14:textId="77777777" w:rsidR="009B799D" w:rsidRDefault="009B799D" w:rsidP="009B799D">
            <w:pPr>
              <w:pStyle w:val="TableText"/>
            </w:pPr>
            <w:r w:rsidRPr="00BF18F8">
              <w:lastRenderedPageBreak/>
              <w:t>City of Oviedo</w:t>
            </w:r>
          </w:p>
        </w:tc>
        <w:tc>
          <w:tcPr>
            <w:tcW w:w="1165" w:type="dxa"/>
            <w:tcBorders>
              <w:top w:val="single" w:sz="4" w:space="0" w:color="auto"/>
              <w:left w:val="single" w:sz="4" w:space="0" w:color="auto"/>
              <w:bottom w:val="single" w:sz="4" w:space="0" w:color="auto"/>
              <w:right w:val="single" w:sz="4" w:space="0" w:color="auto"/>
            </w:tcBorders>
            <w:vAlign w:val="center"/>
          </w:tcPr>
          <w:p w14:paraId="094FDCD1" w14:textId="3BA9CC7D" w:rsidR="009B799D" w:rsidRPr="009B799D" w:rsidRDefault="009B799D" w:rsidP="009B799D">
            <w:pPr>
              <w:pStyle w:val="TableText"/>
              <w:rPr>
                <w:color w:val="000000"/>
              </w:rPr>
            </w:pPr>
            <w:r w:rsidRPr="009B799D">
              <w:t>4,705</w:t>
            </w:r>
          </w:p>
        </w:tc>
        <w:tc>
          <w:tcPr>
            <w:tcW w:w="1170" w:type="dxa"/>
            <w:tcBorders>
              <w:top w:val="single" w:sz="4" w:space="0" w:color="auto"/>
              <w:left w:val="single" w:sz="4" w:space="0" w:color="auto"/>
              <w:bottom w:val="single" w:sz="4" w:space="0" w:color="auto"/>
              <w:right w:val="single" w:sz="4" w:space="0" w:color="auto"/>
            </w:tcBorders>
            <w:vAlign w:val="center"/>
          </w:tcPr>
          <w:p w14:paraId="57D6F752" w14:textId="0C6723C3" w:rsidR="009B799D" w:rsidRPr="009B799D" w:rsidRDefault="009B799D" w:rsidP="009B799D">
            <w:pPr>
              <w:pStyle w:val="TableText"/>
              <w:rPr>
                <w:color w:val="000000"/>
              </w:rPr>
            </w:pPr>
            <w:r w:rsidRPr="009B799D">
              <w:t>3,027</w:t>
            </w:r>
          </w:p>
        </w:tc>
        <w:tc>
          <w:tcPr>
            <w:tcW w:w="1260" w:type="dxa"/>
            <w:tcBorders>
              <w:top w:val="single" w:sz="4" w:space="0" w:color="auto"/>
              <w:left w:val="single" w:sz="4" w:space="0" w:color="auto"/>
              <w:bottom w:val="single" w:sz="4" w:space="0" w:color="auto"/>
              <w:right w:val="single" w:sz="4" w:space="0" w:color="auto"/>
            </w:tcBorders>
            <w:vAlign w:val="center"/>
          </w:tcPr>
          <w:p w14:paraId="6CDAE3DF" w14:textId="06038811" w:rsidR="009B799D" w:rsidRPr="009B799D" w:rsidRDefault="009B799D" w:rsidP="009B799D">
            <w:pPr>
              <w:pStyle w:val="TableText"/>
            </w:pPr>
            <w:r w:rsidRPr="009B799D">
              <w:t>64.3</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2464CF1C" w14:textId="629D2635" w:rsidR="009B799D" w:rsidRPr="009B799D" w:rsidRDefault="009B799D" w:rsidP="009B799D">
            <w:pPr>
              <w:pStyle w:val="TableText"/>
            </w:pPr>
            <w:r w:rsidRPr="009B799D">
              <w:t>1,035</w:t>
            </w:r>
          </w:p>
        </w:tc>
        <w:tc>
          <w:tcPr>
            <w:tcW w:w="1170" w:type="dxa"/>
            <w:tcBorders>
              <w:top w:val="single" w:sz="4" w:space="0" w:color="auto"/>
              <w:left w:val="single" w:sz="4" w:space="0" w:color="auto"/>
              <w:bottom w:val="single" w:sz="4" w:space="0" w:color="auto"/>
              <w:right w:val="single" w:sz="4" w:space="0" w:color="auto"/>
            </w:tcBorders>
            <w:vAlign w:val="center"/>
          </w:tcPr>
          <w:p w14:paraId="4A6A2AA1" w14:textId="57F11FA9" w:rsidR="009B799D" w:rsidRPr="009B799D" w:rsidRDefault="009B799D" w:rsidP="009B799D">
            <w:pPr>
              <w:pStyle w:val="TableText"/>
            </w:pPr>
            <w:r w:rsidRPr="009B799D">
              <w:t>517</w:t>
            </w:r>
          </w:p>
        </w:tc>
        <w:tc>
          <w:tcPr>
            <w:tcW w:w="1260" w:type="dxa"/>
            <w:tcBorders>
              <w:top w:val="single" w:sz="4" w:space="0" w:color="auto"/>
              <w:left w:val="single" w:sz="4" w:space="0" w:color="auto"/>
              <w:bottom w:val="single" w:sz="4" w:space="0" w:color="auto"/>
              <w:right w:val="single" w:sz="4" w:space="0" w:color="auto"/>
            </w:tcBorders>
            <w:vAlign w:val="center"/>
          </w:tcPr>
          <w:p w14:paraId="65F24AF0" w14:textId="05B18DC0" w:rsidR="009B799D" w:rsidRPr="009B799D" w:rsidRDefault="009B799D" w:rsidP="009B799D">
            <w:pPr>
              <w:pStyle w:val="TableText"/>
            </w:pPr>
            <w:r w:rsidRPr="009B799D">
              <w:t>50.0</w:t>
            </w:r>
            <w:r>
              <w:t xml:space="preserve"> </w:t>
            </w:r>
            <w:r w:rsidRPr="009B799D">
              <w:t>%</w:t>
            </w:r>
          </w:p>
        </w:tc>
      </w:tr>
      <w:tr w:rsidR="009B799D" w14:paraId="278CBA9A" w14:textId="77777777" w:rsidTr="000C593E">
        <w:trPr>
          <w:trHeight w:val="58"/>
          <w:jc w:val="center"/>
        </w:trPr>
        <w:tc>
          <w:tcPr>
            <w:tcW w:w="2533" w:type="dxa"/>
            <w:vAlign w:val="center"/>
          </w:tcPr>
          <w:p w14:paraId="5DDE9781" w14:textId="77777777" w:rsidR="009B799D" w:rsidRDefault="009B799D" w:rsidP="009B799D">
            <w:pPr>
              <w:pStyle w:val="TableText"/>
            </w:pPr>
            <w:r w:rsidRPr="00BF18F8">
              <w:t>City of Sanford</w:t>
            </w:r>
          </w:p>
        </w:tc>
        <w:tc>
          <w:tcPr>
            <w:tcW w:w="1165" w:type="dxa"/>
            <w:tcBorders>
              <w:top w:val="single" w:sz="4" w:space="0" w:color="auto"/>
              <w:left w:val="single" w:sz="4" w:space="0" w:color="auto"/>
              <w:bottom w:val="single" w:sz="4" w:space="0" w:color="auto"/>
              <w:right w:val="single" w:sz="4" w:space="0" w:color="auto"/>
            </w:tcBorders>
            <w:vAlign w:val="center"/>
          </w:tcPr>
          <w:p w14:paraId="3F6720C8" w14:textId="50D6526E" w:rsidR="009B799D" w:rsidRPr="009B799D" w:rsidRDefault="009B799D" w:rsidP="009B799D">
            <w:pPr>
              <w:pStyle w:val="TableText"/>
              <w:rPr>
                <w:color w:val="000000"/>
              </w:rPr>
            </w:pPr>
            <w:r w:rsidRPr="009B799D">
              <w:t>4,297</w:t>
            </w:r>
          </w:p>
        </w:tc>
        <w:tc>
          <w:tcPr>
            <w:tcW w:w="1170" w:type="dxa"/>
            <w:tcBorders>
              <w:top w:val="single" w:sz="4" w:space="0" w:color="auto"/>
              <w:left w:val="single" w:sz="4" w:space="0" w:color="auto"/>
              <w:bottom w:val="single" w:sz="4" w:space="0" w:color="auto"/>
              <w:right w:val="single" w:sz="4" w:space="0" w:color="auto"/>
            </w:tcBorders>
            <w:vAlign w:val="center"/>
          </w:tcPr>
          <w:p w14:paraId="7261683A" w14:textId="32137832" w:rsidR="009B799D" w:rsidRPr="009B799D" w:rsidRDefault="009B799D" w:rsidP="009B799D">
            <w:pPr>
              <w:pStyle w:val="TableText"/>
              <w:rPr>
                <w:color w:val="000000"/>
              </w:rPr>
            </w:pPr>
            <w:r w:rsidRPr="009B799D">
              <w:t>13,667</w:t>
            </w:r>
          </w:p>
        </w:tc>
        <w:tc>
          <w:tcPr>
            <w:tcW w:w="1260" w:type="dxa"/>
            <w:tcBorders>
              <w:top w:val="single" w:sz="4" w:space="0" w:color="auto"/>
              <w:left w:val="single" w:sz="4" w:space="0" w:color="auto"/>
              <w:bottom w:val="single" w:sz="4" w:space="0" w:color="auto"/>
              <w:right w:val="single" w:sz="4" w:space="0" w:color="auto"/>
            </w:tcBorders>
            <w:vAlign w:val="center"/>
          </w:tcPr>
          <w:p w14:paraId="1DE87587" w14:textId="5087A793" w:rsidR="009B799D" w:rsidRPr="009B799D" w:rsidRDefault="009B799D" w:rsidP="009B799D">
            <w:pPr>
              <w:pStyle w:val="TableText"/>
            </w:pPr>
            <w:r w:rsidRPr="009B799D">
              <w:t>318.1</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79F18AA4" w14:textId="532148A2" w:rsidR="009B799D" w:rsidRPr="009B799D" w:rsidRDefault="009B799D" w:rsidP="009B799D">
            <w:pPr>
              <w:pStyle w:val="TableText"/>
            </w:pPr>
            <w:r w:rsidRPr="009B799D">
              <w:t>1,330</w:t>
            </w:r>
          </w:p>
        </w:tc>
        <w:tc>
          <w:tcPr>
            <w:tcW w:w="1170" w:type="dxa"/>
            <w:tcBorders>
              <w:top w:val="single" w:sz="4" w:space="0" w:color="auto"/>
              <w:left w:val="single" w:sz="4" w:space="0" w:color="auto"/>
              <w:bottom w:val="single" w:sz="4" w:space="0" w:color="auto"/>
              <w:right w:val="single" w:sz="4" w:space="0" w:color="auto"/>
            </w:tcBorders>
            <w:vAlign w:val="center"/>
          </w:tcPr>
          <w:p w14:paraId="4260A42C" w14:textId="0A3779C5" w:rsidR="009B799D" w:rsidRPr="009B799D" w:rsidRDefault="009B799D" w:rsidP="009B799D">
            <w:pPr>
              <w:pStyle w:val="TableText"/>
            </w:pPr>
            <w:r w:rsidRPr="009B799D">
              <w:t>2,849</w:t>
            </w:r>
          </w:p>
        </w:tc>
        <w:tc>
          <w:tcPr>
            <w:tcW w:w="1260" w:type="dxa"/>
            <w:tcBorders>
              <w:top w:val="single" w:sz="4" w:space="0" w:color="auto"/>
              <w:left w:val="single" w:sz="4" w:space="0" w:color="auto"/>
              <w:bottom w:val="single" w:sz="4" w:space="0" w:color="auto"/>
              <w:right w:val="single" w:sz="4" w:space="0" w:color="auto"/>
            </w:tcBorders>
            <w:vAlign w:val="center"/>
          </w:tcPr>
          <w:p w14:paraId="108709B9" w14:textId="0797B441" w:rsidR="009B799D" w:rsidRPr="009B799D" w:rsidRDefault="009B799D" w:rsidP="009B799D">
            <w:pPr>
              <w:pStyle w:val="TableText"/>
            </w:pPr>
            <w:r w:rsidRPr="009B799D">
              <w:t>214.2</w:t>
            </w:r>
            <w:r>
              <w:t xml:space="preserve"> </w:t>
            </w:r>
            <w:r w:rsidRPr="009B799D">
              <w:t>%</w:t>
            </w:r>
          </w:p>
        </w:tc>
      </w:tr>
      <w:tr w:rsidR="009B799D" w14:paraId="41FC2BAD" w14:textId="77777777" w:rsidTr="000C593E">
        <w:trPr>
          <w:trHeight w:val="62"/>
          <w:jc w:val="center"/>
        </w:trPr>
        <w:tc>
          <w:tcPr>
            <w:tcW w:w="2533" w:type="dxa"/>
            <w:vAlign w:val="center"/>
          </w:tcPr>
          <w:p w14:paraId="5CDF68DB" w14:textId="77777777" w:rsidR="009B799D" w:rsidRDefault="009B799D" w:rsidP="009B799D">
            <w:pPr>
              <w:pStyle w:val="TableText"/>
            </w:pPr>
            <w:r w:rsidRPr="00BF18F8">
              <w:t>City of Winter Park</w:t>
            </w:r>
          </w:p>
        </w:tc>
        <w:tc>
          <w:tcPr>
            <w:tcW w:w="1165" w:type="dxa"/>
            <w:tcBorders>
              <w:top w:val="single" w:sz="4" w:space="0" w:color="auto"/>
              <w:left w:val="single" w:sz="4" w:space="0" w:color="auto"/>
              <w:bottom w:val="single" w:sz="4" w:space="0" w:color="auto"/>
              <w:right w:val="single" w:sz="4" w:space="0" w:color="auto"/>
            </w:tcBorders>
            <w:vAlign w:val="center"/>
          </w:tcPr>
          <w:p w14:paraId="01C67B45" w14:textId="0FF7C875" w:rsidR="009B799D" w:rsidRPr="009B799D" w:rsidRDefault="009B799D" w:rsidP="009B799D">
            <w:pPr>
              <w:pStyle w:val="TableText"/>
              <w:rPr>
                <w:color w:val="000000"/>
              </w:rPr>
            </w:pPr>
            <w:r w:rsidRPr="009B799D">
              <w:t>932</w:t>
            </w:r>
          </w:p>
        </w:tc>
        <w:tc>
          <w:tcPr>
            <w:tcW w:w="1170" w:type="dxa"/>
            <w:tcBorders>
              <w:top w:val="single" w:sz="4" w:space="0" w:color="auto"/>
              <w:left w:val="single" w:sz="4" w:space="0" w:color="auto"/>
              <w:bottom w:val="single" w:sz="4" w:space="0" w:color="auto"/>
              <w:right w:val="single" w:sz="4" w:space="0" w:color="auto"/>
            </w:tcBorders>
            <w:vAlign w:val="center"/>
          </w:tcPr>
          <w:p w14:paraId="3673B426" w14:textId="20779921" w:rsidR="009B799D" w:rsidRPr="009B799D" w:rsidRDefault="009B799D" w:rsidP="009B799D">
            <w:pPr>
              <w:pStyle w:val="TableText"/>
              <w:rPr>
                <w:color w:val="000000"/>
              </w:rPr>
            </w:pPr>
            <w:r w:rsidRPr="009B799D">
              <w:t>743</w:t>
            </w:r>
          </w:p>
        </w:tc>
        <w:tc>
          <w:tcPr>
            <w:tcW w:w="1260" w:type="dxa"/>
            <w:tcBorders>
              <w:top w:val="single" w:sz="4" w:space="0" w:color="auto"/>
              <w:left w:val="single" w:sz="4" w:space="0" w:color="auto"/>
              <w:bottom w:val="single" w:sz="4" w:space="0" w:color="auto"/>
              <w:right w:val="single" w:sz="4" w:space="0" w:color="auto"/>
            </w:tcBorders>
            <w:vAlign w:val="center"/>
          </w:tcPr>
          <w:p w14:paraId="0FD2E47C" w14:textId="7F34A377" w:rsidR="009B799D" w:rsidRPr="009B799D" w:rsidRDefault="009B799D" w:rsidP="009B799D">
            <w:pPr>
              <w:pStyle w:val="TableText"/>
            </w:pPr>
            <w:r w:rsidRPr="009B799D">
              <w:t>79.7</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289428E3" w14:textId="522D6777" w:rsidR="009B799D" w:rsidRPr="009B799D" w:rsidRDefault="009B799D" w:rsidP="009B799D">
            <w:pPr>
              <w:pStyle w:val="TableText"/>
            </w:pPr>
            <w:r w:rsidRPr="009B799D">
              <w:t>171</w:t>
            </w:r>
          </w:p>
        </w:tc>
        <w:tc>
          <w:tcPr>
            <w:tcW w:w="1170" w:type="dxa"/>
            <w:tcBorders>
              <w:top w:val="single" w:sz="4" w:space="0" w:color="auto"/>
              <w:left w:val="single" w:sz="4" w:space="0" w:color="auto"/>
              <w:bottom w:val="single" w:sz="4" w:space="0" w:color="auto"/>
              <w:right w:val="single" w:sz="4" w:space="0" w:color="auto"/>
            </w:tcBorders>
            <w:vAlign w:val="center"/>
          </w:tcPr>
          <w:p w14:paraId="56F15D03" w14:textId="686F843C" w:rsidR="009B799D" w:rsidRPr="009B799D" w:rsidRDefault="009B799D" w:rsidP="009B799D">
            <w:pPr>
              <w:pStyle w:val="TableText"/>
            </w:pPr>
            <w:r w:rsidRPr="009B799D">
              <w:t>321</w:t>
            </w:r>
          </w:p>
        </w:tc>
        <w:tc>
          <w:tcPr>
            <w:tcW w:w="1260" w:type="dxa"/>
            <w:tcBorders>
              <w:top w:val="single" w:sz="4" w:space="0" w:color="auto"/>
              <w:left w:val="single" w:sz="4" w:space="0" w:color="auto"/>
              <w:bottom w:val="single" w:sz="4" w:space="0" w:color="auto"/>
              <w:right w:val="single" w:sz="4" w:space="0" w:color="auto"/>
            </w:tcBorders>
            <w:vAlign w:val="center"/>
          </w:tcPr>
          <w:p w14:paraId="048A200C" w14:textId="61EAC940" w:rsidR="009B799D" w:rsidRPr="009B799D" w:rsidRDefault="009B799D" w:rsidP="009B799D">
            <w:pPr>
              <w:pStyle w:val="TableText"/>
            </w:pPr>
            <w:r w:rsidRPr="009B799D">
              <w:t>187.7</w:t>
            </w:r>
            <w:r>
              <w:t xml:space="preserve"> </w:t>
            </w:r>
            <w:r w:rsidRPr="009B799D">
              <w:t>%</w:t>
            </w:r>
          </w:p>
        </w:tc>
      </w:tr>
      <w:tr w:rsidR="009B799D" w14:paraId="0E5BDE3E" w14:textId="77777777" w:rsidTr="000C593E">
        <w:trPr>
          <w:trHeight w:val="58"/>
          <w:jc w:val="center"/>
        </w:trPr>
        <w:tc>
          <w:tcPr>
            <w:tcW w:w="2533" w:type="dxa"/>
            <w:vAlign w:val="center"/>
          </w:tcPr>
          <w:p w14:paraId="022451FC" w14:textId="77777777" w:rsidR="009B799D" w:rsidRDefault="009B799D" w:rsidP="009B799D">
            <w:pPr>
              <w:pStyle w:val="TableText"/>
            </w:pPr>
            <w:r w:rsidRPr="00BF18F8">
              <w:t>City of Winter Springs</w:t>
            </w:r>
          </w:p>
        </w:tc>
        <w:tc>
          <w:tcPr>
            <w:tcW w:w="1165" w:type="dxa"/>
            <w:tcBorders>
              <w:top w:val="single" w:sz="4" w:space="0" w:color="auto"/>
              <w:left w:val="single" w:sz="4" w:space="0" w:color="auto"/>
              <w:bottom w:val="single" w:sz="4" w:space="0" w:color="auto"/>
              <w:right w:val="single" w:sz="4" w:space="0" w:color="auto"/>
            </w:tcBorders>
            <w:vAlign w:val="center"/>
          </w:tcPr>
          <w:p w14:paraId="4669E49F" w14:textId="4E36A3AA" w:rsidR="009B799D" w:rsidRPr="009B799D" w:rsidRDefault="009B799D" w:rsidP="009B799D">
            <w:pPr>
              <w:pStyle w:val="TableText"/>
              <w:rPr>
                <w:color w:val="000000"/>
              </w:rPr>
            </w:pPr>
            <w:r w:rsidRPr="009B799D">
              <w:t>8,875</w:t>
            </w:r>
          </w:p>
        </w:tc>
        <w:tc>
          <w:tcPr>
            <w:tcW w:w="1170" w:type="dxa"/>
            <w:tcBorders>
              <w:top w:val="single" w:sz="4" w:space="0" w:color="auto"/>
              <w:left w:val="single" w:sz="4" w:space="0" w:color="auto"/>
              <w:bottom w:val="single" w:sz="4" w:space="0" w:color="auto"/>
              <w:right w:val="single" w:sz="4" w:space="0" w:color="auto"/>
            </w:tcBorders>
            <w:vAlign w:val="center"/>
          </w:tcPr>
          <w:p w14:paraId="67748AD1" w14:textId="069BAA5E" w:rsidR="009B799D" w:rsidRPr="009B799D" w:rsidRDefault="009B799D" w:rsidP="009B799D">
            <w:pPr>
              <w:pStyle w:val="TableText"/>
              <w:rPr>
                <w:color w:val="000000"/>
              </w:rPr>
            </w:pPr>
            <w:r w:rsidRPr="009B799D">
              <w:t>5,182</w:t>
            </w:r>
          </w:p>
        </w:tc>
        <w:tc>
          <w:tcPr>
            <w:tcW w:w="1260" w:type="dxa"/>
            <w:tcBorders>
              <w:top w:val="single" w:sz="4" w:space="0" w:color="auto"/>
              <w:left w:val="single" w:sz="4" w:space="0" w:color="auto"/>
              <w:bottom w:val="single" w:sz="4" w:space="0" w:color="auto"/>
              <w:right w:val="single" w:sz="4" w:space="0" w:color="auto"/>
            </w:tcBorders>
            <w:vAlign w:val="center"/>
          </w:tcPr>
          <w:p w14:paraId="7CFE69B6" w14:textId="2170101B" w:rsidR="009B799D" w:rsidRPr="009B799D" w:rsidRDefault="009B799D" w:rsidP="009B799D">
            <w:pPr>
              <w:pStyle w:val="TableText"/>
            </w:pPr>
            <w:r w:rsidRPr="009B799D">
              <w:t>58.4</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472A59A3" w14:textId="15B3E318" w:rsidR="009B799D" w:rsidRPr="009B799D" w:rsidRDefault="009B799D" w:rsidP="009B799D">
            <w:pPr>
              <w:pStyle w:val="TableText"/>
            </w:pPr>
            <w:r w:rsidRPr="009B799D">
              <w:t>1,660</w:t>
            </w:r>
          </w:p>
        </w:tc>
        <w:tc>
          <w:tcPr>
            <w:tcW w:w="1170" w:type="dxa"/>
            <w:tcBorders>
              <w:top w:val="single" w:sz="4" w:space="0" w:color="auto"/>
              <w:left w:val="single" w:sz="4" w:space="0" w:color="auto"/>
              <w:bottom w:val="single" w:sz="4" w:space="0" w:color="auto"/>
              <w:right w:val="single" w:sz="4" w:space="0" w:color="auto"/>
            </w:tcBorders>
            <w:vAlign w:val="center"/>
          </w:tcPr>
          <w:p w14:paraId="3EBD990F" w14:textId="101C5259" w:rsidR="009B799D" w:rsidRPr="009B799D" w:rsidRDefault="009B799D" w:rsidP="009B799D">
            <w:pPr>
              <w:pStyle w:val="TableText"/>
            </w:pPr>
            <w:r w:rsidRPr="009B799D">
              <w:t>937</w:t>
            </w:r>
          </w:p>
        </w:tc>
        <w:tc>
          <w:tcPr>
            <w:tcW w:w="1260" w:type="dxa"/>
            <w:tcBorders>
              <w:top w:val="single" w:sz="4" w:space="0" w:color="auto"/>
              <w:left w:val="single" w:sz="4" w:space="0" w:color="auto"/>
              <w:bottom w:val="single" w:sz="4" w:space="0" w:color="auto"/>
              <w:right w:val="single" w:sz="4" w:space="0" w:color="auto"/>
            </w:tcBorders>
            <w:vAlign w:val="center"/>
          </w:tcPr>
          <w:p w14:paraId="0AA59BEF" w14:textId="07377977" w:rsidR="009B799D" w:rsidRPr="009B799D" w:rsidRDefault="009B799D" w:rsidP="009B799D">
            <w:pPr>
              <w:pStyle w:val="TableText"/>
            </w:pPr>
            <w:r w:rsidRPr="009B799D">
              <w:t>56.4</w:t>
            </w:r>
            <w:r>
              <w:t xml:space="preserve"> </w:t>
            </w:r>
            <w:r w:rsidRPr="009B799D">
              <w:t>%</w:t>
            </w:r>
          </w:p>
        </w:tc>
      </w:tr>
      <w:tr w:rsidR="009B799D" w14:paraId="54F5D1B2" w14:textId="77777777" w:rsidTr="000C593E">
        <w:trPr>
          <w:trHeight w:val="62"/>
          <w:jc w:val="center"/>
        </w:trPr>
        <w:tc>
          <w:tcPr>
            <w:tcW w:w="2533" w:type="dxa"/>
            <w:vAlign w:val="center"/>
          </w:tcPr>
          <w:p w14:paraId="7569AFC3" w14:textId="77777777" w:rsidR="009B799D" w:rsidRDefault="009B799D" w:rsidP="009B799D">
            <w:pPr>
              <w:pStyle w:val="TableText"/>
            </w:pPr>
            <w:r w:rsidRPr="00BF18F8">
              <w:t>FDOT District 5</w:t>
            </w:r>
          </w:p>
        </w:tc>
        <w:tc>
          <w:tcPr>
            <w:tcW w:w="1165" w:type="dxa"/>
            <w:tcBorders>
              <w:top w:val="single" w:sz="4" w:space="0" w:color="auto"/>
              <w:left w:val="single" w:sz="4" w:space="0" w:color="auto"/>
              <w:bottom w:val="single" w:sz="4" w:space="0" w:color="auto"/>
              <w:right w:val="single" w:sz="4" w:space="0" w:color="auto"/>
            </w:tcBorders>
            <w:vAlign w:val="center"/>
          </w:tcPr>
          <w:p w14:paraId="7288B15D" w14:textId="69D71F9E" w:rsidR="009B799D" w:rsidRPr="009B799D" w:rsidRDefault="009B799D" w:rsidP="009B799D">
            <w:pPr>
              <w:pStyle w:val="TableText"/>
              <w:rPr>
                <w:color w:val="000000"/>
              </w:rPr>
            </w:pPr>
            <w:r w:rsidRPr="009B799D">
              <w:t>938</w:t>
            </w:r>
          </w:p>
        </w:tc>
        <w:tc>
          <w:tcPr>
            <w:tcW w:w="1170" w:type="dxa"/>
            <w:tcBorders>
              <w:top w:val="single" w:sz="4" w:space="0" w:color="auto"/>
              <w:left w:val="single" w:sz="4" w:space="0" w:color="auto"/>
              <w:bottom w:val="single" w:sz="4" w:space="0" w:color="auto"/>
              <w:right w:val="single" w:sz="4" w:space="0" w:color="auto"/>
            </w:tcBorders>
            <w:vAlign w:val="center"/>
          </w:tcPr>
          <w:p w14:paraId="010941C9" w14:textId="75008059" w:rsidR="009B799D" w:rsidRPr="009B799D" w:rsidRDefault="009B799D" w:rsidP="009B799D">
            <w:pPr>
              <w:pStyle w:val="TableText"/>
              <w:rPr>
                <w:color w:val="000000"/>
              </w:rPr>
            </w:pPr>
            <w:r w:rsidRPr="009B799D">
              <w:t>1,807</w:t>
            </w:r>
          </w:p>
        </w:tc>
        <w:tc>
          <w:tcPr>
            <w:tcW w:w="1260" w:type="dxa"/>
            <w:tcBorders>
              <w:top w:val="single" w:sz="4" w:space="0" w:color="auto"/>
              <w:left w:val="single" w:sz="4" w:space="0" w:color="auto"/>
              <w:bottom w:val="single" w:sz="4" w:space="0" w:color="auto"/>
              <w:right w:val="single" w:sz="4" w:space="0" w:color="auto"/>
            </w:tcBorders>
            <w:vAlign w:val="center"/>
          </w:tcPr>
          <w:p w14:paraId="5B2D7F61" w14:textId="6326A9A8" w:rsidR="009B799D" w:rsidRPr="009B799D" w:rsidRDefault="009B799D" w:rsidP="009B799D">
            <w:pPr>
              <w:pStyle w:val="TableText"/>
            </w:pPr>
            <w:r w:rsidRPr="009B799D">
              <w:t>192.6</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7B7C9164" w14:textId="3916D46F" w:rsidR="009B799D" w:rsidRPr="009B799D" w:rsidRDefault="009B799D" w:rsidP="009B799D">
            <w:pPr>
              <w:pStyle w:val="TableText"/>
            </w:pPr>
            <w:r w:rsidRPr="009B799D">
              <w:t>223</w:t>
            </w:r>
          </w:p>
        </w:tc>
        <w:tc>
          <w:tcPr>
            <w:tcW w:w="1170" w:type="dxa"/>
            <w:tcBorders>
              <w:top w:val="single" w:sz="4" w:space="0" w:color="auto"/>
              <w:left w:val="single" w:sz="4" w:space="0" w:color="auto"/>
              <w:bottom w:val="single" w:sz="4" w:space="0" w:color="auto"/>
              <w:right w:val="single" w:sz="4" w:space="0" w:color="auto"/>
            </w:tcBorders>
            <w:vAlign w:val="center"/>
          </w:tcPr>
          <w:p w14:paraId="74E296DF" w14:textId="2EE979B3" w:rsidR="009B799D" w:rsidRPr="009B799D" w:rsidRDefault="009B799D" w:rsidP="009B799D">
            <w:pPr>
              <w:pStyle w:val="TableText"/>
            </w:pPr>
            <w:r w:rsidRPr="009B799D">
              <w:t>901</w:t>
            </w:r>
          </w:p>
        </w:tc>
        <w:tc>
          <w:tcPr>
            <w:tcW w:w="1260" w:type="dxa"/>
            <w:tcBorders>
              <w:top w:val="single" w:sz="4" w:space="0" w:color="auto"/>
              <w:left w:val="single" w:sz="4" w:space="0" w:color="auto"/>
              <w:bottom w:val="single" w:sz="4" w:space="0" w:color="auto"/>
              <w:right w:val="single" w:sz="4" w:space="0" w:color="auto"/>
            </w:tcBorders>
            <w:vAlign w:val="center"/>
          </w:tcPr>
          <w:p w14:paraId="33C2D86E" w14:textId="763B7C34" w:rsidR="009B799D" w:rsidRPr="009B799D" w:rsidRDefault="009B799D" w:rsidP="009B799D">
            <w:pPr>
              <w:pStyle w:val="TableText"/>
            </w:pPr>
            <w:r w:rsidRPr="009B799D">
              <w:t>404.0</w:t>
            </w:r>
            <w:r>
              <w:t xml:space="preserve"> </w:t>
            </w:r>
            <w:r w:rsidRPr="009B799D">
              <w:t>%</w:t>
            </w:r>
          </w:p>
        </w:tc>
      </w:tr>
      <w:tr w:rsidR="009B799D" w14:paraId="66BD4250" w14:textId="77777777" w:rsidTr="000C593E">
        <w:trPr>
          <w:trHeight w:val="58"/>
          <w:jc w:val="center"/>
        </w:trPr>
        <w:tc>
          <w:tcPr>
            <w:tcW w:w="2533" w:type="dxa"/>
            <w:vAlign w:val="center"/>
          </w:tcPr>
          <w:p w14:paraId="757A7C6B" w14:textId="77777777" w:rsidR="009B799D" w:rsidRDefault="009B799D" w:rsidP="009B799D">
            <w:pPr>
              <w:pStyle w:val="TableText"/>
            </w:pPr>
            <w:r w:rsidRPr="00BF18F8">
              <w:t>Orange County</w:t>
            </w:r>
          </w:p>
        </w:tc>
        <w:tc>
          <w:tcPr>
            <w:tcW w:w="1165" w:type="dxa"/>
            <w:tcBorders>
              <w:top w:val="single" w:sz="4" w:space="0" w:color="auto"/>
              <w:left w:val="single" w:sz="4" w:space="0" w:color="auto"/>
              <w:bottom w:val="single" w:sz="4" w:space="0" w:color="auto"/>
              <w:right w:val="single" w:sz="4" w:space="0" w:color="auto"/>
            </w:tcBorders>
            <w:vAlign w:val="center"/>
          </w:tcPr>
          <w:p w14:paraId="7703FE24" w14:textId="02D9FC8D" w:rsidR="009B799D" w:rsidRPr="009B799D" w:rsidRDefault="009B799D" w:rsidP="009B799D">
            <w:pPr>
              <w:pStyle w:val="TableText"/>
              <w:rPr>
                <w:color w:val="000000"/>
              </w:rPr>
            </w:pPr>
            <w:r w:rsidRPr="009B799D">
              <w:t>736</w:t>
            </w:r>
          </w:p>
        </w:tc>
        <w:tc>
          <w:tcPr>
            <w:tcW w:w="1170" w:type="dxa"/>
            <w:tcBorders>
              <w:top w:val="single" w:sz="4" w:space="0" w:color="auto"/>
              <w:left w:val="single" w:sz="4" w:space="0" w:color="auto"/>
              <w:bottom w:val="single" w:sz="4" w:space="0" w:color="auto"/>
              <w:right w:val="single" w:sz="4" w:space="0" w:color="auto"/>
            </w:tcBorders>
            <w:vAlign w:val="center"/>
          </w:tcPr>
          <w:p w14:paraId="6F39B338" w14:textId="2E6F89EF" w:rsidR="009B799D" w:rsidRPr="009B799D" w:rsidRDefault="009B799D" w:rsidP="009B799D">
            <w:pPr>
              <w:pStyle w:val="TableText"/>
              <w:rPr>
                <w:color w:val="000000"/>
              </w:rPr>
            </w:pPr>
            <w:r w:rsidRPr="009B799D">
              <w:t>775</w:t>
            </w:r>
          </w:p>
        </w:tc>
        <w:tc>
          <w:tcPr>
            <w:tcW w:w="1260" w:type="dxa"/>
            <w:tcBorders>
              <w:top w:val="single" w:sz="4" w:space="0" w:color="auto"/>
              <w:left w:val="single" w:sz="4" w:space="0" w:color="auto"/>
              <w:bottom w:val="single" w:sz="4" w:space="0" w:color="auto"/>
              <w:right w:val="single" w:sz="4" w:space="0" w:color="auto"/>
            </w:tcBorders>
            <w:vAlign w:val="center"/>
          </w:tcPr>
          <w:p w14:paraId="139D6D33" w14:textId="5D4787AB" w:rsidR="009B799D" w:rsidRPr="009B799D" w:rsidRDefault="009B799D" w:rsidP="009B799D">
            <w:pPr>
              <w:pStyle w:val="TableText"/>
            </w:pPr>
            <w:r w:rsidRPr="009B799D">
              <w:t>105.3</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1972E8C3" w14:textId="27C9369B" w:rsidR="009B799D" w:rsidRPr="009B799D" w:rsidRDefault="009B799D" w:rsidP="009B799D">
            <w:pPr>
              <w:pStyle w:val="TableText"/>
            </w:pPr>
            <w:r w:rsidRPr="009B799D">
              <w:t>70</w:t>
            </w:r>
          </w:p>
        </w:tc>
        <w:tc>
          <w:tcPr>
            <w:tcW w:w="1170" w:type="dxa"/>
            <w:tcBorders>
              <w:top w:val="single" w:sz="4" w:space="0" w:color="auto"/>
              <w:left w:val="single" w:sz="4" w:space="0" w:color="auto"/>
              <w:bottom w:val="single" w:sz="4" w:space="0" w:color="auto"/>
              <w:right w:val="single" w:sz="4" w:space="0" w:color="auto"/>
            </w:tcBorders>
            <w:vAlign w:val="center"/>
          </w:tcPr>
          <w:p w14:paraId="68585342" w14:textId="60E06873" w:rsidR="009B799D" w:rsidRPr="009B799D" w:rsidRDefault="009B799D" w:rsidP="009B799D">
            <w:pPr>
              <w:pStyle w:val="TableText"/>
            </w:pPr>
            <w:r w:rsidRPr="009B799D">
              <w:t>141</w:t>
            </w:r>
          </w:p>
        </w:tc>
        <w:tc>
          <w:tcPr>
            <w:tcW w:w="1260" w:type="dxa"/>
            <w:tcBorders>
              <w:top w:val="single" w:sz="4" w:space="0" w:color="auto"/>
              <w:left w:val="single" w:sz="4" w:space="0" w:color="auto"/>
              <w:bottom w:val="single" w:sz="4" w:space="0" w:color="auto"/>
              <w:right w:val="single" w:sz="4" w:space="0" w:color="auto"/>
            </w:tcBorders>
            <w:vAlign w:val="center"/>
          </w:tcPr>
          <w:p w14:paraId="1F7F03B0" w14:textId="6318DD03" w:rsidR="009B799D" w:rsidRPr="009B799D" w:rsidRDefault="009B799D" w:rsidP="009B799D">
            <w:pPr>
              <w:pStyle w:val="TableText"/>
            </w:pPr>
            <w:r w:rsidRPr="009B799D">
              <w:t>201.4</w:t>
            </w:r>
            <w:r>
              <w:t xml:space="preserve"> </w:t>
            </w:r>
            <w:r w:rsidRPr="009B799D">
              <w:t>%</w:t>
            </w:r>
          </w:p>
        </w:tc>
      </w:tr>
      <w:tr w:rsidR="009B799D" w14:paraId="17683A99" w14:textId="77777777" w:rsidTr="000C593E">
        <w:trPr>
          <w:trHeight w:val="58"/>
          <w:jc w:val="center"/>
        </w:trPr>
        <w:tc>
          <w:tcPr>
            <w:tcW w:w="2533" w:type="dxa"/>
            <w:vAlign w:val="center"/>
          </w:tcPr>
          <w:p w14:paraId="05A5ECEE" w14:textId="77777777" w:rsidR="009B799D" w:rsidRDefault="009B799D" w:rsidP="009B799D">
            <w:pPr>
              <w:pStyle w:val="TableText"/>
            </w:pPr>
            <w:r w:rsidRPr="00BF18F8">
              <w:t>Seminole County</w:t>
            </w:r>
          </w:p>
        </w:tc>
        <w:tc>
          <w:tcPr>
            <w:tcW w:w="1165" w:type="dxa"/>
            <w:tcBorders>
              <w:top w:val="single" w:sz="4" w:space="0" w:color="auto"/>
              <w:left w:val="single" w:sz="4" w:space="0" w:color="auto"/>
              <w:bottom w:val="single" w:sz="4" w:space="0" w:color="auto"/>
              <w:right w:val="single" w:sz="4" w:space="0" w:color="auto"/>
            </w:tcBorders>
            <w:vAlign w:val="center"/>
          </w:tcPr>
          <w:p w14:paraId="497F0F39" w14:textId="515A3D41" w:rsidR="009B799D" w:rsidRPr="009B799D" w:rsidRDefault="009B799D" w:rsidP="009B799D">
            <w:pPr>
              <w:pStyle w:val="TableText"/>
              <w:rPr>
                <w:color w:val="000000"/>
              </w:rPr>
            </w:pPr>
            <w:r w:rsidRPr="009B799D">
              <w:t>19,439</w:t>
            </w:r>
          </w:p>
        </w:tc>
        <w:tc>
          <w:tcPr>
            <w:tcW w:w="1170" w:type="dxa"/>
            <w:tcBorders>
              <w:top w:val="single" w:sz="4" w:space="0" w:color="auto"/>
              <w:left w:val="single" w:sz="4" w:space="0" w:color="auto"/>
              <w:bottom w:val="single" w:sz="4" w:space="0" w:color="auto"/>
              <w:right w:val="single" w:sz="4" w:space="0" w:color="auto"/>
            </w:tcBorders>
            <w:vAlign w:val="center"/>
          </w:tcPr>
          <w:p w14:paraId="2A77D05B" w14:textId="4D190566" w:rsidR="009B799D" w:rsidRPr="009B799D" w:rsidRDefault="009B799D" w:rsidP="009B799D">
            <w:pPr>
              <w:pStyle w:val="TableText"/>
              <w:rPr>
                <w:color w:val="000000"/>
              </w:rPr>
            </w:pPr>
            <w:r w:rsidRPr="009B799D">
              <w:t>43,019</w:t>
            </w:r>
          </w:p>
        </w:tc>
        <w:tc>
          <w:tcPr>
            <w:tcW w:w="1260" w:type="dxa"/>
            <w:tcBorders>
              <w:top w:val="single" w:sz="4" w:space="0" w:color="auto"/>
              <w:left w:val="single" w:sz="4" w:space="0" w:color="auto"/>
              <w:bottom w:val="single" w:sz="4" w:space="0" w:color="auto"/>
              <w:right w:val="single" w:sz="4" w:space="0" w:color="auto"/>
            </w:tcBorders>
            <w:vAlign w:val="center"/>
          </w:tcPr>
          <w:p w14:paraId="5180F3F2" w14:textId="1C2C8BB5" w:rsidR="009B799D" w:rsidRPr="009B799D" w:rsidRDefault="009B799D" w:rsidP="009B799D">
            <w:pPr>
              <w:pStyle w:val="TableText"/>
            </w:pPr>
            <w:r w:rsidRPr="009B799D">
              <w:t>221.3</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5B1B704A" w14:textId="6B63C51E" w:rsidR="009B799D" w:rsidRPr="009B799D" w:rsidRDefault="009B799D" w:rsidP="009B799D">
            <w:pPr>
              <w:pStyle w:val="TableText"/>
            </w:pPr>
            <w:r w:rsidRPr="009B799D">
              <w:t>3,494</w:t>
            </w:r>
          </w:p>
        </w:tc>
        <w:tc>
          <w:tcPr>
            <w:tcW w:w="1170" w:type="dxa"/>
            <w:tcBorders>
              <w:top w:val="single" w:sz="4" w:space="0" w:color="auto"/>
              <w:left w:val="single" w:sz="4" w:space="0" w:color="auto"/>
              <w:bottom w:val="single" w:sz="4" w:space="0" w:color="auto"/>
              <w:right w:val="single" w:sz="4" w:space="0" w:color="auto"/>
            </w:tcBorders>
            <w:vAlign w:val="center"/>
          </w:tcPr>
          <w:p w14:paraId="46AFBDDE" w14:textId="7B6BE573" w:rsidR="009B799D" w:rsidRPr="009B799D" w:rsidRDefault="009B799D" w:rsidP="009B799D">
            <w:pPr>
              <w:pStyle w:val="TableText"/>
            </w:pPr>
            <w:r w:rsidRPr="009B799D">
              <w:t>5,485</w:t>
            </w:r>
          </w:p>
        </w:tc>
        <w:tc>
          <w:tcPr>
            <w:tcW w:w="1260" w:type="dxa"/>
            <w:tcBorders>
              <w:top w:val="single" w:sz="4" w:space="0" w:color="auto"/>
              <w:left w:val="single" w:sz="4" w:space="0" w:color="auto"/>
              <w:bottom w:val="single" w:sz="4" w:space="0" w:color="auto"/>
              <w:right w:val="single" w:sz="4" w:space="0" w:color="auto"/>
            </w:tcBorders>
            <w:vAlign w:val="center"/>
          </w:tcPr>
          <w:p w14:paraId="5F13D892" w14:textId="4BE39B53" w:rsidR="009B799D" w:rsidRPr="009B799D" w:rsidRDefault="009B799D" w:rsidP="009B799D">
            <w:pPr>
              <w:pStyle w:val="TableText"/>
            </w:pPr>
            <w:r w:rsidRPr="009B799D">
              <w:t>157.0</w:t>
            </w:r>
            <w:r>
              <w:t xml:space="preserve"> </w:t>
            </w:r>
            <w:r w:rsidRPr="009B799D">
              <w:t>%</w:t>
            </w:r>
          </w:p>
        </w:tc>
      </w:tr>
      <w:tr w:rsidR="009B799D" w14:paraId="0C8B0D8B" w14:textId="77777777" w:rsidTr="000C593E">
        <w:trPr>
          <w:trHeight w:val="58"/>
          <w:jc w:val="center"/>
        </w:trPr>
        <w:tc>
          <w:tcPr>
            <w:tcW w:w="2533" w:type="dxa"/>
            <w:vAlign w:val="center"/>
          </w:tcPr>
          <w:p w14:paraId="149CC618" w14:textId="77777777" w:rsidR="009B799D" w:rsidRDefault="009B799D" w:rsidP="009B799D">
            <w:pPr>
              <w:pStyle w:val="TableText"/>
            </w:pPr>
            <w:r w:rsidRPr="00BF18F8">
              <w:t>Town of Eatonville</w:t>
            </w:r>
            <w:r>
              <w:t>*</w:t>
            </w:r>
          </w:p>
        </w:tc>
        <w:tc>
          <w:tcPr>
            <w:tcW w:w="1165" w:type="dxa"/>
            <w:tcBorders>
              <w:top w:val="single" w:sz="4" w:space="0" w:color="auto"/>
              <w:left w:val="single" w:sz="4" w:space="0" w:color="auto"/>
              <w:bottom w:val="single" w:sz="4" w:space="0" w:color="auto"/>
              <w:right w:val="single" w:sz="4" w:space="0" w:color="auto"/>
            </w:tcBorders>
            <w:vAlign w:val="center"/>
          </w:tcPr>
          <w:p w14:paraId="5D683745" w14:textId="741D3E4C" w:rsidR="009B799D" w:rsidRPr="009B799D" w:rsidRDefault="009B799D" w:rsidP="009B799D">
            <w:pPr>
              <w:pStyle w:val="TableText"/>
              <w:rPr>
                <w:color w:val="000000"/>
              </w:rPr>
            </w:pPr>
            <w:r w:rsidRPr="009B799D">
              <w:t>19</w:t>
            </w:r>
          </w:p>
        </w:tc>
        <w:tc>
          <w:tcPr>
            <w:tcW w:w="1170" w:type="dxa"/>
            <w:tcBorders>
              <w:top w:val="single" w:sz="4" w:space="0" w:color="auto"/>
              <w:left w:val="single" w:sz="4" w:space="0" w:color="auto"/>
              <w:bottom w:val="single" w:sz="4" w:space="0" w:color="auto"/>
              <w:right w:val="single" w:sz="4" w:space="0" w:color="auto"/>
            </w:tcBorders>
            <w:vAlign w:val="center"/>
          </w:tcPr>
          <w:p w14:paraId="021D46E2" w14:textId="15A3A03E" w:rsidR="009B799D" w:rsidRPr="009B799D" w:rsidRDefault="009B799D" w:rsidP="009B799D">
            <w:pPr>
              <w:pStyle w:val="TableText"/>
              <w:rPr>
                <w:color w:val="000000"/>
              </w:rPr>
            </w:pPr>
            <w:r w:rsidRPr="009B799D">
              <w:t>1</w:t>
            </w:r>
          </w:p>
        </w:tc>
        <w:tc>
          <w:tcPr>
            <w:tcW w:w="1260" w:type="dxa"/>
            <w:tcBorders>
              <w:top w:val="single" w:sz="4" w:space="0" w:color="auto"/>
              <w:left w:val="single" w:sz="4" w:space="0" w:color="auto"/>
              <w:bottom w:val="single" w:sz="4" w:space="0" w:color="auto"/>
              <w:right w:val="single" w:sz="4" w:space="0" w:color="auto"/>
            </w:tcBorders>
            <w:vAlign w:val="center"/>
          </w:tcPr>
          <w:p w14:paraId="38350666" w14:textId="728236BA" w:rsidR="009B799D" w:rsidRPr="009B799D" w:rsidRDefault="009B799D" w:rsidP="009B799D">
            <w:pPr>
              <w:pStyle w:val="TableText"/>
            </w:pPr>
            <w:r w:rsidRPr="009B799D">
              <w:t>5.3</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654336AB" w14:textId="5FDD3070" w:rsidR="009B799D" w:rsidRPr="009B799D" w:rsidRDefault="009B799D" w:rsidP="009B799D">
            <w:pPr>
              <w:pStyle w:val="TableText"/>
            </w:pPr>
            <w:r w:rsidRPr="009B799D">
              <w:t>5</w:t>
            </w:r>
          </w:p>
        </w:tc>
        <w:tc>
          <w:tcPr>
            <w:tcW w:w="1170" w:type="dxa"/>
            <w:tcBorders>
              <w:top w:val="single" w:sz="4" w:space="0" w:color="auto"/>
              <w:left w:val="single" w:sz="4" w:space="0" w:color="auto"/>
              <w:bottom w:val="single" w:sz="4" w:space="0" w:color="auto"/>
              <w:right w:val="single" w:sz="4" w:space="0" w:color="auto"/>
            </w:tcBorders>
            <w:vAlign w:val="center"/>
          </w:tcPr>
          <w:p w14:paraId="5E953721" w14:textId="3E83FA43" w:rsidR="009B799D" w:rsidRPr="009B799D" w:rsidRDefault="009B799D" w:rsidP="009B799D">
            <w:pPr>
              <w:pStyle w:val="TableText"/>
            </w:pPr>
            <w:r w:rsidRPr="009B799D">
              <w:t>0</w:t>
            </w:r>
          </w:p>
        </w:tc>
        <w:tc>
          <w:tcPr>
            <w:tcW w:w="1260" w:type="dxa"/>
            <w:tcBorders>
              <w:top w:val="single" w:sz="4" w:space="0" w:color="auto"/>
              <w:left w:val="single" w:sz="4" w:space="0" w:color="auto"/>
              <w:bottom w:val="single" w:sz="4" w:space="0" w:color="auto"/>
              <w:right w:val="single" w:sz="4" w:space="0" w:color="auto"/>
            </w:tcBorders>
            <w:vAlign w:val="center"/>
          </w:tcPr>
          <w:p w14:paraId="1D70D43E" w14:textId="274BE692" w:rsidR="009B799D" w:rsidRPr="009B799D" w:rsidRDefault="009B799D" w:rsidP="009B799D">
            <w:pPr>
              <w:pStyle w:val="TableText"/>
            </w:pPr>
            <w:r w:rsidRPr="009B799D">
              <w:t>0.0</w:t>
            </w:r>
            <w:r>
              <w:t xml:space="preserve"> </w:t>
            </w:r>
            <w:r w:rsidRPr="009B799D">
              <w:t>%</w:t>
            </w:r>
            <w:r>
              <w:t xml:space="preserve"> </w:t>
            </w:r>
          </w:p>
        </w:tc>
      </w:tr>
      <w:tr w:rsidR="009B799D" w14:paraId="750C233C" w14:textId="77777777" w:rsidTr="000C593E">
        <w:trPr>
          <w:trHeight w:val="62"/>
          <w:jc w:val="center"/>
        </w:trPr>
        <w:tc>
          <w:tcPr>
            <w:tcW w:w="2533" w:type="dxa"/>
            <w:vAlign w:val="center"/>
          </w:tcPr>
          <w:p w14:paraId="4D9337C1" w14:textId="77777777" w:rsidR="009B799D" w:rsidRDefault="009B799D" w:rsidP="009B799D">
            <w:pPr>
              <w:pStyle w:val="TableText"/>
            </w:pPr>
            <w:r w:rsidRPr="00BF18F8">
              <w:t>Turnpike Authority</w:t>
            </w:r>
          </w:p>
        </w:tc>
        <w:tc>
          <w:tcPr>
            <w:tcW w:w="1165" w:type="dxa"/>
            <w:tcBorders>
              <w:top w:val="single" w:sz="4" w:space="0" w:color="auto"/>
              <w:left w:val="single" w:sz="4" w:space="0" w:color="auto"/>
              <w:bottom w:val="single" w:sz="4" w:space="0" w:color="auto"/>
              <w:right w:val="single" w:sz="4" w:space="0" w:color="auto"/>
            </w:tcBorders>
            <w:vAlign w:val="center"/>
          </w:tcPr>
          <w:p w14:paraId="23CED20A" w14:textId="3563BF67" w:rsidR="009B799D" w:rsidRPr="009B799D" w:rsidRDefault="009B799D" w:rsidP="009B799D">
            <w:pPr>
              <w:pStyle w:val="TableText"/>
              <w:rPr>
                <w:color w:val="000000"/>
              </w:rPr>
            </w:pPr>
            <w:r w:rsidRPr="009B799D">
              <w:t>1,031</w:t>
            </w:r>
          </w:p>
        </w:tc>
        <w:tc>
          <w:tcPr>
            <w:tcW w:w="1170" w:type="dxa"/>
            <w:tcBorders>
              <w:top w:val="single" w:sz="4" w:space="0" w:color="auto"/>
              <w:left w:val="single" w:sz="4" w:space="0" w:color="auto"/>
              <w:bottom w:val="single" w:sz="4" w:space="0" w:color="auto"/>
              <w:right w:val="single" w:sz="4" w:space="0" w:color="auto"/>
            </w:tcBorders>
            <w:vAlign w:val="center"/>
          </w:tcPr>
          <w:p w14:paraId="505C84D3" w14:textId="371FB64E" w:rsidR="009B799D" w:rsidRPr="009B799D" w:rsidRDefault="009B799D" w:rsidP="009B799D">
            <w:pPr>
              <w:pStyle w:val="TableText"/>
              <w:rPr>
                <w:color w:val="000000"/>
              </w:rPr>
            </w:pPr>
            <w:r w:rsidRPr="009B799D">
              <w:t>1,003</w:t>
            </w:r>
          </w:p>
        </w:tc>
        <w:tc>
          <w:tcPr>
            <w:tcW w:w="1260" w:type="dxa"/>
            <w:tcBorders>
              <w:top w:val="single" w:sz="4" w:space="0" w:color="auto"/>
              <w:left w:val="single" w:sz="4" w:space="0" w:color="auto"/>
              <w:bottom w:val="single" w:sz="4" w:space="0" w:color="auto"/>
              <w:right w:val="single" w:sz="4" w:space="0" w:color="auto"/>
            </w:tcBorders>
            <w:vAlign w:val="center"/>
          </w:tcPr>
          <w:p w14:paraId="08607F87" w14:textId="087A6C9E" w:rsidR="009B799D" w:rsidRPr="009B799D" w:rsidRDefault="009B799D" w:rsidP="009B799D">
            <w:pPr>
              <w:pStyle w:val="TableText"/>
            </w:pPr>
            <w:r w:rsidRPr="009B799D">
              <w:t>97.3</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79090E98" w14:textId="17C07D7A" w:rsidR="009B799D" w:rsidRPr="009B799D" w:rsidRDefault="009B799D" w:rsidP="009B799D">
            <w:pPr>
              <w:pStyle w:val="TableText"/>
            </w:pPr>
            <w:r w:rsidRPr="009B799D">
              <w:t>258</w:t>
            </w:r>
          </w:p>
        </w:tc>
        <w:tc>
          <w:tcPr>
            <w:tcW w:w="1170" w:type="dxa"/>
            <w:tcBorders>
              <w:top w:val="single" w:sz="4" w:space="0" w:color="auto"/>
              <w:left w:val="single" w:sz="4" w:space="0" w:color="auto"/>
              <w:bottom w:val="single" w:sz="4" w:space="0" w:color="auto"/>
              <w:right w:val="single" w:sz="4" w:space="0" w:color="auto"/>
            </w:tcBorders>
            <w:vAlign w:val="center"/>
          </w:tcPr>
          <w:p w14:paraId="6B81D208" w14:textId="168C5B97" w:rsidR="009B799D" w:rsidRPr="009B799D" w:rsidRDefault="009B799D" w:rsidP="009B799D">
            <w:pPr>
              <w:pStyle w:val="TableText"/>
            </w:pPr>
            <w:r w:rsidRPr="009B799D">
              <w:t>131</w:t>
            </w:r>
          </w:p>
        </w:tc>
        <w:tc>
          <w:tcPr>
            <w:tcW w:w="1260" w:type="dxa"/>
            <w:tcBorders>
              <w:top w:val="single" w:sz="4" w:space="0" w:color="auto"/>
              <w:left w:val="single" w:sz="4" w:space="0" w:color="auto"/>
              <w:bottom w:val="single" w:sz="4" w:space="0" w:color="auto"/>
              <w:right w:val="single" w:sz="4" w:space="0" w:color="auto"/>
            </w:tcBorders>
            <w:vAlign w:val="center"/>
          </w:tcPr>
          <w:p w14:paraId="6E635DA3" w14:textId="25D92EBB" w:rsidR="009B799D" w:rsidRPr="009B799D" w:rsidRDefault="009B799D" w:rsidP="009B799D">
            <w:pPr>
              <w:pStyle w:val="TableText"/>
            </w:pPr>
            <w:r w:rsidRPr="009B799D">
              <w:t>50.8</w:t>
            </w:r>
            <w:r>
              <w:t xml:space="preserve"> </w:t>
            </w:r>
            <w:r w:rsidRPr="009B799D">
              <w:t>%</w:t>
            </w:r>
          </w:p>
        </w:tc>
      </w:tr>
      <w:tr w:rsidR="009B799D" w14:paraId="58C47338" w14:textId="77777777" w:rsidTr="000C593E">
        <w:trPr>
          <w:trHeight w:val="58"/>
          <w:jc w:val="center"/>
        </w:trPr>
        <w:tc>
          <w:tcPr>
            <w:tcW w:w="2533" w:type="dxa"/>
            <w:vAlign w:val="center"/>
          </w:tcPr>
          <w:p w14:paraId="6DB099B9" w14:textId="77777777" w:rsidR="009B799D" w:rsidRDefault="009B799D" w:rsidP="009B799D">
            <w:pPr>
              <w:pStyle w:val="TableText"/>
            </w:pPr>
            <w:r w:rsidRPr="00BF18F8">
              <w:t>Site 10</w:t>
            </w:r>
          </w:p>
        </w:tc>
        <w:tc>
          <w:tcPr>
            <w:tcW w:w="1165" w:type="dxa"/>
            <w:tcBorders>
              <w:top w:val="single" w:sz="4" w:space="0" w:color="auto"/>
              <w:left w:val="single" w:sz="4" w:space="0" w:color="auto"/>
              <w:bottom w:val="single" w:sz="4" w:space="0" w:color="auto"/>
              <w:right w:val="single" w:sz="4" w:space="0" w:color="auto"/>
            </w:tcBorders>
            <w:vAlign w:val="center"/>
          </w:tcPr>
          <w:p w14:paraId="2B0641D3" w14:textId="7A0E0F8A" w:rsidR="009B799D" w:rsidRPr="009B799D" w:rsidRDefault="009B799D" w:rsidP="009B799D">
            <w:pPr>
              <w:pStyle w:val="TableText"/>
              <w:rPr>
                <w:color w:val="000000"/>
              </w:rPr>
            </w:pPr>
            <w:r w:rsidRPr="009B799D">
              <w:t>774</w:t>
            </w:r>
          </w:p>
        </w:tc>
        <w:tc>
          <w:tcPr>
            <w:tcW w:w="1170" w:type="dxa"/>
            <w:tcBorders>
              <w:top w:val="single" w:sz="4" w:space="0" w:color="auto"/>
              <w:left w:val="single" w:sz="4" w:space="0" w:color="auto"/>
              <w:bottom w:val="single" w:sz="4" w:space="0" w:color="auto"/>
              <w:right w:val="single" w:sz="4" w:space="0" w:color="auto"/>
            </w:tcBorders>
            <w:vAlign w:val="center"/>
          </w:tcPr>
          <w:p w14:paraId="2A17F99F" w14:textId="5D551144" w:rsidR="009B799D" w:rsidRPr="009B799D" w:rsidRDefault="009B799D" w:rsidP="009B799D">
            <w:pPr>
              <w:pStyle w:val="TableText"/>
              <w:rPr>
                <w:color w:val="000000"/>
              </w:rPr>
            </w:pPr>
            <w:r w:rsidRPr="009B799D">
              <w:t>1,150</w:t>
            </w:r>
          </w:p>
        </w:tc>
        <w:tc>
          <w:tcPr>
            <w:tcW w:w="1260" w:type="dxa"/>
            <w:tcBorders>
              <w:top w:val="single" w:sz="4" w:space="0" w:color="auto"/>
              <w:left w:val="single" w:sz="4" w:space="0" w:color="auto"/>
              <w:bottom w:val="single" w:sz="4" w:space="0" w:color="auto"/>
              <w:right w:val="single" w:sz="4" w:space="0" w:color="auto"/>
            </w:tcBorders>
            <w:vAlign w:val="center"/>
          </w:tcPr>
          <w:p w14:paraId="74D0048D" w14:textId="5BA5A45E" w:rsidR="009B799D" w:rsidRPr="009B799D" w:rsidRDefault="009B799D" w:rsidP="009B799D">
            <w:pPr>
              <w:pStyle w:val="TableText"/>
            </w:pPr>
            <w:r w:rsidRPr="009B799D">
              <w:t>148.6</w:t>
            </w:r>
            <w:r>
              <w:t xml:space="preserve"> </w:t>
            </w:r>
            <w:r w:rsidRPr="009B799D">
              <w:t>%</w:t>
            </w:r>
          </w:p>
        </w:tc>
        <w:tc>
          <w:tcPr>
            <w:tcW w:w="1170" w:type="dxa"/>
            <w:tcBorders>
              <w:top w:val="single" w:sz="4" w:space="0" w:color="auto"/>
              <w:left w:val="single" w:sz="4" w:space="0" w:color="auto"/>
              <w:bottom w:val="single" w:sz="4" w:space="0" w:color="auto"/>
              <w:right w:val="single" w:sz="4" w:space="0" w:color="auto"/>
            </w:tcBorders>
            <w:vAlign w:val="center"/>
          </w:tcPr>
          <w:p w14:paraId="6B4B9379" w14:textId="18944828" w:rsidR="009B799D" w:rsidRPr="009B799D" w:rsidRDefault="009B799D" w:rsidP="009B799D">
            <w:pPr>
              <w:pStyle w:val="TableText"/>
            </w:pPr>
            <w:r w:rsidRPr="009B799D">
              <w:t>148</w:t>
            </w:r>
          </w:p>
        </w:tc>
        <w:tc>
          <w:tcPr>
            <w:tcW w:w="1170" w:type="dxa"/>
            <w:tcBorders>
              <w:top w:val="single" w:sz="4" w:space="0" w:color="auto"/>
              <w:left w:val="single" w:sz="4" w:space="0" w:color="auto"/>
              <w:bottom w:val="single" w:sz="4" w:space="0" w:color="auto"/>
              <w:right w:val="single" w:sz="4" w:space="0" w:color="auto"/>
            </w:tcBorders>
            <w:vAlign w:val="center"/>
          </w:tcPr>
          <w:p w14:paraId="4D658BB5" w14:textId="3750B3F3" w:rsidR="009B799D" w:rsidRPr="009B799D" w:rsidRDefault="009B799D" w:rsidP="009B799D">
            <w:pPr>
              <w:pStyle w:val="TableText"/>
            </w:pPr>
            <w:r w:rsidRPr="009B799D">
              <w:t>146</w:t>
            </w:r>
          </w:p>
        </w:tc>
        <w:tc>
          <w:tcPr>
            <w:tcW w:w="1260" w:type="dxa"/>
            <w:tcBorders>
              <w:top w:val="single" w:sz="4" w:space="0" w:color="auto"/>
              <w:left w:val="single" w:sz="4" w:space="0" w:color="auto"/>
              <w:bottom w:val="single" w:sz="4" w:space="0" w:color="auto"/>
              <w:right w:val="single" w:sz="4" w:space="0" w:color="auto"/>
            </w:tcBorders>
            <w:vAlign w:val="center"/>
          </w:tcPr>
          <w:p w14:paraId="4BAD773E" w14:textId="17E28CEF" w:rsidR="009B799D" w:rsidRPr="009B799D" w:rsidRDefault="009B799D" w:rsidP="009B799D">
            <w:pPr>
              <w:pStyle w:val="TableText"/>
            </w:pPr>
            <w:r w:rsidRPr="009B799D">
              <w:t>98.6</w:t>
            </w:r>
            <w:r>
              <w:t xml:space="preserve"> </w:t>
            </w:r>
            <w:r w:rsidRPr="009B799D">
              <w:t>%</w:t>
            </w:r>
          </w:p>
        </w:tc>
      </w:tr>
    </w:tbl>
    <w:p w14:paraId="03850231" w14:textId="77777777" w:rsidR="001716F2" w:rsidRDefault="00737F4E" w:rsidP="00522107">
      <w:pPr>
        <w:pStyle w:val="Heading3"/>
      </w:pPr>
      <w:bookmarkStart w:id="139" w:name="_Toc499899523"/>
      <w:bookmarkStart w:id="140" w:name="_Toc523403518"/>
      <w:r>
        <w:t>Agricultural BMPs</w:t>
      </w:r>
      <w:bookmarkEnd w:id="139"/>
      <w:bookmarkEnd w:id="140"/>
    </w:p>
    <w:p w14:paraId="20B1B2EC" w14:textId="77777777" w:rsidR="00737F4E" w:rsidRDefault="00737F4E" w:rsidP="00737F4E">
      <w:pPr>
        <w:spacing w:before="240"/>
      </w:pPr>
      <w:r>
        <w:t>A</w:t>
      </w:r>
      <w:r w:rsidRPr="00FB171D">
        <w:t>gricultural BMPs were eligible for BMAP credit regardless of when they were implemented because these BMPs were not included in the HSPF model.</w:t>
      </w:r>
      <w:r>
        <w:t xml:space="preserve"> Agricultural nonpoint sources in a BMAP area are required by state law (Subsection 403.067[7], F.S.) either to </w:t>
      </w:r>
      <w:r w:rsidR="00BB0079">
        <w:t xml:space="preserve">submit a notice of intent (NOI) and </w:t>
      </w:r>
      <w:r>
        <w:t>implement the Florida Department of Agriculture and Consumer Services (FDACS)-adopted BMPs, which provides a presumption of compliance with water quality standards, or to conduct water quality monitoring prescribed by DEP or SJRWMD. Failure either to implement BMPs or conduct monitoring may result in enforc</w:t>
      </w:r>
      <w:r w:rsidR="0026366E">
        <w:t>ement action by DEP or SJRWMD.</w:t>
      </w:r>
    </w:p>
    <w:p w14:paraId="5C29C626" w14:textId="7BF9ACDE" w:rsidR="00D00656" w:rsidRDefault="00D00656" w:rsidP="00D00656">
      <w:pPr>
        <w:pStyle w:val="BT"/>
      </w:pPr>
      <w:r w:rsidRPr="00EC55F2">
        <w:rPr>
          <w:b/>
        </w:rPr>
        <w:fldChar w:fldCharType="begin"/>
      </w:r>
      <w:r w:rsidRPr="00EC55F2">
        <w:rPr>
          <w:b/>
        </w:rPr>
        <w:instrText xml:space="preserve"> REF _Ref499909805 \h  \* MERGEFORMAT </w:instrText>
      </w:r>
      <w:r w:rsidRPr="00EC55F2">
        <w:rPr>
          <w:b/>
        </w:rPr>
      </w:r>
      <w:r w:rsidRPr="00EC55F2">
        <w:rPr>
          <w:b/>
        </w:rPr>
        <w:fldChar w:fldCharType="separate"/>
      </w:r>
      <w:r w:rsidR="003174D4" w:rsidRPr="003174D4">
        <w:rPr>
          <w:b/>
        </w:rPr>
        <w:t xml:space="preserve">Table </w:t>
      </w:r>
      <w:r w:rsidR="003174D4" w:rsidRPr="003174D4">
        <w:rPr>
          <w:b/>
          <w:noProof/>
        </w:rPr>
        <w:t>13</w:t>
      </w:r>
      <w:r w:rsidRPr="00EC55F2">
        <w:rPr>
          <w:b/>
        </w:rPr>
        <w:fldChar w:fldCharType="end"/>
      </w:r>
      <w:r>
        <w:rPr>
          <w:b/>
        </w:rPr>
        <w:t xml:space="preserve"> </w:t>
      </w:r>
      <w:r>
        <w:t xml:space="preserve">summarizes the composite land use data for agriculture in Lake Jesup Basin. </w:t>
      </w:r>
      <w:r w:rsidR="00EA6A79" w:rsidRPr="00EA6A79">
        <w:t>The composite land use file was created using a combination of the HSPF modeled land use, the 2009 SJRWMD land use, and the Florida Statewide Agricultural Irrigation Demand geodatabase (FSAID) IV.</w:t>
      </w:r>
      <w:r w:rsidR="00EA6A79">
        <w:t xml:space="preserve"> </w:t>
      </w:r>
      <w:r>
        <w:t>The total agricultural land within the Lake Jesup Basin is 4,56</w:t>
      </w:r>
      <w:r w:rsidR="003876F7">
        <w:t>7</w:t>
      </w:r>
      <w:r>
        <w:t xml:space="preserve"> acres. The primary agricultural land use is improved pasture, comprising 38</w:t>
      </w:r>
      <w:r w:rsidR="002F314D">
        <w:t xml:space="preserve"> </w:t>
      </w:r>
      <w:r>
        <w:t>% of the agricultural land use in the basin.</w:t>
      </w:r>
    </w:p>
    <w:p w14:paraId="49A38568" w14:textId="56ADCCBC" w:rsidR="00D00656" w:rsidRPr="003A11E8" w:rsidRDefault="00D00656" w:rsidP="00D00656">
      <w:pPr>
        <w:pStyle w:val="TableTitle"/>
      </w:pPr>
      <w:bookmarkStart w:id="141" w:name="_Ref499909805"/>
      <w:bookmarkStart w:id="142" w:name="_Toc523403545"/>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13</w:t>
      </w:r>
      <w:r w:rsidR="00605803">
        <w:rPr>
          <w:noProof/>
        </w:rPr>
        <w:fldChar w:fldCharType="end"/>
      </w:r>
      <w:bookmarkEnd w:id="141"/>
      <w:r>
        <w:t>.</w:t>
      </w:r>
      <w:r w:rsidRPr="003A11E8">
        <w:t xml:space="preserve"> </w:t>
      </w:r>
      <w:r>
        <w:t>Composite agricultural land use within the Lake Jesup Basin</w:t>
      </w:r>
      <w:bookmarkEnd w:id="142"/>
      <w:r>
        <w:t xml:space="preserve"> </w:t>
      </w:r>
    </w:p>
    <w:tbl>
      <w:tblPr>
        <w:tblW w:w="4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1345"/>
      </w:tblGrid>
      <w:tr w:rsidR="00D00656" w:rsidRPr="00076984" w14:paraId="0233B3A9" w14:textId="77777777" w:rsidTr="000C593E">
        <w:trPr>
          <w:trHeight w:val="58"/>
          <w:tblHeader/>
          <w:jc w:val="center"/>
        </w:trPr>
        <w:tc>
          <w:tcPr>
            <w:tcW w:w="3585" w:type="dxa"/>
            <w:shd w:val="clear" w:color="auto" w:fill="DEEAF6" w:themeFill="accent1" w:themeFillTint="33"/>
            <w:vAlign w:val="bottom"/>
            <w:hideMark/>
          </w:tcPr>
          <w:p w14:paraId="2141CC50" w14:textId="77777777" w:rsidR="00D00656" w:rsidRPr="00076984" w:rsidRDefault="00D00656" w:rsidP="00D00656">
            <w:pPr>
              <w:pStyle w:val="Table"/>
            </w:pPr>
            <w:r w:rsidRPr="00076984">
              <w:t>Land Use</w:t>
            </w:r>
          </w:p>
        </w:tc>
        <w:tc>
          <w:tcPr>
            <w:tcW w:w="1345" w:type="dxa"/>
            <w:shd w:val="clear" w:color="auto" w:fill="DEEAF6" w:themeFill="accent1" w:themeFillTint="33"/>
            <w:vAlign w:val="bottom"/>
            <w:hideMark/>
          </w:tcPr>
          <w:p w14:paraId="7447D141" w14:textId="77777777" w:rsidR="00D00656" w:rsidRPr="00076984" w:rsidRDefault="00D00656" w:rsidP="00D00656">
            <w:pPr>
              <w:pStyle w:val="Table"/>
            </w:pPr>
            <w:r w:rsidRPr="00076984">
              <w:t>Acres</w:t>
            </w:r>
          </w:p>
        </w:tc>
      </w:tr>
      <w:tr w:rsidR="00D00656" w:rsidRPr="00076984" w14:paraId="48595281" w14:textId="77777777" w:rsidTr="000C593E">
        <w:trPr>
          <w:trHeight w:val="58"/>
          <w:jc w:val="center"/>
        </w:trPr>
        <w:tc>
          <w:tcPr>
            <w:tcW w:w="3585" w:type="dxa"/>
            <w:shd w:val="clear" w:color="auto" w:fill="auto"/>
            <w:noWrap/>
            <w:vAlign w:val="bottom"/>
          </w:tcPr>
          <w:p w14:paraId="1480166A" w14:textId="77777777" w:rsidR="00D00656" w:rsidRPr="00EB4F7C" w:rsidRDefault="00D00656" w:rsidP="00D00656">
            <w:pPr>
              <w:pStyle w:val="TableText"/>
            </w:pPr>
            <w:r w:rsidRPr="00EB4F7C">
              <w:t>Citrus</w:t>
            </w:r>
          </w:p>
        </w:tc>
        <w:tc>
          <w:tcPr>
            <w:tcW w:w="1345" w:type="dxa"/>
            <w:shd w:val="clear" w:color="auto" w:fill="auto"/>
            <w:noWrap/>
            <w:vAlign w:val="bottom"/>
          </w:tcPr>
          <w:p w14:paraId="10E8A6F2" w14:textId="77777777" w:rsidR="00D00656" w:rsidRPr="00EB4F7C" w:rsidRDefault="00D00656" w:rsidP="00D00656">
            <w:pPr>
              <w:pStyle w:val="TableText"/>
            </w:pPr>
            <w:r w:rsidRPr="00EB4F7C">
              <w:t xml:space="preserve"> 538 </w:t>
            </w:r>
          </w:p>
        </w:tc>
      </w:tr>
      <w:tr w:rsidR="00D00656" w:rsidRPr="00076984" w14:paraId="20B88A0A" w14:textId="77777777" w:rsidTr="000C593E">
        <w:trPr>
          <w:trHeight w:val="58"/>
          <w:jc w:val="center"/>
        </w:trPr>
        <w:tc>
          <w:tcPr>
            <w:tcW w:w="3585" w:type="dxa"/>
            <w:shd w:val="clear" w:color="auto" w:fill="auto"/>
            <w:noWrap/>
            <w:vAlign w:val="bottom"/>
          </w:tcPr>
          <w:p w14:paraId="25BEE85F" w14:textId="77777777" w:rsidR="00D00656" w:rsidRPr="00EB4F7C" w:rsidRDefault="00D00656" w:rsidP="00D00656">
            <w:pPr>
              <w:pStyle w:val="TableText"/>
            </w:pPr>
            <w:r w:rsidRPr="00EB4F7C">
              <w:t>Field Crops</w:t>
            </w:r>
          </w:p>
        </w:tc>
        <w:tc>
          <w:tcPr>
            <w:tcW w:w="1345" w:type="dxa"/>
            <w:shd w:val="clear" w:color="auto" w:fill="auto"/>
            <w:noWrap/>
            <w:vAlign w:val="bottom"/>
          </w:tcPr>
          <w:p w14:paraId="27E53F42" w14:textId="77777777" w:rsidR="00D00656" w:rsidRPr="00EB4F7C" w:rsidRDefault="00D00656" w:rsidP="00D00656">
            <w:pPr>
              <w:pStyle w:val="TableText"/>
            </w:pPr>
            <w:r w:rsidRPr="00EB4F7C">
              <w:t xml:space="preserve"> 185 </w:t>
            </w:r>
          </w:p>
        </w:tc>
      </w:tr>
      <w:tr w:rsidR="00D00656" w:rsidRPr="00076984" w14:paraId="250F6A0B" w14:textId="77777777" w:rsidTr="000C593E">
        <w:trPr>
          <w:trHeight w:val="58"/>
          <w:jc w:val="center"/>
        </w:trPr>
        <w:tc>
          <w:tcPr>
            <w:tcW w:w="3585" w:type="dxa"/>
            <w:shd w:val="clear" w:color="auto" w:fill="auto"/>
            <w:noWrap/>
            <w:vAlign w:val="bottom"/>
          </w:tcPr>
          <w:p w14:paraId="62946AE9" w14:textId="77777777" w:rsidR="00D00656" w:rsidRPr="00EB4F7C" w:rsidRDefault="00D00656" w:rsidP="00D00656">
            <w:pPr>
              <w:pStyle w:val="TableText"/>
            </w:pPr>
            <w:r w:rsidRPr="00EB4F7C">
              <w:t>Horse Farms</w:t>
            </w:r>
          </w:p>
        </w:tc>
        <w:tc>
          <w:tcPr>
            <w:tcW w:w="1345" w:type="dxa"/>
            <w:shd w:val="clear" w:color="auto" w:fill="auto"/>
            <w:noWrap/>
            <w:vAlign w:val="bottom"/>
          </w:tcPr>
          <w:p w14:paraId="72D65F35" w14:textId="77777777" w:rsidR="00D00656" w:rsidRPr="00EB4F7C" w:rsidRDefault="00D00656" w:rsidP="00D00656">
            <w:pPr>
              <w:pStyle w:val="TableText"/>
            </w:pPr>
            <w:r w:rsidRPr="00EB4F7C">
              <w:t xml:space="preserve"> 344 </w:t>
            </w:r>
          </w:p>
        </w:tc>
      </w:tr>
      <w:tr w:rsidR="00D00656" w:rsidRPr="00076984" w14:paraId="50755DB3" w14:textId="77777777" w:rsidTr="000C593E">
        <w:trPr>
          <w:trHeight w:val="58"/>
          <w:jc w:val="center"/>
        </w:trPr>
        <w:tc>
          <w:tcPr>
            <w:tcW w:w="3585" w:type="dxa"/>
            <w:shd w:val="clear" w:color="auto" w:fill="auto"/>
            <w:noWrap/>
            <w:vAlign w:val="bottom"/>
          </w:tcPr>
          <w:p w14:paraId="5B63F027" w14:textId="77777777" w:rsidR="00D00656" w:rsidRPr="00EB4F7C" w:rsidRDefault="00D00656" w:rsidP="00D00656">
            <w:pPr>
              <w:pStyle w:val="TableText"/>
            </w:pPr>
            <w:r w:rsidRPr="00EB4F7C">
              <w:t>Nursery</w:t>
            </w:r>
          </w:p>
        </w:tc>
        <w:tc>
          <w:tcPr>
            <w:tcW w:w="1345" w:type="dxa"/>
            <w:shd w:val="clear" w:color="auto" w:fill="auto"/>
            <w:noWrap/>
            <w:vAlign w:val="bottom"/>
          </w:tcPr>
          <w:p w14:paraId="2400DEF0" w14:textId="77777777" w:rsidR="00D00656" w:rsidRPr="00EB4F7C" w:rsidRDefault="00D00656" w:rsidP="00D00656">
            <w:pPr>
              <w:pStyle w:val="TableText"/>
            </w:pPr>
            <w:r w:rsidRPr="00EB4F7C">
              <w:t xml:space="preserve"> 1,088 </w:t>
            </w:r>
          </w:p>
        </w:tc>
      </w:tr>
      <w:tr w:rsidR="00D00656" w:rsidRPr="00076984" w14:paraId="41792234" w14:textId="77777777" w:rsidTr="000C593E">
        <w:trPr>
          <w:trHeight w:val="58"/>
          <w:jc w:val="center"/>
        </w:trPr>
        <w:tc>
          <w:tcPr>
            <w:tcW w:w="3585" w:type="dxa"/>
            <w:shd w:val="clear" w:color="auto" w:fill="auto"/>
            <w:noWrap/>
            <w:vAlign w:val="bottom"/>
          </w:tcPr>
          <w:p w14:paraId="419884ED" w14:textId="77777777" w:rsidR="00D00656" w:rsidRPr="00EB4F7C" w:rsidRDefault="00D00656" w:rsidP="00D00656">
            <w:pPr>
              <w:pStyle w:val="TableText"/>
            </w:pPr>
            <w:r w:rsidRPr="00EB4F7C">
              <w:t>Ornamentals</w:t>
            </w:r>
          </w:p>
        </w:tc>
        <w:tc>
          <w:tcPr>
            <w:tcW w:w="1345" w:type="dxa"/>
            <w:shd w:val="clear" w:color="auto" w:fill="auto"/>
            <w:noWrap/>
            <w:vAlign w:val="bottom"/>
          </w:tcPr>
          <w:p w14:paraId="13305D54" w14:textId="77777777" w:rsidR="00D00656" w:rsidRPr="00EB4F7C" w:rsidRDefault="00D00656" w:rsidP="00D00656">
            <w:pPr>
              <w:pStyle w:val="TableText"/>
            </w:pPr>
            <w:r w:rsidRPr="00EB4F7C">
              <w:t xml:space="preserve"> 53 </w:t>
            </w:r>
          </w:p>
        </w:tc>
      </w:tr>
      <w:tr w:rsidR="00D00656" w:rsidRPr="00076984" w14:paraId="613EA3B9" w14:textId="77777777" w:rsidTr="000C593E">
        <w:trPr>
          <w:trHeight w:val="58"/>
          <w:jc w:val="center"/>
        </w:trPr>
        <w:tc>
          <w:tcPr>
            <w:tcW w:w="3585" w:type="dxa"/>
            <w:shd w:val="clear" w:color="auto" w:fill="auto"/>
            <w:noWrap/>
            <w:vAlign w:val="bottom"/>
          </w:tcPr>
          <w:p w14:paraId="5F21F1B1" w14:textId="77777777" w:rsidR="00D00656" w:rsidRPr="00EB4F7C" w:rsidRDefault="00D00656" w:rsidP="00D00656">
            <w:pPr>
              <w:pStyle w:val="TableText"/>
            </w:pPr>
            <w:r w:rsidRPr="00EB4F7C">
              <w:t>Row Crops</w:t>
            </w:r>
          </w:p>
        </w:tc>
        <w:tc>
          <w:tcPr>
            <w:tcW w:w="1345" w:type="dxa"/>
            <w:shd w:val="clear" w:color="auto" w:fill="auto"/>
            <w:noWrap/>
            <w:vAlign w:val="bottom"/>
          </w:tcPr>
          <w:p w14:paraId="3441F41C" w14:textId="77777777" w:rsidR="00D00656" w:rsidRPr="00EB4F7C" w:rsidRDefault="00D00656" w:rsidP="00D00656">
            <w:pPr>
              <w:pStyle w:val="TableText"/>
            </w:pPr>
            <w:r w:rsidRPr="00EB4F7C">
              <w:t xml:space="preserve"> 112 </w:t>
            </w:r>
          </w:p>
        </w:tc>
      </w:tr>
      <w:tr w:rsidR="00D00656" w:rsidRPr="00076984" w14:paraId="4F7EA268" w14:textId="77777777" w:rsidTr="000C593E">
        <w:trPr>
          <w:trHeight w:val="58"/>
          <w:jc w:val="center"/>
        </w:trPr>
        <w:tc>
          <w:tcPr>
            <w:tcW w:w="3585" w:type="dxa"/>
            <w:shd w:val="clear" w:color="auto" w:fill="auto"/>
            <w:noWrap/>
            <w:vAlign w:val="bottom"/>
          </w:tcPr>
          <w:p w14:paraId="3B1BC9F9" w14:textId="77777777" w:rsidR="00D00656" w:rsidRPr="00EB4F7C" w:rsidRDefault="00D00656" w:rsidP="00D00656">
            <w:pPr>
              <w:pStyle w:val="TableText"/>
            </w:pPr>
            <w:r w:rsidRPr="00EB4F7C">
              <w:t>Sod</w:t>
            </w:r>
          </w:p>
        </w:tc>
        <w:tc>
          <w:tcPr>
            <w:tcW w:w="1345" w:type="dxa"/>
            <w:shd w:val="clear" w:color="auto" w:fill="auto"/>
            <w:noWrap/>
            <w:vAlign w:val="bottom"/>
          </w:tcPr>
          <w:p w14:paraId="34202029" w14:textId="77777777" w:rsidR="00D00656" w:rsidRPr="00EB4F7C" w:rsidRDefault="00D00656" w:rsidP="00D00656">
            <w:pPr>
              <w:pStyle w:val="TableText"/>
            </w:pPr>
            <w:r w:rsidRPr="00EB4F7C">
              <w:t xml:space="preserve"> 258 </w:t>
            </w:r>
          </w:p>
        </w:tc>
      </w:tr>
      <w:tr w:rsidR="00D00656" w:rsidRPr="00076984" w14:paraId="16388F36" w14:textId="77777777" w:rsidTr="000C593E">
        <w:trPr>
          <w:trHeight w:val="58"/>
          <w:jc w:val="center"/>
        </w:trPr>
        <w:tc>
          <w:tcPr>
            <w:tcW w:w="3585" w:type="dxa"/>
            <w:shd w:val="clear" w:color="auto" w:fill="auto"/>
            <w:noWrap/>
            <w:vAlign w:val="bottom"/>
          </w:tcPr>
          <w:p w14:paraId="48293DA2" w14:textId="77777777" w:rsidR="00D00656" w:rsidRPr="00EB4F7C" w:rsidRDefault="00D00656" w:rsidP="00D00656">
            <w:pPr>
              <w:pStyle w:val="TableText"/>
            </w:pPr>
            <w:r w:rsidRPr="00EB4F7C">
              <w:t>Tree Crops</w:t>
            </w:r>
          </w:p>
        </w:tc>
        <w:tc>
          <w:tcPr>
            <w:tcW w:w="1345" w:type="dxa"/>
            <w:shd w:val="clear" w:color="auto" w:fill="auto"/>
            <w:noWrap/>
            <w:vAlign w:val="bottom"/>
          </w:tcPr>
          <w:p w14:paraId="712E3F1F" w14:textId="77777777" w:rsidR="00D00656" w:rsidRPr="00EB4F7C" w:rsidRDefault="00D00656" w:rsidP="00D00656">
            <w:pPr>
              <w:pStyle w:val="TableText"/>
            </w:pPr>
            <w:r w:rsidRPr="00EB4F7C">
              <w:t xml:space="preserve"> 3 </w:t>
            </w:r>
          </w:p>
        </w:tc>
      </w:tr>
      <w:tr w:rsidR="00D00656" w:rsidRPr="00076984" w14:paraId="15147A11" w14:textId="77777777" w:rsidTr="00D00656">
        <w:trPr>
          <w:trHeight w:val="70"/>
          <w:jc w:val="center"/>
        </w:trPr>
        <w:tc>
          <w:tcPr>
            <w:tcW w:w="3585" w:type="dxa"/>
            <w:shd w:val="clear" w:color="auto" w:fill="auto"/>
            <w:noWrap/>
            <w:vAlign w:val="bottom"/>
          </w:tcPr>
          <w:p w14:paraId="12DAC357" w14:textId="77777777" w:rsidR="00D00656" w:rsidRPr="00EB4F7C" w:rsidRDefault="00D00656" w:rsidP="00D00656">
            <w:pPr>
              <w:pStyle w:val="TableText"/>
            </w:pPr>
            <w:r w:rsidRPr="00EB4F7C">
              <w:t>Vegetables</w:t>
            </w:r>
          </w:p>
        </w:tc>
        <w:tc>
          <w:tcPr>
            <w:tcW w:w="1345" w:type="dxa"/>
            <w:shd w:val="clear" w:color="auto" w:fill="auto"/>
            <w:noWrap/>
            <w:vAlign w:val="bottom"/>
          </w:tcPr>
          <w:p w14:paraId="6D84A756" w14:textId="77777777" w:rsidR="00D00656" w:rsidRPr="00EB4F7C" w:rsidRDefault="00D00656" w:rsidP="00D00656">
            <w:pPr>
              <w:pStyle w:val="TableText"/>
            </w:pPr>
            <w:r w:rsidRPr="00EB4F7C">
              <w:t xml:space="preserve"> 7 </w:t>
            </w:r>
          </w:p>
        </w:tc>
      </w:tr>
      <w:tr w:rsidR="00D00656" w:rsidRPr="00076984" w14:paraId="7C044690" w14:textId="77777777" w:rsidTr="00D00656">
        <w:trPr>
          <w:trHeight w:val="70"/>
          <w:jc w:val="center"/>
        </w:trPr>
        <w:tc>
          <w:tcPr>
            <w:tcW w:w="3585" w:type="dxa"/>
            <w:shd w:val="clear" w:color="auto" w:fill="auto"/>
            <w:noWrap/>
            <w:vAlign w:val="bottom"/>
          </w:tcPr>
          <w:p w14:paraId="4D9BA056" w14:textId="77777777" w:rsidR="00D00656" w:rsidRPr="00EB4F7C" w:rsidRDefault="00D00656" w:rsidP="00D00656">
            <w:pPr>
              <w:pStyle w:val="TableText"/>
            </w:pPr>
            <w:r w:rsidRPr="00EB4F7C">
              <w:t>Woodland Pastures</w:t>
            </w:r>
          </w:p>
        </w:tc>
        <w:tc>
          <w:tcPr>
            <w:tcW w:w="1345" w:type="dxa"/>
            <w:shd w:val="clear" w:color="auto" w:fill="auto"/>
            <w:noWrap/>
            <w:vAlign w:val="bottom"/>
          </w:tcPr>
          <w:p w14:paraId="6662EBFD" w14:textId="77777777" w:rsidR="00D00656" w:rsidRPr="00EB4F7C" w:rsidRDefault="00D00656" w:rsidP="00D00656">
            <w:pPr>
              <w:pStyle w:val="TableText"/>
            </w:pPr>
            <w:r w:rsidRPr="00EB4F7C">
              <w:t xml:space="preserve"> 227 </w:t>
            </w:r>
          </w:p>
        </w:tc>
      </w:tr>
      <w:tr w:rsidR="00D00656" w:rsidRPr="00076984" w14:paraId="4A25AA46" w14:textId="77777777" w:rsidTr="00D00656">
        <w:trPr>
          <w:trHeight w:val="107"/>
          <w:jc w:val="center"/>
        </w:trPr>
        <w:tc>
          <w:tcPr>
            <w:tcW w:w="3585" w:type="dxa"/>
            <w:shd w:val="clear" w:color="auto" w:fill="auto"/>
            <w:noWrap/>
            <w:vAlign w:val="bottom"/>
          </w:tcPr>
          <w:p w14:paraId="4B13F39B" w14:textId="77777777" w:rsidR="00D00656" w:rsidRPr="00EB4F7C" w:rsidRDefault="00D00656" w:rsidP="00D00656">
            <w:pPr>
              <w:pStyle w:val="TableText"/>
            </w:pPr>
            <w:r w:rsidRPr="00EB4F7C">
              <w:t>Improved Pastures</w:t>
            </w:r>
          </w:p>
        </w:tc>
        <w:tc>
          <w:tcPr>
            <w:tcW w:w="1345" w:type="dxa"/>
            <w:shd w:val="clear" w:color="auto" w:fill="auto"/>
            <w:noWrap/>
            <w:vAlign w:val="bottom"/>
          </w:tcPr>
          <w:p w14:paraId="57754D5C" w14:textId="77777777" w:rsidR="00D00656" w:rsidRPr="00EB4F7C" w:rsidRDefault="00D00656" w:rsidP="00D00656">
            <w:pPr>
              <w:pStyle w:val="TableText"/>
            </w:pPr>
            <w:r w:rsidRPr="00EB4F7C">
              <w:t xml:space="preserve"> 1,752 </w:t>
            </w:r>
          </w:p>
        </w:tc>
      </w:tr>
      <w:tr w:rsidR="00D00656" w:rsidRPr="00076984" w14:paraId="02F536D5" w14:textId="77777777" w:rsidTr="00D00656">
        <w:trPr>
          <w:trHeight w:val="98"/>
          <w:jc w:val="center"/>
        </w:trPr>
        <w:tc>
          <w:tcPr>
            <w:tcW w:w="3585" w:type="dxa"/>
            <w:shd w:val="clear" w:color="auto" w:fill="FFF2CC" w:themeFill="accent4" w:themeFillTint="33"/>
            <w:noWrap/>
            <w:vAlign w:val="bottom"/>
          </w:tcPr>
          <w:p w14:paraId="22020FD4" w14:textId="77777777" w:rsidR="00D00656" w:rsidRPr="00EB4F7C" w:rsidRDefault="00D00656" w:rsidP="00D00656">
            <w:pPr>
              <w:pStyle w:val="TableText"/>
              <w:rPr>
                <w:b/>
              </w:rPr>
            </w:pPr>
            <w:r w:rsidRPr="00EB4F7C">
              <w:rPr>
                <w:b/>
              </w:rPr>
              <w:t>Total</w:t>
            </w:r>
          </w:p>
        </w:tc>
        <w:tc>
          <w:tcPr>
            <w:tcW w:w="1345" w:type="dxa"/>
            <w:shd w:val="clear" w:color="auto" w:fill="FFF2CC" w:themeFill="accent4" w:themeFillTint="33"/>
            <w:noWrap/>
            <w:vAlign w:val="bottom"/>
          </w:tcPr>
          <w:p w14:paraId="44260E09" w14:textId="71C06240" w:rsidR="00D00656" w:rsidRPr="00EB4F7C" w:rsidRDefault="003876F7" w:rsidP="00D00656">
            <w:pPr>
              <w:pStyle w:val="TableText"/>
              <w:rPr>
                <w:b/>
              </w:rPr>
            </w:pPr>
            <w:r>
              <w:rPr>
                <w:b/>
              </w:rPr>
              <w:t>4,567</w:t>
            </w:r>
          </w:p>
        </w:tc>
      </w:tr>
    </w:tbl>
    <w:p w14:paraId="14452867" w14:textId="77777777" w:rsidR="00D00656" w:rsidRDefault="00D00656" w:rsidP="00EC55F2">
      <w:pPr>
        <w:pStyle w:val="BTreduced"/>
      </w:pPr>
    </w:p>
    <w:p w14:paraId="3C2BB28A" w14:textId="21C1D410" w:rsidR="00D00656" w:rsidRDefault="00BB0079" w:rsidP="00BB0079">
      <w:pPr>
        <w:pStyle w:val="BodyText"/>
      </w:pPr>
      <w:r>
        <w:lastRenderedPageBreak/>
        <w:t>During the next five years, FDACS will proactively seek the further enrollment of producers in the BMAP area. As of</w:t>
      </w:r>
      <w:r w:rsidR="001B6730">
        <w:t xml:space="preserve"> </w:t>
      </w:r>
      <w:r w:rsidR="00EA6A79">
        <w:t>June 30, 2018</w:t>
      </w:r>
      <w:r>
        <w:t xml:space="preserve">, </w:t>
      </w:r>
      <w:r w:rsidR="00EA6A79" w:rsidRPr="00EA6A79">
        <w:t>there are 1,02</w:t>
      </w:r>
      <w:r w:rsidR="000C593E">
        <w:t>9</w:t>
      </w:r>
      <w:r w:rsidR="00EA6A79" w:rsidRPr="00EA6A79">
        <w:t xml:space="preserve"> composite agricultural acres under NOIs in the Lake Jesup BMAP area</w:t>
      </w:r>
      <w:r w:rsidR="00D00656">
        <w:t xml:space="preserve"> (</w:t>
      </w:r>
      <w:r w:rsidR="00D00656" w:rsidRPr="00EC55F2">
        <w:rPr>
          <w:b/>
        </w:rPr>
        <w:fldChar w:fldCharType="begin"/>
      </w:r>
      <w:r w:rsidR="00D00656" w:rsidRPr="00EC55F2">
        <w:rPr>
          <w:b/>
        </w:rPr>
        <w:instrText xml:space="preserve"> REF _Ref499909881 \h </w:instrText>
      </w:r>
      <w:r w:rsidR="00D00656">
        <w:rPr>
          <w:b/>
        </w:rPr>
        <w:instrText xml:space="preserve"> \* MERGEFORMAT </w:instrText>
      </w:r>
      <w:r w:rsidR="00D00656" w:rsidRPr="00EC55F2">
        <w:rPr>
          <w:b/>
        </w:rPr>
      </w:r>
      <w:r w:rsidR="00D00656" w:rsidRPr="00EC55F2">
        <w:rPr>
          <w:b/>
        </w:rPr>
        <w:fldChar w:fldCharType="separate"/>
      </w:r>
      <w:r w:rsidR="003174D4" w:rsidRPr="003174D4">
        <w:rPr>
          <w:b/>
        </w:rPr>
        <w:t xml:space="preserve">Table </w:t>
      </w:r>
      <w:r w:rsidR="003174D4" w:rsidRPr="003174D4">
        <w:rPr>
          <w:b/>
          <w:noProof/>
        </w:rPr>
        <w:t>14</w:t>
      </w:r>
      <w:r w:rsidR="00D00656" w:rsidRPr="00EC55F2">
        <w:rPr>
          <w:b/>
        </w:rPr>
        <w:fldChar w:fldCharType="end"/>
      </w:r>
      <w:r w:rsidR="00D00656">
        <w:t xml:space="preserve"> and </w:t>
      </w:r>
      <w:r w:rsidR="00D00656" w:rsidRPr="00EC55F2">
        <w:rPr>
          <w:b/>
        </w:rPr>
        <w:fldChar w:fldCharType="begin"/>
      </w:r>
      <w:r w:rsidR="00D00656" w:rsidRPr="00EC55F2">
        <w:rPr>
          <w:b/>
        </w:rPr>
        <w:instrText xml:space="preserve"> REF _Ref499909907 \h </w:instrText>
      </w:r>
      <w:r w:rsidR="00D00656">
        <w:rPr>
          <w:b/>
        </w:rPr>
        <w:instrText xml:space="preserve"> \* MERGEFORMAT </w:instrText>
      </w:r>
      <w:r w:rsidR="00D00656" w:rsidRPr="00EC55F2">
        <w:rPr>
          <w:b/>
        </w:rPr>
      </w:r>
      <w:r w:rsidR="00D00656" w:rsidRPr="00EC55F2">
        <w:rPr>
          <w:b/>
        </w:rPr>
        <w:fldChar w:fldCharType="separate"/>
      </w:r>
      <w:r w:rsidR="003174D4" w:rsidRPr="003174D4">
        <w:rPr>
          <w:b/>
        </w:rPr>
        <w:t xml:space="preserve">Figure </w:t>
      </w:r>
      <w:r w:rsidR="003174D4" w:rsidRPr="003174D4">
        <w:rPr>
          <w:b/>
          <w:noProof/>
        </w:rPr>
        <w:t>2</w:t>
      </w:r>
      <w:r w:rsidR="00D00656" w:rsidRPr="00EC55F2">
        <w:rPr>
          <w:b/>
        </w:rPr>
        <w:fldChar w:fldCharType="end"/>
      </w:r>
      <w:r w:rsidR="00D00656">
        <w:t>)</w:t>
      </w:r>
      <w:r>
        <w:t>. No producers are conducting water quality monitoring in lieu of implementing BMPs at this time.</w:t>
      </w:r>
    </w:p>
    <w:p w14:paraId="736D2EAC" w14:textId="5AC972BD" w:rsidR="00D00656" w:rsidRPr="00E97420" w:rsidRDefault="00D00656" w:rsidP="00D00656">
      <w:pPr>
        <w:pStyle w:val="TableTitle"/>
      </w:pPr>
      <w:bookmarkStart w:id="143" w:name="_Ref499909881"/>
      <w:bookmarkStart w:id="144" w:name="_Toc523403546"/>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14</w:t>
      </w:r>
      <w:r w:rsidR="00605803">
        <w:rPr>
          <w:noProof/>
        </w:rPr>
        <w:fldChar w:fldCharType="end"/>
      </w:r>
      <w:bookmarkEnd w:id="143"/>
      <w:r>
        <w:t>.</w:t>
      </w:r>
      <w:r w:rsidRPr="00E97420">
        <w:t xml:space="preserve"> Agricultural </w:t>
      </w:r>
      <w:r>
        <w:t>a</w:t>
      </w:r>
      <w:r w:rsidRPr="00E97420">
        <w:t xml:space="preserve">creage and BMP </w:t>
      </w:r>
      <w:r>
        <w:t xml:space="preserve">enrollment </w:t>
      </w:r>
      <w:r w:rsidRPr="00E97420">
        <w:t xml:space="preserve">as of </w:t>
      </w:r>
      <w:r w:rsidR="00EA6A79">
        <w:t>June 30, 2018</w:t>
      </w:r>
      <w:bookmarkEnd w:id="144"/>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350"/>
        <w:gridCol w:w="2700"/>
      </w:tblGrid>
      <w:tr w:rsidR="003876F7" w:rsidRPr="00E97420" w14:paraId="2F69350C" w14:textId="77777777" w:rsidTr="003876F7">
        <w:trPr>
          <w:trHeight w:val="395"/>
          <w:tblHeader/>
          <w:jc w:val="center"/>
        </w:trPr>
        <w:tc>
          <w:tcPr>
            <w:tcW w:w="3055" w:type="dxa"/>
            <w:shd w:val="clear" w:color="auto" w:fill="DEEAF6" w:themeFill="accent1" w:themeFillTint="33"/>
            <w:vAlign w:val="bottom"/>
            <w:hideMark/>
          </w:tcPr>
          <w:p w14:paraId="3EA474D2" w14:textId="77777777" w:rsidR="003876F7" w:rsidRPr="00E97420" w:rsidRDefault="003876F7" w:rsidP="00D00656">
            <w:pPr>
              <w:pStyle w:val="Table"/>
              <w:rPr>
                <w:bCs/>
                <w:color w:val="000000"/>
              </w:rPr>
            </w:pPr>
            <w:r w:rsidRPr="000072C8">
              <w:t>Related FDACS BMP Programs</w:t>
            </w:r>
          </w:p>
        </w:tc>
        <w:tc>
          <w:tcPr>
            <w:tcW w:w="1350" w:type="dxa"/>
            <w:shd w:val="clear" w:color="auto" w:fill="DEEAF6" w:themeFill="accent1" w:themeFillTint="33"/>
            <w:vAlign w:val="bottom"/>
            <w:hideMark/>
          </w:tcPr>
          <w:p w14:paraId="46226B57" w14:textId="77777777" w:rsidR="003876F7" w:rsidRPr="00E97420" w:rsidRDefault="003876F7" w:rsidP="00D00656">
            <w:pPr>
              <w:pStyle w:val="Table"/>
              <w:rPr>
                <w:bCs/>
                <w:color w:val="000000"/>
              </w:rPr>
            </w:pPr>
            <w:r>
              <w:t xml:space="preserve">NOI </w:t>
            </w:r>
            <w:r w:rsidRPr="000072C8">
              <w:t>Acreage Enrolled</w:t>
            </w:r>
          </w:p>
        </w:tc>
        <w:tc>
          <w:tcPr>
            <w:tcW w:w="2700" w:type="dxa"/>
            <w:shd w:val="clear" w:color="auto" w:fill="DEEAF6" w:themeFill="accent1" w:themeFillTint="33"/>
            <w:vAlign w:val="bottom"/>
            <w:hideMark/>
          </w:tcPr>
          <w:p w14:paraId="181D1988" w14:textId="77777777" w:rsidR="003876F7" w:rsidRPr="000072C8" w:rsidRDefault="003876F7" w:rsidP="00D00656">
            <w:pPr>
              <w:pStyle w:val="Table"/>
            </w:pPr>
            <w:r w:rsidRPr="000072C8">
              <w:t xml:space="preserve">Composite </w:t>
            </w:r>
            <w:r w:rsidRPr="00D05409">
              <w:t>Agricultural</w:t>
            </w:r>
            <w:r w:rsidRPr="000072C8">
              <w:t xml:space="preserve"> Land Use Acres within NOIs</w:t>
            </w:r>
          </w:p>
        </w:tc>
      </w:tr>
      <w:tr w:rsidR="00EA6A79" w:rsidRPr="00E97420" w14:paraId="56277839" w14:textId="77777777" w:rsidTr="003876F7">
        <w:trPr>
          <w:trHeight w:val="312"/>
          <w:jc w:val="center"/>
        </w:trPr>
        <w:tc>
          <w:tcPr>
            <w:tcW w:w="3055" w:type="dxa"/>
            <w:shd w:val="clear" w:color="auto" w:fill="auto"/>
            <w:vAlign w:val="center"/>
          </w:tcPr>
          <w:p w14:paraId="7224E180" w14:textId="77777777" w:rsidR="00EA6A79" w:rsidRPr="00E97420" w:rsidRDefault="00EA6A79" w:rsidP="00EA6A79">
            <w:pPr>
              <w:pStyle w:val="TableText"/>
            </w:pPr>
            <w:r w:rsidRPr="00E97420">
              <w:t>Citrus</w:t>
            </w:r>
          </w:p>
        </w:tc>
        <w:tc>
          <w:tcPr>
            <w:tcW w:w="1350" w:type="dxa"/>
            <w:shd w:val="clear" w:color="auto" w:fill="auto"/>
            <w:vAlign w:val="center"/>
          </w:tcPr>
          <w:p w14:paraId="0BEBEB08" w14:textId="27E89A51" w:rsidR="00EA6A79" w:rsidRPr="00E97420" w:rsidRDefault="00EA6A79" w:rsidP="00EA6A79">
            <w:pPr>
              <w:pStyle w:val="TableText"/>
            </w:pPr>
            <w:r>
              <w:t>449</w:t>
            </w:r>
          </w:p>
        </w:tc>
        <w:tc>
          <w:tcPr>
            <w:tcW w:w="2700" w:type="dxa"/>
            <w:shd w:val="clear" w:color="auto" w:fill="auto"/>
            <w:vAlign w:val="center"/>
          </w:tcPr>
          <w:p w14:paraId="5DEC87ED" w14:textId="19F2A495" w:rsidR="00EA6A79" w:rsidRPr="00E97420" w:rsidDel="00A63FB9" w:rsidRDefault="00EA6A79" w:rsidP="00EA6A79">
            <w:pPr>
              <w:pStyle w:val="TableText"/>
            </w:pPr>
            <w:r w:rsidRPr="00E97420">
              <w:t>1</w:t>
            </w:r>
            <w:r>
              <w:t>12</w:t>
            </w:r>
          </w:p>
        </w:tc>
      </w:tr>
      <w:tr w:rsidR="00EA6A79" w:rsidRPr="00E97420" w14:paraId="0585AC1C" w14:textId="77777777" w:rsidTr="003876F7">
        <w:trPr>
          <w:trHeight w:val="312"/>
          <w:jc w:val="center"/>
        </w:trPr>
        <w:tc>
          <w:tcPr>
            <w:tcW w:w="3055" w:type="dxa"/>
            <w:shd w:val="clear" w:color="auto" w:fill="auto"/>
            <w:vAlign w:val="center"/>
            <w:hideMark/>
          </w:tcPr>
          <w:p w14:paraId="433BF67A" w14:textId="77777777" w:rsidR="00EA6A79" w:rsidRPr="00E97420" w:rsidRDefault="00EA6A79" w:rsidP="00EA6A79">
            <w:pPr>
              <w:pStyle w:val="TableText"/>
            </w:pPr>
            <w:r w:rsidRPr="00E97420">
              <w:t>Cow/Calf Operations</w:t>
            </w:r>
          </w:p>
        </w:tc>
        <w:tc>
          <w:tcPr>
            <w:tcW w:w="1350" w:type="dxa"/>
            <w:shd w:val="clear" w:color="auto" w:fill="auto"/>
            <w:vAlign w:val="center"/>
            <w:hideMark/>
          </w:tcPr>
          <w:p w14:paraId="6E6B8301" w14:textId="09A0ADEC" w:rsidR="00EA6A79" w:rsidRPr="00E97420" w:rsidRDefault="00EA6A79" w:rsidP="00EA6A79">
            <w:pPr>
              <w:pStyle w:val="TableText"/>
            </w:pPr>
            <w:r>
              <w:t>3,869</w:t>
            </w:r>
          </w:p>
        </w:tc>
        <w:tc>
          <w:tcPr>
            <w:tcW w:w="2700" w:type="dxa"/>
            <w:shd w:val="clear" w:color="auto" w:fill="auto"/>
            <w:vAlign w:val="center"/>
            <w:hideMark/>
          </w:tcPr>
          <w:p w14:paraId="2FE529E9" w14:textId="60BE021B" w:rsidR="00EA6A79" w:rsidRPr="00E97420" w:rsidRDefault="00EA6A79" w:rsidP="00EA6A79">
            <w:pPr>
              <w:pStyle w:val="TableText"/>
            </w:pPr>
            <w:r>
              <w:t>169</w:t>
            </w:r>
          </w:p>
        </w:tc>
      </w:tr>
      <w:tr w:rsidR="00EA6A79" w:rsidRPr="00E97420" w14:paraId="36D41287" w14:textId="77777777" w:rsidTr="003876F7">
        <w:trPr>
          <w:trHeight w:val="300"/>
          <w:jc w:val="center"/>
        </w:trPr>
        <w:tc>
          <w:tcPr>
            <w:tcW w:w="3055" w:type="dxa"/>
            <w:shd w:val="clear" w:color="auto" w:fill="auto"/>
            <w:vAlign w:val="center"/>
          </w:tcPr>
          <w:p w14:paraId="74286730" w14:textId="77777777" w:rsidR="00EA6A79" w:rsidRPr="00E97420" w:rsidRDefault="00EA6A79" w:rsidP="00EA6A79">
            <w:pPr>
              <w:pStyle w:val="TableText"/>
            </w:pPr>
            <w:r w:rsidRPr="00E97420">
              <w:t>Equine</w:t>
            </w:r>
          </w:p>
        </w:tc>
        <w:tc>
          <w:tcPr>
            <w:tcW w:w="1350" w:type="dxa"/>
            <w:shd w:val="clear" w:color="auto" w:fill="auto"/>
            <w:vAlign w:val="center"/>
          </w:tcPr>
          <w:p w14:paraId="4D0BA568" w14:textId="2F071CEC" w:rsidR="00EA6A79" w:rsidRPr="00E97420" w:rsidRDefault="00EA6A79" w:rsidP="00EA6A79">
            <w:pPr>
              <w:pStyle w:val="TableText"/>
            </w:pPr>
            <w:r>
              <w:t>18</w:t>
            </w:r>
          </w:p>
        </w:tc>
        <w:tc>
          <w:tcPr>
            <w:tcW w:w="2700" w:type="dxa"/>
            <w:shd w:val="clear" w:color="auto" w:fill="auto"/>
            <w:vAlign w:val="center"/>
          </w:tcPr>
          <w:p w14:paraId="5F2202D8" w14:textId="341D4F8F" w:rsidR="00EA6A79" w:rsidRPr="00E97420" w:rsidRDefault="00EA6A79" w:rsidP="00EA6A79">
            <w:pPr>
              <w:pStyle w:val="TableText"/>
            </w:pPr>
            <w:r>
              <w:t>17</w:t>
            </w:r>
          </w:p>
        </w:tc>
      </w:tr>
      <w:tr w:rsidR="00EA6A79" w:rsidRPr="00E97420" w14:paraId="23B37A47" w14:textId="77777777" w:rsidTr="003876F7">
        <w:trPr>
          <w:trHeight w:val="300"/>
          <w:jc w:val="center"/>
        </w:trPr>
        <w:tc>
          <w:tcPr>
            <w:tcW w:w="3055" w:type="dxa"/>
            <w:shd w:val="clear" w:color="auto" w:fill="auto"/>
            <w:vAlign w:val="center"/>
          </w:tcPr>
          <w:p w14:paraId="00D79AC4" w14:textId="77777777" w:rsidR="00EA6A79" w:rsidRPr="00E97420" w:rsidRDefault="00EA6A79" w:rsidP="00EA6A79">
            <w:pPr>
              <w:pStyle w:val="TableText"/>
            </w:pPr>
            <w:r w:rsidRPr="00E97420">
              <w:t>Nurseries</w:t>
            </w:r>
          </w:p>
        </w:tc>
        <w:tc>
          <w:tcPr>
            <w:tcW w:w="1350" w:type="dxa"/>
            <w:shd w:val="clear" w:color="auto" w:fill="auto"/>
            <w:vAlign w:val="center"/>
          </w:tcPr>
          <w:p w14:paraId="6A58FCE2" w14:textId="09F54649" w:rsidR="00EA6A79" w:rsidRPr="00E97420" w:rsidRDefault="00EA6A79" w:rsidP="00EA6A79">
            <w:pPr>
              <w:pStyle w:val="TableText"/>
            </w:pPr>
            <w:r>
              <w:t>539</w:t>
            </w:r>
          </w:p>
        </w:tc>
        <w:tc>
          <w:tcPr>
            <w:tcW w:w="2700" w:type="dxa"/>
            <w:shd w:val="clear" w:color="auto" w:fill="auto"/>
            <w:vAlign w:val="center"/>
          </w:tcPr>
          <w:p w14:paraId="2564B654" w14:textId="16C423B9" w:rsidR="00EA6A79" w:rsidRPr="00E97420" w:rsidRDefault="00EA6A79" w:rsidP="00EA6A79">
            <w:pPr>
              <w:pStyle w:val="TableText"/>
            </w:pPr>
            <w:r>
              <w:t>507</w:t>
            </w:r>
          </w:p>
        </w:tc>
      </w:tr>
      <w:tr w:rsidR="00EA6A79" w:rsidRPr="00E97420" w14:paraId="58ED8866" w14:textId="77777777" w:rsidTr="003876F7">
        <w:trPr>
          <w:trHeight w:val="300"/>
          <w:jc w:val="center"/>
        </w:trPr>
        <w:tc>
          <w:tcPr>
            <w:tcW w:w="3055" w:type="dxa"/>
            <w:shd w:val="clear" w:color="auto" w:fill="auto"/>
            <w:vAlign w:val="center"/>
            <w:hideMark/>
          </w:tcPr>
          <w:p w14:paraId="3766AD64" w14:textId="77777777" w:rsidR="00EA6A79" w:rsidRPr="00E97420" w:rsidRDefault="00EA6A79" w:rsidP="00EA6A79">
            <w:pPr>
              <w:pStyle w:val="TableText"/>
            </w:pPr>
            <w:r w:rsidRPr="00E97420">
              <w:t>Sod Operations</w:t>
            </w:r>
          </w:p>
        </w:tc>
        <w:tc>
          <w:tcPr>
            <w:tcW w:w="1350" w:type="dxa"/>
            <w:shd w:val="clear" w:color="auto" w:fill="auto"/>
            <w:vAlign w:val="center"/>
            <w:hideMark/>
          </w:tcPr>
          <w:p w14:paraId="7916A69F" w14:textId="45E26928" w:rsidR="00EA6A79" w:rsidRPr="00E97420" w:rsidRDefault="00EA6A79" w:rsidP="00EA6A79">
            <w:pPr>
              <w:pStyle w:val="TableText"/>
            </w:pPr>
            <w:r>
              <w:t>234</w:t>
            </w:r>
          </w:p>
        </w:tc>
        <w:tc>
          <w:tcPr>
            <w:tcW w:w="2700" w:type="dxa"/>
            <w:shd w:val="clear" w:color="auto" w:fill="auto"/>
            <w:vAlign w:val="center"/>
            <w:hideMark/>
          </w:tcPr>
          <w:p w14:paraId="14B0AD1A" w14:textId="1B276D5B" w:rsidR="00EA6A79" w:rsidRPr="00E97420" w:rsidRDefault="00EA6A79" w:rsidP="00EA6A79">
            <w:pPr>
              <w:pStyle w:val="TableText"/>
            </w:pPr>
            <w:r>
              <w:t>210</w:t>
            </w:r>
          </w:p>
        </w:tc>
      </w:tr>
      <w:tr w:rsidR="00EA6A79" w:rsidRPr="00E97420" w14:paraId="4316246C" w14:textId="77777777" w:rsidTr="003876F7">
        <w:trPr>
          <w:trHeight w:val="300"/>
          <w:jc w:val="center"/>
        </w:trPr>
        <w:tc>
          <w:tcPr>
            <w:tcW w:w="3055" w:type="dxa"/>
            <w:shd w:val="clear" w:color="auto" w:fill="auto"/>
            <w:vAlign w:val="center"/>
          </w:tcPr>
          <w:p w14:paraId="2B96959C" w14:textId="77777777" w:rsidR="00EA6A79" w:rsidRPr="00E97420" w:rsidRDefault="00EA6A79" w:rsidP="00EA6A79">
            <w:pPr>
              <w:pStyle w:val="TableText"/>
            </w:pPr>
            <w:r w:rsidRPr="00A011E5">
              <w:t>Specialty Fruit and Nut</w:t>
            </w:r>
          </w:p>
        </w:tc>
        <w:tc>
          <w:tcPr>
            <w:tcW w:w="1350" w:type="dxa"/>
            <w:shd w:val="clear" w:color="auto" w:fill="auto"/>
            <w:vAlign w:val="center"/>
          </w:tcPr>
          <w:p w14:paraId="4AF6525F" w14:textId="21A135DE" w:rsidR="00EA6A79" w:rsidRPr="00E97420" w:rsidRDefault="00EA6A79" w:rsidP="00EA6A79">
            <w:pPr>
              <w:pStyle w:val="TableText"/>
            </w:pPr>
            <w:r w:rsidRPr="00A011E5">
              <w:t>7</w:t>
            </w:r>
          </w:p>
        </w:tc>
        <w:tc>
          <w:tcPr>
            <w:tcW w:w="2700" w:type="dxa"/>
            <w:shd w:val="clear" w:color="auto" w:fill="auto"/>
            <w:vAlign w:val="center"/>
          </w:tcPr>
          <w:p w14:paraId="5B00A711" w14:textId="480E26D8" w:rsidR="00EA6A79" w:rsidRPr="00E97420" w:rsidRDefault="00EA6A79" w:rsidP="00EA6A79">
            <w:pPr>
              <w:pStyle w:val="TableText"/>
            </w:pPr>
            <w:r w:rsidRPr="00CC0DD1">
              <w:t>7</w:t>
            </w:r>
          </w:p>
        </w:tc>
      </w:tr>
      <w:tr w:rsidR="00EA6A79" w:rsidRPr="00A011E5" w14:paraId="017656A1" w14:textId="77777777" w:rsidTr="003876F7">
        <w:trPr>
          <w:trHeight w:val="313"/>
          <w:jc w:val="center"/>
        </w:trPr>
        <w:tc>
          <w:tcPr>
            <w:tcW w:w="3055" w:type="dxa"/>
            <w:shd w:val="clear" w:color="auto" w:fill="auto"/>
            <w:vAlign w:val="center"/>
            <w:hideMark/>
          </w:tcPr>
          <w:p w14:paraId="438016A1" w14:textId="77777777" w:rsidR="00EA6A79" w:rsidRPr="00E97420" w:rsidRDefault="00EA6A79" w:rsidP="00EA6A79">
            <w:pPr>
              <w:pStyle w:val="TableText"/>
            </w:pPr>
            <w:r w:rsidRPr="00E97420">
              <w:t>Vegetable and Agronomic Crops</w:t>
            </w:r>
          </w:p>
        </w:tc>
        <w:tc>
          <w:tcPr>
            <w:tcW w:w="1350" w:type="dxa"/>
            <w:shd w:val="clear" w:color="auto" w:fill="auto"/>
            <w:vAlign w:val="center"/>
            <w:hideMark/>
          </w:tcPr>
          <w:p w14:paraId="23F0FEB3" w14:textId="0F649D5C" w:rsidR="00EA6A79" w:rsidRPr="00E97420" w:rsidRDefault="00EA6A79" w:rsidP="00EA6A79">
            <w:pPr>
              <w:pStyle w:val="TableText"/>
            </w:pPr>
            <w:r w:rsidRPr="00E97420">
              <w:t>7</w:t>
            </w:r>
          </w:p>
        </w:tc>
        <w:tc>
          <w:tcPr>
            <w:tcW w:w="2700" w:type="dxa"/>
            <w:shd w:val="clear" w:color="auto" w:fill="auto"/>
            <w:vAlign w:val="center"/>
            <w:hideMark/>
          </w:tcPr>
          <w:p w14:paraId="7D6AB388" w14:textId="61E82831" w:rsidR="00EA6A79" w:rsidRPr="00A011E5" w:rsidRDefault="00EA6A79" w:rsidP="00EA6A79">
            <w:pPr>
              <w:pStyle w:val="TableText"/>
            </w:pPr>
            <w:r w:rsidRPr="00E97420">
              <w:t>7</w:t>
            </w:r>
          </w:p>
        </w:tc>
      </w:tr>
      <w:tr w:rsidR="00EA6A79" w:rsidRPr="00A011E5" w14:paraId="28CFF96E" w14:textId="77777777" w:rsidTr="003876F7">
        <w:trPr>
          <w:trHeight w:val="300"/>
          <w:jc w:val="center"/>
        </w:trPr>
        <w:tc>
          <w:tcPr>
            <w:tcW w:w="3055" w:type="dxa"/>
            <w:shd w:val="clear" w:color="auto" w:fill="FFF2CC" w:themeFill="accent4" w:themeFillTint="33"/>
            <w:vAlign w:val="center"/>
            <w:hideMark/>
          </w:tcPr>
          <w:p w14:paraId="33E61975" w14:textId="0E24034D" w:rsidR="00EA6A79" w:rsidRPr="00A011E5" w:rsidRDefault="00EA6A79" w:rsidP="00EA6A79">
            <w:pPr>
              <w:pStyle w:val="TableText"/>
              <w:rPr>
                <w:b/>
              </w:rPr>
            </w:pPr>
            <w:r w:rsidRPr="00A011E5">
              <w:rPr>
                <w:b/>
              </w:rPr>
              <w:t>Total</w:t>
            </w:r>
            <w:r>
              <w:rPr>
                <w:b/>
              </w:rPr>
              <w:t>s</w:t>
            </w:r>
          </w:p>
        </w:tc>
        <w:tc>
          <w:tcPr>
            <w:tcW w:w="1350" w:type="dxa"/>
            <w:shd w:val="clear" w:color="auto" w:fill="FFF2CC" w:themeFill="accent4" w:themeFillTint="33"/>
            <w:vAlign w:val="center"/>
            <w:hideMark/>
          </w:tcPr>
          <w:p w14:paraId="1D6B7579" w14:textId="23F12F93" w:rsidR="00EA6A79" w:rsidRPr="00A011E5" w:rsidRDefault="00EA6A79" w:rsidP="00EA6A79">
            <w:pPr>
              <w:pStyle w:val="TableText"/>
              <w:rPr>
                <w:b/>
              </w:rPr>
            </w:pPr>
            <w:r>
              <w:rPr>
                <w:b/>
              </w:rPr>
              <w:t>5,1</w:t>
            </w:r>
            <w:r w:rsidR="000C593E">
              <w:rPr>
                <w:b/>
              </w:rPr>
              <w:t>23</w:t>
            </w:r>
          </w:p>
        </w:tc>
        <w:tc>
          <w:tcPr>
            <w:tcW w:w="2700" w:type="dxa"/>
            <w:shd w:val="clear" w:color="auto" w:fill="FFF2CC" w:themeFill="accent4" w:themeFillTint="33"/>
            <w:vAlign w:val="center"/>
            <w:hideMark/>
          </w:tcPr>
          <w:p w14:paraId="45D21DD9" w14:textId="76BAD1FF" w:rsidR="00EA6A79" w:rsidRPr="00A011E5" w:rsidRDefault="00EA6A79" w:rsidP="00EA6A79">
            <w:pPr>
              <w:pStyle w:val="TableText"/>
              <w:rPr>
                <w:b/>
              </w:rPr>
            </w:pPr>
            <w:r>
              <w:rPr>
                <w:b/>
              </w:rPr>
              <w:t>1,02</w:t>
            </w:r>
            <w:r w:rsidR="000C593E">
              <w:rPr>
                <w:b/>
              </w:rPr>
              <w:t>9</w:t>
            </w:r>
          </w:p>
        </w:tc>
      </w:tr>
    </w:tbl>
    <w:p w14:paraId="4DA0C481" w14:textId="77777777" w:rsidR="00BB0079" w:rsidRDefault="00BB0079" w:rsidP="00EC55F2">
      <w:pPr>
        <w:pStyle w:val="BTreduced"/>
        <w:rPr>
          <w:b/>
        </w:rPr>
      </w:pPr>
    </w:p>
    <w:p w14:paraId="2B9F7702" w14:textId="77777777" w:rsidR="00180768" w:rsidRDefault="00180768" w:rsidP="00180768">
      <w:pPr>
        <w:pStyle w:val="Bodytextreduced"/>
      </w:pPr>
    </w:p>
    <w:p w14:paraId="1FA56204" w14:textId="77777777" w:rsidR="00EB4F7C" w:rsidRDefault="00EB4F7C" w:rsidP="00EB4F7C">
      <w:pPr>
        <w:pStyle w:val="Bodytextreduced"/>
      </w:pPr>
    </w:p>
    <w:p w14:paraId="26AE0893" w14:textId="77777777" w:rsidR="0026366E" w:rsidRDefault="0026366E" w:rsidP="0026366E">
      <w:pPr>
        <w:pStyle w:val="BT"/>
      </w:pPr>
    </w:p>
    <w:p w14:paraId="7D8BB010" w14:textId="7FC8F91B" w:rsidR="0026366E" w:rsidRPr="00E97420" w:rsidRDefault="00EA6A79" w:rsidP="0026366E">
      <w:pPr>
        <w:pStyle w:val="Caption"/>
        <w:rPr>
          <w:noProof/>
          <w:szCs w:val="24"/>
          <w:lang w:eastAsia="zh-TW"/>
        </w:rPr>
      </w:pPr>
      <w:r w:rsidRPr="00E97420">
        <w:rPr>
          <w:noProof/>
        </w:rPr>
        <w:lastRenderedPageBreak/>
        <w:drawing>
          <wp:inline distT="0" distB="0" distL="0" distR="0" wp14:anchorId="5C098B0D" wp14:editId="386ACFBC">
            <wp:extent cx="5943600" cy="7691644"/>
            <wp:effectExtent l="0" t="0" r="0" b="5080"/>
            <wp:docPr id="1" name="Picture 1" descr="Agricultural BMP enrollment in the Lake Jesup Basin" title="Agricultural BMP enrollment in the Lake Jesup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rmlec\Desktop\TMDL\SJRWMD BMAPs\Lake Jesup\BMAP Annual Report_Final\Enrollment_05302017.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600" cy="7691644"/>
                    </a:xfrm>
                    <a:prstGeom prst="rect">
                      <a:avLst/>
                    </a:prstGeom>
                    <a:noFill/>
                    <a:ln>
                      <a:noFill/>
                    </a:ln>
                  </pic:spPr>
                </pic:pic>
              </a:graphicData>
            </a:graphic>
          </wp:inline>
        </w:drawing>
      </w:r>
    </w:p>
    <w:p w14:paraId="72EE4CA5" w14:textId="74DA0CE5" w:rsidR="0026366E" w:rsidRDefault="00D00656" w:rsidP="00D00656">
      <w:pPr>
        <w:pStyle w:val="FigureTitle"/>
      </w:pPr>
      <w:bookmarkStart w:id="145" w:name="_Ref499909907"/>
      <w:bookmarkStart w:id="146" w:name="_Toc499899538"/>
      <w:bookmarkStart w:id="147" w:name="_Toc523403532"/>
      <w:r>
        <w:t xml:space="preserve">Figure </w:t>
      </w:r>
      <w:r w:rsidR="00605803">
        <w:rPr>
          <w:noProof/>
        </w:rPr>
        <w:fldChar w:fldCharType="begin"/>
      </w:r>
      <w:r w:rsidR="00605803">
        <w:rPr>
          <w:noProof/>
        </w:rPr>
        <w:instrText xml:space="preserve"> SEQ Figure \* ARABIC </w:instrText>
      </w:r>
      <w:r w:rsidR="00605803">
        <w:rPr>
          <w:noProof/>
        </w:rPr>
        <w:fldChar w:fldCharType="separate"/>
      </w:r>
      <w:r w:rsidR="003174D4">
        <w:rPr>
          <w:noProof/>
        </w:rPr>
        <w:t>2</w:t>
      </w:r>
      <w:r w:rsidR="00605803">
        <w:rPr>
          <w:noProof/>
        </w:rPr>
        <w:fldChar w:fldCharType="end"/>
      </w:r>
      <w:bookmarkEnd w:id="145"/>
      <w:r w:rsidR="0026366E">
        <w:t xml:space="preserve">. </w:t>
      </w:r>
      <w:r w:rsidR="00520AA8">
        <w:t xml:space="preserve">Agricultural </w:t>
      </w:r>
      <w:r w:rsidR="004826E2">
        <w:t>BMP e</w:t>
      </w:r>
      <w:r w:rsidR="0026366E" w:rsidRPr="00E97420">
        <w:t>nrollment in the Lake Jesup</w:t>
      </w:r>
      <w:r w:rsidR="0026366E">
        <w:t xml:space="preserve"> Basin</w:t>
      </w:r>
      <w:bookmarkEnd w:id="146"/>
      <w:bookmarkEnd w:id="147"/>
    </w:p>
    <w:p w14:paraId="13A7773B" w14:textId="6ECC17F6" w:rsidR="003174D4" w:rsidRDefault="003174D4" w:rsidP="00737F4E">
      <w:pPr>
        <w:pStyle w:val="Heading3"/>
      </w:pPr>
      <w:bookmarkStart w:id="148" w:name="_Toc523403519"/>
      <w:bookmarkStart w:id="149" w:name="_Toc499899524"/>
      <w:r>
        <w:lastRenderedPageBreak/>
        <w:t>Description of BMPs Adopted by Rule</w:t>
      </w:r>
      <w:bookmarkEnd w:id="148"/>
    </w:p>
    <w:p w14:paraId="2AA25CDC" w14:textId="3099EC28" w:rsidR="003174D4" w:rsidRPr="00544E53" w:rsidRDefault="003174D4" w:rsidP="003174D4">
      <w:pPr>
        <w:pStyle w:val="BodyText"/>
      </w:pPr>
      <w:r w:rsidRPr="003174D4">
        <w:rPr>
          <w:b/>
        </w:rPr>
        <w:fldChar w:fldCharType="begin"/>
      </w:r>
      <w:r w:rsidRPr="003174D4">
        <w:rPr>
          <w:b/>
        </w:rPr>
        <w:instrText xml:space="preserve"> REF _Ref521065562 \h  \* MERGEFORMAT </w:instrText>
      </w:r>
      <w:r w:rsidRPr="003174D4">
        <w:rPr>
          <w:b/>
        </w:rPr>
      </w:r>
      <w:r w:rsidRPr="003174D4">
        <w:rPr>
          <w:b/>
        </w:rPr>
        <w:fldChar w:fldCharType="separate"/>
      </w:r>
      <w:r w:rsidRPr="003174D4">
        <w:rPr>
          <w:b/>
        </w:rPr>
        <w:t xml:space="preserve">Table </w:t>
      </w:r>
      <w:r w:rsidRPr="003174D4">
        <w:rPr>
          <w:b/>
          <w:noProof/>
        </w:rPr>
        <w:t>15</w:t>
      </w:r>
      <w:r w:rsidRPr="003174D4">
        <w:rPr>
          <w:b/>
        </w:rPr>
        <w:fldChar w:fldCharType="end"/>
      </w:r>
      <w:r>
        <w:rPr>
          <w:b/>
        </w:rPr>
        <w:t xml:space="preserve"> </w:t>
      </w:r>
      <w:r>
        <w:t>identifies the adopted BMPs and BMP manuals relevant to this BMAP.</w:t>
      </w:r>
    </w:p>
    <w:p w14:paraId="31D12BDB" w14:textId="372930A7" w:rsidR="003174D4" w:rsidRDefault="003174D4" w:rsidP="003174D4">
      <w:pPr>
        <w:pStyle w:val="Caption"/>
      </w:pPr>
      <w:bookmarkStart w:id="150" w:name="_Ref521065562"/>
      <w:bookmarkStart w:id="151" w:name="_Toc505866868"/>
      <w:bookmarkStart w:id="152" w:name="_Toc512092910"/>
      <w:bookmarkStart w:id="153" w:name="_Toc512588562"/>
      <w:bookmarkStart w:id="154" w:name="_Toc513555808"/>
      <w:bookmarkStart w:id="155" w:name="_Toc513804050"/>
      <w:bookmarkStart w:id="156" w:name="_Toc517268569"/>
      <w:r>
        <w:t xml:space="preserve">Table </w:t>
      </w:r>
      <w:r w:rsidR="001B2759">
        <w:rPr>
          <w:noProof/>
        </w:rPr>
        <w:fldChar w:fldCharType="begin"/>
      </w:r>
      <w:r w:rsidR="001B2759">
        <w:rPr>
          <w:noProof/>
        </w:rPr>
        <w:instrText xml:space="preserve"> SEQ Table \* ARABIC </w:instrText>
      </w:r>
      <w:r w:rsidR="001B2759">
        <w:rPr>
          <w:noProof/>
        </w:rPr>
        <w:fldChar w:fldCharType="separate"/>
      </w:r>
      <w:r>
        <w:rPr>
          <w:noProof/>
        </w:rPr>
        <w:t>15</w:t>
      </w:r>
      <w:r w:rsidR="001B2759">
        <w:rPr>
          <w:noProof/>
        </w:rPr>
        <w:fldChar w:fldCharType="end"/>
      </w:r>
      <w:bookmarkEnd w:id="150"/>
      <w:r>
        <w:t>. BMPs and BMP manuals adopted by rule as of June 2017</w:t>
      </w:r>
      <w:bookmarkEnd w:id="151"/>
      <w:bookmarkEnd w:id="152"/>
      <w:bookmarkEnd w:id="153"/>
      <w:bookmarkEnd w:id="154"/>
      <w:bookmarkEnd w:id="155"/>
      <w:bookmarkEnd w:id="156"/>
    </w:p>
    <w:tbl>
      <w:tblPr>
        <w:tblStyle w:val="TableGrid"/>
        <w:tblW w:w="0" w:type="auto"/>
        <w:tblLook w:val="04A0" w:firstRow="1" w:lastRow="0" w:firstColumn="1" w:lastColumn="0" w:noHBand="0" w:noVBand="1"/>
      </w:tblPr>
      <w:tblGrid>
        <w:gridCol w:w="3595"/>
        <w:gridCol w:w="1170"/>
        <w:gridCol w:w="4585"/>
      </w:tblGrid>
      <w:tr w:rsidR="003174D4" w:rsidRPr="00B273F4" w14:paraId="2DB81EB5" w14:textId="77777777" w:rsidTr="00773666">
        <w:trPr>
          <w:trHeight w:val="422"/>
          <w:tblHeader/>
        </w:trPr>
        <w:tc>
          <w:tcPr>
            <w:tcW w:w="3595" w:type="dxa"/>
            <w:shd w:val="clear" w:color="auto" w:fill="DEEAF6" w:themeFill="accent1" w:themeFillTint="33"/>
            <w:vAlign w:val="bottom"/>
          </w:tcPr>
          <w:p w14:paraId="408C326C" w14:textId="77777777" w:rsidR="003174D4" w:rsidRPr="00B273F4" w:rsidRDefault="003174D4" w:rsidP="003174D4">
            <w:pPr>
              <w:spacing w:after="0"/>
              <w:jc w:val="center"/>
              <w:rPr>
                <w:b/>
                <w:sz w:val="20"/>
              </w:rPr>
            </w:pPr>
            <w:r w:rsidRPr="00B273F4">
              <w:rPr>
                <w:b/>
                <w:sz w:val="20"/>
              </w:rPr>
              <w:t>Agency</w:t>
            </w:r>
          </w:p>
        </w:tc>
        <w:tc>
          <w:tcPr>
            <w:tcW w:w="1170" w:type="dxa"/>
            <w:shd w:val="clear" w:color="auto" w:fill="DEEAF6" w:themeFill="accent1" w:themeFillTint="33"/>
            <w:vAlign w:val="bottom"/>
          </w:tcPr>
          <w:p w14:paraId="5D77261C" w14:textId="77777777" w:rsidR="003174D4" w:rsidRPr="00B273F4" w:rsidRDefault="003174D4" w:rsidP="003174D4">
            <w:pPr>
              <w:spacing w:after="0"/>
              <w:jc w:val="center"/>
              <w:rPr>
                <w:b/>
                <w:sz w:val="20"/>
              </w:rPr>
            </w:pPr>
            <w:r w:rsidRPr="00B273F4">
              <w:rPr>
                <w:b/>
                <w:sz w:val="20"/>
              </w:rPr>
              <w:t>F.A.C. Chapter</w:t>
            </w:r>
          </w:p>
        </w:tc>
        <w:tc>
          <w:tcPr>
            <w:tcW w:w="4585" w:type="dxa"/>
            <w:shd w:val="clear" w:color="auto" w:fill="DEEAF6" w:themeFill="accent1" w:themeFillTint="33"/>
            <w:vAlign w:val="bottom"/>
          </w:tcPr>
          <w:p w14:paraId="3EFDE7F3" w14:textId="77777777" w:rsidR="003174D4" w:rsidRPr="00B273F4" w:rsidRDefault="003174D4" w:rsidP="003174D4">
            <w:pPr>
              <w:spacing w:after="0"/>
              <w:jc w:val="center"/>
              <w:rPr>
                <w:b/>
                <w:sz w:val="20"/>
              </w:rPr>
            </w:pPr>
            <w:r w:rsidRPr="00B273F4">
              <w:rPr>
                <w:b/>
                <w:sz w:val="20"/>
              </w:rPr>
              <w:t>Chapter Title</w:t>
            </w:r>
          </w:p>
        </w:tc>
      </w:tr>
      <w:tr w:rsidR="003174D4" w:rsidRPr="00B273F4" w14:paraId="25CF9A62" w14:textId="77777777" w:rsidTr="003174D4">
        <w:tc>
          <w:tcPr>
            <w:tcW w:w="3595" w:type="dxa"/>
            <w:vAlign w:val="center"/>
          </w:tcPr>
          <w:p w14:paraId="0B7EDFE5" w14:textId="77777777" w:rsidR="003174D4" w:rsidRPr="00314365" w:rsidRDefault="003174D4" w:rsidP="003174D4">
            <w:pPr>
              <w:spacing w:after="0"/>
              <w:jc w:val="center"/>
              <w:rPr>
                <w:b/>
                <w:sz w:val="20"/>
              </w:rPr>
            </w:pPr>
            <w:r w:rsidRPr="00314365">
              <w:rPr>
                <w:b/>
                <w:sz w:val="20"/>
              </w:rPr>
              <w:t>FDACS Office of Agricultural Water Policy (OAWP)</w:t>
            </w:r>
          </w:p>
        </w:tc>
        <w:tc>
          <w:tcPr>
            <w:tcW w:w="1170" w:type="dxa"/>
            <w:vAlign w:val="center"/>
          </w:tcPr>
          <w:p w14:paraId="1D601B60" w14:textId="77777777" w:rsidR="003174D4" w:rsidRPr="00B273F4" w:rsidRDefault="003174D4" w:rsidP="003174D4">
            <w:pPr>
              <w:spacing w:after="0"/>
              <w:jc w:val="center"/>
              <w:rPr>
                <w:sz w:val="20"/>
              </w:rPr>
            </w:pPr>
            <w:r w:rsidRPr="00B273F4">
              <w:rPr>
                <w:sz w:val="20"/>
              </w:rPr>
              <w:t>5M-6</w:t>
            </w:r>
          </w:p>
        </w:tc>
        <w:tc>
          <w:tcPr>
            <w:tcW w:w="4585" w:type="dxa"/>
            <w:vAlign w:val="center"/>
          </w:tcPr>
          <w:p w14:paraId="0B06FAC9" w14:textId="77777777" w:rsidR="003174D4" w:rsidRPr="00B273F4" w:rsidRDefault="003174D4" w:rsidP="003174D4">
            <w:pPr>
              <w:spacing w:after="0"/>
              <w:jc w:val="center"/>
              <w:rPr>
                <w:sz w:val="20"/>
              </w:rPr>
            </w:pPr>
            <w:r w:rsidRPr="00B273F4">
              <w:rPr>
                <w:sz w:val="20"/>
              </w:rPr>
              <w:t>Florida Container Nursery BMP Guide</w:t>
            </w:r>
          </w:p>
        </w:tc>
      </w:tr>
      <w:tr w:rsidR="003174D4" w:rsidRPr="00B273F4" w14:paraId="42972091" w14:textId="77777777" w:rsidTr="003174D4">
        <w:tc>
          <w:tcPr>
            <w:tcW w:w="3595" w:type="dxa"/>
            <w:vAlign w:val="center"/>
          </w:tcPr>
          <w:p w14:paraId="28625F45"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60EDA059" w14:textId="77777777" w:rsidR="003174D4" w:rsidRPr="00B273F4" w:rsidRDefault="003174D4" w:rsidP="003174D4">
            <w:pPr>
              <w:spacing w:after="0"/>
              <w:jc w:val="center"/>
              <w:rPr>
                <w:sz w:val="20"/>
              </w:rPr>
            </w:pPr>
            <w:r w:rsidRPr="00B273F4">
              <w:rPr>
                <w:sz w:val="20"/>
              </w:rPr>
              <w:t>5M-8</w:t>
            </w:r>
          </w:p>
        </w:tc>
        <w:tc>
          <w:tcPr>
            <w:tcW w:w="4585" w:type="dxa"/>
            <w:vAlign w:val="center"/>
          </w:tcPr>
          <w:p w14:paraId="172D5EB6" w14:textId="77777777" w:rsidR="003174D4" w:rsidRPr="00B273F4" w:rsidRDefault="003174D4" w:rsidP="003174D4">
            <w:pPr>
              <w:spacing w:after="0"/>
              <w:jc w:val="center"/>
              <w:rPr>
                <w:sz w:val="20"/>
              </w:rPr>
            </w:pPr>
            <w:r w:rsidRPr="00B273F4">
              <w:rPr>
                <w:sz w:val="20"/>
              </w:rPr>
              <w:t>BMPs for Florida Vegetable and Agronomic Crops</w:t>
            </w:r>
          </w:p>
        </w:tc>
      </w:tr>
      <w:tr w:rsidR="003174D4" w:rsidRPr="00B273F4" w14:paraId="20963197" w14:textId="77777777" w:rsidTr="003174D4">
        <w:tc>
          <w:tcPr>
            <w:tcW w:w="3595" w:type="dxa"/>
            <w:vAlign w:val="center"/>
          </w:tcPr>
          <w:p w14:paraId="3AC93A36"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54CAF3CC" w14:textId="77777777" w:rsidR="003174D4" w:rsidRPr="00B273F4" w:rsidRDefault="003174D4" w:rsidP="003174D4">
            <w:pPr>
              <w:spacing w:after="0"/>
              <w:jc w:val="center"/>
              <w:rPr>
                <w:sz w:val="20"/>
              </w:rPr>
            </w:pPr>
            <w:r w:rsidRPr="00B273F4">
              <w:rPr>
                <w:sz w:val="20"/>
              </w:rPr>
              <w:t>5M-9</w:t>
            </w:r>
          </w:p>
        </w:tc>
        <w:tc>
          <w:tcPr>
            <w:tcW w:w="4585" w:type="dxa"/>
            <w:vAlign w:val="center"/>
          </w:tcPr>
          <w:p w14:paraId="08F7AC35" w14:textId="77777777" w:rsidR="003174D4" w:rsidRPr="00B273F4" w:rsidRDefault="003174D4" w:rsidP="003174D4">
            <w:pPr>
              <w:spacing w:after="0"/>
              <w:jc w:val="center"/>
              <w:rPr>
                <w:sz w:val="20"/>
              </w:rPr>
            </w:pPr>
            <w:r w:rsidRPr="00B273F4">
              <w:rPr>
                <w:sz w:val="20"/>
              </w:rPr>
              <w:t>BMPs for Florida Sod</w:t>
            </w:r>
          </w:p>
        </w:tc>
      </w:tr>
      <w:tr w:rsidR="003174D4" w:rsidRPr="00B273F4" w14:paraId="724D8E63" w14:textId="77777777" w:rsidTr="003174D4">
        <w:tc>
          <w:tcPr>
            <w:tcW w:w="3595" w:type="dxa"/>
            <w:vAlign w:val="center"/>
          </w:tcPr>
          <w:p w14:paraId="3CF93A82"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40466019" w14:textId="77777777" w:rsidR="003174D4" w:rsidRPr="00B273F4" w:rsidRDefault="003174D4" w:rsidP="003174D4">
            <w:pPr>
              <w:spacing w:after="0"/>
              <w:jc w:val="center"/>
              <w:rPr>
                <w:sz w:val="20"/>
              </w:rPr>
            </w:pPr>
            <w:r w:rsidRPr="00B273F4">
              <w:rPr>
                <w:sz w:val="20"/>
              </w:rPr>
              <w:t>5M-11</w:t>
            </w:r>
          </w:p>
        </w:tc>
        <w:tc>
          <w:tcPr>
            <w:tcW w:w="4585" w:type="dxa"/>
            <w:vAlign w:val="center"/>
          </w:tcPr>
          <w:p w14:paraId="66E174DF" w14:textId="77777777" w:rsidR="003174D4" w:rsidRPr="00B273F4" w:rsidRDefault="003174D4" w:rsidP="003174D4">
            <w:pPr>
              <w:spacing w:after="0"/>
              <w:jc w:val="center"/>
              <w:rPr>
                <w:sz w:val="20"/>
              </w:rPr>
            </w:pPr>
            <w:r w:rsidRPr="00B273F4">
              <w:rPr>
                <w:sz w:val="20"/>
              </w:rPr>
              <w:t>BMPs for Florida Cow/Calf Operations</w:t>
            </w:r>
          </w:p>
        </w:tc>
      </w:tr>
      <w:tr w:rsidR="003174D4" w:rsidRPr="00B273F4" w14:paraId="7602846E" w14:textId="77777777" w:rsidTr="003174D4">
        <w:tc>
          <w:tcPr>
            <w:tcW w:w="3595" w:type="dxa"/>
            <w:vAlign w:val="center"/>
          </w:tcPr>
          <w:p w14:paraId="245C6414"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07780D57" w14:textId="77777777" w:rsidR="003174D4" w:rsidRPr="00B273F4" w:rsidRDefault="003174D4" w:rsidP="003174D4">
            <w:pPr>
              <w:spacing w:after="0"/>
              <w:jc w:val="center"/>
              <w:rPr>
                <w:sz w:val="20"/>
              </w:rPr>
            </w:pPr>
            <w:r w:rsidRPr="00B273F4">
              <w:rPr>
                <w:sz w:val="20"/>
              </w:rPr>
              <w:t>5M-12</w:t>
            </w:r>
          </w:p>
        </w:tc>
        <w:tc>
          <w:tcPr>
            <w:tcW w:w="4585" w:type="dxa"/>
            <w:vAlign w:val="center"/>
          </w:tcPr>
          <w:p w14:paraId="23A46D51" w14:textId="77777777" w:rsidR="003174D4" w:rsidRPr="00B273F4" w:rsidRDefault="003174D4" w:rsidP="003174D4">
            <w:pPr>
              <w:spacing w:after="0"/>
              <w:jc w:val="center"/>
              <w:rPr>
                <w:sz w:val="20"/>
              </w:rPr>
            </w:pPr>
            <w:r w:rsidRPr="00B273F4">
              <w:rPr>
                <w:sz w:val="20"/>
              </w:rPr>
              <w:t>Conservation Plans for Specified Agricultural Operations</w:t>
            </w:r>
          </w:p>
        </w:tc>
      </w:tr>
      <w:tr w:rsidR="003174D4" w:rsidRPr="00B273F4" w14:paraId="23DE1E65" w14:textId="77777777" w:rsidTr="003174D4">
        <w:tc>
          <w:tcPr>
            <w:tcW w:w="3595" w:type="dxa"/>
            <w:vAlign w:val="center"/>
          </w:tcPr>
          <w:p w14:paraId="599F5F27"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52124A49" w14:textId="77777777" w:rsidR="003174D4" w:rsidRPr="00B273F4" w:rsidRDefault="003174D4" w:rsidP="003174D4">
            <w:pPr>
              <w:spacing w:after="0"/>
              <w:jc w:val="center"/>
              <w:rPr>
                <w:sz w:val="20"/>
              </w:rPr>
            </w:pPr>
            <w:r w:rsidRPr="00B273F4">
              <w:rPr>
                <w:sz w:val="20"/>
              </w:rPr>
              <w:t>5M-13</w:t>
            </w:r>
          </w:p>
        </w:tc>
        <w:tc>
          <w:tcPr>
            <w:tcW w:w="4585" w:type="dxa"/>
            <w:vAlign w:val="center"/>
          </w:tcPr>
          <w:p w14:paraId="22B8BAAC" w14:textId="77777777" w:rsidR="003174D4" w:rsidRPr="00B273F4" w:rsidRDefault="003174D4" w:rsidP="003174D4">
            <w:pPr>
              <w:spacing w:after="0"/>
              <w:jc w:val="center"/>
              <w:rPr>
                <w:sz w:val="20"/>
              </w:rPr>
            </w:pPr>
            <w:r w:rsidRPr="00B273F4">
              <w:rPr>
                <w:sz w:val="20"/>
              </w:rPr>
              <w:t>BMPs for Florida Specialty Fruit and Nut Crop Operations</w:t>
            </w:r>
          </w:p>
        </w:tc>
      </w:tr>
      <w:tr w:rsidR="003174D4" w:rsidRPr="00B273F4" w14:paraId="27BB014F" w14:textId="77777777" w:rsidTr="003174D4">
        <w:tc>
          <w:tcPr>
            <w:tcW w:w="3595" w:type="dxa"/>
            <w:vAlign w:val="center"/>
          </w:tcPr>
          <w:p w14:paraId="1B40CE3A"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20345021" w14:textId="77777777" w:rsidR="003174D4" w:rsidRPr="00B273F4" w:rsidRDefault="003174D4" w:rsidP="003174D4">
            <w:pPr>
              <w:spacing w:after="0"/>
              <w:jc w:val="center"/>
              <w:rPr>
                <w:sz w:val="20"/>
              </w:rPr>
            </w:pPr>
            <w:r w:rsidRPr="00B273F4">
              <w:rPr>
                <w:sz w:val="20"/>
              </w:rPr>
              <w:t>5M-14</w:t>
            </w:r>
          </w:p>
        </w:tc>
        <w:tc>
          <w:tcPr>
            <w:tcW w:w="4585" w:type="dxa"/>
            <w:vAlign w:val="center"/>
          </w:tcPr>
          <w:p w14:paraId="11F2B94A" w14:textId="77777777" w:rsidR="003174D4" w:rsidRPr="00B273F4" w:rsidRDefault="003174D4" w:rsidP="003174D4">
            <w:pPr>
              <w:spacing w:after="0"/>
              <w:jc w:val="center"/>
              <w:rPr>
                <w:sz w:val="20"/>
              </w:rPr>
            </w:pPr>
            <w:r w:rsidRPr="00B273F4">
              <w:rPr>
                <w:sz w:val="20"/>
              </w:rPr>
              <w:t>BMPs for Florida Equine Operations</w:t>
            </w:r>
          </w:p>
        </w:tc>
      </w:tr>
      <w:tr w:rsidR="003174D4" w:rsidRPr="00B273F4" w14:paraId="3292AC67" w14:textId="77777777" w:rsidTr="003174D4">
        <w:tc>
          <w:tcPr>
            <w:tcW w:w="3595" w:type="dxa"/>
            <w:vAlign w:val="center"/>
          </w:tcPr>
          <w:p w14:paraId="4C2DFABB"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1AF8B945" w14:textId="77777777" w:rsidR="003174D4" w:rsidRPr="00B273F4" w:rsidRDefault="003174D4" w:rsidP="003174D4">
            <w:pPr>
              <w:spacing w:after="0"/>
              <w:jc w:val="center"/>
              <w:rPr>
                <w:sz w:val="20"/>
              </w:rPr>
            </w:pPr>
            <w:r w:rsidRPr="00B273F4">
              <w:rPr>
                <w:sz w:val="20"/>
              </w:rPr>
              <w:t>5M-16</w:t>
            </w:r>
          </w:p>
        </w:tc>
        <w:tc>
          <w:tcPr>
            <w:tcW w:w="4585" w:type="dxa"/>
            <w:vAlign w:val="center"/>
          </w:tcPr>
          <w:p w14:paraId="52E83DAB" w14:textId="77777777" w:rsidR="003174D4" w:rsidRPr="00B273F4" w:rsidRDefault="003174D4" w:rsidP="003174D4">
            <w:pPr>
              <w:spacing w:after="0"/>
              <w:jc w:val="center"/>
              <w:rPr>
                <w:sz w:val="20"/>
              </w:rPr>
            </w:pPr>
            <w:r w:rsidRPr="00B273F4">
              <w:rPr>
                <w:sz w:val="20"/>
              </w:rPr>
              <w:t>BMPs for Florida Citrus</w:t>
            </w:r>
          </w:p>
        </w:tc>
      </w:tr>
      <w:tr w:rsidR="003174D4" w:rsidRPr="00B273F4" w14:paraId="1686542E" w14:textId="77777777" w:rsidTr="003174D4">
        <w:tc>
          <w:tcPr>
            <w:tcW w:w="3595" w:type="dxa"/>
            <w:vAlign w:val="center"/>
          </w:tcPr>
          <w:p w14:paraId="3FECB8BF"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77783C3E" w14:textId="77777777" w:rsidR="003174D4" w:rsidRPr="00B273F4" w:rsidRDefault="003174D4" w:rsidP="003174D4">
            <w:pPr>
              <w:spacing w:after="0"/>
              <w:jc w:val="center"/>
              <w:rPr>
                <w:sz w:val="20"/>
              </w:rPr>
            </w:pPr>
            <w:r w:rsidRPr="00B273F4">
              <w:rPr>
                <w:sz w:val="20"/>
              </w:rPr>
              <w:t>5M-17</w:t>
            </w:r>
          </w:p>
        </w:tc>
        <w:tc>
          <w:tcPr>
            <w:tcW w:w="4585" w:type="dxa"/>
            <w:vAlign w:val="center"/>
          </w:tcPr>
          <w:p w14:paraId="5AAC13F4" w14:textId="77777777" w:rsidR="003174D4" w:rsidRPr="00B273F4" w:rsidRDefault="003174D4" w:rsidP="003174D4">
            <w:pPr>
              <w:spacing w:after="0"/>
              <w:jc w:val="center"/>
              <w:rPr>
                <w:sz w:val="20"/>
              </w:rPr>
            </w:pPr>
            <w:r w:rsidRPr="00B273F4">
              <w:rPr>
                <w:sz w:val="20"/>
              </w:rPr>
              <w:t>BMPs for Florida Dairies</w:t>
            </w:r>
          </w:p>
        </w:tc>
      </w:tr>
      <w:tr w:rsidR="003174D4" w:rsidRPr="00B273F4" w14:paraId="72439A66" w14:textId="77777777" w:rsidTr="003174D4">
        <w:tc>
          <w:tcPr>
            <w:tcW w:w="3595" w:type="dxa"/>
            <w:vAlign w:val="center"/>
          </w:tcPr>
          <w:p w14:paraId="3A5828B3"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631E3983" w14:textId="77777777" w:rsidR="003174D4" w:rsidRPr="00B273F4" w:rsidRDefault="003174D4" w:rsidP="003174D4">
            <w:pPr>
              <w:spacing w:after="0"/>
              <w:jc w:val="center"/>
              <w:rPr>
                <w:sz w:val="20"/>
              </w:rPr>
            </w:pPr>
            <w:r w:rsidRPr="00B273F4">
              <w:rPr>
                <w:sz w:val="20"/>
              </w:rPr>
              <w:t>5M-18</w:t>
            </w:r>
          </w:p>
        </w:tc>
        <w:tc>
          <w:tcPr>
            <w:tcW w:w="4585" w:type="dxa"/>
            <w:vAlign w:val="center"/>
          </w:tcPr>
          <w:p w14:paraId="1991324E" w14:textId="77777777" w:rsidR="003174D4" w:rsidRPr="00B273F4" w:rsidRDefault="003174D4" w:rsidP="003174D4">
            <w:pPr>
              <w:spacing w:after="0"/>
              <w:jc w:val="center"/>
              <w:rPr>
                <w:sz w:val="20"/>
              </w:rPr>
            </w:pPr>
            <w:r w:rsidRPr="00B273F4">
              <w:rPr>
                <w:sz w:val="20"/>
              </w:rPr>
              <w:t>Florida Agriculture Wildlife BMPs</w:t>
            </w:r>
          </w:p>
        </w:tc>
      </w:tr>
      <w:tr w:rsidR="003174D4" w:rsidRPr="00B273F4" w14:paraId="6FA3EF48" w14:textId="77777777" w:rsidTr="003174D4">
        <w:tc>
          <w:tcPr>
            <w:tcW w:w="3595" w:type="dxa"/>
            <w:vAlign w:val="center"/>
          </w:tcPr>
          <w:p w14:paraId="26872082"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28F6F2F8" w14:textId="77777777" w:rsidR="003174D4" w:rsidRPr="00B273F4" w:rsidRDefault="003174D4" w:rsidP="003174D4">
            <w:pPr>
              <w:spacing w:after="0"/>
              <w:jc w:val="center"/>
              <w:rPr>
                <w:sz w:val="20"/>
              </w:rPr>
            </w:pPr>
            <w:r w:rsidRPr="00B273F4">
              <w:rPr>
                <w:sz w:val="20"/>
              </w:rPr>
              <w:t>5M-19</w:t>
            </w:r>
          </w:p>
        </w:tc>
        <w:tc>
          <w:tcPr>
            <w:tcW w:w="4585" w:type="dxa"/>
            <w:vAlign w:val="center"/>
          </w:tcPr>
          <w:p w14:paraId="24D3E279" w14:textId="77777777" w:rsidR="003174D4" w:rsidRPr="00B273F4" w:rsidRDefault="003174D4" w:rsidP="003174D4">
            <w:pPr>
              <w:spacing w:after="0"/>
              <w:jc w:val="center"/>
              <w:rPr>
                <w:sz w:val="20"/>
              </w:rPr>
            </w:pPr>
            <w:r w:rsidRPr="00B273F4">
              <w:rPr>
                <w:sz w:val="20"/>
              </w:rPr>
              <w:t>BMPs for Florida Poultry</w:t>
            </w:r>
          </w:p>
        </w:tc>
      </w:tr>
      <w:tr w:rsidR="003174D4" w:rsidRPr="00B273F4" w14:paraId="3AA1A287" w14:textId="77777777" w:rsidTr="003174D4">
        <w:tc>
          <w:tcPr>
            <w:tcW w:w="3595" w:type="dxa"/>
            <w:vAlign w:val="center"/>
          </w:tcPr>
          <w:p w14:paraId="7F1F8740" w14:textId="77777777" w:rsidR="003174D4" w:rsidRPr="00314365" w:rsidRDefault="003174D4" w:rsidP="003174D4">
            <w:pPr>
              <w:spacing w:after="0"/>
              <w:jc w:val="center"/>
              <w:rPr>
                <w:b/>
                <w:sz w:val="20"/>
              </w:rPr>
            </w:pPr>
            <w:r w:rsidRPr="00314365">
              <w:rPr>
                <w:b/>
                <w:sz w:val="20"/>
              </w:rPr>
              <w:t>FDACS Division of Agricultural Environmental Services</w:t>
            </w:r>
          </w:p>
        </w:tc>
        <w:tc>
          <w:tcPr>
            <w:tcW w:w="1170" w:type="dxa"/>
            <w:vAlign w:val="center"/>
          </w:tcPr>
          <w:p w14:paraId="7794AA3E" w14:textId="77777777" w:rsidR="003174D4" w:rsidRPr="00B273F4" w:rsidRDefault="003174D4" w:rsidP="003174D4">
            <w:pPr>
              <w:spacing w:after="0"/>
              <w:jc w:val="center"/>
              <w:rPr>
                <w:sz w:val="20"/>
              </w:rPr>
            </w:pPr>
            <w:r w:rsidRPr="00B273F4">
              <w:rPr>
                <w:sz w:val="20"/>
              </w:rPr>
              <w:t>5E-1</w:t>
            </w:r>
          </w:p>
        </w:tc>
        <w:tc>
          <w:tcPr>
            <w:tcW w:w="4585" w:type="dxa"/>
            <w:vAlign w:val="center"/>
          </w:tcPr>
          <w:p w14:paraId="1D540071" w14:textId="77777777" w:rsidR="003174D4" w:rsidRPr="00B273F4" w:rsidRDefault="003174D4" w:rsidP="003174D4">
            <w:pPr>
              <w:spacing w:after="0"/>
              <w:jc w:val="center"/>
              <w:rPr>
                <w:sz w:val="20"/>
              </w:rPr>
            </w:pPr>
            <w:r w:rsidRPr="00B273F4">
              <w:rPr>
                <w:sz w:val="20"/>
              </w:rPr>
              <w:t>Fertilizer</w:t>
            </w:r>
          </w:p>
        </w:tc>
      </w:tr>
      <w:tr w:rsidR="003174D4" w:rsidRPr="00B273F4" w14:paraId="430E4FEA" w14:textId="77777777" w:rsidTr="003174D4">
        <w:tc>
          <w:tcPr>
            <w:tcW w:w="3595" w:type="dxa"/>
            <w:vAlign w:val="center"/>
          </w:tcPr>
          <w:p w14:paraId="65E4E6B6" w14:textId="77777777" w:rsidR="003174D4" w:rsidRPr="00314365" w:rsidRDefault="003174D4" w:rsidP="003174D4">
            <w:pPr>
              <w:spacing w:after="0"/>
              <w:jc w:val="center"/>
              <w:rPr>
                <w:b/>
                <w:sz w:val="20"/>
              </w:rPr>
            </w:pPr>
            <w:r w:rsidRPr="00314365">
              <w:rPr>
                <w:b/>
                <w:sz w:val="20"/>
              </w:rPr>
              <w:t>FDACS Division of Aquaculture</w:t>
            </w:r>
          </w:p>
        </w:tc>
        <w:tc>
          <w:tcPr>
            <w:tcW w:w="1170" w:type="dxa"/>
            <w:vAlign w:val="center"/>
          </w:tcPr>
          <w:p w14:paraId="1973D3DF" w14:textId="77777777" w:rsidR="003174D4" w:rsidRPr="00B273F4" w:rsidRDefault="003174D4" w:rsidP="003174D4">
            <w:pPr>
              <w:spacing w:after="0"/>
              <w:jc w:val="center"/>
              <w:rPr>
                <w:sz w:val="20"/>
              </w:rPr>
            </w:pPr>
            <w:r w:rsidRPr="00B273F4">
              <w:rPr>
                <w:sz w:val="20"/>
              </w:rPr>
              <w:t>5L-3</w:t>
            </w:r>
          </w:p>
        </w:tc>
        <w:tc>
          <w:tcPr>
            <w:tcW w:w="4585" w:type="dxa"/>
            <w:vAlign w:val="center"/>
          </w:tcPr>
          <w:p w14:paraId="0B93E03E" w14:textId="77777777" w:rsidR="003174D4" w:rsidRPr="00B273F4" w:rsidRDefault="003174D4" w:rsidP="003174D4">
            <w:pPr>
              <w:spacing w:after="0"/>
              <w:jc w:val="center"/>
              <w:rPr>
                <w:sz w:val="20"/>
              </w:rPr>
            </w:pPr>
            <w:r w:rsidRPr="00B273F4">
              <w:rPr>
                <w:sz w:val="20"/>
              </w:rPr>
              <w:t>Aquaculture BMPs</w:t>
            </w:r>
          </w:p>
        </w:tc>
      </w:tr>
      <w:tr w:rsidR="003174D4" w:rsidRPr="00B273F4" w14:paraId="08C2E355" w14:textId="77777777" w:rsidTr="003174D4">
        <w:tc>
          <w:tcPr>
            <w:tcW w:w="3595" w:type="dxa"/>
            <w:vAlign w:val="center"/>
          </w:tcPr>
          <w:p w14:paraId="171C8FFD" w14:textId="77777777" w:rsidR="003174D4" w:rsidRPr="00314365" w:rsidRDefault="003174D4" w:rsidP="003174D4">
            <w:pPr>
              <w:spacing w:after="0"/>
              <w:jc w:val="center"/>
              <w:rPr>
                <w:b/>
                <w:sz w:val="20"/>
              </w:rPr>
            </w:pPr>
            <w:r w:rsidRPr="00314365">
              <w:rPr>
                <w:b/>
                <w:sz w:val="20"/>
              </w:rPr>
              <w:t>FDACS Florida Forest Service</w:t>
            </w:r>
          </w:p>
        </w:tc>
        <w:tc>
          <w:tcPr>
            <w:tcW w:w="1170" w:type="dxa"/>
            <w:vAlign w:val="center"/>
          </w:tcPr>
          <w:p w14:paraId="3DCC976E" w14:textId="77777777" w:rsidR="003174D4" w:rsidRPr="00B273F4" w:rsidRDefault="003174D4" w:rsidP="003174D4">
            <w:pPr>
              <w:spacing w:after="0"/>
              <w:jc w:val="center"/>
              <w:rPr>
                <w:sz w:val="20"/>
              </w:rPr>
            </w:pPr>
            <w:r w:rsidRPr="00B273F4">
              <w:rPr>
                <w:sz w:val="20"/>
              </w:rPr>
              <w:t>5I-6</w:t>
            </w:r>
          </w:p>
        </w:tc>
        <w:tc>
          <w:tcPr>
            <w:tcW w:w="4585" w:type="dxa"/>
            <w:vAlign w:val="center"/>
          </w:tcPr>
          <w:p w14:paraId="6CDA2B7A" w14:textId="77777777" w:rsidR="003174D4" w:rsidRPr="00B273F4" w:rsidRDefault="003174D4" w:rsidP="003174D4">
            <w:pPr>
              <w:spacing w:after="0"/>
              <w:jc w:val="center"/>
              <w:rPr>
                <w:sz w:val="20"/>
              </w:rPr>
            </w:pPr>
            <w:r w:rsidRPr="00B273F4">
              <w:rPr>
                <w:sz w:val="20"/>
              </w:rPr>
              <w:t>BMPs for Silviculture</w:t>
            </w:r>
          </w:p>
        </w:tc>
      </w:tr>
      <w:tr w:rsidR="003174D4" w:rsidRPr="00B273F4" w14:paraId="067770A4" w14:textId="77777777" w:rsidTr="003174D4">
        <w:tc>
          <w:tcPr>
            <w:tcW w:w="3595" w:type="dxa"/>
            <w:vAlign w:val="center"/>
          </w:tcPr>
          <w:p w14:paraId="3797D8AB" w14:textId="77777777" w:rsidR="003174D4" w:rsidRPr="00314365" w:rsidRDefault="003174D4" w:rsidP="003174D4">
            <w:pPr>
              <w:spacing w:after="0"/>
              <w:jc w:val="center"/>
              <w:rPr>
                <w:b/>
                <w:sz w:val="20"/>
              </w:rPr>
            </w:pPr>
            <w:r w:rsidRPr="00314365">
              <w:rPr>
                <w:b/>
                <w:sz w:val="20"/>
              </w:rPr>
              <w:t>FDACS Florida Forest Service</w:t>
            </w:r>
          </w:p>
        </w:tc>
        <w:tc>
          <w:tcPr>
            <w:tcW w:w="1170" w:type="dxa"/>
            <w:vAlign w:val="center"/>
          </w:tcPr>
          <w:p w14:paraId="575FF914" w14:textId="77777777" w:rsidR="003174D4" w:rsidRPr="00B273F4" w:rsidRDefault="003174D4" w:rsidP="003174D4">
            <w:pPr>
              <w:spacing w:after="0"/>
              <w:jc w:val="center"/>
              <w:rPr>
                <w:sz w:val="20"/>
              </w:rPr>
            </w:pPr>
            <w:r w:rsidRPr="00B273F4">
              <w:rPr>
                <w:sz w:val="20"/>
              </w:rPr>
              <w:t>5I-8</w:t>
            </w:r>
          </w:p>
        </w:tc>
        <w:tc>
          <w:tcPr>
            <w:tcW w:w="4585" w:type="dxa"/>
            <w:vAlign w:val="center"/>
          </w:tcPr>
          <w:p w14:paraId="17E34FC1" w14:textId="77777777" w:rsidR="003174D4" w:rsidRPr="00B273F4" w:rsidRDefault="003174D4" w:rsidP="003174D4">
            <w:pPr>
              <w:spacing w:after="0"/>
              <w:jc w:val="center"/>
              <w:rPr>
                <w:sz w:val="20"/>
              </w:rPr>
            </w:pPr>
            <w:r w:rsidRPr="00B273F4">
              <w:rPr>
                <w:sz w:val="20"/>
              </w:rPr>
              <w:t>Florida Forestry Wildlife BMPs for State Imperiled Species</w:t>
            </w:r>
          </w:p>
        </w:tc>
      </w:tr>
      <w:tr w:rsidR="003174D4" w:rsidRPr="00B273F4" w14:paraId="124AD7F2" w14:textId="77777777" w:rsidTr="003174D4">
        <w:tc>
          <w:tcPr>
            <w:tcW w:w="3595" w:type="dxa"/>
            <w:vAlign w:val="center"/>
          </w:tcPr>
          <w:p w14:paraId="2F28E8AB" w14:textId="77777777" w:rsidR="003174D4" w:rsidRPr="00314365" w:rsidRDefault="003174D4" w:rsidP="003174D4">
            <w:pPr>
              <w:spacing w:after="0"/>
              <w:jc w:val="center"/>
              <w:rPr>
                <w:b/>
                <w:sz w:val="20"/>
              </w:rPr>
            </w:pPr>
            <w:r w:rsidRPr="00314365">
              <w:rPr>
                <w:b/>
                <w:sz w:val="20"/>
              </w:rPr>
              <w:t>DEP</w:t>
            </w:r>
          </w:p>
        </w:tc>
        <w:tc>
          <w:tcPr>
            <w:tcW w:w="1170" w:type="dxa"/>
            <w:vAlign w:val="center"/>
          </w:tcPr>
          <w:p w14:paraId="4F72BE96" w14:textId="77777777" w:rsidR="003174D4" w:rsidRPr="00B273F4" w:rsidRDefault="003174D4" w:rsidP="003174D4">
            <w:pPr>
              <w:spacing w:after="0"/>
              <w:jc w:val="center"/>
              <w:rPr>
                <w:sz w:val="20"/>
              </w:rPr>
            </w:pPr>
            <w:r w:rsidRPr="00B273F4">
              <w:rPr>
                <w:sz w:val="20"/>
              </w:rPr>
              <w:t>62-330</w:t>
            </w:r>
          </w:p>
        </w:tc>
        <w:tc>
          <w:tcPr>
            <w:tcW w:w="4585" w:type="dxa"/>
            <w:vAlign w:val="center"/>
          </w:tcPr>
          <w:p w14:paraId="000671DD" w14:textId="77777777" w:rsidR="003174D4" w:rsidRPr="00B273F4" w:rsidRDefault="003174D4" w:rsidP="003174D4">
            <w:pPr>
              <w:spacing w:after="0"/>
              <w:jc w:val="center"/>
              <w:rPr>
                <w:sz w:val="20"/>
              </w:rPr>
            </w:pPr>
            <w:r w:rsidRPr="00B273F4">
              <w:rPr>
                <w:sz w:val="20"/>
              </w:rPr>
              <w:t>Environmental Resource Permitting</w:t>
            </w:r>
          </w:p>
        </w:tc>
      </w:tr>
    </w:tbl>
    <w:p w14:paraId="3AFF5971" w14:textId="6D6D42C5" w:rsidR="00737F4E" w:rsidRDefault="00AF1B30" w:rsidP="00737F4E">
      <w:pPr>
        <w:pStyle w:val="Heading3"/>
      </w:pPr>
      <w:bookmarkStart w:id="157" w:name="_Toc523403520"/>
      <w:r>
        <w:t>Restoration Projects</w:t>
      </w:r>
      <w:bookmarkEnd w:id="149"/>
      <w:bookmarkEnd w:id="157"/>
    </w:p>
    <w:p w14:paraId="7117157F" w14:textId="54432ABE" w:rsidR="00AF1B30" w:rsidRDefault="00A5659F" w:rsidP="00AF1B30">
      <w:r>
        <w:t xml:space="preserve">In addition to the stakeholder projects to reduce nutrient loads to Lake Jesup, there are also restoration projects that have been completed or are planned. While these projects may not result in </w:t>
      </w:r>
      <w:r w:rsidR="00520AA8">
        <w:t xml:space="preserve">quantifiable </w:t>
      </w:r>
      <w:r>
        <w:t>nutrient load reductions, they will help to improve the health of the lake</w:t>
      </w:r>
      <w:r w:rsidR="00906DA4">
        <w:t xml:space="preserve"> and other waterbodies in the watershed</w:t>
      </w:r>
      <w:r>
        <w:t xml:space="preserve">. These restoration projects are summarized in </w:t>
      </w:r>
      <w:r w:rsidRPr="00A5659F">
        <w:rPr>
          <w:b/>
        </w:rPr>
        <w:fldChar w:fldCharType="begin"/>
      </w:r>
      <w:r w:rsidRPr="00A5659F">
        <w:rPr>
          <w:b/>
        </w:rPr>
        <w:instrText xml:space="preserve"> REF _Ref497919982 \h </w:instrText>
      </w:r>
      <w:r>
        <w:rPr>
          <w:b/>
        </w:rPr>
        <w:instrText xml:space="preserve"> \* MERGEFORMAT </w:instrText>
      </w:r>
      <w:r w:rsidRPr="00A5659F">
        <w:rPr>
          <w:b/>
        </w:rPr>
      </w:r>
      <w:r w:rsidRPr="00A5659F">
        <w:rPr>
          <w:b/>
        </w:rPr>
        <w:fldChar w:fldCharType="separate"/>
      </w:r>
      <w:r w:rsidR="003174D4" w:rsidRPr="003174D4">
        <w:rPr>
          <w:b/>
        </w:rPr>
        <w:t xml:space="preserve">Table </w:t>
      </w:r>
      <w:r w:rsidR="003174D4" w:rsidRPr="003174D4">
        <w:rPr>
          <w:b/>
          <w:noProof/>
        </w:rPr>
        <w:t>16</w:t>
      </w:r>
      <w:r w:rsidRPr="00A5659F">
        <w:rPr>
          <w:b/>
        </w:rPr>
        <w:fldChar w:fldCharType="end"/>
      </w:r>
      <w:r>
        <w:t>.</w:t>
      </w:r>
    </w:p>
    <w:p w14:paraId="1DA093FD" w14:textId="1FA7F176" w:rsidR="00AF1B30" w:rsidRDefault="00A5659F" w:rsidP="00A5659F">
      <w:pPr>
        <w:pStyle w:val="TableTitle"/>
      </w:pPr>
      <w:bookmarkStart w:id="158" w:name="_Ref497919982"/>
      <w:bookmarkStart w:id="159" w:name="_Toc499899554"/>
      <w:bookmarkStart w:id="160" w:name="_Toc523403547"/>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16</w:t>
      </w:r>
      <w:r w:rsidR="00605803">
        <w:rPr>
          <w:noProof/>
        </w:rPr>
        <w:fldChar w:fldCharType="end"/>
      </w:r>
      <w:bookmarkEnd w:id="158"/>
      <w:r>
        <w:t>. Lake Jesup restoration projects</w:t>
      </w:r>
      <w:bookmarkEnd w:id="159"/>
      <w:bookmarkEnd w:id="160"/>
    </w:p>
    <w:p w14:paraId="308F6B78" w14:textId="77777777" w:rsidR="006E0030" w:rsidRDefault="006E0030" w:rsidP="006E0030">
      <w:pPr>
        <w:pStyle w:val="BTreduced"/>
      </w:pPr>
      <w:r w:rsidRPr="003D37FE">
        <w:t>TBD = To be determined.</w:t>
      </w:r>
    </w:p>
    <w:p w14:paraId="5998296D" w14:textId="08CB0AE8" w:rsidR="006E0030" w:rsidRDefault="006E0030" w:rsidP="00CE27A3">
      <w:pPr>
        <w:pStyle w:val="BTreduced"/>
      </w:pPr>
      <w:r>
        <w:t xml:space="preserve">N/A = Not applicable. </w:t>
      </w:r>
    </w:p>
    <w:tbl>
      <w:tblPr>
        <w:tblW w:w="9948" w:type="dxa"/>
        <w:jc w:val="center"/>
        <w:tblLook w:val="04A0" w:firstRow="1" w:lastRow="0" w:firstColumn="1" w:lastColumn="0" w:noHBand="0" w:noVBand="1"/>
      </w:tblPr>
      <w:tblGrid>
        <w:gridCol w:w="1605"/>
        <w:gridCol w:w="1780"/>
        <w:gridCol w:w="2884"/>
        <w:gridCol w:w="1116"/>
        <w:gridCol w:w="1455"/>
        <w:gridCol w:w="1108"/>
      </w:tblGrid>
      <w:tr w:rsidR="00217CC1" w:rsidRPr="00AF1B30" w14:paraId="5FE2380B" w14:textId="77777777" w:rsidTr="00783E43">
        <w:trPr>
          <w:cantSplit/>
          <w:trHeight w:val="525"/>
          <w:tblHeader/>
          <w:jc w:val="center"/>
        </w:trPr>
        <w:tc>
          <w:tcPr>
            <w:tcW w:w="16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5A0549" w14:textId="77777777" w:rsidR="00217CC1" w:rsidRPr="00217CC1" w:rsidRDefault="00217CC1" w:rsidP="00217CC1">
            <w:pPr>
              <w:pStyle w:val="Table"/>
            </w:pPr>
            <w:r>
              <w:t>Entity</w:t>
            </w:r>
          </w:p>
        </w:tc>
        <w:tc>
          <w:tcPr>
            <w:tcW w:w="17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C899A15" w14:textId="77777777" w:rsidR="00217CC1" w:rsidRPr="00AF1B30" w:rsidRDefault="00217CC1" w:rsidP="00217CC1">
            <w:pPr>
              <w:pStyle w:val="Table"/>
            </w:pPr>
            <w:r>
              <w:t>Project Name</w:t>
            </w:r>
          </w:p>
        </w:tc>
        <w:tc>
          <w:tcPr>
            <w:tcW w:w="2884"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5E90C4B" w14:textId="77777777" w:rsidR="00217CC1" w:rsidRPr="00AF1B30" w:rsidRDefault="00217CC1" w:rsidP="00217CC1">
            <w:pPr>
              <w:pStyle w:val="Table"/>
            </w:pPr>
            <w:r w:rsidRPr="00AF1B30">
              <w:t>Project Description</w:t>
            </w:r>
          </w:p>
        </w:tc>
        <w:tc>
          <w:tcPr>
            <w:tcW w:w="111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8896C0B" w14:textId="77777777" w:rsidR="00217CC1" w:rsidRPr="00AF1B30" w:rsidRDefault="00217CC1" w:rsidP="00217CC1">
            <w:pPr>
              <w:pStyle w:val="Table"/>
            </w:pPr>
            <w:r w:rsidRPr="00AF1B30">
              <w:t>Start Date</w:t>
            </w:r>
          </w:p>
        </w:tc>
        <w:tc>
          <w:tcPr>
            <w:tcW w:w="1455"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B02B0D1" w14:textId="77777777" w:rsidR="00217CC1" w:rsidRPr="00AF1B30" w:rsidRDefault="00217CC1" w:rsidP="00217CC1">
            <w:pPr>
              <w:pStyle w:val="Table"/>
            </w:pPr>
            <w:r w:rsidRPr="00AF1B30">
              <w:t>Completion Date</w:t>
            </w:r>
          </w:p>
        </w:tc>
        <w:tc>
          <w:tcPr>
            <w:tcW w:w="1108"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146456C" w14:textId="77777777" w:rsidR="00217CC1" w:rsidRPr="00AF1B30" w:rsidRDefault="00217CC1" w:rsidP="00217CC1">
            <w:pPr>
              <w:pStyle w:val="Table"/>
            </w:pPr>
            <w:r>
              <w:t>Cost</w:t>
            </w:r>
          </w:p>
        </w:tc>
      </w:tr>
      <w:tr w:rsidR="008A3F3F" w:rsidRPr="00AF1B30" w14:paraId="5A865F34" w14:textId="77777777" w:rsidTr="00783E43">
        <w:trPr>
          <w:cantSplit/>
          <w:trHeight w:val="765"/>
          <w:jc w:val="center"/>
        </w:trPr>
        <w:tc>
          <w:tcPr>
            <w:tcW w:w="1605" w:type="dxa"/>
            <w:tcBorders>
              <w:top w:val="nil"/>
              <w:left w:val="single" w:sz="4" w:space="0" w:color="auto"/>
              <w:bottom w:val="single" w:sz="4" w:space="0" w:color="auto"/>
              <w:right w:val="single" w:sz="4" w:space="0" w:color="auto"/>
            </w:tcBorders>
            <w:vAlign w:val="center"/>
          </w:tcPr>
          <w:p w14:paraId="048CE8D9" w14:textId="77777777" w:rsidR="008A3F3F" w:rsidRDefault="008A3F3F" w:rsidP="008A3F3F">
            <w:pPr>
              <w:pStyle w:val="TableText"/>
            </w:pPr>
            <w:r>
              <w:rPr>
                <w:color w:val="000000"/>
              </w:rPr>
              <w:t>City of Casselberry</w:t>
            </w:r>
          </w:p>
        </w:tc>
        <w:tc>
          <w:tcPr>
            <w:tcW w:w="1780" w:type="dxa"/>
            <w:tcBorders>
              <w:top w:val="nil"/>
              <w:left w:val="single" w:sz="4" w:space="0" w:color="auto"/>
              <w:bottom w:val="single" w:sz="4" w:space="0" w:color="auto"/>
              <w:right w:val="single" w:sz="4" w:space="0" w:color="auto"/>
            </w:tcBorders>
            <w:shd w:val="clear" w:color="auto" w:fill="auto"/>
            <w:vAlign w:val="center"/>
          </w:tcPr>
          <w:p w14:paraId="2CCD810F" w14:textId="77777777" w:rsidR="008A3F3F" w:rsidRPr="00AF1B30" w:rsidRDefault="008A3F3F" w:rsidP="008A3F3F">
            <w:pPr>
              <w:pStyle w:val="TableText"/>
            </w:pPr>
            <w:r w:rsidRPr="00217CC1">
              <w:rPr>
                <w:color w:val="000000"/>
              </w:rPr>
              <w:t>North Lake Triplet Shoreline Revegetation</w:t>
            </w:r>
          </w:p>
        </w:tc>
        <w:tc>
          <w:tcPr>
            <w:tcW w:w="2884" w:type="dxa"/>
            <w:tcBorders>
              <w:top w:val="nil"/>
              <w:left w:val="nil"/>
              <w:bottom w:val="single" w:sz="4" w:space="0" w:color="auto"/>
              <w:right w:val="single" w:sz="4" w:space="0" w:color="auto"/>
            </w:tcBorders>
            <w:shd w:val="clear" w:color="auto" w:fill="auto"/>
            <w:vAlign w:val="center"/>
          </w:tcPr>
          <w:p w14:paraId="62DCE713" w14:textId="50562544" w:rsidR="008A3F3F" w:rsidRDefault="008A3F3F" w:rsidP="008A3F3F">
            <w:pPr>
              <w:pStyle w:val="TableText"/>
            </w:pPr>
            <w:r w:rsidRPr="00217CC1">
              <w:rPr>
                <w:color w:val="000000"/>
              </w:rPr>
              <w:t>Remove existing nuisance vegetation from the north and west shores of North Lake Triplet and replace with beneficial species; install reverse berm and swale</w:t>
            </w:r>
            <w:r w:rsidR="009C3DD5">
              <w:rPr>
                <w:color w:val="000000"/>
              </w:rPr>
              <w:t>.</w:t>
            </w:r>
          </w:p>
        </w:tc>
        <w:tc>
          <w:tcPr>
            <w:tcW w:w="1116" w:type="dxa"/>
            <w:tcBorders>
              <w:top w:val="nil"/>
              <w:left w:val="nil"/>
              <w:bottom w:val="single" w:sz="4" w:space="0" w:color="auto"/>
              <w:right w:val="single" w:sz="4" w:space="0" w:color="auto"/>
            </w:tcBorders>
            <w:shd w:val="clear" w:color="auto" w:fill="auto"/>
            <w:vAlign w:val="center"/>
          </w:tcPr>
          <w:p w14:paraId="4F99C0CF" w14:textId="77777777" w:rsidR="008A3F3F" w:rsidRPr="00AF1B30" w:rsidRDefault="008A3F3F" w:rsidP="008A3F3F">
            <w:pPr>
              <w:pStyle w:val="TableText"/>
            </w:pPr>
            <w:r w:rsidRPr="00217CC1">
              <w:rPr>
                <w:color w:val="000000"/>
              </w:rPr>
              <w:t>12/1/2007</w:t>
            </w:r>
          </w:p>
        </w:tc>
        <w:tc>
          <w:tcPr>
            <w:tcW w:w="1455" w:type="dxa"/>
            <w:tcBorders>
              <w:top w:val="nil"/>
              <w:left w:val="nil"/>
              <w:bottom w:val="single" w:sz="4" w:space="0" w:color="auto"/>
              <w:right w:val="single" w:sz="4" w:space="0" w:color="auto"/>
            </w:tcBorders>
            <w:shd w:val="clear" w:color="auto" w:fill="auto"/>
            <w:vAlign w:val="center"/>
          </w:tcPr>
          <w:p w14:paraId="5886972B" w14:textId="77777777" w:rsidR="008A3F3F" w:rsidRPr="00AF1B30" w:rsidRDefault="008A3F3F" w:rsidP="008A3F3F">
            <w:pPr>
              <w:pStyle w:val="TableText"/>
            </w:pPr>
            <w:r w:rsidRPr="00217CC1">
              <w:rPr>
                <w:color w:val="000000"/>
              </w:rPr>
              <w:t>9/1/2015</w:t>
            </w:r>
          </w:p>
        </w:tc>
        <w:tc>
          <w:tcPr>
            <w:tcW w:w="1108" w:type="dxa"/>
            <w:tcBorders>
              <w:top w:val="nil"/>
              <w:left w:val="nil"/>
              <w:bottom w:val="single" w:sz="4" w:space="0" w:color="auto"/>
              <w:right w:val="single" w:sz="4" w:space="0" w:color="auto"/>
            </w:tcBorders>
            <w:shd w:val="clear" w:color="auto" w:fill="auto"/>
            <w:vAlign w:val="center"/>
          </w:tcPr>
          <w:p w14:paraId="3E6241E2" w14:textId="169F7572" w:rsidR="008A3F3F" w:rsidRPr="00AF1B30" w:rsidRDefault="008A3F3F" w:rsidP="008A3F3F">
            <w:pPr>
              <w:pStyle w:val="TableText"/>
            </w:pPr>
            <w:r>
              <w:rPr>
                <w:color w:val="000000"/>
              </w:rPr>
              <w:t>$80,000</w:t>
            </w:r>
          </w:p>
        </w:tc>
      </w:tr>
      <w:tr w:rsidR="008A3F3F" w:rsidRPr="00AF1B30" w14:paraId="0550BD62" w14:textId="77777777" w:rsidTr="00783E43">
        <w:trPr>
          <w:cantSplit/>
          <w:trHeight w:val="765"/>
          <w:jc w:val="center"/>
        </w:trPr>
        <w:tc>
          <w:tcPr>
            <w:tcW w:w="1605" w:type="dxa"/>
            <w:tcBorders>
              <w:top w:val="nil"/>
              <w:left w:val="single" w:sz="4" w:space="0" w:color="auto"/>
              <w:bottom w:val="single" w:sz="4" w:space="0" w:color="auto"/>
              <w:right w:val="single" w:sz="4" w:space="0" w:color="auto"/>
            </w:tcBorders>
            <w:vAlign w:val="center"/>
          </w:tcPr>
          <w:p w14:paraId="6FFF4181" w14:textId="77777777" w:rsidR="008A3F3F" w:rsidRDefault="008A3F3F" w:rsidP="008A3F3F">
            <w:pPr>
              <w:pStyle w:val="TableText"/>
            </w:pPr>
            <w:r>
              <w:rPr>
                <w:color w:val="000000"/>
              </w:rPr>
              <w:t>City of Casselberry</w:t>
            </w:r>
          </w:p>
        </w:tc>
        <w:tc>
          <w:tcPr>
            <w:tcW w:w="1780" w:type="dxa"/>
            <w:tcBorders>
              <w:top w:val="nil"/>
              <w:left w:val="single" w:sz="4" w:space="0" w:color="auto"/>
              <w:bottom w:val="single" w:sz="4" w:space="0" w:color="auto"/>
              <w:right w:val="single" w:sz="4" w:space="0" w:color="auto"/>
            </w:tcBorders>
            <w:shd w:val="clear" w:color="auto" w:fill="auto"/>
            <w:vAlign w:val="center"/>
          </w:tcPr>
          <w:p w14:paraId="2E80D61E" w14:textId="77777777" w:rsidR="008A3F3F" w:rsidRPr="00AF1B30" w:rsidRDefault="008A3F3F" w:rsidP="008A3F3F">
            <w:pPr>
              <w:pStyle w:val="TableText"/>
            </w:pPr>
            <w:r w:rsidRPr="00217CC1">
              <w:rPr>
                <w:color w:val="000000"/>
              </w:rPr>
              <w:t>Middle Lake Triplet Shoreline Revegetation</w:t>
            </w:r>
          </w:p>
        </w:tc>
        <w:tc>
          <w:tcPr>
            <w:tcW w:w="2884" w:type="dxa"/>
            <w:tcBorders>
              <w:top w:val="nil"/>
              <w:left w:val="nil"/>
              <w:bottom w:val="single" w:sz="4" w:space="0" w:color="auto"/>
              <w:right w:val="single" w:sz="4" w:space="0" w:color="auto"/>
            </w:tcBorders>
            <w:shd w:val="clear" w:color="auto" w:fill="auto"/>
            <w:vAlign w:val="center"/>
          </w:tcPr>
          <w:p w14:paraId="1FA3183D" w14:textId="13E093BF" w:rsidR="008A3F3F" w:rsidRDefault="008A3F3F" w:rsidP="008A3F3F">
            <w:pPr>
              <w:pStyle w:val="TableText"/>
            </w:pPr>
            <w:r w:rsidRPr="00217CC1">
              <w:rPr>
                <w:color w:val="000000"/>
              </w:rPr>
              <w:t>Remove existing nuisance vegetation from the north shore of Middle Lake Triplet and replace with beneficial species</w:t>
            </w:r>
            <w:r w:rsidR="009C3DD5">
              <w:rPr>
                <w:color w:val="000000"/>
              </w:rPr>
              <w:t>.</w:t>
            </w:r>
          </w:p>
        </w:tc>
        <w:tc>
          <w:tcPr>
            <w:tcW w:w="1116" w:type="dxa"/>
            <w:tcBorders>
              <w:top w:val="nil"/>
              <w:left w:val="nil"/>
              <w:bottom w:val="single" w:sz="4" w:space="0" w:color="auto"/>
              <w:right w:val="single" w:sz="4" w:space="0" w:color="auto"/>
            </w:tcBorders>
            <w:shd w:val="clear" w:color="auto" w:fill="auto"/>
            <w:vAlign w:val="center"/>
          </w:tcPr>
          <w:p w14:paraId="4EE59FBF" w14:textId="77777777" w:rsidR="008A3F3F" w:rsidRPr="00AF1B30" w:rsidRDefault="008A3F3F" w:rsidP="008A3F3F">
            <w:pPr>
              <w:pStyle w:val="TableText"/>
            </w:pPr>
            <w:r w:rsidRPr="00217CC1">
              <w:rPr>
                <w:color w:val="000000"/>
              </w:rPr>
              <w:t>2/1/2014</w:t>
            </w:r>
          </w:p>
        </w:tc>
        <w:tc>
          <w:tcPr>
            <w:tcW w:w="1455" w:type="dxa"/>
            <w:tcBorders>
              <w:top w:val="nil"/>
              <w:left w:val="nil"/>
              <w:bottom w:val="single" w:sz="4" w:space="0" w:color="auto"/>
              <w:right w:val="single" w:sz="4" w:space="0" w:color="auto"/>
            </w:tcBorders>
            <w:shd w:val="clear" w:color="auto" w:fill="auto"/>
            <w:vAlign w:val="center"/>
          </w:tcPr>
          <w:p w14:paraId="5A2E3615" w14:textId="77777777" w:rsidR="008A3F3F" w:rsidRPr="00AF1B30" w:rsidRDefault="008A3F3F" w:rsidP="008A3F3F">
            <w:pPr>
              <w:pStyle w:val="TableText"/>
            </w:pPr>
            <w:r w:rsidRPr="00217CC1">
              <w:rPr>
                <w:color w:val="000000"/>
              </w:rPr>
              <w:t>9/1/2014</w:t>
            </w:r>
          </w:p>
        </w:tc>
        <w:tc>
          <w:tcPr>
            <w:tcW w:w="1108" w:type="dxa"/>
            <w:tcBorders>
              <w:top w:val="nil"/>
              <w:left w:val="nil"/>
              <w:bottom w:val="single" w:sz="4" w:space="0" w:color="auto"/>
              <w:right w:val="single" w:sz="4" w:space="0" w:color="auto"/>
            </w:tcBorders>
            <w:shd w:val="clear" w:color="auto" w:fill="auto"/>
            <w:vAlign w:val="center"/>
          </w:tcPr>
          <w:p w14:paraId="39DD9959" w14:textId="7E694205" w:rsidR="008A3F3F" w:rsidRPr="00AF1B30" w:rsidRDefault="008A3F3F" w:rsidP="008A3F3F">
            <w:pPr>
              <w:pStyle w:val="TableText"/>
            </w:pPr>
            <w:r>
              <w:rPr>
                <w:color w:val="000000"/>
              </w:rPr>
              <w:t>$140,000</w:t>
            </w:r>
            <w:r w:rsidRPr="00217CC1">
              <w:rPr>
                <w:color w:val="000000"/>
              </w:rPr>
              <w:t xml:space="preserve"> </w:t>
            </w:r>
          </w:p>
        </w:tc>
      </w:tr>
      <w:tr w:rsidR="008A3F3F" w:rsidRPr="00AF1B30" w14:paraId="5A0AAE03" w14:textId="77777777" w:rsidTr="00783E43">
        <w:trPr>
          <w:cantSplit/>
          <w:trHeight w:val="765"/>
          <w:jc w:val="center"/>
        </w:trPr>
        <w:tc>
          <w:tcPr>
            <w:tcW w:w="1605" w:type="dxa"/>
            <w:tcBorders>
              <w:top w:val="nil"/>
              <w:left w:val="single" w:sz="4" w:space="0" w:color="auto"/>
              <w:bottom w:val="single" w:sz="4" w:space="0" w:color="auto"/>
              <w:right w:val="single" w:sz="4" w:space="0" w:color="auto"/>
            </w:tcBorders>
            <w:vAlign w:val="center"/>
          </w:tcPr>
          <w:p w14:paraId="057E081C" w14:textId="77777777" w:rsidR="008A3F3F" w:rsidRDefault="008A3F3F" w:rsidP="008A3F3F">
            <w:pPr>
              <w:pStyle w:val="TableText"/>
            </w:pPr>
            <w:r>
              <w:lastRenderedPageBreak/>
              <w:t>Orange County</w:t>
            </w:r>
          </w:p>
        </w:tc>
        <w:tc>
          <w:tcPr>
            <w:tcW w:w="1780" w:type="dxa"/>
            <w:tcBorders>
              <w:top w:val="nil"/>
              <w:left w:val="single" w:sz="4" w:space="0" w:color="auto"/>
              <w:bottom w:val="single" w:sz="4" w:space="0" w:color="auto"/>
              <w:right w:val="single" w:sz="4" w:space="0" w:color="auto"/>
            </w:tcBorders>
            <w:shd w:val="clear" w:color="auto" w:fill="auto"/>
            <w:vAlign w:val="center"/>
          </w:tcPr>
          <w:p w14:paraId="4F09D3CB" w14:textId="77777777" w:rsidR="008A3F3F" w:rsidRPr="00AF1B30" w:rsidRDefault="008A3F3F" w:rsidP="008A3F3F">
            <w:pPr>
              <w:pStyle w:val="TableText"/>
            </w:pPr>
            <w:r>
              <w:rPr>
                <w:color w:val="000000"/>
              </w:rPr>
              <w:t>Winter Park Pines Outfall Bank Stabilization (E-3-B)</w:t>
            </w:r>
          </w:p>
        </w:tc>
        <w:tc>
          <w:tcPr>
            <w:tcW w:w="2884" w:type="dxa"/>
            <w:tcBorders>
              <w:top w:val="nil"/>
              <w:left w:val="nil"/>
              <w:bottom w:val="single" w:sz="4" w:space="0" w:color="auto"/>
              <w:right w:val="single" w:sz="4" w:space="0" w:color="auto"/>
            </w:tcBorders>
            <w:shd w:val="clear" w:color="auto" w:fill="auto"/>
            <w:vAlign w:val="center"/>
          </w:tcPr>
          <w:p w14:paraId="470EE05F" w14:textId="77777777" w:rsidR="008A3F3F" w:rsidRDefault="008A3F3F" w:rsidP="008A3F3F">
            <w:pPr>
              <w:pStyle w:val="TableText"/>
            </w:pPr>
            <w:r>
              <w:rPr>
                <w:color w:val="000000"/>
              </w:rPr>
              <w:t>The project involves enclosing approximately 1,100 feet of the open canal with a new conveyance pipe (541 feet of 42-inch reinforced concrete pipe and 520 feet of 48-inch reinforced concrete pipe).</w:t>
            </w:r>
          </w:p>
        </w:tc>
        <w:tc>
          <w:tcPr>
            <w:tcW w:w="1116" w:type="dxa"/>
            <w:tcBorders>
              <w:top w:val="nil"/>
              <w:left w:val="nil"/>
              <w:bottom w:val="single" w:sz="4" w:space="0" w:color="auto"/>
              <w:right w:val="single" w:sz="4" w:space="0" w:color="auto"/>
            </w:tcBorders>
            <w:shd w:val="clear" w:color="auto" w:fill="auto"/>
            <w:vAlign w:val="center"/>
          </w:tcPr>
          <w:p w14:paraId="20C27D3F" w14:textId="2716AF15" w:rsidR="008A3F3F" w:rsidRPr="00AF1B30" w:rsidRDefault="006E0030" w:rsidP="006E0030">
            <w:pPr>
              <w:pStyle w:val="TableText"/>
            </w:pPr>
            <w:r>
              <w:t>N/A</w:t>
            </w:r>
          </w:p>
        </w:tc>
        <w:tc>
          <w:tcPr>
            <w:tcW w:w="1455" w:type="dxa"/>
            <w:tcBorders>
              <w:top w:val="nil"/>
              <w:left w:val="nil"/>
              <w:bottom w:val="single" w:sz="4" w:space="0" w:color="auto"/>
              <w:right w:val="single" w:sz="4" w:space="0" w:color="auto"/>
            </w:tcBorders>
            <w:shd w:val="clear" w:color="auto" w:fill="auto"/>
            <w:vAlign w:val="center"/>
          </w:tcPr>
          <w:p w14:paraId="604BA078" w14:textId="77777777" w:rsidR="008A3F3F" w:rsidRPr="00AF1B30" w:rsidRDefault="008A3F3F" w:rsidP="008A3F3F">
            <w:pPr>
              <w:pStyle w:val="TableText"/>
            </w:pPr>
            <w:r>
              <w:t>2017</w:t>
            </w:r>
          </w:p>
        </w:tc>
        <w:tc>
          <w:tcPr>
            <w:tcW w:w="1108" w:type="dxa"/>
            <w:tcBorders>
              <w:top w:val="nil"/>
              <w:left w:val="nil"/>
              <w:bottom w:val="single" w:sz="4" w:space="0" w:color="auto"/>
              <w:right w:val="single" w:sz="4" w:space="0" w:color="auto"/>
            </w:tcBorders>
            <w:shd w:val="clear" w:color="auto" w:fill="auto"/>
            <w:vAlign w:val="center"/>
          </w:tcPr>
          <w:p w14:paraId="5057F97A" w14:textId="77777777" w:rsidR="008A3F3F" w:rsidRPr="00AF1B30" w:rsidRDefault="008A3F3F" w:rsidP="008A3F3F">
            <w:pPr>
              <w:pStyle w:val="TableText"/>
            </w:pPr>
            <w:r>
              <w:t>$498,094</w:t>
            </w:r>
          </w:p>
        </w:tc>
      </w:tr>
      <w:tr w:rsidR="008A3F3F" w:rsidRPr="00AF1B30" w14:paraId="14A14052" w14:textId="77777777" w:rsidTr="00783E43">
        <w:trPr>
          <w:cantSplit/>
          <w:trHeight w:val="765"/>
          <w:jc w:val="center"/>
        </w:trPr>
        <w:tc>
          <w:tcPr>
            <w:tcW w:w="1605" w:type="dxa"/>
            <w:tcBorders>
              <w:top w:val="nil"/>
              <w:left w:val="single" w:sz="4" w:space="0" w:color="auto"/>
              <w:bottom w:val="single" w:sz="4" w:space="0" w:color="auto"/>
              <w:right w:val="single" w:sz="4" w:space="0" w:color="auto"/>
            </w:tcBorders>
            <w:vAlign w:val="center"/>
          </w:tcPr>
          <w:p w14:paraId="66C28A1F" w14:textId="77777777" w:rsidR="008A3F3F" w:rsidRDefault="008A3F3F" w:rsidP="008A3F3F">
            <w:pPr>
              <w:pStyle w:val="TableText"/>
            </w:pPr>
            <w:r>
              <w:t>Orange County</w:t>
            </w:r>
          </w:p>
        </w:tc>
        <w:tc>
          <w:tcPr>
            <w:tcW w:w="1780" w:type="dxa"/>
            <w:tcBorders>
              <w:top w:val="nil"/>
              <w:left w:val="single" w:sz="4" w:space="0" w:color="auto"/>
              <w:bottom w:val="single" w:sz="4" w:space="0" w:color="auto"/>
              <w:right w:val="single" w:sz="4" w:space="0" w:color="auto"/>
            </w:tcBorders>
            <w:shd w:val="clear" w:color="auto" w:fill="auto"/>
            <w:vAlign w:val="center"/>
          </w:tcPr>
          <w:p w14:paraId="5039A9B8" w14:textId="77777777" w:rsidR="008A3F3F" w:rsidRPr="00AF1B30" w:rsidRDefault="008A3F3F" w:rsidP="008A3F3F">
            <w:pPr>
              <w:pStyle w:val="TableText"/>
            </w:pPr>
            <w:r>
              <w:rPr>
                <w:color w:val="000000"/>
              </w:rPr>
              <w:t>Winter Park Pines Outfall Bank Stabilization (E-3-H)</w:t>
            </w:r>
          </w:p>
        </w:tc>
        <w:tc>
          <w:tcPr>
            <w:tcW w:w="2884" w:type="dxa"/>
            <w:tcBorders>
              <w:top w:val="nil"/>
              <w:left w:val="nil"/>
              <w:bottom w:val="single" w:sz="4" w:space="0" w:color="auto"/>
              <w:right w:val="single" w:sz="4" w:space="0" w:color="auto"/>
            </w:tcBorders>
            <w:shd w:val="clear" w:color="auto" w:fill="auto"/>
            <w:vAlign w:val="center"/>
          </w:tcPr>
          <w:p w14:paraId="4F30C53E" w14:textId="77777777" w:rsidR="008A3F3F" w:rsidRDefault="008A3F3F" w:rsidP="008A3F3F">
            <w:pPr>
              <w:pStyle w:val="TableText"/>
            </w:pPr>
            <w:r>
              <w:rPr>
                <w:color w:val="000000"/>
              </w:rPr>
              <w:t xml:space="preserve">The project involves installing a stepped sheet pile weir with a concrete cap and re-grading of the side slopes upstream of the proposed weir. The project also includes installing concrete ditch pavement, riprap and permanent turf reinforcement matting. </w:t>
            </w:r>
          </w:p>
        </w:tc>
        <w:tc>
          <w:tcPr>
            <w:tcW w:w="1116" w:type="dxa"/>
            <w:tcBorders>
              <w:top w:val="nil"/>
              <w:left w:val="nil"/>
              <w:bottom w:val="single" w:sz="4" w:space="0" w:color="auto"/>
              <w:right w:val="single" w:sz="4" w:space="0" w:color="auto"/>
            </w:tcBorders>
            <w:shd w:val="clear" w:color="auto" w:fill="auto"/>
            <w:vAlign w:val="center"/>
          </w:tcPr>
          <w:p w14:paraId="1D0BCDB7" w14:textId="2C477672" w:rsidR="008A3F3F" w:rsidRPr="00AF1B30" w:rsidRDefault="006E0030" w:rsidP="006E0030">
            <w:pPr>
              <w:pStyle w:val="TableText"/>
            </w:pPr>
            <w:r>
              <w:t>TBD</w:t>
            </w:r>
          </w:p>
        </w:tc>
        <w:tc>
          <w:tcPr>
            <w:tcW w:w="1455" w:type="dxa"/>
            <w:tcBorders>
              <w:top w:val="nil"/>
              <w:left w:val="nil"/>
              <w:bottom w:val="single" w:sz="4" w:space="0" w:color="auto"/>
              <w:right w:val="single" w:sz="4" w:space="0" w:color="auto"/>
            </w:tcBorders>
            <w:shd w:val="clear" w:color="auto" w:fill="auto"/>
            <w:vAlign w:val="center"/>
          </w:tcPr>
          <w:p w14:paraId="68DFB86D" w14:textId="77777777" w:rsidR="008A3F3F" w:rsidRPr="00AF1B30" w:rsidRDefault="008A3F3F" w:rsidP="008A3F3F">
            <w:pPr>
              <w:pStyle w:val="TableText"/>
            </w:pPr>
            <w:r>
              <w:t>2019</w:t>
            </w:r>
          </w:p>
        </w:tc>
        <w:tc>
          <w:tcPr>
            <w:tcW w:w="1108" w:type="dxa"/>
            <w:tcBorders>
              <w:top w:val="nil"/>
              <w:left w:val="nil"/>
              <w:bottom w:val="single" w:sz="4" w:space="0" w:color="auto"/>
              <w:right w:val="single" w:sz="4" w:space="0" w:color="auto"/>
            </w:tcBorders>
            <w:shd w:val="clear" w:color="auto" w:fill="auto"/>
            <w:vAlign w:val="center"/>
          </w:tcPr>
          <w:p w14:paraId="69B30A5B" w14:textId="77777777" w:rsidR="008A3F3F" w:rsidRPr="00AF1B30" w:rsidRDefault="008A3F3F" w:rsidP="008A3F3F">
            <w:pPr>
              <w:pStyle w:val="TableText"/>
            </w:pPr>
            <w:r>
              <w:t>$600,000</w:t>
            </w:r>
          </w:p>
        </w:tc>
      </w:tr>
      <w:tr w:rsidR="00217CC1" w:rsidRPr="00AF1B30" w14:paraId="51FFF3FA" w14:textId="77777777" w:rsidTr="00783E43">
        <w:trPr>
          <w:cantSplit/>
          <w:trHeight w:val="765"/>
          <w:jc w:val="center"/>
        </w:trPr>
        <w:tc>
          <w:tcPr>
            <w:tcW w:w="1605" w:type="dxa"/>
            <w:tcBorders>
              <w:top w:val="nil"/>
              <w:left w:val="single" w:sz="4" w:space="0" w:color="auto"/>
              <w:bottom w:val="single" w:sz="4" w:space="0" w:color="auto"/>
              <w:right w:val="single" w:sz="4" w:space="0" w:color="auto"/>
            </w:tcBorders>
            <w:vAlign w:val="center"/>
          </w:tcPr>
          <w:p w14:paraId="092D358D"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266C18B3" w14:textId="77777777" w:rsidR="00217CC1" w:rsidRPr="00AF1B30" w:rsidRDefault="00217CC1" w:rsidP="00217CC1">
            <w:pPr>
              <w:pStyle w:val="TableText"/>
            </w:pPr>
            <w:r w:rsidRPr="00AF1B30">
              <w:t xml:space="preserve">Lake Jesup </w:t>
            </w:r>
            <w:r>
              <w:t>Submerged Aquatic Vegetation (</w:t>
            </w:r>
            <w:r w:rsidRPr="00AF1B30">
              <w:t>SAV</w:t>
            </w:r>
            <w:r>
              <w:t>)</w:t>
            </w:r>
            <w:r w:rsidRPr="00AF1B30">
              <w:t xml:space="preserve"> Restoration</w:t>
            </w:r>
          </w:p>
        </w:tc>
        <w:tc>
          <w:tcPr>
            <w:tcW w:w="2884" w:type="dxa"/>
            <w:tcBorders>
              <w:top w:val="nil"/>
              <w:left w:val="nil"/>
              <w:bottom w:val="single" w:sz="4" w:space="0" w:color="auto"/>
              <w:right w:val="single" w:sz="4" w:space="0" w:color="auto"/>
            </w:tcBorders>
            <w:shd w:val="clear" w:color="auto" w:fill="auto"/>
            <w:vAlign w:val="center"/>
            <w:hideMark/>
          </w:tcPr>
          <w:p w14:paraId="1BFC4087" w14:textId="2990CB66" w:rsidR="00217CC1" w:rsidRPr="00AF1B30" w:rsidRDefault="00906DA4" w:rsidP="00217CC1">
            <w:pPr>
              <w:pStyle w:val="TableText"/>
            </w:pPr>
            <w:r>
              <w:t>Planted</w:t>
            </w:r>
            <w:r w:rsidR="00217CC1" w:rsidRPr="00AF1B30">
              <w:t xml:space="preserve"> two acres of eel grass near the Marlbed Flats</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3744490B" w14:textId="77777777" w:rsidR="00217CC1" w:rsidRPr="00AF1B30" w:rsidRDefault="00217CC1" w:rsidP="00217CC1">
            <w:pPr>
              <w:pStyle w:val="TableText"/>
            </w:pPr>
            <w:r w:rsidRPr="00AF1B30">
              <w:t>4/1/2012</w:t>
            </w:r>
          </w:p>
        </w:tc>
        <w:tc>
          <w:tcPr>
            <w:tcW w:w="1455" w:type="dxa"/>
            <w:tcBorders>
              <w:top w:val="nil"/>
              <w:left w:val="nil"/>
              <w:bottom w:val="single" w:sz="4" w:space="0" w:color="auto"/>
              <w:right w:val="single" w:sz="4" w:space="0" w:color="auto"/>
            </w:tcBorders>
            <w:shd w:val="clear" w:color="auto" w:fill="auto"/>
            <w:vAlign w:val="center"/>
            <w:hideMark/>
          </w:tcPr>
          <w:p w14:paraId="51B30835" w14:textId="77777777" w:rsidR="00217CC1" w:rsidRPr="00AF1B30" w:rsidRDefault="00217CC1" w:rsidP="00217CC1">
            <w:pPr>
              <w:pStyle w:val="TableText"/>
            </w:pPr>
            <w:r w:rsidRPr="00AF1B30">
              <w:t>3/1/2013</w:t>
            </w:r>
          </w:p>
        </w:tc>
        <w:tc>
          <w:tcPr>
            <w:tcW w:w="1108" w:type="dxa"/>
            <w:tcBorders>
              <w:top w:val="nil"/>
              <w:left w:val="nil"/>
              <w:bottom w:val="single" w:sz="4" w:space="0" w:color="auto"/>
              <w:right w:val="single" w:sz="4" w:space="0" w:color="auto"/>
            </w:tcBorders>
            <w:shd w:val="clear" w:color="auto" w:fill="auto"/>
            <w:vAlign w:val="center"/>
            <w:hideMark/>
          </w:tcPr>
          <w:p w14:paraId="5C4EB198" w14:textId="4C97C7A2" w:rsidR="00217CC1" w:rsidRPr="00AF1B30" w:rsidRDefault="00217CC1" w:rsidP="00217CC1">
            <w:pPr>
              <w:pStyle w:val="TableText"/>
            </w:pPr>
            <w:r w:rsidRPr="00AF1B30">
              <w:t xml:space="preserve">$10,000 </w:t>
            </w:r>
          </w:p>
        </w:tc>
      </w:tr>
      <w:tr w:rsidR="00217CC1" w:rsidRPr="00AF1B30" w14:paraId="26BBB290" w14:textId="77777777" w:rsidTr="00783E43">
        <w:trPr>
          <w:cantSplit/>
          <w:trHeight w:val="1020"/>
          <w:jc w:val="center"/>
        </w:trPr>
        <w:tc>
          <w:tcPr>
            <w:tcW w:w="1605" w:type="dxa"/>
            <w:tcBorders>
              <w:top w:val="nil"/>
              <w:left w:val="single" w:sz="4" w:space="0" w:color="auto"/>
              <w:bottom w:val="single" w:sz="4" w:space="0" w:color="auto"/>
              <w:right w:val="single" w:sz="4" w:space="0" w:color="auto"/>
            </w:tcBorders>
            <w:vAlign w:val="center"/>
          </w:tcPr>
          <w:p w14:paraId="633F9CE7"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1A733704" w14:textId="77777777" w:rsidR="00217CC1" w:rsidRPr="00AF1B30" w:rsidRDefault="00217CC1" w:rsidP="00217CC1">
            <w:pPr>
              <w:pStyle w:val="TableText"/>
            </w:pPr>
            <w:r w:rsidRPr="00AF1B30">
              <w:t>Lake Howell Restoration Events</w:t>
            </w:r>
          </w:p>
        </w:tc>
        <w:tc>
          <w:tcPr>
            <w:tcW w:w="2884" w:type="dxa"/>
            <w:tcBorders>
              <w:top w:val="nil"/>
              <w:left w:val="nil"/>
              <w:bottom w:val="single" w:sz="4" w:space="0" w:color="auto"/>
              <w:right w:val="single" w:sz="4" w:space="0" w:color="auto"/>
            </w:tcBorders>
            <w:shd w:val="clear" w:color="auto" w:fill="auto"/>
            <w:vAlign w:val="center"/>
            <w:hideMark/>
          </w:tcPr>
          <w:p w14:paraId="511259E9" w14:textId="32D7C6B2" w:rsidR="00217CC1" w:rsidRPr="00AF1B30" w:rsidRDefault="00217CC1" w:rsidP="00217CC1">
            <w:pPr>
              <w:pStyle w:val="TableText"/>
            </w:pPr>
            <w:r w:rsidRPr="00AF1B30">
              <w:t>In-lake re-vegetation of submersed and emergent plants by residents and volunteers</w:t>
            </w:r>
            <w:r>
              <w:t>;</w:t>
            </w:r>
            <w:r w:rsidRPr="00AF1B30">
              <w:t xml:space="preserve"> seven events held to date</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48102818" w14:textId="77777777" w:rsidR="00217CC1" w:rsidRPr="00AF1B30" w:rsidRDefault="00217CC1" w:rsidP="00217CC1">
            <w:pPr>
              <w:pStyle w:val="TableText"/>
            </w:pPr>
            <w:r w:rsidRPr="00AF1B30">
              <w:t>2011</w:t>
            </w:r>
          </w:p>
        </w:tc>
        <w:tc>
          <w:tcPr>
            <w:tcW w:w="1455" w:type="dxa"/>
            <w:tcBorders>
              <w:top w:val="nil"/>
              <w:left w:val="nil"/>
              <w:bottom w:val="single" w:sz="4" w:space="0" w:color="auto"/>
              <w:right w:val="single" w:sz="4" w:space="0" w:color="auto"/>
            </w:tcBorders>
            <w:shd w:val="clear" w:color="auto" w:fill="auto"/>
            <w:vAlign w:val="center"/>
            <w:hideMark/>
          </w:tcPr>
          <w:p w14:paraId="2EDF0280" w14:textId="77777777" w:rsidR="00217CC1" w:rsidRPr="00AF1B30" w:rsidRDefault="00217CC1" w:rsidP="00217CC1">
            <w:pPr>
              <w:pStyle w:val="TableText"/>
            </w:pPr>
            <w:r w:rsidRPr="00AF1B30">
              <w:t>Ongoing</w:t>
            </w:r>
          </w:p>
        </w:tc>
        <w:tc>
          <w:tcPr>
            <w:tcW w:w="1108" w:type="dxa"/>
            <w:tcBorders>
              <w:top w:val="nil"/>
              <w:left w:val="nil"/>
              <w:bottom w:val="single" w:sz="4" w:space="0" w:color="auto"/>
              <w:right w:val="single" w:sz="4" w:space="0" w:color="auto"/>
            </w:tcBorders>
            <w:shd w:val="clear" w:color="auto" w:fill="auto"/>
            <w:vAlign w:val="center"/>
            <w:hideMark/>
          </w:tcPr>
          <w:p w14:paraId="3C6FC3EA" w14:textId="75D271FB" w:rsidR="00217CC1" w:rsidRPr="00AF1B30" w:rsidRDefault="00217CC1" w:rsidP="00217CC1">
            <w:pPr>
              <w:pStyle w:val="TableText"/>
            </w:pPr>
            <w:r w:rsidRPr="00AF1B30">
              <w:t xml:space="preserve">$10,000 </w:t>
            </w:r>
          </w:p>
        </w:tc>
      </w:tr>
      <w:tr w:rsidR="00217CC1" w:rsidRPr="00AF1B30" w14:paraId="552B55E5" w14:textId="77777777" w:rsidTr="00783E43">
        <w:trPr>
          <w:cantSplit/>
          <w:trHeight w:val="1020"/>
          <w:jc w:val="center"/>
        </w:trPr>
        <w:tc>
          <w:tcPr>
            <w:tcW w:w="1605" w:type="dxa"/>
            <w:tcBorders>
              <w:top w:val="nil"/>
              <w:left w:val="single" w:sz="4" w:space="0" w:color="auto"/>
              <w:bottom w:val="single" w:sz="4" w:space="0" w:color="auto"/>
              <w:right w:val="single" w:sz="4" w:space="0" w:color="auto"/>
            </w:tcBorders>
            <w:vAlign w:val="center"/>
          </w:tcPr>
          <w:p w14:paraId="09BE0DE4"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5B27938E" w14:textId="77777777" w:rsidR="00217CC1" w:rsidRPr="00AF1B30" w:rsidRDefault="00217CC1" w:rsidP="00217CC1">
            <w:pPr>
              <w:pStyle w:val="TableText"/>
            </w:pPr>
            <w:r w:rsidRPr="00AF1B30">
              <w:t>Lake Burkett/ Martha Restoration Events</w:t>
            </w:r>
          </w:p>
        </w:tc>
        <w:tc>
          <w:tcPr>
            <w:tcW w:w="2884" w:type="dxa"/>
            <w:tcBorders>
              <w:top w:val="nil"/>
              <w:left w:val="nil"/>
              <w:bottom w:val="single" w:sz="4" w:space="0" w:color="auto"/>
              <w:right w:val="single" w:sz="4" w:space="0" w:color="auto"/>
            </w:tcBorders>
            <w:shd w:val="clear" w:color="auto" w:fill="auto"/>
            <w:vAlign w:val="center"/>
            <w:hideMark/>
          </w:tcPr>
          <w:p w14:paraId="1854A37A" w14:textId="1AEE6ED0" w:rsidR="00217CC1" w:rsidRPr="00AF1B30" w:rsidRDefault="00217CC1" w:rsidP="00217CC1">
            <w:pPr>
              <w:pStyle w:val="TableText"/>
            </w:pPr>
            <w:r w:rsidRPr="00AF1B30">
              <w:t>In-lake re-vegetation of submersed and emergent plants by residents and volunteers; three events held to date</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02104096" w14:textId="77777777" w:rsidR="00217CC1" w:rsidRPr="00AF1B30" w:rsidRDefault="00217CC1" w:rsidP="00217CC1">
            <w:pPr>
              <w:pStyle w:val="TableText"/>
            </w:pPr>
            <w:r w:rsidRPr="00AF1B30">
              <w:t>2013</w:t>
            </w:r>
          </w:p>
        </w:tc>
        <w:tc>
          <w:tcPr>
            <w:tcW w:w="1455" w:type="dxa"/>
            <w:tcBorders>
              <w:top w:val="nil"/>
              <w:left w:val="nil"/>
              <w:bottom w:val="single" w:sz="4" w:space="0" w:color="auto"/>
              <w:right w:val="single" w:sz="4" w:space="0" w:color="auto"/>
            </w:tcBorders>
            <w:shd w:val="clear" w:color="auto" w:fill="auto"/>
            <w:vAlign w:val="center"/>
            <w:hideMark/>
          </w:tcPr>
          <w:p w14:paraId="448A75FC" w14:textId="77777777" w:rsidR="00217CC1" w:rsidRPr="00AF1B30" w:rsidRDefault="00217CC1" w:rsidP="00217CC1">
            <w:pPr>
              <w:pStyle w:val="TableText"/>
            </w:pPr>
            <w:r w:rsidRPr="00AF1B30">
              <w:t>Ongoing</w:t>
            </w:r>
          </w:p>
        </w:tc>
        <w:tc>
          <w:tcPr>
            <w:tcW w:w="1108" w:type="dxa"/>
            <w:tcBorders>
              <w:top w:val="nil"/>
              <w:left w:val="nil"/>
              <w:bottom w:val="single" w:sz="4" w:space="0" w:color="auto"/>
              <w:right w:val="single" w:sz="4" w:space="0" w:color="auto"/>
            </w:tcBorders>
            <w:shd w:val="clear" w:color="auto" w:fill="auto"/>
            <w:vAlign w:val="center"/>
            <w:hideMark/>
          </w:tcPr>
          <w:p w14:paraId="0EDD26EF" w14:textId="256BAC1C" w:rsidR="00217CC1" w:rsidRPr="00AF1B30" w:rsidRDefault="00217CC1" w:rsidP="00217CC1">
            <w:pPr>
              <w:pStyle w:val="TableText"/>
            </w:pPr>
            <w:r>
              <w:t>$</w:t>
            </w:r>
            <w:r w:rsidRPr="00AF1B30">
              <w:t xml:space="preserve">1,000 </w:t>
            </w:r>
          </w:p>
        </w:tc>
      </w:tr>
      <w:tr w:rsidR="00217CC1" w:rsidRPr="00AF1B30" w14:paraId="49F7D445" w14:textId="77777777" w:rsidTr="00783E43">
        <w:trPr>
          <w:cantSplit/>
          <w:trHeight w:val="1020"/>
          <w:jc w:val="center"/>
        </w:trPr>
        <w:tc>
          <w:tcPr>
            <w:tcW w:w="1605" w:type="dxa"/>
            <w:tcBorders>
              <w:top w:val="nil"/>
              <w:left w:val="single" w:sz="4" w:space="0" w:color="auto"/>
              <w:bottom w:val="single" w:sz="4" w:space="0" w:color="auto"/>
              <w:right w:val="single" w:sz="4" w:space="0" w:color="auto"/>
            </w:tcBorders>
            <w:vAlign w:val="center"/>
          </w:tcPr>
          <w:p w14:paraId="7A8B1F6F"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4641DF15" w14:textId="77777777" w:rsidR="00217CC1" w:rsidRPr="00AF1B30" w:rsidRDefault="00217CC1" w:rsidP="00217CC1">
            <w:pPr>
              <w:pStyle w:val="TableText"/>
            </w:pPr>
            <w:r w:rsidRPr="00AF1B30">
              <w:t>Bear Gully Lake Restoration Events</w:t>
            </w:r>
          </w:p>
        </w:tc>
        <w:tc>
          <w:tcPr>
            <w:tcW w:w="2884" w:type="dxa"/>
            <w:tcBorders>
              <w:top w:val="nil"/>
              <w:left w:val="nil"/>
              <w:bottom w:val="single" w:sz="4" w:space="0" w:color="auto"/>
              <w:right w:val="single" w:sz="4" w:space="0" w:color="auto"/>
            </w:tcBorders>
            <w:shd w:val="clear" w:color="auto" w:fill="auto"/>
            <w:vAlign w:val="center"/>
            <w:hideMark/>
          </w:tcPr>
          <w:p w14:paraId="681808E9" w14:textId="481DD45D" w:rsidR="00217CC1" w:rsidRPr="00AF1B30" w:rsidRDefault="00217CC1" w:rsidP="00217CC1">
            <w:pPr>
              <w:pStyle w:val="TableText"/>
            </w:pPr>
            <w:r w:rsidRPr="00AF1B30">
              <w:t>In-lake re-vegetation of submersed and emergent pla</w:t>
            </w:r>
            <w:r>
              <w:t>nts by residents and volunteers;</w:t>
            </w:r>
            <w:r w:rsidRPr="00AF1B30">
              <w:t xml:space="preserve"> two events held to date</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7D1ABC24" w14:textId="77777777" w:rsidR="00217CC1" w:rsidRPr="00AF1B30" w:rsidRDefault="00217CC1" w:rsidP="00217CC1">
            <w:pPr>
              <w:pStyle w:val="TableText"/>
            </w:pPr>
            <w:r w:rsidRPr="00AF1B30">
              <w:t>2011</w:t>
            </w:r>
          </w:p>
        </w:tc>
        <w:tc>
          <w:tcPr>
            <w:tcW w:w="1455" w:type="dxa"/>
            <w:tcBorders>
              <w:top w:val="nil"/>
              <w:left w:val="nil"/>
              <w:bottom w:val="single" w:sz="4" w:space="0" w:color="auto"/>
              <w:right w:val="single" w:sz="4" w:space="0" w:color="auto"/>
            </w:tcBorders>
            <w:shd w:val="clear" w:color="auto" w:fill="auto"/>
            <w:vAlign w:val="center"/>
            <w:hideMark/>
          </w:tcPr>
          <w:p w14:paraId="05B0A7B2" w14:textId="77777777" w:rsidR="00217CC1" w:rsidRPr="00AF1B30" w:rsidRDefault="00217CC1" w:rsidP="00217CC1">
            <w:pPr>
              <w:pStyle w:val="TableText"/>
            </w:pPr>
            <w:r w:rsidRPr="00AF1B30">
              <w:t>Ongoing</w:t>
            </w:r>
          </w:p>
        </w:tc>
        <w:tc>
          <w:tcPr>
            <w:tcW w:w="1108" w:type="dxa"/>
            <w:tcBorders>
              <w:top w:val="nil"/>
              <w:left w:val="nil"/>
              <w:bottom w:val="single" w:sz="4" w:space="0" w:color="auto"/>
              <w:right w:val="single" w:sz="4" w:space="0" w:color="auto"/>
            </w:tcBorders>
            <w:shd w:val="clear" w:color="auto" w:fill="auto"/>
            <w:vAlign w:val="center"/>
            <w:hideMark/>
          </w:tcPr>
          <w:p w14:paraId="651DF974" w14:textId="2EB686D0" w:rsidR="00217CC1" w:rsidRPr="00AF1B30" w:rsidRDefault="00217CC1" w:rsidP="00217CC1">
            <w:pPr>
              <w:pStyle w:val="TableText"/>
            </w:pPr>
            <w:r>
              <w:t>$10,000</w:t>
            </w:r>
            <w:r w:rsidRPr="00AF1B30">
              <w:t xml:space="preserve"> </w:t>
            </w:r>
          </w:p>
        </w:tc>
      </w:tr>
      <w:tr w:rsidR="00217CC1" w:rsidRPr="00AF1B30" w14:paraId="01C338A4" w14:textId="77777777" w:rsidTr="00783E43">
        <w:trPr>
          <w:cantSplit/>
          <w:trHeight w:val="1530"/>
          <w:jc w:val="center"/>
        </w:trPr>
        <w:tc>
          <w:tcPr>
            <w:tcW w:w="1605" w:type="dxa"/>
            <w:tcBorders>
              <w:top w:val="nil"/>
              <w:left w:val="single" w:sz="4" w:space="0" w:color="auto"/>
              <w:bottom w:val="single" w:sz="4" w:space="0" w:color="auto"/>
              <w:right w:val="single" w:sz="4" w:space="0" w:color="auto"/>
            </w:tcBorders>
            <w:vAlign w:val="center"/>
          </w:tcPr>
          <w:p w14:paraId="439741F1"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1CC9A374" w14:textId="77777777" w:rsidR="00217CC1" w:rsidRPr="00AF1B30" w:rsidRDefault="00217CC1" w:rsidP="00217CC1">
            <w:pPr>
              <w:pStyle w:val="TableText"/>
            </w:pPr>
            <w:r w:rsidRPr="00AF1B30">
              <w:t>Lake Jesup SAV Restoration</w:t>
            </w:r>
          </w:p>
        </w:tc>
        <w:tc>
          <w:tcPr>
            <w:tcW w:w="2884" w:type="dxa"/>
            <w:tcBorders>
              <w:top w:val="nil"/>
              <w:left w:val="nil"/>
              <w:bottom w:val="single" w:sz="4" w:space="0" w:color="auto"/>
              <w:right w:val="single" w:sz="4" w:space="0" w:color="auto"/>
            </w:tcBorders>
            <w:shd w:val="clear" w:color="auto" w:fill="auto"/>
            <w:vAlign w:val="center"/>
            <w:hideMark/>
          </w:tcPr>
          <w:p w14:paraId="7E905801" w14:textId="54A12D41" w:rsidR="00217CC1" w:rsidRPr="00AF1B30" w:rsidRDefault="00217CC1" w:rsidP="00217CC1">
            <w:pPr>
              <w:pStyle w:val="TableText"/>
            </w:pPr>
            <w:r w:rsidRPr="00AF1B30">
              <w:t>Planting of two acres of eel grass within containment, t</w:t>
            </w:r>
            <w:r>
              <w:t>o reestablish SAV in the lake; c</w:t>
            </w:r>
            <w:r w:rsidRPr="00AF1B30">
              <w:t>o</w:t>
            </w:r>
            <w:r>
              <w:t xml:space="preserve">mpleted by staff </w:t>
            </w:r>
            <w:r w:rsidR="009C3DD5">
              <w:t>and</w:t>
            </w:r>
            <w:r>
              <w:t xml:space="preserve"> volunteers; s</w:t>
            </w:r>
            <w:r w:rsidRPr="00AF1B30">
              <w:t>ix eve</w:t>
            </w:r>
            <w:r>
              <w:t>nts have been completed to date</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028D076B" w14:textId="77777777" w:rsidR="00217CC1" w:rsidRPr="00AF1B30" w:rsidRDefault="00217CC1" w:rsidP="00217CC1">
            <w:pPr>
              <w:pStyle w:val="TableText"/>
            </w:pPr>
            <w:r w:rsidRPr="00AF1B30">
              <w:t>2011</w:t>
            </w:r>
          </w:p>
        </w:tc>
        <w:tc>
          <w:tcPr>
            <w:tcW w:w="1455" w:type="dxa"/>
            <w:tcBorders>
              <w:top w:val="nil"/>
              <w:left w:val="nil"/>
              <w:bottom w:val="single" w:sz="4" w:space="0" w:color="auto"/>
              <w:right w:val="single" w:sz="4" w:space="0" w:color="auto"/>
            </w:tcBorders>
            <w:shd w:val="clear" w:color="auto" w:fill="auto"/>
            <w:vAlign w:val="center"/>
            <w:hideMark/>
          </w:tcPr>
          <w:p w14:paraId="77623A75" w14:textId="77777777" w:rsidR="00217CC1" w:rsidRPr="00AF1B30" w:rsidRDefault="00217CC1" w:rsidP="00217CC1">
            <w:pPr>
              <w:pStyle w:val="TableText"/>
            </w:pPr>
            <w:r w:rsidRPr="00AF1B30">
              <w:t>Ongoing</w:t>
            </w:r>
          </w:p>
        </w:tc>
        <w:tc>
          <w:tcPr>
            <w:tcW w:w="1108" w:type="dxa"/>
            <w:tcBorders>
              <w:top w:val="nil"/>
              <w:left w:val="nil"/>
              <w:bottom w:val="single" w:sz="4" w:space="0" w:color="auto"/>
              <w:right w:val="single" w:sz="4" w:space="0" w:color="auto"/>
            </w:tcBorders>
            <w:shd w:val="clear" w:color="auto" w:fill="auto"/>
            <w:vAlign w:val="center"/>
            <w:hideMark/>
          </w:tcPr>
          <w:p w14:paraId="0E698941" w14:textId="2B5EAED5" w:rsidR="00217CC1" w:rsidRPr="00AF1B30" w:rsidRDefault="00217CC1" w:rsidP="00217CC1">
            <w:pPr>
              <w:pStyle w:val="TableText"/>
            </w:pPr>
            <w:r>
              <w:t>$5,000</w:t>
            </w:r>
            <w:r w:rsidRPr="00AF1B30">
              <w:t xml:space="preserve"> </w:t>
            </w:r>
          </w:p>
        </w:tc>
      </w:tr>
      <w:tr w:rsidR="00217CC1" w:rsidRPr="00AF1B30" w14:paraId="621ED3D4" w14:textId="77777777" w:rsidTr="00783E43">
        <w:trPr>
          <w:cantSplit/>
          <w:trHeight w:val="1275"/>
          <w:jc w:val="center"/>
        </w:trPr>
        <w:tc>
          <w:tcPr>
            <w:tcW w:w="1605" w:type="dxa"/>
            <w:tcBorders>
              <w:top w:val="nil"/>
              <w:left w:val="single" w:sz="4" w:space="0" w:color="auto"/>
              <w:bottom w:val="single" w:sz="4" w:space="0" w:color="auto"/>
              <w:right w:val="single" w:sz="4" w:space="0" w:color="auto"/>
            </w:tcBorders>
            <w:vAlign w:val="center"/>
          </w:tcPr>
          <w:p w14:paraId="39609DA2"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4A8C1038" w14:textId="77777777" w:rsidR="00217CC1" w:rsidRPr="00AF1B30" w:rsidRDefault="00217CC1" w:rsidP="00217CC1">
            <w:pPr>
              <w:pStyle w:val="TableText"/>
            </w:pPr>
            <w:r w:rsidRPr="00AF1B30">
              <w:t>Lake Jesup Sho</w:t>
            </w:r>
            <w:r>
              <w:t>reline Restoration at 2 County P</w:t>
            </w:r>
            <w:r w:rsidRPr="00AF1B30">
              <w:t>arks</w:t>
            </w:r>
            <w:r>
              <w:t xml:space="preserve"> (</w:t>
            </w:r>
            <w:r w:rsidRPr="00AF1B30">
              <w:t>Jesup and Overlook</w:t>
            </w:r>
            <w:r>
              <w:t>)</w:t>
            </w:r>
            <w:r w:rsidRPr="00AF1B30">
              <w:t xml:space="preserve"> </w:t>
            </w:r>
          </w:p>
        </w:tc>
        <w:tc>
          <w:tcPr>
            <w:tcW w:w="2884" w:type="dxa"/>
            <w:tcBorders>
              <w:top w:val="nil"/>
              <w:left w:val="nil"/>
              <w:bottom w:val="single" w:sz="4" w:space="0" w:color="auto"/>
              <w:right w:val="single" w:sz="4" w:space="0" w:color="auto"/>
            </w:tcBorders>
            <w:shd w:val="clear" w:color="auto" w:fill="auto"/>
            <w:vAlign w:val="center"/>
            <w:hideMark/>
          </w:tcPr>
          <w:p w14:paraId="7A56FFF1" w14:textId="4651F493" w:rsidR="00217CC1" w:rsidRPr="00AF1B30" w:rsidRDefault="00217CC1" w:rsidP="00217CC1">
            <w:pPr>
              <w:pStyle w:val="TableText"/>
            </w:pPr>
            <w:r w:rsidRPr="00AF1B30">
              <w:t>In-lake re-vegetation of shoreline emergent plants by contractors that is monitored by county staff and maintained with herbicides for invasive plant management</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76A5CB51" w14:textId="77777777" w:rsidR="00217CC1" w:rsidRPr="00AF1B30" w:rsidRDefault="00217CC1" w:rsidP="00217CC1">
            <w:pPr>
              <w:pStyle w:val="TableText"/>
            </w:pPr>
            <w:r w:rsidRPr="00AF1B30">
              <w:t>2011</w:t>
            </w:r>
          </w:p>
        </w:tc>
        <w:tc>
          <w:tcPr>
            <w:tcW w:w="1455" w:type="dxa"/>
            <w:tcBorders>
              <w:top w:val="nil"/>
              <w:left w:val="nil"/>
              <w:bottom w:val="single" w:sz="4" w:space="0" w:color="auto"/>
              <w:right w:val="single" w:sz="4" w:space="0" w:color="auto"/>
            </w:tcBorders>
            <w:shd w:val="clear" w:color="auto" w:fill="auto"/>
            <w:vAlign w:val="center"/>
            <w:hideMark/>
          </w:tcPr>
          <w:p w14:paraId="5175CB8D" w14:textId="77777777" w:rsidR="00217CC1" w:rsidRPr="00AF1B30" w:rsidRDefault="00217CC1" w:rsidP="00217CC1">
            <w:pPr>
              <w:pStyle w:val="TableText"/>
            </w:pPr>
            <w:r w:rsidRPr="00AF1B30">
              <w:t>Ongoing</w:t>
            </w:r>
            <w:r>
              <w:t xml:space="preserve"> </w:t>
            </w:r>
            <w:r w:rsidRPr="00AF1B30">
              <w:t xml:space="preserve">- 2 County park lands </w:t>
            </w:r>
            <w:r>
              <w:t>c</w:t>
            </w:r>
            <w:r w:rsidRPr="00AF1B30">
              <w:t>ompleted to date</w:t>
            </w:r>
          </w:p>
        </w:tc>
        <w:tc>
          <w:tcPr>
            <w:tcW w:w="1108" w:type="dxa"/>
            <w:tcBorders>
              <w:top w:val="nil"/>
              <w:left w:val="nil"/>
              <w:bottom w:val="single" w:sz="4" w:space="0" w:color="auto"/>
              <w:right w:val="single" w:sz="4" w:space="0" w:color="auto"/>
            </w:tcBorders>
            <w:shd w:val="clear" w:color="auto" w:fill="auto"/>
            <w:vAlign w:val="center"/>
            <w:hideMark/>
          </w:tcPr>
          <w:p w14:paraId="2F0EB412" w14:textId="6A65EFFA" w:rsidR="00217CC1" w:rsidRPr="00AF1B30" w:rsidRDefault="00217CC1" w:rsidP="00217CC1">
            <w:pPr>
              <w:pStyle w:val="TableText"/>
            </w:pPr>
            <w:r>
              <w:t>$50,000</w:t>
            </w:r>
            <w:r w:rsidRPr="00AF1B30">
              <w:t xml:space="preserve"> </w:t>
            </w:r>
          </w:p>
        </w:tc>
      </w:tr>
      <w:tr w:rsidR="00217CC1" w:rsidRPr="00AF1B30" w14:paraId="75D378A8" w14:textId="77777777" w:rsidTr="00783E43">
        <w:trPr>
          <w:cantSplit/>
          <w:trHeight w:val="1530"/>
          <w:jc w:val="center"/>
        </w:trPr>
        <w:tc>
          <w:tcPr>
            <w:tcW w:w="1605" w:type="dxa"/>
            <w:tcBorders>
              <w:top w:val="nil"/>
              <w:left w:val="single" w:sz="4" w:space="0" w:color="auto"/>
              <w:bottom w:val="single" w:sz="4" w:space="0" w:color="auto"/>
              <w:right w:val="single" w:sz="4" w:space="0" w:color="auto"/>
            </w:tcBorders>
            <w:vAlign w:val="center"/>
          </w:tcPr>
          <w:p w14:paraId="53B15C2F" w14:textId="77777777" w:rsidR="00217CC1" w:rsidRPr="00AF1B30" w:rsidRDefault="00217CC1" w:rsidP="00217CC1">
            <w:pPr>
              <w:pStyle w:val="TableText"/>
            </w:pPr>
            <w:r>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562A4DB1" w14:textId="77777777" w:rsidR="00217CC1" w:rsidRPr="00AF1B30" w:rsidRDefault="00217CC1" w:rsidP="00217CC1">
            <w:pPr>
              <w:pStyle w:val="TableText"/>
            </w:pPr>
            <w:r w:rsidRPr="00AF1B30">
              <w:t>Lake Jesup Shoreline Restoration</w:t>
            </w:r>
          </w:p>
        </w:tc>
        <w:tc>
          <w:tcPr>
            <w:tcW w:w="2884" w:type="dxa"/>
            <w:tcBorders>
              <w:top w:val="nil"/>
              <w:left w:val="nil"/>
              <w:bottom w:val="single" w:sz="4" w:space="0" w:color="auto"/>
              <w:right w:val="single" w:sz="4" w:space="0" w:color="auto"/>
            </w:tcBorders>
            <w:shd w:val="clear" w:color="auto" w:fill="auto"/>
            <w:vAlign w:val="center"/>
            <w:hideMark/>
          </w:tcPr>
          <w:p w14:paraId="2FF3583E" w14:textId="51207CB3" w:rsidR="00217CC1" w:rsidRPr="00AF1B30" w:rsidRDefault="00217CC1" w:rsidP="00217CC1">
            <w:pPr>
              <w:pStyle w:val="TableText"/>
            </w:pPr>
            <w:r w:rsidRPr="00AF1B30">
              <w:t>In-lake re-vegetation of shoreline emergent plants by contractors</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258D0D4E" w14:textId="77777777" w:rsidR="00217CC1" w:rsidRPr="00AF1B30" w:rsidRDefault="00217CC1" w:rsidP="00217CC1">
            <w:pPr>
              <w:pStyle w:val="TableText"/>
            </w:pPr>
            <w:r w:rsidRPr="00AF1B30">
              <w:t>2011</w:t>
            </w:r>
          </w:p>
        </w:tc>
        <w:tc>
          <w:tcPr>
            <w:tcW w:w="1455" w:type="dxa"/>
            <w:tcBorders>
              <w:top w:val="nil"/>
              <w:left w:val="nil"/>
              <w:bottom w:val="single" w:sz="4" w:space="0" w:color="auto"/>
              <w:right w:val="single" w:sz="4" w:space="0" w:color="auto"/>
            </w:tcBorders>
            <w:shd w:val="clear" w:color="auto" w:fill="auto"/>
            <w:vAlign w:val="center"/>
            <w:hideMark/>
          </w:tcPr>
          <w:p w14:paraId="2F442774" w14:textId="77777777" w:rsidR="00217CC1" w:rsidRPr="00AF1B30" w:rsidRDefault="00217CC1" w:rsidP="00906DA4">
            <w:pPr>
              <w:pStyle w:val="TableText"/>
            </w:pPr>
            <w:r w:rsidRPr="00AF1B30">
              <w:t xml:space="preserve">Ongoing- 17,000 linear feet of </w:t>
            </w:r>
            <w:r w:rsidR="00906DA4">
              <w:t>shoreline c</w:t>
            </w:r>
            <w:r w:rsidRPr="00AF1B30">
              <w:t>ompleted to date</w:t>
            </w:r>
          </w:p>
        </w:tc>
        <w:tc>
          <w:tcPr>
            <w:tcW w:w="1108" w:type="dxa"/>
            <w:tcBorders>
              <w:top w:val="nil"/>
              <w:left w:val="nil"/>
              <w:bottom w:val="single" w:sz="4" w:space="0" w:color="auto"/>
              <w:right w:val="single" w:sz="4" w:space="0" w:color="auto"/>
            </w:tcBorders>
            <w:shd w:val="clear" w:color="auto" w:fill="auto"/>
            <w:vAlign w:val="center"/>
            <w:hideMark/>
          </w:tcPr>
          <w:p w14:paraId="64AA56DE" w14:textId="63B4386A" w:rsidR="00217CC1" w:rsidRPr="00AF1B30" w:rsidRDefault="00217CC1" w:rsidP="00217CC1">
            <w:pPr>
              <w:pStyle w:val="TableText"/>
            </w:pPr>
            <w:r w:rsidRPr="00AF1B30">
              <w:t xml:space="preserve">$90,000 </w:t>
            </w:r>
          </w:p>
        </w:tc>
      </w:tr>
      <w:tr w:rsidR="00217CC1" w:rsidRPr="00AF1B30" w14:paraId="5123D78F" w14:textId="77777777" w:rsidTr="00783E43">
        <w:trPr>
          <w:cantSplit/>
          <w:trHeight w:val="1020"/>
          <w:jc w:val="center"/>
        </w:trPr>
        <w:tc>
          <w:tcPr>
            <w:tcW w:w="1605" w:type="dxa"/>
            <w:tcBorders>
              <w:top w:val="nil"/>
              <w:left w:val="single" w:sz="4" w:space="0" w:color="auto"/>
              <w:bottom w:val="single" w:sz="4" w:space="0" w:color="auto"/>
              <w:right w:val="single" w:sz="4" w:space="0" w:color="auto"/>
            </w:tcBorders>
            <w:vAlign w:val="center"/>
          </w:tcPr>
          <w:p w14:paraId="4CC8C874" w14:textId="77777777" w:rsidR="00217CC1" w:rsidRPr="00AF1B30" w:rsidRDefault="00217CC1" w:rsidP="00217CC1">
            <w:pPr>
              <w:pStyle w:val="TableText"/>
            </w:pPr>
            <w:r>
              <w:lastRenderedPageBreak/>
              <w:t>Seminole County</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4DBEFB0F" w14:textId="77777777" w:rsidR="00217CC1" w:rsidRPr="00AF1B30" w:rsidRDefault="00217CC1" w:rsidP="00217CC1">
            <w:pPr>
              <w:pStyle w:val="TableText"/>
            </w:pPr>
            <w:r w:rsidRPr="00AF1B30">
              <w:t>Lake Jesup Shoreline Restoration at Black Hammock Fish Camp</w:t>
            </w:r>
          </w:p>
        </w:tc>
        <w:tc>
          <w:tcPr>
            <w:tcW w:w="2884" w:type="dxa"/>
            <w:tcBorders>
              <w:top w:val="nil"/>
              <w:left w:val="nil"/>
              <w:bottom w:val="single" w:sz="4" w:space="0" w:color="auto"/>
              <w:right w:val="single" w:sz="4" w:space="0" w:color="auto"/>
            </w:tcBorders>
            <w:shd w:val="clear" w:color="auto" w:fill="auto"/>
            <w:vAlign w:val="center"/>
            <w:hideMark/>
          </w:tcPr>
          <w:p w14:paraId="32B23E06" w14:textId="665CBBF0" w:rsidR="00217CC1" w:rsidRPr="00AF1B30" w:rsidRDefault="00217CC1" w:rsidP="00217CC1">
            <w:pPr>
              <w:pStyle w:val="TableText"/>
            </w:pPr>
            <w:r w:rsidRPr="00AF1B30">
              <w:t>In-lake re-vegetation of submersed emergent plants by residents and volunteers; one event held to date</w:t>
            </w:r>
            <w:r w:rsidR="009C3DD5">
              <w:t>.</w:t>
            </w:r>
          </w:p>
        </w:tc>
        <w:tc>
          <w:tcPr>
            <w:tcW w:w="1116" w:type="dxa"/>
            <w:tcBorders>
              <w:top w:val="nil"/>
              <w:left w:val="nil"/>
              <w:bottom w:val="single" w:sz="4" w:space="0" w:color="auto"/>
              <w:right w:val="single" w:sz="4" w:space="0" w:color="auto"/>
            </w:tcBorders>
            <w:shd w:val="clear" w:color="auto" w:fill="auto"/>
            <w:vAlign w:val="center"/>
            <w:hideMark/>
          </w:tcPr>
          <w:p w14:paraId="7B024245" w14:textId="77777777" w:rsidR="00217CC1" w:rsidRPr="00AF1B30" w:rsidRDefault="00217CC1" w:rsidP="00217CC1">
            <w:pPr>
              <w:pStyle w:val="TableText"/>
            </w:pPr>
            <w:r w:rsidRPr="00AF1B30">
              <w:t>2016</w:t>
            </w:r>
          </w:p>
        </w:tc>
        <w:tc>
          <w:tcPr>
            <w:tcW w:w="1455" w:type="dxa"/>
            <w:tcBorders>
              <w:top w:val="nil"/>
              <w:left w:val="nil"/>
              <w:bottom w:val="single" w:sz="4" w:space="0" w:color="auto"/>
              <w:right w:val="single" w:sz="4" w:space="0" w:color="auto"/>
            </w:tcBorders>
            <w:shd w:val="clear" w:color="auto" w:fill="auto"/>
            <w:vAlign w:val="center"/>
            <w:hideMark/>
          </w:tcPr>
          <w:p w14:paraId="20B545F5" w14:textId="77777777" w:rsidR="00217CC1" w:rsidRPr="00AF1B30" w:rsidRDefault="00217CC1" w:rsidP="00217CC1">
            <w:pPr>
              <w:pStyle w:val="TableText"/>
            </w:pPr>
            <w:r w:rsidRPr="00AF1B30">
              <w:t>Ongoing</w:t>
            </w:r>
          </w:p>
        </w:tc>
        <w:tc>
          <w:tcPr>
            <w:tcW w:w="1108" w:type="dxa"/>
            <w:tcBorders>
              <w:top w:val="nil"/>
              <w:left w:val="nil"/>
              <w:bottom w:val="single" w:sz="4" w:space="0" w:color="auto"/>
              <w:right w:val="single" w:sz="4" w:space="0" w:color="auto"/>
            </w:tcBorders>
            <w:shd w:val="clear" w:color="auto" w:fill="auto"/>
            <w:vAlign w:val="center"/>
            <w:hideMark/>
          </w:tcPr>
          <w:p w14:paraId="65498944" w14:textId="13E5183F" w:rsidR="00217CC1" w:rsidRPr="00AF1B30" w:rsidRDefault="00217CC1" w:rsidP="00217CC1">
            <w:pPr>
              <w:pStyle w:val="TableText"/>
            </w:pPr>
            <w:r>
              <w:t>$2,000</w:t>
            </w:r>
            <w:r w:rsidRPr="00AF1B30">
              <w:t xml:space="preserve"> </w:t>
            </w:r>
          </w:p>
        </w:tc>
      </w:tr>
      <w:tr w:rsidR="00217CC1" w:rsidRPr="00AF1B30" w14:paraId="76F95F94" w14:textId="77777777" w:rsidTr="00783E43">
        <w:trPr>
          <w:cantSplit/>
          <w:trHeight w:val="765"/>
          <w:jc w:val="center"/>
        </w:trPr>
        <w:tc>
          <w:tcPr>
            <w:tcW w:w="1605" w:type="dxa"/>
            <w:tcBorders>
              <w:top w:val="single" w:sz="4" w:space="0" w:color="auto"/>
              <w:left w:val="single" w:sz="4" w:space="0" w:color="auto"/>
              <w:bottom w:val="single" w:sz="4" w:space="0" w:color="auto"/>
              <w:right w:val="single" w:sz="4" w:space="0" w:color="auto"/>
            </w:tcBorders>
            <w:vAlign w:val="center"/>
          </w:tcPr>
          <w:p w14:paraId="67116B54" w14:textId="77777777" w:rsidR="00217CC1" w:rsidRPr="00AF1B30" w:rsidRDefault="00217CC1" w:rsidP="00217CC1">
            <w:pPr>
              <w:pStyle w:val="TableText"/>
            </w:pPr>
            <w:r>
              <w:t>Seminole County</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6250" w14:textId="77777777" w:rsidR="00217CC1" w:rsidRPr="00AF1B30" w:rsidRDefault="00217CC1" w:rsidP="00217CC1">
            <w:pPr>
              <w:pStyle w:val="TableText"/>
            </w:pPr>
            <w:r w:rsidRPr="00AF1B30">
              <w:t>Lake Jesup Shoreline Restoration</w:t>
            </w:r>
          </w:p>
        </w:tc>
        <w:tc>
          <w:tcPr>
            <w:tcW w:w="2884" w:type="dxa"/>
            <w:tcBorders>
              <w:top w:val="single" w:sz="4" w:space="0" w:color="auto"/>
              <w:left w:val="nil"/>
              <w:bottom w:val="single" w:sz="4" w:space="0" w:color="auto"/>
              <w:right w:val="single" w:sz="4" w:space="0" w:color="auto"/>
            </w:tcBorders>
            <w:shd w:val="clear" w:color="auto" w:fill="auto"/>
            <w:vAlign w:val="center"/>
            <w:hideMark/>
          </w:tcPr>
          <w:p w14:paraId="5A7B6702" w14:textId="0EA2C905" w:rsidR="00217CC1" w:rsidRPr="00AF1B30" w:rsidRDefault="00217CC1" w:rsidP="00217CC1">
            <w:pPr>
              <w:pStyle w:val="TableText"/>
            </w:pPr>
            <w:r w:rsidRPr="00AF1B30">
              <w:t>Herbicide and removal of invasive vegetation north and south shore</w:t>
            </w:r>
            <w:r w:rsidR="009C3DD5">
              <w:t>.</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B2BB0A9" w14:textId="77777777" w:rsidR="00217CC1" w:rsidRPr="00AF1B30" w:rsidRDefault="00217CC1" w:rsidP="00217CC1">
            <w:pPr>
              <w:pStyle w:val="TableText"/>
            </w:pPr>
            <w:r w:rsidRPr="00AF1B30">
              <w:t>2015</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14:paraId="662523AD" w14:textId="77777777" w:rsidR="00217CC1" w:rsidRPr="00AF1B30" w:rsidRDefault="00217CC1" w:rsidP="00217CC1">
            <w:pPr>
              <w:pStyle w:val="TableText"/>
            </w:pPr>
            <w:r w:rsidRPr="00AF1B30">
              <w:t>Ongoing</w:t>
            </w:r>
          </w:p>
        </w:tc>
        <w:tc>
          <w:tcPr>
            <w:tcW w:w="1108" w:type="dxa"/>
            <w:tcBorders>
              <w:top w:val="single" w:sz="4" w:space="0" w:color="auto"/>
              <w:left w:val="nil"/>
              <w:bottom w:val="single" w:sz="4" w:space="0" w:color="auto"/>
              <w:right w:val="single" w:sz="4" w:space="0" w:color="auto"/>
            </w:tcBorders>
            <w:shd w:val="clear" w:color="auto" w:fill="auto"/>
            <w:vAlign w:val="center"/>
            <w:hideMark/>
          </w:tcPr>
          <w:p w14:paraId="39D68D59" w14:textId="56DFE547" w:rsidR="00217CC1" w:rsidRPr="00AF1B30" w:rsidRDefault="00217CC1" w:rsidP="00217CC1">
            <w:pPr>
              <w:pStyle w:val="TableText"/>
            </w:pPr>
            <w:r>
              <w:t>Not provided</w:t>
            </w:r>
          </w:p>
        </w:tc>
      </w:tr>
      <w:tr w:rsidR="00783E43" w:rsidRPr="00AF1B30" w14:paraId="3ED088AD" w14:textId="77777777" w:rsidTr="00783E43">
        <w:trPr>
          <w:cantSplit/>
          <w:trHeight w:val="765"/>
          <w:jc w:val="center"/>
        </w:trPr>
        <w:tc>
          <w:tcPr>
            <w:tcW w:w="1605" w:type="dxa"/>
            <w:tcBorders>
              <w:top w:val="single" w:sz="4" w:space="0" w:color="auto"/>
              <w:left w:val="single" w:sz="4" w:space="0" w:color="auto"/>
              <w:bottom w:val="single" w:sz="4" w:space="0" w:color="auto"/>
              <w:right w:val="single" w:sz="4" w:space="0" w:color="auto"/>
            </w:tcBorders>
            <w:vAlign w:val="center"/>
          </w:tcPr>
          <w:p w14:paraId="57D49F35" w14:textId="77777777" w:rsidR="00783E43" w:rsidRDefault="00783E43" w:rsidP="00783E43">
            <w:pPr>
              <w:pStyle w:val="TableText"/>
            </w:pPr>
            <w:r>
              <w:t>Seminole County and City of Winter Springs</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14:paraId="12ECAA92" w14:textId="77777777" w:rsidR="00783E43" w:rsidRPr="00AF1B30" w:rsidRDefault="00783E43" w:rsidP="00783E43">
            <w:pPr>
              <w:pStyle w:val="TableText"/>
            </w:pPr>
            <w:r>
              <w:rPr>
                <w:color w:val="000000"/>
              </w:rPr>
              <w:t>Solary Canal Shoreline Replanting</w:t>
            </w:r>
          </w:p>
        </w:tc>
        <w:tc>
          <w:tcPr>
            <w:tcW w:w="2884" w:type="dxa"/>
            <w:tcBorders>
              <w:top w:val="single" w:sz="4" w:space="0" w:color="auto"/>
              <w:left w:val="nil"/>
              <w:bottom w:val="single" w:sz="4" w:space="0" w:color="auto"/>
              <w:right w:val="single" w:sz="4" w:space="0" w:color="auto"/>
            </w:tcBorders>
            <w:shd w:val="clear" w:color="auto" w:fill="auto"/>
            <w:vAlign w:val="center"/>
          </w:tcPr>
          <w:p w14:paraId="1C584F40" w14:textId="2ABE3C56" w:rsidR="00783E43" w:rsidRPr="00AF1B30" w:rsidRDefault="00783E43" w:rsidP="00783E43">
            <w:pPr>
              <w:pStyle w:val="TableText"/>
            </w:pPr>
            <w:r>
              <w:rPr>
                <w:color w:val="000000"/>
              </w:rPr>
              <w:t>Replant sh</w:t>
            </w:r>
            <w:r w:rsidR="009C3DD5">
              <w:rPr>
                <w:color w:val="000000"/>
              </w:rPr>
              <w:t>oreline with beneficial natives.</w:t>
            </w:r>
          </w:p>
        </w:tc>
        <w:tc>
          <w:tcPr>
            <w:tcW w:w="1116" w:type="dxa"/>
            <w:tcBorders>
              <w:top w:val="single" w:sz="4" w:space="0" w:color="auto"/>
              <w:left w:val="nil"/>
              <w:bottom w:val="single" w:sz="4" w:space="0" w:color="auto"/>
              <w:right w:val="single" w:sz="4" w:space="0" w:color="auto"/>
            </w:tcBorders>
            <w:shd w:val="clear" w:color="auto" w:fill="auto"/>
            <w:vAlign w:val="center"/>
          </w:tcPr>
          <w:p w14:paraId="02E5042C" w14:textId="77777777" w:rsidR="00783E43" w:rsidRPr="00AF1B30" w:rsidRDefault="00783E43" w:rsidP="00783E43">
            <w:pPr>
              <w:pStyle w:val="TableText"/>
            </w:pPr>
            <w:r>
              <w:t>Planned</w:t>
            </w:r>
          </w:p>
        </w:tc>
        <w:tc>
          <w:tcPr>
            <w:tcW w:w="1455" w:type="dxa"/>
            <w:tcBorders>
              <w:top w:val="single" w:sz="4" w:space="0" w:color="auto"/>
              <w:left w:val="nil"/>
              <w:bottom w:val="single" w:sz="4" w:space="0" w:color="auto"/>
              <w:right w:val="single" w:sz="4" w:space="0" w:color="auto"/>
            </w:tcBorders>
            <w:shd w:val="clear" w:color="auto" w:fill="auto"/>
            <w:vAlign w:val="center"/>
          </w:tcPr>
          <w:p w14:paraId="26DDCF1F" w14:textId="666BBE11" w:rsidR="00783E43" w:rsidRPr="00AF1B30" w:rsidRDefault="00520AA8" w:rsidP="00783E43">
            <w:pPr>
              <w:pStyle w:val="TableText"/>
            </w:pPr>
            <w:r>
              <w:t>TBD</w:t>
            </w:r>
          </w:p>
        </w:tc>
        <w:tc>
          <w:tcPr>
            <w:tcW w:w="1108" w:type="dxa"/>
            <w:tcBorders>
              <w:top w:val="single" w:sz="4" w:space="0" w:color="auto"/>
              <w:left w:val="nil"/>
              <w:bottom w:val="single" w:sz="4" w:space="0" w:color="auto"/>
              <w:right w:val="single" w:sz="4" w:space="0" w:color="auto"/>
            </w:tcBorders>
            <w:shd w:val="clear" w:color="auto" w:fill="auto"/>
            <w:vAlign w:val="center"/>
          </w:tcPr>
          <w:p w14:paraId="265FA884" w14:textId="77777777" w:rsidR="00783E43" w:rsidRPr="00AF1B30" w:rsidRDefault="00783E43" w:rsidP="00783E43">
            <w:pPr>
              <w:pStyle w:val="TableText"/>
            </w:pPr>
            <w:r>
              <w:t>$80,000</w:t>
            </w:r>
          </w:p>
        </w:tc>
      </w:tr>
    </w:tbl>
    <w:p w14:paraId="61181B94" w14:textId="77777777" w:rsidR="00AF1B30" w:rsidRDefault="00AF1B30" w:rsidP="00AF1B30">
      <w:pPr>
        <w:pStyle w:val="Heading3"/>
      </w:pPr>
      <w:bookmarkStart w:id="161" w:name="_Toc499899525"/>
      <w:bookmarkStart w:id="162" w:name="_Toc523403521"/>
      <w:r>
        <w:t>Studies</w:t>
      </w:r>
      <w:bookmarkEnd w:id="161"/>
      <w:bookmarkEnd w:id="162"/>
    </w:p>
    <w:p w14:paraId="74E6E896" w14:textId="6F3E97E1" w:rsidR="00AF1B30" w:rsidRDefault="00A5659F" w:rsidP="00AF1B30">
      <w:r>
        <w:t xml:space="preserve">To continue to learn more about the dynamics in the watershed, several stakeholders have studies planned or underway, as described in </w:t>
      </w:r>
      <w:r w:rsidRPr="00A5659F">
        <w:rPr>
          <w:b/>
        </w:rPr>
        <w:fldChar w:fldCharType="begin"/>
      </w:r>
      <w:r w:rsidRPr="00A5659F">
        <w:rPr>
          <w:b/>
        </w:rPr>
        <w:instrText xml:space="preserve"> REF _Ref497920165 \h </w:instrText>
      </w:r>
      <w:r>
        <w:rPr>
          <w:b/>
        </w:rPr>
        <w:instrText xml:space="preserve"> \* MERGEFORMAT </w:instrText>
      </w:r>
      <w:r w:rsidRPr="00A5659F">
        <w:rPr>
          <w:b/>
        </w:rPr>
      </w:r>
      <w:r w:rsidRPr="00A5659F">
        <w:rPr>
          <w:b/>
        </w:rPr>
        <w:fldChar w:fldCharType="separate"/>
      </w:r>
      <w:r w:rsidR="003174D4" w:rsidRPr="003174D4">
        <w:rPr>
          <w:b/>
        </w:rPr>
        <w:t xml:space="preserve">Table </w:t>
      </w:r>
      <w:r w:rsidR="003174D4" w:rsidRPr="003174D4">
        <w:rPr>
          <w:b/>
          <w:noProof/>
        </w:rPr>
        <w:t>17</w:t>
      </w:r>
      <w:r w:rsidRPr="00A5659F">
        <w:rPr>
          <w:b/>
        </w:rPr>
        <w:fldChar w:fldCharType="end"/>
      </w:r>
      <w:r>
        <w:t>.</w:t>
      </w:r>
    </w:p>
    <w:p w14:paraId="5975AAF1" w14:textId="214799B0" w:rsidR="00A5659F" w:rsidRDefault="00A5659F" w:rsidP="00CE27A3">
      <w:pPr>
        <w:pStyle w:val="TableTitle"/>
        <w:keepNext/>
      </w:pPr>
      <w:bookmarkStart w:id="163" w:name="_Ref497920165"/>
      <w:bookmarkStart w:id="164" w:name="_Toc499899555"/>
      <w:bookmarkStart w:id="165" w:name="_Toc523403548"/>
      <w:r>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17</w:t>
      </w:r>
      <w:r w:rsidR="00605803">
        <w:rPr>
          <w:noProof/>
        </w:rPr>
        <w:fldChar w:fldCharType="end"/>
      </w:r>
      <w:bookmarkEnd w:id="163"/>
      <w:r>
        <w:t>. Studies in the Lake Jesup Basin</w:t>
      </w:r>
      <w:bookmarkEnd w:id="164"/>
      <w:bookmarkEnd w:id="165"/>
    </w:p>
    <w:p w14:paraId="250EF24B" w14:textId="3ECD60E0" w:rsidR="00520AA8" w:rsidRDefault="00520AA8" w:rsidP="00CE27A3">
      <w:pPr>
        <w:pStyle w:val="BTreduced"/>
        <w:keepNext/>
      </w:pPr>
      <w:r>
        <w:t xml:space="preserve">N/A = Not applicable. </w:t>
      </w:r>
    </w:p>
    <w:tbl>
      <w:tblPr>
        <w:tblW w:w="10608" w:type="dxa"/>
        <w:jc w:val="center"/>
        <w:tblLook w:val="04A0" w:firstRow="1" w:lastRow="0" w:firstColumn="1" w:lastColumn="0" w:noHBand="0" w:noVBand="1"/>
      </w:tblPr>
      <w:tblGrid>
        <w:gridCol w:w="1082"/>
        <w:gridCol w:w="1397"/>
        <w:gridCol w:w="2515"/>
        <w:gridCol w:w="936"/>
        <w:gridCol w:w="1216"/>
        <w:gridCol w:w="966"/>
        <w:gridCol w:w="2496"/>
      </w:tblGrid>
      <w:tr w:rsidR="00217CC1" w:rsidRPr="00217CC1" w14:paraId="3659324E" w14:textId="77777777" w:rsidTr="008A3F3F">
        <w:trPr>
          <w:cantSplit/>
          <w:trHeight w:val="197"/>
          <w:tblHeader/>
          <w:jc w:val="center"/>
        </w:trPr>
        <w:tc>
          <w:tcPr>
            <w:tcW w:w="10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22BC17C" w14:textId="77777777" w:rsidR="00217CC1" w:rsidRPr="00217CC1" w:rsidRDefault="00217CC1" w:rsidP="00CE27A3">
            <w:pPr>
              <w:pStyle w:val="Table"/>
              <w:keepNext/>
            </w:pPr>
            <w:r w:rsidRPr="00217CC1">
              <w:t>Entity</w:t>
            </w:r>
          </w:p>
        </w:tc>
        <w:tc>
          <w:tcPr>
            <w:tcW w:w="13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3AA7509" w14:textId="77777777" w:rsidR="00217CC1" w:rsidRPr="00217CC1" w:rsidRDefault="00217CC1" w:rsidP="00CE27A3">
            <w:pPr>
              <w:pStyle w:val="Table"/>
              <w:keepNext/>
            </w:pPr>
            <w:r w:rsidRPr="00217CC1">
              <w:t>Project Name</w:t>
            </w:r>
          </w:p>
        </w:tc>
        <w:tc>
          <w:tcPr>
            <w:tcW w:w="2515"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D589C95" w14:textId="77777777" w:rsidR="00217CC1" w:rsidRPr="00217CC1" w:rsidRDefault="00217CC1" w:rsidP="00CE27A3">
            <w:pPr>
              <w:pStyle w:val="Table"/>
              <w:keepNext/>
            </w:pPr>
            <w:r w:rsidRPr="00217CC1">
              <w:t>Project Description</w:t>
            </w:r>
          </w:p>
        </w:tc>
        <w:tc>
          <w:tcPr>
            <w:tcW w:w="93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B7BD074" w14:textId="77777777" w:rsidR="00217CC1" w:rsidRPr="00217CC1" w:rsidRDefault="00217CC1" w:rsidP="00CE27A3">
            <w:pPr>
              <w:pStyle w:val="Table"/>
              <w:keepNext/>
            </w:pPr>
            <w:r w:rsidRPr="00217CC1">
              <w:t>Start Date</w:t>
            </w:r>
          </w:p>
        </w:tc>
        <w:tc>
          <w:tcPr>
            <w:tcW w:w="121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7F8C131" w14:textId="77777777" w:rsidR="00217CC1" w:rsidRPr="00217CC1" w:rsidRDefault="00217CC1" w:rsidP="00CE27A3">
            <w:pPr>
              <w:pStyle w:val="Table"/>
              <w:keepNext/>
            </w:pPr>
            <w:r w:rsidRPr="00217CC1">
              <w:t>Completion Date</w:t>
            </w:r>
          </w:p>
        </w:tc>
        <w:tc>
          <w:tcPr>
            <w:tcW w:w="96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D18407B" w14:textId="77777777" w:rsidR="00217CC1" w:rsidRPr="00217CC1" w:rsidRDefault="00217CC1" w:rsidP="00CE27A3">
            <w:pPr>
              <w:pStyle w:val="Table"/>
              <w:keepNext/>
            </w:pPr>
            <w:r w:rsidRPr="00217CC1">
              <w:t>Cost</w:t>
            </w:r>
          </w:p>
        </w:tc>
        <w:tc>
          <w:tcPr>
            <w:tcW w:w="2496"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666E73B1" w14:textId="77777777" w:rsidR="00217CC1" w:rsidRPr="00217CC1" w:rsidRDefault="00217CC1" w:rsidP="00CE27A3">
            <w:pPr>
              <w:pStyle w:val="Table"/>
              <w:keepNext/>
            </w:pPr>
            <w:r w:rsidRPr="00217CC1">
              <w:t>Comments</w:t>
            </w:r>
          </w:p>
        </w:tc>
      </w:tr>
      <w:tr w:rsidR="00217CC1" w:rsidRPr="00217CC1" w14:paraId="7AB881F0" w14:textId="77777777" w:rsidTr="008A3F3F">
        <w:trPr>
          <w:cantSplit/>
          <w:trHeight w:val="765"/>
          <w:jc w:val="center"/>
        </w:trPr>
        <w:tc>
          <w:tcPr>
            <w:tcW w:w="1082" w:type="dxa"/>
            <w:tcBorders>
              <w:top w:val="nil"/>
              <w:left w:val="single" w:sz="4" w:space="0" w:color="auto"/>
              <w:bottom w:val="single" w:sz="4" w:space="0" w:color="auto"/>
              <w:right w:val="single" w:sz="4" w:space="0" w:color="auto"/>
            </w:tcBorders>
            <w:vAlign w:val="center"/>
          </w:tcPr>
          <w:p w14:paraId="16EBAE7C" w14:textId="77777777" w:rsidR="00217CC1" w:rsidRDefault="00217CC1" w:rsidP="00217CC1">
            <w:pPr>
              <w:pStyle w:val="TableText"/>
            </w:pPr>
            <w:r w:rsidRPr="008E072F">
              <w:t>Orange County</w:t>
            </w:r>
          </w:p>
        </w:tc>
        <w:tc>
          <w:tcPr>
            <w:tcW w:w="1397" w:type="dxa"/>
            <w:tcBorders>
              <w:top w:val="nil"/>
              <w:left w:val="single" w:sz="4" w:space="0" w:color="auto"/>
              <w:bottom w:val="single" w:sz="4" w:space="0" w:color="auto"/>
              <w:right w:val="single" w:sz="4" w:space="0" w:color="auto"/>
            </w:tcBorders>
            <w:shd w:val="clear" w:color="auto" w:fill="auto"/>
            <w:vAlign w:val="center"/>
          </w:tcPr>
          <w:p w14:paraId="6A917DD9" w14:textId="77777777" w:rsidR="00217CC1" w:rsidRPr="00217CC1" w:rsidRDefault="00217CC1" w:rsidP="00217CC1">
            <w:pPr>
              <w:pStyle w:val="TableText"/>
            </w:pPr>
            <w:r w:rsidRPr="008E072F">
              <w:t>Lake Burkett Hydrologic and Nutrient Pollutant Assessment</w:t>
            </w:r>
          </w:p>
        </w:tc>
        <w:tc>
          <w:tcPr>
            <w:tcW w:w="2515" w:type="dxa"/>
            <w:tcBorders>
              <w:top w:val="nil"/>
              <w:left w:val="nil"/>
              <w:bottom w:val="single" w:sz="4" w:space="0" w:color="auto"/>
              <w:right w:val="single" w:sz="4" w:space="0" w:color="auto"/>
            </w:tcBorders>
            <w:shd w:val="clear" w:color="auto" w:fill="auto"/>
            <w:vAlign w:val="center"/>
          </w:tcPr>
          <w:p w14:paraId="6A95CD83" w14:textId="77777777" w:rsidR="00217CC1" w:rsidRPr="00217CC1" w:rsidRDefault="00217CC1" w:rsidP="00A5659F">
            <w:pPr>
              <w:pStyle w:val="TableText"/>
            </w:pPr>
            <w:r w:rsidRPr="008E072F">
              <w:t>Assessment characterizes sources and their relative contribution to the nutrient pollutant budget. Data and information in the report are used to produce a ranked list of BMPs intended to improve water quality.</w:t>
            </w:r>
          </w:p>
        </w:tc>
        <w:tc>
          <w:tcPr>
            <w:tcW w:w="936" w:type="dxa"/>
            <w:tcBorders>
              <w:top w:val="nil"/>
              <w:left w:val="nil"/>
              <w:bottom w:val="single" w:sz="4" w:space="0" w:color="auto"/>
              <w:right w:val="single" w:sz="4" w:space="0" w:color="auto"/>
            </w:tcBorders>
            <w:shd w:val="clear" w:color="auto" w:fill="auto"/>
            <w:vAlign w:val="center"/>
          </w:tcPr>
          <w:p w14:paraId="0FFA1912" w14:textId="77777777" w:rsidR="00217CC1" w:rsidRPr="00217CC1" w:rsidRDefault="00217CC1" w:rsidP="00217CC1">
            <w:pPr>
              <w:pStyle w:val="TableText"/>
            </w:pPr>
            <w:r w:rsidRPr="008E072F">
              <w:t>4/5/2016</w:t>
            </w:r>
          </w:p>
        </w:tc>
        <w:tc>
          <w:tcPr>
            <w:tcW w:w="1216" w:type="dxa"/>
            <w:tcBorders>
              <w:top w:val="nil"/>
              <w:left w:val="nil"/>
              <w:bottom w:val="single" w:sz="4" w:space="0" w:color="auto"/>
              <w:right w:val="single" w:sz="4" w:space="0" w:color="auto"/>
            </w:tcBorders>
            <w:shd w:val="clear" w:color="auto" w:fill="auto"/>
            <w:vAlign w:val="center"/>
          </w:tcPr>
          <w:p w14:paraId="08A09265" w14:textId="77777777" w:rsidR="00217CC1" w:rsidRDefault="008A3F3F" w:rsidP="00217CC1">
            <w:pPr>
              <w:pStyle w:val="TableText"/>
            </w:pPr>
            <w:r>
              <w:t>8/30/2018</w:t>
            </w:r>
          </w:p>
        </w:tc>
        <w:tc>
          <w:tcPr>
            <w:tcW w:w="966" w:type="dxa"/>
            <w:tcBorders>
              <w:top w:val="nil"/>
              <w:left w:val="nil"/>
              <w:bottom w:val="single" w:sz="4" w:space="0" w:color="auto"/>
              <w:right w:val="single" w:sz="4" w:space="0" w:color="auto"/>
            </w:tcBorders>
            <w:shd w:val="clear" w:color="auto" w:fill="auto"/>
            <w:vAlign w:val="center"/>
          </w:tcPr>
          <w:p w14:paraId="131CF1C7" w14:textId="77777777" w:rsidR="00217CC1" w:rsidRPr="00217CC1" w:rsidRDefault="00217CC1" w:rsidP="00217CC1">
            <w:pPr>
              <w:pStyle w:val="TableText"/>
            </w:pPr>
            <w:r w:rsidRPr="008E072F">
              <w:t>$181,839</w:t>
            </w:r>
          </w:p>
        </w:tc>
        <w:tc>
          <w:tcPr>
            <w:tcW w:w="2496" w:type="dxa"/>
            <w:tcBorders>
              <w:top w:val="nil"/>
              <w:left w:val="nil"/>
              <w:bottom w:val="single" w:sz="4" w:space="0" w:color="auto"/>
              <w:right w:val="single" w:sz="4" w:space="0" w:color="auto"/>
            </w:tcBorders>
            <w:vAlign w:val="center"/>
          </w:tcPr>
          <w:p w14:paraId="587424E6" w14:textId="77777777" w:rsidR="00217CC1" w:rsidRPr="00217CC1" w:rsidRDefault="00217CC1" w:rsidP="00217CC1">
            <w:pPr>
              <w:pStyle w:val="TableText"/>
            </w:pPr>
            <w:r w:rsidRPr="008E072F">
              <w:t>Data and information from the assessment can be used by stakeholders to inform the TMDL, provide allocation information within the watershed, and identify potential BMP effectiveness.</w:t>
            </w:r>
          </w:p>
        </w:tc>
      </w:tr>
      <w:tr w:rsidR="00217CC1" w:rsidRPr="00217CC1" w14:paraId="28747E82" w14:textId="77777777" w:rsidTr="00783E43">
        <w:trPr>
          <w:cantSplit/>
          <w:trHeight w:val="765"/>
          <w:jc w:val="center"/>
        </w:trPr>
        <w:tc>
          <w:tcPr>
            <w:tcW w:w="1082" w:type="dxa"/>
            <w:tcBorders>
              <w:top w:val="nil"/>
              <w:left w:val="single" w:sz="4" w:space="0" w:color="auto"/>
              <w:bottom w:val="single" w:sz="4" w:space="0" w:color="auto"/>
              <w:right w:val="single" w:sz="4" w:space="0" w:color="auto"/>
            </w:tcBorders>
            <w:vAlign w:val="center"/>
          </w:tcPr>
          <w:p w14:paraId="135DD418" w14:textId="77777777" w:rsidR="00217CC1" w:rsidRDefault="00217CC1" w:rsidP="00217CC1">
            <w:pPr>
              <w:pStyle w:val="TableText"/>
            </w:pPr>
            <w:r w:rsidRPr="008E072F">
              <w:t>Orange County</w:t>
            </w:r>
          </w:p>
        </w:tc>
        <w:tc>
          <w:tcPr>
            <w:tcW w:w="1397" w:type="dxa"/>
            <w:tcBorders>
              <w:top w:val="nil"/>
              <w:left w:val="single" w:sz="4" w:space="0" w:color="auto"/>
              <w:bottom w:val="single" w:sz="4" w:space="0" w:color="auto"/>
              <w:right w:val="single" w:sz="4" w:space="0" w:color="auto"/>
            </w:tcBorders>
            <w:shd w:val="clear" w:color="auto" w:fill="auto"/>
            <w:vAlign w:val="center"/>
          </w:tcPr>
          <w:p w14:paraId="119E5298" w14:textId="77777777" w:rsidR="00217CC1" w:rsidRPr="00217CC1" w:rsidRDefault="00217CC1" w:rsidP="00217CC1">
            <w:pPr>
              <w:pStyle w:val="TableText"/>
            </w:pPr>
            <w:r w:rsidRPr="008E072F">
              <w:t>Lake Martha Hydrologic and Nutrient Pollutant Assessment</w:t>
            </w:r>
          </w:p>
        </w:tc>
        <w:tc>
          <w:tcPr>
            <w:tcW w:w="2515" w:type="dxa"/>
            <w:tcBorders>
              <w:top w:val="nil"/>
              <w:left w:val="nil"/>
              <w:bottom w:val="single" w:sz="4" w:space="0" w:color="auto"/>
              <w:right w:val="single" w:sz="4" w:space="0" w:color="auto"/>
            </w:tcBorders>
            <w:shd w:val="clear" w:color="auto" w:fill="auto"/>
            <w:vAlign w:val="center"/>
          </w:tcPr>
          <w:p w14:paraId="01D35BB4" w14:textId="77777777" w:rsidR="00217CC1" w:rsidRPr="00217CC1" w:rsidRDefault="00217CC1" w:rsidP="00217CC1">
            <w:pPr>
              <w:pStyle w:val="TableText"/>
            </w:pPr>
            <w:r w:rsidRPr="008E072F">
              <w:t xml:space="preserve">Assessment characterizes sources and their relative contribution to </w:t>
            </w:r>
            <w:r w:rsidR="00A5659F">
              <w:t xml:space="preserve">the nutrient pollutant budget. </w:t>
            </w:r>
            <w:r w:rsidRPr="008E072F">
              <w:t>Data and information in the report are used to produce a ranked list of BMPs intended to improve water quality.</w:t>
            </w:r>
          </w:p>
        </w:tc>
        <w:tc>
          <w:tcPr>
            <w:tcW w:w="936" w:type="dxa"/>
            <w:tcBorders>
              <w:top w:val="nil"/>
              <w:left w:val="nil"/>
              <w:bottom w:val="single" w:sz="4" w:space="0" w:color="auto"/>
              <w:right w:val="single" w:sz="4" w:space="0" w:color="auto"/>
            </w:tcBorders>
            <w:shd w:val="clear" w:color="auto" w:fill="auto"/>
            <w:vAlign w:val="center"/>
          </w:tcPr>
          <w:p w14:paraId="2471AAA3" w14:textId="77777777" w:rsidR="00217CC1" w:rsidRPr="00217CC1" w:rsidRDefault="00217CC1" w:rsidP="00217CC1">
            <w:pPr>
              <w:pStyle w:val="TableText"/>
            </w:pPr>
            <w:r w:rsidRPr="008E072F">
              <w:t>4/5/2016</w:t>
            </w:r>
          </w:p>
        </w:tc>
        <w:tc>
          <w:tcPr>
            <w:tcW w:w="1216" w:type="dxa"/>
            <w:tcBorders>
              <w:top w:val="nil"/>
              <w:left w:val="nil"/>
              <w:bottom w:val="single" w:sz="4" w:space="0" w:color="auto"/>
              <w:right w:val="single" w:sz="4" w:space="0" w:color="auto"/>
            </w:tcBorders>
            <w:shd w:val="clear" w:color="auto" w:fill="auto"/>
            <w:vAlign w:val="center"/>
          </w:tcPr>
          <w:p w14:paraId="37ABE312" w14:textId="77777777" w:rsidR="00217CC1" w:rsidRDefault="008A3F3F" w:rsidP="00217CC1">
            <w:pPr>
              <w:pStyle w:val="TableText"/>
            </w:pPr>
            <w:r>
              <w:t>8/30/2018</w:t>
            </w:r>
          </w:p>
        </w:tc>
        <w:tc>
          <w:tcPr>
            <w:tcW w:w="966" w:type="dxa"/>
            <w:tcBorders>
              <w:top w:val="nil"/>
              <w:left w:val="nil"/>
              <w:bottom w:val="single" w:sz="4" w:space="0" w:color="auto"/>
              <w:right w:val="single" w:sz="4" w:space="0" w:color="auto"/>
            </w:tcBorders>
            <w:shd w:val="clear" w:color="auto" w:fill="auto"/>
            <w:vAlign w:val="center"/>
          </w:tcPr>
          <w:p w14:paraId="5832E854" w14:textId="77777777" w:rsidR="00217CC1" w:rsidRPr="00217CC1" w:rsidRDefault="00217CC1" w:rsidP="00217CC1">
            <w:pPr>
              <w:pStyle w:val="TableText"/>
            </w:pPr>
            <w:r w:rsidRPr="008E072F">
              <w:t>$176,444</w:t>
            </w:r>
          </w:p>
        </w:tc>
        <w:tc>
          <w:tcPr>
            <w:tcW w:w="2496" w:type="dxa"/>
            <w:tcBorders>
              <w:top w:val="nil"/>
              <w:left w:val="nil"/>
              <w:bottom w:val="single" w:sz="4" w:space="0" w:color="auto"/>
              <w:right w:val="single" w:sz="4" w:space="0" w:color="auto"/>
            </w:tcBorders>
            <w:vAlign w:val="center"/>
          </w:tcPr>
          <w:p w14:paraId="3407C099" w14:textId="77777777" w:rsidR="00217CC1" w:rsidRPr="00217CC1" w:rsidRDefault="00217CC1" w:rsidP="00217CC1">
            <w:pPr>
              <w:pStyle w:val="TableText"/>
            </w:pPr>
            <w:r w:rsidRPr="008E072F">
              <w:t>Data and information from the assessment can be used by stakeholders to inform the TMDL, provide allocation information within the watershed, and identify potential BMP effectiveness.</w:t>
            </w:r>
          </w:p>
        </w:tc>
      </w:tr>
      <w:tr w:rsidR="00217CC1" w:rsidRPr="00217CC1" w14:paraId="06F43D69" w14:textId="77777777" w:rsidTr="00783E43">
        <w:trPr>
          <w:cantSplit/>
          <w:trHeight w:val="765"/>
          <w:jc w:val="center"/>
        </w:trPr>
        <w:tc>
          <w:tcPr>
            <w:tcW w:w="1082" w:type="dxa"/>
            <w:tcBorders>
              <w:top w:val="single" w:sz="4" w:space="0" w:color="auto"/>
              <w:left w:val="single" w:sz="4" w:space="0" w:color="auto"/>
              <w:bottom w:val="single" w:sz="4" w:space="0" w:color="auto"/>
              <w:right w:val="single" w:sz="4" w:space="0" w:color="auto"/>
            </w:tcBorders>
            <w:vAlign w:val="center"/>
          </w:tcPr>
          <w:p w14:paraId="1825FB4C" w14:textId="77777777" w:rsidR="00217CC1" w:rsidRPr="00217CC1" w:rsidRDefault="00217CC1" w:rsidP="00217CC1">
            <w:pPr>
              <w:pStyle w:val="TableText"/>
            </w:pPr>
            <w:r>
              <w:t>Seminole County</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663B0" w14:textId="0FF118D9" w:rsidR="00217CC1" w:rsidRPr="00217CC1" w:rsidRDefault="00217CC1" w:rsidP="00217CC1">
            <w:pPr>
              <w:pStyle w:val="TableText"/>
            </w:pPr>
            <w:r w:rsidRPr="00217CC1">
              <w:t xml:space="preserve">Cassel Creek </w:t>
            </w:r>
            <w:r w:rsidR="00A5659F">
              <w:t>Reginal Stormwater Facil</w:t>
            </w:r>
            <w:r w:rsidR="00520AA8">
              <w:t>i</w:t>
            </w:r>
            <w:r w:rsidR="00A5659F">
              <w:t>ty (</w:t>
            </w:r>
            <w:r w:rsidRPr="00217CC1">
              <w:t>RSF</w:t>
            </w:r>
            <w:r w:rsidR="00A5659F">
              <w:t>)</w:t>
            </w:r>
            <w:r w:rsidRPr="00217CC1">
              <w:t xml:space="preserve"> Phase II</w:t>
            </w:r>
          </w:p>
        </w:tc>
        <w:tc>
          <w:tcPr>
            <w:tcW w:w="2515" w:type="dxa"/>
            <w:tcBorders>
              <w:top w:val="single" w:sz="4" w:space="0" w:color="auto"/>
              <w:left w:val="nil"/>
              <w:bottom w:val="single" w:sz="4" w:space="0" w:color="auto"/>
              <w:right w:val="single" w:sz="4" w:space="0" w:color="auto"/>
            </w:tcBorders>
            <w:shd w:val="clear" w:color="auto" w:fill="auto"/>
            <w:vAlign w:val="center"/>
            <w:hideMark/>
          </w:tcPr>
          <w:p w14:paraId="4FCAF894" w14:textId="77777777" w:rsidR="00217CC1" w:rsidRPr="00217CC1" w:rsidRDefault="00217CC1" w:rsidP="00A5659F">
            <w:pPr>
              <w:pStyle w:val="TableText"/>
            </w:pPr>
            <w:r w:rsidRPr="00217CC1">
              <w:t xml:space="preserve">Investigate Cassel Creek RSF area for projects to </w:t>
            </w:r>
            <w:r w:rsidR="00A5659F">
              <w:t>i</w:t>
            </w:r>
            <w:r w:rsidRPr="00217CC1">
              <w:t xml:space="preserve">ncrease </w:t>
            </w:r>
            <w:r w:rsidR="00A5659F">
              <w:t>p</w:t>
            </w:r>
            <w:r w:rsidRPr="00217CC1">
              <w:t xml:space="preserve">ollutant </w:t>
            </w:r>
            <w:r w:rsidR="00A5659F">
              <w:t>l</w:t>
            </w:r>
            <w:r w:rsidRPr="00217CC1">
              <w:t>oad removal</w:t>
            </w:r>
            <w:r w:rsidR="00A5659F">
              <w:t>.</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38AF34F6" w14:textId="77777777" w:rsidR="00217CC1" w:rsidRPr="00217CC1" w:rsidRDefault="00217CC1" w:rsidP="00217CC1">
            <w:pPr>
              <w:pStyle w:val="TableText"/>
            </w:pPr>
            <w:r w:rsidRPr="00217CC1">
              <w:t>1/1/2016</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48F8A20" w14:textId="77777777" w:rsidR="00217CC1" w:rsidRPr="00217CC1" w:rsidRDefault="00217CC1" w:rsidP="00217CC1">
            <w:pPr>
              <w:pStyle w:val="TableText"/>
            </w:pPr>
            <w:r>
              <w:t>Ongoing</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01B2AF6B" w14:textId="77777777" w:rsidR="00217CC1" w:rsidRPr="00217CC1" w:rsidRDefault="00A5659F" w:rsidP="00217CC1">
            <w:pPr>
              <w:pStyle w:val="TableText"/>
            </w:pPr>
            <w:r>
              <w:t>Not provided</w:t>
            </w:r>
          </w:p>
        </w:tc>
        <w:tc>
          <w:tcPr>
            <w:tcW w:w="2496" w:type="dxa"/>
            <w:tcBorders>
              <w:top w:val="single" w:sz="4" w:space="0" w:color="auto"/>
              <w:left w:val="nil"/>
              <w:bottom w:val="single" w:sz="4" w:space="0" w:color="auto"/>
              <w:right w:val="single" w:sz="4" w:space="0" w:color="auto"/>
            </w:tcBorders>
            <w:vAlign w:val="center"/>
          </w:tcPr>
          <w:p w14:paraId="3F003B6B" w14:textId="59B72F73" w:rsidR="00217CC1" w:rsidRPr="00217CC1" w:rsidRDefault="00520AA8" w:rsidP="00217CC1">
            <w:pPr>
              <w:pStyle w:val="TableText"/>
            </w:pPr>
            <w:r>
              <w:t>N/A</w:t>
            </w:r>
          </w:p>
        </w:tc>
      </w:tr>
      <w:tr w:rsidR="00783E43" w:rsidRPr="00217CC1" w14:paraId="21AB2445" w14:textId="77777777" w:rsidTr="00783E43">
        <w:trPr>
          <w:cantSplit/>
          <w:trHeight w:val="765"/>
          <w:jc w:val="center"/>
        </w:trPr>
        <w:tc>
          <w:tcPr>
            <w:tcW w:w="1082" w:type="dxa"/>
            <w:tcBorders>
              <w:top w:val="single" w:sz="4" w:space="0" w:color="auto"/>
              <w:left w:val="single" w:sz="4" w:space="0" w:color="auto"/>
              <w:bottom w:val="single" w:sz="4" w:space="0" w:color="auto"/>
              <w:right w:val="single" w:sz="4" w:space="0" w:color="auto"/>
            </w:tcBorders>
            <w:vAlign w:val="center"/>
          </w:tcPr>
          <w:p w14:paraId="62E49ED6" w14:textId="77777777" w:rsidR="00783E43" w:rsidRDefault="00783E43" w:rsidP="00783E43">
            <w:pPr>
              <w:pStyle w:val="TableText"/>
            </w:pPr>
            <w:r>
              <w:t>Seminole County</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77AE72B2" w14:textId="77777777" w:rsidR="00783E43" w:rsidRPr="00217CC1" w:rsidRDefault="00783E43" w:rsidP="00783E43">
            <w:pPr>
              <w:pStyle w:val="TableText"/>
            </w:pPr>
            <w:r>
              <w:rPr>
                <w:color w:val="000000"/>
              </w:rPr>
              <w:t>Howell Creek Nutrient Removal Pilot Project</w:t>
            </w:r>
          </w:p>
        </w:tc>
        <w:tc>
          <w:tcPr>
            <w:tcW w:w="2515" w:type="dxa"/>
            <w:tcBorders>
              <w:top w:val="single" w:sz="4" w:space="0" w:color="auto"/>
              <w:left w:val="nil"/>
              <w:bottom w:val="single" w:sz="4" w:space="0" w:color="auto"/>
              <w:right w:val="single" w:sz="4" w:space="0" w:color="auto"/>
            </w:tcBorders>
            <w:shd w:val="clear" w:color="auto" w:fill="auto"/>
            <w:vAlign w:val="center"/>
          </w:tcPr>
          <w:p w14:paraId="7A7319A3" w14:textId="77777777" w:rsidR="00783E43" w:rsidRPr="00217CC1" w:rsidRDefault="00783E43" w:rsidP="00783E43">
            <w:pPr>
              <w:pStyle w:val="TableText"/>
            </w:pPr>
            <w:r>
              <w:rPr>
                <w:color w:val="000000"/>
              </w:rPr>
              <w:t>Install and monitor a bioreactor with biosorptive media to treat base flow</w:t>
            </w:r>
          </w:p>
        </w:tc>
        <w:tc>
          <w:tcPr>
            <w:tcW w:w="936" w:type="dxa"/>
            <w:tcBorders>
              <w:top w:val="single" w:sz="4" w:space="0" w:color="auto"/>
              <w:left w:val="nil"/>
              <w:bottom w:val="single" w:sz="4" w:space="0" w:color="auto"/>
              <w:right w:val="single" w:sz="4" w:space="0" w:color="auto"/>
            </w:tcBorders>
            <w:shd w:val="clear" w:color="auto" w:fill="auto"/>
            <w:vAlign w:val="center"/>
          </w:tcPr>
          <w:p w14:paraId="2CAB6F89" w14:textId="77777777" w:rsidR="00783E43" w:rsidRPr="00217CC1" w:rsidRDefault="00783E43" w:rsidP="00783E43">
            <w:pPr>
              <w:pStyle w:val="TableText"/>
            </w:pPr>
            <w:r>
              <w:t>2018</w:t>
            </w:r>
          </w:p>
        </w:tc>
        <w:tc>
          <w:tcPr>
            <w:tcW w:w="1216" w:type="dxa"/>
            <w:tcBorders>
              <w:top w:val="single" w:sz="4" w:space="0" w:color="auto"/>
              <w:left w:val="nil"/>
              <w:bottom w:val="single" w:sz="4" w:space="0" w:color="auto"/>
              <w:right w:val="single" w:sz="4" w:space="0" w:color="auto"/>
            </w:tcBorders>
            <w:shd w:val="clear" w:color="auto" w:fill="auto"/>
            <w:vAlign w:val="center"/>
          </w:tcPr>
          <w:p w14:paraId="47E2B535" w14:textId="77777777" w:rsidR="00783E43" w:rsidRDefault="00783E43" w:rsidP="00783E43">
            <w:pPr>
              <w:pStyle w:val="TableText"/>
            </w:pPr>
            <w:r>
              <w:t>2018</w:t>
            </w:r>
          </w:p>
        </w:tc>
        <w:tc>
          <w:tcPr>
            <w:tcW w:w="966" w:type="dxa"/>
            <w:tcBorders>
              <w:top w:val="single" w:sz="4" w:space="0" w:color="auto"/>
              <w:left w:val="nil"/>
              <w:bottom w:val="single" w:sz="4" w:space="0" w:color="auto"/>
              <w:right w:val="single" w:sz="4" w:space="0" w:color="auto"/>
            </w:tcBorders>
            <w:shd w:val="clear" w:color="auto" w:fill="auto"/>
            <w:vAlign w:val="center"/>
          </w:tcPr>
          <w:p w14:paraId="5F4E954F" w14:textId="77777777" w:rsidR="00783E43" w:rsidRDefault="00783E43" w:rsidP="00783E43">
            <w:pPr>
              <w:pStyle w:val="TableText"/>
            </w:pPr>
            <w:r>
              <w:t>$45,000</w:t>
            </w:r>
          </w:p>
        </w:tc>
        <w:tc>
          <w:tcPr>
            <w:tcW w:w="2496" w:type="dxa"/>
            <w:tcBorders>
              <w:top w:val="single" w:sz="4" w:space="0" w:color="auto"/>
              <w:left w:val="nil"/>
              <w:bottom w:val="single" w:sz="4" w:space="0" w:color="auto"/>
              <w:right w:val="single" w:sz="4" w:space="0" w:color="auto"/>
            </w:tcBorders>
            <w:vAlign w:val="center"/>
          </w:tcPr>
          <w:p w14:paraId="64C2D67B" w14:textId="63A429AA" w:rsidR="00783E43" w:rsidRDefault="00520AA8" w:rsidP="00783E43">
            <w:pPr>
              <w:pStyle w:val="TableText"/>
            </w:pPr>
            <w:r>
              <w:t>N/A</w:t>
            </w:r>
          </w:p>
        </w:tc>
      </w:tr>
    </w:tbl>
    <w:p w14:paraId="3D9B4102" w14:textId="77777777" w:rsidR="008D5B55" w:rsidRDefault="008D5B55" w:rsidP="00144E28">
      <w:pPr>
        <w:pStyle w:val="Heading3"/>
        <w:keepNext/>
      </w:pPr>
      <w:bookmarkStart w:id="166" w:name="_Toc499899526"/>
      <w:bookmarkStart w:id="167" w:name="_Toc523403522"/>
      <w:bookmarkStart w:id="168" w:name="_GoBack"/>
      <w:bookmarkEnd w:id="168"/>
      <w:r>
        <w:lastRenderedPageBreak/>
        <w:t>In-Lake Projects</w:t>
      </w:r>
      <w:bookmarkEnd w:id="166"/>
      <w:bookmarkEnd w:id="167"/>
    </w:p>
    <w:p w14:paraId="0819D0AF" w14:textId="78171B4B" w:rsidR="005F76E6" w:rsidRDefault="00765C73" w:rsidP="008D5B55">
      <w:r>
        <w:t xml:space="preserve">Over the past six years, SJRWMD completed several diagnostic studies to gather more information about </w:t>
      </w:r>
      <w:r w:rsidR="006E6FF0">
        <w:t xml:space="preserve">the </w:t>
      </w:r>
      <w:r>
        <w:t>unique water and sediment interactions</w:t>
      </w:r>
      <w:r w:rsidR="006E6FF0" w:rsidRPr="006E6FF0">
        <w:t xml:space="preserve"> </w:t>
      </w:r>
      <w:r w:rsidR="006E6FF0">
        <w:t>in Lake Jesup</w:t>
      </w:r>
      <w:r>
        <w:t xml:space="preserve">. More recently, SJRWMD has focused its efforts to evaluate different cost-effective methods to remove water column phosphorus or permanently sequester sediment phosphorus in Lake Jesup. </w:t>
      </w:r>
    </w:p>
    <w:p w14:paraId="61676CB7" w14:textId="646CB92E" w:rsidR="005F76E6" w:rsidRDefault="00765C73" w:rsidP="008D5B55">
      <w:r>
        <w:t xml:space="preserve">In 2017, a comprehensive review of phosphorus reduction methods was undertaken. SJRWMD contracted with CDM Smith, Inc. to conduct a literature review to capture existing knowledge of phosphorus reduction in-lake systems. The review of phosphorus treatment technologies also included a workshop and a request for information for potential technologies. Evaluation and rating of the submitted technologies included a preliminary method screening, a water quality assessment of lake management techniques in Florida, and final evaluation and ranking of treatment methods. The results of the evaluation suggest several chemical and physical treatment technologies have the highest potential to remove phosphorus from Lake Jesup based on the performance, economic, and operational criteria that were used for the final evaluation of the technologies. The ranking scores were close and there were process limitations (i.e. </w:t>
      </w:r>
      <w:r w:rsidR="005F76E6">
        <w:t xml:space="preserve">lack of </w:t>
      </w:r>
      <w:r>
        <w:t xml:space="preserve">actual in-lake testing, reliance on vendor information); therefore, the </w:t>
      </w:r>
      <w:r w:rsidRPr="005F76E6">
        <w:t xml:space="preserve">final recommendation was to implement demonstration projects in Lake Jesup for the top ranked technologies. </w:t>
      </w:r>
    </w:p>
    <w:p w14:paraId="5D2528EA" w14:textId="0EB86514" w:rsidR="003B5143" w:rsidRDefault="00765C73" w:rsidP="00B8561C">
      <w:r w:rsidRPr="005F76E6">
        <w:t>Following the results of the proposed demonstration projects</w:t>
      </w:r>
      <w:r w:rsidR="005F76E6" w:rsidRPr="005F76E6">
        <w:t xml:space="preserve">, </w:t>
      </w:r>
      <w:r w:rsidR="008D5B55" w:rsidRPr="005F76E6">
        <w:t xml:space="preserve">the most feasible </w:t>
      </w:r>
      <w:r w:rsidR="005F76E6" w:rsidRPr="005F76E6">
        <w:t>technologies will be identified. DEP,</w:t>
      </w:r>
      <w:r w:rsidR="008D5B55" w:rsidRPr="005F76E6">
        <w:t xml:space="preserve"> SJRWMD</w:t>
      </w:r>
      <w:r w:rsidR="005F76E6" w:rsidRPr="005F76E6">
        <w:t xml:space="preserve">, and the </w:t>
      </w:r>
      <w:r w:rsidR="008D5B55" w:rsidRPr="005F76E6">
        <w:t xml:space="preserve">stakeholders </w:t>
      </w:r>
      <w:r w:rsidR="005F76E6" w:rsidRPr="005F76E6">
        <w:t xml:space="preserve">will then coordinate </w:t>
      </w:r>
      <w:r w:rsidR="008D5B55" w:rsidRPr="005F76E6">
        <w:t>to determine how best to</w:t>
      </w:r>
      <w:r w:rsidR="008D5B55">
        <w:t xml:space="preserve"> implement the recommended project(s)</w:t>
      </w:r>
      <w:r w:rsidR="005F76E6">
        <w:t xml:space="preserve"> to achieve</w:t>
      </w:r>
      <w:r w:rsidR="00906DA4">
        <w:t xml:space="preserve"> the required</w:t>
      </w:r>
      <w:r w:rsidR="005F76E6">
        <w:t xml:space="preserve"> in-lake nutrient reductions</w:t>
      </w:r>
      <w:r w:rsidR="008D5B55">
        <w:t>.</w:t>
      </w:r>
      <w:r w:rsidR="005F76E6">
        <w:t xml:space="preserve"> Although the focus of this effort is on TP, it is anticipated that the project(s) will also provide a TN reduction.</w:t>
      </w:r>
      <w:r w:rsidR="003B5143">
        <w:br w:type="page"/>
      </w:r>
    </w:p>
    <w:p w14:paraId="759F88A6" w14:textId="77777777" w:rsidR="003B5143" w:rsidRDefault="003B5143" w:rsidP="003073C8">
      <w:pPr>
        <w:pStyle w:val="Heading2"/>
      </w:pPr>
      <w:bookmarkStart w:id="169" w:name="_Toc499899527"/>
      <w:bookmarkStart w:id="170" w:name="_Ref505344020"/>
      <w:bookmarkStart w:id="171" w:name="_Toc523403523"/>
      <w:r>
        <w:lastRenderedPageBreak/>
        <w:t>: Monitoring Strategy</w:t>
      </w:r>
      <w:bookmarkEnd w:id="169"/>
      <w:bookmarkEnd w:id="170"/>
      <w:bookmarkEnd w:id="171"/>
    </w:p>
    <w:p w14:paraId="044A3AE0" w14:textId="0A862419" w:rsidR="001E50D1" w:rsidRDefault="003B5143" w:rsidP="001E50D1">
      <w:r w:rsidRPr="003B5143">
        <w:t xml:space="preserve">The Lake Jesup BMAP </w:t>
      </w:r>
      <w:r w:rsidR="001D1DE6">
        <w:t xml:space="preserve">monitoring plan is described in detail in the 2010 BMAP. </w:t>
      </w:r>
      <w:r w:rsidR="001E50D1" w:rsidRPr="001E50D1">
        <w:t xml:space="preserve">The primary and secondary objectives of the monitoring strategy </w:t>
      </w:r>
      <w:r w:rsidR="001D1DE6">
        <w:t>were modified for th</w:t>
      </w:r>
      <w:r w:rsidR="009768A0">
        <w:t>e 2018</w:t>
      </w:r>
      <w:r w:rsidR="001D1DE6">
        <w:t xml:space="preserve"> </w:t>
      </w:r>
      <w:r w:rsidR="001E011B">
        <w:t>BMAP Amendment</w:t>
      </w:r>
      <w:r w:rsidR="001D1DE6">
        <w:t>, as noted below</w:t>
      </w:r>
      <w:r w:rsidR="007F5C6C">
        <w:t xml:space="preserve">. </w:t>
      </w:r>
      <w:r w:rsidR="001E50D1" w:rsidRPr="001E50D1">
        <w:t>Primary objectives are necessary to evaluate succ</w:t>
      </w:r>
      <w:r w:rsidR="007F5C6C">
        <w:t xml:space="preserve">ess of the BMAP. </w:t>
      </w:r>
      <w:r w:rsidR="001E50D1" w:rsidRPr="001E50D1">
        <w:t xml:space="preserve">Secondary objectives contribute to this </w:t>
      </w:r>
      <w:r w:rsidR="008D08F2" w:rsidRPr="001E50D1">
        <w:t>evaluation and</w:t>
      </w:r>
      <w:r w:rsidR="00865FFA">
        <w:t xml:space="preserve"> </w:t>
      </w:r>
      <w:r w:rsidR="001E50D1" w:rsidRPr="001E50D1">
        <w:t>can help interpret data collected.</w:t>
      </w:r>
    </w:p>
    <w:p w14:paraId="2EC14C83" w14:textId="77777777" w:rsidR="001E50D1" w:rsidRPr="001E50D1" w:rsidRDefault="001E50D1" w:rsidP="001E50D1">
      <w:pPr>
        <w:rPr>
          <w:b/>
          <w:i/>
        </w:rPr>
      </w:pPr>
      <w:r w:rsidRPr="001E50D1">
        <w:rPr>
          <w:b/>
          <w:i/>
        </w:rPr>
        <w:t>Primary Objectives</w:t>
      </w:r>
    </w:p>
    <w:p w14:paraId="48A10CB7" w14:textId="77777777" w:rsidR="001E50D1" w:rsidRDefault="001E50D1" w:rsidP="00492A67">
      <w:pPr>
        <w:pStyle w:val="ListParagraph"/>
        <w:numPr>
          <w:ilvl w:val="0"/>
          <w:numId w:val="11"/>
        </w:numPr>
      </w:pPr>
      <w:r>
        <w:t>Track trends in T</w:t>
      </w:r>
      <w:r w:rsidR="00865FFA">
        <w:t>P</w:t>
      </w:r>
      <w:r>
        <w:t xml:space="preserve"> and T</w:t>
      </w:r>
      <w:r w:rsidR="00865FFA">
        <w:t>N</w:t>
      </w:r>
      <w:r>
        <w:t xml:space="preserve"> load</w:t>
      </w:r>
      <w:r w:rsidR="00865FFA">
        <w:t>s</w:t>
      </w:r>
      <w:r>
        <w:t xml:space="preserve"> in Lake Jesup and its tributaries through the ambient monitoring network.</w:t>
      </w:r>
    </w:p>
    <w:p w14:paraId="65719B20" w14:textId="77777777" w:rsidR="001E50D1" w:rsidRDefault="001E50D1" w:rsidP="00492A67">
      <w:pPr>
        <w:pStyle w:val="ListParagraph"/>
        <w:numPr>
          <w:ilvl w:val="0"/>
          <w:numId w:val="11"/>
        </w:numPr>
      </w:pPr>
      <w:r>
        <w:t>Determine inputs to Lake Jesup.</w:t>
      </w:r>
    </w:p>
    <w:p w14:paraId="525901E0" w14:textId="77777777" w:rsidR="001E50D1" w:rsidRPr="001E50D1" w:rsidRDefault="001E50D1" w:rsidP="001E50D1">
      <w:pPr>
        <w:rPr>
          <w:b/>
          <w:i/>
        </w:rPr>
      </w:pPr>
      <w:r w:rsidRPr="001E50D1">
        <w:rPr>
          <w:b/>
          <w:i/>
        </w:rPr>
        <w:t>Secondary Objectives</w:t>
      </w:r>
    </w:p>
    <w:p w14:paraId="3BA9D3C1" w14:textId="06F6E442" w:rsidR="001E50D1" w:rsidRDefault="001E50D1" w:rsidP="00492A67">
      <w:pPr>
        <w:pStyle w:val="ListParagraph"/>
        <w:numPr>
          <w:ilvl w:val="0"/>
          <w:numId w:val="12"/>
        </w:numPr>
      </w:pPr>
      <w:r>
        <w:t>Identify areas within the watershed that exhibit unusually high loadings of TN and/or TP (</w:t>
      </w:r>
      <w:r w:rsidR="000770F5">
        <w:t>"</w:t>
      </w:r>
      <w:r>
        <w:t>hot spots</w:t>
      </w:r>
      <w:r w:rsidR="000770F5">
        <w:t>"</w:t>
      </w:r>
      <w:r>
        <w:t>) to better focus management efforts.</w:t>
      </w:r>
    </w:p>
    <w:p w14:paraId="7D2D63BC" w14:textId="77777777" w:rsidR="001E50D1" w:rsidRDefault="001E50D1" w:rsidP="00492A67">
      <w:pPr>
        <w:pStyle w:val="ListParagraph"/>
        <w:numPr>
          <w:ilvl w:val="0"/>
          <w:numId w:val="12"/>
        </w:numPr>
      </w:pPr>
      <w:r>
        <w:t xml:space="preserve">Track ecological and limnological responses to BMAP implementation. </w:t>
      </w:r>
    </w:p>
    <w:p w14:paraId="51580E38" w14:textId="77777777" w:rsidR="0072695D" w:rsidRDefault="0072695D" w:rsidP="0072695D">
      <w:r w:rsidRPr="0072695D">
        <w:t>To achieve the objectives above, the monitoring strategy focuses on two types of indicators to track water quality</w:t>
      </w:r>
      <w:r>
        <w:t xml:space="preserve"> trends: core and supplemental</w:t>
      </w:r>
      <w:r w:rsidRPr="0072695D">
        <w:t>. The core indicators are directly related to the parameters causing impairment in</w:t>
      </w:r>
      <w:r>
        <w:t xml:space="preserve"> the lake and its tributaries and include:</w:t>
      </w:r>
    </w:p>
    <w:p w14:paraId="3A265BFA" w14:textId="77777777" w:rsidR="00A45BF9" w:rsidRDefault="00A45BF9" w:rsidP="00492A67">
      <w:pPr>
        <w:pStyle w:val="ListParagraph"/>
        <w:numPr>
          <w:ilvl w:val="0"/>
          <w:numId w:val="13"/>
        </w:numPr>
        <w:sectPr w:rsidR="00A45BF9" w:rsidSect="003B5143">
          <w:headerReference w:type="first" r:id="rId16"/>
          <w:pgSz w:w="12240" w:h="15840" w:code="1"/>
          <w:pgMar w:top="1440" w:right="1440" w:bottom="1440" w:left="1440" w:header="720" w:footer="720" w:gutter="0"/>
          <w:cols w:space="720"/>
          <w:docGrid w:linePitch="360"/>
        </w:sectPr>
      </w:pPr>
    </w:p>
    <w:p w14:paraId="6CA3534B" w14:textId="77777777" w:rsidR="0072695D" w:rsidRDefault="0072695D" w:rsidP="00492A67">
      <w:pPr>
        <w:pStyle w:val="ListParagraph"/>
        <w:numPr>
          <w:ilvl w:val="0"/>
          <w:numId w:val="13"/>
        </w:numPr>
      </w:pPr>
      <w:r>
        <w:t>Chlorophyll-a (corrected)</w:t>
      </w:r>
    </w:p>
    <w:p w14:paraId="50BF5D68" w14:textId="77777777" w:rsidR="0072695D" w:rsidRDefault="0072695D" w:rsidP="00492A67">
      <w:pPr>
        <w:pStyle w:val="ListParagraph"/>
        <w:numPr>
          <w:ilvl w:val="0"/>
          <w:numId w:val="13"/>
        </w:numPr>
      </w:pPr>
      <w:r>
        <w:t>TP (as P)</w:t>
      </w:r>
    </w:p>
    <w:p w14:paraId="586F2DAE" w14:textId="77777777" w:rsidR="0072695D" w:rsidRDefault="0072695D" w:rsidP="00492A67">
      <w:pPr>
        <w:pStyle w:val="ListParagraph"/>
        <w:numPr>
          <w:ilvl w:val="0"/>
          <w:numId w:val="13"/>
        </w:numPr>
      </w:pPr>
      <w:r>
        <w:t>Orthophosphate as P</w:t>
      </w:r>
    </w:p>
    <w:p w14:paraId="3C385051" w14:textId="77777777" w:rsidR="0072695D" w:rsidRDefault="00901DE8" w:rsidP="00492A67">
      <w:pPr>
        <w:pStyle w:val="ListParagraph"/>
        <w:numPr>
          <w:ilvl w:val="0"/>
          <w:numId w:val="13"/>
        </w:numPr>
      </w:pPr>
      <w:r>
        <w:t>Ammonium as N</w:t>
      </w:r>
    </w:p>
    <w:p w14:paraId="576E00AD" w14:textId="77777777" w:rsidR="0072695D" w:rsidRDefault="0072695D" w:rsidP="00492A67">
      <w:pPr>
        <w:pStyle w:val="ListParagraph"/>
        <w:numPr>
          <w:ilvl w:val="0"/>
          <w:numId w:val="13"/>
        </w:numPr>
      </w:pPr>
      <w:r>
        <w:t>Nitrate/nitrite as N</w:t>
      </w:r>
    </w:p>
    <w:p w14:paraId="321CD11A" w14:textId="77777777" w:rsidR="0072695D" w:rsidRDefault="0072695D" w:rsidP="00492A67">
      <w:pPr>
        <w:pStyle w:val="ListParagraph"/>
        <w:numPr>
          <w:ilvl w:val="0"/>
          <w:numId w:val="13"/>
        </w:numPr>
      </w:pPr>
      <w:r>
        <w:t>Total Kjeldahl nitrogen</w:t>
      </w:r>
    </w:p>
    <w:p w14:paraId="168EADA3" w14:textId="3C158269" w:rsidR="0072695D" w:rsidRDefault="002F314D" w:rsidP="00492A67">
      <w:pPr>
        <w:pStyle w:val="ListParagraph"/>
        <w:numPr>
          <w:ilvl w:val="0"/>
          <w:numId w:val="13"/>
        </w:numPr>
      </w:pPr>
      <w:r>
        <w:t>Biochemical</w:t>
      </w:r>
      <w:r w:rsidR="0072695D">
        <w:t xml:space="preserve"> oxygen demand (BOD)</w:t>
      </w:r>
    </w:p>
    <w:p w14:paraId="7AA7FBDC" w14:textId="77777777" w:rsidR="00A45BF9" w:rsidRDefault="00A45BF9" w:rsidP="0072695D">
      <w:pPr>
        <w:sectPr w:rsidR="00A45BF9" w:rsidSect="006C184A">
          <w:type w:val="continuous"/>
          <w:pgSz w:w="12240" w:h="15840" w:code="1"/>
          <w:pgMar w:top="1440" w:right="1440" w:bottom="1440" w:left="1440" w:header="720" w:footer="720" w:gutter="0"/>
          <w:cols w:num="2" w:space="720"/>
          <w:docGrid w:linePitch="360"/>
        </w:sectPr>
      </w:pPr>
    </w:p>
    <w:p w14:paraId="412664F8" w14:textId="77777777" w:rsidR="002F314D" w:rsidRDefault="002F314D" w:rsidP="00CE27A3">
      <w:pPr>
        <w:spacing w:after="0"/>
      </w:pPr>
    </w:p>
    <w:p w14:paraId="1976293A" w14:textId="77777777" w:rsidR="0072695D" w:rsidRDefault="0072695D" w:rsidP="0072695D">
      <w:r w:rsidRPr="0072695D">
        <w:t xml:space="preserve">Supplemental indicators are monitored primarily to support the interpretation of </w:t>
      </w:r>
      <w:r>
        <w:t>core water quality parameters and include:</w:t>
      </w:r>
    </w:p>
    <w:p w14:paraId="651844C0" w14:textId="77777777" w:rsidR="00A45BF9" w:rsidRDefault="00A45BF9" w:rsidP="00492A67">
      <w:pPr>
        <w:pStyle w:val="ListParagraph"/>
        <w:numPr>
          <w:ilvl w:val="0"/>
          <w:numId w:val="14"/>
        </w:numPr>
        <w:sectPr w:rsidR="00A45BF9" w:rsidSect="00A45BF9">
          <w:type w:val="continuous"/>
          <w:pgSz w:w="12240" w:h="15840" w:code="1"/>
          <w:pgMar w:top="1440" w:right="1440" w:bottom="1440" w:left="1440" w:header="720" w:footer="720" w:gutter="0"/>
          <w:cols w:space="720"/>
          <w:docGrid w:linePitch="360"/>
        </w:sectPr>
      </w:pPr>
    </w:p>
    <w:p w14:paraId="6F1259CE" w14:textId="77777777" w:rsidR="0072695D" w:rsidRDefault="0072695D" w:rsidP="00492A67">
      <w:pPr>
        <w:pStyle w:val="ListParagraph"/>
        <w:numPr>
          <w:ilvl w:val="0"/>
          <w:numId w:val="14"/>
        </w:numPr>
      </w:pPr>
      <w:r>
        <w:t>Specific conductance</w:t>
      </w:r>
    </w:p>
    <w:p w14:paraId="2E0C2ECB" w14:textId="77777777" w:rsidR="0072695D" w:rsidRDefault="0072695D" w:rsidP="00492A67">
      <w:pPr>
        <w:pStyle w:val="ListParagraph"/>
        <w:numPr>
          <w:ilvl w:val="0"/>
          <w:numId w:val="14"/>
        </w:numPr>
      </w:pPr>
      <w:r>
        <w:t>Dissolved oxygen (DO)</w:t>
      </w:r>
    </w:p>
    <w:p w14:paraId="246BFE6F" w14:textId="77777777" w:rsidR="0072695D" w:rsidRDefault="0072695D" w:rsidP="00492A67">
      <w:pPr>
        <w:pStyle w:val="ListParagraph"/>
        <w:numPr>
          <w:ilvl w:val="0"/>
          <w:numId w:val="14"/>
        </w:numPr>
      </w:pPr>
      <w:r>
        <w:t>pH</w:t>
      </w:r>
    </w:p>
    <w:p w14:paraId="5E0CB640" w14:textId="77777777" w:rsidR="0072695D" w:rsidRDefault="0072695D" w:rsidP="00492A67">
      <w:pPr>
        <w:pStyle w:val="ListParagraph"/>
        <w:numPr>
          <w:ilvl w:val="0"/>
          <w:numId w:val="14"/>
        </w:numPr>
      </w:pPr>
      <w:r>
        <w:t>Temperature</w:t>
      </w:r>
    </w:p>
    <w:p w14:paraId="28B88B7F" w14:textId="67E44C2A" w:rsidR="0072695D" w:rsidRDefault="002F314D" w:rsidP="00492A67">
      <w:pPr>
        <w:pStyle w:val="ListParagraph"/>
        <w:numPr>
          <w:ilvl w:val="0"/>
          <w:numId w:val="14"/>
        </w:numPr>
      </w:pPr>
      <w:r>
        <w:t>Total suspended solids (</w:t>
      </w:r>
      <w:r w:rsidR="003D37FE">
        <w:t>TSS</w:t>
      </w:r>
      <w:r>
        <w:t>)</w:t>
      </w:r>
    </w:p>
    <w:p w14:paraId="4ACC3D3C" w14:textId="77777777" w:rsidR="00A45BF9" w:rsidRDefault="00A45BF9" w:rsidP="001E50D1">
      <w:pPr>
        <w:sectPr w:rsidR="00A45BF9" w:rsidSect="006C184A">
          <w:type w:val="continuous"/>
          <w:pgSz w:w="12240" w:h="15840" w:code="1"/>
          <w:pgMar w:top="1440" w:right="1440" w:bottom="1440" w:left="1440" w:header="720" w:footer="720" w:gutter="0"/>
          <w:cols w:num="2" w:space="720"/>
          <w:docGrid w:linePitch="360"/>
        </w:sectPr>
      </w:pPr>
    </w:p>
    <w:p w14:paraId="1856062F" w14:textId="77777777" w:rsidR="00363E67" w:rsidRDefault="00363E67" w:rsidP="006C184A">
      <w:pPr>
        <w:pStyle w:val="BTreduced"/>
      </w:pPr>
    </w:p>
    <w:p w14:paraId="3737F551" w14:textId="77777777" w:rsidR="001D1DE6" w:rsidRDefault="001D1DE6" w:rsidP="001E50D1">
      <w:r>
        <w:t>The following stations were removed from the BMAP monitoring network since the 2010 BMAP:</w:t>
      </w:r>
    </w:p>
    <w:p w14:paraId="78CAFFC3" w14:textId="77777777" w:rsidR="001D1DE6" w:rsidRDefault="001D1DE6" w:rsidP="00EC55F2">
      <w:pPr>
        <w:pStyle w:val="ListParagraph"/>
        <w:numPr>
          <w:ilvl w:val="0"/>
          <w:numId w:val="20"/>
        </w:numPr>
      </w:pPr>
      <w:r w:rsidRPr="001D1DE6">
        <w:t>DEP</w:t>
      </w:r>
      <w:r>
        <w:t xml:space="preserve"> station at </w:t>
      </w:r>
      <w:r w:rsidRPr="001D1DE6">
        <w:t>Cameron Avenue and Kentucky Street</w:t>
      </w:r>
      <w:r w:rsidR="00A45BF9">
        <w:t>.</w:t>
      </w:r>
    </w:p>
    <w:p w14:paraId="1EC2C5CA" w14:textId="77777777" w:rsidR="001D1DE6" w:rsidRDefault="001D1DE6" w:rsidP="00EC55F2">
      <w:pPr>
        <w:pStyle w:val="ListParagraph"/>
        <w:numPr>
          <w:ilvl w:val="0"/>
          <w:numId w:val="20"/>
        </w:numPr>
      </w:pPr>
      <w:r w:rsidRPr="001D1DE6">
        <w:t>Lake Mary</w:t>
      </w:r>
      <w:r>
        <w:t xml:space="preserve"> </w:t>
      </w:r>
      <w:r w:rsidRPr="001D1DE6">
        <w:t>station</w:t>
      </w:r>
      <w:r>
        <w:t xml:space="preserve"> at the o</w:t>
      </w:r>
      <w:r w:rsidRPr="001D1DE6">
        <w:t>utlet of Big Lake Mary</w:t>
      </w:r>
      <w:r w:rsidR="00A45BF9">
        <w:t>.</w:t>
      </w:r>
    </w:p>
    <w:p w14:paraId="312AAA3B" w14:textId="77777777" w:rsidR="001D1DE6" w:rsidRDefault="001D1DE6" w:rsidP="00EC55F2">
      <w:pPr>
        <w:pStyle w:val="ListParagraph"/>
        <w:numPr>
          <w:ilvl w:val="0"/>
          <w:numId w:val="20"/>
        </w:numPr>
      </w:pPr>
      <w:r>
        <w:t xml:space="preserve">Seminole County station </w:t>
      </w:r>
      <w:r w:rsidRPr="001D1DE6">
        <w:t>HCCB</w:t>
      </w:r>
      <w:r>
        <w:t xml:space="preserve"> on </w:t>
      </w:r>
      <w:r w:rsidRPr="001D1DE6">
        <w:t xml:space="preserve">Howell Creek at </w:t>
      </w:r>
      <w:r>
        <w:t>the county border</w:t>
      </w:r>
      <w:r w:rsidR="00A45BF9">
        <w:t>.</w:t>
      </w:r>
    </w:p>
    <w:p w14:paraId="4CD156B9" w14:textId="77777777" w:rsidR="001D1DE6" w:rsidRDefault="001D1DE6" w:rsidP="001D1DE6">
      <w:pPr>
        <w:pStyle w:val="ListParagraph"/>
        <w:numPr>
          <w:ilvl w:val="0"/>
          <w:numId w:val="20"/>
        </w:numPr>
      </w:pPr>
      <w:r>
        <w:t>Seminole County/City of Sanford station CHUBB at Chub Creek at East Lake Mary Boulevard</w:t>
      </w:r>
      <w:r w:rsidR="00A45BF9">
        <w:t>.</w:t>
      </w:r>
    </w:p>
    <w:p w14:paraId="15F8E761" w14:textId="77777777" w:rsidR="001D1DE6" w:rsidRDefault="001D1DE6" w:rsidP="001D1DE6">
      <w:pPr>
        <w:pStyle w:val="ListParagraph"/>
        <w:numPr>
          <w:ilvl w:val="0"/>
          <w:numId w:val="20"/>
        </w:numPr>
      </w:pPr>
      <w:r>
        <w:t>Seminole County/City of Altamonte Springs station PRA at Prairie Lake</w:t>
      </w:r>
      <w:r w:rsidR="00A45BF9">
        <w:t>.</w:t>
      </w:r>
    </w:p>
    <w:p w14:paraId="08D1247F" w14:textId="77777777" w:rsidR="001D1DE6" w:rsidRDefault="001D1DE6" w:rsidP="00EC55F2">
      <w:pPr>
        <w:pStyle w:val="ListParagraph"/>
        <w:numPr>
          <w:ilvl w:val="0"/>
          <w:numId w:val="20"/>
        </w:numPr>
      </w:pPr>
      <w:r>
        <w:lastRenderedPageBreak/>
        <w:t>Seminole County/DEP station SALT</w:t>
      </w:r>
      <w:r>
        <w:tab/>
        <w:t>at Salt Creek at Packard Avenue</w:t>
      </w:r>
      <w:r w:rsidR="00A45BF9">
        <w:t>.</w:t>
      </w:r>
    </w:p>
    <w:p w14:paraId="5A71CEB6" w14:textId="77777777" w:rsidR="001D1DE6" w:rsidRDefault="001D1DE6" w:rsidP="001D1DE6">
      <w:pPr>
        <w:pStyle w:val="ListParagraph"/>
        <w:numPr>
          <w:ilvl w:val="0"/>
          <w:numId w:val="20"/>
        </w:numPr>
      </w:pPr>
      <w:r>
        <w:t>SJRWMD station T-5 at Howell Creek Delta on the southwest end of Lake Jesup</w:t>
      </w:r>
      <w:r w:rsidR="00A45BF9">
        <w:t>.</w:t>
      </w:r>
    </w:p>
    <w:p w14:paraId="5B140D42" w14:textId="77777777" w:rsidR="001D1DE6" w:rsidRDefault="001D1DE6" w:rsidP="00EC55F2">
      <w:pPr>
        <w:pStyle w:val="ListParagraph"/>
        <w:numPr>
          <w:ilvl w:val="0"/>
          <w:numId w:val="20"/>
        </w:numPr>
      </w:pPr>
      <w:r>
        <w:t>SJRWMD station T-8</w:t>
      </w:r>
      <w:r>
        <w:tab/>
        <w:t>at Gee and Soldier creeks delta west of Lake Jesup</w:t>
      </w:r>
      <w:r w:rsidR="00A45BF9">
        <w:t>.</w:t>
      </w:r>
    </w:p>
    <w:p w14:paraId="2B4D8175" w14:textId="77777777" w:rsidR="001D1DE6" w:rsidRDefault="001D1DE6" w:rsidP="00EC55F2">
      <w:pPr>
        <w:pStyle w:val="ListParagraph"/>
        <w:numPr>
          <w:ilvl w:val="0"/>
          <w:numId w:val="20"/>
        </w:numPr>
      </w:pPr>
      <w:r>
        <w:t>Seminole County storm event stations on Howell Creek, Solary Canal, Gee Creek, Soldiers Creek, and Six Mile Creek</w:t>
      </w:r>
      <w:r w:rsidR="00A45BF9">
        <w:t>.</w:t>
      </w:r>
    </w:p>
    <w:p w14:paraId="576C2F3B" w14:textId="2FE27F14" w:rsidR="001D1DE6" w:rsidRDefault="00520AA8" w:rsidP="00EC55F2">
      <w:pPr>
        <w:pStyle w:val="ListParagraph"/>
        <w:numPr>
          <w:ilvl w:val="0"/>
          <w:numId w:val="20"/>
        </w:numPr>
      </w:pPr>
      <w:r>
        <w:t>U.S. Geological Survey (</w:t>
      </w:r>
      <w:r w:rsidR="001D1DE6" w:rsidRPr="001D1DE6">
        <w:t>USGS</w:t>
      </w:r>
      <w:r>
        <w:t>)</w:t>
      </w:r>
      <w:r w:rsidR="001D1DE6">
        <w:t xml:space="preserve"> station </w:t>
      </w:r>
      <w:r w:rsidR="001D1DE6" w:rsidRPr="001D1DE6">
        <w:t>2234435</w:t>
      </w:r>
      <w:r w:rsidR="001D1DE6">
        <w:t xml:space="preserve"> at the Lake Jesup outlet near Sanford, Florida</w:t>
      </w:r>
      <w:r w:rsidR="00A45BF9">
        <w:t>.</w:t>
      </w:r>
    </w:p>
    <w:p w14:paraId="6C5CE071" w14:textId="0D39F8C3" w:rsidR="00865FFA" w:rsidRDefault="001E50D1" w:rsidP="001E50D1">
      <w:r w:rsidRPr="001E50D1">
        <w:rPr>
          <w:b/>
          <w:highlight w:val="yellow"/>
        </w:rPr>
        <w:fldChar w:fldCharType="begin"/>
      </w:r>
      <w:r w:rsidRPr="001E50D1">
        <w:rPr>
          <w:b/>
        </w:rPr>
        <w:instrText xml:space="preserve"> REF _Ref497311846 \h </w:instrText>
      </w:r>
      <w:r>
        <w:rPr>
          <w:b/>
          <w:highlight w:val="yellow"/>
        </w:rPr>
        <w:instrText xml:space="preserve"> \* MERGEFORMAT </w:instrText>
      </w:r>
      <w:r w:rsidRPr="001E50D1">
        <w:rPr>
          <w:b/>
          <w:highlight w:val="yellow"/>
        </w:rPr>
      </w:r>
      <w:r w:rsidRPr="001E50D1">
        <w:rPr>
          <w:b/>
          <w:highlight w:val="yellow"/>
        </w:rPr>
        <w:fldChar w:fldCharType="separate"/>
      </w:r>
      <w:r w:rsidR="003174D4" w:rsidRPr="003174D4">
        <w:rPr>
          <w:b/>
        </w:rPr>
        <w:t xml:space="preserve">Table </w:t>
      </w:r>
      <w:r w:rsidR="003174D4" w:rsidRPr="003174D4">
        <w:rPr>
          <w:b/>
          <w:noProof/>
        </w:rPr>
        <w:t>18</w:t>
      </w:r>
      <w:r w:rsidRPr="001E50D1">
        <w:rPr>
          <w:b/>
          <w:highlight w:val="yellow"/>
        </w:rPr>
        <w:fldChar w:fldCharType="end"/>
      </w:r>
      <w:r>
        <w:t xml:space="preserve"> </w:t>
      </w:r>
      <w:r w:rsidRPr="001E50D1">
        <w:t>lists the stations that are included in the BMAP monitoring network</w:t>
      </w:r>
      <w:r w:rsidR="001D1DE6">
        <w:t xml:space="preserve"> that were </w:t>
      </w:r>
      <w:r w:rsidR="003073C8">
        <w:t>added to the BMAP monitoring network since the</w:t>
      </w:r>
      <w:r w:rsidR="001D1DE6">
        <w:t xml:space="preserve"> 2010 BMAP</w:t>
      </w:r>
      <w:r w:rsidRPr="001E50D1">
        <w:t xml:space="preserve">. </w:t>
      </w:r>
    </w:p>
    <w:p w14:paraId="421B527A" w14:textId="47D2DD21" w:rsidR="00FD6FC2" w:rsidRPr="00773666" w:rsidRDefault="001E50D1" w:rsidP="00773666">
      <w:pPr>
        <w:pStyle w:val="TableTitle"/>
      </w:pPr>
      <w:bookmarkStart w:id="172" w:name="_Ref497311846"/>
      <w:bookmarkStart w:id="173" w:name="_Toc497481336"/>
      <w:bookmarkStart w:id="174" w:name="_Toc497741364"/>
      <w:bookmarkStart w:id="175" w:name="_Toc499899556"/>
      <w:bookmarkStart w:id="176" w:name="_Toc523403549"/>
      <w:r w:rsidRPr="00773666">
        <w:t xml:space="preserve">Table </w:t>
      </w:r>
      <w:fldSimple w:instr=" SEQ Table \* ARABIC ">
        <w:r w:rsidR="003174D4" w:rsidRPr="00773666">
          <w:t>18</w:t>
        </w:r>
      </w:fldSimple>
      <w:bookmarkEnd w:id="172"/>
      <w:r w:rsidRPr="00773666">
        <w:t xml:space="preserve">. BMAP </w:t>
      </w:r>
      <w:r w:rsidR="00C577D8" w:rsidRPr="00773666">
        <w:t>m</w:t>
      </w:r>
      <w:r w:rsidRPr="00773666">
        <w:t xml:space="preserve">onitoring </w:t>
      </w:r>
      <w:r w:rsidR="00C577D8" w:rsidRPr="00773666">
        <w:t>n</w:t>
      </w:r>
      <w:r w:rsidRPr="00773666">
        <w:t>etwork</w:t>
      </w:r>
      <w:bookmarkEnd w:id="173"/>
      <w:bookmarkEnd w:id="174"/>
      <w:bookmarkEnd w:id="175"/>
      <w:bookmarkEnd w:id="176"/>
    </w:p>
    <w:tbl>
      <w:tblPr>
        <w:tblW w:w="106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25"/>
        <w:gridCol w:w="1440"/>
        <w:gridCol w:w="2070"/>
        <w:gridCol w:w="1440"/>
        <w:gridCol w:w="1170"/>
        <w:gridCol w:w="1260"/>
        <w:gridCol w:w="1710"/>
      </w:tblGrid>
      <w:tr w:rsidR="001E50D1" w:rsidRPr="00DE2D49" w14:paraId="26696775" w14:textId="77777777" w:rsidTr="00CE27A3">
        <w:trPr>
          <w:cantSplit/>
          <w:trHeight w:val="288"/>
          <w:tblHeader/>
          <w:jc w:val="center"/>
        </w:trPr>
        <w:tc>
          <w:tcPr>
            <w:tcW w:w="1525" w:type="dxa"/>
            <w:shd w:val="clear" w:color="auto" w:fill="DEEAF6" w:themeFill="accent1" w:themeFillTint="33"/>
            <w:vAlign w:val="bottom"/>
            <w:hideMark/>
          </w:tcPr>
          <w:p w14:paraId="2D37DCE0" w14:textId="77777777" w:rsidR="001E50D1" w:rsidRPr="00DE2D49" w:rsidRDefault="001E50D1" w:rsidP="00884851">
            <w:pPr>
              <w:pStyle w:val="TableText"/>
              <w:rPr>
                <w:b/>
              </w:rPr>
            </w:pPr>
            <w:r>
              <w:rPr>
                <w:b/>
              </w:rPr>
              <w:t>Entity</w:t>
            </w:r>
          </w:p>
        </w:tc>
        <w:tc>
          <w:tcPr>
            <w:tcW w:w="1440" w:type="dxa"/>
            <w:shd w:val="clear" w:color="auto" w:fill="DEEAF6" w:themeFill="accent1" w:themeFillTint="33"/>
            <w:vAlign w:val="bottom"/>
            <w:hideMark/>
          </w:tcPr>
          <w:p w14:paraId="53214CF3" w14:textId="2038B889" w:rsidR="001E50D1" w:rsidRPr="00DE2D49" w:rsidRDefault="001E50D1" w:rsidP="00884851">
            <w:pPr>
              <w:pStyle w:val="TableText"/>
              <w:rPr>
                <w:b/>
              </w:rPr>
            </w:pPr>
            <w:r>
              <w:rPr>
                <w:b/>
              </w:rPr>
              <w:t xml:space="preserve">Station </w:t>
            </w:r>
            <w:r w:rsidR="00FB53B1">
              <w:rPr>
                <w:b/>
              </w:rPr>
              <w:t>Identification</w:t>
            </w:r>
          </w:p>
        </w:tc>
        <w:tc>
          <w:tcPr>
            <w:tcW w:w="2070" w:type="dxa"/>
            <w:shd w:val="clear" w:color="auto" w:fill="DEEAF6" w:themeFill="accent1" w:themeFillTint="33"/>
            <w:vAlign w:val="bottom"/>
          </w:tcPr>
          <w:p w14:paraId="3F91DC5F" w14:textId="77777777" w:rsidR="001E50D1" w:rsidRPr="006E7C58" w:rsidRDefault="001E50D1" w:rsidP="00884851">
            <w:pPr>
              <w:pStyle w:val="TableText"/>
              <w:rPr>
                <w:b/>
              </w:rPr>
            </w:pPr>
            <w:r>
              <w:rPr>
                <w:b/>
              </w:rPr>
              <w:t>Station Description</w:t>
            </w:r>
          </w:p>
        </w:tc>
        <w:tc>
          <w:tcPr>
            <w:tcW w:w="1440" w:type="dxa"/>
            <w:shd w:val="clear" w:color="auto" w:fill="DEEAF6" w:themeFill="accent1" w:themeFillTint="33"/>
            <w:vAlign w:val="bottom"/>
          </w:tcPr>
          <w:p w14:paraId="59BFF709" w14:textId="77777777" w:rsidR="001E50D1" w:rsidRPr="006E7C58" w:rsidRDefault="001E50D1" w:rsidP="00884851">
            <w:pPr>
              <w:pStyle w:val="TableText"/>
              <w:rPr>
                <w:b/>
              </w:rPr>
            </w:pPr>
            <w:r>
              <w:rPr>
                <w:b/>
              </w:rPr>
              <w:t>Station Type</w:t>
            </w:r>
          </w:p>
        </w:tc>
        <w:tc>
          <w:tcPr>
            <w:tcW w:w="1170" w:type="dxa"/>
            <w:shd w:val="clear" w:color="auto" w:fill="DEEAF6" w:themeFill="accent1" w:themeFillTint="33"/>
            <w:vAlign w:val="bottom"/>
          </w:tcPr>
          <w:p w14:paraId="3474FBE5" w14:textId="77777777" w:rsidR="001E50D1" w:rsidRPr="006E7C58" w:rsidRDefault="001E50D1" w:rsidP="00884851">
            <w:pPr>
              <w:pStyle w:val="TableText"/>
              <w:rPr>
                <w:b/>
              </w:rPr>
            </w:pPr>
            <w:r>
              <w:rPr>
                <w:b/>
              </w:rPr>
              <w:t>Sampling Frequency</w:t>
            </w:r>
          </w:p>
        </w:tc>
        <w:tc>
          <w:tcPr>
            <w:tcW w:w="1260" w:type="dxa"/>
            <w:shd w:val="clear" w:color="auto" w:fill="DEEAF6" w:themeFill="accent1" w:themeFillTint="33"/>
            <w:vAlign w:val="bottom"/>
          </w:tcPr>
          <w:p w14:paraId="06F0620D" w14:textId="77777777" w:rsidR="001E50D1" w:rsidRDefault="001E50D1" w:rsidP="001E50D1">
            <w:pPr>
              <w:pStyle w:val="TableText"/>
              <w:rPr>
                <w:b/>
              </w:rPr>
            </w:pPr>
            <w:r>
              <w:rPr>
                <w:b/>
              </w:rPr>
              <w:t>Year Site Established</w:t>
            </w:r>
          </w:p>
        </w:tc>
        <w:tc>
          <w:tcPr>
            <w:tcW w:w="1710" w:type="dxa"/>
            <w:shd w:val="clear" w:color="auto" w:fill="DEEAF6" w:themeFill="accent1" w:themeFillTint="33"/>
            <w:vAlign w:val="bottom"/>
          </w:tcPr>
          <w:p w14:paraId="4EEE48BD" w14:textId="77777777" w:rsidR="001E50D1" w:rsidRDefault="001E50D1" w:rsidP="001E50D1">
            <w:pPr>
              <w:pStyle w:val="TableText"/>
              <w:rPr>
                <w:b/>
              </w:rPr>
            </w:pPr>
            <w:r>
              <w:rPr>
                <w:b/>
              </w:rPr>
              <w:t>Sampling Parameters</w:t>
            </w:r>
          </w:p>
        </w:tc>
      </w:tr>
      <w:tr w:rsidR="00FD6FC2" w:rsidRPr="00DE2D49" w14:paraId="69E403C6" w14:textId="77777777" w:rsidTr="00CE27A3">
        <w:trPr>
          <w:cantSplit/>
          <w:trHeight w:val="288"/>
          <w:jc w:val="center"/>
        </w:trPr>
        <w:tc>
          <w:tcPr>
            <w:tcW w:w="1525" w:type="dxa"/>
            <w:shd w:val="clear" w:color="auto" w:fill="auto"/>
            <w:vAlign w:val="center"/>
          </w:tcPr>
          <w:p w14:paraId="34B2C374" w14:textId="77777777" w:rsidR="00FD6FC2" w:rsidRPr="00DE2D49" w:rsidRDefault="00FD6FC2" w:rsidP="00FD6FC2">
            <w:pPr>
              <w:pStyle w:val="TableText"/>
            </w:pPr>
            <w:r w:rsidRPr="00846BB8">
              <w:t>Seminole County</w:t>
            </w:r>
          </w:p>
        </w:tc>
        <w:tc>
          <w:tcPr>
            <w:tcW w:w="1440" w:type="dxa"/>
            <w:shd w:val="clear" w:color="auto" w:fill="auto"/>
            <w:vAlign w:val="center"/>
          </w:tcPr>
          <w:p w14:paraId="49010BB6" w14:textId="77777777" w:rsidR="00FD6FC2" w:rsidRPr="00DE2D49" w:rsidRDefault="00FD6FC2" w:rsidP="00FD6FC2">
            <w:pPr>
              <w:pStyle w:val="TableText"/>
              <w:rPr>
                <w:b/>
              </w:rPr>
            </w:pPr>
            <w:r w:rsidRPr="00846BB8">
              <w:t>HOWIN</w:t>
            </w:r>
          </w:p>
        </w:tc>
        <w:tc>
          <w:tcPr>
            <w:tcW w:w="2070" w:type="dxa"/>
            <w:shd w:val="clear" w:color="auto" w:fill="auto"/>
            <w:vAlign w:val="center"/>
          </w:tcPr>
          <w:p w14:paraId="482B2566" w14:textId="77777777" w:rsidR="00FD6FC2" w:rsidRPr="00DE2D49" w:rsidRDefault="00FD6FC2" w:rsidP="00FD6FC2">
            <w:pPr>
              <w:pStyle w:val="TableText"/>
            </w:pPr>
            <w:r w:rsidRPr="00846BB8">
              <w:t>Howell Creek just downs</w:t>
            </w:r>
            <w:r>
              <w:t>tream of weir at Lake Howell Road</w:t>
            </w:r>
          </w:p>
        </w:tc>
        <w:tc>
          <w:tcPr>
            <w:tcW w:w="1440" w:type="dxa"/>
            <w:shd w:val="clear" w:color="auto" w:fill="auto"/>
            <w:vAlign w:val="center"/>
          </w:tcPr>
          <w:p w14:paraId="3A46A38E" w14:textId="77777777" w:rsidR="00FD6FC2" w:rsidRPr="00DE2D49" w:rsidRDefault="00FD6FC2" w:rsidP="00FD6FC2">
            <w:pPr>
              <w:pStyle w:val="TableText"/>
            </w:pPr>
            <w:r w:rsidRPr="00846BB8">
              <w:t>Water Quality</w:t>
            </w:r>
          </w:p>
        </w:tc>
        <w:tc>
          <w:tcPr>
            <w:tcW w:w="1170" w:type="dxa"/>
            <w:shd w:val="clear" w:color="auto" w:fill="auto"/>
            <w:vAlign w:val="center"/>
          </w:tcPr>
          <w:p w14:paraId="42FD4ED6" w14:textId="77777777" w:rsidR="00FD6FC2" w:rsidRPr="00DE2D49" w:rsidRDefault="00FD6FC2" w:rsidP="00FD6FC2">
            <w:pPr>
              <w:pStyle w:val="TableText"/>
            </w:pPr>
            <w:r w:rsidRPr="00846BB8">
              <w:t>Quarterly</w:t>
            </w:r>
          </w:p>
        </w:tc>
        <w:tc>
          <w:tcPr>
            <w:tcW w:w="1260" w:type="dxa"/>
            <w:vAlign w:val="center"/>
          </w:tcPr>
          <w:p w14:paraId="0AC62FD4" w14:textId="77777777" w:rsidR="00FD6FC2" w:rsidRPr="00DE2D49" w:rsidRDefault="00FD6FC2" w:rsidP="00FD6FC2">
            <w:pPr>
              <w:pStyle w:val="TableText"/>
            </w:pPr>
            <w:r w:rsidRPr="00846BB8">
              <w:t>2007</w:t>
            </w:r>
          </w:p>
        </w:tc>
        <w:tc>
          <w:tcPr>
            <w:tcW w:w="1710" w:type="dxa"/>
            <w:vAlign w:val="center"/>
          </w:tcPr>
          <w:p w14:paraId="70258173" w14:textId="77777777" w:rsidR="00FD6FC2" w:rsidRPr="00DE2D49" w:rsidRDefault="00FD6FC2" w:rsidP="00FD6FC2">
            <w:pPr>
              <w:pStyle w:val="TableText"/>
            </w:pPr>
            <w:r w:rsidRPr="00846BB8">
              <w:t>Core and supplemental parameters</w:t>
            </w:r>
          </w:p>
        </w:tc>
      </w:tr>
      <w:tr w:rsidR="00FD6FC2" w:rsidRPr="00DE2D49" w14:paraId="2676CD6E" w14:textId="77777777" w:rsidTr="00CE27A3">
        <w:trPr>
          <w:cantSplit/>
          <w:trHeight w:val="288"/>
          <w:jc w:val="center"/>
        </w:trPr>
        <w:tc>
          <w:tcPr>
            <w:tcW w:w="1525" w:type="dxa"/>
            <w:shd w:val="clear" w:color="auto" w:fill="auto"/>
            <w:vAlign w:val="center"/>
          </w:tcPr>
          <w:p w14:paraId="6B71AB74" w14:textId="77777777" w:rsidR="00FD6FC2" w:rsidRPr="00DE2D49" w:rsidRDefault="00FD6FC2" w:rsidP="00FD6FC2">
            <w:pPr>
              <w:pStyle w:val="TableText"/>
            </w:pPr>
            <w:r w:rsidRPr="00846BB8">
              <w:t>Seminole County/Sanford</w:t>
            </w:r>
          </w:p>
        </w:tc>
        <w:tc>
          <w:tcPr>
            <w:tcW w:w="1440" w:type="dxa"/>
            <w:shd w:val="clear" w:color="auto" w:fill="auto"/>
            <w:vAlign w:val="center"/>
          </w:tcPr>
          <w:p w14:paraId="02CB69E5" w14:textId="77777777" w:rsidR="00FD6FC2" w:rsidRPr="00DE2D49" w:rsidRDefault="00FD6FC2" w:rsidP="00FD6FC2">
            <w:pPr>
              <w:pStyle w:val="TableText"/>
              <w:rPr>
                <w:b/>
              </w:rPr>
            </w:pPr>
            <w:r w:rsidRPr="00846BB8">
              <w:t>SIX</w:t>
            </w:r>
          </w:p>
        </w:tc>
        <w:tc>
          <w:tcPr>
            <w:tcW w:w="2070" w:type="dxa"/>
            <w:shd w:val="clear" w:color="auto" w:fill="auto"/>
            <w:vAlign w:val="center"/>
          </w:tcPr>
          <w:p w14:paraId="50AA2745" w14:textId="77777777" w:rsidR="00FD6FC2" w:rsidRPr="00DE2D49" w:rsidRDefault="009E4F62" w:rsidP="00FD6FC2">
            <w:pPr>
              <w:pStyle w:val="TableText"/>
            </w:pPr>
            <w:r>
              <w:t>Six Mile Creek at Myrtle</w:t>
            </w:r>
            <w:r w:rsidR="00FD6FC2" w:rsidRPr="00846BB8">
              <w:t xml:space="preserve"> Street</w:t>
            </w:r>
          </w:p>
        </w:tc>
        <w:tc>
          <w:tcPr>
            <w:tcW w:w="1440" w:type="dxa"/>
            <w:shd w:val="clear" w:color="auto" w:fill="auto"/>
            <w:vAlign w:val="center"/>
          </w:tcPr>
          <w:p w14:paraId="2AB15AEF" w14:textId="77777777" w:rsidR="00FD6FC2" w:rsidRPr="00DE2D49" w:rsidRDefault="00FD6FC2" w:rsidP="00FD6FC2">
            <w:pPr>
              <w:pStyle w:val="TableText"/>
            </w:pPr>
            <w:r w:rsidRPr="00846BB8">
              <w:t>Water Quality</w:t>
            </w:r>
          </w:p>
        </w:tc>
        <w:tc>
          <w:tcPr>
            <w:tcW w:w="1170" w:type="dxa"/>
            <w:shd w:val="clear" w:color="auto" w:fill="auto"/>
            <w:vAlign w:val="center"/>
          </w:tcPr>
          <w:p w14:paraId="70FA5DA2" w14:textId="77777777" w:rsidR="00FD6FC2" w:rsidRPr="00DE2D49" w:rsidRDefault="00D00656" w:rsidP="00FD6FC2">
            <w:pPr>
              <w:pStyle w:val="TableText"/>
            </w:pPr>
            <w:r>
              <w:t>M</w:t>
            </w:r>
            <w:r w:rsidR="00FD6FC2" w:rsidRPr="00846BB8">
              <w:t>onthly</w:t>
            </w:r>
          </w:p>
        </w:tc>
        <w:tc>
          <w:tcPr>
            <w:tcW w:w="1260" w:type="dxa"/>
            <w:vAlign w:val="center"/>
          </w:tcPr>
          <w:p w14:paraId="4FE715BF" w14:textId="77777777" w:rsidR="00FD6FC2" w:rsidRPr="00DE2D49" w:rsidRDefault="00FD6FC2" w:rsidP="00FD6FC2">
            <w:pPr>
              <w:pStyle w:val="TableText"/>
            </w:pPr>
            <w:r w:rsidRPr="00846BB8">
              <w:t>2000</w:t>
            </w:r>
          </w:p>
        </w:tc>
        <w:tc>
          <w:tcPr>
            <w:tcW w:w="1710" w:type="dxa"/>
            <w:vAlign w:val="center"/>
          </w:tcPr>
          <w:p w14:paraId="6F3A3100" w14:textId="77777777" w:rsidR="00FD6FC2" w:rsidRPr="00DE2D49" w:rsidRDefault="00FD6FC2" w:rsidP="00FD6FC2">
            <w:pPr>
              <w:pStyle w:val="TableText"/>
            </w:pPr>
            <w:r w:rsidRPr="00846BB8">
              <w:t>Core and supplemental parameters</w:t>
            </w:r>
          </w:p>
        </w:tc>
      </w:tr>
      <w:tr w:rsidR="00FD6FC2" w:rsidRPr="00DE2D49" w14:paraId="5E2FBD5E" w14:textId="77777777" w:rsidTr="00CE27A3">
        <w:trPr>
          <w:cantSplit/>
          <w:trHeight w:val="288"/>
          <w:jc w:val="center"/>
        </w:trPr>
        <w:tc>
          <w:tcPr>
            <w:tcW w:w="1525" w:type="dxa"/>
            <w:shd w:val="clear" w:color="auto" w:fill="auto"/>
            <w:vAlign w:val="center"/>
          </w:tcPr>
          <w:p w14:paraId="36B3B553" w14:textId="77777777" w:rsidR="00FD6FC2" w:rsidRPr="00DE2D49" w:rsidRDefault="00FD6FC2" w:rsidP="00FD6FC2">
            <w:pPr>
              <w:pStyle w:val="TableText"/>
            </w:pPr>
            <w:r w:rsidRPr="00846BB8">
              <w:t>Seminole County</w:t>
            </w:r>
          </w:p>
        </w:tc>
        <w:tc>
          <w:tcPr>
            <w:tcW w:w="1440" w:type="dxa"/>
            <w:shd w:val="clear" w:color="auto" w:fill="auto"/>
            <w:vAlign w:val="center"/>
          </w:tcPr>
          <w:p w14:paraId="27400C1E" w14:textId="77777777" w:rsidR="00FD6FC2" w:rsidRPr="00DE2D49" w:rsidRDefault="00FD6FC2" w:rsidP="00FD6FC2">
            <w:pPr>
              <w:pStyle w:val="TableText"/>
              <w:rPr>
                <w:b/>
              </w:rPr>
            </w:pPr>
            <w:r w:rsidRPr="00846BB8">
              <w:t>HOWC</w:t>
            </w:r>
          </w:p>
        </w:tc>
        <w:tc>
          <w:tcPr>
            <w:tcW w:w="2070" w:type="dxa"/>
            <w:shd w:val="clear" w:color="auto" w:fill="auto"/>
            <w:vAlign w:val="center"/>
          </w:tcPr>
          <w:p w14:paraId="5F1DA201" w14:textId="77777777" w:rsidR="00FD6FC2" w:rsidRPr="00DE2D49" w:rsidRDefault="00FD6FC2" w:rsidP="00FD6FC2">
            <w:pPr>
              <w:pStyle w:val="TableText"/>
            </w:pPr>
            <w:r>
              <w:t>Howell Creek at State Road</w:t>
            </w:r>
            <w:r w:rsidRPr="00846BB8">
              <w:t xml:space="preserve"> 434</w:t>
            </w:r>
          </w:p>
        </w:tc>
        <w:tc>
          <w:tcPr>
            <w:tcW w:w="1440" w:type="dxa"/>
            <w:shd w:val="clear" w:color="auto" w:fill="auto"/>
            <w:vAlign w:val="center"/>
          </w:tcPr>
          <w:p w14:paraId="0EDCE8AB" w14:textId="77777777" w:rsidR="00FD6FC2" w:rsidRPr="00DE2D49" w:rsidRDefault="00FD6FC2" w:rsidP="00FD6FC2">
            <w:pPr>
              <w:pStyle w:val="TableText"/>
            </w:pPr>
            <w:r w:rsidRPr="00846BB8">
              <w:t>Water Quality</w:t>
            </w:r>
          </w:p>
        </w:tc>
        <w:tc>
          <w:tcPr>
            <w:tcW w:w="1170" w:type="dxa"/>
            <w:shd w:val="clear" w:color="auto" w:fill="auto"/>
            <w:vAlign w:val="center"/>
          </w:tcPr>
          <w:p w14:paraId="4BD6959A" w14:textId="77777777" w:rsidR="00FD6FC2" w:rsidRPr="00DE2D49" w:rsidRDefault="00FD6FC2" w:rsidP="00FD6FC2">
            <w:pPr>
              <w:pStyle w:val="TableText"/>
            </w:pPr>
            <w:r w:rsidRPr="00846BB8">
              <w:t>Monthly</w:t>
            </w:r>
          </w:p>
        </w:tc>
        <w:tc>
          <w:tcPr>
            <w:tcW w:w="1260" w:type="dxa"/>
            <w:vAlign w:val="center"/>
          </w:tcPr>
          <w:p w14:paraId="0236189B" w14:textId="77777777" w:rsidR="00FD6FC2" w:rsidRPr="00DE2D49" w:rsidRDefault="00FD6FC2" w:rsidP="00FD6FC2">
            <w:pPr>
              <w:pStyle w:val="TableText"/>
            </w:pPr>
            <w:r w:rsidRPr="00846BB8">
              <w:t>2000</w:t>
            </w:r>
          </w:p>
        </w:tc>
        <w:tc>
          <w:tcPr>
            <w:tcW w:w="1710" w:type="dxa"/>
            <w:vAlign w:val="center"/>
          </w:tcPr>
          <w:p w14:paraId="705A95BF" w14:textId="77777777" w:rsidR="00FD6FC2" w:rsidRPr="00DE2D49" w:rsidRDefault="00FD6FC2" w:rsidP="00FD6FC2">
            <w:pPr>
              <w:pStyle w:val="TableText"/>
            </w:pPr>
            <w:r w:rsidRPr="00846BB8">
              <w:t>Core and supplemental parameters</w:t>
            </w:r>
          </w:p>
        </w:tc>
      </w:tr>
      <w:tr w:rsidR="00FD6FC2" w:rsidRPr="00DE2D49" w14:paraId="6952BE79" w14:textId="77777777" w:rsidTr="00CE27A3">
        <w:trPr>
          <w:cantSplit/>
          <w:trHeight w:val="288"/>
          <w:jc w:val="center"/>
        </w:trPr>
        <w:tc>
          <w:tcPr>
            <w:tcW w:w="1525" w:type="dxa"/>
            <w:shd w:val="clear" w:color="auto" w:fill="auto"/>
            <w:vAlign w:val="center"/>
          </w:tcPr>
          <w:p w14:paraId="6880AF2A" w14:textId="77777777" w:rsidR="00FD6FC2" w:rsidRPr="00DE2D49" w:rsidRDefault="00FD6FC2" w:rsidP="00FD6FC2">
            <w:pPr>
              <w:pStyle w:val="TableText"/>
            </w:pPr>
            <w:r w:rsidRPr="00846BB8">
              <w:t>Seminole County/FDOT</w:t>
            </w:r>
          </w:p>
        </w:tc>
        <w:tc>
          <w:tcPr>
            <w:tcW w:w="1440" w:type="dxa"/>
            <w:shd w:val="clear" w:color="auto" w:fill="auto"/>
            <w:vAlign w:val="center"/>
          </w:tcPr>
          <w:p w14:paraId="2BCCCD4E" w14:textId="77777777" w:rsidR="00FD6FC2" w:rsidRPr="00DE2D49" w:rsidRDefault="00FD6FC2" w:rsidP="00FD6FC2">
            <w:pPr>
              <w:pStyle w:val="TableText"/>
              <w:rPr>
                <w:b/>
              </w:rPr>
            </w:pPr>
            <w:r w:rsidRPr="00846BB8">
              <w:t>SOL</w:t>
            </w:r>
          </w:p>
        </w:tc>
        <w:tc>
          <w:tcPr>
            <w:tcW w:w="2070" w:type="dxa"/>
            <w:shd w:val="clear" w:color="auto" w:fill="auto"/>
            <w:vAlign w:val="center"/>
          </w:tcPr>
          <w:p w14:paraId="6AECE427" w14:textId="77777777" w:rsidR="00FD6FC2" w:rsidRPr="00DE2D49" w:rsidRDefault="00FD6FC2" w:rsidP="00FD6FC2">
            <w:pPr>
              <w:pStyle w:val="TableText"/>
            </w:pPr>
            <w:r w:rsidRPr="00846BB8">
              <w:t>Soldiers Creek</w:t>
            </w:r>
          </w:p>
        </w:tc>
        <w:tc>
          <w:tcPr>
            <w:tcW w:w="1440" w:type="dxa"/>
            <w:shd w:val="clear" w:color="auto" w:fill="auto"/>
            <w:vAlign w:val="center"/>
          </w:tcPr>
          <w:p w14:paraId="1CF99C90" w14:textId="77777777" w:rsidR="00FD6FC2" w:rsidRPr="00DE2D49" w:rsidRDefault="00FD6FC2" w:rsidP="00FD6FC2">
            <w:pPr>
              <w:pStyle w:val="TableText"/>
            </w:pPr>
            <w:r w:rsidRPr="00846BB8">
              <w:t>Water Quality</w:t>
            </w:r>
          </w:p>
        </w:tc>
        <w:tc>
          <w:tcPr>
            <w:tcW w:w="1170" w:type="dxa"/>
            <w:shd w:val="clear" w:color="auto" w:fill="auto"/>
            <w:vAlign w:val="center"/>
          </w:tcPr>
          <w:p w14:paraId="2EF80579" w14:textId="77777777" w:rsidR="00FD6FC2" w:rsidRPr="00DE2D49" w:rsidRDefault="00D00656" w:rsidP="00FD6FC2">
            <w:pPr>
              <w:pStyle w:val="TableText"/>
            </w:pPr>
            <w:r>
              <w:t>M</w:t>
            </w:r>
            <w:r w:rsidR="00FD6FC2" w:rsidRPr="00846BB8">
              <w:t>onthly</w:t>
            </w:r>
          </w:p>
        </w:tc>
        <w:tc>
          <w:tcPr>
            <w:tcW w:w="1260" w:type="dxa"/>
            <w:vAlign w:val="center"/>
          </w:tcPr>
          <w:p w14:paraId="7BF6BF88" w14:textId="77777777" w:rsidR="00FD6FC2" w:rsidRPr="00DE2D49" w:rsidRDefault="00FD6FC2" w:rsidP="00FD6FC2">
            <w:pPr>
              <w:pStyle w:val="TableText"/>
            </w:pPr>
            <w:r w:rsidRPr="00846BB8">
              <w:t>1998</w:t>
            </w:r>
          </w:p>
        </w:tc>
        <w:tc>
          <w:tcPr>
            <w:tcW w:w="1710" w:type="dxa"/>
            <w:vAlign w:val="center"/>
          </w:tcPr>
          <w:p w14:paraId="441EB6AC" w14:textId="77777777" w:rsidR="00FD6FC2" w:rsidRPr="00DE2D49" w:rsidRDefault="00FD6FC2" w:rsidP="00FD6FC2">
            <w:pPr>
              <w:pStyle w:val="TableText"/>
            </w:pPr>
            <w:r w:rsidRPr="00846BB8">
              <w:t>Core and supplemental parameters</w:t>
            </w:r>
          </w:p>
        </w:tc>
      </w:tr>
      <w:tr w:rsidR="00FD6FC2" w:rsidRPr="00DE2D49" w14:paraId="643F4A38" w14:textId="77777777" w:rsidTr="00CE27A3">
        <w:trPr>
          <w:cantSplit/>
          <w:trHeight w:val="288"/>
          <w:jc w:val="center"/>
        </w:trPr>
        <w:tc>
          <w:tcPr>
            <w:tcW w:w="1525" w:type="dxa"/>
            <w:shd w:val="clear" w:color="auto" w:fill="auto"/>
            <w:vAlign w:val="center"/>
          </w:tcPr>
          <w:p w14:paraId="26620791" w14:textId="77777777" w:rsidR="00FD6FC2" w:rsidRPr="00DE2D49" w:rsidRDefault="00FD6FC2" w:rsidP="00FD6FC2">
            <w:pPr>
              <w:pStyle w:val="TableText"/>
            </w:pPr>
            <w:r w:rsidRPr="00846BB8">
              <w:t>Seminole County</w:t>
            </w:r>
          </w:p>
        </w:tc>
        <w:tc>
          <w:tcPr>
            <w:tcW w:w="1440" w:type="dxa"/>
            <w:shd w:val="clear" w:color="auto" w:fill="auto"/>
            <w:vAlign w:val="center"/>
          </w:tcPr>
          <w:p w14:paraId="19C916D3" w14:textId="77777777" w:rsidR="00FD6FC2" w:rsidRPr="00DE2D49" w:rsidRDefault="00FD6FC2" w:rsidP="00FD6FC2">
            <w:pPr>
              <w:pStyle w:val="TableText"/>
              <w:rPr>
                <w:b/>
              </w:rPr>
            </w:pPr>
            <w:r w:rsidRPr="00846BB8">
              <w:t>GEE</w:t>
            </w:r>
          </w:p>
        </w:tc>
        <w:tc>
          <w:tcPr>
            <w:tcW w:w="2070" w:type="dxa"/>
            <w:shd w:val="clear" w:color="auto" w:fill="auto"/>
            <w:vAlign w:val="center"/>
          </w:tcPr>
          <w:p w14:paraId="527D6BA0" w14:textId="77777777" w:rsidR="00FD6FC2" w:rsidRPr="00DE2D49" w:rsidRDefault="00FD6FC2" w:rsidP="00FD6FC2">
            <w:pPr>
              <w:pStyle w:val="TableText"/>
            </w:pPr>
            <w:r w:rsidRPr="00846BB8">
              <w:t>Gee Creek</w:t>
            </w:r>
          </w:p>
        </w:tc>
        <w:tc>
          <w:tcPr>
            <w:tcW w:w="1440" w:type="dxa"/>
            <w:shd w:val="clear" w:color="auto" w:fill="auto"/>
            <w:vAlign w:val="center"/>
          </w:tcPr>
          <w:p w14:paraId="3096C433" w14:textId="77777777" w:rsidR="00FD6FC2" w:rsidRPr="00DE2D49" w:rsidRDefault="00FD6FC2" w:rsidP="00FD6FC2">
            <w:pPr>
              <w:pStyle w:val="TableText"/>
            </w:pPr>
            <w:r w:rsidRPr="00846BB8">
              <w:t>Water Quality</w:t>
            </w:r>
          </w:p>
        </w:tc>
        <w:tc>
          <w:tcPr>
            <w:tcW w:w="1170" w:type="dxa"/>
            <w:shd w:val="clear" w:color="auto" w:fill="auto"/>
            <w:vAlign w:val="center"/>
          </w:tcPr>
          <w:p w14:paraId="22F1A1A9" w14:textId="77777777" w:rsidR="00FD6FC2" w:rsidRPr="00DE2D49" w:rsidRDefault="00FD6FC2" w:rsidP="00FD6FC2">
            <w:pPr>
              <w:pStyle w:val="TableText"/>
            </w:pPr>
            <w:r w:rsidRPr="00846BB8">
              <w:t>Monthly</w:t>
            </w:r>
          </w:p>
        </w:tc>
        <w:tc>
          <w:tcPr>
            <w:tcW w:w="1260" w:type="dxa"/>
            <w:vAlign w:val="center"/>
          </w:tcPr>
          <w:p w14:paraId="2AD38EA9" w14:textId="77777777" w:rsidR="00FD6FC2" w:rsidRPr="00DE2D49" w:rsidRDefault="00FD6FC2" w:rsidP="00FD6FC2">
            <w:pPr>
              <w:pStyle w:val="TableText"/>
            </w:pPr>
            <w:r w:rsidRPr="00846BB8">
              <w:t>1998</w:t>
            </w:r>
          </w:p>
        </w:tc>
        <w:tc>
          <w:tcPr>
            <w:tcW w:w="1710" w:type="dxa"/>
            <w:vAlign w:val="center"/>
          </w:tcPr>
          <w:p w14:paraId="1114C110" w14:textId="77777777" w:rsidR="00FD6FC2" w:rsidRPr="00DE2D49" w:rsidRDefault="00FD6FC2" w:rsidP="00FD6FC2">
            <w:pPr>
              <w:pStyle w:val="TableText"/>
            </w:pPr>
            <w:r w:rsidRPr="00846BB8">
              <w:t>Core and supplemental parameters</w:t>
            </w:r>
          </w:p>
        </w:tc>
      </w:tr>
      <w:tr w:rsidR="00FD6FC2" w:rsidRPr="00DE2D49" w14:paraId="3E416218" w14:textId="77777777" w:rsidTr="00CE27A3">
        <w:trPr>
          <w:cantSplit/>
          <w:trHeight w:val="288"/>
          <w:jc w:val="center"/>
        </w:trPr>
        <w:tc>
          <w:tcPr>
            <w:tcW w:w="1525" w:type="dxa"/>
            <w:shd w:val="clear" w:color="auto" w:fill="auto"/>
            <w:vAlign w:val="center"/>
          </w:tcPr>
          <w:p w14:paraId="6B0F2427" w14:textId="77777777" w:rsidR="00FD6FC2" w:rsidRPr="00DE2D49" w:rsidRDefault="00FD6FC2" w:rsidP="00FD6FC2">
            <w:pPr>
              <w:pStyle w:val="TableText"/>
            </w:pPr>
            <w:r w:rsidRPr="00846BB8">
              <w:t>SJRWMD</w:t>
            </w:r>
          </w:p>
        </w:tc>
        <w:tc>
          <w:tcPr>
            <w:tcW w:w="1440" w:type="dxa"/>
            <w:shd w:val="clear" w:color="auto" w:fill="auto"/>
            <w:vAlign w:val="center"/>
          </w:tcPr>
          <w:p w14:paraId="3EEAD5E4" w14:textId="77777777" w:rsidR="00FD6FC2" w:rsidRPr="00DE2D49" w:rsidRDefault="00FD6FC2" w:rsidP="00FD6FC2">
            <w:pPr>
              <w:pStyle w:val="TableText"/>
              <w:rPr>
                <w:b/>
              </w:rPr>
            </w:pPr>
            <w:r w:rsidRPr="00846BB8">
              <w:t>T-6</w:t>
            </w:r>
          </w:p>
        </w:tc>
        <w:tc>
          <w:tcPr>
            <w:tcW w:w="2070" w:type="dxa"/>
            <w:shd w:val="clear" w:color="auto" w:fill="auto"/>
            <w:vAlign w:val="center"/>
          </w:tcPr>
          <w:p w14:paraId="521C710E" w14:textId="77777777" w:rsidR="00FD6FC2" w:rsidRPr="00DE2D49" w:rsidRDefault="00FD6FC2" w:rsidP="00FD6FC2">
            <w:pPr>
              <w:pStyle w:val="TableText"/>
            </w:pPr>
            <w:r>
              <w:t xml:space="preserve">Howell Creek at State Road </w:t>
            </w:r>
            <w:r w:rsidRPr="00846BB8">
              <w:t xml:space="preserve">434 </w:t>
            </w:r>
            <w:r>
              <w:t xml:space="preserve">south </w:t>
            </w:r>
            <w:r w:rsidRPr="00846BB8">
              <w:t xml:space="preserve">of Whites Lodge on </w:t>
            </w:r>
            <w:r>
              <w:t xml:space="preserve">Lake </w:t>
            </w:r>
            <w:r w:rsidRPr="00846BB8">
              <w:t>Jesup</w:t>
            </w:r>
          </w:p>
        </w:tc>
        <w:tc>
          <w:tcPr>
            <w:tcW w:w="1440" w:type="dxa"/>
            <w:shd w:val="clear" w:color="auto" w:fill="auto"/>
            <w:vAlign w:val="center"/>
          </w:tcPr>
          <w:p w14:paraId="282A0F23" w14:textId="77777777" w:rsidR="00FD6FC2" w:rsidRPr="00DE2D49" w:rsidRDefault="00FD6FC2" w:rsidP="00FD6FC2">
            <w:pPr>
              <w:pStyle w:val="TableText"/>
            </w:pPr>
            <w:r w:rsidRPr="00846BB8">
              <w:t>Water Quality</w:t>
            </w:r>
          </w:p>
        </w:tc>
        <w:tc>
          <w:tcPr>
            <w:tcW w:w="1170" w:type="dxa"/>
            <w:shd w:val="clear" w:color="auto" w:fill="auto"/>
            <w:vAlign w:val="center"/>
          </w:tcPr>
          <w:p w14:paraId="70937E84" w14:textId="77777777" w:rsidR="00FD6FC2" w:rsidRPr="00DE2D49" w:rsidRDefault="00FD6FC2" w:rsidP="00FD6FC2">
            <w:pPr>
              <w:pStyle w:val="TableText"/>
            </w:pPr>
            <w:r w:rsidRPr="00846BB8">
              <w:t>Monthly</w:t>
            </w:r>
          </w:p>
        </w:tc>
        <w:tc>
          <w:tcPr>
            <w:tcW w:w="1260" w:type="dxa"/>
            <w:vAlign w:val="center"/>
          </w:tcPr>
          <w:p w14:paraId="65696EC2" w14:textId="77777777" w:rsidR="00FD6FC2" w:rsidRPr="00DE2D49" w:rsidRDefault="00FD6FC2" w:rsidP="00FD6FC2">
            <w:pPr>
              <w:pStyle w:val="TableText"/>
            </w:pPr>
            <w:r w:rsidRPr="00846BB8">
              <w:t>1995</w:t>
            </w:r>
          </w:p>
        </w:tc>
        <w:tc>
          <w:tcPr>
            <w:tcW w:w="1710" w:type="dxa"/>
            <w:vAlign w:val="center"/>
          </w:tcPr>
          <w:p w14:paraId="18CAFC65" w14:textId="77777777" w:rsidR="00FD6FC2" w:rsidRPr="00DE2D49" w:rsidRDefault="00FD6FC2" w:rsidP="00FD6FC2">
            <w:pPr>
              <w:pStyle w:val="TableText"/>
            </w:pPr>
            <w:r w:rsidRPr="00846BB8">
              <w:t>Field parameters, water chemistry, metals</w:t>
            </w:r>
          </w:p>
        </w:tc>
      </w:tr>
      <w:tr w:rsidR="00FD6FC2" w:rsidRPr="00DE2D49" w14:paraId="7D93E3AA" w14:textId="77777777" w:rsidTr="00CE27A3">
        <w:trPr>
          <w:cantSplit/>
          <w:trHeight w:val="288"/>
          <w:jc w:val="center"/>
        </w:trPr>
        <w:tc>
          <w:tcPr>
            <w:tcW w:w="1525" w:type="dxa"/>
            <w:shd w:val="clear" w:color="auto" w:fill="auto"/>
            <w:noWrap/>
            <w:vAlign w:val="center"/>
          </w:tcPr>
          <w:p w14:paraId="6D5CFD6B" w14:textId="77777777" w:rsidR="00FD6FC2" w:rsidRPr="00DE2D49" w:rsidRDefault="00FD6FC2" w:rsidP="00FD6FC2">
            <w:pPr>
              <w:pStyle w:val="TableText"/>
            </w:pPr>
            <w:r w:rsidRPr="00624920">
              <w:t>SJRWMD</w:t>
            </w:r>
          </w:p>
        </w:tc>
        <w:tc>
          <w:tcPr>
            <w:tcW w:w="1440" w:type="dxa"/>
            <w:shd w:val="clear" w:color="auto" w:fill="auto"/>
            <w:noWrap/>
            <w:vAlign w:val="center"/>
          </w:tcPr>
          <w:p w14:paraId="2372F5BF" w14:textId="77777777" w:rsidR="00FD6FC2" w:rsidRPr="00DE2D49" w:rsidRDefault="00FD6FC2" w:rsidP="00FD6FC2">
            <w:pPr>
              <w:pStyle w:val="TableText"/>
              <w:rPr>
                <w:b/>
              </w:rPr>
            </w:pPr>
            <w:r w:rsidRPr="00624920">
              <w:t>T-9</w:t>
            </w:r>
          </w:p>
        </w:tc>
        <w:tc>
          <w:tcPr>
            <w:tcW w:w="2070" w:type="dxa"/>
            <w:shd w:val="clear" w:color="auto" w:fill="auto"/>
            <w:noWrap/>
            <w:vAlign w:val="center"/>
          </w:tcPr>
          <w:p w14:paraId="0C4A6E3E" w14:textId="77777777" w:rsidR="00FD6FC2" w:rsidRPr="00DE2D49" w:rsidRDefault="00FD6FC2" w:rsidP="00FD6FC2">
            <w:pPr>
              <w:pStyle w:val="TableText"/>
            </w:pPr>
            <w:r>
              <w:t>Gee Creek at State Road 419 off southwest</w:t>
            </w:r>
            <w:r w:rsidRPr="00624920">
              <w:t xml:space="preserve"> </w:t>
            </w:r>
            <w:r>
              <w:t>e</w:t>
            </w:r>
            <w:r w:rsidRPr="00624920">
              <w:t>nd of Lake Jesup</w:t>
            </w:r>
          </w:p>
        </w:tc>
        <w:tc>
          <w:tcPr>
            <w:tcW w:w="1440" w:type="dxa"/>
            <w:shd w:val="clear" w:color="auto" w:fill="auto"/>
            <w:noWrap/>
            <w:vAlign w:val="center"/>
          </w:tcPr>
          <w:p w14:paraId="1E73E970" w14:textId="77777777" w:rsidR="00FD6FC2" w:rsidRPr="00DE2D49" w:rsidRDefault="00FD6FC2" w:rsidP="00FD6FC2">
            <w:pPr>
              <w:pStyle w:val="TableText"/>
            </w:pPr>
            <w:r w:rsidRPr="00624920">
              <w:t>Water Quality</w:t>
            </w:r>
          </w:p>
        </w:tc>
        <w:tc>
          <w:tcPr>
            <w:tcW w:w="1170" w:type="dxa"/>
            <w:shd w:val="clear" w:color="auto" w:fill="auto"/>
            <w:noWrap/>
            <w:vAlign w:val="center"/>
          </w:tcPr>
          <w:p w14:paraId="5FCF27E8" w14:textId="77777777" w:rsidR="00FD6FC2" w:rsidRPr="00DE2D49" w:rsidRDefault="00FD6FC2" w:rsidP="00FD6FC2">
            <w:pPr>
              <w:pStyle w:val="TableText"/>
            </w:pPr>
            <w:r w:rsidRPr="00624920">
              <w:t>Monthly</w:t>
            </w:r>
          </w:p>
        </w:tc>
        <w:tc>
          <w:tcPr>
            <w:tcW w:w="1260" w:type="dxa"/>
            <w:vAlign w:val="center"/>
          </w:tcPr>
          <w:p w14:paraId="293ACE4B" w14:textId="77777777" w:rsidR="00FD6FC2" w:rsidRPr="009B0BE2" w:rsidRDefault="00FD6FC2" w:rsidP="00FD6FC2">
            <w:pPr>
              <w:pStyle w:val="TableText"/>
            </w:pPr>
            <w:r w:rsidRPr="00624920">
              <w:t>1995</w:t>
            </w:r>
          </w:p>
        </w:tc>
        <w:tc>
          <w:tcPr>
            <w:tcW w:w="1710" w:type="dxa"/>
            <w:vAlign w:val="center"/>
          </w:tcPr>
          <w:p w14:paraId="5008D302" w14:textId="77777777" w:rsidR="00FD6FC2" w:rsidRPr="009B0BE2" w:rsidRDefault="00FD6FC2" w:rsidP="00FD6FC2">
            <w:pPr>
              <w:pStyle w:val="TableText"/>
            </w:pPr>
            <w:r w:rsidRPr="00624920">
              <w:t>Field parameters, water chemistry, metals</w:t>
            </w:r>
          </w:p>
        </w:tc>
      </w:tr>
      <w:tr w:rsidR="00FD6FC2" w:rsidRPr="00DE2D49" w14:paraId="31FBF321" w14:textId="77777777" w:rsidTr="00CE27A3">
        <w:trPr>
          <w:cantSplit/>
          <w:trHeight w:val="288"/>
          <w:jc w:val="center"/>
        </w:trPr>
        <w:tc>
          <w:tcPr>
            <w:tcW w:w="1525" w:type="dxa"/>
            <w:shd w:val="clear" w:color="auto" w:fill="auto"/>
            <w:noWrap/>
            <w:vAlign w:val="center"/>
          </w:tcPr>
          <w:p w14:paraId="2D91FF33" w14:textId="77777777" w:rsidR="00FD6FC2" w:rsidRPr="00DE2D49" w:rsidRDefault="00FD6FC2" w:rsidP="00FD6FC2">
            <w:pPr>
              <w:pStyle w:val="TableText"/>
            </w:pPr>
            <w:r w:rsidRPr="00624920">
              <w:t>SJRWMD</w:t>
            </w:r>
          </w:p>
        </w:tc>
        <w:tc>
          <w:tcPr>
            <w:tcW w:w="1440" w:type="dxa"/>
            <w:shd w:val="clear" w:color="auto" w:fill="auto"/>
            <w:noWrap/>
            <w:vAlign w:val="center"/>
          </w:tcPr>
          <w:p w14:paraId="54F8068B" w14:textId="77777777" w:rsidR="00FD6FC2" w:rsidRPr="00DE2D49" w:rsidRDefault="00FD6FC2" w:rsidP="00FD6FC2">
            <w:pPr>
              <w:pStyle w:val="TableText"/>
              <w:rPr>
                <w:b/>
              </w:rPr>
            </w:pPr>
            <w:r w:rsidRPr="00624920">
              <w:t>T-10</w:t>
            </w:r>
          </w:p>
        </w:tc>
        <w:tc>
          <w:tcPr>
            <w:tcW w:w="2070" w:type="dxa"/>
            <w:shd w:val="clear" w:color="auto" w:fill="auto"/>
            <w:noWrap/>
            <w:vAlign w:val="center"/>
          </w:tcPr>
          <w:p w14:paraId="4A1FD31E" w14:textId="77777777" w:rsidR="00FD6FC2" w:rsidRPr="00DE2D49" w:rsidRDefault="00FD6FC2" w:rsidP="00FD6FC2">
            <w:pPr>
              <w:pStyle w:val="TableText"/>
            </w:pPr>
            <w:r w:rsidRPr="00624920">
              <w:t>Soldier Creek at S</w:t>
            </w:r>
            <w:r>
              <w:t xml:space="preserve">tate Road </w:t>
            </w:r>
            <w:r w:rsidRPr="00624920">
              <w:t xml:space="preserve">419 off </w:t>
            </w:r>
            <w:r>
              <w:t>w</w:t>
            </w:r>
            <w:r w:rsidRPr="00624920">
              <w:t xml:space="preserve">est </w:t>
            </w:r>
            <w:r>
              <w:t>e</w:t>
            </w:r>
            <w:r w:rsidRPr="00624920">
              <w:t>nd of Lake Jesup</w:t>
            </w:r>
          </w:p>
        </w:tc>
        <w:tc>
          <w:tcPr>
            <w:tcW w:w="1440" w:type="dxa"/>
            <w:shd w:val="clear" w:color="auto" w:fill="auto"/>
            <w:noWrap/>
            <w:vAlign w:val="center"/>
          </w:tcPr>
          <w:p w14:paraId="41F310D2" w14:textId="77777777" w:rsidR="00FD6FC2" w:rsidRPr="00DE2D49" w:rsidRDefault="00FD6FC2" w:rsidP="00FD6FC2">
            <w:pPr>
              <w:pStyle w:val="TableText"/>
            </w:pPr>
            <w:r w:rsidRPr="00624920">
              <w:t>Water Quality</w:t>
            </w:r>
          </w:p>
        </w:tc>
        <w:tc>
          <w:tcPr>
            <w:tcW w:w="1170" w:type="dxa"/>
            <w:shd w:val="clear" w:color="auto" w:fill="auto"/>
            <w:noWrap/>
            <w:vAlign w:val="center"/>
          </w:tcPr>
          <w:p w14:paraId="24D929D9" w14:textId="77777777" w:rsidR="00FD6FC2" w:rsidRPr="009B0BE2" w:rsidRDefault="00FD6FC2" w:rsidP="00FD6FC2">
            <w:pPr>
              <w:pStyle w:val="TableText"/>
            </w:pPr>
            <w:r w:rsidRPr="00624920">
              <w:t>Monthly</w:t>
            </w:r>
          </w:p>
        </w:tc>
        <w:tc>
          <w:tcPr>
            <w:tcW w:w="1260" w:type="dxa"/>
            <w:vAlign w:val="center"/>
          </w:tcPr>
          <w:p w14:paraId="3A273057" w14:textId="77777777" w:rsidR="00FD6FC2" w:rsidRPr="009B0BE2" w:rsidRDefault="00FD6FC2" w:rsidP="00FD6FC2">
            <w:pPr>
              <w:pStyle w:val="TableText"/>
            </w:pPr>
            <w:r w:rsidRPr="00624920">
              <w:t>1995</w:t>
            </w:r>
          </w:p>
        </w:tc>
        <w:tc>
          <w:tcPr>
            <w:tcW w:w="1710" w:type="dxa"/>
            <w:vAlign w:val="center"/>
          </w:tcPr>
          <w:p w14:paraId="0C765087" w14:textId="77777777" w:rsidR="00FD6FC2" w:rsidRPr="009B0BE2" w:rsidRDefault="00FD6FC2" w:rsidP="00FD6FC2">
            <w:pPr>
              <w:pStyle w:val="TableText"/>
            </w:pPr>
            <w:r w:rsidRPr="00624920">
              <w:t>Field parameters, water chemistry, metals</w:t>
            </w:r>
          </w:p>
        </w:tc>
      </w:tr>
    </w:tbl>
    <w:p w14:paraId="29AB19A6" w14:textId="77777777" w:rsidR="00A45BF9" w:rsidRDefault="00A45BF9" w:rsidP="006C184A">
      <w:pPr>
        <w:pStyle w:val="BTreduced"/>
      </w:pPr>
    </w:p>
    <w:p w14:paraId="2403B4EC" w14:textId="77777777" w:rsidR="003073C8" w:rsidRDefault="00A45BF9">
      <w:pPr>
        <w:spacing w:after="160"/>
      </w:pPr>
      <w:r w:rsidRPr="00865FFA">
        <w:t xml:space="preserve">In addition to the BMAP monitoring network, the </w:t>
      </w:r>
      <w:r>
        <w:t>stakeholders are</w:t>
      </w:r>
      <w:r w:rsidRPr="00865FFA">
        <w:t xml:space="preserve"> also conducting sampling that will provide supplemental data to meet the monitoring strategy objectives. This additional monitoring is described in</w:t>
      </w:r>
      <w:r>
        <w:t xml:space="preserve"> detail in the 2010 BMAP. The following modifications were made to the supplemental monitoring station</w:t>
      </w:r>
      <w:r w:rsidR="00363E67">
        <w:t>s</w:t>
      </w:r>
      <w:r>
        <w:t xml:space="preserve"> since the 2010 BMAP:</w:t>
      </w:r>
    </w:p>
    <w:p w14:paraId="3D407D61" w14:textId="77777777" w:rsidR="00363E67" w:rsidRDefault="00363E67" w:rsidP="006C184A">
      <w:pPr>
        <w:pStyle w:val="ListParagraph"/>
        <w:numPr>
          <w:ilvl w:val="0"/>
          <w:numId w:val="21"/>
        </w:numPr>
        <w:spacing w:after="160"/>
      </w:pPr>
      <w:r>
        <w:t>Seminole County biology stations BGU, HOW, and LOW are now sampled for the Lake Vegetation Index.</w:t>
      </w:r>
    </w:p>
    <w:p w14:paraId="6E16BC31" w14:textId="77777777" w:rsidR="00363E67" w:rsidRDefault="00363E67" w:rsidP="006C184A">
      <w:pPr>
        <w:pStyle w:val="ListParagraph"/>
        <w:numPr>
          <w:ilvl w:val="0"/>
          <w:numId w:val="21"/>
        </w:numPr>
        <w:spacing w:after="160"/>
      </w:pPr>
      <w:r>
        <w:lastRenderedPageBreak/>
        <w:t>Seminole County biology stations SOL, GEE, and HOWC now include bioreconnaissance.</w:t>
      </w:r>
    </w:p>
    <w:p w14:paraId="793E885A" w14:textId="77777777" w:rsidR="00363E67" w:rsidRDefault="00363E67" w:rsidP="006C184A">
      <w:pPr>
        <w:pStyle w:val="ListParagraph"/>
        <w:numPr>
          <w:ilvl w:val="0"/>
          <w:numId w:val="21"/>
        </w:numPr>
        <w:spacing w:after="160"/>
      </w:pPr>
      <w:r>
        <w:t>Seminole County biology stations J1, J2, and J3 are now sampled for conventional parameters.</w:t>
      </w:r>
    </w:p>
    <w:p w14:paraId="6F01DBE7" w14:textId="1195C32D" w:rsidR="00363E67" w:rsidRDefault="00363E67" w:rsidP="006C184A">
      <w:pPr>
        <w:pStyle w:val="ListParagraph"/>
        <w:numPr>
          <w:ilvl w:val="0"/>
          <w:numId w:val="21"/>
        </w:numPr>
        <w:spacing w:after="160"/>
      </w:pPr>
      <w:r>
        <w:t xml:space="preserve">In addition to the parameters listed in the 2010 BMAP, Seminole County water quality stations BERC, BGC, BGSL, HCRB, HCTF, HCWS, LKC, NW-N, and NW-S are now sampled for </w:t>
      </w:r>
      <w:r w:rsidRPr="00363E67">
        <w:t xml:space="preserve">DO </w:t>
      </w:r>
      <w:r w:rsidR="002F314D">
        <w:t>percent</w:t>
      </w:r>
      <w:r w:rsidRPr="00363E67">
        <w:t xml:space="preserve"> </w:t>
      </w:r>
      <w:r>
        <w:t>s</w:t>
      </w:r>
      <w:r w:rsidRPr="00363E67">
        <w:t xml:space="preserve">aturation, </w:t>
      </w:r>
      <w:r>
        <w:t>total dissolved solids</w:t>
      </w:r>
      <w:r w:rsidRPr="00363E67">
        <w:t>, turbidity, BOD, TSS,</w:t>
      </w:r>
      <w:r>
        <w:t xml:space="preserve"> and</w:t>
      </w:r>
      <w:r w:rsidRPr="00363E67">
        <w:t xml:space="preserve"> true color</w:t>
      </w:r>
      <w:r>
        <w:t>.</w:t>
      </w:r>
    </w:p>
    <w:p w14:paraId="355E2CD2" w14:textId="5A32AA3A" w:rsidR="00363E67" w:rsidRDefault="00363E67" w:rsidP="006C184A">
      <w:pPr>
        <w:pStyle w:val="ListParagraph"/>
        <w:numPr>
          <w:ilvl w:val="0"/>
          <w:numId w:val="21"/>
        </w:numPr>
        <w:spacing w:after="160"/>
      </w:pPr>
      <w:r>
        <w:t xml:space="preserve">In addition </w:t>
      </w:r>
      <w:r w:rsidR="00B93321">
        <w:t xml:space="preserve">to </w:t>
      </w:r>
      <w:r>
        <w:t xml:space="preserve">the parameters listed in the 2010 BMAP, Seminole County water quality stations BGU, FAR, FLO, GAR, HAY, KEW, LOW, RED, ANN, HOW, ML01, SALT, JES, and PRA are now sampled for DO </w:t>
      </w:r>
      <w:r w:rsidR="002F314D">
        <w:t>percent</w:t>
      </w:r>
      <w:r>
        <w:t xml:space="preserve"> saturation, flow, and turbidity.</w:t>
      </w:r>
    </w:p>
    <w:p w14:paraId="78EA5086" w14:textId="77777777" w:rsidR="003073C8" w:rsidRDefault="003073C8" w:rsidP="006C184A">
      <w:pPr>
        <w:pStyle w:val="ListParagraph"/>
      </w:pPr>
      <w:r>
        <w:br w:type="page"/>
      </w:r>
    </w:p>
    <w:p w14:paraId="50201585" w14:textId="77777777" w:rsidR="003C589F" w:rsidRDefault="004F6A3C" w:rsidP="003073C8">
      <w:pPr>
        <w:pStyle w:val="Heading2"/>
      </w:pPr>
      <w:bookmarkStart w:id="177" w:name="_Toc478028453"/>
      <w:bookmarkStart w:id="178" w:name="_Toc491243167"/>
      <w:bookmarkStart w:id="179" w:name="_Toc491243345"/>
      <w:bookmarkStart w:id="180" w:name="_Toc491243384"/>
      <w:bookmarkStart w:id="181" w:name="_Toc499899528"/>
      <w:bookmarkStart w:id="182" w:name="_Toc523403524"/>
      <w:r>
        <w:lastRenderedPageBreak/>
        <w:t xml:space="preserve">: </w:t>
      </w:r>
      <w:r w:rsidR="003C589F">
        <w:t>Commitment to Plan Implementation</w:t>
      </w:r>
      <w:bookmarkEnd w:id="177"/>
      <w:bookmarkEnd w:id="178"/>
      <w:bookmarkEnd w:id="179"/>
      <w:bookmarkEnd w:id="180"/>
      <w:bookmarkEnd w:id="181"/>
      <w:bookmarkEnd w:id="182"/>
    </w:p>
    <w:p w14:paraId="79E67E6F" w14:textId="77777777" w:rsidR="003C589F" w:rsidRDefault="003C589F" w:rsidP="003D50B1">
      <w:pPr>
        <w:pStyle w:val="Heading3"/>
      </w:pPr>
      <w:bookmarkStart w:id="183" w:name="_Toc478028454"/>
      <w:bookmarkStart w:id="184" w:name="_Toc491243168"/>
      <w:bookmarkStart w:id="185" w:name="_Toc491243346"/>
      <w:bookmarkStart w:id="186" w:name="_Toc491243385"/>
      <w:bookmarkStart w:id="187" w:name="_Toc499899529"/>
      <w:bookmarkStart w:id="188" w:name="_Toc523403525"/>
      <w:r>
        <w:t>Adoption Process</w:t>
      </w:r>
      <w:bookmarkEnd w:id="183"/>
      <w:bookmarkEnd w:id="184"/>
      <w:bookmarkEnd w:id="185"/>
      <w:bookmarkEnd w:id="186"/>
      <w:bookmarkEnd w:id="187"/>
      <w:bookmarkEnd w:id="188"/>
    </w:p>
    <w:p w14:paraId="1A8D507A" w14:textId="55292298" w:rsidR="00C727A2" w:rsidRPr="00C727A2" w:rsidRDefault="00C727A2" w:rsidP="003D50B1">
      <w:r>
        <w:t>Th</w:t>
      </w:r>
      <w:r w:rsidR="00E15E7C">
        <w:t>e</w:t>
      </w:r>
      <w:r w:rsidR="00A83DAA">
        <w:t xml:space="preserve"> </w:t>
      </w:r>
      <w:r w:rsidR="00E15E7C">
        <w:t>2018 BMAP A</w:t>
      </w:r>
      <w:r w:rsidR="001E011B">
        <w:t>mendment</w:t>
      </w:r>
      <w:r w:rsidR="00A83DAA">
        <w:t xml:space="preserve"> </w:t>
      </w:r>
      <w:r w:rsidRPr="006E7C58">
        <w:t>is adopted by Secretarial Order</w:t>
      </w:r>
      <w:r w:rsidR="00997ED4" w:rsidRPr="006E7C58">
        <w:t xml:space="preserve"> and assigns TP</w:t>
      </w:r>
      <w:r w:rsidR="0072695D">
        <w:t xml:space="preserve"> and TN</w:t>
      </w:r>
      <w:r w:rsidR="00997ED4" w:rsidRPr="006E7C58">
        <w:t xml:space="preserve"> load reductions to </w:t>
      </w:r>
      <w:r w:rsidR="00901DE8">
        <w:t>the responsible stakeholders</w:t>
      </w:r>
      <w:r w:rsidR="00997ED4" w:rsidRPr="006E7C58">
        <w:t xml:space="preserve"> within the </w:t>
      </w:r>
      <w:r w:rsidR="0072695D">
        <w:t>Lake Jesup</w:t>
      </w:r>
      <w:r w:rsidR="00865FFA">
        <w:t xml:space="preserve"> </w:t>
      </w:r>
      <w:r w:rsidR="00F75077">
        <w:t>Basin</w:t>
      </w:r>
      <w:r>
        <w:t>.</w:t>
      </w:r>
    </w:p>
    <w:p w14:paraId="3A551E61" w14:textId="77777777" w:rsidR="003C589F" w:rsidRDefault="003C589F" w:rsidP="003D50B1">
      <w:pPr>
        <w:pStyle w:val="Heading3"/>
      </w:pPr>
      <w:bookmarkStart w:id="189" w:name="_Toc478028455"/>
      <w:bookmarkStart w:id="190" w:name="_Toc491243169"/>
      <w:bookmarkStart w:id="191" w:name="_Toc491243347"/>
      <w:bookmarkStart w:id="192" w:name="_Toc491243386"/>
      <w:bookmarkStart w:id="193" w:name="_Toc499899530"/>
      <w:bookmarkStart w:id="194" w:name="_Ref505343993"/>
      <w:bookmarkStart w:id="195" w:name="_Toc523403526"/>
      <w:r>
        <w:t>Tracking Reductions</w:t>
      </w:r>
      <w:bookmarkEnd w:id="189"/>
      <w:bookmarkEnd w:id="190"/>
      <w:bookmarkEnd w:id="191"/>
      <w:bookmarkEnd w:id="192"/>
      <w:bookmarkEnd w:id="193"/>
      <w:bookmarkEnd w:id="194"/>
      <w:bookmarkEnd w:id="195"/>
    </w:p>
    <w:p w14:paraId="6E7B42B5" w14:textId="7A82C5D8" w:rsidR="00E42633" w:rsidRDefault="00C727A2" w:rsidP="00D72595">
      <w:r>
        <w:t>The required loading reductions are expected to be met by 20</w:t>
      </w:r>
      <w:r w:rsidR="0072695D">
        <w:t>30</w:t>
      </w:r>
      <w:r w:rsidR="00884851">
        <w:t>, and the load reduction status will be reevaluated in 2023</w:t>
      </w:r>
      <w:r>
        <w:t>.</w:t>
      </w:r>
      <w:r w:rsidR="00666AED">
        <w:t xml:space="preserve"> </w:t>
      </w:r>
      <w:r w:rsidR="001A1BA1" w:rsidRPr="001A1BA1">
        <w:t>Each entity responsib</w:t>
      </w:r>
      <w:r w:rsidR="0013453D">
        <w:t>le for implementing management actions</w:t>
      </w:r>
      <w:r w:rsidR="001A1BA1" w:rsidRPr="001A1BA1">
        <w:t xml:space="preserve"> as part of the BMAP will </w:t>
      </w:r>
      <w:r w:rsidR="0041508E">
        <w:t>provide DEP</w:t>
      </w:r>
      <w:r w:rsidR="001E011B">
        <w:t>,</w:t>
      </w:r>
      <w:r w:rsidR="0041508E">
        <w:t xml:space="preserve"> </w:t>
      </w:r>
      <w:r w:rsidR="001E011B" w:rsidRPr="001E011B">
        <w:t>via the statewide annual report process</w:t>
      </w:r>
      <w:r w:rsidR="001E011B">
        <w:t>,</w:t>
      </w:r>
      <w:r w:rsidR="001E011B" w:rsidRPr="001E011B">
        <w:t xml:space="preserve"> </w:t>
      </w:r>
      <w:r w:rsidR="0041508E">
        <w:t xml:space="preserve">with </w:t>
      </w:r>
      <w:r w:rsidR="001A1BA1" w:rsidRPr="001A1BA1">
        <w:t xml:space="preserve">an annual </w:t>
      </w:r>
      <w:r w:rsidR="00E12EF5">
        <w:t>update of progr</w:t>
      </w:r>
      <w:r w:rsidR="0013453D">
        <w:t>ess made in implementing load</w:t>
      </w:r>
      <w:r w:rsidR="00E12EF5">
        <w:t xml:space="preserve"> reductions</w:t>
      </w:r>
      <w:r w:rsidR="001A1BA1">
        <w:t>.</w:t>
      </w:r>
      <w:r w:rsidR="001A1BA1" w:rsidRPr="001A1BA1">
        <w:t xml:space="preserve"> The </w:t>
      </w:r>
      <w:r w:rsidR="00E12EF5">
        <w:t>update</w:t>
      </w:r>
      <w:r w:rsidR="001A1BA1" w:rsidRPr="001A1BA1">
        <w:t xml:space="preserve"> will track the implementation status of the </w:t>
      </w:r>
      <w:r w:rsidR="00865FFA">
        <w:t>management actions</w:t>
      </w:r>
      <w:r w:rsidR="001A1BA1" w:rsidRPr="001A1BA1">
        <w:t xml:space="preserve"> listed in the BMAP and document additional </w:t>
      </w:r>
      <w:r w:rsidR="00E12EF5">
        <w:t xml:space="preserve">projects </w:t>
      </w:r>
      <w:r w:rsidR="001A1BA1" w:rsidRPr="001A1BA1">
        <w:t>undertaken to further water quality improvements in the basin.</w:t>
      </w:r>
      <w:r w:rsidR="003302AB">
        <w:t xml:space="preserve"> FDACS will continue to report acreage enrolled in</w:t>
      </w:r>
      <w:r w:rsidR="00884851">
        <w:t xml:space="preserve"> NOIs at least annually to DEP.</w:t>
      </w:r>
    </w:p>
    <w:p w14:paraId="09BB00EF" w14:textId="77777777" w:rsidR="003C589F" w:rsidRDefault="003C589F" w:rsidP="003D50B1">
      <w:pPr>
        <w:pStyle w:val="Heading3"/>
      </w:pPr>
      <w:bookmarkStart w:id="196" w:name="_Toc478028456"/>
      <w:bookmarkStart w:id="197" w:name="_Toc491243170"/>
      <w:bookmarkStart w:id="198" w:name="_Toc491243348"/>
      <w:bookmarkStart w:id="199" w:name="_Toc491243387"/>
      <w:bookmarkStart w:id="200" w:name="_Toc499899531"/>
      <w:bookmarkStart w:id="201" w:name="_Toc523403527"/>
      <w:r>
        <w:t>Revisions to the BMAP</w:t>
      </w:r>
      <w:bookmarkEnd w:id="196"/>
      <w:bookmarkEnd w:id="197"/>
      <w:bookmarkEnd w:id="198"/>
      <w:bookmarkEnd w:id="199"/>
      <w:bookmarkEnd w:id="200"/>
      <w:bookmarkEnd w:id="201"/>
    </w:p>
    <w:p w14:paraId="661F88F2" w14:textId="29999EAB" w:rsidR="001A1BA1" w:rsidRDefault="001A1BA1" w:rsidP="003D50B1">
      <w:r>
        <w:t xml:space="preserve">Adaptive management involves setting up a mechanism for making course corrections in the BMAP when circumstances </w:t>
      </w:r>
      <w:r w:rsidR="00B93321">
        <w:t>change,</w:t>
      </w:r>
      <w:r>
        <w:t xml:space="preserve"> or feedback mechanisms indicate that a more effective strategy is needed. The F</w:t>
      </w:r>
      <w:r w:rsidR="00666AED">
        <w:t xml:space="preserve">lorida </w:t>
      </w:r>
      <w:r>
        <w:t>W</w:t>
      </w:r>
      <w:r w:rsidR="00666AED">
        <w:t xml:space="preserve">atershed </w:t>
      </w:r>
      <w:r>
        <w:t>R</w:t>
      </w:r>
      <w:r w:rsidR="00666AED">
        <w:t xml:space="preserve">estoration </w:t>
      </w:r>
      <w:r>
        <w:t>A</w:t>
      </w:r>
      <w:r w:rsidR="00666AED">
        <w:t>ct</w:t>
      </w:r>
      <w:r>
        <w:t xml:space="preserve"> requires that the plan be revised, as appropriate, in collaboration with basin stakeholders.</w:t>
      </w:r>
      <w:r w:rsidR="00161B5E">
        <w:t xml:space="preserve"> </w:t>
      </w:r>
      <w:r>
        <w:t xml:space="preserve">All or part of a revised BMAP must be adopted by </w:t>
      </w:r>
      <w:r w:rsidR="00366A8D">
        <w:t>Secretarial Order</w:t>
      </w:r>
      <w:r>
        <w:t>.</w:t>
      </w:r>
      <w:r w:rsidR="00161B5E">
        <w:t xml:space="preserve"> </w:t>
      </w:r>
      <w:r>
        <w:t>Adaptive management measures include the following:</w:t>
      </w:r>
    </w:p>
    <w:p w14:paraId="62D587A0" w14:textId="77777777" w:rsidR="001A1BA1" w:rsidRDefault="001A1BA1" w:rsidP="003D50B1">
      <w:pPr>
        <w:pStyle w:val="ListBullet"/>
      </w:pPr>
      <w:r>
        <w:t>Procedures to determine whether additional cooperative actions are needed.</w:t>
      </w:r>
    </w:p>
    <w:p w14:paraId="34C0EB8E" w14:textId="77777777" w:rsidR="001A1BA1" w:rsidRDefault="001A1BA1" w:rsidP="003D50B1">
      <w:pPr>
        <w:pStyle w:val="ListBullet"/>
      </w:pPr>
      <w:r>
        <w:t>Criteria/process for determining whether and when plan components need to be revised due to changes in costs, environmental impacts, social effects, watershed conditions, or other factors.</w:t>
      </w:r>
    </w:p>
    <w:p w14:paraId="681965AC" w14:textId="2620F5BD" w:rsidR="001A1BA1" w:rsidRDefault="001A1BA1" w:rsidP="003D50B1">
      <w:pPr>
        <w:pStyle w:val="ListBullet"/>
      </w:pPr>
      <w:r>
        <w:t xml:space="preserve">Descriptions of the </w:t>
      </w:r>
      <w:r w:rsidR="003B5143">
        <w:t>stakeholders</w:t>
      </w:r>
      <w:r w:rsidR="006E6FF0">
        <w:t>'</w:t>
      </w:r>
      <w:r>
        <w:t xml:space="preserve"> role after BMAP completion.</w:t>
      </w:r>
    </w:p>
    <w:p w14:paraId="315E7571" w14:textId="77777777" w:rsidR="00FE13EC" w:rsidRDefault="001A1BA1" w:rsidP="003D50B1">
      <w:r>
        <w:t>Tracking implementation, monitoring water quality and pollutant</w:t>
      </w:r>
      <w:r w:rsidR="003B5143">
        <w:t xml:space="preserve"> loads, and holding periodic</w:t>
      </w:r>
      <w:r>
        <w:t xml:space="preserve"> meetings to share information and expertise are key components of adaptive management.</w:t>
      </w:r>
    </w:p>
    <w:p w14:paraId="0FCC307E" w14:textId="77777777" w:rsidR="00FF27B2" w:rsidRDefault="00FF27B2" w:rsidP="003D50B1">
      <w:r>
        <w:br w:type="page"/>
      </w:r>
    </w:p>
    <w:p w14:paraId="276D0D58" w14:textId="77777777" w:rsidR="003C589F" w:rsidRPr="0010642A" w:rsidRDefault="00D77BFA" w:rsidP="00D4440B">
      <w:pPr>
        <w:pStyle w:val="Heading2A"/>
      </w:pPr>
      <w:bookmarkStart w:id="202" w:name="_Toc499899532"/>
      <w:bookmarkStart w:id="203" w:name="_Toc523403528"/>
      <w:r>
        <w:lastRenderedPageBreak/>
        <w:t>Appendices</w:t>
      </w:r>
      <w:bookmarkEnd w:id="202"/>
      <w:bookmarkEnd w:id="203"/>
    </w:p>
    <w:p w14:paraId="1DA5ABF5" w14:textId="4118D789" w:rsidR="00F372E9" w:rsidRPr="00CE27A3" w:rsidRDefault="00A16BC4" w:rsidP="00D47036">
      <w:pPr>
        <w:pStyle w:val="Heading1A"/>
        <w:rPr>
          <w:b/>
        </w:rPr>
      </w:pPr>
      <w:bookmarkStart w:id="204" w:name="_Toc523403529"/>
      <w:bookmarkStart w:id="205" w:name="_Toc478028457"/>
      <w:r w:rsidRPr="00CE27A3">
        <w:rPr>
          <w:b/>
        </w:rPr>
        <w:t>References</w:t>
      </w:r>
      <w:bookmarkEnd w:id="204"/>
    </w:p>
    <w:p w14:paraId="346601A8" w14:textId="77777777" w:rsidR="00596EB3" w:rsidRDefault="00596EB3" w:rsidP="00041A50">
      <w:r w:rsidRPr="00596EB3">
        <w:t xml:space="preserve">Dobberfuhl, D. R. 2003. </w:t>
      </w:r>
      <w:r w:rsidRPr="00CE27A3">
        <w:rPr>
          <w:i/>
        </w:rPr>
        <w:t>Cylindrospermopsis raciborskii</w:t>
      </w:r>
      <w:r w:rsidRPr="00596EB3">
        <w:t xml:space="preserve"> in three central Florida lakes: population dynamics, controls, and management implications. Lake and Reservoir Management 19(4): 341-348.</w:t>
      </w:r>
    </w:p>
    <w:p w14:paraId="485A6405" w14:textId="3F2F543F" w:rsidR="00A16BC4" w:rsidRDefault="00A16BC4" w:rsidP="00041A50">
      <w:r>
        <w:t>Florida Stormwater Association</w:t>
      </w:r>
      <w:r w:rsidR="00181068">
        <w:t>.</w:t>
      </w:r>
      <w:r>
        <w:t xml:space="preserve"> 2012. Methodology for Calculating Nutrient Load Reductions Using the FSA Assessment Tool.</w:t>
      </w:r>
    </w:p>
    <w:p w14:paraId="4EBBF36D" w14:textId="77777777" w:rsidR="00A16BC4" w:rsidRDefault="00A16BC4" w:rsidP="00041A50">
      <w:r w:rsidRPr="00DC79B3">
        <w:t>Gao, X. 2006. TMDL Report: Nutrient and Unionized Ammonia TMDLs for Lake Jesup, WIBDs 2981 and 2981A. Florida Department of Environmental Protection, Tallahassee, FL.</w:t>
      </w:r>
    </w:p>
    <w:p w14:paraId="1B766DBF" w14:textId="77777777" w:rsidR="00596EB3" w:rsidRDefault="00596EB3" w:rsidP="00041A50">
      <w:r w:rsidRPr="00596EB3">
        <w:t>Huber, W. C., P. L. Brezonik, and J. P. Heaney. 1982. A classification of Florida lakes. Prepared for the Florida Department of Environmental Regulation. Report ENV-05-82-1.</w:t>
      </w:r>
    </w:p>
    <w:p w14:paraId="295D075D" w14:textId="77777777" w:rsidR="00596EB3" w:rsidRDefault="00596EB3" w:rsidP="00041A50">
      <w:r>
        <w:t>Paerl, H. W., and L. E. Prufert. 1987. Oxygen-poor microzones as potential sites of microbial N2 fixation in nitrogen-depleted aerobic marine waters. Appl. Environ. Microbiol. 53:1078-1087.</w:t>
      </w:r>
    </w:p>
    <w:p w14:paraId="70F03F7E" w14:textId="77777777" w:rsidR="00596EB3" w:rsidRDefault="00596EB3" w:rsidP="00041A50">
      <w:r>
        <w:t>Phlips, E. J., J. Frost, N. Yilmaz, M. Cichra. 2004. Factors controlling the abundance and composition of blue-green algae in Lake Griffin. Final Report to the St. Johns River Water Management District. Project # SF669AA.</w:t>
      </w:r>
    </w:p>
    <w:p w14:paraId="4BC0B444" w14:textId="77777777" w:rsidR="00A16BC4" w:rsidRPr="004477E3" w:rsidRDefault="00A16BC4" w:rsidP="00041A50">
      <w:r>
        <w:t xml:space="preserve">Tetra Tech, Inc. 2017. Final Hydrology and Water Quality Modeling Report for the Lake Jesup </w:t>
      </w:r>
      <w:r w:rsidRPr="004477E3">
        <w:t>Watershed, Florida. Prepared for the Florida Department of Environmental Protection.</w:t>
      </w:r>
    </w:p>
    <w:p w14:paraId="4E1A1996" w14:textId="77777777" w:rsidR="006C184A" w:rsidRDefault="006C184A" w:rsidP="003073C8">
      <w:pPr>
        <w:pStyle w:val="ListBullet"/>
        <w:numPr>
          <w:ilvl w:val="0"/>
          <w:numId w:val="0"/>
        </w:numPr>
      </w:pPr>
    </w:p>
    <w:p w14:paraId="5A54802F" w14:textId="77777777" w:rsidR="006C184A" w:rsidRDefault="006C184A" w:rsidP="003073C8">
      <w:pPr>
        <w:pStyle w:val="ListBullet"/>
        <w:numPr>
          <w:ilvl w:val="0"/>
          <w:numId w:val="0"/>
        </w:numPr>
        <w:sectPr w:rsidR="006C184A" w:rsidSect="00A45BF9">
          <w:type w:val="continuous"/>
          <w:pgSz w:w="12240" w:h="15840" w:code="1"/>
          <w:pgMar w:top="1440" w:right="1440" w:bottom="1440" w:left="1440" w:header="720" w:footer="720" w:gutter="0"/>
          <w:cols w:space="720"/>
          <w:docGrid w:linePitch="360"/>
        </w:sectPr>
      </w:pPr>
    </w:p>
    <w:p w14:paraId="76C66C1A" w14:textId="77777777" w:rsidR="00F02E1C" w:rsidRPr="00CE27A3" w:rsidRDefault="00061AFD" w:rsidP="00A925DB">
      <w:pPr>
        <w:pStyle w:val="Heading1A"/>
        <w:rPr>
          <w:b/>
        </w:rPr>
      </w:pPr>
      <w:bookmarkStart w:id="206" w:name="_Ref491248707"/>
      <w:bookmarkStart w:id="207" w:name="_Toc478028469"/>
      <w:bookmarkStart w:id="208" w:name="_Ref497319459"/>
      <w:bookmarkStart w:id="209" w:name="_Ref497319464"/>
      <w:bookmarkStart w:id="210" w:name="_Ref497917445"/>
      <w:bookmarkStart w:id="211" w:name="_Ref497917490"/>
      <w:bookmarkStart w:id="212" w:name="_Ref497917500"/>
      <w:bookmarkStart w:id="213" w:name="_Ref497917509"/>
      <w:bookmarkStart w:id="214" w:name="_Ref497919034"/>
      <w:bookmarkStart w:id="215" w:name="_Toc499899534"/>
      <w:bookmarkStart w:id="216" w:name="_Toc523403530"/>
      <w:bookmarkEnd w:id="205"/>
      <w:r w:rsidRPr="00CE27A3">
        <w:rPr>
          <w:b/>
        </w:rPr>
        <w:lastRenderedPageBreak/>
        <w:t>Project</w:t>
      </w:r>
      <w:r w:rsidR="001C1CBE" w:rsidRPr="00CE27A3">
        <w:rPr>
          <w:b/>
        </w:rPr>
        <w:t xml:space="preserve">s </w:t>
      </w:r>
      <w:r w:rsidR="00F61A7D" w:rsidRPr="00CE27A3">
        <w:rPr>
          <w:b/>
        </w:rPr>
        <w:t>t</w:t>
      </w:r>
      <w:r w:rsidR="006B3057" w:rsidRPr="00CE27A3">
        <w:rPr>
          <w:b/>
        </w:rPr>
        <w:t>o Reduce Nutrient Sources</w:t>
      </w:r>
      <w:bookmarkEnd w:id="206"/>
      <w:bookmarkEnd w:id="207"/>
      <w:bookmarkEnd w:id="208"/>
      <w:bookmarkEnd w:id="209"/>
      <w:bookmarkEnd w:id="210"/>
      <w:bookmarkEnd w:id="211"/>
      <w:bookmarkEnd w:id="212"/>
      <w:bookmarkEnd w:id="213"/>
      <w:bookmarkEnd w:id="214"/>
      <w:bookmarkEnd w:id="215"/>
      <w:bookmarkEnd w:id="216"/>
    </w:p>
    <w:p w14:paraId="352E2A44" w14:textId="77777777" w:rsidR="00C16445" w:rsidRDefault="00C16445" w:rsidP="00C16445">
      <w:pPr>
        <w:pStyle w:val="BodyText"/>
        <w:rPr>
          <w:b/>
        </w:rPr>
      </w:pPr>
      <w:r>
        <w:rPr>
          <w:b/>
        </w:rPr>
        <w:t>Prioritization of Management Strategies</w:t>
      </w:r>
    </w:p>
    <w:p w14:paraId="47184041" w14:textId="77777777" w:rsidR="00C16445" w:rsidRDefault="00C16445" w:rsidP="00C16445">
      <w:r>
        <w:t xml:space="preserve">The management strategies in </w:t>
      </w:r>
      <w:r>
        <w:rPr>
          <w:b/>
        </w:rPr>
        <w:t>Table B-1</w:t>
      </w:r>
      <w:r>
        <w:t xml:space="preserve"> 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 </w:t>
      </w:r>
    </w:p>
    <w:p w14:paraId="0865D762" w14:textId="30518C03" w:rsidR="00C16445" w:rsidRDefault="00C16445" w:rsidP="00C16445">
      <w:r>
        <w:t>Project status was selected as the most appropriate indicator of a project</w:t>
      </w:r>
      <w:r w:rsidR="006E6FF0">
        <w:t>'</w:t>
      </w:r>
      <w:r>
        <w:t xml:space="preserve">s priority ranking. Projects with a "completed" status were assigned a low priority. Projects classified as "underway" were assigned a medium priority because some resources have been allocated to these projects, but some work still needs to be completed. High priority was assigned to projects listed as "proposed" or "conceptual." These are typically projects that need to be funded and implemented to achieve substantial reductions or studies that need to be completed to appropriately plan for additional load reduction remedies. </w:t>
      </w:r>
    </w:p>
    <w:p w14:paraId="46046EF1" w14:textId="5B820EA3" w:rsidR="005900FF" w:rsidRDefault="00C16445" w:rsidP="00AC41FC">
      <w:pPr>
        <w:sectPr w:rsidR="005900FF" w:rsidSect="005900FF">
          <w:footerReference w:type="first" r:id="rId17"/>
          <w:pgSz w:w="12240" w:h="15840" w:code="1"/>
          <w:pgMar w:top="1440" w:right="1440" w:bottom="1440" w:left="1440" w:header="720" w:footer="720" w:gutter="0"/>
          <w:cols w:space="720"/>
          <w:docGrid w:linePitch="360"/>
        </w:sectPr>
      </w:pPr>
      <w:r>
        <w:t>There are exceptions to the assignment of priority based on project status. For example, pollution prevention projects such as street sweeping and good housekeeping measures were assigned high priority, regardless of their status because they are cost effective and require continuing effort. Public outreach projects have high priority because they are an integral component of BMAPs and are focused on preventing nutrient pollution, which is greatly more economical than deploying treatment efforts</w:t>
      </w:r>
      <w:bookmarkStart w:id="217" w:name="_Toc497741403"/>
      <w:bookmarkStart w:id="218" w:name="_Toc497748504"/>
      <w:bookmarkStart w:id="219" w:name="_Toc499899557"/>
      <w:r w:rsidR="00520AA8">
        <w:t xml:space="preserve">. </w:t>
      </w:r>
    </w:p>
    <w:p w14:paraId="11CCC0AB" w14:textId="0E9380A9" w:rsidR="000D1D05" w:rsidRPr="00A65C02" w:rsidRDefault="000D1D05" w:rsidP="000D1D05">
      <w:pPr>
        <w:pStyle w:val="TableTitle"/>
      </w:pPr>
      <w:bookmarkStart w:id="220" w:name="_Toc523403550"/>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w:t>
      </w:r>
      <w:r w:rsidR="00605803">
        <w:rPr>
          <w:noProof/>
        </w:rPr>
        <w:fldChar w:fldCharType="end"/>
      </w:r>
      <w:r>
        <w:t>. Agriculture projects</w:t>
      </w:r>
      <w:bookmarkEnd w:id="220"/>
    </w:p>
    <w:p w14:paraId="77080907" w14:textId="77777777" w:rsidR="000D1D05" w:rsidRDefault="000D1D05" w:rsidP="000D1D05">
      <w:pPr>
        <w:pStyle w:val="BTreduced"/>
      </w:pPr>
      <w:r w:rsidRPr="003D37FE">
        <w:t>TBD = To be determined.</w:t>
      </w:r>
    </w:p>
    <w:p w14:paraId="0A4F587E" w14:textId="77777777" w:rsidR="000D1D05" w:rsidRDefault="000D1D05" w:rsidP="000D1D05">
      <w:pPr>
        <w:pStyle w:val="BTreduced"/>
      </w:pPr>
      <w:r>
        <w:t xml:space="preserve">N/A = Not applicable. </w:t>
      </w:r>
    </w:p>
    <w:tbl>
      <w:tblPr>
        <w:tblW w:w="23355" w:type="dxa"/>
        <w:jc w:val="center"/>
        <w:tblLook w:val="04A0" w:firstRow="1" w:lastRow="0" w:firstColumn="1" w:lastColumn="0" w:noHBand="0" w:noVBand="1"/>
      </w:tblPr>
      <w:tblGrid>
        <w:gridCol w:w="936"/>
        <w:gridCol w:w="961"/>
        <w:gridCol w:w="952"/>
        <w:gridCol w:w="2360"/>
        <w:gridCol w:w="3097"/>
        <w:gridCol w:w="1194"/>
        <w:gridCol w:w="1094"/>
        <w:gridCol w:w="1216"/>
        <w:gridCol w:w="1094"/>
        <w:gridCol w:w="1094"/>
        <w:gridCol w:w="945"/>
        <w:gridCol w:w="876"/>
        <w:gridCol w:w="1327"/>
        <w:gridCol w:w="955"/>
        <w:gridCol w:w="955"/>
        <w:gridCol w:w="1622"/>
        <w:gridCol w:w="1636"/>
        <w:gridCol w:w="1041"/>
      </w:tblGrid>
      <w:tr w:rsidR="00D6760D" w:rsidRPr="000D1D05" w14:paraId="23E17C4E" w14:textId="77777777" w:rsidTr="004410A9">
        <w:trPr>
          <w:trHeight w:val="70"/>
          <w:tblHeader/>
          <w:jc w:val="center"/>
        </w:trPr>
        <w:tc>
          <w:tcPr>
            <w:tcW w:w="93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102927F" w14:textId="77777777" w:rsidR="000D1D05" w:rsidRPr="000D1D05" w:rsidRDefault="000D1D05" w:rsidP="000D1D05">
            <w:pPr>
              <w:spacing w:after="0" w:line="240" w:lineRule="auto"/>
              <w:jc w:val="center"/>
              <w:rPr>
                <w:b/>
                <w:bCs/>
                <w:color w:val="000000"/>
                <w:sz w:val="20"/>
              </w:rPr>
            </w:pPr>
            <w:r w:rsidRPr="000D1D05">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000000" w:fill="DDEBF7"/>
            <w:vAlign w:val="bottom"/>
            <w:hideMark/>
          </w:tcPr>
          <w:p w14:paraId="7ABAD8DE" w14:textId="77777777" w:rsidR="000D1D05" w:rsidRPr="000D1D05" w:rsidRDefault="000D1D05" w:rsidP="000D1D05">
            <w:pPr>
              <w:spacing w:after="0" w:line="240" w:lineRule="auto"/>
              <w:jc w:val="center"/>
              <w:rPr>
                <w:b/>
                <w:bCs/>
                <w:color w:val="000000"/>
                <w:sz w:val="20"/>
              </w:rPr>
            </w:pPr>
            <w:r w:rsidRPr="000D1D05">
              <w:rPr>
                <w:b/>
                <w:bCs/>
                <w:color w:val="000000"/>
                <w:sz w:val="20"/>
              </w:rPr>
              <w:t>Partners</w:t>
            </w:r>
          </w:p>
        </w:tc>
        <w:tc>
          <w:tcPr>
            <w:tcW w:w="952" w:type="dxa"/>
            <w:tcBorders>
              <w:top w:val="single" w:sz="4" w:space="0" w:color="auto"/>
              <w:left w:val="nil"/>
              <w:bottom w:val="single" w:sz="4" w:space="0" w:color="auto"/>
              <w:right w:val="single" w:sz="4" w:space="0" w:color="auto"/>
            </w:tcBorders>
            <w:shd w:val="clear" w:color="000000" w:fill="DDEBF7"/>
            <w:vAlign w:val="bottom"/>
            <w:hideMark/>
          </w:tcPr>
          <w:p w14:paraId="6D1EA878" w14:textId="77777777" w:rsidR="000D1D05" w:rsidRPr="000D1D05" w:rsidRDefault="000D1D05" w:rsidP="000D1D05">
            <w:pPr>
              <w:spacing w:after="0" w:line="240" w:lineRule="auto"/>
              <w:jc w:val="center"/>
              <w:rPr>
                <w:b/>
                <w:bCs/>
                <w:color w:val="000000"/>
                <w:sz w:val="20"/>
              </w:rPr>
            </w:pPr>
            <w:r w:rsidRPr="000D1D05">
              <w:rPr>
                <w:b/>
                <w:bCs/>
                <w:color w:val="000000"/>
                <w:sz w:val="20"/>
              </w:rPr>
              <w:t>Project Number</w:t>
            </w:r>
          </w:p>
        </w:tc>
        <w:tc>
          <w:tcPr>
            <w:tcW w:w="2360" w:type="dxa"/>
            <w:tcBorders>
              <w:top w:val="single" w:sz="4" w:space="0" w:color="auto"/>
              <w:left w:val="nil"/>
              <w:bottom w:val="single" w:sz="4" w:space="0" w:color="auto"/>
              <w:right w:val="single" w:sz="4" w:space="0" w:color="auto"/>
            </w:tcBorders>
            <w:shd w:val="clear" w:color="000000" w:fill="DDEBF7"/>
            <w:vAlign w:val="bottom"/>
            <w:hideMark/>
          </w:tcPr>
          <w:p w14:paraId="4C31EC1E" w14:textId="77777777" w:rsidR="000D1D05" w:rsidRPr="000D1D05" w:rsidRDefault="000D1D05" w:rsidP="000D1D05">
            <w:pPr>
              <w:spacing w:after="0" w:line="240" w:lineRule="auto"/>
              <w:jc w:val="center"/>
              <w:rPr>
                <w:b/>
                <w:bCs/>
                <w:color w:val="000000"/>
                <w:sz w:val="20"/>
              </w:rPr>
            </w:pPr>
            <w:r w:rsidRPr="000D1D05">
              <w:rPr>
                <w:b/>
                <w:bCs/>
                <w:color w:val="000000"/>
                <w:sz w:val="20"/>
              </w:rPr>
              <w:t>Project Name</w:t>
            </w:r>
          </w:p>
        </w:tc>
        <w:tc>
          <w:tcPr>
            <w:tcW w:w="3097" w:type="dxa"/>
            <w:tcBorders>
              <w:top w:val="single" w:sz="4" w:space="0" w:color="auto"/>
              <w:left w:val="nil"/>
              <w:bottom w:val="single" w:sz="4" w:space="0" w:color="auto"/>
              <w:right w:val="single" w:sz="4" w:space="0" w:color="auto"/>
            </w:tcBorders>
            <w:shd w:val="clear" w:color="000000" w:fill="DDEBF7"/>
            <w:vAlign w:val="bottom"/>
            <w:hideMark/>
          </w:tcPr>
          <w:p w14:paraId="323C23B9" w14:textId="77777777" w:rsidR="000D1D05" w:rsidRPr="000D1D05" w:rsidRDefault="000D1D05" w:rsidP="000D1D05">
            <w:pPr>
              <w:spacing w:after="0" w:line="240" w:lineRule="auto"/>
              <w:jc w:val="center"/>
              <w:rPr>
                <w:b/>
                <w:bCs/>
                <w:color w:val="000000"/>
                <w:sz w:val="20"/>
              </w:rPr>
            </w:pPr>
            <w:r w:rsidRPr="000D1D05">
              <w:rPr>
                <w:b/>
                <w:bCs/>
                <w:color w:val="000000"/>
                <w:sz w:val="20"/>
              </w:rPr>
              <w:t>Project Description</w:t>
            </w:r>
          </w:p>
        </w:tc>
        <w:tc>
          <w:tcPr>
            <w:tcW w:w="1194" w:type="dxa"/>
            <w:tcBorders>
              <w:top w:val="single" w:sz="4" w:space="0" w:color="auto"/>
              <w:left w:val="nil"/>
              <w:bottom w:val="single" w:sz="4" w:space="0" w:color="auto"/>
              <w:right w:val="single" w:sz="4" w:space="0" w:color="auto"/>
            </w:tcBorders>
            <w:shd w:val="clear" w:color="000000" w:fill="DDEBF7"/>
            <w:vAlign w:val="bottom"/>
            <w:hideMark/>
          </w:tcPr>
          <w:p w14:paraId="48334E77" w14:textId="77777777" w:rsidR="000D1D05" w:rsidRPr="000D1D05" w:rsidRDefault="000D1D05" w:rsidP="000D1D05">
            <w:pPr>
              <w:spacing w:after="0" w:line="240" w:lineRule="auto"/>
              <w:jc w:val="center"/>
              <w:rPr>
                <w:b/>
                <w:bCs/>
                <w:color w:val="000000"/>
                <w:sz w:val="20"/>
              </w:rPr>
            </w:pPr>
            <w:r w:rsidRPr="000D1D05">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73561866" w14:textId="77777777" w:rsidR="000D1D05" w:rsidRPr="000D1D05" w:rsidRDefault="000D1D05" w:rsidP="000D1D05">
            <w:pPr>
              <w:spacing w:after="0" w:line="240" w:lineRule="auto"/>
              <w:jc w:val="center"/>
              <w:rPr>
                <w:b/>
                <w:bCs/>
                <w:color w:val="000000"/>
                <w:sz w:val="20"/>
              </w:rPr>
            </w:pPr>
            <w:r w:rsidRPr="000D1D05">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48F2F3D8" w14:textId="77777777" w:rsidR="000D1D05" w:rsidRPr="000D1D05" w:rsidRDefault="000D1D05" w:rsidP="000D1D05">
            <w:pPr>
              <w:spacing w:after="0" w:line="240" w:lineRule="auto"/>
              <w:jc w:val="center"/>
              <w:rPr>
                <w:b/>
                <w:bCs/>
                <w:color w:val="000000"/>
                <w:sz w:val="20"/>
              </w:rPr>
            </w:pPr>
            <w:r w:rsidRPr="000D1D05">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2B8189CD" w14:textId="77777777" w:rsidR="000D1D05" w:rsidRPr="000D1D05" w:rsidRDefault="000D1D05" w:rsidP="000D1D05">
            <w:pPr>
              <w:spacing w:after="0" w:line="240" w:lineRule="auto"/>
              <w:jc w:val="center"/>
              <w:rPr>
                <w:b/>
                <w:bCs/>
                <w:color w:val="000000"/>
                <w:sz w:val="20"/>
              </w:rPr>
            </w:pPr>
            <w:r w:rsidRPr="000D1D05">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23903944" w14:textId="77777777" w:rsidR="000D1D05" w:rsidRPr="000D1D05" w:rsidRDefault="000D1D05" w:rsidP="000D1D05">
            <w:pPr>
              <w:spacing w:after="0" w:line="240" w:lineRule="auto"/>
              <w:jc w:val="center"/>
              <w:rPr>
                <w:b/>
                <w:bCs/>
                <w:color w:val="000000"/>
                <w:sz w:val="20"/>
              </w:rPr>
            </w:pPr>
            <w:r w:rsidRPr="000D1D05">
              <w:rPr>
                <w:b/>
                <w:bCs/>
                <w:color w:val="000000"/>
                <w:sz w:val="20"/>
              </w:rPr>
              <w:t>TP Reduction (lbs/yr)</w:t>
            </w:r>
          </w:p>
        </w:tc>
        <w:tc>
          <w:tcPr>
            <w:tcW w:w="945" w:type="dxa"/>
            <w:tcBorders>
              <w:top w:val="single" w:sz="4" w:space="0" w:color="auto"/>
              <w:left w:val="nil"/>
              <w:bottom w:val="single" w:sz="4" w:space="0" w:color="auto"/>
              <w:right w:val="single" w:sz="4" w:space="0" w:color="auto"/>
            </w:tcBorders>
            <w:shd w:val="clear" w:color="000000" w:fill="DDEBF7"/>
            <w:vAlign w:val="bottom"/>
            <w:hideMark/>
          </w:tcPr>
          <w:p w14:paraId="6EF1BD97" w14:textId="77777777" w:rsidR="000D1D05" w:rsidRPr="000D1D05" w:rsidRDefault="000D1D05" w:rsidP="000D1D05">
            <w:pPr>
              <w:spacing w:after="0" w:line="240" w:lineRule="auto"/>
              <w:jc w:val="center"/>
              <w:rPr>
                <w:b/>
                <w:bCs/>
                <w:color w:val="000000"/>
                <w:sz w:val="20"/>
              </w:rPr>
            </w:pPr>
            <w:r w:rsidRPr="000D1D05">
              <w:rPr>
                <w:b/>
                <w:bCs/>
                <w:color w:val="000000"/>
                <w:sz w:val="20"/>
              </w:rPr>
              <w:t>Acres Treated</w:t>
            </w:r>
          </w:p>
        </w:tc>
        <w:tc>
          <w:tcPr>
            <w:tcW w:w="876" w:type="dxa"/>
            <w:tcBorders>
              <w:top w:val="single" w:sz="4" w:space="0" w:color="auto"/>
              <w:left w:val="nil"/>
              <w:bottom w:val="single" w:sz="4" w:space="0" w:color="auto"/>
              <w:right w:val="single" w:sz="4" w:space="0" w:color="auto"/>
            </w:tcBorders>
            <w:shd w:val="clear" w:color="000000" w:fill="DDEBF7"/>
            <w:vAlign w:val="bottom"/>
            <w:hideMark/>
          </w:tcPr>
          <w:p w14:paraId="4B034C88" w14:textId="77777777" w:rsidR="000D1D05" w:rsidRPr="000D1D05" w:rsidRDefault="000D1D05" w:rsidP="000D1D05">
            <w:pPr>
              <w:spacing w:after="0" w:line="240" w:lineRule="auto"/>
              <w:jc w:val="center"/>
              <w:rPr>
                <w:b/>
                <w:bCs/>
                <w:color w:val="000000"/>
                <w:sz w:val="20"/>
              </w:rPr>
            </w:pPr>
            <w:r w:rsidRPr="000D1D05">
              <w:rPr>
                <w:b/>
                <w:bCs/>
                <w:color w:val="000000"/>
                <w:sz w:val="20"/>
              </w:rPr>
              <w:t>Cost</w:t>
            </w:r>
          </w:p>
        </w:tc>
        <w:tc>
          <w:tcPr>
            <w:tcW w:w="1327" w:type="dxa"/>
            <w:tcBorders>
              <w:top w:val="single" w:sz="4" w:space="0" w:color="auto"/>
              <w:left w:val="nil"/>
              <w:bottom w:val="single" w:sz="4" w:space="0" w:color="auto"/>
              <w:right w:val="single" w:sz="4" w:space="0" w:color="auto"/>
            </w:tcBorders>
            <w:shd w:val="clear" w:color="000000" w:fill="DDEBF7"/>
            <w:vAlign w:val="bottom"/>
            <w:hideMark/>
          </w:tcPr>
          <w:p w14:paraId="589BCEDA" w14:textId="4EC2F31F" w:rsidR="000D1D05" w:rsidRPr="000D1D05" w:rsidRDefault="000D1D05" w:rsidP="000D1D05">
            <w:pPr>
              <w:spacing w:after="0" w:line="240" w:lineRule="auto"/>
              <w:jc w:val="center"/>
              <w:rPr>
                <w:b/>
                <w:bCs/>
                <w:color w:val="000000"/>
                <w:sz w:val="20"/>
              </w:rPr>
            </w:pPr>
            <w:r w:rsidRPr="000D1D05">
              <w:rPr>
                <w:b/>
                <w:bCs/>
                <w:color w:val="000000"/>
                <w:sz w:val="20"/>
              </w:rPr>
              <w:t xml:space="preserve">Cost Annual </w:t>
            </w:r>
            <w:r w:rsidR="00D6760D">
              <w:rPr>
                <w:b/>
                <w:bCs/>
                <w:color w:val="000000"/>
                <w:sz w:val="20"/>
              </w:rPr>
              <w:t>Operations and Maintenance (</w:t>
            </w:r>
            <w:r w:rsidRPr="000D1D05">
              <w:rPr>
                <w:b/>
                <w:bCs/>
                <w:color w:val="000000"/>
                <w:sz w:val="20"/>
              </w:rPr>
              <w:t>O&amp;M</w:t>
            </w:r>
            <w:r w:rsidR="00D6760D">
              <w:rPr>
                <w:b/>
                <w:bCs/>
                <w:color w:val="000000"/>
                <w:sz w:val="20"/>
              </w:rPr>
              <w:t>)</w:t>
            </w:r>
          </w:p>
        </w:tc>
        <w:tc>
          <w:tcPr>
            <w:tcW w:w="955" w:type="dxa"/>
            <w:tcBorders>
              <w:top w:val="single" w:sz="4" w:space="0" w:color="auto"/>
              <w:left w:val="nil"/>
              <w:bottom w:val="single" w:sz="4" w:space="0" w:color="auto"/>
              <w:right w:val="single" w:sz="4" w:space="0" w:color="auto"/>
            </w:tcBorders>
            <w:shd w:val="clear" w:color="000000" w:fill="DDEBF7"/>
            <w:vAlign w:val="bottom"/>
            <w:hideMark/>
          </w:tcPr>
          <w:p w14:paraId="6C5B6C0A" w14:textId="77777777" w:rsidR="000D1D05" w:rsidRPr="000D1D05" w:rsidRDefault="000D1D05" w:rsidP="000D1D05">
            <w:pPr>
              <w:spacing w:after="0" w:line="240" w:lineRule="auto"/>
              <w:jc w:val="center"/>
              <w:rPr>
                <w:b/>
                <w:bCs/>
                <w:color w:val="000000"/>
                <w:sz w:val="20"/>
              </w:rPr>
            </w:pPr>
            <w:r w:rsidRPr="000D1D05">
              <w:rPr>
                <w:b/>
                <w:bCs/>
                <w:color w:val="000000"/>
                <w:sz w:val="20"/>
              </w:rPr>
              <w:t>Funding Source</w:t>
            </w:r>
          </w:p>
        </w:tc>
        <w:tc>
          <w:tcPr>
            <w:tcW w:w="955" w:type="dxa"/>
            <w:tcBorders>
              <w:top w:val="single" w:sz="4" w:space="0" w:color="auto"/>
              <w:left w:val="nil"/>
              <w:bottom w:val="single" w:sz="4" w:space="0" w:color="auto"/>
              <w:right w:val="single" w:sz="4" w:space="0" w:color="auto"/>
            </w:tcBorders>
            <w:shd w:val="clear" w:color="000000" w:fill="DDEBF7"/>
            <w:vAlign w:val="bottom"/>
            <w:hideMark/>
          </w:tcPr>
          <w:p w14:paraId="0A4CBC97" w14:textId="77777777" w:rsidR="000D1D05" w:rsidRPr="000D1D05" w:rsidRDefault="000D1D05" w:rsidP="000D1D05">
            <w:pPr>
              <w:spacing w:after="0" w:line="240" w:lineRule="auto"/>
              <w:jc w:val="center"/>
              <w:rPr>
                <w:b/>
                <w:bCs/>
                <w:color w:val="000000"/>
                <w:sz w:val="20"/>
              </w:rPr>
            </w:pPr>
            <w:r w:rsidRPr="000D1D05">
              <w:rPr>
                <w:b/>
                <w:bCs/>
                <w:color w:val="000000"/>
                <w:sz w:val="20"/>
              </w:rPr>
              <w:t>Funding Amount</w:t>
            </w:r>
          </w:p>
        </w:tc>
        <w:tc>
          <w:tcPr>
            <w:tcW w:w="1622" w:type="dxa"/>
            <w:tcBorders>
              <w:top w:val="single" w:sz="4" w:space="0" w:color="auto"/>
              <w:left w:val="nil"/>
              <w:bottom w:val="single" w:sz="4" w:space="0" w:color="auto"/>
              <w:right w:val="single" w:sz="4" w:space="0" w:color="auto"/>
            </w:tcBorders>
            <w:shd w:val="clear" w:color="000000" w:fill="DDEBF7"/>
            <w:vAlign w:val="bottom"/>
            <w:hideMark/>
          </w:tcPr>
          <w:p w14:paraId="3CEB9132" w14:textId="77777777" w:rsidR="000D1D05" w:rsidRPr="000D1D05" w:rsidRDefault="000D1D05" w:rsidP="000D1D05">
            <w:pPr>
              <w:spacing w:after="0" w:line="240" w:lineRule="auto"/>
              <w:jc w:val="center"/>
              <w:rPr>
                <w:b/>
                <w:bCs/>
                <w:color w:val="000000"/>
                <w:sz w:val="20"/>
              </w:rPr>
            </w:pPr>
            <w:r w:rsidRPr="000D1D05">
              <w:rPr>
                <w:b/>
                <w:bCs/>
                <w:color w:val="000000"/>
                <w:sz w:val="20"/>
              </w:rPr>
              <w:t>DEP Contract Agreement Number</w:t>
            </w:r>
          </w:p>
        </w:tc>
        <w:tc>
          <w:tcPr>
            <w:tcW w:w="1636" w:type="dxa"/>
            <w:tcBorders>
              <w:top w:val="single" w:sz="4" w:space="0" w:color="auto"/>
              <w:left w:val="nil"/>
              <w:bottom w:val="single" w:sz="4" w:space="0" w:color="auto"/>
              <w:right w:val="single" w:sz="4" w:space="0" w:color="auto"/>
            </w:tcBorders>
            <w:shd w:val="clear" w:color="000000" w:fill="DDEBF7"/>
            <w:vAlign w:val="bottom"/>
            <w:hideMark/>
          </w:tcPr>
          <w:p w14:paraId="342E08AD" w14:textId="77777777" w:rsidR="000D1D05" w:rsidRPr="000D1D05" w:rsidRDefault="000D1D05" w:rsidP="000D1D05">
            <w:pPr>
              <w:spacing w:after="0" w:line="240" w:lineRule="auto"/>
              <w:jc w:val="center"/>
              <w:rPr>
                <w:b/>
                <w:bCs/>
                <w:color w:val="000000"/>
                <w:sz w:val="20"/>
              </w:rPr>
            </w:pPr>
            <w:r w:rsidRPr="000D1D05">
              <w:rPr>
                <w:b/>
                <w:bCs/>
                <w:color w:val="000000"/>
                <w:sz w:val="20"/>
              </w:rPr>
              <w:t>Structural, Non-structural, or Trade</w:t>
            </w:r>
          </w:p>
        </w:tc>
        <w:tc>
          <w:tcPr>
            <w:tcW w:w="1041" w:type="dxa"/>
            <w:tcBorders>
              <w:top w:val="single" w:sz="4" w:space="0" w:color="auto"/>
              <w:left w:val="nil"/>
              <w:bottom w:val="single" w:sz="4" w:space="0" w:color="auto"/>
              <w:right w:val="single" w:sz="4" w:space="0" w:color="auto"/>
            </w:tcBorders>
            <w:shd w:val="clear" w:color="000000" w:fill="DDEBF7"/>
            <w:vAlign w:val="bottom"/>
            <w:hideMark/>
          </w:tcPr>
          <w:p w14:paraId="650FA2B2" w14:textId="77777777" w:rsidR="000D1D05" w:rsidRPr="000D1D05" w:rsidRDefault="000D1D05" w:rsidP="000D1D05">
            <w:pPr>
              <w:spacing w:after="0" w:line="240" w:lineRule="auto"/>
              <w:jc w:val="center"/>
              <w:rPr>
                <w:b/>
                <w:bCs/>
                <w:color w:val="000000"/>
                <w:sz w:val="20"/>
              </w:rPr>
            </w:pPr>
            <w:r w:rsidRPr="000D1D05">
              <w:rPr>
                <w:b/>
                <w:bCs/>
                <w:color w:val="000000"/>
                <w:sz w:val="20"/>
              </w:rPr>
              <w:t>Year Added</w:t>
            </w:r>
          </w:p>
        </w:tc>
      </w:tr>
      <w:tr w:rsidR="004410A9" w:rsidRPr="000D1D05" w14:paraId="2615402F" w14:textId="77777777" w:rsidTr="004410A9">
        <w:trPr>
          <w:trHeight w:val="51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C6A768F" w14:textId="77777777" w:rsidR="004410A9" w:rsidRPr="000D1D05" w:rsidRDefault="004410A9" w:rsidP="004410A9">
            <w:pPr>
              <w:spacing w:after="0" w:line="240" w:lineRule="auto"/>
              <w:jc w:val="center"/>
              <w:rPr>
                <w:color w:val="000000"/>
                <w:sz w:val="20"/>
              </w:rPr>
            </w:pPr>
            <w:r w:rsidRPr="000D1D05">
              <w:rPr>
                <w:color w:val="000000"/>
                <w:sz w:val="20"/>
              </w:rPr>
              <w:t>FDACS</w:t>
            </w:r>
          </w:p>
        </w:tc>
        <w:tc>
          <w:tcPr>
            <w:tcW w:w="961" w:type="dxa"/>
            <w:tcBorders>
              <w:top w:val="nil"/>
              <w:left w:val="nil"/>
              <w:bottom w:val="single" w:sz="4" w:space="0" w:color="auto"/>
              <w:right w:val="single" w:sz="4" w:space="0" w:color="auto"/>
            </w:tcBorders>
            <w:shd w:val="clear" w:color="auto" w:fill="auto"/>
            <w:vAlign w:val="center"/>
            <w:hideMark/>
          </w:tcPr>
          <w:p w14:paraId="3B530498"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2" w:type="dxa"/>
            <w:tcBorders>
              <w:top w:val="nil"/>
              <w:left w:val="nil"/>
              <w:bottom w:val="single" w:sz="4" w:space="0" w:color="auto"/>
              <w:right w:val="single" w:sz="4" w:space="0" w:color="auto"/>
            </w:tcBorders>
            <w:shd w:val="clear" w:color="auto" w:fill="auto"/>
            <w:vAlign w:val="center"/>
            <w:hideMark/>
          </w:tcPr>
          <w:p w14:paraId="7AE42158" w14:textId="77777777" w:rsidR="004410A9" w:rsidRPr="000D1D05" w:rsidRDefault="004410A9" w:rsidP="004410A9">
            <w:pPr>
              <w:spacing w:after="0" w:line="240" w:lineRule="auto"/>
              <w:jc w:val="center"/>
              <w:rPr>
                <w:color w:val="000000"/>
                <w:sz w:val="20"/>
              </w:rPr>
            </w:pPr>
            <w:r w:rsidRPr="000D1D05">
              <w:rPr>
                <w:color w:val="000000"/>
                <w:sz w:val="20"/>
              </w:rPr>
              <w:t>AG-01</w:t>
            </w:r>
          </w:p>
        </w:tc>
        <w:tc>
          <w:tcPr>
            <w:tcW w:w="2360" w:type="dxa"/>
            <w:tcBorders>
              <w:top w:val="nil"/>
              <w:left w:val="nil"/>
              <w:bottom w:val="single" w:sz="4" w:space="0" w:color="auto"/>
              <w:right w:val="single" w:sz="4" w:space="0" w:color="auto"/>
            </w:tcBorders>
            <w:shd w:val="clear" w:color="auto" w:fill="auto"/>
            <w:vAlign w:val="center"/>
            <w:hideMark/>
          </w:tcPr>
          <w:p w14:paraId="1CE01CEA" w14:textId="77777777" w:rsidR="004410A9" w:rsidRPr="000D1D05" w:rsidRDefault="004410A9" w:rsidP="004410A9">
            <w:pPr>
              <w:spacing w:after="0" w:line="240" w:lineRule="auto"/>
              <w:jc w:val="center"/>
              <w:rPr>
                <w:color w:val="000000"/>
                <w:sz w:val="20"/>
              </w:rPr>
            </w:pPr>
            <w:r w:rsidRPr="000D1D05">
              <w:rPr>
                <w:color w:val="000000"/>
                <w:sz w:val="20"/>
              </w:rPr>
              <w:t>BMP Implementation</w:t>
            </w:r>
          </w:p>
        </w:tc>
        <w:tc>
          <w:tcPr>
            <w:tcW w:w="3097" w:type="dxa"/>
            <w:tcBorders>
              <w:top w:val="nil"/>
              <w:left w:val="nil"/>
              <w:bottom w:val="single" w:sz="4" w:space="0" w:color="auto"/>
              <w:right w:val="single" w:sz="4" w:space="0" w:color="auto"/>
            </w:tcBorders>
            <w:shd w:val="clear" w:color="auto" w:fill="auto"/>
            <w:vAlign w:val="center"/>
            <w:hideMark/>
          </w:tcPr>
          <w:p w14:paraId="5CC1FEDE" w14:textId="3ED6D6B5" w:rsidR="004410A9" w:rsidRPr="000D1D05" w:rsidRDefault="004410A9" w:rsidP="004410A9">
            <w:pPr>
              <w:spacing w:after="0" w:line="240" w:lineRule="auto"/>
              <w:jc w:val="center"/>
              <w:rPr>
                <w:color w:val="000000"/>
                <w:sz w:val="20"/>
              </w:rPr>
            </w:pPr>
            <w:r w:rsidRPr="000D1D05">
              <w:rPr>
                <w:color w:val="000000"/>
                <w:sz w:val="20"/>
              </w:rPr>
              <w:t>Existing NOIs</w:t>
            </w:r>
            <w:r>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195B7DE4" w14:textId="77777777" w:rsidR="004410A9" w:rsidRPr="000D1D05" w:rsidRDefault="004410A9" w:rsidP="004410A9">
            <w:pPr>
              <w:spacing w:after="0" w:line="240" w:lineRule="auto"/>
              <w:jc w:val="center"/>
              <w:rPr>
                <w:color w:val="000000"/>
                <w:sz w:val="20"/>
              </w:rPr>
            </w:pPr>
            <w:r w:rsidRPr="000D1D05">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65F9553D" w14:textId="77777777" w:rsidR="004410A9" w:rsidRPr="000D1D05" w:rsidRDefault="004410A9" w:rsidP="004410A9">
            <w:pPr>
              <w:spacing w:after="0" w:line="240" w:lineRule="auto"/>
              <w:jc w:val="center"/>
              <w:rPr>
                <w:color w:val="000000"/>
                <w:sz w:val="20"/>
              </w:rPr>
            </w:pPr>
            <w:r w:rsidRPr="000D1D05">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947F4F4"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88D0EC7" w14:textId="043FD59D" w:rsidR="004410A9" w:rsidRPr="004410A9" w:rsidRDefault="004410A9" w:rsidP="004410A9">
            <w:pPr>
              <w:spacing w:after="0" w:line="240" w:lineRule="auto"/>
              <w:jc w:val="center"/>
              <w:rPr>
                <w:color w:val="000000"/>
                <w:sz w:val="20"/>
              </w:rPr>
            </w:pPr>
            <w:r w:rsidRPr="004410A9">
              <w:rPr>
                <w:sz w:val="20"/>
              </w:rPr>
              <w:t>7,084</w:t>
            </w:r>
          </w:p>
        </w:tc>
        <w:tc>
          <w:tcPr>
            <w:tcW w:w="1094" w:type="dxa"/>
            <w:tcBorders>
              <w:top w:val="nil"/>
              <w:left w:val="nil"/>
              <w:bottom w:val="single" w:sz="4" w:space="0" w:color="auto"/>
              <w:right w:val="single" w:sz="4" w:space="0" w:color="auto"/>
            </w:tcBorders>
            <w:shd w:val="clear" w:color="auto" w:fill="auto"/>
            <w:vAlign w:val="center"/>
            <w:hideMark/>
          </w:tcPr>
          <w:p w14:paraId="667CD5D6" w14:textId="6317C52E" w:rsidR="004410A9" w:rsidRPr="000D1D05" w:rsidRDefault="004410A9" w:rsidP="004410A9">
            <w:pPr>
              <w:spacing w:after="0" w:line="240" w:lineRule="auto"/>
              <w:jc w:val="center"/>
              <w:rPr>
                <w:color w:val="000000"/>
                <w:sz w:val="20"/>
              </w:rPr>
            </w:pPr>
            <w:r>
              <w:rPr>
                <w:color w:val="000000"/>
                <w:sz w:val="20"/>
              </w:rPr>
              <w:t>491</w:t>
            </w:r>
          </w:p>
        </w:tc>
        <w:tc>
          <w:tcPr>
            <w:tcW w:w="945" w:type="dxa"/>
            <w:tcBorders>
              <w:top w:val="nil"/>
              <w:left w:val="nil"/>
              <w:bottom w:val="single" w:sz="4" w:space="0" w:color="auto"/>
              <w:right w:val="single" w:sz="4" w:space="0" w:color="auto"/>
            </w:tcBorders>
            <w:shd w:val="clear" w:color="auto" w:fill="auto"/>
            <w:vAlign w:val="center"/>
            <w:hideMark/>
          </w:tcPr>
          <w:p w14:paraId="5E246202" w14:textId="65F594B8" w:rsidR="004410A9" w:rsidRPr="000D1D05" w:rsidRDefault="004410A9" w:rsidP="004410A9">
            <w:pPr>
              <w:spacing w:after="0" w:line="240" w:lineRule="auto"/>
              <w:jc w:val="center"/>
              <w:rPr>
                <w:color w:val="000000"/>
                <w:sz w:val="20"/>
              </w:rPr>
            </w:pPr>
            <w:r>
              <w:rPr>
                <w:color w:val="000000"/>
                <w:sz w:val="20"/>
              </w:rPr>
              <w:t>1,171</w:t>
            </w:r>
          </w:p>
        </w:tc>
        <w:tc>
          <w:tcPr>
            <w:tcW w:w="876" w:type="dxa"/>
            <w:tcBorders>
              <w:top w:val="nil"/>
              <w:left w:val="nil"/>
              <w:bottom w:val="single" w:sz="4" w:space="0" w:color="auto"/>
              <w:right w:val="single" w:sz="4" w:space="0" w:color="auto"/>
            </w:tcBorders>
            <w:shd w:val="clear" w:color="auto" w:fill="auto"/>
            <w:vAlign w:val="center"/>
            <w:hideMark/>
          </w:tcPr>
          <w:p w14:paraId="34D0DCD1"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4BB3FB97"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52C7BC8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539762E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22" w:type="dxa"/>
            <w:tcBorders>
              <w:top w:val="nil"/>
              <w:left w:val="nil"/>
              <w:bottom w:val="single" w:sz="4" w:space="0" w:color="auto"/>
              <w:right w:val="single" w:sz="4" w:space="0" w:color="auto"/>
            </w:tcBorders>
            <w:shd w:val="clear" w:color="auto" w:fill="auto"/>
            <w:vAlign w:val="center"/>
            <w:hideMark/>
          </w:tcPr>
          <w:p w14:paraId="71B9062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36" w:type="dxa"/>
            <w:tcBorders>
              <w:top w:val="nil"/>
              <w:left w:val="nil"/>
              <w:bottom w:val="single" w:sz="4" w:space="0" w:color="auto"/>
              <w:right w:val="single" w:sz="4" w:space="0" w:color="auto"/>
            </w:tcBorders>
            <w:shd w:val="clear" w:color="auto" w:fill="auto"/>
            <w:vAlign w:val="center"/>
            <w:hideMark/>
          </w:tcPr>
          <w:p w14:paraId="622F3EF8" w14:textId="77777777" w:rsidR="004410A9" w:rsidRPr="000D1D05" w:rsidRDefault="004410A9" w:rsidP="004410A9">
            <w:pPr>
              <w:spacing w:after="0" w:line="240" w:lineRule="auto"/>
              <w:jc w:val="center"/>
              <w:rPr>
                <w:color w:val="000000"/>
                <w:sz w:val="20"/>
              </w:rPr>
            </w:pPr>
            <w:r w:rsidRPr="000D1D05">
              <w:rPr>
                <w:color w:val="000000"/>
                <w:sz w:val="20"/>
              </w:rPr>
              <w:t>Non-structural</w:t>
            </w:r>
          </w:p>
        </w:tc>
        <w:tc>
          <w:tcPr>
            <w:tcW w:w="1041" w:type="dxa"/>
            <w:tcBorders>
              <w:top w:val="nil"/>
              <w:left w:val="nil"/>
              <w:bottom w:val="single" w:sz="4" w:space="0" w:color="auto"/>
              <w:right w:val="single" w:sz="4" w:space="0" w:color="auto"/>
            </w:tcBorders>
            <w:shd w:val="clear" w:color="auto" w:fill="auto"/>
            <w:vAlign w:val="center"/>
            <w:hideMark/>
          </w:tcPr>
          <w:p w14:paraId="498FA0B6" w14:textId="77777777" w:rsidR="004410A9" w:rsidRPr="000D1D05" w:rsidRDefault="004410A9" w:rsidP="004410A9">
            <w:pPr>
              <w:spacing w:after="0" w:line="240" w:lineRule="auto"/>
              <w:jc w:val="center"/>
              <w:rPr>
                <w:color w:val="000000"/>
                <w:sz w:val="20"/>
              </w:rPr>
            </w:pPr>
            <w:r w:rsidRPr="000D1D05">
              <w:rPr>
                <w:color w:val="000000"/>
                <w:sz w:val="20"/>
              </w:rPr>
              <w:t>2017</w:t>
            </w:r>
          </w:p>
        </w:tc>
      </w:tr>
      <w:tr w:rsidR="004410A9" w:rsidRPr="000D1D05" w14:paraId="4D0AE5CF" w14:textId="77777777" w:rsidTr="004410A9">
        <w:trPr>
          <w:trHeight w:val="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84C0B4A" w14:textId="77777777" w:rsidR="004410A9" w:rsidRPr="000D1D05" w:rsidRDefault="004410A9" w:rsidP="004410A9">
            <w:pPr>
              <w:spacing w:after="0" w:line="240" w:lineRule="auto"/>
              <w:jc w:val="center"/>
              <w:rPr>
                <w:color w:val="000000"/>
                <w:sz w:val="20"/>
              </w:rPr>
            </w:pPr>
            <w:r w:rsidRPr="000D1D05">
              <w:rPr>
                <w:color w:val="000000"/>
                <w:sz w:val="20"/>
              </w:rPr>
              <w:t>FDACS</w:t>
            </w:r>
          </w:p>
        </w:tc>
        <w:tc>
          <w:tcPr>
            <w:tcW w:w="961" w:type="dxa"/>
            <w:tcBorders>
              <w:top w:val="nil"/>
              <w:left w:val="nil"/>
              <w:bottom w:val="single" w:sz="4" w:space="0" w:color="auto"/>
              <w:right w:val="single" w:sz="4" w:space="0" w:color="auto"/>
            </w:tcBorders>
            <w:shd w:val="clear" w:color="auto" w:fill="auto"/>
            <w:vAlign w:val="center"/>
            <w:hideMark/>
          </w:tcPr>
          <w:p w14:paraId="3859E2E9"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2" w:type="dxa"/>
            <w:tcBorders>
              <w:top w:val="nil"/>
              <w:left w:val="nil"/>
              <w:bottom w:val="single" w:sz="4" w:space="0" w:color="auto"/>
              <w:right w:val="single" w:sz="4" w:space="0" w:color="auto"/>
            </w:tcBorders>
            <w:shd w:val="clear" w:color="auto" w:fill="auto"/>
            <w:vAlign w:val="center"/>
            <w:hideMark/>
          </w:tcPr>
          <w:p w14:paraId="6B62D3FE" w14:textId="77777777" w:rsidR="004410A9" w:rsidRPr="000D1D05" w:rsidRDefault="004410A9" w:rsidP="004410A9">
            <w:pPr>
              <w:spacing w:after="0" w:line="240" w:lineRule="auto"/>
              <w:jc w:val="center"/>
              <w:rPr>
                <w:color w:val="000000"/>
                <w:sz w:val="20"/>
              </w:rPr>
            </w:pPr>
            <w:r w:rsidRPr="000D1D05">
              <w:rPr>
                <w:color w:val="000000"/>
                <w:sz w:val="20"/>
              </w:rPr>
              <w:t>AG-02</w:t>
            </w:r>
          </w:p>
        </w:tc>
        <w:tc>
          <w:tcPr>
            <w:tcW w:w="2360" w:type="dxa"/>
            <w:tcBorders>
              <w:top w:val="nil"/>
              <w:left w:val="nil"/>
              <w:bottom w:val="single" w:sz="4" w:space="0" w:color="auto"/>
              <w:right w:val="single" w:sz="4" w:space="0" w:color="auto"/>
            </w:tcBorders>
            <w:shd w:val="clear" w:color="auto" w:fill="auto"/>
            <w:vAlign w:val="center"/>
            <w:hideMark/>
          </w:tcPr>
          <w:p w14:paraId="496B9ED3" w14:textId="77777777" w:rsidR="004410A9" w:rsidRPr="000D1D05" w:rsidRDefault="004410A9" w:rsidP="004410A9">
            <w:pPr>
              <w:spacing w:after="0" w:line="240" w:lineRule="auto"/>
              <w:jc w:val="center"/>
              <w:rPr>
                <w:color w:val="000000"/>
                <w:sz w:val="20"/>
              </w:rPr>
            </w:pPr>
            <w:r w:rsidRPr="000D1D05">
              <w:rPr>
                <w:color w:val="000000"/>
                <w:sz w:val="20"/>
              </w:rPr>
              <w:t xml:space="preserve">Loss of </w:t>
            </w:r>
            <w:r>
              <w:rPr>
                <w:color w:val="000000"/>
                <w:sz w:val="20"/>
              </w:rPr>
              <w:t>A</w:t>
            </w:r>
            <w:r w:rsidRPr="000D1D05">
              <w:rPr>
                <w:color w:val="000000"/>
                <w:sz w:val="20"/>
              </w:rPr>
              <w:t xml:space="preserve">gricultural </w:t>
            </w:r>
            <w:r>
              <w:rPr>
                <w:color w:val="000000"/>
                <w:sz w:val="20"/>
              </w:rPr>
              <w:t>P</w:t>
            </w:r>
            <w:r w:rsidRPr="000D1D05">
              <w:rPr>
                <w:color w:val="000000"/>
                <w:sz w:val="20"/>
              </w:rPr>
              <w:t xml:space="preserve">roduction </w:t>
            </w:r>
            <w:r>
              <w:rPr>
                <w:color w:val="000000"/>
                <w:sz w:val="20"/>
              </w:rPr>
              <w:t>A</w:t>
            </w:r>
            <w:r w:rsidRPr="000D1D05">
              <w:rPr>
                <w:color w:val="000000"/>
                <w:sz w:val="20"/>
              </w:rPr>
              <w:t>creage (credit)</w:t>
            </w:r>
          </w:p>
        </w:tc>
        <w:tc>
          <w:tcPr>
            <w:tcW w:w="3097" w:type="dxa"/>
            <w:tcBorders>
              <w:top w:val="nil"/>
              <w:left w:val="nil"/>
              <w:bottom w:val="single" w:sz="4" w:space="0" w:color="auto"/>
              <w:right w:val="single" w:sz="4" w:space="0" w:color="auto"/>
            </w:tcBorders>
            <w:shd w:val="clear" w:color="auto" w:fill="auto"/>
            <w:vAlign w:val="center"/>
            <w:hideMark/>
          </w:tcPr>
          <w:p w14:paraId="40B8DFB1" w14:textId="54A7A7A2" w:rsidR="004410A9" w:rsidRPr="000D1D05" w:rsidRDefault="004410A9" w:rsidP="004410A9">
            <w:pPr>
              <w:spacing w:after="0" w:line="240" w:lineRule="auto"/>
              <w:jc w:val="center"/>
              <w:rPr>
                <w:color w:val="000000"/>
                <w:sz w:val="20"/>
              </w:rPr>
            </w:pPr>
            <w:r w:rsidRPr="000D1D05">
              <w:rPr>
                <w:color w:val="000000"/>
                <w:sz w:val="20"/>
              </w:rPr>
              <w:t>Change in land use from agricultural to non-agricultural</w:t>
            </w:r>
            <w:r>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0F6A5761" w14:textId="07090FF8" w:rsidR="004410A9" w:rsidRPr="000D1D05" w:rsidRDefault="004410A9" w:rsidP="004410A9">
            <w:pPr>
              <w:spacing w:after="0" w:line="240" w:lineRule="auto"/>
              <w:jc w:val="center"/>
              <w:rPr>
                <w:color w:val="000000"/>
                <w:sz w:val="20"/>
              </w:rPr>
            </w:pPr>
            <w:r>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7DA6E20D" w14:textId="77777777" w:rsidR="004410A9" w:rsidRPr="000D1D05" w:rsidRDefault="004410A9" w:rsidP="004410A9">
            <w:pPr>
              <w:spacing w:after="0" w:line="240" w:lineRule="auto"/>
              <w:jc w:val="center"/>
              <w:rPr>
                <w:color w:val="000000"/>
                <w:sz w:val="20"/>
              </w:rPr>
            </w:pPr>
            <w:r w:rsidRPr="000D1D05">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63B074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941B79" w14:textId="396A2095" w:rsidR="004410A9" w:rsidRPr="004410A9" w:rsidRDefault="004410A9" w:rsidP="004410A9">
            <w:pPr>
              <w:spacing w:after="0" w:line="240" w:lineRule="auto"/>
              <w:jc w:val="center"/>
              <w:rPr>
                <w:color w:val="000000"/>
                <w:sz w:val="20"/>
              </w:rPr>
            </w:pPr>
            <w:r w:rsidRPr="004410A9">
              <w:rPr>
                <w:sz w:val="20"/>
              </w:rPr>
              <w:t>1,327</w:t>
            </w:r>
          </w:p>
        </w:tc>
        <w:tc>
          <w:tcPr>
            <w:tcW w:w="1094" w:type="dxa"/>
            <w:tcBorders>
              <w:top w:val="nil"/>
              <w:left w:val="nil"/>
              <w:bottom w:val="single" w:sz="4" w:space="0" w:color="auto"/>
              <w:right w:val="single" w:sz="4" w:space="0" w:color="auto"/>
            </w:tcBorders>
            <w:shd w:val="clear" w:color="auto" w:fill="auto"/>
            <w:vAlign w:val="center"/>
            <w:hideMark/>
          </w:tcPr>
          <w:p w14:paraId="49EEA628" w14:textId="0ABEDCE4" w:rsidR="004410A9" w:rsidRPr="000D1D05" w:rsidRDefault="004410A9" w:rsidP="004410A9">
            <w:pPr>
              <w:spacing w:after="0" w:line="240" w:lineRule="auto"/>
              <w:jc w:val="center"/>
              <w:rPr>
                <w:color w:val="000000"/>
                <w:sz w:val="20"/>
              </w:rPr>
            </w:pPr>
            <w:r>
              <w:rPr>
                <w:color w:val="000000"/>
                <w:sz w:val="20"/>
              </w:rPr>
              <w:t>101</w:t>
            </w:r>
          </w:p>
        </w:tc>
        <w:tc>
          <w:tcPr>
            <w:tcW w:w="945" w:type="dxa"/>
            <w:tcBorders>
              <w:top w:val="nil"/>
              <w:left w:val="nil"/>
              <w:bottom w:val="single" w:sz="4" w:space="0" w:color="auto"/>
              <w:right w:val="single" w:sz="4" w:space="0" w:color="auto"/>
            </w:tcBorders>
            <w:shd w:val="clear" w:color="auto" w:fill="auto"/>
            <w:vAlign w:val="center"/>
            <w:hideMark/>
          </w:tcPr>
          <w:p w14:paraId="63692505" w14:textId="34E73C33" w:rsidR="004410A9" w:rsidRPr="000D1D05" w:rsidRDefault="004410A9" w:rsidP="004410A9">
            <w:pPr>
              <w:spacing w:after="0" w:line="240" w:lineRule="auto"/>
              <w:jc w:val="center"/>
              <w:rPr>
                <w:color w:val="000000"/>
                <w:sz w:val="20"/>
              </w:rPr>
            </w:pPr>
            <w:r>
              <w:rPr>
                <w:color w:val="000000"/>
                <w:sz w:val="20"/>
              </w:rPr>
              <w:t>768</w:t>
            </w:r>
          </w:p>
        </w:tc>
        <w:tc>
          <w:tcPr>
            <w:tcW w:w="876" w:type="dxa"/>
            <w:tcBorders>
              <w:top w:val="nil"/>
              <w:left w:val="nil"/>
              <w:bottom w:val="single" w:sz="4" w:space="0" w:color="auto"/>
              <w:right w:val="single" w:sz="4" w:space="0" w:color="auto"/>
            </w:tcBorders>
            <w:shd w:val="clear" w:color="auto" w:fill="auto"/>
            <w:vAlign w:val="center"/>
            <w:hideMark/>
          </w:tcPr>
          <w:p w14:paraId="53BE1E83"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3FA55E6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46248FCE"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03ADB69E"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22" w:type="dxa"/>
            <w:tcBorders>
              <w:top w:val="nil"/>
              <w:left w:val="nil"/>
              <w:bottom w:val="single" w:sz="4" w:space="0" w:color="auto"/>
              <w:right w:val="single" w:sz="4" w:space="0" w:color="auto"/>
            </w:tcBorders>
            <w:shd w:val="clear" w:color="auto" w:fill="auto"/>
            <w:vAlign w:val="center"/>
            <w:hideMark/>
          </w:tcPr>
          <w:p w14:paraId="3A438AA3"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36" w:type="dxa"/>
            <w:tcBorders>
              <w:top w:val="nil"/>
              <w:left w:val="nil"/>
              <w:bottom w:val="single" w:sz="4" w:space="0" w:color="auto"/>
              <w:right w:val="single" w:sz="4" w:space="0" w:color="auto"/>
            </w:tcBorders>
            <w:shd w:val="clear" w:color="auto" w:fill="auto"/>
            <w:vAlign w:val="center"/>
            <w:hideMark/>
          </w:tcPr>
          <w:p w14:paraId="4C2A74BE" w14:textId="77777777" w:rsidR="004410A9" w:rsidRPr="000D1D05" w:rsidRDefault="004410A9" w:rsidP="004410A9">
            <w:pPr>
              <w:spacing w:after="0" w:line="240" w:lineRule="auto"/>
              <w:jc w:val="center"/>
              <w:rPr>
                <w:color w:val="000000"/>
                <w:sz w:val="20"/>
              </w:rPr>
            </w:pPr>
            <w:r w:rsidRPr="000D1D05">
              <w:rPr>
                <w:color w:val="000000"/>
                <w:sz w:val="20"/>
              </w:rPr>
              <w:t>Non-structural</w:t>
            </w:r>
          </w:p>
        </w:tc>
        <w:tc>
          <w:tcPr>
            <w:tcW w:w="1041" w:type="dxa"/>
            <w:tcBorders>
              <w:top w:val="nil"/>
              <w:left w:val="nil"/>
              <w:bottom w:val="single" w:sz="4" w:space="0" w:color="auto"/>
              <w:right w:val="single" w:sz="4" w:space="0" w:color="auto"/>
            </w:tcBorders>
            <w:shd w:val="clear" w:color="auto" w:fill="auto"/>
            <w:vAlign w:val="center"/>
            <w:hideMark/>
          </w:tcPr>
          <w:p w14:paraId="13CD7B96" w14:textId="77777777" w:rsidR="004410A9" w:rsidRPr="000D1D05" w:rsidRDefault="004410A9" w:rsidP="004410A9">
            <w:pPr>
              <w:spacing w:after="0" w:line="240" w:lineRule="auto"/>
              <w:jc w:val="center"/>
              <w:rPr>
                <w:color w:val="000000"/>
                <w:sz w:val="20"/>
              </w:rPr>
            </w:pPr>
            <w:r w:rsidRPr="000D1D05">
              <w:rPr>
                <w:color w:val="000000"/>
                <w:sz w:val="20"/>
              </w:rPr>
              <w:t>2017</w:t>
            </w:r>
          </w:p>
        </w:tc>
      </w:tr>
      <w:tr w:rsidR="004410A9" w:rsidRPr="000D1D05" w14:paraId="19960290" w14:textId="77777777" w:rsidTr="004410A9">
        <w:trPr>
          <w:trHeight w:val="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361F1882" w14:textId="77777777" w:rsidR="004410A9" w:rsidRPr="000D1D05" w:rsidRDefault="004410A9" w:rsidP="004410A9">
            <w:pPr>
              <w:spacing w:after="0" w:line="240" w:lineRule="auto"/>
              <w:jc w:val="center"/>
              <w:rPr>
                <w:color w:val="000000"/>
                <w:sz w:val="20"/>
              </w:rPr>
            </w:pPr>
            <w:r w:rsidRPr="000D1D05">
              <w:rPr>
                <w:color w:val="000000"/>
                <w:sz w:val="20"/>
              </w:rPr>
              <w:t>FDACS</w:t>
            </w:r>
          </w:p>
        </w:tc>
        <w:tc>
          <w:tcPr>
            <w:tcW w:w="961" w:type="dxa"/>
            <w:tcBorders>
              <w:top w:val="nil"/>
              <w:left w:val="nil"/>
              <w:bottom w:val="single" w:sz="4" w:space="0" w:color="auto"/>
              <w:right w:val="single" w:sz="4" w:space="0" w:color="auto"/>
            </w:tcBorders>
            <w:shd w:val="clear" w:color="auto" w:fill="auto"/>
            <w:vAlign w:val="center"/>
            <w:hideMark/>
          </w:tcPr>
          <w:p w14:paraId="61FBF2B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2" w:type="dxa"/>
            <w:tcBorders>
              <w:top w:val="nil"/>
              <w:left w:val="nil"/>
              <w:bottom w:val="single" w:sz="4" w:space="0" w:color="auto"/>
              <w:right w:val="single" w:sz="4" w:space="0" w:color="auto"/>
            </w:tcBorders>
            <w:shd w:val="clear" w:color="auto" w:fill="auto"/>
            <w:vAlign w:val="center"/>
            <w:hideMark/>
          </w:tcPr>
          <w:p w14:paraId="199A445F" w14:textId="77777777" w:rsidR="004410A9" w:rsidRPr="000D1D05" w:rsidRDefault="004410A9" w:rsidP="004410A9">
            <w:pPr>
              <w:spacing w:after="0" w:line="240" w:lineRule="auto"/>
              <w:jc w:val="center"/>
              <w:rPr>
                <w:color w:val="000000"/>
                <w:sz w:val="20"/>
              </w:rPr>
            </w:pPr>
            <w:r w:rsidRPr="000D1D05">
              <w:rPr>
                <w:color w:val="000000"/>
                <w:sz w:val="20"/>
              </w:rPr>
              <w:t>AG-03</w:t>
            </w:r>
          </w:p>
        </w:tc>
        <w:tc>
          <w:tcPr>
            <w:tcW w:w="2360" w:type="dxa"/>
            <w:tcBorders>
              <w:top w:val="nil"/>
              <w:left w:val="nil"/>
              <w:bottom w:val="single" w:sz="4" w:space="0" w:color="auto"/>
              <w:right w:val="single" w:sz="4" w:space="0" w:color="auto"/>
            </w:tcBorders>
            <w:shd w:val="clear" w:color="auto" w:fill="auto"/>
            <w:vAlign w:val="center"/>
            <w:hideMark/>
          </w:tcPr>
          <w:p w14:paraId="4E3DC2B5" w14:textId="77777777" w:rsidR="004410A9" w:rsidRPr="000D1D05" w:rsidRDefault="004410A9" w:rsidP="004410A9">
            <w:pPr>
              <w:spacing w:after="0" w:line="240" w:lineRule="auto"/>
              <w:jc w:val="center"/>
              <w:rPr>
                <w:color w:val="000000"/>
                <w:sz w:val="20"/>
              </w:rPr>
            </w:pPr>
            <w:r w:rsidRPr="000D1D05">
              <w:rPr>
                <w:color w:val="000000"/>
                <w:sz w:val="20"/>
              </w:rPr>
              <w:t>Remainder of Ag</w:t>
            </w:r>
            <w:r>
              <w:rPr>
                <w:color w:val="000000"/>
                <w:sz w:val="20"/>
              </w:rPr>
              <w:t>ricultural</w:t>
            </w:r>
            <w:r w:rsidRPr="000D1D05">
              <w:rPr>
                <w:color w:val="000000"/>
                <w:sz w:val="20"/>
              </w:rPr>
              <w:t xml:space="preserve"> Lands Enrolled</w:t>
            </w:r>
          </w:p>
        </w:tc>
        <w:tc>
          <w:tcPr>
            <w:tcW w:w="3097" w:type="dxa"/>
            <w:tcBorders>
              <w:top w:val="nil"/>
              <w:left w:val="nil"/>
              <w:bottom w:val="single" w:sz="4" w:space="0" w:color="auto"/>
              <w:right w:val="single" w:sz="4" w:space="0" w:color="auto"/>
            </w:tcBorders>
            <w:shd w:val="clear" w:color="auto" w:fill="auto"/>
            <w:vAlign w:val="center"/>
            <w:hideMark/>
          </w:tcPr>
          <w:p w14:paraId="32637D8F" w14:textId="1F2B2142" w:rsidR="004410A9" w:rsidRPr="000D1D05" w:rsidRDefault="004410A9" w:rsidP="004410A9">
            <w:pPr>
              <w:spacing w:after="0" w:line="240" w:lineRule="auto"/>
              <w:jc w:val="center"/>
              <w:rPr>
                <w:color w:val="000000"/>
                <w:sz w:val="20"/>
              </w:rPr>
            </w:pPr>
            <w:r w:rsidRPr="000D1D05">
              <w:rPr>
                <w:color w:val="000000"/>
                <w:sz w:val="20"/>
              </w:rPr>
              <w:t>Enrollment of remaining agricultural lands in BMP Programs</w:t>
            </w:r>
            <w:r>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2DD4AEB1" w14:textId="77777777" w:rsidR="004410A9" w:rsidRPr="000D1D05" w:rsidRDefault="004410A9" w:rsidP="004410A9">
            <w:pPr>
              <w:spacing w:after="0" w:line="240" w:lineRule="auto"/>
              <w:jc w:val="center"/>
              <w:rPr>
                <w:color w:val="000000"/>
                <w:sz w:val="20"/>
              </w:rPr>
            </w:pPr>
            <w:r w:rsidRPr="000D1D05">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33E8AAD" w14:textId="77777777" w:rsidR="004410A9" w:rsidRPr="000D1D05" w:rsidRDefault="004410A9" w:rsidP="004410A9">
            <w:pPr>
              <w:spacing w:after="0" w:line="240" w:lineRule="auto"/>
              <w:jc w:val="center"/>
              <w:rPr>
                <w:color w:val="000000"/>
                <w:sz w:val="20"/>
              </w:rPr>
            </w:pPr>
            <w:r w:rsidRPr="000D1D05">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15AE88A" w14:textId="77777777" w:rsidR="004410A9" w:rsidRPr="000D1D05" w:rsidRDefault="004410A9" w:rsidP="004410A9">
            <w:pPr>
              <w:spacing w:after="0" w:line="240" w:lineRule="auto"/>
              <w:jc w:val="center"/>
              <w:rPr>
                <w:color w:val="000000"/>
                <w:sz w:val="20"/>
              </w:rPr>
            </w:pPr>
            <w:r w:rsidRPr="000D1D05">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797B9DE" w14:textId="7B41AFCB" w:rsidR="004410A9" w:rsidRPr="004410A9" w:rsidRDefault="004410A9" w:rsidP="004410A9">
            <w:pPr>
              <w:spacing w:after="0" w:line="240" w:lineRule="auto"/>
              <w:jc w:val="center"/>
              <w:rPr>
                <w:color w:val="000000"/>
                <w:sz w:val="20"/>
              </w:rPr>
            </w:pPr>
            <w:r w:rsidRPr="004410A9">
              <w:rPr>
                <w:sz w:val="20"/>
              </w:rPr>
              <w:t>4,517</w:t>
            </w:r>
          </w:p>
        </w:tc>
        <w:tc>
          <w:tcPr>
            <w:tcW w:w="1094" w:type="dxa"/>
            <w:tcBorders>
              <w:top w:val="nil"/>
              <w:left w:val="nil"/>
              <w:bottom w:val="single" w:sz="4" w:space="0" w:color="auto"/>
              <w:right w:val="single" w:sz="4" w:space="0" w:color="auto"/>
            </w:tcBorders>
            <w:shd w:val="clear" w:color="auto" w:fill="auto"/>
            <w:vAlign w:val="center"/>
            <w:hideMark/>
          </w:tcPr>
          <w:p w14:paraId="52C25B47" w14:textId="6A519B6A" w:rsidR="004410A9" w:rsidRPr="000D1D05" w:rsidRDefault="004410A9" w:rsidP="004410A9">
            <w:pPr>
              <w:spacing w:after="0" w:line="240" w:lineRule="auto"/>
              <w:jc w:val="center"/>
              <w:rPr>
                <w:color w:val="000000"/>
                <w:sz w:val="20"/>
              </w:rPr>
            </w:pPr>
            <w:r w:rsidRPr="000D1D05">
              <w:rPr>
                <w:color w:val="000000"/>
                <w:sz w:val="20"/>
              </w:rPr>
              <w:t>349</w:t>
            </w:r>
          </w:p>
        </w:tc>
        <w:tc>
          <w:tcPr>
            <w:tcW w:w="945" w:type="dxa"/>
            <w:tcBorders>
              <w:top w:val="nil"/>
              <w:left w:val="nil"/>
              <w:bottom w:val="single" w:sz="4" w:space="0" w:color="auto"/>
              <w:right w:val="single" w:sz="4" w:space="0" w:color="auto"/>
            </w:tcBorders>
            <w:shd w:val="clear" w:color="auto" w:fill="auto"/>
            <w:vAlign w:val="center"/>
            <w:hideMark/>
          </w:tcPr>
          <w:p w14:paraId="0534A6A3" w14:textId="77777777" w:rsidR="004410A9" w:rsidRPr="000D1D05" w:rsidRDefault="004410A9" w:rsidP="004410A9">
            <w:pPr>
              <w:spacing w:after="0" w:line="240" w:lineRule="auto"/>
              <w:jc w:val="center"/>
              <w:rPr>
                <w:color w:val="000000"/>
                <w:sz w:val="20"/>
              </w:rPr>
            </w:pPr>
            <w:r w:rsidRPr="000D1D05">
              <w:rPr>
                <w:color w:val="000000"/>
                <w:sz w:val="20"/>
              </w:rPr>
              <w:t>3,800</w:t>
            </w:r>
          </w:p>
        </w:tc>
        <w:tc>
          <w:tcPr>
            <w:tcW w:w="876" w:type="dxa"/>
            <w:tcBorders>
              <w:top w:val="nil"/>
              <w:left w:val="nil"/>
              <w:bottom w:val="single" w:sz="4" w:space="0" w:color="auto"/>
              <w:right w:val="single" w:sz="4" w:space="0" w:color="auto"/>
            </w:tcBorders>
            <w:shd w:val="clear" w:color="auto" w:fill="auto"/>
            <w:vAlign w:val="center"/>
            <w:hideMark/>
          </w:tcPr>
          <w:p w14:paraId="4FE967A6"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483A1A21"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7809411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16143A0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22" w:type="dxa"/>
            <w:tcBorders>
              <w:top w:val="nil"/>
              <w:left w:val="nil"/>
              <w:bottom w:val="single" w:sz="4" w:space="0" w:color="auto"/>
              <w:right w:val="single" w:sz="4" w:space="0" w:color="auto"/>
            </w:tcBorders>
            <w:shd w:val="clear" w:color="auto" w:fill="auto"/>
            <w:vAlign w:val="center"/>
            <w:hideMark/>
          </w:tcPr>
          <w:p w14:paraId="2101CFAB"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36" w:type="dxa"/>
            <w:tcBorders>
              <w:top w:val="nil"/>
              <w:left w:val="nil"/>
              <w:bottom w:val="single" w:sz="4" w:space="0" w:color="auto"/>
              <w:right w:val="single" w:sz="4" w:space="0" w:color="auto"/>
            </w:tcBorders>
            <w:shd w:val="clear" w:color="auto" w:fill="auto"/>
            <w:vAlign w:val="center"/>
            <w:hideMark/>
          </w:tcPr>
          <w:p w14:paraId="5D889967" w14:textId="77777777" w:rsidR="004410A9" w:rsidRPr="000D1D05" w:rsidRDefault="004410A9" w:rsidP="004410A9">
            <w:pPr>
              <w:spacing w:after="0" w:line="240" w:lineRule="auto"/>
              <w:jc w:val="center"/>
              <w:rPr>
                <w:color w:val="000000"/>
                <w:sz w:val="20"/>
              </w:rPr>
            </w:pPr>
            <w:r w:rsidRPr="000D1D05">
              <w:rPr>
                <w:color w:val="000000"/>
                <w:sz w:val="20"/>
              </w:rPr>
              <w:t>Non-structural</w:t>
            </w:r>
          </w:p>
        </w:tc>
        <w:tc>
          <w:tcPr>
            <w:tcW w:w="1041" w:type="dxa"/>
            <w:tcBorders>
              <w:top w:val="nil"/>
              <w:left w:val="nil"/>
              <w:bottom w:val="single" w:sz="4" w:space="0" w:color="auto"/>
              <w:right w:val="single" w:sz="4" w:space="0" w:color="auto"/>
            </w:tcBorders>
            <w:shd w:val="clear" w:color="auto" w:fill="auto"/>
            <w:vAlign w:val="center"/>
            <w:hideMark/>
          </w:tcPr>
          <w:p w14:paraId="5C71ECCB" w14:textId="77777777" w:rsidR="004410A9" w:rsidRPr="000D1D05" w:rsidRDefault="004410A9" w:rsidP="004410A9">
            <w:pPr>
              <w:spacing w:after="0" w:line="240" w:lineRule="auto"/>
              <w:jc w:val="center"/>
              <w:rPr>
                <w:color w:val="000000"/>
                <w:sz w:val="20"/>
              </w:rPr>
            </w:pPr>
            <w:r w:rsidRPr="000D1D05">
              <w:rPr>
                <w:color w:val="000000"/>
                <w:sz w:val="20"/>
              </w:rPr>
              <w:t>2017</w:t>
            </w:r>
          </w:p>
        </w:tc>
      </w:tr>
    </w:tbl>
    <w:p w14:paraId="2AED077C" w14:textId="77777777" w:rsidR="000D1D05" w:rsidRDefault="000D1D05" w:rsidP="000D1D05">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7A0DC8" w:rsidRPr="000D1D05" w14:paraId="0D8AFAA9" w14:textId="77777777" w:rsidTr="007A0DC8">
        <w:trPr>
          <w:trHeight w:val="70"/>
          <w:tblHeader/>
          <w:jc w:val="center"/>
        </w:trPr>
        <w:tc>
          <w:tcPr>
            <w:tcW w:w="2227" w:type="dxa"/>
            <w:shd w:val="clear" w:color="000000" w:fill="DDEBF7"/>
            <w:vAlign w:val="bottom"/>
            <w:hideMark/>
          </w:tcPr>
          <w:p w14:paraId="6244EA39"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08DA862B"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4259E3F5"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7A0DC8" w:rsidRPr="000D1D05" w14:paraId="37698D19" w14:textId="77777777" w:rsidTr="007A0DC8">
        <w:trPr>
          <w:trHeight w:val="70"/>
          <w:jc w:val="center"/>
        </w:trPr>
        <w:tc>
          <w:tcPr>
            <w:tcW w:w="2227" w:type="dxa"/>
            <w:shd w:val="clear" w:color="auto" w:fill="auto"/>
            <w:vAlign w:val="center"/>
            <w:hideMark/>
          </w:tcPr>
          <w:p w14:paraId="27BED1E7" w14:textId="77777777" w:rsidR="007A0DC8" w:rsidRPr="007A0DC8" w:rsidRDefault="007A0DC8" w:rsidP="007A0DC8">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5E8760B6" w14:textId="236A48B0" w:rsidR="007A0DC8" w:rsidRPr="000D1D05" w:rsidRDefault="004410A9" w:rsidP="007A0DC8">
            <w:pPr>
              <w:spacing w:after="0" w:line="240" w:lineRule="auto"/>
              <w:jc w:val="center"/>
              <w:rPr>
                <w:color w:val="000000"/>
                <w:sz w:val="20"/>
              </w:rPr>
            </w:pPr>
            <w:r>
              <w:rPr>
                <w:color w:val="000000"/>
                <w:sz w:val="20"/>
              </w:rPr>
              <w:t>12,928</w:t>
            </w:r>
          </w:p>
        </w:tc>
        <w:tc>
          <w:tcPr>
            <w:tcW w:w="1739" w:type="dxa"/>
            <w:shd w:val="clear" w:color="auto" w:fill="auto"/>
            <w:vAlign w:val="bottom"/>
          </w:tcPr>
          <w:p w14:paraId="0A95FF23" w14:textId="41689528" w:rsidR="007A0DC8" w:rsidRPr="000D1D05" w:rsidRDefault="004410A9" w:rsidP="007A0DC8">
            <w:pPr>
              <w:spacing w:after="0" w:line="240" w:lineRule="auto"/>
              <w:jc w:val="center"/>
              <w:rPr>
                <w:color w:val="000000"/>
                <w:sz w:val="20"/>
              </w:rPr>
            </w:pPr>
            <w:r>
              <w:rPr>
                <w:color w:val="000000"/>
                <w:sz w:val="20"/>
              </w:rPr>
              <w:t>941</w:t>
            </w:r>
          </w:p>
        </w:tc>
      </w:tr>
      <w:tr w:rsidR="007A0DC8" w:rsidRPr="000D1D05" w14:paraId="6352F6D9" w14:textId="77777777" w:rsidTr="007A0DC8">
        <w:trPr>
          <w:trHeight w:val="233"/>
          <w:jc w:val="center"/>
        </w:trPr>
        <w:tc>
          <w:tcPr>
            <w:tcW w:w="2227" w:type="dxa"/>
            <w:shd w:val="clear" w:color="auto" w:fill="auto"/>
            <w:vAlign w:val="center"/>
            <w:hideMark/>
          </w:tcPr>
          <w:p w14:paraId="6756D870" w14:textId="77777777" w:rsidR="007A0DC8" w:rsidRPr="007A0DC8" w:rsidRDefault="007A0DC8" w:rsidP="007A0DC8">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09BA3129" w14:textId="210BD8F0" w:rsidR="007A0DC8" w:rsidRPr="000D1D05" w:rsidRDefault="004410A9" w:rsidP="007A0DC8">
            <w:pPr>
              <w:spacing w:after="0" w:line="240" w:lineRule="auto"/>
              <w:jc w:val="center"/>
              <w:rPr>
                <w:color w:val="000000"/>
                <w:sz w:val="20"/>
              </w:rPr>
            </w:pPr>
            <w:r>
              <w:rPr>
                <w:color w:val="000000"/>
                <w:sz w:val="20"/>
              </w:rPr>
              <w:t>7,428</w:t>
            </w:r>
          </w:p>
        </w:tc>
        <w:tc>
          <w:tcPr>
            <w:tcW w:w="1739" w:type="dxa"/>
            <w:shd w:val="clear" w:color="auto" w:fill="auto"/>
            <w:vAlign w:val="bottom"/>
          </w:tcPr>
          <w:p w14:paraId="46FC97A9" w14:textId="13ECE57E" w:rsidR="007A0DC8" w:rsidRPr="000D1D05" w:rsidRDefault="004410A9" w:rsidP="007A0DC8">
            <w:pPr>
              <w:spacing w:after="0" w:line="240" w:lineRule="auto"/>
              <w:jc w:val="center"/>
              <w:rPr>
                <w:color w:val="000000"/>
                <w:sz w:val="20"/>
              </w:rPr>
            </w:pPr>
            <w:r>
              <w:rPr>
                <w:color w:val="000000"/>
                <w:sz w:val="20"/>
              </w:rPr>
              <w:t>1,560</w:t>
            </w:r>
          </w:p>
        </w:tc>
      </w:tr>
      <w:tr w:rsidR="007A0DC8" w:rsidRPr="000D1D05" w14:paraId="632B0993" w14:textId="77777777" w:rsidTr="007A0DC8">
        <w:trPr>
          <w:trHeight w:val="170"/>
          <w:jc w:val="center"/>
        </w:trPr>
        <w:tc>
          <w:tcPr>
            <w:tcW w:w="2227" w:type="dxa"/>
            <w:shd w:val="clear" w:color="auto" w:fill="auto"/>
            <w:vAlign w:val="center"/>
            <w:hideMark/>
          </w:tcPr>
          <w:p w14:paraId="00D4D57A" w14:textId="77777777" w:rsidR="007A0DC8" w:rsidRPr="007A0DC8" w:rsidRDefault="007A0DC8" w:rsidP="007A0DC8">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000E595B" w14:textId="10BD23F0" w:rsidR="007A0DC8" w:rsidRPr="000D1D05" w:rsidRDefault="007A0DC8" w:rsidP="007A0DC8">
            <w:pPr>
              <w:spacing w:after="0" w:line="240" w:lineRule="auto"/>
              <w:jc w:val="center"/>
              <w:rPr>
                <w:color w:val="000000"/>
                <w:sz w:val="20"/>
              </w:rPr>
            </w:pPr>
            <w:r>
              <w:rPr>
                <w:color w:val="000000"/>
                <w:sz w:val="20"/>
              </w:rPr>
              <w:t>-5,500 (credit)</w:t>
            </w:r>
          </w:p>
        </w:tc>
        <w:tc>
          <w:tcPr>
            <w:tcW w:w="1739" w:type="dxa"/>
            <w:shd w:val="clear" w:color="auto" w:fill="auto"/>
            <w:vAlign w:val="bottom"/>
          </w:tcPr>
          <w:p w14:paraId="418695BB" w14:textId="6A1EDC5F" w:rsidR="007A0DC8" w:rsidRPr="000D1D05" w:rsidRDefault="004410A9" w:rsidP="007A0DC8">
            <w:pPr>
              <w:spacing w:after="0" w:line="240" w:lineRule="auto"/>
              <w:jc w:val="center"/>
              <w:rPr>
                <w:color w:val="000000"/>
                <w:sz w:val="20"/>
              </w:rPr>
            </w:pPr>
            <w:r>
              <w:rPr>
                <w:color w:val="000000"/>
                <w:sz w:val="20"/>
              </w:rPr>
              <w:t>619</w:t>
            </w:r>
          </w:p>
        </w:tc>
      </w:tr>
    </w:tbl>
    <w:p w14:paraId="051B298B" w14:textId="46EE8521" w:rsidR="007A0DC8" w:rsidRDefault="007A0DC8" w:rsidP="000D1D05">
      <w:pPr>
        <w:pStyle w:val="BTreduced"/>
      </w:pPr>
    </w:p>
    <w:p w14:paraId="47761C9A" w14:textId="77777777" w:rsidR="007F63E3" w:rsidRDefault="007F63E3" w:rsidP="000D1D05">
      <w:pPr>
        <w:pStyle w:val="BTreduced"/>
      </w:pPr>
    </w:p>
    <w:p w14:paraId="7E156480" w14:textId="45220352" w:rsidR="00F02E1C" w:rsidRDefault="00A65C02" w:rsidP="000D1D05">
      <w:pPr>
        <w:pStyle w:val="TableTitle"/>
      </w:pPr>
      <w:bookmarkStart w:id="221" w:name="_Toc523403551"/>
      <w:r>
        <w:t xml:space="preserve">Table </w:t>
      </w:r>
      <w:r w:rsidR="0074266A">
        <w:t>B</w:t>
      </w:r>
      <w:r>
        <w:t>-</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2</w:t>
      </w:r>
      <w:r w:rsidR="00605803">
        <w:rPr>
          <w:noProof/>
        </w:rPr>
        <w:fldChar w:fldCharType="end"/>
      </w:r>
      <w:r>
        <w:t xml:space="preserve">. </w:t>
      </w:r>
      <w:bookmarkEnd w:id="217"/>
      <w:bookmarkEnd w:id="218"/>
      <w:r w:rsidR="00476303">
        <w:t>City of Altamonte Springs projects</w:t>
      </w:r>
      <w:bookmarkEnd w:id="219"/>
      <w:bookmarkEnd w:id="221"/>
    </w:p>
    <w:p w14:paraId="4912A083" w14:textId="5245E459" w:rsidR="006E0030" w:rsidRDefault="006E0030" w:rsidP="00CE27A3">
      <w:pPr>
        <w:pStyle w:val="BTreduced"/>
      </w:pPr>
      <w:r>
        <w:t xml:space="preserve">N/A = Not applicable. </w:t>
      </w:r>
    </w:p>
    <w:tbl>
      <w:tblPr>
        <w:tblW w:w="22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682"/>
        <w:gridCol w:w="928"/>
        <w:gridCol w:w="1096"/>
        <w:gridCol w:w="3167"/>
        <w:gridCol w:w="1514"/>
        <w:gridCol w:w="1131"/>
        <w:gridCol w:w="1229"/>
        <w:gridCol w:w="1094"/>
        <w:gridCol w:w="1130"/>
        <w:gridCol w:w="894"/>
        <w:gridCol w:w="966"/>
        <w:gridCol w:w="973"/>
        <w:gridCol w:w="1165"/>
        <w:gridCol w:w="1306"/>
        <w:gridCol w:w="1231"/>
        <w:gridCol w:w="1311"/>
        <w:gridCol w:w="783"/>
      </w:tblGrid>
      <w:tr w:rsidR="009E289D" w:rsidRPr="000D1D05" w14:paraId="162E4388" w14:textId="77777777" w:rsidTr="009E289D">
        <w:trPr>
          <w:cantSplit/>
          <w:trHeight w:val="70"/>
          <w:tblHeader/>
          <w:jc w:val="center"/>
        </w:trPr>
        <w:tc>
          <w:tcPr>
            <w:tcW w:w="1255" w:type="dxa"/>
            <w:shd w:val="clear" w:color="000000" w:fill="DDEBF7"/>
            <w:vAlign w:val="bottom"/>
            <w:hideMark/>
          </w:tcPr>
          <w:p w14:paraId="15BD8CBF" w14:textId="77777777" w:rsidR="000D1D05" w:rsidRPr="000D1D05" w:rsidRDefault="000D1D05" w:rsidP="000D1D05">
            <w:pPr>
              <w:spacing w:after="0" w:line="240" w:lineRule="auto"/>
              <w:jc w:val="center"/>
              <w:rPr>
                <w:b/>
                <w:bCs/>
                <w:color w:val="000000"/>
                <w:sz w:val="20"/>
              </w:rPr>
            </w:pPr>
            <w:r w:rsidRPr="000D1D05">
              <w:rPr>
                <w:b/>
                <w:bCs/>
                <w:color w:val="000000"/>
                <w:sz w:val="20"/>
              </w:rPr>
              <w:t>Lead Entity</w:t>
            </w:r>
          </w:p>
        </w:tc>
        <w:tc>
          <w:tcPr>
            <w:tcW w:w="1682" w:type="dxa"/>
            <w:shd w:val="clear" w:color="000000" w:fill="DDEBF7"/>
            <w:vAlign w:val="bottom"/>
            <w:hideMark/>
          </w:tcPr>
          <w:p w14:paraId="23CD33CF" w14:textId="77777777" w:rsidR="000D1D05" w:rsidRPr="000D1D05" w:rsidRDefault="000D1D05" w:rsidP="000D1D05">
            <w:pPr>
              <w:spacing w:after="0" w:line="240" w:lineRule="auto"/>
              <w:jc w:val="center"/>
              <w:rPr>
                <w:b/>
                <w:bCs/>
                <w:color w:val="000000"/>
                <w:sz w:val="20"/>
              </w:rPr>
            </w:pPr>
            <w:r w:rsidRPr="000D1D05">
              <w:rPr>
                <w:b/>
                <w:bCs/>
                <w:color w:val="000000"/>
                <w:sz w:val="20"/>
              </w:rPr>
              <w:t>Partners</w:t>
            </w:r>
          </w:p>
        </w:tc>
        <w:tc>
          <w:tcPr>
            <w:tcW w:w="928" w:type="dxa"/>
            <w:shd w:val="clear" w:color="000000" w:fill="DDEBF7"/>
            <w:vAlign w:val="bottom"/>
            <w:hideMark/>
          </w:tcPr>
          <w:p w14:paraId="12495D6D" w14:textId="77777777" w:rsidR="000D1D05" w:rsidRPr="000D1D05" w:rsidRDefault="000D1D05" w:rsidP="000D1D05">
            <w:pPr>
              <w:spacing w:after="0" w:line="240" w:lineRule="auto"/>
              <w:jc w:val="center"/>
              <w:rPr>
                <w:b/>
                <w:bCs/>
                <w:color w:val="000000"/>
                <w:sz w:val="20"/>
              </w:rPr>
            </w:pPr>
            <w:r w:rsidRPr="000D1D05">
              <w:rPr>
                <w:b/>
                <w:bCs/>
                <w:color w:val="000000"/>
                <w:sz w:val="20"/>
              </w:rPr>
              <w:t>Project Number</w:t>
            </w:r>
          </w:p>
        </w:tc>
        <w:tc>
          <w:tcPr>
            <w:tcW w:w="1096" w:type="dxa"/>
            <w:shd w:val="clear" w:color="000000" w:fill="DDEBF7"/>
            <w:vAlign w:val="bottom"/>
            <w:hideMark/>
          </w:tcPr>
          <w:p w14:paraId="2391CE2E" w14:textId="77777777" w:rsidR="000D1D05" w:rsidRPr="000D1D05" w:rsidRDefault="000D1D05" w:rsidP="000D1D05">
            <w:pPr>
              <w:spacing w:after="0" w:line="240" w:lineRule="auto"/>
              <w:jc w:val="center"/>
              <w:rPr>
                <w:b/>
                <w:bCs/>
                <w:color w:val="000000"/>
                <w:sz w:val="20"/>
              </w:rPr>
            </w:pPr>
            <w:r w:rsidRPr="000D1D05">
              <w:rPr>
                <w:b/>
                <w:bCs/>
                <w:color w:val="000000"/>
                <w:sz w:val="20"/>
              </w:rPr>
              <w:t>Project Name</w:t>
            </w:r>
          </w:p>
        </w:tc>
        <w:tc>
          <w:tcPr>
            <w:tcW w:w="3167" w:type="dxa"/>
            <w:shd w:val="clear" w:color="000000" w:fill="DDEBF7"/>
            <w:vAlign w:val="bottom"/>
            <w:hideMark/>
          </w:tcPr>
          <w:p w14:paraId="2B9F7B4D" w14:textId="77777777" w:rsidR="000D1D05" w:rsidRPr="000D1D05" w:rsidRDefault="000D1D05" w:rsidP="000D1D05">
            <w:pPr>
              <w:spacing w:after="0" w:line="240" w:lineRule="auto"/>
              <w:jc w:val="center"/>
              <w:rPr>
                <w:b/>
                <w:bCs/>
                <w:color w:val="000000"/>
                <w:sz w:val="20"/>
              </w:rPr>
            </w:pPr>
            <w:r w:rsidRPr="000D1D05">
              <w:rPr>
                <w:b/>
                <w:bCs/>
                <w:color w:val="000000"/>
                <w:sz w:val="20"/>
              </w:rPr>
              <w:t>Project Description</w:t>
            </w:r>
          </w:p>
        </w:tc>
        <w:tc>
          <w:tcPr>
            <w:tcW w:w="1514" w:type="dxa"/>
            <w:shd w:val="clear" w:color="000000" w:fill="DDEBF7"/>
            <w:vAlign w:val="bottom"/>
            <w:hideMark/>
          </w:tcPr>
          <w:p w14:paraId="204A027B" w14:textId="77777777" w:rsidR="000D1D05" w:rsidRPr="000D1D05" w:rsidRDefault="000D1D05" w:rsidP="000D1D05">
            <w:pPr>
              <w:spacing w:after="0" w:line="240" w:lineRule="auto"/>
              <w:jc w:val="center"/>
              <w:rPr>
                <w:b/>
                <w:bCs/>
                <w:color w:val="000000"/>
                <w:sz w:val="20"/>
              </w:rPr>
            </w:pPr>
            <w:r w:rsidRPr="000D1D05">
              <w:rPr>
                <w:b/>
                <w:bCs/>
                <w:color w:val="000000"/>
                <w:sz w:val="20"/>
              </w:rPr>
              <w:t>Project Type</w:t>
            </w:r>
          </w:p>
        </w:tc>
        <w:tc>
          <w:tcPr>
            <w:tcW w:w="1131" w:type="dxa"/>
            <w:shd w:val="clear" w:color="000000" w:fill="DDEBF7"/>
            <w:vAlign w:val="bottom"/>
            <w:hideMark/>
          </w:tcPr>
          <w:p w14:paraId="524DE36D" w14:textId="77777777" w:rsidR="000D1D05" w:rsidRPr="000D1D05" w:rsidRDefault="000D1D05" w:rsidP="000D1D05">
            <w:pPr>
              <w:spacing w:after="0" w:line="240" w:lineRule="auto"/>
              <w:jc w:val="center"/>
              <w:rPr>
                <w:b/>
                <w:bCs/>
                <w:color w:val="000000"/>
                <w:sz w:val="20"/>
              </w:rPr>
            </w:pPr>
            <w:r w:rsidRPr="000D1D05">
              <w:rPr>
                <w:b/>
                <w:bCs/>
                <w:color w:val="000000"/>
                <w:sz w:val="20"/>
              </w:rPr>
              <w:t>Project Status</w:t>
            </w:r>
          </w:p>
        </w:tc>
        <w:tc>
          <w:tcPr>
            <w:tcW w:w="1229" w:type="dxa"/>
            <w:shd w:val="clear" w:color="000000" w:fill="DDEBF7"/>
            <w:vAlign w:val="bottom"/>
            <w:hideMark/>
          </w:tcPr>
          <w:p w14:paraId="111AB606" w14:textId="77777777" w:rsidR="000D1D05" w:rsidRPr="000D1D05" w:rsidRDefault="000D1D05" w:rsidP="000D1D05">
            <w:pPr>
              <w:spacing w:after="0" w:line="240" w:lineRule="auto"/>
              <w:jc w:val="center"/>
              <w:rPr>
                <w:b/>
                <w:bCs/>
                <w:color w:val="000000"/>
                <w:sz w:val="20"/>
              </w:rPr>
            </w:pPr>
            <w:r w:rsidRPr="000D1D05">
              <w:rPr>
                <w:b/>
                <w:bCs/>
                <w:color w:val="000000"/>
                <w:sz w:val="20"/>
              </w:rPr>
              <w:t>Completion Date</w:t>
            </w:r>
          </w:p>
        </w:tc>
        <w:tc>
          <w:tcPr>
            <w:tcW w:w="1094" w:type="dxa"/>
            <w:shd w:val="clear" w:color="000000" w:fill="DDEBF7"/>
            <w:vAlign w:val="bottom"/>
            <w:hideMark/>
          </w:tcPr>
          <w:p w14:paraId="48C5CD76" w14:textId="77777777" w:rsidR="000D1D05" w:rsidRPr="000D1D05" w:rsidRDefault="000D1D05" w:rsidP="000D1D05">
            <w:pPr>
              <w:spacing w:after="0" w:line="240" w:lineRule="auto"/>
              <w:jc w:val="center"/>
              <w:rPr>
                <w:b/>
                <w:bCs/>
                <w:color w:val="000000"/>
                <w:sz w:val="20"/>
              </w:rPr>
            </w:pPr>
            <w:r w:rsidRPr="000D1D05">
              <w:rPr>
                <w:b/>
                <w:bCs/>
                <w:color w:val="000000"/>
                <w:sz w:val="20"/>
              </w:rPr>
              <w:t>TN Reduction (lbs/yr)</w:t>
            </w:r>
          </w:p>
        </w:tc>
        <w:tc>
          <w:tcPr>
            <w:tcW w:w="1130" w:type="dxa"/>
            <w:shd w:val="clear" w:color="000000" w:fill="DDEBF7"/>
            <w:vAlign w:val="bottom"/>
            <w:hideMark/>
          </w:tcPr>
          <w:p w14:paraId="6767F411" w14:textId="77777777" w:rsidR="000D1D05" w:rsidRPr="000D1D05" w:rsidRDefault="000D1D05" w:rsidP="000D1D05">
            <w:pPr>
              <w:spacing w:after="0" w:line="240" w:lineRule="auto"/>
              <w:jc w:val="center"/>
              <w:rPr>
                <w:b/>
                <w:bCs/>
                <w:color w:val="000000"/>
                <w:sz w:val="20"/>
              </w:rPr>
            </w:pPr>
            <w:r w:rsidRPr="000D1D05">
              <w:rPr>
                <w:b/>
                <w:bCs/>
                <w:color w:val="000000"/>
                <w:sz w:val="20"/>
              </w:rPr>
              <w:t>TP Reduction (lbs/yr)</w:t>
            </w:r>
          </w:p>
        </w:tc>
        <w:tc>
          <w:tcPr>
            <w:tcW w:w="894" w:type="dxa"/>
            <w:shd w:val="clear" w:color="000000" w:fill="DDEBF7"/>
            <w:vAlign w:val="bottom"/>
            <w:hideMark/>
          </w:tcPr>
          <w:p w14:paraId="1A0B25F7" w14:textId="77777777" w:rsidR="000D1D05" w:rsidRPr="000D1D05" w:rsidRDefault="000D1D05" w:rsidP="000D1D05">
            <w:pPr>
              <w:spacing w:after="0" w:line="240" w:lineRule="auto"/>
              <w:jc w:val="center"/>
              <w:rPr>
                <w:b/>
                <w:bCs/>
                <w:color w:val="000000"/>
                <w:sz w:val="20"/>
              </w:rPr>
            </w:pPr>
            <w:r w:rsidRPr="000D1D05">
              <w:rPr>
                <w:b/>
                <w:bCs/>
                <w:color w:val="000000"/>
                <w:sz w:val="20"/>
              </w:rPr>
              <w:t>Acres Treated</w:t>
            </w:r>
          </w:p>
        </w:tc>
        <w:tc>
          <w:tcPr>
            <w:tcW w:w="966" w:type="dxa"/>
            <w:shd w:val="clear" w:color="000000" w:fill="DDEBF7"/>
            <w:vAlign w:val="bottom"/>
            <w:hideMark/>
          </w:tcPr>
          <w:p w14:paraId="38BC3CE3" w14:textId="77777777" w:rsidR="000D1D05" w:rsidRPr="000D1D05" w:rsidRDefault="000D1D05" w:rsidP="000D1D05">
            <w:pPr>
              <w:spacing w:after="0" w:line="240" w:lineRule="auto"/>
              <w:jc w:val="center"/>
              <w:rPr>
                <w:b/>
                <w:bCs/>
                <w:color w:val="000000"/>
                <w:sz w:val="20"/>
              </w:rPr>
            </w:pPr>
            <w:r w:rsidRPr="000D1D05">
              <w:rPr>
                <w:b/>
                <w:bCs/>
                <w:color w:val="000000"/>
                <w:sz w:val="20"/>
              </w:rPr>
              <w:t>Cost</w:t>
            </w:r>
          </w:p>
        </w:tc>
        <w:tc>
          <w:tcPr>
            <w:tcW w:w="973" w:type="dxa"/>
            <w:shd w:val="clear" w:color="000000" w:fill="DDEBF7"/>
            <w:vAlign w:val="bottom"/>
            <w:hideMark/>
          </w:tcPr>
          <w:p w14:paraId="2878A73C" w14:textId="77777777" w:rsidR="000D1D05" w:rsidRPr="000D1D05" w:rsidRDefault="000D1D05" w:rsidP="000D1D05">
            <w:pPr>
              <w:spacing w:after="0" w:line="240" w:lineRule="auto"/>
              <w:jc w:val="center"/>
              <w:rPr>
                <w:b/>
                <w:bCs/>
                <w:color w:val="000000"/>
                <w:sz w:val="20"/>
              </w:rPr>
            </w:pPr>
            <w:r w:rsidRPr="000D1D05">
              <w:rPr>
                <w:b/>
                <w:bCs/>
                <w:color w:val="000000"/>
                <w:sz w:val="20"/>
              </w:rPr>
              <w:t>Cost Annual O&amp;M</w:t>
            </w:r>
          </w:p>
        </w:tc>
        <w:tc>
          <w:tcPr>
            <w:tcW w:w="1165" w:type="dxa"/>
            <w:shd w:val="clear" w:color="000000" w:fill="DDEBF7"/>
            <w:vAlign w:val="bottom"/>
            <w:hideMark/>
          </w:tcPr>
          <w:p w14:paraId="37B46950" w14:textId="77777777" w:rsidR="000D1D05" w:rsidRPr="000D1D05" w:rsidRDefault="000D1D05" w:rsidP="000D1D05">
            <w:pPr>
              <w:spacing w:after="0" w:line="240" w:lineRule="auto"/>
              <w:jc w:val="center"/>
              <w:rPr>
                <w:b/>
                <w:bCs/>
                <w:color w:val="000000"/>
                <w:sz w:val="20"/>
              </w:rPr>
            </w:pPr>
            <w:r w:rsidRPr="000D1D05">
              <w:rPr>
                <w:b/>
                <w:bCs/>
                <w:color w:val="000000"/>
                <w:sz w:val="20"/>
              </w:rPr>
              <w:t>Funding Source</w:t>
            </w:r>
          </w:p>
        </w:tc>
        <w:tc>
          <w:tcPr>
            <w:tcW w:w="1306" w:type="dxa"/>
            <w:shd w:val="clear" w:color="000000" w:fill="DDEBF7"/>
            <w:vAlign w:val="bottom"/>
            <w:hideMark/>
          </w:tcPr>
          <w:p w14:paraId="1F38E49A" w14:textId="77777777" w:rsidR="000D1D05" w:rsidRPr="000D1D05" w:rsidRDefault="000D1D05" w:rsidP="000D1D05">
            <w:pPr>
              <w:spacing w:after="0" w:line="240" w:lineRule="auto"/>
              <w:jc w:val="center"/>
              <w:rPr>
                <w:b/>
                <w:bCs/>
                <w:color w:val="000000"/>
                <w:sz w:val="20"/>
              </w:rPr>
            </w:pPr>
            <w:r w:rsidRPr="000D1D05">
              <w:rPr>
                <w:b/>
                <w:bCs/>
                <w:color w:val="000000"/>
                <w:sz w:val="20"/>
              </w:rPr>
              <w:t>Funding Amount</w:t>
            </w:r>
          </w:p>
        </w:tc>
        <w:tc>
          <w:tcPr>
            <w:tcW w:w="1231" w:type="dxa"/>
            <w:shd w:val="clear" w:color="000000" w:fill="DDEBF7"/>
            <w:vAlign w:val="bottom"/>
            <w:hideMark/>
          </w:tcPr>
          <w:p w14:paraId="64A6A6CF" w14:textId="77777777" w:rsidR="000D1D05" w:rsidRPr="000D1D05" w:rsidRDefault="000D1D05" w:rsidP="000D1D05">
            <w:pPr>
              <w:spacing w:after="0" w:line="240" w:lineRule="auto"/>
              <w:jc w:val="center"/>
              <w:rPr>
                <w:b/>
                <w:bCs/>
                <w:color w:val="000000"/>
                <w:sz w:val="20"/>
              </w:rPr>
            </w:pPr>
            <w:r w:rsidRPr="000D1D05">
              <w:rPr>
                <w:b/>
                <w:bCs/>
                <w:color w:val="000000"/>
                <w:sz w:val="20"/>
              </w:rPr>
              <w:t>DEP Contract Agreement Number</w:t>
            </w:r>
          </w:p>
        </w:tc>
        <w:tc>
          <w:tcPr>
            <w:tcW w:w="1311" w:type="dxa"/>
            <w:shd w:val="clear" w:color="000000" w:fill="DDEBF7"/>
            <w:vAlign w:val="bottom"/>
            <w:hideMark/>
          </w:tcPr>
          <w:p w14:paraId="685A3C3F" w14:textId="77777777" w:rsidR="000D1D05" w:rsidRPr="000D1D05" w:rsidRDefault="000D1D05" w:rsidP="000D1D05">
            <w:pPr>
              <w:spacing w:after="0" w:line="240" w:lineRule="auto"/>
              <w:jc w:val="center"/>
              <w:rPr>
                <w:b/>
                <w:bCs/>
                <w:color w:val="000000"/>
                <w:sz w:val="20"/>
              </w:rPr>
            </w:pPr>
            <w:r w:rsidRPr="000D1D05">
              <w:rPr>
                <w:b/>
                <w:bCs/>
                <w:color w:val="000000"/>
                <w:sz w:val="20"/>
              </w:rPr>
              <w:t>Structural, Non-structural, or Trade</w:t>
            </w:r>
          </w:p>
        </w:tc>
        <w:tc>
          <w:tcPr>
            <w:tcW w:w="783" w:type="dxa"/>
            <w:shd w:val="clear" w:color="000000" w:fill="DDEBF7"/>
            <w:vAlign w:val="bottom"/>
            <w:hideMark/>
          </w:tcPr>
          <w:p w14:paraId="68C6300D" w14:textId="77777777" w:rsidR="000D1D05" w:rsidRPr="000D1D05" w:rsidRDefault="000D1D05" w:rsidP="000D1D05">
            <w:pPr>
              <w:spacing w:after="0" w:line="240" w:lineRule="auto"/>
              <w:jc w:val="center"/>
              <w:rPr>
                <w:b/>
                <w:bCs/>
                <w:color w:val="000000"/>
                <w:sz w:val="20"/>
              </w:rPr>
            </w:pPr>
            <w:r w:rsidRPr="000D1D05">
              <w:rPr>
                <w:b/>
                <w:bCs/>
                <w:color w:val="000000"/>
                <w:sz w:val="20"/>
              </w:rPr>
              <w:t>Year Added</w:t>
            </w:r>
          </w:p>
        </w:tc>
      </w:tr>
      <w:tr w:rsidR="009E289D" w:rsidRPr="000D1D05" w14:paraId="129FA4C0" w14:textId="77777777" w:rsidTr="009E289D">
        <w:trPr>
          <w:cantSplit/>
          <w:trHeight w:val="80"/>
          <w:jc w:val="center"/>
        </w:trPr>
        <w:tc>
          <w:tcPr>
            <w:tcW w:w="1255" w:type="dxa"/>
            <w:shd w:val="clear" w:color="auto" w:fill="auto"/>
            <w:vAlign w:val="center"/>
            <w:hideMark/>
          </w:tcPr>
          <w:p w14:paraId="07E185F6" w14:textId="77777777" w:rsidR="000D1D05" w:rsidRPr="000D1D05" w:rsidRDefault="000D1D05" w:rsidP="000D1D05">
            <w:pPr>
              <w:spacing w:after="0" w:line="240" w:lineRule="auto"/>
              <w:jc w:val="center"/>
              <w:rPr>
                <w:color w:val="000000"/>
                <w:sz w:val="20"/>
              </w:rPr>
            </w:pPr>
            <w:r w:rsidRPr="000D1D05">
              <w:rPr>
                <w:color w:val="000000"/>
                <w:sz w:val="20"/>
              </w:rPr>
              <w:t>City of Altamonte Springs</w:t>
            </w:r>
          </w:p>
        </w:tc>
        <w:tc>
          <w:tcPr>
            <w:tcW w:w="1682" w:type="dxa"/>
            <w:shd w:val="clear" w:color="auto" w:fill="auto"/>
            <w:vAlign w:val="center"/>
            <w:hideMark/>
          </w:tcPr>
          <w:p w14:paraId="71DCE1C4"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28" w:type="dxa"/>
            <w:shd w:val="clear" w:color="auto" w:fill="auto"/>
            <w:vAlign w:val="center"/>
            <w:hideMark/>
          </w:tcPr>
          <w:p w14:paraId="41CE0D45" w14:textId="77777777" w:rsidR="000D1D05" w:rsidRPr="000D1D05" w:rsidRDefault="000D1D05" w:rsidP="000D1D05">
            <w:pPr>
              <w:spacing w:after="0" w:line="240" w:lineRule="auto"/>
              <w:jc w:val="center"/>
              <w:rPr>
                <w:color w:val="000000"/>
                <w:sz w:val="20"/>
              </w:rPr>
            </w:pPr>
            <w:r w:rsidRPr="000D1D05">
              <w:rPr>
                <w:color w:val="000000"/>
                <w:sz w:val="20"/>
              </w:rPr>
              <w:t>A-02</w:t>
            </w:r>
          </w:p>
        </w:tc>
        <w:tc>
          <w:tcPr>
            <w:tcW w:w="1096" w:type="dxa"/>
            <w:shd w:val="clear" w:color="auto" w:fill="auto"/>
            <w:vAlign w:val="center"/>
            <w:hideMark/>
          </w:tcPr>
          <w:p w14:paraId="18DFEDA8" w14:textId="77777777" w:rsidR="000D1D05" w:rsidRPr="000D1D05" w:rsidRDefault="000D1D05" w:rsidP="000D1D05">
            <w:pPr>
              <w:spacing w:after="0" w:line="240" w:lineRule="auto"/>
              <w:jc w:val="center"/>
              <w:rPr>
                <w:color w:val="000000"/>
                <w:sz w:val="20"/>
              </w:rPr>
            </w:pPr>
            <w:r w:rsidRPr="000D1D05">
              <w:rPr>
                <w:color w:val="000000"/>
                <w:sz w:val="20"/>
              </w:rPr>
              <w:t>Street Sweeping</w:t>
            </w:r>
          </w:p>
        </w:tc>
        <w:tc>
          <w:tcPr>
            <w:tcW w:w="3167" w:type="dxa"/>
            <w:shd w:val="clear" w:color="auto" w:fill="auto"/>
            <w:vAlign w:val="center"/>
            <w:hideMark/>
          </w:tcPr>
          <w:p w14:paraId="61ACF47C" w14:textId="59975F2D" w:rsidR="000D1D05" w:rsidRPr="000D1D05" w:rsidRDefault="000D1D05" w:rsidP="000D1D05">
            <w:pPr>
              <w:spacing w:after="0" w:line="240" w:lineRule="auto"/>
              <w:jc w:val="center"/>
              <w:rPr>
                <w:color w:val="000000"/>
                <w:sz w:val="20"/>
              </w:rPr>
            </w:pPr>
            <w:r w:rsidRPr="000D1D05">
              <w:rPr>
                <w:color w:val="000000"/>
                <w:sz w:val="20"/>
              </w:rPr>
              <w:t>Street Sweeping of 4.4 miles, twice monthly</w:t>
            </w:r>
            <w:r w:rsidR="00093BEA">
              <w:rPr>
                <w:color w:val="000000"/>
                <w:sz w:val="20"/>
              </w:rPr>
              <w:t>.</w:t>
            </w:r>
          </w:p>
        </w:tc>
        <w:tc>
          <w:tcPr>
            <w:tcW w:w="1514" w:type="dxa"/>
            <w:shd w:val="clear" w:color="auto" w:fill="auto"/>
            <w:vAlign w:val="center"/>
            <w:hideMark/>
          </w:tcPr>
          <w:p w14:paraId="432C2A90" w14:textId="77777777" w:rsidR="000D1D05" w:rsidRPr="000D1D05" w:rsidRDefault="000D1D05" w:rsidP="000D1D05">
            <w:pPr>
              <w:spacing w:after="0" w:line="240" w:lineRule="auto"/>
              <w:jc w:val="center"/>
              <w:rPr>
                <w:color w:val="000000"/>
                <w:sz w:val="20"/>
              </w:rPr>
            </w:pPr>
            <w:r w:rsidRPr="000D1D05">
              <w:rPr>
                <w:color w:val="000000"/>
                <w:sz w:val="20"/>
              </w:rPr>
              <w:t>Street Sweeping</w:t>
            </w:r>
          </w:p>
        </w:tc>
        <w:tc>
          <w:tcPr>
            <w:tcW w:w="1131" w:type="dxa"/>
            <w:shd w:val="clear" w:color="auto" w:fill="auto"/>
            <w:vAlign w:val="center"/>
            <w:hideMark/>
          </w:tcPr>
          <w:p w14:paraId="1069B746" w14:textId="3CF90580" w:rsidR="000D1D05" w:rsidRPr="000D1D05" w:rsidRDefault="00AA679D" w:rsidP="000D1D05">
            <w:pPr>
              <w:spacing w:after="0" w:line="240" w:lineRule="auto"/>
              <w:jc w:val="center"/>
              <w:rPr>
                <w:color w:val="000000"/>
                <w:sz w:val="20"/>
              </w:rPr>
            </w:pPr>
            <w:r>
              <w:rPr>
                <w:color w:val="000000"/>
                <w:sz w:val="20"/>
              </w:rPr>
              <w:t>Completed</w:t>
            </w:r>
          </w:p>
        </w:tc>
        <w:tc>
          <w:tcPr>
            <w:tcW w:w="1229" w:type="dxa"/>
            <w:shd w:val="clear" w:color="auto" w:fill="auto"/>
            <w:vAlign w:val="center"/>
            <w:hideMark/>
          </w:tcPr>
          <w:p w14:paraId="42A8AD8E"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094" w:type="dxa"/>
            <w:shd w:val="clear" w:color="auto" w:fill="auto"/>
            <w:vAlign w:val="center"/>
            <w:hideMark/>
          </w:tcPr>
          <w:p w14:paraId="5C16F21B" w14:textId="4FA30BBC" w:rsidR="000D1D05" w:rsidRPr="000D1D05" w:rsidRDefault="00EF24D7" w:rsidP="000D1D05">
            <w:pPr>
              <w:spacing w:after="0" w:line="240" w:lineRule="auto"/>
              <w:jc w:val="center"/>
              <w:rPr>
                <w:color w:val="000000"/>
                <w:sz w:val="20"/>
              </w:rPr>
            </w:pPr>
            <w:r>
              <w:rPr>
                <w:color w:val="000000"/>
                <w:sz w:val="20"/>
              </w:rPr>
              <w:t>35</w:t>
            </w:r>
          </w:p>
        </w:tc>
        <w:tc>
          <w:tcPr>
            <w:tcW w:w="1130" w:type="dxa"/>
            <w:shd w:val="clear" w:color="auto" w:fill="auto"/>
            <w:vAlign w:val="center"/>
            <w:hideMark/>
          </w:tcPr>
          <w:p w14:paraId="7752E79F" w14:textId="7E4B48D1" w:rsidR="000D1D05" w:rsidRPr="000D1D05" w:rsidRDefault="00EF24D7" w:rsidP="000D1D05">
            <w:pPr>
              <w:spacing w:after="0" w:line="240" w:lineRule="auto"/>
              <w:jc w:val="center"/>
              <w:rPr>
                <w:color w:val="000000"/>
                <w:sz w:val="20"/>
              </w:rPr>
            </w:pPr>
            <w:r>
              <w:rPr>
                <w:color w:val="000000"/>
                <w:sz w:val="20"/>
              </w:rPr>
              <w:t>12</w:t>
            </w:r>
          </w:p>
        </w:tc>
        <w:tc>
          <w:tcPr>
            <w:tcW w:w="894" w:type="dxa"/>
            <w:shd w:val="clear" w:color="auto" w:fill="auto"/>
            <w:vAlign w:val="center"/>
            <w:hideMark/>
          </w:tcPr>
          <w:p w14:paraId="428CBB98"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66" w:type="dxa"/>
            <w:shd w:val="clear" w:color="auto" w:fill="auto"/>
            <w:vAlign w:val="center"/>
            <w:hideMark/>
          </w:tcPr>
          <w:p w14:paraId="2C058160"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73" w:type="dxa"/>
            <w:shd w:val="clear" w:color="auto" w:fill="auto"/>
            <w:vAlign w:val="center"/>
            <w:hideMark/>
          </w:tcPr>
          <w:p w14:paraId="6A40FA77"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165" w:type="dxa"/>
            <w:shd w:val="clear" w:color="auto" w:fill="auto"/>
            <w:vAlign w:val="center"/>
            <w:hideMark/>
          </w:tcPr>
          <w:p w14:paraId="59D5A914"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306" w:type="dxa"/>
            <w:shd w:val="clear" w:color="auto" w:fill="auto"/>
            <w:vAlign w:val="center"/>
            <w:hideMark/>
          </w:tcPr>
          <w:p w14:paraId="74C45C26" w14:textId="77777777" w:rsidR="000D1D05" w:rsidRPr="000D1D05" w:rsidRDefault="000D1D05" w:rsidP="000D1D05">
            <w:pPr>
              <w:spacing w:after="0" w:line="240" w:lineRule="auto"/>
              <w:jc w:val="center"/>
              <w:rPr>
                <w:color w:val="000000"/>
                <w:sz w:val="20"/>
              </w:rPr>
            </w:pPr>
            <w:r w:rsidRPr="000D1D05">
              <w:rPr>
                <w:color w:val="000000"/>
                <w:sz w:val="20"/>
              </w:rPr>
              <w:t> </w:t>
            </w:r>
            <w:r w:rsidR="00FF1589">
              <w:rPr>
                <w:color w:val="000000"/>
                <w:sz w:val="20"/>
              </w:rPr>
              <w:t>N/A</w:t>
            </w:r>
          </w:p>
        </w:tc>
        <w:tc>
          <w:tcPr>
            <w:tcW w:w="1231" w:type="dxa"/>
            <w:shd w:val="clear" w:color="auto" w:fill="auto"/>
            <w:vAlign w:val="center"/>
            <w:hideMark/>
          </w:tcPr>
          <w:p w14:paraId="2C100F9F"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311" w:type="dxa"/>
            <w:shd w:val="clear" w:color="auto" w:fill="auto"/>
            <w:vAlign w:val="center"/>
            <w:hideMark/>
          </w:tcPr>
          <w:p w14:paraId="7F341D4D" w14:textId="77777777" w:rsidR="000D1D05" w:rsidRPr="000D1D05" w:rsidRDefault="000D1D05" w:rsidP="000D1D05">
            <w:pPr>
              <w:spacing w:after="0" w:line="240" w:lineRule="auto"/>
              <w:jc w:val="center"/>
              <w:rPr>
                <w:color w:val="000000"/>
                <w:sz w:val="20"/>
              </w:rPr>
            </w:pPr>
            <w:r w:rsidRPr="000D1D05">
              <w:rPr>
                <w:color w:val="000000"/>
                <w:sz w:val="20"/>
              </w:rPr>
              <w:t>Non-structural</w:t>
            </w:r>
          </w:p>
        </w:tc>
        <w:tc>
          <w:tcPr>
            <w:tcW w:w="783" w:type="dxa"/>
            <w:shd w:val="clear" w:color="auto" w:fill="auto"/>
            <w:vAlign w:val="center"/>
            <w:hideMark/>
          </w:tcPr>
          <w:p w14:paraId="0D550B50" w14:textId="77777777" w:rsidR="000D1D05" w:rsidRPr="000D1D05" w:rsidRDefault="000D1D05" w:rsidP="000D1D05">
            <w:pPr>
              <w:spacing w:after="0" w:line="240" w:lineRule="auto"/>
              <w:jc w:val="center"/>
              <w:rPr>
                <w:color w:val="000000"/>
                <w:sz w:val="20"/>
              </w:rPr>
            </w:pPr>
            <w:r w:rsidRPr="000D1D05">
              <w:rPr>
                <w:color w:val="000000"/>
                <w:sz w:val="20"/>
              </w:rPr>
              <w:t>2017</w:t>
            </w:r>
          </w:p>
        </w:tc>
      </w:tr>
      <w:tr w:rsidR="009E289D" w:rsidRPr="000D1D05" w14:paraId="574F33C2" w14:textId="77777777" w:rsidTr="009E289D">
        <w:trPr>
          <w:cantSplit/>
          <w:trHeight w:val="70"/>
          <w:jc w:val="center"/>
        </w:trPr>
        <w:tc>
          <w:tcPr>
            <w:tcW w:w="1255" w:type="dxa"/>
            <w:shd w:val="clear" w:color="auto" w:fill="auto"/>
            <w:vAlign w:val="center"/>
            <w:hideMark/>
          </w:tcPr>
          <w:p w14:paraId="1180256E" w14:textId="77777777" w:rsidR="000D1D05" w:rsidRPr="000D1D05" w:rsidRDefault="000D1D05" w:rsidP="000D1D05">
            <w:pPr>
              <w:spacing w:after="0" w:line="240" w:lineRule="auto"/>
              <w:jc w:val="center"/>
              <w:rPr>
                <w:color w:val="000000"/>
                <w:sz w:val="20"/>
              </w:rPr>
            </w:pPr>
            <w:r w:rsidRPr="000D1D05">
              <w:rPr>
                <w:color w:val="000000"/>
                <w:sz w:val="20"/>
              </w:rPr>
              <w:t>City of Altamonte Springs</w:t>
            </w:r>
          </w:p>
        </w:tc>
        <w:tc>
          <w:tcPr>
            <w:tcW w:w="1682" w:type="dxa"/>
            <w:shd w:val="clear" w:color="auto" w:fill="auto"/>
            <w:vAlign w:val="center"/>
            <w:hideMark/>
          </w:tcPr>
          <w:p w14:paraId="7C28B1F7"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28" w:type="dxa"/>
            <w:shd w:val="clear" w:color="auto" w:fill="auto"/>
            <w:vAlign w:val="center"/>
            <w:hideMark/>
          </w:tcPr>
          <w:p w14:paraId="40405C19" w14:textId="77777777" w:rsidR="000D1D05" w:rsidRPr="000D1D05" w:rsidRDefault="000D1D05" w:rsidP="000D1D05">
            <w:pPr>
              <w:spacing w:after="0" w:line="240" w:lineRule="auto"/>
              <w:jc w:val="center"/>
              <w:rPr>
                <w:color w:val="000000"/>
                <w:sz w:val="20"/>
              </w:rPr>
            </w:pPr>
            <w:r w:rsidRPr="000D1D05">
              <w:rPr>
                <w:color w:val="000000"/>
                <w:sz w:val="20"/>
              </w:rPr>
              <w:t>A-03</w:t>
            </w:r>
          </w:p>
        </w:tc>
        <w:tc>
          <w:tcPr>
            <w:tcW w:w="1096" w:type="dxa"/>
            <w:shd w:val="clear" w:color="auto" w:fill="auto"/>
            <w:vAlign w:val="center"/>
            <w:hideMark/>
          </w:tcPr>
          <w:p w14:paraId="0019FF3B" w14:textId="77777777" w:rsidR="000D1D05" w:rsidRPr="000D1D05" w:rsidRDefault="000D1D05" w:rsidP="000D1D05">
            <w:pPr>
              <w:spacing w:after="0" w:line="240" w:lineRule="auto"/>
              <w:jc w:val="center"/>
              <w:rPr>
                <w:color w:val="000000"/>
                <w:sz w:val="20"/>
              </w:rPr>
            </w:pPr>
            <w:r w:rsidRPr="000D1D05">
              <w:rPr>
                <w:color w:val="000000"/>
                <w:sz w:val="20"/>
              </w:rPr>
              <w:t>Education Efforts</w:t>
            </w:r>
          </w:p>
        </w:tc>
        <w:tc>
          <w:tcPr>
            <w:tcW w:w="3167" w:type="dxa"/>
            <w:shd w:val="clear" w:color="auto" w:fill="auto"/>
            <w:vAlign w:val="center"/>
            <w:hideMark/>
          </w:tcPr>
          <w:p w14:paraId="00612D3D" w14:textId="38494DA4" w:rsidR="000D1D05" w:rsidRPr="000D1D05" w:rsidRDefault="00E53FF0" w:rsidP="000D1D05">
            <w:pPr>
              <w:spacing w:after="0" w:line="240" w:lineRule="auto"/>
              <w:jc w:val="center"/>
              <w:rPr>
                <w:color w:val="000000"/>
                <w:sz w:val="20"/>
              </w:rPr>
            </w:pPr>
            <w:r>
              <w:rPr>
                <w:color w:val="000000"/>
                <w:sz w:val="20"/>
              </w:rPr>
              <w:t>Florida Yards and Neighborhoods (</w:t>
            </w:r>
            <w:r w:rsidR="000D1D05" w:rsidRPr="000D1D05">
              <w:rPr>
                <w:color w:val="000000"/>
                <w:sz w:val="20"/>
              </w:rPr>
              <w:t>FYN</w:t>
            </w:r>
            <w:r>
              <w:rPr>
                <w:color w:val="000000"/>
                <w:sz w:val="20"/>
              </w:rPr>
              <w:t>) Program</w:t>
            </w:r>
            <w:r w:rsidR="000D1D05" w:rsidRPr="000D1D05">
              <w:rPr>
                <w:color w:val="000000"/>
                <w:sz w:val="20"/>
              </w:rPr>
              <w:t xml:space="preserve">, irrigation and fertilizer ordinances, </w:t>
            </w:r>
            <w:r>
              <w:rPr>
                <w:color w:val="000000"/>
                <w:sz w:val="20"/>
              </w:rPr>
              <w:t>public service announcements (</w:t>
            </w:r>
            <w:r w:rsidR="000D1D05" w:rsidRPr="000D1D05">
              <w:rPr>
                <w:color w:val="000000"/>
                <w:sz w:val="20"/>
              </w:rPr>
              <w:t>PSAs</w:t>
            </w:r>
            <w:r>
              <w:rPr>
                <w:color w:val="000000"/>
                <w:sz w:val="20"/>
              </w:rPr>
              <w:t>)</w:t>
            </w:r>
            <w:r w:rsidR="000D1D05" w:rsidRPr="000D1D05">
              <w:rPr>
                <w:color w:val="000000"/>
                <w:sz w:val="20"/>
              </w:rPr>
              <w:t xml:space="preserve">, pamphlets, presentations, website, </w:t>
            </w:r>
            <w:r w:rsidR="00093BEA">
              <w:rPr>
                <w:color w:val="000000"/>
                <w:sz w:val="20"/>
              </w:rPr>
              <w:t>I</w:t>
            </w:r>
            <w:r w:rsidR="000D1D05" w:rsidRPr="000D1D05">
              <w:rPr>
                <w:color w:val="000000"/>
                <w:sz w:val="20"/>
              </w:rPr>
              <w:t xml:space="preserve">llicit </w:t>
            </w:r>
            <w:r w:rsidR="00093BEA">
              <w:rPr>
                <w:color w:val="000000"/>
                <w:sz w:val="20"/>
              </w:rPr>
              <w:t>D</w:t>
            </w:r>
            <w:r w:rsidR="000D1D05" w:rsidRPr="000D1D05">
              <w:rPr>
                <w:color w:val="000000"/>
                <w:sz w:val="20"/>
              </w:rPr>
              <w:t xml:space="preserve">ischarge </w:t>
            </w:r>
            <w:r w:rsidR="00093BEA">
              <w:rPr>
                <w:color w:val="000000"/>
                <w:sz w:val="20"/>
              </w:rPr>
              <w:t>P</w:t>
            </w:r>
            <w:r w:rsidR="000D1D05" w:rsidRPr="000D1D05">
              <w:rPr>
                <w:color w:val="000000"/>
                <w:sz w:val="20"/>
              </w:rPr>
              <w:t>rogram</w:t>
            </w:r>
            <w:r w:rsidR="00093BEA">
              <w:rPr>
                <w:color w:val="000000"/>
                <w:sz w:val="20"/>
              </w:rPr>
              <w:t>.</w:t>
            </w:r>
          </w:p>
        </w:tc>
        <w:tc>
          <w:tcPr>
            <w:tcW w:w="1514" w:type="dxa"/>
            <w:shd w:val="clear" w:color="auto" w:fill="auto"/>
            <w:vAlign w:val="center"/>
            <w:hideMark/>
          </w:tcPr>
          <w:p w14:paraId="2B11367C" w14:textId="012DE3CF" w:rsidR="000D1D05" w:rsidRPr="000D1D05" w:rsidRDefault="000D1D05" w:rsidP="000D1D05">
            <w:pPr>
              <w:spacing w:after="0" w:line="240" w:lineRule="auto"/>
              <w:jc w:val="center"/>
              <w:rPr>
                <w:color w:val="000000"/>
                <w:sz w:val="20"/>
              </w:rPr>
            </w:pPr>
            <w:r w:rsidRPr="000D1D05">
              <w:rPr>
                <w:color w:val="000000"/>
                <w:sz w:val="20"/>
              </w:rPr>
              <w:t>Public Education Efforts</w:t>
            </w:r>
          </w:p>
        </w:tc>
        <w:tc>
          <w:tcPr>
            <w:tcW w:w="1131" w:type="dxa"/>
            <w:shd w:val="clear" w:color="auto" w:fill="auto"/>
            <w:vAlign w:val="center"/>
            <w:hideMark/>
          </w:tcPr>
          <w:p w14:paraId="4E63F32C" w14:textId="3854C2F0" w:rsidR="000D1D05" w:rsidRPr="000D1D05" w:rsidRDefault="00AA679D" w:rsidP="000D1D05">
            <w:pPr>
              <w:spacing w:after="0" w:line="240" w:lineRule="auto"/>
              <w:jc w:val="center"/>
              <w:rPr>
                <w:color w:val="000000"/>
                <w:sz w:val="20"/>
              </w:rPr>
            </w:pPr>
            <w:r>
              <w:rPr>
                <w:color w:val="000000"/>
                <w:sz w:val="20"/>
              </w:rPr>
              <w:t>Completed</w:t>
            </w:r>
          </w:p>
        </w:tc>
        <w:tc>
          <w:tcPr>
            <w:tcW w:w="1229" w:type="dxa"/>
            <w:shd w:val="clear" w:color="auto" w:fill="auto"/>
            <w:vAlign w:val="center"/>
            <w:hideMark/>
          </w:tcPr>
          <w:p w14:paraId="6B74C5BF"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094" w:type="dxa"/>
            <w:shd w:val="clear" w:color="auto" w:fill="auto"/>
            <w:vAlign w:val="center"/>
            <w:hideMark/>
          </w:tcPr>
          <w:p w14:paraId="79D321FA" w14:textId="05DF391D" w:rsidR="000D1D05" w:rsidRPr="000D1D05" w:rsidRDefault="00EF24D7" w:rsidP="000D1D05">
            <w:pPr>
              <w:spacing w:after="0" w:line="240" w:lineRule="auto"/>
              <w:jc w:val="center"/>
              <w:rPr>
                <w:color w:val="000000"/>
                <w:sz w:val="20"/>
              </w:rPr>
            </w:pPr>
            <w:r>
              <w:rPr>
                <w:color w:val="000000"/>
                <w:sz w:val="20"/>
              </w:rPr>
              <w:t>14</w:t>
            </w:r>
          </w:p>
        </w:tc>
        <w:tc>
          <w:tcPr>
            <w:tcW w:w="1130" w:type="dxa"/>
            <w:shd w:val="clear" w:color="auto" w:fill="auto"/>
            <w:vAlign w:val="center"/>
            <w:hideMark/>
          </w:tcPr>
          <w:p w14:paraId="33CB5BBF" w14:textId="003F9C55" w:rsidR="000D1D05" w:rsidRPr="000D1D05" w:rsidRDefault="00EF24D7" w:rsidP="000D1D05">
            <w:pPr>
              <w:spacing w:after="0" w:line="240" w:lineRule="auto"/>
              <w:jc w:val="center"/>
              <w:rPr>
                <w:color w:val="000000"/>
                <w:sz w:val="20"/>
              </w:rPr>
            </w:pPr>
            <w:r>
              <w:rPr>
                <w:color w:val="000000"/>
                <w:sz w:val="20"/>
              </w:rPr>
              <w:t>1</w:t>
            </w:r>
          </w:p>
        </w:tc>
        <w:tc>
          <w:tcPr>
            <w:tcW w:w="894" w:type="dxa"/>
            <w:shd w:val="clear" w:color="auto" w:fill="auto"/>
            <w:vAlign w:val="center"/>
            <w:hideMark/>
          </w:tcPr>
          <w:p w14:paraId="1B8B85D5"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66" w:type="dxa"/>
            <w:shd w:val="clear" w:color="auto" w:fill="auto"/>
            <w:vAlign w:val="center"/>
            <w:hideMark/>
          </w:tcPr>
          <w:p w14:paraId="5299EEE1" w14:textId="77777777" w:rsidR="000D1D05" w:rsidRPr="000D1D05" w:rsidRDefault="00FF1589" w:rsidP="000D1D05">
            <w:pPr>
              <w:spacing w:after="0" w:line="240" w:lineRule="auto"/>
              <w:jc w:val="center"/>
              <w:rPr>
                <w:color w:val="000000"/>
                <w:sz w:val="20"/>
              </w:rPr>
            </w:pPr>
            <w:r>
              <w:rPr>
                <w:color w:val="000000"/>
                <w:sz w:val="20"/>
              </w:rPr>
              <w:t>N/A</w:t>
            </w:r>
          </w:p>
        </w:tc>
        <w:tc>
          <w:tcPr>
            <w:tcW w:w="973" w:type="dxa"/>
            <w:shd w:val="clear" w:color="auto" w:fill="auto"/>
            <w:vAlign w:val="center"/>
            <w:hideMark/>
          </w:tcPr>
          <w:p w14:paraId="766E17E9" w14:textId="77777777" w:rsidR="000D1D05" w:rsidRPr="000D1D05" w:rsidRDefault="00FF1589" w:rsidP="000D1D05">
            <w:pPr>
              <w:spacing w:after="0" w:line="240" w:lineRule="auto"/>
              <w:jc w:val="center"/>
              <w:rPr>
                <w:color w:val="000000"/>
                <w:sz w:val="20"/>
              </w:rPr>
            </w:pPr>
            <w:r>
              <w:rPr>
                <w:color w:val="000000"/>
                <w:sz w:val="20"/>
              </w:rPr>
              <w:t>$6,000</w:t>
            </w:r>
          </w:p>
        </w:tc>
        <w:tc>
          <w:tcPr>
            <w:tcW w:w="1165" w:type="dxa"/>
            <w:shd w:val="clear" w:color="auto" w:fill="auto"/>
            <w:vAlign w:val="center"/>
            <w:hideMark/>
          </w:tcPr>
          <w:p w14:paraId="78982E3E" w14:textId="77777777" w:rsidR="000D1D05" w:rsidRPr="000D1D05" w:rsidRDefault="00FF1589" w:rsidP="000D1D05">
            <w:pPr>
              <w:spacing w:after="0" w:line="240" w:lineRule="auto"/>
              <w:jc w:val="center"/>
              <w:rPr>
                <w:color w:val="000000"/>
                <w:sz w:val="20"/>
              </w:rPr>
            </w:pPr>
            <w:r>
              <w:rPr>
                <w:color w:val="000000"/>
                <w:sz w:val="20"/>
              </w:rPr>
              <w:t>Stormwater Fee</w:t>
            </w:r>
          </w:p>
        </w:tc>
        <w:tc>
          <w:tcPr>
            <w:tcW w:w="1306" w:type="dxa"/>
            <w:shd w:val="clear" w:color="auto" w:fill="auto"/>
            <w:vAlign w:val="center"/>
            <w:hideMark/>
          </w:tcPr>
          <w:p w14:paraId="0132F03F" w14:textId="77777777" w:rsidR="000D1D05" w:rsidRPr="000D1D05" w:rsidRDefault="00FF1589" w:rsidP="000D1D05">
            <w:pPr>
              <w:spacing w:after="0" w:line="240" w:lineRule="auto"/>
              <w:jc w:val="center"/>
              <w:rPr>
                <w:color w:val="000000"/>
                <w:sz w:val="20"/>
              </w:rPr>
            </w:pPr>
            <w:r>
              <w:rPr>
                <w:color w:val="000000"/>
                <w:sz w:val="20"/>
              </w:rPr>
              <w:t>$6,000</w:t>
            </w:r>
          </w:p>
        </w:tc>
        <w:tc>
          <w:tcPr>
            <w:tcW w:w="1231" w:type="dxa"/>
            <w:shd w:val="clear" w:color="auto" w:fill="auto"/>
            <w:vAlign w:val="center"/>
            <w:hideMark/>
          </w:tcPr>
          <w:p w14:paraId="1A374DC5"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311" w:type="dxa"/>
            <w:shd w:val="clear" w:color="auto" w:fill="auto"/>
            <w:vAlign w:val="center"/>
            <w:hideMark/>
          </w:tcPr>
          <w:p w14:paraId="56AF50D6" w14:textId="77777777" w:rsidR="000D1D05" w:rsidRPr="000D1D05" w:rsidRDefault="000D1D05" w:rsidP="000D1D05">
            <w:pPr>
              <w:spacing w:after="0" w:line="240" w:lineRule="auto"/>
              <w:jc w:val="center"/>
              <w:rPr>
                <w:color w:val="000000"/>
                <w:sz w:val="20"/>
              </w:rPr>
            </w:pPr>
            <w:r w:rsidRPr="000D1D05">
              <w:rPr>
                <w:color w:val="000000"/>
                <w:sz w:val="20"/>
              </w:rPr>
              <w:t>Non-structural</w:t>
            </w:r>
          </w:p>
        </w:tc>
        <w:tc>
          <w:tcPr>
            <w:tcW w:w="783" w:type="dxa"/>
            <w:shd w:val="clear" w:color="auto" w:fill="auto"/>
            <w:vAlign w:val="center"/>
            <w:hideMark/>
          </w:tcPr>
          <w:p w14:paraId="1EBD1805" w14:textId="77777777" w:rsidR="000D1D05" w:rsidRPr="000D1D05" w:rsidRDefault="000D1D05" w:rsidP="000D1D05">
            <w:pPr>
              <w:spacing w:after="0" w:line="240" w:lineRule="auto"/>
              <w:jc w:val="center"/>
              <w:rPr>
                <w:color w:val="000000"/>
                <w:sz w:val="20"/>
              </w:rPr>
            </w:pPr>
            <w:r w:rsidRPr="000D1D05">
              <w:rPr>
                <w:color w:val="000000"/>
                <w:sz w:val="20"/>
              </w:rPr>
              <w:t>2017</w:t>
            </w:r>
          </w:p>
        </w:tc>
      </w:tr>
      <w:tr w:rsidR="009E289D" w:rsidRPr="000D1D05" w14:paraId="217D1044" w14:textId="77777777" w:rsidTr="009E289D">
        <w:trPr>
          <w:cantSplit/>
          <w:trHeight w:val="278"/>
          <w:jc w:val="center"/>
        </w:trPr>
        <w:tc>
          <w:tcPr>
            <w:tcW w:w="1255" w:type="dxa"/>
            <w:shd w:val="clear" w:color="auto" w:fill="auto"/>
            <w:vAlign w:val="center"/>
            <w:hideMark/>
          </w:tcPr>
          <w:p w14:paraId="14817F4F" w14:textId="77777777" w:rsidR="000D1D05" w:rsidRPr="000D1D05" w:rsidRDefault="000D1D05" w:rsidP="000D1D05">
            <w:pPr>
              <w:spacing w:after="0" w:line="240" w:lineRule="auto"/>
              <w:jc w:val="center"/>
              <w:rPr>
                <w:color w:val="000000"/>
                <w:sz w:val="20"/>
              </w:rPr>
            </w:pPr>
            <w:r w:rsidRPr="000D1D05">
              <w:rPr>
                <w:color w:val="000000"/>
                <w:sz w:val="20"/>
              </w:rPr>
              <w:t>City of Altamonte Springs</w:t>
            </w:r>
          </w:p>
        </w:tc>
        <w:tc>
          <w:tcPr>
            <w:tcW w:w="1682" w:type="dxa"/>
            <w:shd w:val="clear" w:color="auto" w:fill="auto"/>
            <w:vAlign w:val="center"/>
            <w:hideMark/>
          </w:tcPr>
          <w:p w14:paraId="46FDA768"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28" w:type="dxa"/>
            <w:shd w:val="clear" w:color="auto" w:fill="auto"/>
            <w:vAlign w:val="center"/>
            <w:hideMark/>
          </w:tcPr>
          <w:p w14:paraId="0C0C12FB" w14:textId="77777777" w:rsidR="000D1D05" w:rsidRPr="000D1D05" w:rsidRDefault="000D1D05" w:rsidP="000D1D05">
            <w:pPr>
              <w:spacing w:after="0" w:line="240" w:lineRule="auto"/>
              <w:jc w:val="center"/>
              <w:rPr>
                <w:color w:val="000000"/>
                <w:sz w:val="20"/>
              </w:rPr>
            </w:pPr>
            <w:r w:rsidRPr="000D1D05">
              <w:rPr>
                <w:color w:val="000000"/>
                <w:sz w:val="20"/>
              </w:rPr>
              <w:t>A-04</w:t>
            </w:r>
          </w:p>
        </w:tc>
        <w:tc>
          <w:tcPr>
            <w:tcW w:w="1096" w:type="dxa"/>
            <w:shd w:val="clear" w:color="auto" w:fill="auto"/>
            <w:vAlign w:val="center"/>
            <w:hideMark/>
          </w:tcPr>
          <w:p w14:paraId="4640E4A0" w14:textId="77777777" w:rsidR="000D1D05" w:rsidRPr="000D1D05" w:rsidRDefault="000D1D05" w:rsidP="000D1D05">
            <w:pPr>
              <w:spacing w:after="0" w:line="240" w:lineRule="auto"/>
              <w:jc w:val="center"/>
              <w:rPr>
                <w:color w:val="000000"/>
                <w:sz w:val="20"/>
              </w:rPr>
            </w:pPr>
            <w:r w:rsidRPr="000D1D05">
              <w:rPr>
                <w:color w:val="000000"/>
                <w:sz w:val="20"/>
              </w:rPr>
              <w:t>Credits for Missing BMPs</w:t>
            </w:r>
          </w:p>
        </w:tc>
        <w:tc>
          <w:tcPr>
            <w:tcW w:w="3167" w:type="dxa"/>
            <w:shd w:val="clear" w:color="auto" w:fill="auto"/>
            <w:vAlign w:val="center"/>
            <w:hideMark/>
          </w:tcPr>
          <w:p w14:paraId="428FA5DE" w14:textId="64B8D165" w:rsidR="000D1D05" w:rsidRPr="000D1D05" w:rsidRDefault="000D1D05" w:rsidP="000D1D05">
            <w:pPr>
              <w:spacing w:after="0" w:line="240" w:lineRule="auto"/>
              <w:jc w:val="center"/>
              <w:rPr>
                <w:color w:val="000000"/>
                <w:sz w:val="20"/>
              </w:rPr>
            </w:pPr>
            <w:r w:rsidRPr="000D1D05">
              <w:rPr>
                <w:color w:val="000000"/>
                <w:sz w:val="20"/>
              </w:rPr>
              <w:t>BMPs missing from the model</w:t>
            </w:r>
            <w:r w:rsidR="00093BEA">
              <w:rPr>
                <w:color w:val="000000"/>
                <w:sz w:val="20"/>
              </w:rPr>
              <w:t>.</w:t>
            </w:r>
          </w:p>
        </w:tc>
        <w:tc>
          <w:tcPr>
            <w:tcW w:w="1514" w:type="dxa"/>
            <w:shd w:val="clear" w:color="auto" w:fill="auto"/>
            <w:vAlign w:val="center"/>
            <w:hideMark/>
          </w:tcPr>
          <w:p w14:paraId="1BDB0407" w14:textId="77777777" w:rsidR="000D1D05" w:rsidRPr="000D1D05" w:rsidRDefault="000D1D05" w:rsidP="000D1D05">
            <w:pPr>
              <w:spacing w:after="0" w:line="240" w:lineRule="auto"/>
              <w:jc w:val="center"/>
              <w:rPr>
                <w:color w:val="000000"/>
                <w:sz w:val="20"/>
              </w:rPr>
            </w:pPr>
            <w:r w:rsidRPr="000D1D05">
              <w:rPr>
                <w:color w:val="000000"/>
                <w:sz w:val="20"/>
              </w:rPr>
              <w:t>BMPs</w:t>
            </w:r>
          </w:p>
        </w:tc>
        <w:tc>
          <w:tcPr>
            <w:tcW w:w="1131" w:type="dxa"/>
            <w:shd w:val="clear" w:color="auto" w:fill="auto"/>
            <w:vAlign w:val="center"/>
            <w:hideMark/>
          </w:tcPr>
          <w:p w14:paraId="3C3633DF" w14:textId="77777777" w:rsidR="000D1D05" w:rsidRPr="000D1D05" w:rsidRDefault="000D1D05" w:rsidP="000D1D05">
            <w:pPr>
              <w:spacing w:after="0" w:line="240" w:lineRule="auto"/>
              <w:jc w:val="center"/>
              <w:rPr>
                <w:color w:val="000000"/>
                <w:sz w:val="20"/>
              </w:rPr>
            </w:pPr>
            <w:r w:rsidRPr="000D1D05">
              <w:rPr>
                <w:color w:val="000000"/>
                <w:sz w:val="20"/>
              </w:rPr>
              <w:t>Completed</w:t>
            </w:r>
          </w:p>
        </w:tc>
        <w:tc>
          <w:tcPr>
            <w:tcW w:w="1229" w:type="dxa"/>
            <w:shd w:val="clear" w:color="auto" w:fill="auto"/>
            <w:vAlign w:val="center"/>
            <w:hideMark/>
          </w:tcPr>
          <w:p w14:paraId="0670B5C0"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094" w:type="dxa"/>
            <w:shd w:val="clear" w:color="auto" w:fill="auto"/>
            <w:vAlign w:val="center"/>
            <w:hideMark/>
          </w:tcPr>
          <w:p w14:paraId="2CF94205" w14:textId="6AC3A637" w:rsidR="000D1D05" w:rsidRPr="000D1D05" w:rsidRDefault="00EF24D7" w:rsidP="000D1D05">
            <w:pPr>
              <w:spacing w:after="0" w:line="240" w:lineRule="auto"/>
              <w:jc w:val="center"/>
              <w:rPr>
                <w:color w:val="000000"/>
                <w:sz w:val="20"/>
              </w:rPr>
            </w:pPr>
            <w:r>
              <w:rPr>
                <w:color w:val="000000"/>
                <w:sz w:val="20"/>
              </w:rPr>
              <w:t>1</w:t>
            </w:r>
          </w:p>
        </w:tc>
        <w:tc>
          <w:tcPr>
            <w:tcW w:w="1130" w:type="dxa"/>
            <w:shd w:val="clear" w:color="auto" w:fill="auto"/>
            <w:vAlign w:val="center"/>
            <w:hideMark/>
          </w:tcPr>
          <w:p w14:paraId="7166874A" w14:textId="46B3B99E" w:rsidR="000D1D05" w:rsidRPr="000D1D05" w:rsidRDefault="00EF24D7" w:rsidP="000D1D05">
            <w:pPr>
              <w:spacing w:after="0" w:line="240" w:lineRule="auto"/>
              <w:jc w:val="center"/>
              <w:rPr>
                <w:color w:val="000000"/>
                <w:sz w:val="20"/>
              </w:rPr>
            </w:pPr>
            <w:r>
              <w:rPr>
                <w:color w:val="000000"/>
                <w:sz w:val="20"/>
              </w:rPr>
              <w:t>0</w:t>
            </w:r>
          </w:p>
        </w:tc>
        <w:tc>
          <w:tcPr>
            <w:tcW w:w="894" w:type="dxa"/>
            <w:shd w:val="clear" w:color="auto" w:fill="auto"/>
            <w:vAlign w:val="center"/>
            <w:hideMark/>
          </w:tcPr>
          <w:p w14:paraId="05611B0C"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66" w:type="dxa"/>
            <w:shd w:val="clear" w:color="auto" w:fill="auto"/>
            <w:vAlign w:val="center"/>
            <w:hideMark/>
          </w:tcPr>
          <w:p w14:paraId="795743E4"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73" w:type="dxa"/>
            <w:shd w:val="clear" w:color="auto" w:fill="auto"/>
            <w:vAlign w:val="center"/>
            <w:hideMark/>
          </w:tcPr>
          <w:p w14:paraId="23D48C4C"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165" w:type="dxa"/>
            <w:shd w:val="clear" w:color="auto" w:fill="auto"/>
            <w:vAlign w:val="center"/>
            <w:hideMark/>
          </w:tcPr>
          <w:p w14:paraId="2C170CDD"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306" w:type="dxa"/>
            <w:shd w:val="clear" w:color="auto" w:fill="auto"/>
            <w:vAlign w:val="center"/>
            <w:hideMark/>
          </w:tcPr>
          <w:p w14:paraId="0B55382E" w14:textId="77777777" w:rsidR="000D1D05" w:rsidRPr="000D1D05" w:rsidRDefault="001E20CC" w:rsidP="000D1D05">
            <w:pPr>
              <w:spacing w:after="0" w:line="240" w:lineRule="auto"/>
              <w:jc w:val="center"/>
              <w:rPr>
                <w:color w:val="000000"/>
                <w:sz w:val="20"/>
              </w:rPr>
            </w:pPr>
            <w:r>
              <w:rPr>
                <w:color w:val="000000"/>
                <w:sz w:val="20"/>
              </w:rPr>
              <w:t>N/A</w:t>
            </w:r>
            <w:r w:rsidR="000D1D05" w:rsidRPr="000D1D05">
              <w:rPr>
                <w:color w:val="000000"/>
                <w:sz w:val="20"/>
              </w:rPr>
              <w:t> </w:t>
            </w:r>
          </w:p>
        </w:tc>
        <w:tc>
          <w:tcPr>
            <w:tcW w:w="1231" w:type="dxa"/>
            <w:shd w:val="clear" w:color="auto" w:fill="auto"/>
            <w:vAlign w:val="center"/>
            <w:hideMark/>
          </w:tcPr>
          <w:p w14:paraId="5F58F189"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311" w:type="dxa"/>
            <w:shd w:val="clear" w:color="auto" w:fill="auto"/>
            <w:vAlign w:val="center"/>
            <w:hideMark/>
          </w:tcPr>
          <w:p w14:paraId="7236F0C7" w14:textId="77777777" w:rsidR="000D1D05" w:rsidRPr="000D1D05" w:rsidRDefault="000D1D05" w:rsidP="000D1D05">
            <w:pPr>
              <w:spacing w:after="0" w:line="240" w:lineRule="auto"/>
              <w:jc w:val="center"/>
              <w:rPr>
                <w:color w:val="000000"/>
                <w:sz w:val="20"/>
              </w:rPr>
            </w:pPr>
            <w:r w:rsidRPr="000D1D05">
              <w:rPr>
                <w:color w:val="000000"/>
                <w:sz w:val="20"/>
              </w:rPr>
              <w:t>Non-structural</w:t>
            </w:r>
          </w:p>
        </w:tc>
        <w:tc>
          <w:tcPr>
            <w:tcW w:w="783" w:type="dxa"/>
            <w:shd w:val="clear" w:color="auto" w:fill="auto"/>
            <w:vAlign w:val="center"/>
            <w:hideMark/>
          </w:tcPr>
          <w:p w14:paraId="40C00498" w14:textId="77777777" w:rsidR="000D1D05" w:rsidRPr="000D1D05" w:rsidRDefault="000D1D05" w:rsidP="000D1D05">
            <w:pPr>
              <w:spacing w:after="0" w:line="240" w:lineRule="auto"/>
              <w:jc w:val="center"/>
              <w:rPr>
                <w:color w:val="000000"/>
                <w:sz w:val="20"/>
              </w:rPr>
            </w:pPr>
            <w:r w:rsidRPr="000D1D05">
              <w:rPr>
                <w:color w:val="000000"/>
                <w:sz w:val="20"/>
              </w:rPr>
              <w:t>2017</w:t>
            </w:r>
          </w:p>
        </w:tc>
      </w:tr>
      <w:tr w:rsidR="009E289D" w:rsidRPr="00A9705C" w14:paraId="089D4832" w14:textId="62596E13" w:rsidTr="009E289D">
        <w:trPr>
          <w:cantSplit/>
          <w:trHeight w:val="863"/>
          <w:jc w:val="center"/>
        </w:trPr>
        <w:tc>
          <w:tcPr>
            <w:tcW w:w="1255" w:type="dxa"/>
            <w:shd w:val="clear" w:color="auto" w:fill="auto"/>
            <w:vAlign w:val="center"/>
            <w:hideMark/>
          </w:tcPr>
          <w:p w14:paraId="775910CB" w14:textId="77777777" w:rsidR="00A9705C" w:rsidRPr="00A9705C" w:rsidRDefault="00A9705C" w:rsidP="001C6FED">
            <w:pPr>
              <w:spacing w:after="0" w:line="240" w:lineRule="auto"/>
              <w:jc w:val="center"/>
              <w:rPr>
                <w:sz w:val="20"/>
              </w:rPr>
            </w:pPr>
            <w:r w:rsidRPr="00A9705C">
              <w:rPr>
                <w:sz w:val="20"/>
              </w:rPr>
              <w:t>City of Altamonte Springs</w:t>
            </w:r>
          </w:p>
        </w:tc>
        <w:tc>
          <w:tcPr>
            <w:tcW w:w="1682" w:type="dxa"/>
            <w:shd w:val="clear" w:color="auto" w:fill="auto"/>
            <w:vAlign w:val="center"/>
            <w:hideMark/>
          </w:tcPr>
          <w:p w14:paraId="2EE637D4" w14:textId="498EE5D7" w:rsidR="00A9705C" w:rsidRPr="00A9705C" w:rsidRDefault="00A9705C" w:rsidP="001C6FED">
            <w:pPr>
              <w:spacing w:after="0" w:line="240" w:lineRule="auto"/>
              <w:jc w:val="center"/>
              <w:rPr>
                <w:sz w:val="20"/>
              </w:rPr>
            </w:pPr>
            <w:r w:rsidRPr="00A9705C">
              <w:rPr>
                <w:sz w:val="20"/>
              </w:rPr>
              <w:t xml:space="preserve">Seminole County Public Schools/ Seminole State College/ </w:t>
            </w:r>
            <w:r w:rsidR="001C6FED">
              <w:rPr>
                <w:sz w:val="20"/>
              </w:rPr>
              <w:t>University of Central Florida</w:t>
            </w:r>
            <w:r w:rsidRPr="00A9705C">
              <w:rPr>
                <w:sz w:val="20"/>
              </w:rPr>
              <w:t>/ DEP</w:t>
            </w:r>
          </w:p>
        </w:tc>
        <w:tc>
          <w:tcPr>
            <w:tcW w:w="928" w:type="dxa"/>
            <w:shd w:val="clear" w:color="auto" w:fill="auto"/>
            <w:noWrap/>
            <w:vAlign w:val="center"/>
            <w:hideMark/>
          </w:tcPr>
          <w:p w14:paraId="50F89210" w14:textId="77777777" w:rsidR="00A9705C" w:rsidRPr="00A9705C" w:rsidRDefault="00A9705C" w:rsidP="001C6FED">
            <w:pPr>
              <w:spacing w:after="0" w:line="240" w:lineRule="auto"/>
              <w:jc w:val="center"/>
              <w:rPr>
                <w:sz w:val="20"/>
              </w:rPr>
            </w:pPr>
            <w:r w:rsidRPr="00A9705C">
              <w:rPr>
                <w:sz w:val="20"/>
              </w:rPr>
              <w:t>A-05</w:t>
            </w:r>
          </w:p>
        </w:tc>
        <w:tc>
          <w:tcPr>
            <w:tcW w:w="1096" w:type="dxa"/>
            <w:shd w:val="clear" w:color="auto" w:fill="auto"/>
            <w:vAlign w:val="center"/>
            <w:hideMark/>
          </w:tcPr>
          <w:p w14:paraId="6B0845AE" w14:textId="3C7F2789" w:rsidR="00A9705C" w:rsidRPr="00A9705C" w:rsidRDefault="00A9705C" w:rsidP="001C6FED">
            <w:pPr>
              <w:spacing w:after="0" w:line="240" w:lineRule="auto"/>
              <w:jc w:val="center"/>
              <w:rPr>
                <w:sz w:val="20"/>
              </w:rPr>
            </w:pPr>
            <w:r w:rsidRPr="00A9705C">
              <w:rPr>
                <w:sz w:val="20"/>
              </w:rPr>
              <w:t>Alta</w:t>
            </w:r>
            <w:r w:rsidR="009E289D">
              <w:rPr>
                <w:sz w:val="20"/>
              </w:rPr>
              <w:t>monte Springs Science Incubator</w:t>
            </w:r>
          </w:p>
        </w:tc>
        <w:tc>
          <w:tcPr>
            <w:tcW w:w="3167" w:type="dxa"/>
            <w:shd w:val="clear" w:color="auto" w:fill="auto"/>
            <w:vAlign w:val="center"/>
            <w:hideMark/>
          </w:tcPr>
          <w:p w14:paraId="37660432" w14:textId="67EE60F6" w:rsidR="00A9705C" w:rsidRPr="00A9705C" w:rsidRDefault="009E289D" w:rsidP="001C6FED">
            <w:pPr>
              <w:spacing w:after="0" w:line="240" w:lineRule="auto"/>
              <w:jc w:val="center"/>
              <w:rPr>
                <w:sz w:val="20"/>
              </w:rPr>
            </w:pPr>
            <w:r>
              <w:rPr>
                <w:sz w:val="20"/>
              </w:rPr>
              <w:t>P</w:t>
            </w:r>
            <w:r w:rsidR="00A9705C" w:rsidRPr="00A9705C">
              <w:rPr>
                <w:sz w:val="20"/>
              </w:rPr>
              <w:t>rogram that promotes career readiness in the high-tech, high demand fields of science, technology, engineering, and math.</w:t>
            </w:r>
          </w:p>
        </w:tc>
        <w:tc>
          <w:tcPr>
            <w:tcW w:w="1514" w:type="dxa"/>
            <w:shd w:val="clear" w:color="auto" w:fill="auto"/>
            <w:vAlign w:val="center"/>
            <w:hideMark/>
          </w:tcPr>
          <w:p w14:paraId="5FBBBFDD" w14:textId="513A1CBF" w:rsidR="00A9705C" w:rsidRPr="00A9705C" w:rsidRDefault="005D2C45" w:rsidP="001C6FED">
            <w:pPr>
              <w:spacing w:after="0" w:line="240" w:lineRule="auto"/>
              <w:jc w:val="center"/>
              <w:rPr>
                <w:sz w:val="20"/>
              </w:rPr>
            </w:pPr>
            <w:r>
              <w:rPr>
                <w:sz w:val="20"/>
              </w:rPr>
              <w:t xml:space="preserve">Public </w:t>
            </w:r>
            <w:r w:rsidR="00A9705C" w:rsidRPr="00A9705C">
              <w:rPr>
                <w:sz w:val="20"/>
              </w:rPr>
              <w:t>Education Efforts</w:t>
            </w:r>
          </w:p>
        </w:tc>
        <w:tc>
          <w:tcPr>
            <w:tcW w:w="1131" w:type="dxa"/>
            <w:shd w:val="clear" w:color="auto" w:fill="auto"/>
            <w:noWrap/>
            <w:vAlign w:val="center"/>
            <w:hideMark/>
          </w:tcPr>
          <w:p w14:paraId="40BC68FC" w14:textId="77777777" w:rsidR="00A9705C" w:rsidRPr="00A9705C" w:rsidRDefault="00A9705C" w:rsidP="001C6FED">
            <w:pPr>
              <w:spacing w:after="0" w:line="240" w:lineRule="auto"/>
              <w:jc w:val="center"/>
              <w:rPr>
                <w:color w:val="000000"/>
                <w:sz w:val="20"/>
              </w:rPr>
            </w:pPr>
            <w:r w:rsidRPr="00A9705C">
              <w:rPr>
                <w:color w:val="000000"/>
                <w:sz w:val="20"/>
              </w:rPr>
              <w:t>Completed</w:t>
            </w:r>
          </w:p>
        </w:tc>
        <w:tc>
          <w:tcPr>
            <w:tcW w:w="1229" w:type="dxa"/>
            <w:shd w:val="clear" w:color="auto" w:fill="auto"/>
            <w:noWrap/>
            <w:vAlign w:val="center"/>
            <w:hideMark/>
          </w:tcPr>
          <w:p w14:paraId="17147460" w14:textId="77777777" w:rsidR="00A9705C" w:rsidRPr="00A9705C" w:rsidRDefault="00A9705C" w:rsidP="001C6FED">
            <w:pPr>
              <w:spacing w:after="0" w:line="240" w:lineRule="auto"/>
              <w:jc w:val="center"/>
              <w:rPr>
                <w:sz w:val="20"/>
              </w:rPr>
            </w:pPr>
            <w:r w:rsidRPr="00A9705C">
              <w:rPr>
                <w:sz w:val="20"/>
              </w:rPr>
              <w:t>2012</w:t>
            </w:r>
          </w:p>
        </w:tc>
        <w:tc>
          <w:tcPr>
            <w:tcW w:w="1094" w:type="dxa"/>
            <w:shd w:val="clear" w:color="auto" w:fill="auto"/>
            <w:noWrap/>
            <w:vAlign w:val="center"/>
            <w:hideMark/>
          </w:tcPr>
          <w:p w14:paraId="06C13EC6" w14:textId="77777777" w:rsidR="00A9705C" w:rsidRPr="00A9705C" w:rsidRDefault="00A9705C" w:rsidP="001C6FED">
            <w:pPr>
              <w:spacing w:after="0" w:line="240" w:lineRule="auto"/>
              <w:jc w:val="center"/>
              <w:rPr>
                <w:sz w:val="20"/>
              </w:rPr>
            </w:pPr>
            <w:r w:rsidRPr="00A9705C">
              <w:rPr>
                <w:sz w:val="20"/>
              </w:rPr>
              <w:t>N/A</w:t>
            </w:r>
          </w:p>
        </w:tc>
        <w:tc>
          <w:tcPr>
            <w:tcW w:w="1130" w:type="dxa"/>
            <w:shd w:val="clear" w:color="auto" w:fill="auto"/>
            <w:noWrap/>
            <w:vAlign w:val="center"/>
            <w:hideMark/>
          </w:tcPr>
          <w:p w14:paraId="3E91F8BD" w14:textId="77777777" w:rsidR="00A9705C" w:rsidRPr="00A9705C" w:rsidRDefault="00A9705C" w:rsidP="001C6FED">
            <w:pPr>
              <w:spacing w:after="0" w:line="240" w:lineRule="auto"/>
              <w:jc w:val="center"/>
              <w:rPr>
                <w:sz w:val="20"/>
              </w:rPr>
            </w:pPr>
            <w:r w:rsidRPr="00A9705C">
              <w:rPr>
                <w:sz w:val="20"/>
              </w:rPr>
              <w:t>N/A</w:t>
            </w:r>
          </w:p>
        </w:tc>
        <w:tc>
          <w:tcPr>
            <w:tcW w:w="894" w:type="dxa"/>
            <w:shd w:val="clear" w:color="auto" w:fill="auto"/>
            <w:noWrap/>
            <w:vAlign w:val="center"/>
            <w:hideMark/>
          </w:tcPr>
          <w:p w14:paraId="01003717" w14:textId="77777777" w:rsidR="00A9705C" w:rsidRPr="00A9705C" w:rsidRDefault="00A9705C" w:rsidP="001C6FED">
            <w:pPr>
              <w:spacing w:after="0" w:line="240" w:lineRule="auto"/>
              <w:jc w:val="center"/>
              <w:rPr>
                <w:sz w:val="20"/>
              </w:rPr>
            </w:pPr>
            <w:r w:rsidRPr="00A9705C">
              <w:rPr>
                <w:sz w:val="20"/>
              </w:rPr>
              <w:t>N/A</w:t>
            </w:r>
          </w:p>
        </w:tc>
        <w:tc>
          <w:tcPr>
            <w:tcW w:w="966" w:type="dxa"/>
            <w:shd w:val="clear" w:color="auto" w:fill="auto"/>
            <w:vAlign w:val="center"/>
            <w:hideMark/>
          </w:tcPr>
          <w:p w14:paraId="004E2B53" w14:textId="38CFF9E6" w:rsidR="00A9705C" w:rsidRPr="00A9705C" w:rsidRDefault="009B799D" w:rsidP="001C6FED">
            <w:pPr>
              <w:spacing w:after="0" w:line="240" w:lineRule="auto"/>
              <w:jc w:val="center"/>
              <w:rPr>
                <w:sz w:val="20"/>
              </w:rPr>
            </w:pPr>
            <w:r>
              <w:rPr>
                <w:sz w:val="20"/>
              </w:rPr>
              <w:t>$</w:t>
            </w:r>
            <w:r w:rsidR="00A9705C" w:rsidRPr="00A9705C">
              <w:rPr>
                <w:sz w:val="20"/>
              </w:rPr>
              <w:t>110,000</w:t>
            </w:r>
          </w:p>
        </w:tc>
        <w:tc>
          <w:tcPr>
            <w:tcW w:w="973" w:type="dxa"/>
            <w:shd w:val="clear" w:color="auto" w:fill="auto"/>
            <w:vAlign w:val="center"/>
            <w:hideMark/>
          </w:tcPr>
          <w:p w14:paraId="51E0CAF2" w14:textId="5B21C002" w:rsidR="00A9705C" w:rsidRPr="00A9705C" w:rsidRDefault="009B799D" w:rsidP="001C6FED">
            <w:pPr>
              <w:spacing w:after="0" w:line="240" w:lineRule="auto"/>
              <w:jc w:val="center"/>
              <w:rPr>
                <w:sz w:val="20"/>
              </w:rPr>
            </w:pPr>
            <w:r>
              <w:rPr>
                <w:sz w:val="20"/>
              </w:rPr>
              <w:t>$</w:t>
            </w:r>
            <w:r w:rsidR="00A9705C" w:rsidRPr="00A9705C">
              <w:rPr>
                <w:sz w:val="20"/>
              </w:rPr>
              <w:t>372,819</w:t>
            </w:r>
          </w:p>
        </w:tc>
        <w:tc>
          <w:tcPr>
            <w:tcW w:w="1165" w:type="dxa"/>
            <w:shd w:val="clear" w:color="auto" w:fill="auto"/>
            <w:vAlign w:val="center"/>
            <w:hideMark/>
          </w:tcPr>
          <w:p w14:paraId="37D6894E" w14:textId="77777777" w:rsidR="00A9705C" w:rsidRPr="00A9705C" w:rsidRDefault="00A9705C" w:rsidP="001C6FED">
            <w:pPr>
              <w:spacing w:after="0" w:line="240" w:lineRule="auto"/>
              <w:jc w:val="center"/>
              <w:rPr>
                <w:sz w:val="20"/>
              </w:rPr>
            </w:pPr>
            <w:r w:rsidRPr="00A9705C">
              <w:rPr>
                <w:sz w:val="20"/>
              </w:rPr>
              <w:t>Private Donations/ In-kind Services</w:t>
            </w:r>
          </w:p>
        </w:tc>
        <w:tc>
          <w:tcPr>
            <w:tcW w:w="1306" w:type="dxa"/>
            <w:shd w:val="clear" w:color="auto" w:fill="auto"/>
            <w:vAlign w:val="center"/>
            <w:hideMark/>
          </w:tcPr>
          <w:p w14:paraId="3C5E4C2E" w14:textId="77777777" w:rsidR="00A9705C" w:rsidRPr="00A9705C" w:rsidRDefault="00A9705C" w:rsidP="001C6FED">
            <w:pPr>
              <w:spacing w:after="0" w:line="240" w:lineRule="auto"/>
              <w:jc w:val="center"/>
              <w:rPr>
                <w:sz w:val="20"/>
              </w:rPr>
            </w:pPr>
            <w:r w:rsidRPr="00A9705C">
              <w:rPr>
                <w:sz w:val="20"/>
              </w:rPr>
              <w:t>Duke Energy - $150,000 Adventist Health - $25,000 In-kind services - $50,000</w:t>
            </w:r>
          </w:p>
        </w:tc>
        <w:tc>
          <w:tcPr>
            <w:tcW w:w="1231" w:type="dxa"/>
            <w:shd w:val="clear" w:color="auto" w:fill="auto"/>
            <w:vAlign w:val="center"/>
          </w:tcPr>
          <w:p w14:paraId="7EF0907C" w14:textId="583DF842" w:rsidR="00A9705C" w:rsidRPr="00A9705C" w:rsidRDefault="00A9705C" w:rsidP="001C6FED">
            <w:pPr>
              <w:spacing w:after="0" w:line="240" w:lineRule="auto"/>
              <w:jc w:val="center"/>
              <w:rPr>
                <w:sz w:val="20"/>
              </w:rPr>
            </w:pPr>
            <w:r>
              <w:rPr>
                <w:sz w:val="20"/>
              </w:rPr>
              <w:t>N/A</w:t>
            </w:r>
          </w:p>
        </w:tc>
        <w:tc>
          <w:tcPr>
            <w:tcW w:w="1311" w:type="dxa"/>
            <w:shd w:val="clear" w:color="auto" w:fill="auto"/>
            <w:vAlign w:val="center"/>
          </w:tcPr>
          <w:p w14:paraId="6DE3D3B7" w14:textId="52FC11AB" w:rsidR="00A9705C" w:rsidRPr="00A9705C" w:rsidRDefault="00A9705C" w:rsidP="001C6FED">
            <w:pPr>
              <w:spacing w:after="0" w:line="240" w:lineRule="auto"/>
              <w:jc w:val="center"/>
              <w:rPr>
                <w:sz w:val="20"/>
              </w:rPr>
            </w:pPr>
            <w:r>
              <w:rPr>
                <w:sz w:val="20"/>
              </w:rPr>
              <w:t>Non-structural</w:t>
            </w:r>
          </w:p>
        </w:tc>
        <w:tc>
          <w:tcPr>
            <w:tcW w:w="783" w:type="dxa"/>
            <w:shd w:val="clear" w:color="auto" w:fill="auto"/>
            <w:vAlign w:val="center"/>
          </w:tcPr>
          <w:p w14:paraId="1BE0C571" w14:textId="1903412B" w:rsidR="00A9705C" w:rsidRPr="00A9705C" w:rsidRDefault="00A9705C" w:rsidP="001C6FED">
            <w:pPr>
              <w:spacing w:after="0" w:line="240" w:lineRule="auto"/>
              <w:jc w:val="center"/>
              <w:rPr>
                <w:sz w:val="20"/>
              </w:rPr>
            </w:pPr>
            <w:r>
              <w:rPr>
                <w:sz w:val="20"/>
              </w:rPr>
              <w:t>2017</w:t>
            </w:r>
          </w:p>
        </w:tc>
      </w:tr>
    </w:tbl>
    <w:p w14:paraId="55E5BA66" w14:textId="77777777" w:rsidR="00280917" w:rsidRDefault="00280917" w:rsidP="007A0DC8">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7A0DC8" w:rsidRPr="000D1D05" w14:paraId="3F40BDF4" w14:textId="77777777" w:rsidTr="007A0DC8">
        <w:trPr>
          <w:trHeight w:val="70"/>
          <w:tblHeader/>
          <w:jc w:val="center"/>
        </w:trPr>
        <w:tc>
          <w:tcPr>
            <w:tcW w:w="2227" w:type="dxa"/>
            <w:shd w:val="clear" w:color="000000" w:fill="DDEBF7"/>
            <w:vAlign w:val="bottom"/>
            <w:hideMark/>
          </w:tcPr>
          <w:p w14:paraId="692CAFA6"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725B4FEA"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3415B154"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7A0DC8" w:rsidRPr="000D1D05" w14:paraId="66453DF1" w14:textId="77777777" w:rsidTr="007A0DC8">
        <w:trPr>
          <w:trHeight w:val="70"/>
          <w:jc w:val="center"/>
        </w:trPr>
        <w:tc>
          <w:tcPr>
            <w:tcW w:w="2227" w:type="dxa"/>
            <w:shd w:val="clear" w:color="auto" w:fill="auto"/>
            <w:vAlign w:val="center"/>
            <w:hideMark/>
          </w:tcPr>
          <w:p w14:paraId="31C41CB2" w14:textId="77777777" w:rsidR="007A0DC8" w:rsidRPr="007A0DC8" w:rsidRDefault="007A0DC8" w:rsidP="007A0DC8">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4B8DB773" w14:textId="77E4CDB1" w:rsidR="007A0DC8" w:rsidRPr="000D1D05" w:rsidRDefault="004410A9" w:rsidP="007A0DC8">
            <w:pPr>
              <w:spacing w:after="0" w:line="240" w:lineRule="auto"/>
              <w:jc w:val="center"/>
              <w:rPr>
                <w:color w:val="000000"/>
                <w:sz w:val="20"/>
              </w:rPr>
            </w:pPr>
            <w:r>
              <w:rPr>
                <w:color w:val="000000"/>
                <w:sz w:val="20"/>
              </w:rPr>
              <w:t>50</w:t>
            </w:r>
          </w:p>
        </w:tc>
        <w:tc>
          <w:tcPr>
            <w:tcW w:w="1739" w:type="dxa"/>
            <w:shd w:val="clear" w:color="auto" w:fill="auto"/>
            <w:vAlign w:val="bottom"/>
          </w:tcPr>
          <w:p w14:paraId="16C38801" w14:textId="1FB403B4" w:rsidR="007A0DC8" w:rsidRPr="000D1D05" w:rsidRDefault="004410A9" w:rsidP="007A0DC8">
            <w:pPr>
              <w:spacing w:after="0" w:line="240" w:lineRule="auto"/>
              <w:jc w:val="center"/>
              <w:rPr>
                <w:color w:val="000000"/>
                <w:sz w:val="20"/>
              </w:rPr>
            </w:pPr>
            <w:r>
              <w:rPr>
                <w:color w:val="000000"/>
                <w:sz w:val="20"/>
              </w:rPr>
              <w:t>13</w:t>
            </w:r>
          </w:p>
        </w:tc>
      </w:tr>
      <w:tr w:rsidR="007A0DC8" w:rsidRPr="000D1D05" w14:paraId="7210D109" w14:textId="77777777" w:rsidTr="007A0DC8">
        <w:trPr>
          <w:trHeight w:val="233"/>
          <w:jc w:val="center"/>
        </w:trPr>
        <w:tc>
          <w:tcPr>
            <w:tcW w:w="2227" w:type="dxa"/>
            <w:shd w:val="clear" w:color="auto" w:fill="auto"/>
            <w:vAlign w:val="center"/>
            <w:hideMark/>
          </w:tcPr>
          <w:p w14:paraId="09662D82" w14:textId="77777777" w:rsidR="007A0DC8" w:rsidRPr="007A0DC8" w:rsidRDefault="007A0DC8" w:rsidP="007A0DC8">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2FEC775F" w14:textId="19A98390" w:rsidR="007A0DC8" w:rsidRPr="000D1D05" w:rsidRDefault="004410A9" w:rsidP="007A0DC8">
            <w:pPr>
              <w:spacing w:after="0" w:line="240" w:lineRule="auto"/>
              <w:jc w:val="center"/>
              <w:rPr>
                <w:color w:val="000000"/>
                <w:sz w:val="20"/>
              </w:rPr>
            </w:pPr>
            <w:r>
              <w:rPr>
                <w:color w:val="000000"/>
                <w:sz w:val="20"/>
              </w:rPr>
              <w:t>58</w:t>
            </w:r>
          </w:p>
        </w:tc>
        <w:tc>
          <w:tcPr>
            <w:tcW w:w="1739" w:type="dxa"/>
            <w:shd w:val="clear" w:color="auto" w:fill="auto"/>
            <w:vAlign w:val="bottom"/>
          </w:tcPr>
          <w:p w14:paraId="1DAC3242" w14:textId="07022FC4" w:rsidR="007A0DC8" w:rsidRPr="000D1D05" w:rsidRDefault="004410A9" w:rsidP="007A0DC8">
            <w:pPr>
              <w:spacing w:after="0" w:line="240" w:lineRule="auto"/>
              <w:jc w:val="center"/>
              <w:rPr>
                <w:color w:val="000000"/>
                <w:sz w:val="20"/>
              </w:rPr>
            </w:pPr>
            <w:r>
              <w:rPr>
                <w:color w:val="000000"/>
                <w:sz w:val="20"/>
              </w:rPr>
              <w:t>6</w:t>
            </w:r>
          </w:p>
        </w:tc>
      </w:tr>
      <w:tr w:rsidR="007A0DC8" w:rsidRPr="000D1D05" w14:paraId="0593BB16" w14:textId="77777777" w:rsidTr="007A0DC8">
        <w:trPr>
          <w:trHeight w:val="170"/>
          <w:jc w:val="center"/>
        </w:trPr>
        <w:tc>
          <w:tcPr>
            <w:tcW w:w="2227" w:type="dxa"/>
            <w:shd w:val="clear" w:color="auto" w:fill="auto"/>
            <w:vAlign w:val="center"/>
            <w:hideMark/>
          </w:tcPr>
          <w:p w14:paraId="0A3035EB" w14:textId="77777777" w:rsidR="007A0DC8" w:rsidRPr="007A0DC8" w:rsidRDefault="007A0DC8" w:rsidP="007A0DC8">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76911E5B" w14:textId="1840B2BD" w:rsidR="007A0DC8" w:rsidRPr="000D1D05" w:rsidRDefault="004410A9" w:rsidP="007A0DC8">
            <w:pPr>
              <w:spacing w:after="0" w:line="240" w:lineRule="auto"/>
              <w:jc w:val="center"/>
              <w:rPr>
                <w:color w:val="000000"/>
                <w:sz w:val="20"/>
              </w:rPr>
            </w:pPr>
            <w:r>
              <w:rPr>
                <w:color w:val="000000"/>
                <w:sz w:val="20"/>
              </w:rPr>
              <w:t>8</w:t>
            </w:r>
          </w:p>
        </w:tc>
        <w:tc>
          <w:tcPr>
            <w:tcW w:w="1739" w:type="dxa"/>
            <w:shd w:val="clear" w:color="auto" w:fill="auto"/>
            <w:vAlign w:val="bottom"/>
          </w:tcPr>
          <w:p w14:paraId="38468CC9" w14:textId="68684027" w:rsidR="007A0DC8" w:rsidRPr="000D1D05" w:rsidRDefault="007A0DC8" w:rsidP="007A0DC8">
            <w:pPr>
              <w:spacing w:after="0" w:line="240" w:lineRule="auto"/>
              <w:jc w:val="center"/>
              <w:rPr>
                <w:color w:val="000000"/>
                <w:sz w:val="20"/>
              </w:rPr>
            </w:pPr>
            <w:r>
              <w:rPr>
                <w:color w:val="000000"/>
                <w:sz w:val="20"/>
              </w:rPr>
              <w:t>-</w:t>
            </w:r>
            <w:r w:rsidR="004410A9">
              <w:rPr>
                <w:color w:val="000000"/>
                <w:sz w:val="20"/>
              </w:rPr>
              <w:t>7</w:t>
            </w:r>
            <w:r>
              <w:rPr>
                <w:color w:val="000000"/>
                <w:sz w:val="20"/>
              </w:rPr>
              <w:t xml:space="preserve"> (credit)</w:t>
            </w:r>
          </w:p>
        </w:tc>
      </w:tr>
    </w:tbl>
    <w:p w14:paraId="6A08335F" w14:textId="33985A4A" w:rsidR="00476303" w:rsidRDefault="00476303" w:rsidP="00476303">
      <w:pPr>
        <w:pStyle w:val="TableTitle"/>
      </w:pPr>
      <w:bookmarkStart w:id="222" w:name="_Toc499899558"/>
      <w:bookmarkStart w:id="223" w:name="_Toc523403552"/>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3</w:t>
      </w:r>
      <w:r w:rsidR="00605803">
        <w:rPr>
          <w:noProof/>
        </w:rPr>
        <w:fldChar w:fldCharType="end"/>
      </w:r>
      <w:r>
        <w:t>. City of Casselberry projects</w:t>
      </w:r>
      <w:bookmarkEnd w:id="222"/>
      <w:bookmarkEnd w:id="223"/>
    </w:p>
    <w:p w14:paraId="7756D8C3" w14:textId="77777777" w:rsidR="006E0030" w:rsidRDefault="006E0030" w:rsidP="006E0030">
      <w:pPr>
        <w:pStyle w:val="BTreduced"/>
      </w:pPr>
      <w:r w:rsidRPr="003D37FE">
        <w:t>TBD = To be determined.</w:t>
      </w:r>
    </w:p>
    <w:p w14:paraId="743EEBBA" w14:textId="687226E5" w:rsidR="006E0030" w:rsidRDefault="006E0030" w:rsidP="00CE27A3">
      <w:pPr>
        <w:pStyle w:val="BTreduced"/>
      </w:pPr>
      <w:r>
        <w:t xml:space="preserve">N/A = Not applicable. </w:t>
      </w:r>
    </w:p>
    <w:tbl>
      <w:tblPr>
        <w:tblW w:w="23748" w:type="dxa"/>
        <w:jc w:val="center"/>
        <w:tblLook w:val="04A0" w:firstRow="1" w:lastRow="0" w:firstColumn="1" w:lastColumn="0" w:noHBand="0" w:noVBand="1"/>
      </w:tblPr>
      <w:tblGrid>
        <w:gridCol w:w="1419"/>
        <w:gridCol w:w="1073"/>
        <w:gridCol w:w="944"/>
        <w:gridCol w:w="2051"/>
        <w:gridCol w:w="2539"/>
        <w:gridCol w:w="1517"/>
        <w:gridCol w:w="1794"/>
        <w:gridCol w:w="1216"/>
        <w:gridCol w:w="1094"/>
        <w:gridCol w:w="1094"/>
        <w:gridCol w:w="1041"/>
        <w:gridCol w:w="1116"/>
        <w:gridCol w:w="966"/>
        <w:gridCol w:w="1260"/>
        <w:gridCol w:w="1166"/>
        <w:gridCol w:w="1242"/>
        <w:gridCol w:w="1342"/>
        <w:gridCol w:w="874"/>
      </w:tblGrid>
      <w:tr w:rsidR="00FF1589" w:rsidRPr="007A0DC8" w14:paraId="7921D860" w14:textId="77777777" w:rsidTr="00EF24D7">
        <w:trPr>
          <w:cantSplit/>
          <w:trHeight w:val="70"/>
          <w:tblHeader/>
          <w:jc w:val="center"/>
        </w:trPr>
        <w:tc>
          <w:tcPr>
            <w:tcW w:w="1419"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57A7ACDC" w14:textId="77777777" w:rsidR="007A0DC8" w:rsidRPr="007A0DC8" w:rsidRDefault="007A0DC8" w:rsidP="007A0DC8">
            <w:pPr>
              <w:spacing w:after="0" w:line="240" w:lineRule="auto"/>
              <w:jc w:val="center"/>
              <w:rPr>
                <w:b/>
                <w:bCs/>
                <w:color w:val="000000"/>
                <w:sz w:val="20"/>
              </w:rPr>
            </w:pPr>
            <w:r w:rsidRPr="007A0DC8">
              <w:rPr>
                <w:b/>
                <w:bCs/>
                <w:color w:val="000000"/>
                <w:sz w:val="20"/>
              </w:rPr>
              <w:t>Lead Entity</w:t>
            </w:r>
          </w:p>
        </w:tc>
        <w:tc>
          <w:tcPr>
            <w:tcW w:w="1073" w:type="dxa"/>
            <w:tcBorders>
              <w:top w:val="single" w:sz="4" w:space="0" w:color="auto"/>
              <w:left w:val="nil"/>
              <w:bottom w:val="single" w:sz="4" w:space="0" w:color="auto"/>
              <w:right w:val="single" w:sz="4" w:space="0" w:color="auto"/>
            </w:tcBorders>
            <w:shd w:val="clear" w:color="000000" w:fill="DDEBF7"/>
            <w:vAlign w:val="bottom"/>
            <w:hideMark/>
          </w:tcPr>
          <w:p w14:paraId="569F5C98" w14:textId="77777777" w:rsidR="007A0DC8" w:rsidRPr="007A0DC8" w:rsidRDefault="007A0DC8" w:rsidP="007A0DC8">
            <w:pPr>
              <w:spacing w:after="0" w:line="240" w:lineRule="auto"/>
              <w:jc w:val="center"/>
              <w:rPr>
                <w:b/>
                <w:bCs/>
                <w:color w:val="000000"/>
                <w:sz w:val="20"/>
              </w:rPr>
            </w:pPr>
            <w:r w:rsidRPr="007A0DC8">
              <w:rPr>
                <w:b/>
                <w:bCs/>
                <w:color w:val="000000"/>
                <w:sz w:val="20"/>
              </w:rPr>
              <w:t>Partners</w:t>
            </w:r>
          </w:p>
        </w:tc>
        <w:tc>
          <w:tcPr>
            <w:tcW w:w="944" w:type="dxa"/>
            <w:tcBorders>
              <w:top w:val="single" w:sz="4" w:space="0" w:color="auto"/>
              <w:left w:val="nil"/>
              <w:bottom w:val="single" w:sz="4" w:space="0" w:color="auto"/>
              <w:right w:val="single" w:sz="4" w:space="0" w:color="auto"/>
            </w:tcBorders>
            <w:shd w:val="clear" w:color="000000" w:fill="DDEBF7"/>
            <w:vAlign w:val="bottom"/>
            <w:hideMark/>
          </w:tcPr>
          <w:p w14:paraId="3AB029E8" w14:textId="77777777" w:rsidR="007A0DC8" w:rsidRPr="007A0DC8" w:rsidRDefault="007A0DC8" w:rsidP="007A0DC8">
            <w:pPr>
              <w:spacing w:after="0" w:line="240" w:lineRule="auto"/>
              <w:jc w:val="center"/>
              <w:rPr>
                <w:b/>
                <w:bCs/>
                <w:color w:val="000000"/>
                <w:sz w:val="20"/>
              </w:rPr>
            </w:pPr>
            <w:r w:rsidRPr="007A0DC8">
              <w:rPr>
                <w:b/>
                <w:bCs/>
                <w:color w:val="000000"/>
                <w:sz w:val="20"/>
              </w:rPr>
              <w:t>Project Number</w:t>
            </w:r>
          </w:p>
        </w:tc>
        <w:tc>
          <w:tcPr>
            <w:tcW w:w="2051" w:type="dxa"/>
            <w:tcBorders>
              <w:top w:val="single" w:sz="4" w:space="0" w:color="auto"/>
              <w:left w:val="nil"/>
              <w:bottom w:val="single" w:sz="4" w:space="0" w:color="auto"/>
              <w:right w:val="single" w:sz="4" w:space="0" w:color="auto"/>
            </w:tcBorders>
            <w:shd w:val="clear" w:color="000000" w:fill="DDEBF7"/>
            <w:vAlign w:val="bottom"/>
            <w:hideMark/>
          </w:tcPr>
          <w:p w14:paraId="13447855" w14:textId="77777777" w:rsidR="007A0DC8" w:rsidRPr="007A0DC8" w:rsidRDefault="007A0DC8" w:rsidP="007A0DC8">
            <w:pPr>
              <w:spacing w:after="0" w:line="240" w:lineRule="auto"/>
              <w:jc w:val="center"/>
              <w:rPr>
                <w:b/>
                <w:bCs/>
                <w:color w:val="000000"/>
                <w:sz w:val="20"/>
              </w:rPr>
            </w:pPr>
            <w:r w:rsidRPr="007A0DC8">
              <w:rPr>
                <w:b/>
                <w:bCs/>
                <w:color w:val="000000"/>
                <w:sz w:val="20"/>
              </w:rPr>
              <w:t>Project Name</w:t>
            </w:r>
          </w:p>
        </w:tc>
        <w:tc>
          <w:tcPr>
            <w:tcW w:w="2539" w:type="dxa"/>
            <w:tcBorders>
              <w:top w:val="single" w:sz="4" w:space="0" w:color="auto"/>
              <w:left w:val="nil"/>
              <w:bottom w:val="single" w:sz="4" w:space="0" w:color="auto"/>
              <w:right w:val="single" w:sz="4" w:space="0" w:color="auto"/>
            </w:tcBorders>
            <w:shd w:val="clear" w:color="000000" w:fill="DDEBF7"/>
            <w:vAlign w:val="bottom"/>
            <w:hideMark/>
          </w:tcPr>
          <w:p w14:paraId="44C9208E" w14:textId="77777777" w:rsidR="007A0DC8" w:rsidRPr="007A0DC8" w:rsidRDefault="007A0DC8" w:rsidP="007A0DC8">
            <w:pPr>
              <w:spacing w:after="0" w:line="240" w:lineRule="auto"/>
              <w:jc w:val="center"/>
              <w:rPr>
                <w:b/>
                <w:bCs/>
                <w:color w:val="000000"/>
                <w:sz w:val="20"/>
              </w:rPr>
            </w:pPr>
            <w:r w:rsidRPr="007A0DC8">
              <w:rPr>
                <w:b/>
                <w:bCs/>
                <w:color w:val="000000"/>
                <w:sz w:val="20"/>
              </w:rPr>
              <w:t>Project Description</w:t>
            </w:r>
          </w:p>
        </w:tc>
        <w:tc>
          <w:tcPr>
            <w:tcW w:w="1517" w:type="dxa"/>
            <w:tcBorders>
              <w:top w:val="single" w:sz="4" w:space="0" w:color="auto"/>
              <w:left w:val="nil"/>
              <w:bottom w:val="single" w:sz="4" w:space="0" w:color="auto"/>
              <w:right w:val="single" w:sz="4" w:space="0" w:color="auto"/>
            </w:tcBorders>
            <w:shd w:val="clear" w:color="000000" w:fill="DDEBF7"/>
            <w:vAlign w:val="bottom"/>
            <w:hideMark/>
          </w:tcPr>
          <w:p w14:paraId="72F2D2F5" w14:textId="77777777" w:rsidR="007A0DC8" w:rsidRPr="007A0DC8" w:rsidRDefault="007A0DC8" w:rsidP="007A0DC8">
            <w:pPr>
              <w:spacing w:after="0" w:line="240" w:lineRule="auto"/>
              <w:jc w:val="center"/>
              <w:rPr>
                <w:b/>
                <w:bCs/>
                <w:color w:val="000000"/>
                <w:sz w:val="20"/>
              </w:rPr>
            </w:pPr>
            <w:r w:rsidRPr="007A0DC8">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6893E601" w14:textId="77777777" w:rsidR="007A0DC8" w:rsidRPr="007A0DC8" w:rsidRDefault="007A0DC8" w:rsidP="007A0DC8">
            <w:pPr>
              <w:spacing w:after="0" w:line="240" w:lineRule="auto"/>
              <w:jc w:val="center"/>
              <w:rPr>
                <w:b/>
                <w:bCs/>
                <w:color w:val="000000"/>
                <w:sz w:val="20"/>
              </w:rPr>
            </w:pPr>
            <w:r w:rsidRPr="007A0DC8">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0CEBAEE0" w14:textId="77777777" w:rsidR="007A0DC8" w:rsidRPr="007A0DC8" w:rsidRDefault="007A0DC8" w:rsidP="007A0DC8">
            <w:pPr>
              <w:spacing w:after="0" w:line="240" w:lineRule="auto"/>
              <w:jc w:val="center"/>
              <w:rPr>
                <w:b/>
                <w:bCs/>
                <w:color w:val="000000"/>
                <w:sz w:val="20"/>
              </w:rPr>
            </w:pPr>
            <w:r w:rsidRPr="007A0DC8">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48A07A2D" w14:textId="77777777" w:rsidR="007A0DC8" w:rsidRPr="007A0DC8" w:rsidRDefault="007A0DC8" w:rsidP="007A0DC8">
            <w:pPr>
              <w:spacing w:after="0" w:line="240" w:lineRule="auto"/>
              <w:jc w:val="center"/>
              <w:rPr>
                <w:b/>
                <w:bCs/>
                <w:color w:val="000000"/>
                <w:sz w:val="20"/>
              </w:rPr>
            </w:pPr>
            <w:r w:rsidRPr="007A0DC8">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4F7BF008" w14:textId="77777777" w:rsidR="007A0DC8" w:rsidRPr="007A0DC8" w:rsidRDefault="007A0DC8" w:rsidP="007A0DC8">
            <w:pPr>
              <w:spacing w:after="0" w:line="240" w:lineRule="auto"/>
              <w:jc w:val="center"/>
              <w:rPr>
                <w:b/>
                <w:bCs/>
                <w:color w:val="000000"/>
                <w:sz w:val="20"/>
              </w:rPr>
            </w:pPr>
            <w:r w:rsidRPr="007A0DC8">
              <w:rPr>
                <w:b/>
                <w:bCs/>
                <w:color w:val="000000"/>
                <w:sz w:val="20"/>
              </w:rPr>
              <w:t>TP Reduction (lbs/yr)</w:t>
            </w:r>
          </w:p>
        </w:tc>
        <w:tc>
          <w:tcPr>
            <w:tcW w:w="1041" w:type="dxa"/>
            <w:tcBorders>
              <w:top w:val="single" w:sz="4" w:space="0" w:color="auto"/>
              <w:left w:val="nil"/>
              <w:bottom w:val="single" w:sz="4" w:space="0" w:color="auto"/>
              <w:right w:val="single" w:sz="4" w:space="0" w:color="auto"/>
            </w:tcBorders>
            <w:shd w:val="clear" w:color="000000" w:fill="DDEBF7"/>
            <w:vAlign w:val="bottom"/>
            <w:hideMark/>
          </w:tcPr>
          <w:p w14:paraId="60B43B05" w14:textId="77777777" w:rsidR="007A0DC8" w:rsidRPr="007A0DC8" w:rsidRDefault="007A0DC8" w:rsidP="007A0DC8">
            <w:pPr>
              <w:spacing w:after="0" w:line="240" w:lineRule="auto"/>
              <w:jc w:val="center"/>
              <w:rPr>
                <w:b/>
                <w:bCs/>
                <w:color w:val="000000"/>
                <w:sz w:val="20"/>
              </w:rPr>
            </w:pPr>
            <w:r w:rsidRPr="007A0DC8">
              <w:rPr>
                <w:b/>
                <w:bCs/>
                <w:color w:val="000000"/>
                <w:sz w:val="20"/>
              </w:rPr>
              <w:t>Acres Treated</w:t>
            </w:r>
          </w:p>
        </w:tc>
        <w:tc>
          <w:tcPr>
            <w:tcW w:w="1116" w:type="dxa"/>
            <w:tcBorders>
              <w:top w:val="single" w:sz="4" w:space="0" w:color="auto"/>
              <w:left w:val="nil"/>
              <w:bottom w:val="single" w:sz="4" w:space="0" w:color="auto"/>
              <w:right w:val="single" w:sz="4" w:space="0" w:color="auto"/>
            </w:tcBorders>
            <w:shd w:val="clear" w:color="000000" w:fill="DDEBF7"/>
            <w:vAlign w:val="bottom"/>
            <w:hideMark/>
          </w:tcPr>
          <w:p w14:paraId="7D492008" w14:textId="77777777" w:rsidR="007A0DC8" w:rsidRPr="007A0DC8" w:rsidRDefault="007A0DC8" w:rsidP="007A0DC8">
            <w:pPr>
              <w:spacing w:after="0" w:line="240" w:lineRule="auto"/>
              <w:jc w:val="center"/>
              <w:rPr>
                <w:b/>
                <w:bCs/>
                <w:color w:val="000000"/>
                <w:sz w:val="20"/>
              </w:rPr>
            </w:pPr>
            <w:r w:rsidRPr="007A0DC8">
              <w:rPr>
                <w:b/>
                <w:bCs/>
                <w:color w:val="000000"/>
                <w:sz w:val="20"/>
              </w:rPr>
              <w:t>Cost</w:t>
            </w:r>
          </w:p>
        </w:tc>
        <w:tc>
          <w:tcPr>
            <w:tcW w:w="966" w:type="dxa"/>
            <w:tcBorders>
              <w:top w:val="single" w:sz="4" w:space="0" w:color="auto"/>
              <w:left w:val="nil"/>
              <w:bottom w:val="single" w:sz="4" w:space="0" w:color="auto"/>
              <w:right w:val="single" w:sz="4" w:space="0" w:color="auto"/>
            </w:tcBorders>
            <w:shd w:val="clear" w:color="000000" w:fill="DDEBF7"/>
            <w:vAlign w:val="bottom"/>
            <w:hideMark/>
          </w:tcPr>
          <w:p w14:paraId="795EBE5A" w14:textId="77777777" w:rsidR="007A0DC8" w:rsidRPr="007A0DC8" w:rsidRDefault="007A0DC8" w:rsidP="007A0DC8">
            <w:pPr>
              <w:spacing w:after="0" w:line="240" w:lineRule="auto"/>
              <w:jc w:val="center"/>
              <w:rPr>
                <w:b/>
                <w:bCs/>
                <w:color w:val="000000"/>
                <w:sz w:val="20"/>
              </w:rPr>
            </w:pPr>
            <w:r w:rsidRPr="007A0DC8">
              <w:rPr>
                <w:b/>
                <w:bCs/>
                <w:color w:val="000000"/>
                <w:sz w:val="20"/>
              </w:rPr>
              <w:t>Cost Annual O&amp;M</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42B96ED1" w14:textId="77777777" w:rsidR="007A0DC8" w:rsidRPr="007A0DC8" w:rsidRDefault="007A0DC8" w:rsidP="007A0DC8">
            <w:pPr>
              <w:spacing w:after="0" w:line="240" w:lineRule="auto"/>
              <w:jc w:val="center"/>
              <w:rPr>
                <w:b/>
                <w:bCs/>
                <w:color w:val="000000"/>
                <w:sz w:val="20"/>
              </w:rPr>
            </w:pPr>
            <w:r w:rsidRPr="007A0DC8">
              <w:rPr>
                <w:b/>
                <w:bCs/>
                <w:color w:val="000000"/>
                <w:sz w:val="20"/>
              </w:rPr>
              <w:t>Funding Source</w:t>
            </w:r>
          </w:p>
        </w:tc>
        <w:tc>
          <w:tcPr>
            <w:tcW w:w="1166" w:type="dxa"/>
            <w:tcBorders>
              <w:top w:val="single" w:sz="4" w:space="0" w:color="auto"/>
              <w:left w:val="nil"/>
              <w:bottom w:val="single" w:sz="4" w:space="0" w:color="auto"/>
              <w:right w:val="single" w:sz="4" w:space="0" w:color="auto"/>
            </w:tcBorders>
            <w:shd w:val="clear" w:color="000000" w:fill="DDEBF7"/>
            <w:vAlign w:val="bottom"/>
            <w:hideMark/>
          </w:tcPr>
          <w:p w14:paraId="5EDD25F6" w14:textId="77777777" w:rsidR="007A0DC8" w:rsidRPr="007A0DC8" w:rsidRDefault="007A0DC8" w:rsidP="007A0DC8">
            <w:pPr>
              <w:spacing w:after="0" w:line="240" w:lineRule="auto"/>
              <w:jc w:val="center"/>
              <w:rPr>
                <w:b/>
                <w:bCs/>
                <w:color w:val="000000"/>
                <w:sz w:val="20"/>
              </w:rPr>
            </w:pPr>
            <w:r w:rsidRPr="007A0DC8">
              <w:rPr>
                <w:b/>
                <w:bCs/>
                <w:color w:val="000000"/>
                <w:sz w:val="20"/>
              </w:rPr>
              <w:t>Funding Amount</w:t>
            </w:r>
          </w:p>
        </w:tc>
        <w:tc>
          <w:tcPr>
            <w:tcW w:w="1242" w:type="dxa"/>
            <w:tcBorders>
              <w:top w:val="single" w:sz="4" w:space="0" w:color="auto"/>
              <w:left w:val="nil"/>
              <w:bottom w:val="single" w:sz="4" w:space="0" w:color="auto"/>
              <w:right w:val="single" w:sz="4" w:space="0" w:color="auto"/>
            </w:tcBorders>
            <w:shd w:val="clear" w:color="000000" w:fill="DDEBF7"/>
            <w:vAlign w:val="bottom"/>
            <w:hideMark/>
          </w:tcPr>
          <w:p w14:paraId="650626A1" w14:textId="77777777" w:rsidR="007A0DC8" w:rsidRPr="007A0DC8" w:rsidRDefault="007A0DC8" w:rsidP="007A0DC8">
            <w:pPr>
              <w:spacing w:after="0" w:line="240" w:lineRule="auto"/>
              <w:jc w:val="center"/>
              <w:rPr>
                <w:b/>
                <w:bCs/>
                <w:color w:val="000000"/>
                <w:sz w:val="20"/>
              </w:rPr>
            </w:pPr>
            <w:r w:rsidRPr="007A0DC8">
              <w:rPr>
                <w:b/>
                <w:bCs/>
                <w:color w:val="000000"/>
                <w:sz w:val="20"/>
              </w:rPr>
              <w:t>DEP Contract Agreement Number</w:t>
            </w:r>
          </w:p>
        </w:tc>
        <w:tc>
          <w:tcPr>
            <w:tcW w:w="1342" w:type="dxa"/>
            <w:tcBorders>
              <w:top w:val="single" w:sz="4" w:space="0" w:color="auto"/>
              <w:left w:val="nil"/>
              <w:bottom w:val="single" w:sz="4" w:space="0" w:color="auto"/>
              <w:right w:val="single" w:sz="4" w:space="0" w:color="auto"/>
            </w:tcBorders>
            <w:shd w:val="clear" w:color="000000" w:fill="DDEBF7"/>
            <w:vAlign w:val="bottom"/>
            <w:hideMark/>
          </w:tcPr>
          <w:p w14:paraId="3804EDA4" w14:textId="77777777" w:rsidR="007A0DC8" w:rsidRPr="007A0DC8" w:rsidRDefault="007A0DC8" w:rsidP="007A0DC8">
            <w:pPr>
              <w:spacing w:after="0" w:line="240" w:lineRule="auto"/>
              <w:jc w:val="center"/>
              <w:rPr>
                <w:b/>
                <w:bCs/>
                <w:color w:val="000000"/>
                <w:sz w:val="20"/>
              </w:rPr>
            </w:pPr>
            <w:r w:rsidRPr="007A0DC8">
              <w:rPr>
                <w:b/>
                <w:bCs/>
                <w:color w:val="000000"/>
                <w:sz w:val="20"/>
              </w:rPr>
              <w:t>Structural, Non-structural, or Trade</w:t>
            </w:r>
          </w:p>
        </w:tc>
        <w:tc>
          <w:tcPr>
            <w:tcW w:w="874" w:type="dxa"/>
            <w:tcBorders>
              <w:top w:val="single" w:sz="4" w:space="0" w:color="auto"/>
              <w:left w:val="nil"/>
              <w:bottom w:val="single" w:sz="4" w:space="0" w:color="auto"/>
              <w:right w:val="single" w:sz="4" w:space="0" w:color="auto"/>
            </w:tcBorders>
            <w:shd w:val="clear" w:color="000000" w:fill="DDEBF7"/>
            <w:vAlign w:val="bottom"/>
            <w:hideMark/>
          </w:tcPr>
          <w:p w14:paraId="301D8FC9" w14:textId="77777777" w:rsidR="007A0DC8" w:rsidRPr="007A0DC8" w:rsidRDefault="007A0DC8" w:rsidP="007A0DC8">
            <w:pPr>
              <w:spacing w:after="0" w:line="240" w:lineRule="auto"/>
              <w:jc w:val="center"/>
              <w:rPr>
                <w:b/>
                <w:bCs/>
                <w:color w:val="000000"/>
                <w:sz w:val="20"/>
              </w:rPr>
            </w:pPr>
            <w:r w:rsidRPr="007A0DC8">
              <w:rPr>
                <w:b/>
                <w:bCs/>
                <w:color w:val="000000"/>
                <w:sz w:val="20"/>
              </w:rPr>
              <w:t>Year Added</w:t>
            </w:r>
          </w:p>
        </w:tc>
      </w:tr>
      <w:tr w:rsidR="00EF24D7" w:rsidRPr="007A0DC8" w14:paraId="393123B5"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276CA38"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42389D30"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10F301EC" w14:textId="77777777" w:rsidR="00EF24D7" w:rsidRPr="007A0DC8" w:rsidRDefault="00EF24D7" w:rsidP="00EF24D7">
            <w:pPr>
              <w:spacing w:after="0" w:line="240" w:lineRule="auto"/>
              <w:jc w:val="center"/>
              <w:rPr>
                <w:color w:val="000000"/>
                <w:sz w:val="20"/>
              </w:rPr>
            </w:pPr>
            <w:r w:rsidRPr="007A0DC8">
              <w:rPr>
                <w:color w:val="000000"/>
                <w:sz w:val="20"/>
              </w:rPr>
              <w:t>C-17</w:t>
            </w:r>
          </w:p>
        </w:tc>
        <w:tc>
          <w:tcPr>
            <w:tcW w:w="2051" w:type="dxa"/>
            <w:tcBorders>
              <w:top w:val="nil"/>
              <w:left w:val="nil"/>
              <w:bottom w:val="single" w:sz="4" w:space="0" w:color="auto"/>
              <w:right w:val="single" w:sz="4" w:space="0" w:color="auto"/>
            </w:tcBorders>
            <w:shd w:val="clear" w:color="auto" w:fill="auto"/>
            <w:vAlign w:val="center"/>
            <w:hideMark/>
          </w:tcPr>
          <w:p w14:paraId="559D7926" w14:textId="77777777" w:rsidR="00EF24D7" w:rsidRPr="007A0DC8" w:rsidRDefault="00EF24D7" w:rsidP="00EF24D7">
            <w:pPr>
              <w:spacing w:after="0" w:line="240" w:lineRule="auto"/>
              <w:jc w:val="center"/>
              <w:rPr>
                <w:color w:val="000000"/>
                <w:sz w:val="20"/>
              </w:rPr>
            </w:pPr>
            <w:r w:rsidRPr="007A0DC8">
              <w:rPr>
                <w:color w:val="000000"/>
                <w:sz w:val="20"/>
              </w:rPr>
              <w:t>530 South Lake Triplet Drive Bioswales</w:t>
            </w:r>
          </w:p>
        </w:tc>
        <w:tc>
          <w:tcPr>
            <w:tcW w:w="2539" w:type="dxa"/>
            <w:tcBorders>
              <w:top w:val="nil"/>
              <w:left w:val="nil"/>
              <w:bottom w:val="single" w:sz="4" w:space="0" w:color="auto"/>
              <w:right w:val="single" w:sz="4" w:space="0" w:color="auto"/>
            </w:tcBorders>
            <w:shd w:val="clear" w:color="auto" w:fill="auto"/>
            <w:vAlign w:val="center"/>
            <w:hideMark/>
          </w:tcPr>
          <w:p w14:paraId="153D8C69" w14:textId="77CBE90F" w:rsidR="00EF24D7" w:rsidRPr="007A0DC8" w:rsidRDefault="00EF24D7" w:rsidP="00EF24D7">
            <w:pPr>
              <w:spacing w:after="0" w:line="240" w:lineRule="auto"/>
              <w:jc w:val="center"/>
              <w:rPr>
                <w:color w:val="000000"/>
                <w:sz w:val="20"/>
              </w:rPr>
            </w:pPr>
            <w:r w:rsidRPr="007A0DC8">
              <w:rPr>
                <w:color w:val="000000"/>
                <w:sz w:val="20"/>
              </w:rPr>
              <w:t>Construction of bioswales and other drainage improvements</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7540574E" w14:textId="77777777" w:rsidR="00EF24D7" w:rsidRPr="007A0DC8" w:rsidRDefault="00EF24D7" w:rsidP="00EF24D7">
            <w:pPr>
              <w:spacing w:after="0" w:line="240" w:lineRule="auto"/>
              <w:jc w:val="center"/>
              <w:rPr>
                <w:color w:val="000000"/>
                <w:sz w:val="20"/>
              </w:rPr>
            </w:pPr>
            <w:r w:rsidRPr="007A0DC8">
              <w:rPr>
                <w:color w:val="000000"/>
                <w:sz w:val="20"/>
              </w:rPr>
              <w:t>Bioswales</w:t>
            </w:r>
          </w:p>
        </w:tc>
        <w:tc>
          <w:tcPr>
            <w:tcW w:w="1794" w:type="dxa"/>
            <w:tcBorders>
              <w:top w:val="nil"/>
              <w:left w:val="nil"/>
              <w:bottom w:val="single" w:sz="4" w:space="0" w:color="auto"/>
              <w:right w:val="single" w:sz="4" w:space="0" w:color="auto"/>
            </w:tcBorders>
            <w:shd w:val="clear" w:color="auto" w:fill="auto"/>
            <w:vAlign w:val="center"/>
            <w:hideMark/>
          </w:tcPr>
          <w:p w14:paraId="40625042" w14:textId="77777777" w:rsidR="00EF24D7" w:rsidRPr="007A0DC8" w:rsidRDefault="00EF24D7" w:rsidP="00EF24D7">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6ADD6CF" w14:textId="77777777" w:rsidR="00EF24D7" w:rsidRPr="007A0DC8" w:rsidRDefault="00EF24D7" w:rsidP="00EF24D7">
            <w:pPr>
              <w:spacing w:after="0" w:line="240" w:lineRule="auto"/>
              <w:jc w:val="center"/>
              <w:rPr>
                <w:color w:val="000000"/>
                <w:sz w:val="20"/>
              </w:rPr>
            </w:pPr>
            <w:r w:rsidRPr="007A0DC8">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26168D15" w14:textId="52608938" w:rsidR="00EF24D7" w:rsidRPr="00EF24D7" w:rsidRDefault="00EF24D7" w:rsidP="00EF24D7">
            <w:pPr>
              <w:spacing w:after="0" w:line="240" w:lineRule="auto"/>
              <w:jc w:val="center"/>
              <w:rPr>
                <w:color w:val="000000"/>
                <w:sz w:val="20"/>
              </w:rPr>
            </w:pPr>
            <w:r w:rsidRPr="00EF24D7">
              <w:rPr>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4A2F15DA" w14:textId="0B271DB3"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0B662105" w14:textId="729381F9" w:rsidR="00EF24D7" w:rsidRPr="007A0DC8" w:rsidRDefault="00EF24D7" w:rsidP="00EF24D7">
            <w:pPr>
              <w:spacing w:after="0" w:line="240" w:lineRule="auto"/>
              <w:jc w:val="center"/>
              <w:rPr>
                <w:color w:val="000000"/>
                <w:sz w:val="20"/>
              </w:rPr>
            </w:pPr>
            <w:r>
              <w:rPr>
                <w:color w:val="000000"/>
                <w:sz w:val="20"/>
              </w:rPr>
              <w:t>1</w:t>
            </w:r>
          </w:p>
        </w:tc>
        <w:tc>
          <w:tcPr>
            <w:tcW w:w="1116" w:type="dxa"/>
            <w:tcBorders>
              <w:top w:val="nil"/>
              <w:left w:val="nil"/>
              <w:bottom w:val="single" w:sz="4" w:space="0" w:color="auto"/>
              <w:right w:val="single" w:sz="4" w:space="0" w:color="auto"/>
            </w:tcBorders>
            <w:shd w:val="clear" w:color="auto" w:fill="auto"/>
            <w:vAlign w:val="center"/>
            <w:hideMark/>
          </w:tcPr>
          <w:p w14:paraId="680D619B" w14:textId="77777777" w:rsidR="00EF24D7" w:rsidRPr="007A0DC8" w:rsidRDefault="00EF24D7" w:rsidP="00EF24D7">
            <w:pPr>
              <w:spacing w:after="0" w:line="240" w:lineRule="auto"/>
              <w:jc w:val="center"/>
              <w:rPr>
                <w:color w:val="000000"/>
                <w:sz w:val="20"/>
              </w:rPr>
            </w:pPr>
            <w:r w:rsidRPr="007A0DC8">
              <w:rPr>
                <w:color w:val="000000"/>
                <w:sz w:val="20"/>
              </w:rPr>
              <w:t>$163,000</w:t>
            </w:r>
          </w:p>
        </w:tc>
        <w:tc>
          <w:tcPr>
            <w:tcW w:w="966" w:type="dxa"/>
            <w:tcBorders>
              <w:top w:val="nil"/>
              <w:left w:val="nil"/>
              <w:bottom w:val="single" w:sz="4" w:space="0" w:color="auto"/>
              <w:right w:val="single" w:sz="4" w:space="0" w:color="auto"/>
            </w:tcBorders>
            <w:shd w:val="clear" w:color="auto" w:fill="auto"/>
            <w:vAlign w:val="center"/>
            <w:hideMark/>
          </w:tcPr>
          <w:p w14:paraId="64665844"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45550431"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698E9D52" w14:textId="77777777" w:rsidR="00EF24D7" w:rsidRPr="007A0DC8" w:rsidRDefault="00EF24D7" w:rsidP="00EF24D7">
            <w:pPr>
              <w:spacing w:after="0" w:line="240" w:lineRule="auto"/>
              <w:jc w:val="center"/>
              <w:rPr>
                <w:color w:val="000000"/>
                <w:sz w:val="20"/>
              </w:rPr>
            </w:pPr>
            <w:r>
              <w:rPr>
                <w:color w:val="000000"/>
                <w:sz w:val="20"/>
              </w:rPr>
              <w:t>$163,000</w:t>
            </w:r>
          </w:p>
        </w:tc>
        <w:tc>
          <w:tcPr>
            <w:tcW w:w="1242" w:type="dxa"/>
            <w:tcBorders>
              <w:top w:val="nil"/>
              <w:left w:val="nil"/>
              <w:bottom w:val="single" w:sz="4" w:space="0" w:color="auto"/>
              <w:right w:val="single" w:sz="4" w:space="0" w:color="auto"/>
            </w:tcBorders>
            <w:shd w:val="clear" w:color="auto" w:fill="auto"/>
            <w:vAlign w:val="center"/>
            <w:hideMark/>
          </w:tcPr>
          <w:p w14:paraId="1F36449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7FF2C4C6"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1F73D14C"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57DF1A23" w14:textId="77777777" w:rsidTr="00EF24D7">
        <w:trPr>
          <w:cantSplit/>
          <w:trHeight w:val="143"/>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D339B17"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2FD18E02" w14:textId="77777777" w:rsidR="00EF24D7" w:rsidRPr="007A0DC8" w:rsidRDefault="00EF24D7" w:rsidP="00EF24D7">
            <w:pPr>
              <w:spacing w:after="0" w:line="240" w:lineRule="auto"/>
              <w:jc w:val="center"/>
              <w:rPr>
                <w:color w:val="000000"/>
                <w:sz w:val="20"/>
              </w:rPr>
            </w:pPr>
            <w:r>
              <w:rPr>
                <w:color w:val="000000"/>
                <w:sz w:val="20"/>
              </w:rPr>
              <w:t>TBD</w:t>
            </w:r>
          </w:p>
        </w:tc>
        <w:tc>
          <w:tcPr>
            <w:tcW w:w="944" w:type="dxa"/>
            <w:tcBorders>
              <w:top w:val="nil"/>
              <w:left w:val="nil"/>
              <w:bottom w:val="single" w:sz="4" w:space="0" w:color="auto"/>
              <w:right w:val="single" w:sz="4" w:space="0" w:color="auto"/>
            </w:tcBorders>
            <w:shd w:val="clear" w:color="auto" w:fill="auto"/>
            <w:vAlign w:val="center"/>
            <w:hideMark/>
          </w:tcPr>
          <w:p w14:paraId="1541B59A" w14:textId="77777777" w:rsidR="00EF24D7" w:rsidRPr="007A0DC8" w:rsidRDefault="00EF24D7" w:rsidP="00EF24D7">
            <w:pPr>
              <w:spacing w:after="0" w:line="240" w:lineRule="auto"/>
              <w:jc w:val="center"/>
              <w:rPr>
                <w:color w:val="000000"/>
                <w:sz w:val="20"/>
              </w:rPr>
            </w:pPr>
            <w:r w:rsidRPr="007A0DC8">
              <w:rPr>
                <w:color w:val="000000"/>
                <w:sz w:val="20"/>
              </w:rPr>
              <w:t>C-20</w:t>
            </w:r>
          </w:p>
        </w:tc>
        <w:tc>
          <w:tcPr>
            <w:tcW w:w="2051" w:type="dxa"/>
            <w:tcBorders>
              <w:top w:val="nil"/>
              <w:left w:val="nil"/>
              <w:bottom w:val="single" w:sz="4" w:space="0" w:color="auto"/>
              <w:right w:val="single" w:sz="4" w:space="0" w:color="auto"/>
            </w:tcBorders>
            <w:shd w:val="clear" w:color="auto" w:fill="auto"/>
            <w:vAlign w:val="center"/>
            <w:hideMark/>
          </w:tcPr>
          <w:p w14:paraId="14E08461" w14:textId="77777777" w:rsidR="00EF24D7" w:rsidRPr="007A0DC8" w:rsidRDefault="00EF24D7" w:rsidP="00EF24D7">
            <w:pPr>
              <w:spacing w:after="0" w:line="240" w:lineRule="auto"/>
              <w:jc w:val="center"/>
              <w:rPr>
                <w:color w:val="000000"/>
                <w:sz w:val="20"/>
              </w:rPr>
            </w:pPr>
            <w:r w:rsidRPr="007A0DC8">
              <w:rPr>
                <w:color w:val="000000"/>
                <w:sz w:val="20"/>
              </w:rPr>
              <w:t>Park Drive Drainage/Wetland Improvements</w:t>
            </w:r>
          </w:p>
        </w:tc>
        <w:tc>
          <w:tcPr>
            <w:tcW w:w="2539" w:type="dxa"/>
            <w:tcBorders>
              <w:top w:val="nil"/>
              <w:left w:val="nil"/>
              <w:bottom w:val="single" w:sz="4" w:space="0" w:color="auto"/>
              <w:right w:val="single" w:sz="4" w:space="0" w:color="auto"/>
            </w:tcBorders>
            <w:shd w:val="clear" w:color="auto" w:fill="auto"/>
            <w:vAlign w:val="center"/>
            <w:hideMark/>
          </w:tcPr>
          <w:p w14:paraId="04432FE5" w14:textId="3AD77C64" w:rsidR="00EF24D7" w:rsidRPr="007A0DC8" w:rsidRDefault="00EF24D7" w:rsidP="00EF24D7">
            <w:pPr>
              <w:spacing w:after="0" w:line="240" w:lineRule="auto"/>
              <w:jc w:val="center"/>
              <w:rPr>
                <w:color w:val="000000"/>
                <w:sz w:val="20"/>
              </w:rPr>
            </w:pPr>
            <w:r w:rsidRPr="007A0DC8">
              <w:rPr>
                <w:color w:val="000000"/>
                <w:sz w:val="20"/>
              </w:rPr>
              <w:t>Retention area on Lots 10A &amp; 11 on north side of Park Drive</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0910F94" w14:textId="77777777" w:rsidR="00EF24D7" w:rsidRPr="007A0DC8" w:rsidRDefault="00EF24D7" w:rsidP="00EF24D7">
            <w:pPr>
              <w:spacing w:after="0" w:line="240" w:lineRule="auto"/>
              <w:jc w:val="center"/>
              <w:rPr>
                <w:color w:val="000000"/>
                <w:sz w:val="20"/>
              </w:rPr>
            </w:pPr>
            <w:r w:rsidRPr="007A0DC8">
              <w:rPr>
                <w:color w:val="000000"/>
                <w:sz w:val="20"/>
              </w:rPr>
              <w:t>100% On-site Retention</w:t>
            </w:r>
          </w:p>
        </w:tc>
        <w:tc>
          <w:tcPr>
            <w:tcW w:w="1794" w:type="dxa"/>
            <w:tcBorders>
              <w:top w:val="nil"/>
              <w:left w:val="nil"/>
              <w:bottom w:val="single" w:sz="4" w:space="0" w:color="auto"/>
              <w:right w:val="single" w:sz="4" w:space="0" w:color="auto"/>
            </w:tcBorders>
            <w:shd w:val="clear" w:color="auto" w:fill="auto"/>
            <w:vAlign w:val="center"/>
            <w:hideMark/>
          </w:tcPr>
          <w:p w14:paraId="780F5AC2"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019B4F3"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53F741D" w14:textId="46204F04" w:rsidR="00EF24D7" w:rsidRPr="00EF24D7" w:rsidRDefault="00EF24D7" w:rsidP="00EF24D7">
            <w:pPr>
              <w:spacing w:after="0" w:line="240" w:lineRule="auto"/>
              <w:jc w:val="center"/>
              <w:rPr>
                <w:color w:val="000000"/>
                <w:sz w:val="20"/>
              </w:rPr>
            </w:pPr>
            <w:r w:rsidRPr="00EF24D7">
              <w:rPr>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1E567254" w14:textId="19BE2DB6"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756CB018" w14:textId="0DC81040" w:rsidR="00EF24D7" w:rsidRPr="007A0DC8" w:rsidRDefault="00EF24D7" w:rsidP="00EF24D7">
            <w:pPr>
              <w:spacing w:after="0" w:line="240" w:lineRule="auto"/>
              <w:jc w:val="center"/>
              <w:rPr>
                <w:color w:val="000000"/>
                <w:sz w:val="20"/>
              </w:rPr>
            </w:pPr>
            <w:r>
              <w:rPr>
                <w:color w:val="000000"/>
                <w:sz w:val="20"/>
              </w:rPr>
              <w:t>2</w:t>
            </w:r>
          </w:p>
        </w:tc>
        <w:tc>
          <w:tcPr>
            <w:tcW w:w="1116" w:type="dxa"/>
            <w:tcBorders>
              <w:top w:val="nil"/>
              <w:left w:val="nil"/>
              <w:bottom w:val="single" w:sz="4" w:space="0" w:color="auto"/>
              <w:right w:val="single" w:sz="4" w:space="0" w:color="auto"/>
            </w:tcBorders>
            <w:shd w:val="clear" w:color="auto" w:fill="auto"/>
            <w:vAlign w:val="center"/>
            <w:hideMark/>
          </w:tcPr>
          <w:p w14:paraId="65AC6FAB" w14:textId="77777777" w:rsidR="00EF24D7" w:rsidRPr="007A0DC8" w:rsidRDefault="00EF24D7" w:rsidP="00EF24D7">
            <w:pPr>
              <w:spacing w:after="0" w:line="240" w:lineRule="auto"/>
              <w:jc w:val="center"/>
              <w:rPr>
                <w:color w:val="000000"/>
                <w:sz w:val="20"/>
              </w:rPr>
            </w:pPr>
            <w:r w:rsidRPr="007A0DC8">
              <w:rPr>
                <w:color w:val="000000"/>
                <w:sz w:val="20"/>
              </w:rPr>
              <w:t>$229,000</w:t>
            </w:r>
          </w:p>
        </w:tc>
        <w:tc>
          <w:tcPr>
            <w:tcW w:w="966" w:type="dxa"/>
            <w:tcBorders>
              <w:top w:val="nil"/>
              <w:left w:val="nil"/>
              <w:bottom w:val="single" w:sz="4" w:space="0" w:color="auto"/>
              <w:right w:val="single" w:sz="4" w:space="0" w:color="auto"/>
            </w:tcBorders>
            <w:shd w:val="clear" w:color="auto" w:fill="auto"/>
            <w:vAlign w:val="center"/>
            <w:hideMark/>
          </w:tcPr>
          <w:p w14:paraId="2344E324"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24CAA4C3" w14:textId="77777777" w:rsidR="00EF24D7" w:rsidRPr="007A0DC8" w:rsidRDefault="00EF24D7" w:rsidP="00EF24D7">
            <w:pPr>
              <w:spacing w:after="0" w:line="240" w:lineRule="auto"/>
              <w:jc w:val="center"/>
              <w:rPr>
                <w:color w:val="000000"/>
                <w:sz w:val="20"/>
              </w:rPr>
            </w:pPr>
            <w:r>
              <w:rPr>
                <w:color w:val="000000"/>
                <w:sz w:val="20"/>
              </w:rPr>
              <w:t>TBD</w:t>
            </w:r>
          </w:p>
        </w:tc>
        <w:tc>
          <w:tcPr>
            <w:tcW w:w="1166" w:type="dxa"/>
            <w:tcBorders>
              <w:top w:val="nil"/>
              <w:left w:val="nil"/>
              <w:bottom w:val="single" w:sz="4" w:space="0" w:color="auto"/>
              <w:right w:val="single" w:sz="4" w:space="0" w:color="auto"/>
            </w:tcBorders>
            <w:shd w:val="clear" w:color="auto" w:fill="auto"/>
            <w:vAlign w:val="center"/>
            <w:hideMark/>
          </w:tcPr>
          <w:p w14:paraId="0D1F87A9" w14:textId="77777777" w:rsidR="00EF24D7" w:rsidRPr="007A0DC8" w:rsidRDefault="00EF24D7" w:rsidP="00EF24D7">
            <w:pPr>
              <w:spacing w:after="0" w:line="240" w:lineRule="auto"/>
              <w:jc w:val="center"/>
              <w:rPr>
                <w:color w:val="000000"/>
                <w:sz w:val="20"/>
              </w:rPr>
            </w:pPr>
            <w:r>
              <w:rPr>
                <w:color w:val="000000"/>
                <w:sz w:val="20"/>
              </w:rPr>
              <w:t>TBD</w:t>
            </w:r>
          </w:p>
        </w:tc>
        <w:tc>
          <w:tcPr>
            <w:tcW w:w="1242" w:type="dxa"/>
            <w:tcBorders>
              <w:top w:val="nil"/>
              <w:left w:val="nil"/>
              <w:bottom w:val="single" w:sz="4" w:space="0" w:color="auto"/>
              <w:right w:val="single" w:sz="4" w:space="0" w:color="auto"/>
            </w:tcBorders>
            <w:shd w:val="clear" w:color="auto" w:fill="auto"/>
            <w:vAlign w:val="center"/>
            <w:hideMark/>
          </w:tcPr>
          <w:p w14:paraId="0DA4286D"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6DAFA2C1"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0603B90F"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32498DD3"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4FA9891"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3CBBC313"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0A3785EC" w14:textId="77777777" w:rsidR="00EF24D7" w:rsidRPr="007A0DC8" w:rsidRDefault="00EF24D7" w:rsidP="00EF24D7">
            <w:pPr>
              <w:spacing w:after="0" w:line="240" w:lineRule="auto"/>
              <w:jc w:val="center"/>
              <w:rPr>
                <w:color w:val="000000"/>
                <w:sz w:val="20"/>
              </w:rPr>
            </w:pPr>
            <w:r w:rsidRPr="007A0DC8">
              <w:rPr>
                <w:color w:val="000000"/>
                <w:sz w:val="20"/>
              </w:rPr>
              <w:t>C-21</w:t>
            </w:r>
          </w:p>
        </w:tc>
        <w:tc>
          <w:tcPr>
            <w:tcW w:w="2051" w:type="dxa"/>
            <w:tcBorders>
              <w:top w:val="nil"/>
              <w:left w:val="nil"/>
              <w:bottom w:val="single" w:sz="4" w:space="0" w:color="auto"/>
              <w:right w:val="single" w:sz="4" w:space="0" w:color="auto"/>
            </w:tcBorders>
            <w:shd w:val="clear" w:color="auto" w:fill="auto"/>
            <w:vAlign w:val="center"/>
            <w:hideMark/>
          </w:tcPr>
          <w:p w14:paraId="0F19764B" w14:textId="77777777" w:rsidR="00EF24D7" w:rsidRPr="007A0DC8" w:rsidRDefault="00EF24D7" w:rsidP="00EF24D7">
            <w:pPr>
              <w:spacing w:after="0" w:line="240" w:lineRule="auto"/>
              <w:jc w:val="center"/>
              <w:rPr>
                <w:color w:val="000000"/>
                <w:sz w:val="20"/>
              </w:rPr>
            </w:pPr>
            <w:r w:rsidRPr="007A0DC8">
              <w:rPr>
                <w:color w:val="000000"/>
                <w:sz w:val="20"/>
              </w:rPr>
              <w:t>Whole Lake Alum Treatment</w:t>
            </w:r>
          </w:p>
        </w:tc>
        <w:tc>
          <w:tcPr>
            <w:tcW w:w="2539" w:type="dxa"/>
            <w:tcBorders>
              <w:top w:val="nil"/>
              <w:left w:val="nil"/>
              <w:bottom w:val="single" w:sz="4" w:space="0" w:color="auto"/>
              <w:right w:val="single" w:sz="4" w:space="0" w:color="auto"/>
            </w:tcBorders>
            <w:shd w:val="clear" w:color="auto" w:fill="auto"/>
            <w:vAlign w:val="center"/>
            <w:hideMark/>
          </w:tcPr>
          <w:p w14:paraId="5EDBE0A1" w14:textId="0C1C7595" w:rsidR="00EF24D7" w:rsidRPr="007A0DC8" w:rsidRDefault="00EF24D7" w:rsidP="00EF24D7">
            <w:pPr>
              <w:spacing w:after="0" w:line="240" w:lineRule="auto"/>
              <w:jc w:val="center"/>
              <w:rPr>
                <w:color w:val="000000"/>
                <w:sz w:val="20"/>
              </w:rPr>
            </w:pPr>
            <w:r w:rsidRPr="007A0DC8">
              <w:rPr>
                <w:color w:val="000000"/>
                <w:sz w:val="20"/>
              </w:rPr>
              <w:t>Execution of whole lake alum treatments to directly treat Queens Mirror Lake and the Triplet Lake chain to address loads due to groundwater seepage and internal recycling</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344561F9" w14:textId="06845CC4" w:rsidR="00EF24D7" w:rsidRPr="007A0DC8" w:rsidRDefault="00376E8C" w:rsidP="00EF24D7">
            <w:pPr>
              <w:spacing w:after="0" w:line="240" w:lineRule="auto"/>
              <w:jc w:val="center"/>
              <w:rPr>
                <w:color w:val="000000"/>
                <w:sz w:val="20"/>
              </w:rPr>
            </w:pPr>
            <w:r w:rsidRPr="00376E8C">
              <w:rPr>
                <w:color w:val="000000"/>
                <w:sz w:val="20"/>
              </w:rPr>
              <w:t>Alum Injection Systems</w:t>
            </w:r>
          </w:p>
        </w:tc>
        <w:tc>
          <w:tcPr>
            <w:tcW w:w="1794" w:type="dxa"/>
            <w:tcBorders>
              <w:top w:val="nil"/>
              <w:left w:val="nil"/>
              <w:bottom w:val="single" w:sz="4" w:space="0" w:color="auto"/>
              <w:right w:val="single" w:sz="4" w:space="0" w:color="auto"/>
            </w:tcBorders>
            <w:shd w:val="clear" w:color="auto" w:fill="auto"/>
            <w:vAlign w:val="center"/>
            <w:hideMark/>
          </w:tcPr>
          <w:p w14:paraId="64CC4CFF" w14:textId="77777777" w:rsidR="00EF24D7" w:rsidRPr="007A0DC8" w:rsidRDefault="00EF24D7" w:rsidP="00EF24D7">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CB2ADAE" w14:textId="77777777" w:rsidR="00EF24D7" w:rsidRPr="007A0DC8" w:rsidRDefault="00EF24D7" w:rsidP="00EF24D7">
            <w:pPr>
              <w:spacing w:after="0" w:line="240" w:lineRule="auto"/>
              <w:jc w:val="center"/>
              <w:rPr>
                <w:color w:val="000000"/>
                <w:sz w:val="20"/>
              </w:rPr>
            </w:pPr>
            <w:r w:rsidRPr="007A0DC8">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DBD93EC" w14:textId="4B80FD1A" w:rsidR="00EF24D7" w:rsidRPr="00EF24D7" w:rsidRDefault="00EF24D7" w:rsidP="00EF24D7">
            <w:pPr>
              <w:spacing w:after="0" w:line="240" w:lineRule="auto"/>
              <w:jc w:val="center"/>
              <w:rPr>
                <w:color w:val="000000"/>
                <w:sz w:val="20"/>
              </w:rPr>
            </w:pPr>
            <w:r w:rsidRPr="00EF24D7">
              <w:rPr>
                <w:sz w:val="20"/>
              </w:rPr>
              <w:t>121</w:t>
            </w:r>
          </w:p>
        </w:tc>
        <w:tc>
          <w:tcPr>
            <w:tcW w:w="1094" w:type="dxa"/>
            <w:tcBorders>
              <w:top w:val="nil"/>
              <w:left w:val="nil"/>
              <w:bottom w:val="single" w:sz="4" w:space="0" w:color="auto"/>
              <w:right w:val="single" w:sz="4" w:space="0" w:color="auto"/>
            </w:tcBorders>
            <w:shd w:val="clear" w:color="auto" w:fill="auto"/>
            <w:vAlign w:val="center"/>
            <w:hideMark/>
          </w:tcPr>
          <w:p w14:paraId="2CE0A8EA" w14:textId="1C79313B" w:rsidR="00EF24D7" w:rsidRPr="007A0DC8" w:rsidRDefault="00EF24D7" w:rsidP="00EF24D7">
            <w:pPr>
              <w:spacing w:after="0" w:line="240" w:lineRule="auto"/>
              <w:jc w:val="center"/>
              <w:rPr>
                <w:color w:val="000000"/>
                <w:sz w:val="20"/>
              </w:rPr>
            </w:pPr>
            <w:r>
              <w:rPr>
                <w:color w:val="000000"/>
                <w:sz w:val="20"/>
              </w:rPr>
              <w:t>185</w:t>
            </w:r>
          </w:p>
        </w:tc>
        <w:tc>
          <w:tcPr>
            <w:tcW w:w="1041" w:type="dxa"/>
            <w:tcBorders>
              <w:top w:val="nil"/>
              <w:left w:val="nil"/>
              <w:bottom w:val="single" w:sz="4" w:space="0" w:color="auto"/>
              <w:right w:val="single" w:sz="4" w:space="0" w:color="auto"/>
            </w:tcBorders>
            <w:shd w:val="clear" w:color="auto" w:fill="auto"/>
            <w:vAlign w:val="center"/>
            <w:hideMark/>
          </w:tcPr>
          <w:p w14:paraId="41BCED3A" w14:textId="3855B568" w:rsidR="00EF24D7" w:rsidRPr="007A0DC8" w:rsidRDefault="00EF24D7" w:rsidP="00EF24D7">
            <w:pPr>
              <w:spacing w:after="0" w:line="240" w:lineRule="auto"/>
              <w:jc w:val="center"/>
              <w:rPr>
                <w:color w:val="000000"/>
                <w:sz w:val="20"/>
              </w:rPr>
            </w:pPr>
            <w:r>
              <w:rPr>
                <w:color w:val="000000"/>
                <w:sz w:val="20"/>
              </w:rPr>
              <w:t>102 (lake acreage only)</w:t>
            </w:r>
          </w:p>
        </w:tc>
        <w:tc>
          <w:tcPr>
            <w:tcW w:w="1116" w:type="dxa"/>
            <w:tcBorders>
              <w:top w:val="nil"/>
              <w:left w:val="nil"/>
              <w:bottom w:val="single" w:sz="4" w:space="0" w:color="auto"/>
              <w:right w:val="single" w:sz="4" w:space="0" w:color="auto"/>
            </w:tcBorders>
            <w:shd w:val="clear" w:color="auto" w:fill="auto"/>
            <w:vAlign w:val="center"/>
            <w:hideMark/>
          </w:tcPr>
          <w:p w14:paraId="07E5AA35" w14:textId="77777777" w:rsidR="00EF24D7" w:rsidRPr="007A0DC8" w:rsidRDefault="00EF24D7" w:rsidP="00EF24D7">
            <w:pPr>
              <w:spacing w:after="0" w:line="240" w:lineRule="auto"/>
              <w:jc w:val="center"/>
              <w:rPr>
                <w:color w:val="000000"/>
                <w:sz w:val="20"/>
              </w:rPr>
            </w:pPr>
            <w:r w:rsidRPr="007A0DC8">
              <w:rPr>
                <w:color w:val="000000"/>
                <w:sz w:val="20"/>
              </w:rPr>
              <w:t>$170,000</w:t>
            </w:r>
          </w:p>
        </w:tc>
        <w:tc>
          <w:tcPr>
            <w:tcW w:w="966" w:type="dxa"/>
            <w:tcBorders>
              <w:top w:val="nil"/>
              <w:left w:val="nil"/>
              <w:bottom w:val="single" w:sz="4" w:space="0" w:color="auto"/>
              <w:right w:val="single" w:sz="4" w:space="0" w:color="auto"/>
            </w:tcBorders>
            <w:shd w:val="clear" w:color="auto" w:fill="auto"/>
            <w:vAlign w:val="center"/>
            <w:hideMark/>
          </w:tcPr>
          <w:p w14:paraId="10BF6875" w14:textId="77777777" w:rsidR="00EF24D7" w:rsidRPr="007A0DC8" w:rsidRDefault="00EF24D7" w:rsidP="00EF24D7">
            <w:pPr>
              <w:spacing w:after="0" w:line="240" w:lineRule="auto"/>
              <w:jc w:val="center"/>
              <w:rPr>
                <w:color w:val="000000"/>
                <w:sz w:val="20"/>
              </w:rPr>
            </w:pPr>
            <w:r>
              <w:rPr>
                <w:color w:val="000000"/>
                <w:sz w:val="20"/>
              </w:rPr>
              <w:t>$0</w:t>
            </w:r>
          </w:p>
        </w:tc>
        <w:tc>
          <w:tcPr>
            <w:tcW w:w="1260" w:type="dxa"/>
            <w:tcBorders>
              <w:top w:val="nil"/>
              <w:left w:val="nil"/>
              <w:bottom w:val="single" w:sz="4" w:space="0" w:color="auto"/>
              <w:right w:val="single" w:sz="4" w:space="0" w:color="auto"/>
            </w:tcBorders>
            <w:shd w:val="clear" w:color="auto" w:fill="auto"/>
            <w:vAlign w:val="center"/>
            <w:hideMark/>
          </w:tcPr>
          <w:p w14:paraId="1A1702A2"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7FCCC82E" w14:textId="77777777" w:rsidR="00EF24D7" w:rsidRPr="007A0DC8" w:rsidRDefault="00EF24D7" w:rsidP="00EF24D7">
            <w:pPr>
              <w:spacing w:after="0" w:line="240" w:lineRule="auto"/>
              <w:jc w:val="center"/>
              <w:rPr>
                <w:color w:val="000000"/>
                <w:sz w:val="20"/>
              </w:rPr>
            </w:pPr>
            <w:r>
              <w:rPr>
                <w:color w:val="000000"/>
                <w:sz w:val="20"/>
              </w:rPr>
              <w:t>$170,000</w:t>
            </w:r>
          </w:p>
        </w:tc>
        <w:tc>
          <w:tcPr>
            <w:tcW w:w="1242" w:type="dxa"/>
            <w:tcBorders>
              <w:top w:val="nil"/>
              <w:left w:val="nil"/>
              <w:bottom w:val="single" w:sz="4" w:space="0" w:color="auto"/>
              <w:right w:val="single" w:sz="4" w:space="0" w:color="auto"/>
            </w:tcBorders>
            <w:shd w:val="clear" w:color="auto" w:fill="auto"/>
            <w:vAlign w:val="center"/>
            <w:hideMark/>
          </w:tcPr>
          <w:p w14:paraId="6E2889EA"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243FC3EE"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3D4C46EC"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425BFC25"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AD29312"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0B60F4F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21A1FF32" w14:textId="77777777" w:rsidR="00EF24D7" w:rsidRPr="007A0DC8" w:rsidRDefault="00EF24D7" w:rsidP="00EF24D7">
            <w:pPr>
              <w:spacing w:after="0" w:line="240" w:lineRule="auto"/>
              <w:jc w:val="center"/>
              <w:rPr>
                <w:color w:val="000000"/>
                <w:sz w:val="20"/>
              </w:rPr>
            </w:pPr>
            <w:r w:rsidRPr="007A0DC8">
              <w:rPr>
                <w:color w:val="000000"/>
                <w:sz w:val="20"/>
              </w:rPr>
              <w:t>C-27</w:t>
            </w:r>
          </w:p>
        </w:tc>
        <w:tc>
          <w:tcPr>
            <w:tcW w:w="2051" w:type="dxa"/>
            <w:tcBorders>
              <w:top w:val="nil"/>
              <w:left w:val="nil"/>
              <w:bottom w:val="single" w:sz="4" w:space="0" w:color="auto"/>
              <w:right w:val="single" w:sz="4" w:space="0" w:color="auto"/>
            </w:tcBorders>
            <w:shd w:val="clear" w:color="auto" w:fill="auto"/>
            <w:vAlign w:val="center"/>
            <w:hideMark/>
          </w:tcPr>
          <w:p w14:paraId="5EC7F0BD" w14:textId="77777777" w:rsidR="00EF24D7" w:rsidRPr="007A0DC8" w:rsidRDefault="00EF24D7" w:rsidP="00EF24D7">
            <w:pPr>
              <w:spacing w:after="0" w:line="240" w:lineRule="auto"/>
              <w:jc w:val="center"/>
              <w:rPr>
                <w:color w:val="000000"/>
                <w:sz w:val="20"/>
              </w:rPr>
            </w:pPr>
            <w:r w:rsidRPr="007A0DC8">
              <w:rPr>
                <w:color w:val="000000"/>
                <w:sz w:val="20"/>
              </w:rPr>
              <w:t>Street Sweeping</w:t>
            </w:r>
          </w:p>
        </w:tc>
        <w:tc>
          <w:tcPr>
            <w:tcW w:w="2539" w:type="dxa"/>
            <w:tcBorders>
              <w:top w:val="nil"/>
              <w:left w:val="nil"/>
              <w:bottom w:val="single" w:sz="4" w:space="0" w:color="auto"/>
              <w:right w:val="single" w:sz="4" w:space="0" w:color="auto"/>
            </w:tcBorders>
            <w:shd w:val="clear" w:color="auto" w:fill="auto"/>
            <w:vAlign w:val="bottom"/>
            <w:hideMark/>
          </w:tcPr>
          <w:p w14:paraId="376B58C1" w14:textId="69C05275" w:rsidR="00EF24D7" w:rsidRPr="007A0DC8" w:rsidRDefault="00EF24D7" w:rsidP="00EF24D7">
            <w:pPr>
              <w:spacing w:after="0" w:line="240" w:lineRule="auto"/>
              <w:jc w:val="center"/>
              <w:rPr>
                <w:color w:val="000000"/>
                <w:sz w:val="20"/>
              </w:rPr>
            </w:pPr>
            <w:r w:rsidRPr="007A0DC8">
              <w:rPr>
                <w:color w:val="000000"/>
                <w:sz w:val="20"/>
              </w:rPr>
              <w:t>Monthly street sweeping, approximately 25,704 cubic feet of material collected annually based upon 2015 values</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C38B2A4" w14:textId="77777777" w:rsidR="00EF24D7" w:rsidRPr="007A0DC8" w:rsidRDefault="00EF24D7" w:rsidP="00EF24D7">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1629FED8" w14:textId="0CE5DD68"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225FF6"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C842C0" w14:textId="35D2A4F2" w:rsidR="00EF24D7" w:rsidRPr="00EF24D7" w:rsidRDefault="00EF24D7" w:rsidP="00EF24D7">
            <w:pPr>
              <w:spacing w:after="0" w:line="240" w:lineRule="auto"/>
              <w:jc w:val="center"/>
              <w:rPr>
                <w:color w:val="000000"/>
                <w:sz w:val="20"/>
              </w:rPr>
            </w:pPr>
            <w:r w:rsidRPr="00EF24D7">
              <w:rPr>
                <w:sz w:val="20"/>
              </w:rPr>
              <w:t>434</w:t>
            </w:r>
          </w:p>
        </w:tc>
        <w:tc>
          <w:tcPr>
            <w:tcW w:w="1094" w:type="dxa"/>
            <w:tcBorders>
              <w:top w:val="nil"/>
              <w:left w:val="nil"/>
              <w:bottom w:val="single" w:sz="4" w:space="0" w:color="auto"/>
              <w:right w:val="single" w:sz="4" w:space="0" w:color="auto"/>
            </w:tcBorders>
            <w:shd w:val="clear" w:color="auto" w:fill="auto"/>
            <w:vAlign w:val="center"/>
            <w:hideMark/>
          </w:tcPr>
          <w:p w14:paraId="3EB5862F" w14:textId="0C11E66F" w:rsidR="00EF24D7" w:rsidRPr="007A0DC8" w:rsidRDefault="00EF24D7" w:rsidP="00EF24D7">
            <w:pPr>
              <w:spacing w:after="0" w:line="240" w:lineRule="auto"/>
              <w:jc w:val="center"/>
              <w:rPr>
                <w:color w:val="000000"/>
                <w:sz w:val="20"/>
              </w:rPr>
            </w:pPr>
            <w:r>
              <w:rPr>
                <w:color w:val="000000"/>
                <w:sz w:val="20"/>
              </w:rPr>
              <w:t>285</w:t>
            </w:r>
          </w:p>
        </w:tc>
        <w:tc>
          <w:tcPr>
            <w:tcW w:w="1041" w:type="dxa"/>
            <w:tcBorders>
              <w:top w:val="nil"/>
              <w:left w:val="nil"/>
              <w:bottom w:val="single" w:sz="4" w:space="0" w:color="auto"/>
              <w:right w:val="single" w:sz="4" w:space="0" w:color="auto"/>
            </w:tcBorders>
            <w:shd w:val="clear" w:color="auto" w:fill="auto"/>
            <w:vAlign w:val="center"/>
            <w:hideMark/>
          </w:tcPr>
          <w:p w14:paraId="54E98906" w14:textId="36F696EE"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1E3A7DC1"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44F70F08" w14:textId="77777777" w:rsidR="00EF24D7" w:rsidRPr="007A0DC8" w:rsidRDefault="00EF24D7" w:rsidP="00EF24D7">
            <w:pPr>
              <w:spacing w:after="0" w:line="240" w:lineRule="auto"/>
              <w:jc w:val="center"/>
              <w:rPr>
                <w:color w:val="000000"/>
                <w:sz w:val="20"/>
              </w:rPr>
            </w:pPr>
            <w:r>
              <w:rPr>
                <w:color w:val="000000"/>
                <w:sz w:val="20"/>
              </w:rPr>
              <w:t>$67,612</w:t>
            </w:r>
          </w:p>
        </w:tc>
        <w:tc>
          <w:tcPr>
            <w:tcW w:w="1260" w:type="dxa"/>
            <w:tcBorders>
              <w:top w:val="nil"/>
              <w:left w:val="nil"/>
              <w:bottom w:val="single" w:sz="4" w:space="0" w:color="auto"/>
              <w:right w:val="single" w:sz="4" w:space="0" w:color="auto"/>
            </w:tcBorders>
            <w:shd w:val="clear" w:color="auto" w:fill="auto"/>
            <w:vAlign w:val="center"/>
            <w:hideMark/>
          </w:tcPr>
          <w:p w14:paraId="55088F68" w14:textId="77777777" w:rsidR="00EF24D7" w:rsidRPr="007A0DC8" w:rsidRDefault="00EF24D7" w:rsidP="00EF24D7">
            <w:pPr>
              <w:spacing w:after="0" w:line="240" w:lineRule="auto"/>
              <w:jc w:val="center"/>
              <w:rPr>
                <w:color w:val="000000"/>
                <w:sz w:val="20"/>
              </w:rPr>
            </w:pPr>
            <w:r w:rsidRPr="007A0DC8">
              <w:rPr>
                <w:color w:val="000000"/>
                <w:sz w:val="20"/>
              </w:rPr>
              <w:t xml:space="preserve">Stormwater </w:t>
            </w:r>
            <w:r>
              <w:rPr>
                <w:color w:val="000000"/>
                <w:sz w:val="20"/>
              </w:rPr>
              <w:t>Utility</w:t>
            </w:r>
          </w:p>
        </w:tc>
        <w:tc>
          <w:tcPr>
            <w:tcW w:w="1166" w:type="dxa"/>
            <w:tcBorders>
              <w:top w:val="nil"/>
              <w:left w:val="nil"/>
              <w:bottom w:val="single" w:sz="4" w:space="0" w:color="auto"/>
              <w:right w:val="single" w:sz="4" w:space="0" w:color="auto"/>
            </w:tcBorders>
            <w:shd w:val="clear" w:color="auto" w:fill="auto"/>
            <w:vAlign w:val="center"/>
            <w:hideMark/>
          </w:tcPr>
          <w:p w14:paraId="44725908"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71CE4FF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12DF6CB6" w14:textId="77777777"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205A46D4"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854217B"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5DE4FC12"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34A7163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090BB6AA" w14:textId="77777777" w:rsidR="00EF24D7" w:rsidRPr="007A0DC8" w:rsidRDefault="00EF24D7" w:rsidP="00EF24D7">
            <w:pPr>
              <w:spacing w:after="0" w:line="240" w:lineRule="auto"/>
              <w:jc w:val="center"/>
              <w:rPr>
                <w:color w:val="000000"/>
                <w:sz w:val="20"/>
              </w:rPr>
            </w:pPr>
            <w:r w:rsidRPr="007A0DC8">
              <w:rPr>
                <w:color w:val="000000"/>
                <w:sz w:val="20"/>
              </w:rPr>
              <w:t>C-28</w:t>
            </w:r>
          </w:p>
        </w:tc>
        <w:tc>
          <w:tcPr>
            <w:tcW w:w="2051" w:type="dxa"/>
            <w:tcBorders>
              <w:top w:val="nil"/>
              <w:left w:val="nil"/>
              <w:bottom w:val="single" w:sz="4" w:space="0" w:color="auto"/>
              <w:right w:val="single" w:sz="4" w:space="0" w:color="auto"/>
            </w:tcBorders>
            <w:shd w:val="clear" w:color="auto" w:fill="auto"/>
            <w:vAlign w:val="center"/>
            <w:hideMark/>
          </w:tcPr>
          <w:p w14:paraId="216B4F35" w14:textId="77777777" w:rsidR="00EF24D7" w:rsidRPr="007A0DC8" w:rsidRDefault="00EF24D7" w:rsidP="00EF24D7">
            <w:pPr>
              <w:spacing w:after="0" w:line="240" w:lineRule="auto"/>
              <w:jc w:val="center"/>
              <w:rPr>
                <w:color w:val="000000"/>
                <w:sz w:val="20"/>
              </w:rPr>
            </w:pPr>
            <w:r w:rsidRPr="007A0DC8">
              <w:rPr>
                <w:color w:val="000000"/>
                <w:sz w:val="20"/>
              </w:rPr>
              <w:t>Education Efforts</w:t>
            </w:r>
          </w:p>
        </w:tc>
        <w:tc>
          <w:tcPr>
            <w:tcW w:w="2539" w:type="dxa"/>
            <w:tcBorders>
              <w:top w:val="nil"/>
              <w:left w:val="nil"/>
              <w:bottom w:val="single" w:sz="4" w:space="0" w:color="auto"/>
              <w:right w:val="single" w:sz="4" w:space="0" w:color="auto"/>
            </w:tcBorders>
            <w:shd w:val="clear" w:color="auto" w:fill="auto"/>
            <w:vAlign w:val="center"/>
            <w:hideMark/>
          </w:tcPr>
          <w:p w14:paraId="2CCA679E" w14:textId="1E4AC68F" w:rsidR="00EF24D7" w:rsidRPr="007A0DC8" w:rsidRDefault="00EF24D7" w:rsidP="00EF24D7">
            <w:pPr>
              <w:spacing w:after="0" w:line="240" w:lineRule="auto"/>
              <w:jc w:val="center"/>
              <w:rPr>
                <w:color w:val="000000"/>
                <w:sz w:val="20"/>
              </w:rPr>
            </w:pPr>
            <w:r w:rsidRPr="007A0DC8">
              <w:rPr>
                <w:color w:val="000000"/>
                <w:sz w:val="20"/>
              </w:rPr>
              <w:t>FYN, landscape and irrigation ordinances, PSAs, pamphlets/presentations, website, illicit discharge program</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6BF5D730" w14:textId="26CC6EAD" w:rsidR="00EF24D7" w:rsidRPr="007A0DC8" w:rsidRDefault="00EF24D7" w:rsidP="00EF24D7">
            <w:pPr>
              <w:spacing w:after="0" w:line="240" w:lineRule="auto"/>
              <w:jc w:val="center"/>
              <w:rPr>
                <w:color w:val="000000"/>
                <w:sz w:val="20"/>
              </w:rPr>
            </w:pPr>
            <w:r w:rsidRPr="007A0DC8">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514D2E85" w14:textId="696B9421"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8FE7551"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E76576" w14:textId="6810C76C" w:rsidR="00EF24D7" w:rsidRPr="00EF24D7" w:rsidRDefault="00EF24D7" w:rsidP="00EF24D7">
            <w:pPr>
              <w:spacing w:after="0" w:line="240" w:lineRule="auto"/>
              <w:jc w:val="center"/>
              <w:rPr>
                <w:color w:val="000000"/>
                <w:sz w:val="20"/>
              </w:rPr>
            </w:pPr>
            <w:r w:rsidRPr="00EF24D7">
              <w:rPr>
                <w:sz w:val="20"/>
              </w:rPr>
              <w:t>732</w:t>
            </w:r>
          </w:p>
        </w:tc>
        <w:tc>
          <w:tcPr>
            <w:tcW w:w="1094" w:type="dxa"/>
            <w:tcBorders>
              <w:top w:val="nil"/>
              <w:left w:val="nil"/>
              <w:bottom w:val="single" w:sz="4" w:space="0" w:color="auto"/>
              <w:right w:val="single" w:sz="4" w:space="0" w:color="auto"/>
            </w:tcBorders>
            <w:shd w:val="clear" w:color="auto" w:fill="auto"/>
            <w:vAlign w:val="center"/>
            <w:hideMark/>
          </w:tcPr>
          <w:p w14:paraId="6C2C532E" w14:textId="1C8067CD" w:rsidR="00EF24D7" w:rsidRPr="007A0DC8" w:rsidRDefault="00EF24D7" w:rsidP="00EF24D7">
            <w:pPr>
              <w:spacing w:after="0" w:line="240" w:lineRule="auto"/>
              <w:jc w:val="center"/>
              <w:rPr>
                <w:color w:val="000000"/>
                <w:sz w:val="20"/>
              </w:rPr>
            </w:pPr>
            <w:r>
              <w:rPr>
                <w:color w:val="000000"/>
                <w:sz w:val="20"/>
              </w:rPr>
              <w:t>49</w:t>
            </w:r>
          </w:p>
        </w:tc>
        <w:tc>
          <w:tcPr>
            <w:tcW w:w="1041" w:type="dxa"/>
            <w:tcBorders>
              <w:top w:val="nil"/>
              <w:left w:val="nil"/>
              <w:bottom w:val="single" w:sz="4" w:space="0" w:color="auto"/>
              <w:right w:val="single" w:sz="4" w:space="0" w:color="auto"/>
            </w:tcBorders>
            <w:shd w:val="clear" w:color="auto" w:fill="auto"/>
            <w:vAlign w:val="center"/>
            <w:hideMark/>
          </w:tcPr>
          <w:p w14:paraId="7B7FFA87" w14:textId="4C934230"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77BAFFC1"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5BF292E9" w14:textId="77777777" w:rsidR="00EF24D7" w:rsidRPr="007A0DC8" w:rsidRDefault="00EF24D7" w:rsidP="00EF24D7">
            <w:pPr>
              <w:spacing w:after="0" w:line="240" w:lineRule="auto"/>
              <w:jc w:val="center"/>
              <w:rPr>
                <w:color w:val="000000"/>
                <w:sz w:val="20"/>
              </w:rPr>
            </w:pPr>
            <w:r w:rsidRPr="007A0DC8">
              <w:rPr>
                <w:color w:val="000000"/>
                <w:sz w:val="20"/>
              </w:rPr>
              <w:t>$</w:t>
            </w:r>
            <w:r>
              <w:rPr>
                <w:color w:val="000000"/>
                <w:sz w:val="20"/>
              </w:rPr>
              <w:t>4,000</w:t>
            </w:r>
          </w:p>
        </w:tc>
        <w:tc>
          <w:tcPr>
            <w:tcW w:w="1260" w:type="dxa"/>
            <w:tcBorders>
              <w:top w:val="nil"/>
              <w:left w:val="nil"/>
              <w:bottom w:val="single" w:sz="4" w:space="0" w:color="auto"/>
              <w:right w:val="single" w:sz="4" w:space="0" w:color="auto"/>
            </w:tcBorders>
            <w:shd w:val="clear" w:color="auto" w:fill="auto"/>
            <w:vAlign w:val="center"/>
            <w:hideMark/>
          </w:tcPr>
          <w:p w14:paraId="03FAE1F8" w14:textId="5F1E9C6A" w:rsidR="00EF24D7" w:rsidRPr="007A0DC8" w:rsidRDefault="00EF24D7" w:rsidP="00EF24D7">
            <w:pPr>
              <w:spacing w:after="0" w:line="240" w:lineRule="auto"/>
              <w:jc w:val="center"/>
              <w:rPr>
                <w:color w:val="000000"/>
                <w:sz w:val="20"/>
              </w:rPr>
            </w:pPr>
            <w:r>
              <w:rPr>
                <w:color w:val="000000"/>
                <w:sz w:val="20"/>
              </w:rPr>
              <w:t xml:space="preserve">Stormwater Utility/ </w:t>
            </w:r>
            <w:r w:rsidRPr="00FF1589">
              <w:rPr>
                <w:color w:val="000000"/>
                <w:sz w:val="20"/>
              </w:rPr>
              <w:t>Water/</w:t>
            </w:r>
            <w:r>
              <w:rPr>
                <w:color w:val="000000"/>
                <w:sz w:val="20"/>
              </w:rPr>
              <w:t xml:space="preserve"> </w:t>
            </w:r>
            <w:r w:rsidRPr="00FF1589">
              <w:rPr>
                <w:color w:val="000000"/>
                <w:sz w:val="20"/>
              </w:rPr>
              <w:t>Sewer Utility Fund</w:t>
            </w:r>
          </w:p>
        </w:tc>
        <w:tc>
          <w:tcPr>
            <w:tcW w:w="1166" w:type="dxa"/>
            <w:tcBorders>
              <w:top w:val="nil"/>
              <w:left w:val="nil"/>
              <w:bottom w:val="single" w:sz="4" w:space="0" w:color="auto"/>
              <w:right w:val="single" w:sz="4" w:space="0" w:color="auto"/>
            </w:tcBorders>
            <w:shd w:val="clear" w:color="auto" w:fill="auto"/>
            <w:vAlign w:val="center"/>
            <w:hideMark/>
          </w:tcPr>
          <w:p w14:paraId="4ABB9B18"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1A39C3CF"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351998BE" w14:textId="77777777"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320581DF"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58C6480F"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E951A83"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6927019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1874A3D9" w14:textId="77777777" w:rsidR="00EF24D7" w:rsidRPr="007A0DC8" w:rsidRDefault="00EF24D7" w:rsidP="00EF24D7">
            <w:pPr>
              <w:spacing w:after="0" w:line="240" w:lineRule="auto"/>
              <w:jc w:val="center"/>
              <w:rPr>
                <w:color w:val="000000"/>
                <w:sz w:val="20"/>
              </w:rPr>
            </w:pPr>
            <w:r w:rsidRPr="007A0DC8">
              <w:rPr>
                <w:color w:val="000000"/>
                <w:sz w:val="20"/>
              </w:rPr>
              <w:t>C-30</w:t>
            </w:r>
          </w:p>
        </w:tc>
        <w:tc>
          <w:tcPr>
            <w:tcW w:w="2051" w:type="dxa"/>
            <w:tcBorders>
              <w:top w:val="nil"/>
              <w:left w:val="nil"/>
              <w:bottom w:val="single" w:sz="4" w:space="0" w:color="auto"/>
              <w:right w:val="single" w:sz="4" w:space="0" w:color="auto"/>
            </w:tcBorders>
            <w:shd w:val="clear" w:color="auto" w:fill="auto"/>
            <w:vAlign w:val="center"/>
            <w:hideMark/>
          </w:tcPr>
          <w:p w14:paraId="4DBE72D4" w14:textId="77777777" w:rsidR="00EF24D7" w:rsidRPr="007A0DC8" w:rsidRDefault="00EF24D7" w:rsidP="00EF24D7">
            <w:pPr>
              <w:spacing w:after="0" w:line="240" w:lineRule="auto"/>
              <w:jc w:val="center"/>
              <w:rPr>
                <w:color w:val="000000"/>
                <w:sz w:val="20"/>
              </w:rPr>
            </w:pPr>
            <w:r w:rsidRPr="007A0DC8">
              <w:rPr>
                <w:color w:val="000000"/>
                <w:sz w:val="20"/>
              </w:rPr>
              <w:t>Structures Cleaning</w:t>
            </w:r>
          </w:p>
        </w:tc>
        <w:tc>
          <w:tcPr>
            <w:tcW w:w="2539" w:type="dxa"/>
            <w:tcBorders>
              <w:top w:val="nil"/>
              <w:left w:val="nil"/>
              <w:bottom w:val="single" w:sz="4" w:space="0" w:color="auto"/>
              <w:right w:val="single" w:sz="4" w:space="0" w:color="auto"/>
            </w:tcBorders>
            <w:shd w:val="clear" w:color="auto" w:fill="auto"/>
            <w:vAlign w:val="center"/>
            <w:hideMark/>
          </w:tcPr>
          <w:p w14:paraId="1E48154C" w14:textId="5C4D588B" w:rsidR="00EF24D7" w:rsidRPr="007A0DC8" w:rsidRDefault="00EF24D7" w:rsidP="00EF24D7">
            <w:pPr>
              <w:spacing w:after="0" w:line="240" w:lineRule="auto"/>
              <w:jc w:val="center"/>
              <w:rPr>
                <w:color w:val="000000"/>
                <w:sz w:val="20"/>
              </w:rPr>
            </w:pPr>
            <w:r w:rsidRPr="007A0DC8">
              <w:rPr>
                <w:color w:val="000000"/>
                <w:sz w:val="20"/>
              </w:rPr>
              <w:t>729 cubic feet of solids collected from catch basins, baffle boxes, and other structures per year</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4E65B5C3" w14:textId="77777777" w:rsidR="00EF24D7" w:rsidRPr="007A0DC8" w:rsidRDefault="00EF24D7" w:rsidP="00EF24D7">
            <w:pPr>
              <w:spacing w:after="0" w:line="240" w:lineRule="auto"/>
              <w:jc w:val="center"/>
              <w:rPr>
                <w:color w:val="000000"/>
                <w:sz w:val="20"/>
              </w:rPr>
            </w:pPr>
            <w:r w:rsidRPr="007A0DC8">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2EFAD9AD" w14:textId="346373F6"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87D8189"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1DF4DBF" w14:textId="5628A1A4" w:rsidR="00EF24D7" w:rsidRPr="00EF24D7" w:rsidRDefault="00EF24D7" w:rsidP="00EF24D7">
            <w:pPr>
              <w:spacing w:after="0" w:line="240" w:lineRule="auto"/>
              <w:jc w:val="center"/>
              <w:rPr>
                <w:color w:val="000000"/>
                <w:sz w:val="20"/>
              </w:rPr>
            </w:pPr>
            <w:r w:rsidRPr="00EF24D7">
              <w:rPr>
                <w:sz w:val="20"/>
              </w:rPr>
              <w:t>15</w:t>
            </w:r>
          </w:p>
        </w:tc>
        <w:tc>
          <w:tcPr>
            <w:tcW w:w="1094" w:type="dxa"/>
            <w:tcBorders>
              <w:top w:val="nil"/>
              <w:left w:val="nil"/>
              <w:bottom w:val="single" w:sz="4" w:space="0" w:color="auto"/>
              <w:right w:val="single" w:sz="4" w:space="0" w:color="auto"/>
            </w:tcBorders>
            <w:shd w:val="clear" w:color="auto" w:fill="auto"/>
            <w:vAlign w:val="center"/>
            <w:hideMark/>
          </w:tcPr>
          <w:p w14:paraId="5EB65E38" w14:textId="71533E58" w:rsidR="00EF24D7" w:rsidRPr="007A0DC8" w:rsidRDefault="00EF24D7" w:rsidP="00EF24D7">
            <w:pPr>
              <w:spacing w:after="0" w:line="240" w:lineRule="auto"/>
              <w:jc w:val="center"/>
              <w:rPr>
                <w:color w:val="000000"/>
                <w:sz w:val="20"/>
              </w:rPr>
            </w:pPr>
            <w:r>
              <w:rPr>
                <w:color w:val="000000"/>
                <w:sz w:val="20"/>
              </w:rPr>
              <w:t>9</w:t>
            </w:r>
          </w:p>
        </w:tc>
        <w:tc>
          <w:tcPr>
            <w:tcW w:w="1041" w:type="dxa"/>
            <w:tcBorders>
              <w:top w:val="nil"/>
              <w:left w:val="nil"/>
              <w:bottom w:val="single" w:sz="4" w:space="0" w:color="auto"/>
              <w:right w:val="single" w:sz="4" w:space="0" w:color="auto"/>
            </w:tcBorders>
            <w:shd w:val="clear" w:color="auto" w:fill="auto"/>
            <w:vAlign w:val="center"/>
            <w:hideMark/>
          </w:tcPr>
          <w:p w14:paraId="15496F46" w14:textId="02B30B71"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3D3E9D9B"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26312099"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1260" w:type="dxa"/>
            <w:tcBorders>
              <w:top w:val="nil"/>
              <w:left w:val="nil"/>
              <w:bottom w:val="single" w:sz="4" w:space="0" w:color="auto"/>
              <w:right w:val="single" w:sz="4" w:space="0" w:color="auto"/>
            </w:tcBorders>
            <w:shd w:val="clear" w:color="auto" w:fill="auto"/>
            <w:vAlign w:val="center"/>
            <w:hideMark/>
          </w:tcPr>
          <w:p w14:paraId="45BC4687" w14:textId="1340B3F4" w:rsidR="00EF24D7" w:rsidRPr="007A0DC8" w:rsidRDefault="00EF24D7" w:rsidP="00EF24D7">
            <w:pPr>
              <w:spacing w:after="0" w:line="240" w:lineRule="auto"/>
              <w:jc w:val="center"/>
              <w:rPr>
                <w:color w:val="000000"/>
                <w:sz w:val="20"/>
              </w:rPr>
            </w:pPr>
            <w:r w:rsidRPr="007A0DC8">
              <w:rPr>
                <w:color w:val="000000"/>
                <w:sz w:val="20"/>
              </w:rPr>
              <w:t xml:space="preserve">Stormwater </w:t>
            </w:r>
            <w:r>
              <w:rPr>
                <w:color w:val="000000"/>
                <w:sz w:val="20"/>
              </w:rPr>
              <w:t>U</w:t>
            </w:r>
            <w:r w:rsidRPr="007A0DC8">
              <w:rPr>
                <w:color w:val="000000"/>
                <w:sz w:val="20"/>
              </w:rPr>
              <w:t xml:space="preserve">tility </w:t>
            </w:r>
            <w:r>
              <w:rPr>
                <w:color w:val="000000"/>
                <w:sz w:val="20"/>
              </w:rPr>
              <w:t>F</w:t>
            </w:r>
            <w:r w:rsidRPr="007A0DC8">
              <w:rPr>
                <w:color w:val="000000"/>
                <w:sz w:val="20"/>
              </w:rPr>
              <w:t>und</w:t>
            </w:r>
          </w:p>
        </w:tc>
        <w:tc>
          <w:tcPr>
            <w:tcW w:w="1166" w:type="dxa"/>
            <w:tcBorders>
              <w:top w:val="nil"/>
              <w:left w:val="nil"/>
              <w:bottom w:val="single" w:sz="4" w:space="0" w:color="auto"/>
              <w:right w:val="single" w:sz="4" w:space="0" w:color="auto"/>
            </w:tcBorders>
            <w:shd w:val="clear" w:color="auto" w:fill="auto"/>
            <w:vAlign w:val="center"/>
            <w:hideMark/>
          </w:tcPr>
          <w:p w14:paraId="62EA84AE"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59F0E6AB"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09CE17B3" w14:textId="77777777"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426FDEE1"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060F6F09"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9C75DFC"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006D7407" w14:textId="77777777" w:rsidR="00EF24D7" w:rsidRPr="007A0DC8" w:rsidRDefault="00EF24D7" w:rsidP="00EF24D7">
            <w:pPr>
              <w:spacing w:after="0" w:line="240" w:lineRule="auto"/>
              <w:jc w:val="center"/>
              <w:rPr>
                <w:color w:val="000000"/>
                <w:sz w:val="20"/>
              </w:rPr>
            </w:pPr>
            <w:r>
              <w:rPr>
                <w:color w:val="000000"/>
                <w:sz w:val="20"/>
              </w:rPr>
              <w:t>TBD</w:t>
            </w:r>
          </w:p>
        </w:tc>
        <w:tc>
          <w:tcPr>
            <w:tcW w:w="944" w:type="dxa"/>
            <w:tcBorders>
              <w:top w:val="nil"/>
              <w:left w:val="nil"/>
              <w:bottom w:val="single" w:sz="4" w:space="0" w:color="auto"/>
              <w:right w:val="single" w:sz="4" w:space="0" w:color="auto"/>
            </w:tcBorders>
            <w:shd w:val="clear" w:color="auto" w:fill="auto"/>
            <w:vAlign w:val="center"/>
            <w:hideMark/>
          </w:tcPr>
          <w:p w14:paraId="0208DE1A" w14:textId="77777777" w:rsidR="00EF24D7" w:rsidRPr="007A0DC8" w:rsidRDefault="00EF24D7" w:rsidP="00EF24D7">
            <w:pPr>
              <w:spacing w:after="0" w:line="240" w:lineRule="auto"/>
              <w:jc w:val="center"/>
              <w:rPr>
                <w:color w:val="000000"/>
                <w:sz w:val="20"/>
              </w:rPr>
            </w:pPr>
            <w:r w:rsidRPr="007A0DC8">
              <w:rPr>
                <w:color w:val="000000"/>
                <w:sz w:val="20"/>
              </w:rPr>
              <w:t>C-31</w:t>
            </w:r>
          </w:p>
        </w:tc>
        <w:tc>
          <w:tcPr>
            <w:tcW w:w="2051" w:type="dxa"/>
            <w:tcBorders>
              <w:top w:val="nil"/>
              <w:left w:val="nil"/>
              <w:bottom w:val="single" w:sz="4" w:space="0" w:color="auto"/>
              <w:right w:val="single" w:sz="4" w:space="0" w:color="auto"/>
            </w:tcBorders>
            <w:shd w:val="clear" w:color="auto" w:fill="auto"/>
            <w:vAlign w:val="center"/>
            <w:hideMark/>
          </w:tcPr>
          <w:p w14:paraId="293D4FB5" w14:textId="77777777" w:rsidR="00EF24D7" w:rsidRPr="007A0DC8" w:rsidRDefault="00EF24D7" w:rsidP="00EF24D7">
            <w:pPr>
              <w:spacing w:after="0" w:line="240" w:lineRule="auto"/>
              <w:jc w:val="center"/>
              <w:rPr>
                <w:color w:val="000000"/>
                <w:sz w:val="20"/>
              </w:rPr>
            </w:pPr>
            <w:r w:rsidRPr="007A0DC8">
              <w:rPr>
                <w:color w:val="000000"/>
                <w:sz w:val="20"/>
              </w:rPr>
              <w:t>Queens Mirror Nutrient Reduction Facility</w:t>
            </w:r>
          </w:p>
        </w:tc>
        <w:tc>
          <w:tcPr>
            <w:tcW w:w="2539" w:type="dxa"/>
            <w:tcBorders>
              <w:top w:val="nil"/>
              <w:left w:val="nil"/>
              <w:bottom w:val="single" w:sz="4" w:space="0" w:color="auto"/>
              <w:right w:val="single" w:sz="4" w:space="0" w:color="auto"/>
            </w:tcBorders>
            <w:shd w:val="clear" w:color="auto" w:fill="auto"/>
            <w:vAlign w:val="center"/>
            <w:hideMark/>
          </w:tcPr>
          <w:p w14:paraId="3027A3F0" w14:textId="619CED6D" w:rsidR="00EF24D7" w:rsidRPr="007A0DC8" w:rsidRDefault="00EF24D7" w:rsidP="00EF24D7">
            <w:pPr>
              <w:spacing w:after="0" w:line="240" w:lineRule="auto"/>
              <w:jc w:val="center"/>
              <w:rPr>
                <w:color w:val="000000"/>
                <w:sz w:val="20"/>
              </w:rPr>
            </w:pPr>
            <w:r w:rsidRPr="007A0DC8">
              <w:rPr>
                <w:color w:val="000000"/>
                <w:sz w:val="20"/>
              </w:rPr>
              <w:t>Treatment of runoff from upstream areas prior to entering Queens Mirror Lake</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7BC8FCD2" w14:textId="584C1035" w:rsidR="00EF24D7" w:rsidRPr="007A0DC8" w:rsidRDefault="00376E8C" w:rsidP="00EF24D7">
            <w:pPr>
              <w:spacing w:after="0" w:line="240" w:lineRule="auto"/>
              <w:jc w:val="center"/>
              <w:rPr>
                <w:color w:val="000000"/>
                <w:sz w:val="20"/>
              </w:rPr>
            </w:pPr>
            <w:r w:rsidRPr="00376E8C">
              <w:rPr>
                <w:color w:val="000000"/>
                <w:sz w:val="20"/>
              </w:rPr>
              <w:t>Alum Injection Systems</w:t>
            </w:r>
          </w:p>
        </w:tc>
        <w:tc>
          <w:tcPr>
            <w:tcW w:w="1794" w:type="dxa"/>
            <w:tcBorders>
              <w:top w:val="nil"/>
              <w:left w:val="nil"/>
              <w:bottom w:val="single" w:sz="4" w:space="0" w:color="auto"/>
              <w:right w:val="single" w:sz="4" w:space="0" w:color="auto"/>
            </w:tcBorders>
            <w:shd w:val="clear" w:color="auto" w:fill="auto"/>
            <w:vAlign w:val="center"/>
            <w:hideMark/>
          </w:tcPr>
          <w:p w14:paraId="6898098C"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BB32ED4" w14:textId="77777777" w:rsidR="00EF24D7" w:rsidRPr="007A0DC8" w:rsidRDefault="00EF24D7" w:rsidP="00EF24D7">
            <w:pPr>
              <w:spacing w:after="0" w:line="240" w:lineRule="auto"/>
              <w:jc w:val="center"/>
              <w:rPr>
                <w:color w:val="000000"/>
                <w:sz w:val="20"/>
              </w:rPr>
            </w:pPr>
            <w:r>
              <w:rPr>
                <w:color w:val="000000"/>
                <w:sz w:val="20"/>
              </w:rPr>
              <w:t>9/30/2020</w:t>
            </w:r>
          </w:p>
        </w:tc>
        <w:tc>
          <w:tcPr>
            <w:tcW w:w="1094" w:type="dxa"/>
            <w:tcBorders>
              <w:top w:val="nil"/>
              <w:left w:val="nil"/>
              <w:bottom w:val="single" w:sz="4" w:space="0" w:color="auto"/>
              <w:right w:val="single" w:sz="4" w:space="0" w:color="auto"/>
            </w:tcBorders>
            <w:shd w:val="clear" w:color="auto" w:fill="auto"/>
            <w:vAlign w:val="center"/>
            <w:hideMark/>
          </w:tcPr>
          <w:p w14:paraId="1418553B" w14:textId="4B110C3F" w:rsidR="00EF24D7" w:rsidRPr="00EF24D7" w:rsidRDefault="00EF24D7" w:rsidP="00EF24D7">
            <w:pPr>
              <w:spacing w:after="0" w:line="240" w:lineRule="auto"/>
              <w:jc w:val="center"/>
              <w:rPr>
                <w:color w:val="000000"/>
                <w:sz w:val="20"/>
              </w:rPr>
            </w:pPr>
            <w:r w:rsidRPr="00EF24D7">
              <w:rPr>
                <w:sz w:val="20"/>
              </w:rPr>
              <w:t>867</w:t>
            </w:r>
          </w:p>
        </w:tc>
        <w:tc>
          <w:tcPr>
            <w:tcW w:w="1094" w:type="dxa"/>
            <w:tcBorders>
              <w:top w:val="nil"/>
              <w:left w:val="nil"/>
              <w:bottom w:val="single" w:sz="4" w:space="0" w:color="auto"/>
              <w:right w:val="single" w:sz="4" w:space="0" w:color="auto"/>
            </w:tcBorders>
            <w:shd w:val="clear" w:color="auto" w:fill="auto"/>
            <w:vAlign w:val="center"/>
            <w:hideMark/>
          </w:tcPr>
          <w:p w14:paraId="048A8696" w14:textId="05C79F88" w:rsidR="00EF24D7" w:rsidRPr="007A0DC8" w:rsidRDefault="00EF24D7" w:rsidP="00EF24D7">
            <w:pPr>
              <w:spacing w:after="0" w:line="240" w:lineRule="auto"/>
              <w:jc w:val="center"/>
              <w:rPr>
                <w:color w:val="000000"/>
                <w:sz w:val="20"/>
              </w:rPr>
            </w:pPr>
            <w:r>
              <w:rPr>
                <w:color w:val="000000"/>
                <w:sz w:val="20"/>
              </w:rPr>
              <w:t>173</w:t>
            </w:r>
          </w:p>
        </w:tc>
        <w:tc>
          <w:tcPr>
            <w:tcW w:w="1041" w:type="dxa"/>
            <w:tcBorders>
              <w:top w:val="nil"/>
              <w:left w:val="nil"/>
              <w:bottom w:val="single" w:sz="4" w:space="0" w:color="auto"/>
              <w:right w:val="single" w:sz="4" w:space="0" w:color="auto"/>
            </w:tcBorders>
            <w:shd w:val="clear" w:color="auto" w:fill="auto"/>
            <w:vAlign w:val="center"/>
            <w:hideMark/>
          </w:tcPr>
          <w:p w14:paraId="5159ED47" w14:textId="5AFA485E" w:rsidR="00EF24D7" w:rsidRPr="007A0DC8" w:rsidRDefault="00EF24D7" w:rsidP="00EF24D7">
            <w:pPr>
              <w:spacing w:after="0" w:line="240" w:lineRule="auto"/>
              <w:jc w:val="center"/>
              <w:rPr>
                <w:color w:val="000000"/>
                <w:sz w:val="20"/>
              </w:rPr>
            </w:pPr>
            <w:r>
              <w:rPr>
                <w:color w:val="000000"/>
                <w:sz w:val="20"/>
              </w:rPr>
              <w:t>1,528</w:t>
            </w:r>
          </w:p>
        </w:tc>
        <w:tc>
          <w:tcPr>
            <w:tcW w:w="1116" w:type="dxa"/>
            <w:tcBorders>
              <w:top w:val="nil"/>
              <w:left w:val="nil"/>
              <w:bottom w:val="single" w:sz="4" w:space="0" w:color="auto"/>
              <w:right w:val="single" w:sz="4" w:space="0" w:color="auto"/>
            </w:tcBorders>
            <w:shd w:val="clear" w:color="auto" w:fill="auto"/>
            <w:vAlign w:val="center"/>
            <w:hideMark/>
          </w:tcPr>
          <w:p w14:paraId="01F08CE5" w14:textId="77777777" w:rsidR="00EF24D7" w:rsidRPr="007A0DC8" w:rsidRDefault="00EF24D7" w:rsidP="00EF24D7">
            <w:pPr>
              <w:spacing w:after="0" w:line="240" w:lineRule="auto"/>
              <w:jc w:val="center"/>
              <w:rPr>
                <w:color w:val="000000"/>
                <w:sz w:val="20"/>
              </w:rPr>
            </w:pPr>
            <w:r w:rsidRPr="007A0DC8">
              <w:rPr>
                <w:color w:val="000000"/>
                <w:sz w:val="20"/>
              </w:rPr>
              <w:t>$800,000</w:t>
            </w:r>
          </w:p>
        </w:tc>
        <w:tc>
          <w:tcPr>
            <w:tcW w:w="966" w:type="dxa"/>
            <w:tcBorders>
              <w:top w:val="nil"/>
              <w:left w:val="nil"/>
              <w:bottom w:val="single" w:sz="4" w:space="0" w:color="auto"/>
              <w:right w:val="single" w:sz="4" w:space="0" w:color="auto"/>
            </w:tcBorders>
            <w:shd w:val="clear" w:color="auto" w:fill="auto"/>
            <w:vAlign w:val="center"/>
            <w:hideMark/>
          </w:tcPr>
          <w:p w14:paraId="0459E757" w14:textId="77777777" w:rsidR="00EF24D7" w:rsidRPr="007A0DC8" w:rsidRDefault="00EF24D7" w:rsidP="00EF24D7">
            <w:pPr>
              <w:spacing w:after="0" w:line="240" w:lineRule="auto"/>
              <w:jc w:val="center"/>
              <w:rPr>
                <w:color w:val="000000"/>
                <w:sz w:val="20"/>
              </w:rPr>
            </w:pPr>
            <w:r w:rsidRPr="007A0DC8">
              <w:rPr>
                <w:color w:val="000000"/>
                <w:sz w:val="20"/>
              </w:rPr>
              <w:t>$100,000</w:t>
            </w:r>
          </w:p>
        </w:tc>
        <w:tc>
          <w:tcPr>
            <w:tcW w:w="1260" w:type="dxa"/>
            <w:tcBorders>
              <w:top w:val="nil"/>
              <w:left w:val="nil"/>
              <w:bottom w:val="single" w:sz="4" w:space="0" w:color="auto"/>
              <w:right w:val="single" w:sz="4" w:space="0" w:color="auto"/>
            </w:tcBorders>
            <w:shd w:val="clear" w:color="auto" w:fill="auto"/>
            <w:vAlign w:val="center"/>
            <w:hideMark/>
          </w:tcPr>
          <w:p w14:paraId="080CA64A" w14:textId="4852D002" w:rsidR="00EF24D7" w:rsidRPr="00FF1589" w:rsidRDefault="00EF24D7" w:rsidP="00EF24D7">
            <w:pPr>
              <w:spacing w:after="0" w:line="240" w:lineRule="auto"/>
              <w:jc w:val="center"/>
              <w:rPr>
                <w:color w:val="000000"/>
                <w:sz w:val="20"/>
              </w:rPr>
            </w:pPr>
            <w:r w:rsidRPr="00FF1589">
              <w:rPr>
                <w:sz w:val="20"/>
              </w:rPr>
              <w:t>Stormwater Utility (TMDL</w:t>
            </w:r>
            <w:r>
              <w:rPr>
                <w:sz w:val="20"/>
              </w:rPr>
              <w:t xml:space="preserve">/ </w:t>
            </w:r>
            <w:r w:rsidRPr="00FF1589">
              <w:rPr>
                <w:sz w:val="20"/>
              </w:rPr>
              <w:t>319</w:t>
            </w:r>
            <w:r>
              <w:rPr>
                <w:sz w:val="20"/>
              </w:rPr>
              <w:t>/</w:t>
            </w:r>
            <w:r w:rsidR="00376E8C">
              <w:rPr>
                <w:sz w:val="20"/>
              </w:rPr>
              <w:t xml:space="preserve"> </w:t>
            </w:r>
            <w:r w:rsidRPr="00FF1589">
              <w:rPr>
                <w:sz w:val="20"/>
              </w:rPr>
              <w:t>SJRWMD grants if awarded)</w:t>
            </w:r>
          </w:p>
        </w:tc>
        <w:tc>
          <w:tcPr>
            <w:tcW w:w="1166" w:type="dxa"/>
            <w:tcBorders>
              <w:top w:val="nil"/>
              <w:left w:val="nil"/>
              <w:bottom w:val="single" w:sz="4" w:space="0" w:color="auto"/>
              <w:right w:val="single" w:sz="4" w:space="0" w:color="auto"/>
            </w:tcBorders>
            <w:shd w:val="clear" w:color="auto" w:fill="auto"/>
            <w:vAlign w:val="center"/>
            <w:hideMark/>
          </w:tcPr>
          <w:p w14:paraId="68541965" w14:textId="66C8A322" w:rsidR="00EF24D7" w:rsidRPr="00FF1589" w:rsidRDefault="00EF24D7" w:rsidP="00EF24D7">
            <w:pPr>
              <w:spacing w:after="0" w:line="240" w:lineRule="auto"/>
              <w:jc w:val="center"/>
              <w:rPr>
                <w:color w:val="000000"/>
                <w:sz w:val="20"/>
              </w:rPr>
            </w:pPr>
            <w:r w:rsidRPr="00FF1589">
              <w:rPr>
                <w:sz w:val="20"/>
              </w:rPr>
              <w:t>$800,000</w:t>
            </w:r>
            <w:r>
              <w:rPr>
                <w:sz w:val="20"/>
              </w:rPr>
              <w:t xml:space="preserve">/ </w:t>
            </w:r>
            <w:r w:rsidRPr="00FF1589">
              <w:rPr>
                <w:sz w:val="20"/>
              </w:rPr>
              <w:t>$100,000/</w:t>
            </w:r>
            <w:r>
              <w:rPr>
                <w:sz w:val="20"/>
              </w:rPr>
              <w:t xml:space="preserve"> </w:t>
            </w:r>
            <w:r w:rsidRPr="00FF1589">
              <w:rPr>
                <w:sz w:val="20"/>
              </w:rPr>
              <w:t>y</w:t>
            </w:r>
            <w:r>
              <w:rPr>
                <w:sz w:val="20"/>
              </w:rPr>
              <w:t>ea</w:t>
            </w:r>
            <w:r w:rsidRPr="00FF1589">
              <w:rPr>
                <w:sz w:val="20"/>
              </w:rPr>
              <w:t>r</w:t>
            </w:r>
          </w:p>
        </w:tc>
        <w:tc>
          <w:tcPr>
            <w:tcW w:w="1242" w:type="dxa"/>
            <w:tcBorders>
              <w:top w:val="nil"/>
              <w:left w:val="nil"/>
              <w:bottom w:val="single" w:sz="4" w:space="0" w:color="auto"/>
              <w:right w:val="single" w:sz="4" w:space="0" w:color="auto"/>
            </w:tcBorders>
            <w:shd w:val="clear" w:color="auto" w:fill="auto"/>
            <w:vAlign w:val="center"/>
            <w:hideMark/>
          </w:tcPr>
          <w:p w14:paraId="7D5F354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488C965A"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5470CA58"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61A05743"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19235050" w14:textId="77777777" w:rsidR="00EF24D7" w:rsidRPr="00FF1589" w:rsidRDefault="00EF24D7" w:rsidP="00EF24D7">
            <w:pPr>
              <w:spacing w:after="0" w:line="240" w:lineRule="auto"/>
              <w:jc w:val="center"/>
              <w:rPr>
                <w:color w:val="000000"/>
                <w:sz w:val="20"/>
              </w:rPr>
            </w:pPr>
            <w:r w:rsidRPr="00FF1589">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7ACCCEB2" w14:textId="77777777" w:rsidR="00EF24D7" w:rsidRPr="00FF1589" w:rsidRDefault="00EF24D7" w:rsidP="00EF24D7">
            <w:pPr>
              <w:spacing w:after="0" w:line="240" w:lineRule="auto"/>
              <w:jc w:val="center"/>
              <w:rPr>
                <w:color w:val="000000"/>
                <w:sz w:val="20"/>
              </w:rPr>
            </w:pPr>
            <w:r w:rsidRPr="00FF1589">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1E22875D" w14:textId="77777777" w:rsidR="00EF24D7" w:rsidRPr="00FF1589" w:rsidRDefault="00EF24D7" w:rsidP="00EF24D7">
            <w:pPr>
              <w:spacing w:after="0" w:line="240" w:lineRule="auto"/>
              <w:jc w:val="center"/>
              <w:rPr>
                <w:color w:val="000000"/>
                <w:sz w:val="20"/>
              </w:rPr>
            </w:pPr>
            <w:r w:rsidRPr="00FF1589">
              <w:rPr>
                <w:color w:val="000000"/>
                <w:sz w:val="20"/>
              </w:rPr>
              <w:t>C-32</w:t>
            </w:r>
          </w:p>
        </w:tc>
        <w:tc>
          <w:tcPr>
            <w:tcW w:w="2051" w:type="dxa"/>
            <w:tcBorders>
              <w:top w:val="nil"/>
              <w:left w:val="nil"/>
              <w:bottom w:val="single" w:sz="4" w:space="0" w:color="auto"/>
              <w:right w:val="single" w:sz="4" w:space="0" w:color="auto"/>
            </w:tcBorders>
            <w:shd w:val="clear" w:color="auto" w:fill="auto"/>
            <w:vAlign w:val="center"/>
            <w:hideMark/>
          </w:tcPr>
          <w:p w14:paraId="2DAFC8A3" w14:textId="77777777" w:rsidR="00EF24D7" w:rsidRPr="00FF1589" w:rsidRDefault="00EF24D7" w:rsidP="00EF24D7">
            <w:pPr>
              <w:spacing w:after="0" w:line="240" w:lineRule="auto"/>
              <w:jc w:val="center"/>
              <w:rPr>
                <w:color w:val="000000"/>
                <w:sz w:val="20"/>
              </w:rPr>
            </w:pPr>
            <w:r w:rsidRPr="00FF1589">
              <w:rPr>
                <w:color w:val="000000"/>
                <w:sz w:val="20"/>
              </w:rPr>
              <w:t>Lake Concord Park (South Phase)</w:t>
            </w:r>
          </w:p>
        </w:tc>
        <w:tc>
          <w:tcPr>
            <w:tcW w:w="2539" w:type="dxa"/>
            <w:tcBorders>
              <w:top w:val="nil"/>
              <w:left w:val="nil"/>
              <w:bottom w:val="single" w:sz="4" w:space="0" w:color="auto"/>
              <w:right w:val="single" w:sz="4" w:space="0" w:color="auto"/>
            </w:tcBorders>
            <w:shd w:val="clear" w:color="auto" w:fill="auto"/>
            <w:vAlign w:val="center"/>
            <w:hideMark/>
          </w:tcPr>
          <w:p w14:paraId="4BB0E47D" w14:textId="42B62B03" w:rsidR="00EF24D7" w:rsidRPr="00FF1589" w:rsidRDefault="00EF24D7" w:rsidP="00EF24D7">
            <w:pPr>
              <w:spacing w:after="0" w:line="240" w:lineRule="auto"/>
              <w:jc w:val="center"/>
              <w:rPr>
                <w:color w:val="000000"/>
                <w:sz w:val="20"/>
              </w:rPr>
            </w:pPr>
            <w:r w:rsidRPr="00FF1589">
              <w:rPr>
                <w:color w:val="000000"/>
                <w:sz w:val="20"/>
              </w:rPr>
              <w:t>New development with wet detention</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5C3A6FFE" w14:textId="77777777" w:rsidR="00EF24D7" w:rsidRPr="00FF1589" w:rsidRDefault="00EF24D7" w:rsidP="00EF24D7">
            <w:pPr>
              <w:spacing w:after="0" w:line="240" w:lineRule="auto"/>
              <w:jc w:val="center"/>
              <w:rPr>
                <w:color w:val="000000"/>
                <w:sz w:val="20"/>
              </w:rPr>
            </w:pPr>
            <w:r w:rsidRPr="00FF1589">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48E74248" w14:textId="77777777" w:rsidR="00EF24D7" w:rsidRPr="00FF1589" w:rsidRDefault="00EF24D7" w:rsidP="00EF24D7">
            <w:pPr>
              <w:spacing w:after="0" w:line="240" w:lineRule="auto"/>
              <w:jc w:val="center"/>
              <w:rPr>
                <w:color w:val="000000"/>
                <w:sz w:val="20"/>
              </w:rPr>
            </w:pPr>
            <w:r w:rsidRPr="00FF1589">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AE6AA48" w14:textId="77777777" w:rsidR="00EF24D7" w:rsidRPr="00FF1589" w:rsidRDefault="00EF24D7" w:rsidP="00EF24D7">
            <w:pPr>
              <w:spacing w:after="0" w:line="240" w:lineRule="auto"/>
              <w:jc w:val="center"/>
              <w:rPr>
                <w:color w:val="000000"/>
                <w:sz w:val="20"/>
              </w:rPr>
            </w:pPr>
            <w:r w:rsidRPr="00FF1589">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2E1F7C1A" w14:textId="3E16E13D" w:rsidR="00EF24D7" w:rsidRPr="00EF24D7" w:rsidRDefault="00EF24D7" w:rsidP="00EF24D7">
            <w:pPr>
              <w:spacing w:after="0" w:line="240" w:lineRule="auto"/>
              <w:jc w:val="center"/>
              <w:rPr>
                <w:color w:val="000000"/>
                <w:sz w:val="20"/>
              </w:rPr>
            </w:pPr>
            <w:r w:rsidRPr="00EF24D7">
              <w:rPr>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08E8B350" w14:textId="69EAEF0A" w:rsidR="00EF24D7" w:rsidRPr="00FF1589"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6233AA93" w14:textId="6165137A" w:rsidR="00EF24D7" w:rsidRPr="00FF1589" w:rsidRDefault="00EF24D7" w:rsidP="00EF24D7">
            <w:pPr>
              <w:spacing w:after="0" w:line="240" w:lineRule="auto"/>
              <w:jc w:val="center"/>
              <w:rPr>
                <w:color w:val="000000"/>
                <w:sz w:val="20"/>
              </w:rPr>
            </w:pPr>
            <w:r>
              <w:rPr>
                <w:color w:val="000000"/>
                <w:sz w:val="20"/>
              </w:rPr>
              <w:t>15</w:t>
            </w:r>
          </w:p>
        </w:tc>
        <w:tc>
          <w:tcPr>
            <w:tcW w:w="1116" w:type="dxa"/>
            <w:tcBorders>
              <w:top w:val="nil"/>
              <w:left w:val="nil"/>
              <w:bottom w:val="single" w:sz="4" w:space="0" w:color="auto"/>
              <w:right w:val="single" w:sz="4" w:space="0" w:color="auto"/>
            </w:tcBorders>
            <w:shd w:val="clear" w:color="auto" w:fill="auto"/>
            <w:vAlign w:val="center"/>
            <w:hideMark/>
          </w:tcPr>
          <w:p w14:paraId="7323B12D" w14:textId="77777777" w:rsidR="00EF24D7" w:rsidRPr="00FF1589" w:rsidRDefault="00EF24D7" w:rsidP="00EF24D7">
            <w:pPr>
              <w:spacing w:after="0" w:line="240" w:lineRule="auto"/>
              <w:jc w:val="center"/>
              <w:rPr>
                <w:color w:val="000000"/>
                <w:sz w:val="20"/>
              </w:rPr>
            </w:pPr>
            <w:r w:rsidRPr="00FF1589">
              <w:rPr>
                <w:color w:val="000000"/>
                <w:sz w:val="20"/>
              </w:rPr>
              <w:t>$7,324,162</w:t>
            </w:r>
          </w:p>
        </w:tc>
        <w:tc>
          <w:tcPr>
            <w:tcW w:w="966" w:type="dxa"/>
            <w:tcBorders>
              <w:top w:val="nil"/>
              <w:left w:val="nil"/>
              <w:bottom w:val="single" w:sz="4" w:space="0" w:color="auto"/>
              <w:right w:val="single" w:sz="4" w:space="0" w:color="auto"/>
            </w:tcBorders>
            <w:shd w:val="clear" w:color="auto" w:fill="auto"/>
            <w:vAlign w:val="center"/>
            <w:hideMark/>
          </w:tcPr>
          <w:p w14:paraId="3B50FB24" w14:textId="77777777" w:rsidR="00EF24D7" w:rsidRPr="00FF1589" w:rsidRDefault="00EF24D7" w:rsidP="00EF24D7">
            <w:pPr>
              <w:spacing w:after="0" w:line="240" w:lineRule="auto"/>
              <w:jc w:val="center"/>
              <w:rPr>
                <w:color w:val="000000"/>
                <w:sz w:val="20"/>
              </w:rPr>
            </w:pPr>
            <w:r w:rsidRPr="00FF1589">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2CBF6E38" w14:textId="361DE0F4" w:rsidR="00EF24D7" w:rsidRPr="00FF1589" w:rsidRDefault="00EF24D7" w:rsidP="00EF24D7">
            <w:pPr>
              <w:spacing w:after="0" w:line="240" w:lineRule="auto"/>
              <w:jc w:val="center"/>
              <w:rPr>
                <w:color w:val="000000"/>
                <w:sz w:val="20"/>
              </w:rPr>
            </w:pPr>
            <w:r w:rsidRPr="00FF1589">
              <w:rPr>
                <w:color w:val="000000"/>
                <w:sz w:val="20"/>
              </w:rPr>
              <w:t xml:space="preserve">Local </w:t>
            </w:r>
          </w:p>
        </w:tc>
        <w:tc>
          <w:tcPr>
            <w:tcW w:w="1166" w:type="dxa"/>
            <w:tcBorders>
              <w:top w:val="nil"/>
              <w:left w:val="nil"/>
              <w:bottom w:val="single" w:sz="4" w:space="0" w:color="auto"/>
              <w:right w:val="single" w:sz="4" w:space="0" w:color="auto"/>
            </w:tcBorders>
            <w:shd w:val="clear" w:color="auto" w:fill="auto"/>
            <w:vAlign w:val="center"/>
            <w:hideMark/>
          </w:tcPr>
          <w:p w14:paraId="46F42187" w14:textId="77777777" w:rsidR="00EF24D7" w:rsidRPr="00FF1589" w:rsidRDefault="00EF24D7" w:rsidP="00EF24D7">
            <w:pPr>
              <w:spacing w:after="0" w:line="240" w:lineRule="auto"/>
              <w:jc w:val="center"/>
              <w:rPr>
                <w:color w:val="000000"/>
                <w:sz w:val="20"/>
              </w:rPr>
            </w:pPr>
            <w:r w:rsidRPr="00FF1589">
              <w:rPr>
                <w:color w:val="000000"/>
                <w:sz w:val="20"/>
              </w:rPr>
              <w:t>$7,324,162 </w:t>
            </w:r>
          </w:p>
        </w:tc>
        <w:tc>
          <w:tcPr>
            <w:tcW w:w="1242" w:type="dxa"/>
            <w:tcBorders>
              <w:top w:val="nil"/>
              <w:left w:val="nil"/>
              <w:bottom w:val="single" w:sz="4" w:space="0" w:color="auto"/>
              <w:right w:val="single" w:sz="4" w:space="0" w:color="auto"/>
            </w:tcBorders>
            <w:shd w:val="clear" w:color="auto" w:fill="auto"/>
            <w:vAlign w:val="center"/>
            <w:hideMark/>
          </w:tcPr>
          <w:p w14:paraId="1EB700F3" w14:textId="77777777" w:rsidR="00EF24D7" w:rsidRPr="00FF1589" w:rsidRDefault="00EF24D7" w:rsidP="00EF24D7">
            <w:pPr>
              <w:spacing w:after="0" w:line="240" w:lineRule="auto"/>
              <w:jc w:val="center"/>
              <w:rPr>
                <w:color w:val="000000"/>
                <w:sz w:val="20"/>
              </w:rPr>
            </w:pPr>
            <w:r w:rsidRPr="00FF1589">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6DAC3A00" w14:textId="77777777" w:rsidR="00EF24D7" w:rsidRPr="00FF1589" w:rsidRDefault="00EF24D7" w:rsidP="00EF24D7">
            <w:pPr>
              <w:spacing w:after="0" w:line="240" w:lineRule="auto"/>
              <w:jc w:val="center"/>
              <w:rPr>
                <w:color w:val="000000"/>
                <w:sz w:val="20"/>
              </w:rPr>
            </w:pPr>
            <w:r w:rsidRPr="00FF1589">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0339F609" w14:textId="77777777" w:rsidR="00EF24D7" w:rsidRPr="00FF1589" w:rsidRDefault="00EF24D7" w:rsidP="00EF24D7">
            <w:pPr>
              <w:spacing w:after="0" w:line="240" w:lineRule="auto"/>
              <w:jc w:val="center"/>
              <w:rPr>
                <w:color w:val="000000"/>
                <w:sz w:val="20"/>
              </w:rPr>
            </w:pPr>
            <w:r w:rsidRPr="00FF1589">
              <w:rPr>
                <w:color w:val="000000"/>
                <w:sz w:val="20"/>
              </w:rPr>
              <w:t>2017</w:t>
            </w:r>
          </w:p>
        </w:tc>
      </w:tr>
      <w:tr w:rsidR="00EF24D7" w:rsidRPr="007A0DC8" w14:paraId="62C04EDB"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5F4094AF"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4B94EB4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2B128CE9" w14:textId="77777777" w:rsidR="00EF24D7" w:rsidRPr="007A0DC8" w:rsidRDefault="00EF24D7" w:rsidP="00EF24D7">
            <w:pPr>
              <w:spacing w:after="0" w:line="240" w:lineRule="auto"/>
              <w:jc w:val="center"/>
              <w:rPr>
                <w:color w:val="000000"/>
                <w:sz w:val="20"/>
              </w:rPr>
            </w:pPr>
            <w:r w:rsidRPr="007A0DC8">
              <w:rPr>
                <w:color w:val="000000"/>
                <w:sz w:val="20"/>
              </w:rPr>
              <w:t>C-33</w:t>
            </w:r>
          </w:p>
        </w:tc>
        <w:tc>
          <w:tcPr>
            <w:tcW w:w="2051" w:type="dxa"/>
            <w:tcBorders>
              <w:top w:val="nil"/>
              <w:left w:val="nil"/>
              <w:bottom w:val="single" w:sz="4" w:space="0" w:color="auto"/>
              <w:right w:val="single" w:sz="4" w:space="0" w:color="auto"/>
            </w:tcBorders>
            <w:shd w:val="clear" w:color="auto" w:fill="auto"/>
            <w:vAlign w:val="center"/>
            <w:hideMark/>
          </w:tcPr>
          <w:p w14:paraId="01B48E21" w14:textId="77777777" w:rsidR="00EF24D7" w:rsidRPr="007A0DC8" w:rsidRDefault="00EF24D7" w:rsidP="00EF24D7">
            <w:pPr>
              <w:spacing w:after="0" w:line="240" w:lineRule="auto"/>
              <w:jc w:val="center"/>
              <w:rPr>
                <w:color w:val="000000"/>
                <w:sz w:val="20"/>
              </w:rPr>
            </w:pPr>
            <w:r w:rsidRPr="007A0DC8">
              <w:rPr>
                <w:color w:val="000000"/>
                <w:sz w:val="20"/>
              </w:rPr>
              <w:t>Triplet Lake Drive Signature Street</w:t>
            </w:r>
          </w:p>
        </w:tc>
        <w:tc>
          <w:tcPr>
            <w:tcW w:w="2539" w:type="dxa"/>
            <w:tcBorders>
              <w:top w:val="nil"/>
              <w:left w:val="nil"/>
              <w:bottom w:val="single" w:sz="4" w:space="0" w:color="auto"/>
              <w:right w:val="single" w:sz="4" w:space="0" w:color="auto"/>
            </w:tcBorders>
            <w:shd w:val="clear" w:color="auto" w:fill="auto"/>
            <w:vAlign w:val="center"/>
            <w:hideMark/>
          </w:tcPr>
          <w:p w14:paraId="06BD4668" w14:textId="73EC1388" w:rsidR="00EF24D7" w:rsidRPr="007A0DC8" w:rsidRDefault="00EF24D7" w:rsidP="00EF24D7">
            <w:pPr>
              <w:spacing w:after="0" w:line="240" w:lineRule="auto"/>
              <w:jc w:val="center"/>
              <w:rPr>
                <w:color w:val="000000"/>
                <w:sz w:val="20"/>
              </w:rPr>
            </w:pPr>
            <w:r w:rsidRPr="007A0DC8">
              <w:rPr>
                <w:color w:val="000000"/>
                <w:sz w:val="20"/>
              </w:rPr>
              <w:t>New stormwater treatment for existing road</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642C306" w14:textId="7D1108F3" w:rsidR="00EF24D7" w:rsidRPr="007A0DC8" w:rsidRDefault="00EF24D7" w:rsidP="00EF24D7">
            <w:pPr>
              <w:spacing w:after="0" w:line="240" w:lineRule="auto"/>
              <w:jc w:val="center"/>
              <w:rPr>
                <w:color w:val="000000"/>
                <w:sz w:val="20"/>
              </w:rPr>
            </w:pPr>
            <w:r w:rsidRPr="007A0DC8">
              <w:rPr>
                <w:color w:val="000000"/>
                <w:sz w:val="20"/>
              </w:rPr>
              <w:t xml:space="preserve">Dry </w:t>
            </w:r>
            <w:r>
              <w:rPr>
                <w:color w:val="000000"/>
                <w:sz w:val="20"/>
              </w:rPr>
              <w:t>R</w:t>
            </w:r>
            <w:r w:rsidRPr="007A0DC8">
              <w:rPr>
                <w:color w:val="000000"/>
                <w:sz w:val="20"/>
              </w:rPr>
              <w:t xml:space="preserve">etention </w:t>
            </w:r>
            <w:r>
              <w:rPr>
                <w:color w:val="000000"/>
                <w:sz w:val="20"/>
              </w:rPr>
              <w:t>P</w:t>
            </w:r>
            <w:r w:rsidRPr="007A0DC8">
              <w:rPr>
                <w:color w:val="000000"/>
                <w:sz w:val="20"/>
              </w:rPr>
              <w:t xml:space="preserve">ond </w:t>
            </w:r>
          </w:p>
        </w:tc>
        <w:tc>
          <w:tcPr>
            <w:tcW w:w="1794" w:type="dxa"/>
            <w:tcBorders>
              <w:top w:val="nil"/>
              <w:left w:val="nil"/>
              <w:bottom w:val="single" w:sz="4" w:space="0" w:color="auto"/>
              <w:right w:val="single" w:sz="4" w:space="0" w:color="auto"/>
            </w:tcBorders>
            <w:shd w:val="clear" w:color="auto" w:fill="auto"/>
            <w:vAlign w:val="center"/>
            <w:hideMark/>
          </w:tcPr>
          <w:p w14:paraId="6A409356" w14:textId="77777777"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A6136DA" w14:textId="77777777" w:rsidR="00EF24D7" w:rsidRPr="007A0DC8" w:rsidRDefault="00EF24D7" w:rsidP="00EF24D7">
            <w:pPr>
              <w:spacing w:after="0" w:line="240" w:lineRule="auto"/>
              <w:jc w:val="center"/>
              <w:rPr>
                <w:color w:val="000000"/>
                <w:sz w:val="20"/>
              </w:rPr>
            </w:pPr>
            <w:r>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0E821ADF" w14:textId="39337C47" w:rsidR="00EF24D7" w:rsidRPr="00EF24D7" w:rsidRDefault="00EF24D7" w:rsidP="00EF24D7">
            <w:pPr>
              <w:spacing w:after="0" w:line="240" w:lineRule="auto"/>
              <w:jc w:val="center"/>
              <w:rPr>
                <w:color w:val="000000"/>
                <w:sz w:val="20"/>
              </w:rPr>
            </w:pPr>
            <w:r w:rsidRPr="00EF24D7">
              <w:rPr>
                <w:sz w:val="20"/>
              </w:rPr>
              <w:t>3</w:t>
            </w:r>
          </w:p>
        </w:tc>
        <w:tc>
          <w:tcPr>
            <w:tcW w:w="1094" w:type="dxa"/>
            <w:tcBorders>
              <w:top w:val="nil"/>
              <w:left w:val="nil"/>
              <w:bottom w:val="single" w:sz="4" w:space="0" w:color="auto"/>
              <w:right w:val="single" w:sz="4" w:space="0" w:color="auto"/>
            </w:tcBorders>
            <w:shd w:val="clear" w:color="auto" w:fill="auto"/>
            <w:vAlign w:val="center"/>
            <w:hideMark/>
          </w:tcPr>
          <w:p w14:paraId="304D900A" w14:textId="0084AC54"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2A9B9DDC" w14:textId="5B2CE068" w:rsidR="00EF24D7" w:rsidRPr="007A0DC8" w:rsidRDefault="00EF24D7" w:rsidP="00EF24D7">
            <w:pPr>
              <w:spacing w:after="0" w:line="240" w:lineRule="auto"/>
              <w:jc w:val="center"/>
              <w:rPr>
                <w:color w:val="000000"/>
                <w:sz w:val="20"/>
              </w:rPr>
            </w:pPr>
            <w:r>
              <w:rPr>
                <w:color w:val="000000"/>
                <w:sz w:val="20"/>
              </w:rPr>
              <w:t>11</w:t>
            </w:r>
          </w:p>
        </w:tc>
        <w:tc>
          <w:tcPr>
            <w:tcW w:w="1116" w:type="dxa"/>
            <w:tcBorders>
              <w:top w:val="nil"/>
              <w:left w:val="nil"/>
              <w:bottom w:val="single" w:sz="4" w:space="0" w:color="auto"/>
              <w:right w:val="single" w:sz="4" w:space="0" w:color="auto"/>
            </w:tcBorders>
            <w:shd w:val="clear" w:color="auto" w:fill="auto"/>
            <w:vAlign w:val="center"/>
            <w:hideMark/>
          </w:tcPr>
          <w:p w14:paraId="2F03CCAD" w14:textId="77777777" w:rsidR="00EF24D7" w:rsidRPr="007A0DC8" w:rsidRDefault="00EF24D7" w:rsidP="00EF24D7">
            <w:pPr>
              <w:spacing w:after="0" w:line="240" w:lineRule="auto"/>
              <w:jc w:val="center"/>
              <w:rPr>
                <w:color w:val="000000"/>
                <w:sz w:val="20"/>
              </w:rPr>
            </w:pPr>
            <w:r w:rsidRPr="007A0DC8">
              <w:rPr>
                <w:color w:val="000000"/>
                <w:sz w:val="20"/>
              </w:rPr>
              <w:t>$3,092,425</w:t>
            </w:r>
          </w:p>
        </w:tc>
        <w:tc>
          <w:tcPr>
            <w:tcW w:w="966" w:type="dxa"/>
            <w:tcBorders>
              <w:top w:val="nil"/>
              <w:left w:val="nil"/>
              <w:bottom w:val="single" w:sz="4" w:space="0" w:color="auto"/>
              <w:right w:val="single" w:sz="4" w:space="0" w:color="auto"/>
            </w:tcBorders>
            <w:shd w:val="clear" w:color="auto" w:fill="auto"/>
            <w:vAlign w:val="center"/>
            <w:hideMark/>
          </w:tcPr>
          <w:p w14:paraId="3FCFD4D3"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23248389" w14:textId="11913E07" w:rsidR="00EF24D7" w:rsidRPr="007A0DC8" w:rsidRDefault="00EF24D7" w:rsidP="00EF24D7">
            <w:pPr>
              <w:spacing w:after="0" w:line="240" w:lineRule="auto"/>
              <w:jc w:val="center"/>
              <w:rPr>
                <w:color w:val="000000"/>
                <w:sz w:val="20"/>
              </w:rPr>
            </w:pPr>
            <w:r>
              <w:rPr>
                <w:color w:val="000000"/>
                <w:sz w:val="20"/>
              </w:rPr>
              <w:t xml:space="preserve">Local </w:t>
            </w:r>
          </w:p>
        </w:tc>
        <w:tc>
          <w:tcPr>
            <w:tcW w:w="1166" w:type="dxa"/>
            <w:tcBorders>
              <w:top w:val="nil"/>
              <w:left w:val="nil"/>
              <w:bottom w:val="single" w:sz="4" w:space="0" w:color="auto"/>
              <w:right w:val="single" w:sz="4" w:space="0" w:color="auto"/>
            </w:tcBorders>
            <w:shd w:val="clear" w:color="auto" w:fill="auto"/>
            <w:vAlign w:val="center"/>
            <w:hideMark/>
          </w:tcPr>
          <w:p w14:paraId="4AD6F34A" w14:textId="77777777" w:rsidR="00EF24D7" w:rsidRPr="007A0DC8" w:rsidRDefault="00EF24D7" w:rsidP="00EF24D7">
            <w:pPr>
              <w:spacing w:after="0" w:line="240" w:lineRule="auto"/>
              <w:jc w:val="center"/>
              <w:rPr>
                <w:color w:val="000000"/>
                <w:sz w:val="20"/>
              </w:rPr>
            </w:pPr>
            <w:r w:rsidRPr="007A0DC8">
              <w:rPr>
                <w:color w:val="000000"/>
                <w:sz w:val="20"/>
              </w:rPr>
              <w:t> $3,092,425</w:t>
            </w:r>
          </w:p>
        </w:tc>
        <w:tc>
          <w:tcPr>
            <w:tcW w:w="1242" w:type="dxa"/>
            <w:tcBorders>
              <w:top w:val="nil"/>
              <w:left w:val="nil"/>
              <w:bottom w:val="single" w:sz="4" w:space="0" w:color="auto"/>
              <w:right w:val="single" w:sz="4" w:space="0" w:color="auto"/>
            </w:tcBorders>
            <w:shd w:val="clear" w:color="auto" w:fill="auto"/>
            <w:vAlign w:val="center"/>
            <w:hideMark/>
          </w:tcPr>
          <w:p w14:paraId="33403387"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41058D1F"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0D03B841"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3083AC61"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069E1F13"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7B1AC483"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4CF1C0A9" w14:textId="77777777" w:rsidR="00EF24D7" w:rsidRPr="007A0DC8" w:rsidRDefault="00EF24D7" w:rsidP="00EF24D7">
            <w:pPr>
              <w:spacing w:after="0" w:line="240" w:lineRule="auto"/>
              <w:jc w:val="center"/>
              <w:rPr>
                <w:color w:val="000000"/>
                <w:sz w:val="20"/>
              </w:rPr>
            </w:pPr>
            <w:r w:rsidRPr="007A0DC8">
              <w:rPr>
                <w:color w:val="000000"/>
                <w:sz w:val="20"/>
              </w:rPr>
              <w:t>C-34</w:t>
            </w:r>
          </w:p>
        </w:tc>
        <w:tc>
          <w:tcPr>
            <w:tcW w:w="2051" w:type="dxa"/>
            <w:tcBorders>
              <w:top w:val="nil"/>
              <w:left w:val="nil"/>
              <w:bottom w:val="single" w:sz="4" w:space="0" w:color="auto"/>
              <w:right w:val="single" w:sz="4" w:space="0" w:color="auto"/>
            </w:tcBorders>
            <w:shd w:val="clear" w:color="auto" w:fill="auto"/>
            <w:vAlign w:val="center"/>
            <w:hideMark/>
          </w:tcPr>
          <w:p w14:paraId="717902F6" w14:textId="77777777" w:rsidR="00EF24D7" w:rsidRPr="007A0DC8" w:rsidRDefault="00EF24D7" w:rsidP="00EF24D7">
            <w:pPr>
              <w:spacing w:after="0" w:line="240" w:lineRule="auto"/>
              <w:jc w:val="center"/>
              <w:rPr>
                <w:color w:val="000000"/>
                <w:sz w:val="20"/>
              </w:rPr>
            </w:pPr>
            <w:r w:rsidRPr="007A0DC8">
              <w:rPr>
                <w:color w:val="000000"/>
                <w:sz w:val="20"/>
              </w:rPr>
              <w:t>North Oxford Road Complete Street Improvements</w:t>
            </w:r>
          </w:p>
        </w:tc>
        <w:tc>
          <w:tcPr>
            <w:tcW w:w="2539" w:type="dxa"/>
            <w:tcBorders>
              <w:top w:val="nil"/>
              <w:left w:val="nil"/>
              <w:bottom w:val="single" w:sz="4" w:space="0" w:color="auto"/>
              <w:right w:val="single" w:sz="4" w:space="0" w:color="auto"/>
            </w:tcBorders>
            <w:shd w:val="clear" w:color="auto" w:fill="auto"/>
            <w:vAlign w:val="center"/>
            <w:hideMark/>
          </w:tcPr>
          <w:p w14:paraId="4A7382F7" w14:textId="6507B65E" w:rsidR="00EF24D7" w:rsidRPr="007A0DC8" w:rsidRDefault="00EF24D7" w:rsidP="00EF24D7">
            <w:pPr>
              <w:spacing w:after="0" w:line="240" w:lineRule="auto"/>
              <w:jc w:val="center"/>
              <w:rPr>
                <w:color w:val="000000"/>
                <w:sz w:val="20"/>
              </w:rPr>
            </w:pPr>
            <w:r w:rsidRPr="007A0DC8">
              <w:rPr>
                <w:color w:val="000000"/>
                <w:sz w:val="20"/>
              </w:rPr>
              <w:t>Road diet with addition of bioswales</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4C741146" w14:textId="77777777" w:rsidR="00EF24D7" w:rsidRPr="007A0DC8" w:rsidRDefault="00EF24D7" w:rsidP="00EF24D7">
            <w:pPr>
              <w:spacing w:after="0" w:line="240" w:lineRule="auto"/>
              <w:jc w:val="center"/>
              <w:rPr>
                <w:color w:val="000000"/>
                <w:sz w:val="20"/>
              </w:rPr>
            </w:pPr>
            <w:r w:rsidRPr="007A0DC8">
              <w:rPr>
                <w:color w:val="000000"/>
                <w:sz w:val="20"/>
              </w:rPr>
              <w:t>Bioswales</w:t>
            </w:r>
          </w:p>
        </w:tc>
        <w:tc>
          <w:tcPr>
            <w:tcW w:w="1794" w:type="dxa"/>
            <w:tcBorders>
              <w:top w:val="nil"/>
              <w:left w:val="nil"/>
              <w:bottom w:val="single" w:sz="4" w:space="0" w:color="auto"/>
              <w:right w:val="single" w:sz="4" w:space="0" w:color="auto"/>
            </w:tcBorders>
            <w:shd w:val="clear" w:color="auto" w:fill="auto"/>
            <w:vAlign w:val="center"/>
            <w:hideMark/>
          </w:tcPr>
          <w:p w14:paraId="1BC79894" w14:textId="77777777"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33519B1" w14:textId="77777777" w:rsidR="00EF24D7" w:rsidRPr="007A0DC8" w:rsidRDefault="00EF24D7" w:rsidP="00EF24D7">
            <w:pPr>
              <w:spacing w:after="0" w:line="240" w:lineRule="auto"/>
              <w:jc w:val="center"/>
              <w:rPr>
                <w:color w:val="000000"/>
                <w:sz w:val="20"/>
              </w:rPr>
            </w:pPr>
            <w:r>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3727706C" w14:textId="5B62897E" w:rsidR="00EF24D7" w:rsidRPr="00EF24D7" w:rsidRDefault="00EF24D7" w:rsidP="00EF24D7">
            <w:pPr>
              <w:spacing w:after="0" w:line="240" w:lineRule="auto"/>
              <w:jc w:val="center"/>
              <w:rPr>
                <w:color w:val="000000"/>
                <w:sz w:val="20"/>
              </w:rPr>
            </w:pPr>
            <w:r w:rsidRPr="00EF24D7">
              <w:rPr>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7F109FE5" w14:textId="61710930"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3BD30B07" w14:textId="07073BFC" w:rsidR="00EF24D7" w:rsidRPr="007A0DC8" w:rsidRDefault="00EF24D7" w:rsidP="00EF24D7">
            <w:pPr>
              <w:spacing w:after="0" w:line="240" w:lineRule="auto"/>
              <w:jc w:val="center"/>
              <w:rPr>
                <w:color w:val="000000"/>
                <w:sz w:val="20"/>
              </w:rPr>
            </w:pPr>
            <w:r>
              <w:rPr>
                <w:color w:val="000000"/>
                <w:sz w:val="20"/>
              </w:rPr>
              <w:t>2</w:t>
            </w:r>
          </w:p>
        </w:tc>
        <w:tc>
          <w:tcPr>
            <w:tcW w:w="1116" w:type="dxa"/>
            <w:tcBorders>
              <w:top w:val="nil"/>
              <w:left w:val="nil"/>
              <w:bottom w:val="single" w:sz="4" w:space="0" w:color="auto"/>
              <w:right w:val="single" w:sz="4" w:space="0" w:color="auto"/>
            </w:tcBorders>
            <w:shd w:val="clear" w:color="auto" w:fill="auto"/>
            <w:vAlign w:val="center"/>
            <w:hideMark/>
          </w:tcPr>
          <w:p w14:paraId="2A5AE8AE" w14:textId="77777777" w:rsidR="00EF24D7" w:rsidRPr="007A0DC8" w:rsidRDefault="00EF24D7" w:rsidP="00EF24D7">
            <w:pPr>
              <w:spacing w:after="0" w:line="240" w:lineRule="auto"/>
              <w:jc w:val="center"/>
              <w:rPr>
                <w:color w:val="000000"/>
                <w:sz w:val="20"/>
              </w:rPr>
            </w:pPr>
            <w:r w:rsidRPr="007A0DC8">
              <w:rPr>
                <w:color w:val="000000"/>
                <w:sz w:val="20"/>
              </w:rPr>
              <w:t>$2,134,100</w:t>
            </w:r>
          </w:p>
        </w:tc>
        <w:tc>
          <w:tcPr>
            <w:tcW w:w="966" w:type="dxa"/>
            <w:tcBorders>
              <w:top w:val="nil"/>
              <w:left w:val="nil"/>
              <w:bottom w:val="single" w:sz="4" w:space="0" w:color="auto"/>
              <w:right w:val="single" w:sz="4" w:space="0" w:color="auto"/>
            </w:tcBorders>
            <w:shd w:val="clear" w:color="auto" w:fill="auto"/>
            <w:vAlign w:val="center"/>
            <w:hideMark/>
          </w:tcPr>
          <w:p w14:paraId="7C9D2C94"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34C43402" w14:textId="3A274045" w:rsidR="00EF24D7" w:rsidRPr="007A0DC8" w:rsidRDefault="00EF24D7" w:rsidP="00EF24D7">
            <w:pPr>
              <w:spacing w:after="0" w:line="240" w:lineRule="auto"/>
              <w:jc w:val="center"/>
              <w:rPr>
                <w:color w:val="000000"/>
                <w:sz w:val="20"/>
              </w:rPr>
            </w:pPr>
            <w:r>
              <w:rPr>
                <w:color w:val="000000"/>
                <w:sz w:val="20"/>
              </w:rPr>
              <w:t>Sales Tax/ Stormwater Utility/ Water/Sewer Utility</w:t>
            </w:r>
          </w:p>
        </w:tc>
        <w:tc>
          <w:tcPr>
            <w:tcW w:w="1166" w:type="dxa"/>
            <w:tcBorders>
              <w:top w:val="nil"/>
              <w:left w:val="nil"/>
              <w:bottom w:val="single" w:sz="4" w:space="0" w:color="auto"/>
              <w:right w:val="single" w:sz="4" w:space="0" w:color="auto"/>
            </w:tcBorders>
            <w:shd w:val="clear" w:color="auto" w:fill="auto"/>
            <w:vAlign w:val="center"/>
            <w:hideMark/>
          </w:tcPr>
          <w:p w14:paraId="660C0F82" w14:textId="77777777" w:rsidR="00EF24D7" w:rsidRPr="007A0DC8" w:rsidRDefault="00EF24D7" w:rsidP="00EF24D7">
            <w:pPr>
              <w:spacing w:after="0" w:line="240" w:lineRule="auto"/>
              <w:jc w:val="center"/>
              <w:rPr>
                <w:color w:val="000000"/>
                <w:sz w:val="20"/>
              </w:rPr>
            </w:pPr>
            <w:r w:rsidRPr="007A0DC8">
              <w:rPr>
                <w:color w:val="000000"/>
                <w:sz w:val="20"/>
              </w:rPr>
              <w:t>$2,134,100 </w:t>
            </w:r>
          </w:p>
        </w:tc>
        <w:tc>
          <w:tcPr>
            <w:tcW w:w="1242" w:type="dxa"/>
            <w:tcBorders>
              <w:top w:val="nil"/>
              <w:left w:val="nil"/>
              <w:bottom w:val="single" w:sz="4" w:space="0" w:color="auto"/>
              <w:right w:val="single" w:sz="4" w:space="0" w:color="auto"/>
            </w:tcBorders>
            <w:shd w:val="clear" w:color="auto" w:fill="auto"/>
            <w:vAlign w:val="center"/>
            <w:hideMark/>
          </w:tcPr>
          <w:p w14:paraId="77BBE5CF"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7E6C3280"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17DA65E4"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A05E936"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678C2D4"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21D724B2"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55A786CC" w14:textId="77777777" w:rsidR="00EF24D7" w:rsidRPr="007A0DC8" w:rsidRDefault="00EF24D7" w:rsidP="00EF24D7">
            <w:pPr>
              <w:spacing w:after="0" w:line="240" w:lineRule="auto"/>
              <w:jc w:val="center"/>
              <w:rPr>
                <w:color w:val="000000"/>
                <w:sz w:val="20"/>
              </w:rPr>
            </w:pPr>
            <w:r w:rsidRPr="007A0DC8">
              <w:rPr>
                <w:color w:val="000000"/>
                <w:sz w:val="20"/>
              </w:rPr>
              <w:t>C-35</w:t>
            </w:r>
          </w:p>
        </w:tc>
        <w:tc>
          <w:tcPr>
            <w:tcW w:w="2051" w:type="dxa"/>
            <w:tcBorders>
              <w:top w:val="nil"/>
              <w:left w:val="nil"/>
              <w:bottom w:val="single" w:sz="4" w:space="0" w:color="auto"/>
              <w:right w:val="single" w:sz="4" w:space="0" w:color="auto"/>
            </w:tcBorders>
            <w:shd w:val="clear" w:color="auto" w:fill="auto"/>
            <w:vAlign w:val="center"/>
            <w:hideMark/>
          </w:tcPr>
          <w:p w14:paraId="16EB1A8D" w14:textId="77777777" w:rsidR="00EF24D7" w:rsidRPr="007A0DC8" w:rsidRDefault="00EF24D7" w:rsidP="00EF24D7">
            <w:pPr>
              <w:spacing w:after="0" w:line="240" w:lineRule="auto"/>
              <w:jc w:val="center"/>
              <w:rPr>
                <w:color w:val="000000"/>
                <w:sz w:val="20"/>
              </w:rPr>
            </w:pPr>
            <w:r w:rsidRPr="007A0DC8">
              <w:rPr>
                <w:color w:val="000000"/>
                <w:sz w:val="20"/>
              </w:rPr>
              <w:t>Concord Drive Improvements</w:t>
            </w:r>
          </w:p>
        </w:tc>
        <w:tc>
          <w:tcPr>
            <w:tcW w:w="2539" w:type="dxa"/>
            <w:tcBorders>
              <w:top w:val="nil"/>
              <w:left w:val="nil"/>
              <w:bottom w:val="single" w:sz="4" w:space="0" w:color="auto"/>
              <w:right w:val="single" w:sz="4" w:space="0" w:color="auto"/>
            </w:tcBorders>
            <w:shd w:val="clear" w:color="auto" w:fill="auto"/>
            <w:vAlign w:val="center"/>
            <w:hideMark/>
          </w:tcPr>
          <w:p w14:paraId="54664FEA" w14:textId="4B9A3E37" w:rsidR="00EF24D7" w:rsidRPr="007A0DC8" w:rsidRDefault="00EF24D7" w:rsidP="00EF24D7">
            <w:pPr>
              <w:spacing w:after="0" w:line="240" w:lineRule="auto"/>
              <w:jc w:val="center"/>
              <w:rPr>
                <w:color w:val="000000"/>
                <w:sz w:val="20"/>
              </w:rPr>
            </w:pPr>
            <w:r w:rsidRPr="007A0DC8">
              <w:rPr>
                <w:color w:val="000000"/>
                <w:sz w:val="20"/>
              </w:rPr>
              <w:t>New stormwater treatment for existing road</w:t>
            </w:r>
            <w:r>
              <w:rPr>
                <w:color w:val="000000"/>
                <w:sz w:val="20"/>
              </w:rPr>
              <w:t xml:space="preserve"> including wet detention and bioswales.</w:t>
            </w:r>
          </w:p>
        </w:tc>
        <w:tc>
          <w:tcPr>
            <w:tcW w:w="1517" w:type="dxa"/>
            <w:tcBorders>
              <w:top w:val="nil"/>
              <w:left w:val="nil"/>
              <w:bottom w:val="single" w:sz="4" w:space="0" w:color="auto"/>
              <w:right w:val="single" w:sz="4" w:space="0" w:color="auto"/>
            </w:tcBorders>
            <w:shd w:val="clear" w:color="auto" w:fill="auto"/>
            <w:vAlign w:val="center"/>
            <w:hideMark/>
          </w:tcPr>
          <w:p w14:paraId="7414A2CA" w14:textId="7C45FA27" w:rsidR="00EF24D7" w:rsidRPr="007A0DC8" w:rsidRDefault="00EF24D7" w:rsidP="00EF24D7">
            <w:pPr>
              <w:spacing w:after="0" w:line="240" w:lineRule="auto"/>
              <w:jc w:val="center"/>
              <w:rPr>
                <w:color w:val="000000"/>
                <w:sz w:val="20"/>
              </w:rPr>
            </w:pPr>
            <w:r w:rsidRPr="007A0DC8">
              <w:rPr>
                <w:color w:val="000000"/>
                <w:sz w:val="20"/>
              </w:rPr>
              <w:t xml:space="preserve">Wet </w:t>
            </w:r>
            <w:r>
              <w:rPr>
                <w:color w:val="000000"/>
                <w:sz w:val="20"/>
              </w:rPr>
              <w:t>D</w:t>
            </w:r>
            <w:r w:rsidRPr="007A0DC8">
              <w:rPr>
                <w:color w:val="000000"/>
                <w:sz w:val="20"/>
              </w:rPr>
              <w:t>etention</w:t>
            </w:r>
            <w:r>
              <w:rPr>
                <w:color w:val="000000"/>
                <w:sz w:val="20"/>
              </w:rPr>
              <w:t xml:space="preserve"> Pond</w:t>
            </w:r>
          </w:p>
        </w:tc>
        <w:tc>
          <w:tcPr>
            <w:tcW w:w="1794" w:type="dxa"/>
            <w:tcBorders>
              <w:top w:val="nil"/>
              <w:left w:val="nil"/>
              <w:bottom w:val="single" w:sz="4" w:space="0" w:color="auto"/>
              <w:right w:val="single" w:sz="4" w:space="0" w:color="auto"/>
            </w:tcBorders>
            <w:shd w:val="clear" w:color="auto" w:fill="auto"/>
            <w:vAlign w:val="center"/>
            <w:hideMark/>
          </w:tcPr>
          <w:p w14:paraId="56B616F8"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29BFE0A" w14:textId="77777777" w:rsidR="00EF24D7" w:rsidRPr="007A0DC8" w:rsidRDefault="00EF24D7" w:rsidP="00EF24D7">
            <w:pPr>
              <w:spacing w:after="0" w:line="240" w:lineRule="auto"/>
              <w:jc w:val="center"/>
              <w:rPr>
                <w:color w:val="000000"/>
                <w:sz w:val="20"/>
              </w:rPr>
            </w:pPr>
            <w:r>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56D8638" w14:textId="64E0F6D2" w:rsidR="00EF24D7" w:rsidRPr="00EF24D7" w:rsidRDefault="00EF24D7" w:rsidP="00EF24D7">
            <w:pPr>
              <w:spacing w:after="0" w:line="240" w:lineRule="auto"/>
              <w:jc w:val="center"/>
              <w:rPr>
                <w:color w:val="000000"/>
                <w:sz w:val="20"/>
              </w:rPr>
            </w:pPr>
            <w:r w:rsidRPr="00EF24D7">
              <w:rPr>
                <w:sz w:val="20"/>
              </w:rPr>
              <w:t>9</w:t>
            </w:r>
          </w:p>
        </w:tc>
        <w:tc>
          <w:tcPr>
            <w:tcW w:w="1094" w:type="dxa"/>
            <w:tcBorders>
              <w:top w:val="nil"/>
              <w:left w:val="nil"/>
              <w:bottom w:val="single" w:sz="4" w:space="0" w:color="auto"/>
              <w:right w:val="single" w:sz="4" w:space="0" w:color="auto"/>
            </w:tcBorders>
            <w:shd w:val="clear" w:color="auto" w:fill="auto"/>
            <w:vAlign w:val="center"/>
            <w:hideMark/>
          </w:tcPr>
          <w:p w14:paraId="65C30236" w14:textId="1BCD52C6"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0538B2BA" w14:textId="5C546E50" w:rsidR="00EF24D7" w:rsidRPr="007A0DC8" w:rsidRDefault="00EF24D7" w:rsidP="00EF24D7">
            <w:pPr>
              <w:spacing w:after="0" w:line="240" w:lineRule="auto"/>
              <w:jc w:val="center"/>
              <w:rPr>
                <w:color w:val="000000"/>
                <w:sz w:val="20"/>
              </w:rPr>
            </w:pPr>
            <w:r>
              <w:rPr>
                <w:color w:val="000000"/>
                <w:sz w:val="20"/>
              </w:rPr>
              <w:t>5</w:t>
            </w:r>
          </w:p>
        </w:tc>
        <w:tc>
          <w:tcPr>
            <w:tcW w:w="1116" w:type="dxa"/>
            <w:tcBorders>
              <w:top w:val="nil"/>
              <w:left w:val="nil"/>
              <w:bottom w:val="single" w:sz="4" w:space="0" w:color="auto"/>
              <w:right w:val="single" w:sz="4" w:space="0" w:color="auto"/>
            </w:tcBorders>
            <w:shd w:val="clear" w:color="auto" w:fill="auto"/>
            <w:vAlign w:val="center"/>
            <w:hideMark/>
          </w:tcPr>
          <w:p w14:paraId="6B2D4CA1" w14:textId="77777777" w:rsidR="00EF24D7" w:rsidRPr="007A0DC8" w:rsidRDefault="00EF24D7" w:rsidP="00EF24D7">
            <w:pPr>
              <w:spacing w:after="0" w:line="240" w:lineRule="auto"/>
              <w:jc w:val="center"/>
              <w:rPr>
                <w:color w:val="000000"/>
                <w:sz w:val="20"/>
              </w:rPr>
            </w:pPr>
            <w:r w:rsidRPr="007A0DC8">
              <w:rPr>
                <w:color w:val="000000"/>
                <w:sz w:val="20"/>
              </w:rPr>
              <w:t>$1,264,584</w:t>
            </w:r>
          </w:p>
        </w:tc>
        <w:tc>
          <w:tcPr>
            <w:tcW w:w="966" w:type="dxa"/>
            <w:tcBorders>
              <w:top w:val="nil"/>
              <w:left w:val="nil"/>
              <w:bottom w:val="single" w:sz="4" w:space="0" w:color="auto"/>
              <w:right w:val="single" w:sz="4" w:space="0" w:color="auto"/>
            </w:tcBorders>
            <w:shd w:val="clear" w:color="auto" w:fill="auto"/>
            <w:vAlign w:val="center"/>
            <w:hideMark/>
          </w:tcPr>
          <w:p w14:paraId="43E1AC22"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439560B4" w14:textId="7E44DEBD" w:rsidR="00EF24D7" w:rsidRPr="007A0DC8" w:rsidRDefault="00EF24D7" w:rsidP="00EF24D7">
            <w:pPr>
              <w:spacing w:after="0" w:line="240" w:lineRule="auto"/>
              <w:jc w:val="center"/>
              <w:rPr>
                <w:color w:val="000000"/>
                <w:sz w:val="20"/>
              </w:rPr>
            </w:pPr>
            <w:r>
              <w:rPr>
                <w:color w:val="000000"/>
                <w:sz w:val="20"/>
              </w:rPr>
              <w:t>Sales Tax/ Stormwater Utility/ Water/Sewer Utility</w:t>
            </w:r>
          </w:p>
        </w:tc>
        <w:tc>
          <w:tcPr>
            <w:tcW w:w="1166" w:type="dxa"/>
            <w:tcBorders>
              <w:top w:val="nil"/>
              <w:left w:val="nil"/>
              <w:bottom w:val="single" w:sz="4" w:space="0" w:color="auto"/>
              <w:right w:val="single" w:sz="4" w:space="0" w:color="auto"/>
            </w:tcBorders>
            <w:shd w:val="clear" w:color="auto" w:fill="auto"/>
            <w:vAlign w:val="center"/>
            <w:hideMark/>
          </w:tcPr>
          <w:p w14:paraId="54ABB6C0" w14:textId="77777777" w:rsidR="00EF24D7" w:rsidRPr="007A0DC8" w:rsidRDefault="00EF24D7" w:rsidP="00EF24D7">
            <w:pPr>
              <w:spacing w:after="0" w:line="240" w:lineRule="auto"/>
              <w:jc w:val="center"/>
              <w:rPr>
                <w:color w:val="000000"/>
                <w:sz w:val="20"/>
              </w:rPr>
            </w:pPr>
            <w:r>
              <w:rPr>
                <w:color w:val="000000"/>
                <w:sz w:val="20"/>
              </w:rPr>
              <w:t>TBD</w:t>
            </w:r>
            <w:r w:rsidRPr="007A0DC8">
              <w:rPr>
                <w:color w:val="000000"/>
                <w:sz w:val="20"/>
              </w:rPr>
              <w:t> </w:t>
            </w:r>
          </w:p>
        </w:tc>
        <w:tc>
          <w:tcPr>
            <w:tcW w:w="1242" w:type="dxa"/>
            <w:tcBorders>
              <w:top w:val="nil"/>
              <w:left w:val="nil"/>
              <w:bottom w:val="single" w:sz="4" w:space="0" w:color="auto"/>
              <w:right w:val="single" w:sz="4" w:space="0" w:color="auto"/>
            </w:tcBorders>
            <w:shd w:val="clear" w:color="auto" w:fill="auto"/>
            <w:vAlign w:val="center"/>
            <w:hideMark/>
          </w:tcPr>
          <w:p w14:paraId="5A8ECA07"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32E9460F"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3A318D48"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EEE5C1D"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FD07F3A" w14:textId="77777777" w:rsidR="00EF24D7" w:rsidRPr="007A0DC8" w:rsidRDefault="00EF24D7" w:rsidP="00EF24D7">
            <w:pPr>
              <w:spacing w:after="0" w:line="240" w:lineRule="auto"/>
              <w:jc w:val="center"/>
              <w:rPr>
                <w:color w:val="000000"/>
                <w:sz w:val="20"/>
              </w:rPr>
            </w:pPr>
            <w:r w:rsidRPr="007A0DC8">
              <w:rPr>
                <w:color w:val="000000"/>
                <w:sz w:val="20"/>
              </w:rPr>
              <w:lastRenderedPageBreak/>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2CADC045"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20B5D5A2" w14:textId="77777777" w:rsidR="00EF24D7" w:rsidRPr="007A0DC8" w:rsidRDefault="00EF24D7" w:rsidP="00EF24D7">
            <w:pPr>
              <w:spacing w:after="0" w:line="240" w:lineRule="auto"/>
              <w:jc w:val="center"/>
              <w:rPr>
                <w:color w:val="000000"/>
                <w:sz w:val="20"/>
              </w:rPr>
            </w:pPr>
            <w:r w:rsidRPr="007A0DC8">
              <w:rPr>
                <w:color w:val="000000"/>
                <w:sz w:val="20"/>
              </w:rPr>
              <w:t>C-36</w:t>
            </w:r>
          </w:p>
        </w:tc>
        <w:tc>
          <w:tcPr>
            <w:tcW w:w="2051" w:type="dxa"/>
            <w:tcBorders>
              <w:top w:val="nil"/>
              <w:left w:val="nil"/>
              <w:bottom w:val="single" w:sz="4" w:space="0" w:color="auto"/>
              <w:right w:val="single" w:sz="4" w:space="0" w:color="auto"/>
            </w:tcBorders>
            <w:shd w:val="clear" w:color="auto" w:fill="auto"/>
            <w:vAlign w:val="center"/>
            <w:hideMark/>
          </w:tcPr>
          <w:p w14:paraId="7AD17506" w14:textId="77777777" w:rsidR="00EF24D7" w:rsidRPr="007A0DC8" w:rsidRDefault="00EF24D7" w:rsidP="00EF24D7">
            <w:pPr>
              <w:spacing w:after="0" w:line="240" w:lineRule="auto"/>
              <w:jc w:val="center"/>
              <w:rPr>
                <w:color w:val="000000"/>
                <w:sz w:val="20"/>
              </w:rPr>
            </w:pPr>
            <w:r w:rsidRPr="007A0DC8">
              <w:rPr>
                <w:color w:val="000000"/>
                <w:sz w:val="20"/>
              </w:rPr>
              <w:t>Credits for Missing BMPs</w:t>
            </w:r>
          </w:p>
        </w:tc>
        <w:tc>
          <w:tcPr>
            <w:tcW w:w="2539" w:type="dxa"/>
            <w:tcBorders>
              <w:top w:val="nil"/>
              <w:left w:val="nil"/>
              <w:bottom w:val="single" w:sz="4" w:space="0" w:color="auto"/>
              <w:right w:val="single" w:sz="4" w:space="0" w:color="auto"/>
            </w:tcBorders>
            <w:shd w:val="clear" w:color="auto" w:fill="auto"/>
            <w:vAlign w:val="center"/>
            <w:hideMark/>
          </w:tcPr>
          <w:p w14:paraId="50836AD4" w14:textId="53484F52" w:rsidR="00EF24D7" w:rsidRPr="007A0DC8" w:rsidRDefault="00EF24D7" w:rsidP="00EF24D7">
            <w:pPr>
              <w:spacing w:after="0" w:line="240" w:lineRule="auto"/>
              <w:jc w:val="center"/>
              <w:rPr>
                <w:color w:val="000000"/>
                <w:sz w:val="20"/>
              </w:rPr>
            </w:pPr>
            <w:r w:rsidRPr="007A0DC8">
              <w:rPr>
                <w:color w:val="000000"/>
                <w:sz w:val="20"/>
              </w:rPr>
              <w:t>BMPs missing from the model</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5CA62666" w14:textId="77777777" w:rsidR="00EF24D7" w:rsidRPr="007A0DC8" w:rsidRDefault="00EF24D7" w:rsidP="00EF24D7">
            <w:pPr>
              <w:spacing w:after="0" w:line="240" w:lineRule="auto"/>
              <w:jc w:val="center"/>
              <w:rPr>
                <w:color w:val="000000"/>
                <w:sz w:val="20"/>
              </w:rPr>
            </w:pPr>
            <w:r w:rsidRPr="007A0DC8">
              <w:rPr>
                <w:color w:val="000000"/>
                <w:sz w:val="20"/>
              </w:rPr>
              <w:t>BMPs</w:t>
            </w:r>
          </w:p>
        </w:tc>
        <w:tc>
          <w:tcPr>
            <w:tcW w:w="1794" w:type="dxa"/>
            <w:tcBorders>
              <w:top w:val="nil"/>
              <w:left w:val="nil"/>
              <w:bottom w:val="single" w:sz="4" w:space="0" w:color="auto"/>
              <w:right w:val="single" w:sz="4" w:space="0" w:color="auto"/>
            </w:tcBorders>
            <w:shd w:val="clear" w:color="auto" w:fill="auto"/>
            <w:vAlign w:val="center"/>
            <w:hideMark/>
          </w:tcPr>
          <w:p w14:paraId="6D1BF9A8" w14:textId="77777777" w:rsidR="00EF24D7" w:rsidRPr="007A0DC8" w:rsidRDefault="00EF24D7" w:rsidP="00EF24D7">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545A3BB" w14:textId="77777777" w:rsidR="00EF24D7" w:rsidRPr="007A0DC8" w:rsidRDefault="00EF24D7" w:rsidP="00EF24D7">
            <w:pPr>
              <w:spacing w:after="0" w:line="240" w:lineRule="auto"/>
              <w:jc w:val="center"/>
              <w:rPr>
                <w:color w:val="000000"/>
                <w:sz w:val="20"/>
              </w:rPr>
            </w:pPr>
            <w:r w:rsidRPr="007A0DC8">
              <w:rPr>
                <w:color w:val="000000"/>
                <w:sz w:val="20"/>
              </w:rPr>
              <w:t>Prior to 2017</w:t>
            </w:r>
          </w:p>
        </w:tc>
        <w:tc>
          <w:tcPr>
            <w:tcW w:w="1094" w:type="dxa"/>
            <w:tcBorders>
              <w:top w:val="nil"/>
              <w:left w:val="nil"/>
              <w:bottom w:val="single" w:sz="4" w:space="0" w:color="auto"/>
              <w:right w:val="single" w:sz="4" w:space="0" w:color="auto"/>
            </w:tcBorders>
            <w:shd w:val="clear" w:color="auto" w:fill="auto"/>
            <w:vAlign w:val="center"/>
            <w:hideMark/>
          </w:tcPr>
          <w:p w14:paraId="3BA726F5" w14:textId="67707BCA" w:rsidR="00EF24D7" w:rsidRPr="00EF24D7" w:rsidRDefault="00EF24D7" w:rsidP="00EF24D7">
            <w:pPr>
              <w:spacing w:after="0" w:line="240" w:lineRule="auto"/>
              <w:jc w:val="center"/>
              <w:rPr>
                <w:color w:val="000000"/>
                <w:sz w:val="20"/>
              </w:rPr>
            </w:pPr>
            <w:r w:rsidRPr="00EF24D7">
              <w:rPr>
                <w:sz w:val="20"/>
              </w:rPr>
              <w:t>33</w:t>
            </w:r>
          </w:p>
        </w:tc>
        <w:tc>
          <w:tcPr>
            <w:tcW w:w="1094" w:type="dxa"/>
            <w:tcBorders>
              <w:top w:val="nil"/>
              <w:left w:val="nil"/>
              <w:bottom w:val="single" w:sz="4" w:space="0" w:color="auto"/>
              <w:right w:val="single" w:sz="4" w:space="0" w:color="auto"/>
            </w:tcBorders>
            <w:shd w:val="clear" w:color="auto" w:fill="auto"/>
            <w:vAlign w:val="center"/>
            <w:hideMark/>
          </w:tcPr>
          <w:p w14:paraId="168E5FAC" w14:textId="5AA81478" w:rsidR="00EF24D7" w:rsidRPr="007A0DC8" w:rsidRDefault="00EF24D7" w:rsidP="00EF24D7">
            <w:pPr>
              <w:spacing w:after="0" w:line="240" w:lineRule="auto"/>
              <w:jc w:val="center"/>
              <w:rPr>
                <w:color w:val="000000"/>
                <w:sz w:val="20"/>
              </w:rPr>
            </w:pPr>
            <w:r>
              <w:rPr>
                <w:color w:val="000000"/>
                <w:sz w:val="20"/>
              </w:rPr>
              <w:t>30</w:t>
            </w:r>
          </w:p>
        </w:tc>
        <w:tc>
          <w:tcPr>
            <w:tcW w:w="1041" w:type="dxa"/>
            <w:tcBorders>
              <w:top w:val="nil"/>
              <w:left w:val="nil"/>
              <w:bottom w:val="single" w:sz="4" w:space="0" w:color="auto"/>
              <w:right w:val="single" w:sz="4" w:space="0" w:color="auto"/>
            </w:tcBorders>
            <w:shd w:val="clear" w:color="auto" w:fill="auto"/>
            <w:vAlign w:val="center"/>
            <w:hideMark/>
          </w:tcPr>
          <w:p w14:paraId="6EF8F4B7" w14:textId="0AFD6EA0" w:rsidR="00EF24D7" w:rsidRPr="007A0DC8" w:rsidRDefault="00EF24D7" w:rsidP="00EF24D7">
            <w:pPr>
              <w:spacing w:after="0" w:line="240" w:lineRule="auto"/>
              <w:jc w:val="center"/>
              <w:rPr>
                <w:color w:val="000000"/>
                <w:sz w:val="20"/>
              </w:rPr>
            </w:pPr>
            <w:r>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5FD10943"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715D480C"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1260" w:type="dxa"/>
            <w:tcBorders>
              <w:top w:val="nil"/>
              <w:left w:val="nil"/>
              <w:bottom w:val="single" w:sz="4" w:space="0" w:color="auto"/>
              <w:right w:val="single" w:sz="4" w:space="0" w:color="auto"/>
            </w:tcBorders>
            <w:shd w:val="clear" w:color="auto" w:fill="auto"/>
            <w:vAlign w:val="center"/>
            <w:hideMark/>
          </w:tcPr>
          <w:p w14:paraId="22A1E61A" w14:textId="77777777" w:rsidR="00EF24D7" w:rsidRPr="007A0DC8" w:rsidRDefault="00EF24D7" w:rsidP="00EF24D7">
            <w:pPr>
              <w:spacing w:after="0" w:line="240" w:lineRule="auto"/>
              <w:jc w:val="center"/>
              <w:rPr>
                <w:color w:val="000000"/>
                <w:sz w:val="20"/>
              </w:rPr>
            </w:pPr>
            <w:r>
              <w:rPr>
                <w:color w:val="000000"/>
                <w:sz w:val="20"/>
              </w:rPr>
              <w:t>N/A</w:t>
            </w:r>
          </w:p>
        </w:tc>
        <w:tc>
          <w:tcPr>
            <w:tcW w:w="1166" w:type="dxa"/>
            <w:tcBorders>
              <w:top w:val="nil"/>
              <w:left w:val="nil"/>
              <w:bottom w:val="single" w:sz="4" w:space="0" w:color="auto"/>
              <w:right w:val="single" w:sz="4" w:space="0" w:color="auto"/>
            </w:tcBorders>
            <w:shd w:val="clear" w:color="auto" w:fill="auto"/>
            <w:vAlign w:val="center"/>
            <w:hideMark/>
          </w:tcPr>
          <w:p w14:paraId="38054318" w14:textId="77777777" w:rsidR="00EF24D7" w:rsidRPr="007A0DC8" w:rsidRDefault="00EF24D7" w:rsidP="00EF24D7">
            <w:pPr>
              <w:spacing w:after="0" w:line="240" w:lineRule="auto"/>
              <w:jc w:val="center"/>
              <w:rPr>
                <w:color w:val="000000"/>
                <w:sz w:val="20"/>
              </w:rPr>
            </w:pPr>
            <w:r>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3CEBCCC8"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3D1BDF10" w14:textId="77777777"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71492A72"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8B80640"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39509263"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630CAF3D"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78AB97BD" w14:textId="77777777" w:rsidR="00EF24D7" w:rsidRPr="007A0DC8" w:rsidRDefault="00EF24D7" w:rsidP="00EF24D7">
            <w:pPr>
              <w:spacing w:after="0" w:line="240" w:lineRule="auto"/>
              <w:jc w:val="center"/>
              <w:rPr>
                <w:color w:val="000000"/>
                <w:sz w:val="20"/>
              </w:rPr>
            </w:pPr>
            <w:r w:rsidRPr="007A0DC8">
              <w:rPr>
                <w:color w:val="000000"/>
                <w:sz w:val="20"/>
              </w:rPr>
              <w:t>C-37</w:t>
            </w:r>
          </w:p>
        </w:tc>
        <w:tc>
          <w:tcPr>
            <w:tcW w:w="2051" w:type="dxa"/>
            <w:tcBorders>
              <w:top w:val="nil"/>
              <w:left w:val="nil"/>
              <w:bottom w:val="single" w:sz="4" w:space="0" w:color="auto"/>
              <w:right w:val="single" w:sz="4" w:space="0" w:color="auto"/>
            </w:tcBorders>
            <w:shd w:val="clear" w:color="auto" w:fill="auto"/>
            <w:vAlign w:val="center"/>
            <w:hideMark/>
          </w:tcPr>
          <w:p w14:paraId="69E93308" w14:textId="77777777" w:rsidR="00EF24D7" w:rsidRPr="007A0DC8" w:rsidRDefault="00EF24D7" w:rsidP="00EF24D7">
            <w:pPr>
              <w:spacing w:after="0" w:line="240" w:lineRule="auto"/>
              <w:jc w:val="center"/>
              <w:rPr>
                <w:color w:val="000000"/>
                <w:sz w:val="20"/>
              </w:rPr>
            </w:pPr>
            <w:r w:rsidRPr="007A0DC8">
              <w:rPr>
                <w:color w:val="000000"/>
                <w:sz w:val="20"/>
              </w:rPr>
              <w:t>Enhanced Street Sweeping</w:t>
            </w:r>
          </w:p>
        </w:tc>
        <w:tc>
          <w:tcPr>
            <w:tcW w:w="2539" w:type="dxa"/>
            <w:tcBorders>
              <w:top w:val="nil"/>
              <w:left w:val="nil"/>
              <w:bottom w:val="single" w:sz="4" w:space="0" w:color="auto"/>
              <w:right w:val="single" w:sz="4" w:space="0" w:color="auto"/>
            </w:tcBorders>
            <w:shd w:val="clear" w:color="auto" w:fill="auto"/>
            <w:vAlign w:val="bottom"/>
            <w:hideMark/>
          </w:tcPr>
          <w:p w14:paraId="3257A009" w14:textId="286C06A9" w:rsidR="00EF24D7" w:rsidRPr="007A0DC8" w:rsidRDefault="00EF24D7" w:rsidP="00EF24D7">
            <w:pPr>
              <w:spacing w:after="0" w:line="240" w:lineRule="auto"/>
              <w:jc w:val="center"/>
              <w:rPr>
                <w:color w:val="000000"/>
                <w:sz w:val="20"/>
              </w:rPr>
            </w:pPr>
            <w:r w:rsidRPr="007A0DC8">
              <w:rPr>
                <w:color w:val="000000"/>
                <w:sz w:val="20"/>
              </w:rPr>
              <w:t>Additional street</w:t>
            </w:r>
            <w:r>
              <w:rPr>
                <w:color w:val="000000"/>
                <w:sz w:val="20"/>
              </w:rPr>
              <w:t xml:space="preserve"> </w:t>
            </w:r>
            <w:r w:rsidRPr="007A0DC8">
              <w:rPr>
                <w:color w:val="000000"/>
                <w:sz w:val="20"/>
              </w:rPr>
              <w:t>sweeping 1X/month for first five months of each year (heavy leaf fall season) beyond base level</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66A342D9" w14:textId="77777777" w:rsidR="00EF24D7" w:rsidRPr="007A0DC8" w:rsidRDefault="00EF24D7" w:rsidP="00EF24D7">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204866E9" w14:textId="33220095"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4A0B796" w14:textId="77777777" w:rsidR="00EF24D7" w:rsidRPr="007A0DC8" w:rsidRDefault="00EF24D7" w:rsidP="00EF24D7">
            <w:pPr>
              <w:spacing w:after="0" w:line="240" w:lineRule="auto"/>
              <w:jc w:val="center"/>
              <w:rPr>
                <w:color w:val="000000"/>
                <w:sz w:val="20"/>
              </w:rPr>
            </w:pPr>
            <w:r>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AFBF25" w14:textId="6AD1CBD6" w:rsidR="00EF24D7" w:rsidRPr="00EF24D7" w:rsidRDefault="00EF24D7" w:rsidP="00EF24D7">
            <w:pPr>
              <w:spacing w:after="0" w:line="240" w:lineRule="auto"/>
              <w:jc w:val="center"/>
              <w:rPr>
                <w:color w:val="000000"/>
                <w:sz w:val="20"/>
              </w:rPr>
            </w:pPr>
            <w:r w:rsidRPr="00EF24D7">
              <w:rPr>
                <w:sz w:val="20"/>
              </w:rPr>
              <w:t>181</w:t>
            </w:r>
          </w:p>
        </w:tc>
        <w:tc>
          <w:tcPr>
            <w:tcW w:w="1094" w:type="dxa"/>
            <w:tcBorders>
              <w:top w:val="nil"/>
              <w:left w:val="nil"/>
              <w:bottom w:val="single" w:sz="4" w:space="0" w:color="auto"/>
              <w:right w:val="single" w:sz="4" w:space="0" w:color="auto"/>
            </w:tcBorders>
            <w:shd w:val="clear" w:color="auto" w:fill="auto"/>
            <w:vAlign w:val="center"/>
            <w:hideMark/>
          </w:tcPr>
          <w:p w14:paraId="1544DD7D" w14:textId="3D64DE0F" w:rsidR="00EF24D7" w:rsidRPr="007A0DC8" w:rsidRDefault="00EF24D7" w:rsidP="00EF24D7">
            <w:pPr>
              <w:spacing w:after="0" w:line="240" w:lineRule="auto"/>
              <w:jc w:val="center"/>
              <w:rPr>
                <w:color w:val="000000"/>
                <w:sz w:val="20"/>
              </w:rPr>
            </w:pPr>
            <w:r>
              <w:rPr>
                <w:color w:val="000000"/>
                <w:sz w:val="20"/>
              </w:rPr>
              <w:t>119</w:t>
            </w:r>
          </w:p>
        </w:tc>
        <w:tc>
          <w:tcPr>
            <w:tcW w:w="1041" w:type="dxa"/>
            <w:tcBorders>
              <w:top w:val="nil"/>
              <w:left w:val="nil"/>
              <w:bottom w:val="single" w:sz="4" w:space="0" w:color="auto"/>
              <w:right w:val="single" w:sz="4" w:space="0" w:color="auto"/>
            </w:tcBorders>
            <w:shd w:val="clear" w:color="auto" w:fill="auto"/>
            <w:vAlign w:val="center"/>
            <w:hideMark/>
          </w:tcPr>
          <w:p w14:paraId="0DF1BF62" w14:textId="35E8E188"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0E47C435"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723EE22B" w14:textId="77777777" w:rsidR="00EF24D7" w:rsidRPr="007A0DC8" w:rsidRDefault="00EF24D7" w:rsidP="00EF24D7">
            <w:pPr>
              <w:spacing w:after="0" w:line="240" w:lineRule="auto"/>
              <w:jc w:val="center"/>
              <w:rPr>
                <w:color w:val="000000"/>
                <w:sz w:val="20"/>
              </w:rPr>
            </w:pPr>
            <w:r w:rsidRPr="007A0DC8">
              <w:rPr>
                <w:color w:val="000000"/>
                <w:sz w:val="20"/>
              </w:rPr>
              <w:t>$31,719</w:t>
            </w:r>
          </w:p>
        </w:tc>
        <w:tc>
          <w:tcPr>
            <w:tcW w:w="1260" w:type="dxa"/>
            <w:tcBorders>
              <w:top w:val="nil"/>
              <w:left w:val="nil"/>
              <w:bottom w:val="single" w:sz="4" w:space="0" w:color="auto"/>
              <w:right w:val="single" w:sz="4" w:space="0" w:color="auto"/>
            </w:tcBorders>
            <w:shd w:val="clear" w:color="auto" w:fill="auto"/>
            <w:vAlign w:val="center"/>
            <w:hideMark/>
          </w:tcPr>
          <w:p w14:paraId="71777F4F"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105BE4ED" w14:textId="77777777" w:rsidR="00EF24D7" w:rsidRPr="007A0DC8" w:rsidRDefault="00EF24D7" w:rsidP="00EF24D7">
            <w:pPr>
              <w:spacing w:after="0" w:line="240" w:lineRule="auto"/>
              <w:jc w:val="center"/>
              <w:rPr>
                <w:color w:val="000000"/>
                <w:sz w:val="20"/>
              </w:rPr>
            </w:pPr>
            <w:r w:rsidRPr="007A0DC8">
              <w:rPr>
                <w:color w:val="000000"/>
                <w:sz w:val="20"/>
              </w:rPr>
              <w:t> $31,719</w:t>
            </w:r>
            <w:r>
              <w:rPr>
                <w:color w:val="000000"/>
                <w:sz w:val="20"/>
              </w:rPr>
              <w:t>/ year</w:t>
            </w:r>
          </w:p>
        </w:tc>
        <w:tc>
          <w:tcPr>
            <w:tcW w:w="1242" w:type="dxa"/>
            <w:tcBorders>
              <w:top w:val="nil"/>
              <w:left w:val="nil"/>
              <w:bottom w:val="single" w:sz="4" w:space="0" w:color="auto"/>
              <w:right w:val="single" w:sz="4" w:space="0" w:color="auto"/>
            </w:tcBorders>
            <w:shd w:val="clear" w:color="auto" w:fill="auto"/>
            <w:vAlign w:val="center"/>
            <w:hideMark/>
          </w:tcPr>
          <w:p w14:paraId="306A08E1"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6EE35CBA" w14:textId="77777777"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2369463B"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3AE46553" w14:textId="77777777" w:rsidTr="00EF24D7">
        <w:trPr>
          <w:cantSplit/>
          <w:trHeight w:val="8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6D47D4B" w14:textId="77777777" w:rsidR="00EF24D7" w:rsidRPr="007A0DC8" w:rsidRDefault="00EF24D7" w:rsidP="00EF24D7">
            <w:pPr>
              <w:spacing w:after="0" w:line="240" w:lineRule="auto"/>
              <w:jc w:val="center"/>
              <w:rPr>
                <w:color w:val="000000"/>
                <w:sz w:val="20"/>
              </w:rPr>
            </w:pPr>
            <w:r w:rsidRPr="007A0DC8">
              <w:rPr>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00D7A15C"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6B55E43E" w14:textId="77777777" w:rsidR="00EF24D7" w:rsidRPr="007A0DC8" w:rsidRDefault="00EF24D7" w:rsidP="00EF24D7">
            <w:pPr>
              <w:spacing w:after="0" w:line="240" w:lineRule="auto"/>
              <w:jc w:val="center"/>
              <w:rPr>
                <w:color w:val="000000"/>
                <w:sz w:val="20"/>
              </w:rPr>
            </w:pPr>
            <w:r w:rsidRPr="007A0DC8">
              <w:rPr>
                <w:color w:val="000000"/>
                <w:sz w:val="20"/>
              </w:rPr>
              <w:t>C-38</w:t>
            </w:r>
          </w:p>
        </w:tc>
        <w:tc>
          <w:tcPr>
            <w:tcW w:w="2051" w:type="dxa"/>
            <w:tcBorders>
              <w:top w:val="nil"/>
              <w:left w:val="nil"/>
              <w:bottom w:val="single" w:sz="4" w:space="0" w:color="auto"/>
              <w:right w:val="single" w:sz="4" w:space="0" w:color="auto"/>
            </w:tcBorders>
            <w:shd w:val="clear" w:color="auto" w:fill="auto"/>
            <w:vAlign w:val="center"/>
            <w:hideMark/>
          </w:tcPr>
          <w:p w14:paraId="5922039A" w14:textId="77777777" w:rsidR="00EF24D7" w:rsidRPr="007A0DC8" w:rsidRDefault="00EF24D7" w:rsidP="00EF24D7">
            <w:pPr>
              <w:spacing w:after="0" w:line="240" w:lineRule="auto"/>
              <w:jc w:val="center"/>
              <w:rPr>
                <w:color w:val="000000"/>
                <w:sz w:val="20"/>
              </w:rPr>
            </w:pPr>
            <w:r w:rsidRPr="007A0DC8">
              <w:rPr>
                <w:color w:val="000000"/>
                <w:sz w:val="20"/>
              </w:rPr>
              <w:t>Lake Jesup Basin Nitrogen Removal Projects</w:t>
            </w:r>
          </w:p>
        </w:tc>
        <w:tc>
          <w:tcPr>
            <w:tcW w:w="2539" w:type="dxa"/>
            <w:tcBorders>
              <w:top w:val="nil"/>
              <w:left w:val="nil"/>
              <w:bottom w:val="single" w:sz="4" w:space="0" w:color="auto"/>
              <w:right w:val="single" w:sz="4" w:space="0" w:color="auto"/>
            </w:tcBorders>
            <w:shd w:val="clear" w:color="auto" w:fill="auto"/>
            <w:vAlign w:val="bottom"/>
            <w:hideMark/>
          </w:tcPr>
          <w:p w14:paraId="08F111AD" w14:textId="1228204E" w:rsidR="00EF24D7" w:rsidRPr="007A0DC8" w:rsidRDefault="00EF24D7" w:rsidP="00EF24D7">
            <w:pPr>
              <w:spacing w:after="0" w:line="240" w:lineRule="auto"/>
              <w:jc w:val="center"/>
              <w:rPr>
                <w:color w:val="000000"/>
                <w:sz w:val="20"/>
              </w:rPr>
            </w:pPr>
            <w:r w:rsidRPr="007A0DC8">
              <w:rPr>
                <w:color w:val="000000"/>
                <w:sz w:val="20"/>
              </w:rPr>
              <w:t>TBD BMPs or facilities to target TN reduction in the Lake Jesup watershed</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33FCE73"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794" w:type="dxa"/>
            <w:tcBorders>
              <w:top w:val="nil"/>
              <w:left w:val="nil"/>
              <w:bottom w:val="single" w:sz="4" w:space="0" w:color="auto"/>
              <w:right w:val="single" w:sz="4" w:space="0" w:color="auto"/>
            </w:tcBorders>
            <w:shd w:val="clear" w:color="auto" w:fill="auto"/>
            <w:vAlign w:val="center"/>
            <w:hideMark/>
          </w:tcPr>
          <w:p w14:paraId="61DFD8E2"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3903E66"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FB6C944" w14:textId="618B2736" w:rsidR="00EF24D7" w:rsidRPr="00EF24D7" w:rsidRDefault="00EF24D7" w:rsidP="00EF24D7">
            <w:pPr>
              <w:spacing w:after="0" w:line="240" w:lineRule="auto"/>
              <w:jc w:val="center"/>
              <w:rPr>
                <w:color w:val="000000"/>
                <w:sz w:val="20"/>
              </w:rPr>
            </w:pPr>
            <w:r w:rsidRPr="00EF24D7">
              <w:rPr>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253F2FF" w14:textId="7D4535D3" w:rsidR="00EF24D7" w:rsidRPr="007A0DC8" w:rsidRDefault="00EF24D7" w:rsidP="00EF24D7">
            <w:pPr>
              <w:spacing w:after="0" w:line="240" w:lineRule="auto"/>
              <w:jc w:val="center"/>
              <w:rPr>
                <w:color w:val="000000"/>
                <w:sz w:val="20"/>
              </w:rPr>
            </w:pPr>
            <w:r>
              <w:rPr>
                <w:color w:val="000000"/>
                <w:sz w:val="20"/>
              </w:rPr>
              <w:t>TBD</w:t>
            </w:r>
          </w:p>
        </w:tc>
        <w:tc>
          <w:tcPr>
            <w:tcW w:w="1041" w:type="dxa"/>
            <w:tcBorders>
              <w:top w:val="nil"/>
              <w:left w:val="nil"/>
              <w:bottom w:val="single" w:sz="4" w:space="0" w:color="auto"/>
              <w:right w:val="single" w:sz="4" w:space="0" w:color="auto"/>
            </w:tcBorders>
            <w:shd w:val="clear" w:color="auto" w:fill="auto"/>
            <w:vAlign w:val="center"/>
            <w:hideMark/>
          </w:tcPr>
          <w:p w14:paraId="399DEA71" w14:textId="0647D5E8" w:rsidR="00EF24D7" w:rsidRPr="007A0DC8" w:rsidRDefault="00EF24D7" w:rsidP="00EF24D7">
            <w:pPr>
              <w:spacing w:after="0" w:line="240" w:lineRule="auto"/>
              <w:jc w:val="center"/>
              <w:rPr>
                <w:color w:val="000000"/>
                <w:sz w:val="20"/>
              </w:rPr>
            </w:pPr>
            <w:r>
              <w:rPr>
                <w:color w:val="000000"/>
                <w:sz w:val="20"/>
              </w:rPr>
              <w:t>TBD</w:t>
            </w:r>
          </w:p>
        </w:tc>
        <w:tc>
          <w:tcPr>
            <w:tcW w:w="1116" w:type="dxa"/>
            <w:tcBorders>
              <w:top w:val="nil"/>
              <w:left w:val="nil"/>
              <w:bottom w:val="single" w:sz="4" w:space="0" w:color="auto"/>
              <w:right w:val="single" w:sz="4" w:space="0" w:color="auto"/>
            </w:tcBorders>
            <w:shd w:val="clear" w:color="auto" w:fill="auto"/>
            <w:vAlign w:val="center"/>
            <w:hideMark/>
          </w:tcPr>
          <w:p w14:paraId="7A37C7AA" w14:textId="77777777" w:rsidR="00EF24D7" w:rsidRPr="007A0DC8" w:rsidRDefault="00EF24D7" w:rsidP="00EF24D7">
            <w:pPr>
              <w:spacing w:after="0" w:line="240" w:lineRule="auto"/>
              <w:jc w:val="center"/>
              <w:rPr>
                <w:color w:val="000000"/>
                <w:sz w:val="20"/>
              </w:rPr>
            </w:pPr>
            <w:r w:rsidRPr="007A0DC8">
              <w:rPr>
                <w:color w:val="000000"/>
                <w:sz w:val="20"/>
              </w:rPr>
              <w:t>$300,000</w:t>
            </w:r>
          </w:p>
        </w:tc>
        <w:tc>
          <w:tcPr>
            <w:tcW w:w="966" w:type="dxa"/>
            <w:tcBorders>
              <w:top w:val="nil"/>
              <w:left w:val="nil"/>
              <w:bottom w:val="single" w:sz="4" w:space="0" w:color="auto"/>
              <w:right w:val="single" w:sz="4" w:space="0" w:color="auto"/>
            </w:tcBorders>
            <w:shd w:val="clear" w:color="auto" w:fill="auto"/>
            <w:vAlign w:val="center"/>
            <w:hideMark/>
          </w:tcPr>
          <w:p w14:paraId="48F3C410"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260" w:type="dxa"/>
            <w:tcBorders>
              <w:top w:val="nil"/>
              <w:left w:val="nil"/>
              <w:bottom w:val="single" w:sz="4" w:space="0" w:color="auto"/>
              <w:right w:val="single" w:sz="4" w:space="0" w:color="auto"/>
            </w:tcBorders>
            <w:shd w:val="clear" w:color="auto" w:fill="auto"/>
            <w:vAlign w:val="center"/>
            <w:hideMark/>
          </w:tcPr>
          <w:p w14:paraId="4AB564AA"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2BE3B935" w14:textId="77777777" w:rsidR="00EF24D7" w:rsidRPr="007A0DC8" w:rsidRDefault="00EF24D7" w:rsidP="00EF24D7">
            <w:pPr>
              <w:spacing w:after="0" w:line="240" w:lineRule="auto"/>
              <w:jc w:val="center"/>
              <w:rPr>
                <w:color w:val="000000"/>
                <w:sz w:val="20"/>
              </w:rPr>
            </w:pPr>
            <w:r w:rsidRPr="007A0DC8">
              <w:rPr>
                <w:color w:val="000000"/>
                <w:sz w:val="20"/>
              </w:rPr>
              <w:t> $300,000</w:t>
            </w:r>
          </w:p>
        </w:tc>
        <w:tc>
          <w:tcPr>
            <w:tcW w:w="1242" w:type="dxa"/>
            <w:tcBorders>
              <w:top w:val="nil"/>
              <w:left w:val="nil"/>
              <w:bottom w:val="single" w:sz="4" w:space="0" w:color="auto"/>
              <w:right w:val="single" w:sz="4" w:space="0" w:color="auto"/>
            </w:tcBorders>
            <w:shd w:val="clear" w:color="auto" w:fill="auto"/>
            <w:vAlign w:val="center"/>
            <w:hideMark/>
          </w:tcPr>
          <w:p w14:paraId="5A44EBD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21194D50"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874" w:type="dxa"/>
            <w:tcBorders>
              <w:top w:val="nil"/>
              <w:left w:val="nil"/>
              <w:bottom w:val="single" w:sz="4" w:space="0" w:color="auto"/>
              <w:right w:val="single" w:sz="4" w:space="0" w:color="auto"/>
            </w:tcBorders>
            <w:shd w:val="clear" w:color="auto" w:fill="auto"/>
            <w:vAlign w:val="center"/>
            <w:hideMark/>
          </w:tcPr>
          <w:p w14:paraId="62B7A93D" w14:textId="77777777" w:rsidR="00EF24D7" w:rsidRPr="007A0DC8" w:rsidRDefault="00EF24D7" w:rsidP="00EF24D7">
            <w:pPr>
              <w:spacing w:after="0" w:line="240" w:lineRule="auto"/>
              <w:jc w:val="center"/>
              <w:rPr>
                <w:color w:val="000000"/>
                <w:sz w:val="20"/>
              </w:rPr>
            </w:pPr>
            <w:r w:rsidRPr="007A0DC8">
              <w:rPr>
                <w:color w:val="000000"/>
                <w:sz w:val="20"/>
              </w:rPr>
              <w:t>2017</w:t>
            </w:r>
          </w:p>
        </w:tc>
      </w:tr>
    </w:tbl>
    <w:p w14:paraId="670FE4A9" w14:textId="77777777" w:rsidR="007A0DC8" w:rsidRDefault="007A0DC8" w:rsidP="007A0DC8">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7A0DC8" w:rsidRPr="000D1D05" w14:paraId="29E1B61B" w14:textId="77777777" w:rsidTr="007A0DC8">
        <w:trPr>
          <w:trHeight w:val="70"/>
          <w:tblHeader/>
          <w:jc w:val="center"/>
        </w:trPr>
        <w:tc>
          <w:tcPr>
            <w:tcW w:w="2227" w:type="dxa"/>
            <w:shd w:val="clear" w:color="000000" w:fill="DDEBF7"/>
            <w:vAlign w:val="bottom"/>
            <w:hideMark/>
          </w:tcPr>
          <w:p w14:paraId="67C41A7B"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6938E0E2"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46183623"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7A0DC8" w:rsidRPr="000D1D05" w14:paraId="63086E69" w14:textId="77777777" w:rsidTr="007A0DC8">
        <w:trPr>
          <w:trHeight w:val="70"/>
          <w:jc w:val="center"/>
        </w:trPr>
        <w:tc>
          <w:tcPr>
            <w:tcW w:w="2227" w:type="dxa"/>
            <w:shd w:val="clear" w:color="auto" w:fill="auto"/>
            <w:vAlign w:val="center"/>
            <w:hideMark/>
          </w:tcPr>
          <w:p w14:paraId="5313F808" w14:textId="77777777" w:rsidR="007A0DC8" w:rsidRPr="007A0DC8" w:rsidRDefault="007A0DC8" w:rsidP="007A0DC8">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401F3D06" w14:textId="2F952571" w:rsidR="007A0DC8" w:rsidRPr="000D1D05" w:rsidRDefault="00EF24D7" w:rsidP="007A0DC8">
            <w:pPr>
              <w:spacing w:after="0" w:line="240" w:lineRule="auto"/>
              <w:jc w:val="center"/>
              <w:rPr>
                <w:color w:val="000000"/>
                <w:sz w:val="20"/>
              </w:rPr>
            </w:pPr>
            <w:r>
              <w:rPr>
                <w:color w:val="000000"/>
                <w:sz w:val="20"/>
              </w:rPr>
              <w:t>2,398</w:t>
            </w:r>
          </w:p>
        </w:tc>
        <w:tc>
          <w:tcPr>
            <w:tcW w:w="1739" w:type="dxa"/>
            <w:shd w:val="clear" w:color="auto" w:fill="auto"/>
            <w:vAlign w:val="bottom"/>
          </w:tcPr>
          <w:p w14:paraId="0974DB29" w14:textId="64458D8F" w:rsidR="007A0DC8" w:rsidRPr="000D1D05" w:rsidRDefault="00EF24D7" w:rsidP="007A0DC8">
            <w:pPr>
              <w:spacing w:after="0" w:line="240" w:lineRule="auto"/>
              <w:jc w:val="center"/>
              <w:rPr>
                <w:color w:val="000000"/>
                <w:sz w:val="20"/>
              </w:rPr>
            </w:pPr>
            <w:r>
              <w:rPr>
                <w:color w:val="000000"/>
                <w:sz w:val="20"/>
              </w:rPr>
              <w:t>850</w:t>
            </w:r>
          </w:p>
        </w:tc>
      </w:tr>
      <w:tr w:rsidR="007A0DC8" w:rsidRPr="000D1D05" w14:paraId="4E3700F1" w14:textId="77777777" w:rsidTr="007A0DC8">
        <w:trPr>
          <w:trHeight w:val="233"/>
          <w:jc w:val="center"/>
        </w:trPr>
        <w:tc>
          <w:tcPr>
            <w:tcW w:w="2227" w:type="dxa"/>
            <w:shd w:val="clear" w:color="auto" w:fill="auto"/>
            <w:vAlign w:val="center"/>
            <w:hideMark/>
          </w:tcPr>
          <w:p w14:paraId="5580AD07" w14:textId="77777777" w:rsidR="007A0DC8" w:rsidRPr="007A0DC8" w:rsidRDefault="007A0DC8" w:rsidP="007A0DC8">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447ABB30" w14:textId="6C57F4C5" w:rsidR="007A0DC8" w:rsidRPr="000D1D05" w:rsidRDefault="00EF24D7" w:rsidP="007A0DC8">
            <w:pPr>
              <w:spacing w:after="0" w:line="240" w:lineRule="auto"/>
              <w:jc w:val="center"/>
              <w:rPr>
                <w:color w:val="000000"/>
                <w:sz w:val="20"/>
              </w:rPr>
            </w:pPr>
            <w:r>
              <w:rPr>
                <w:color w:val="000000"/>
                <w:sz w:val="20"/>
              </w:rPr>
              <w:t>2,956</w:t>
            </w:r>
          </w:p>
        </w:tc>
        <w:tc>
          <w:tcPr>
            <w:tcW w:w="1739" w:type="dxa"/>
            <w:shd w:val="clear" w:color="auto" w:fill="auto"/>
            <w:vAlign w:val="bottom"/>
          </w:tcPr>
          <w:p w14:paraId="336BEB84" w14:textId="369EF675" w:rsidR="007A0DC8" w:rsidRPr="000D1D05" w:rsidRDefault="00EF24D7" w:rsidP="007A0DC8">
            <w:pPr>
              <w:spacing w:after="0" w:line="240" w:lineRule="auto"/>
              <w:jc w:val="center"/>
              <w:rPr>
                <w:color w:val="000000"/>
                <w:sz w:val="20"/>
              </w:rPr>
            </w:pPr>
            <w:r>
              <w:rPr>
                <w:color w:val="000000"/>
                <w:sz w:val="20"/>
              </w:rPr>
              <w:t>547</w:t>
            </w:r>
          </w:p>
        </w:tc>
      </w:tr>
      <w:tr w:rsidR="007A0DC8" w:rsidRPr="000D1D05" w14:paraId="30AF502B" w14:textId="77777777" w:rsidTr="007A0DC8">
        <w:trPr>
          <w:trHeight w:val="170"/>
          <w:jc w:val="center"/>
        </w:trPr>
        <w:tc>
          <w:tcPr>
            <w:tcW w:w="2227" w:type="dxa"/>
            <w:shd w:val="clear" w:color="auto" w:fill="auto"/>
            <w:vAlign w:val="center"/>
            <w:hideMark/>
          </w:tcPr>
          <w:p w14:paraId="2F2BFD29" w14:textId="77777777" w:rsidR="007A0DC8" w:rsidRPr="007A0DC8" w:rsidRDefault="007A0DC8" w:rsidP="007A0DC8">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459BDF0B" w14:textId="3C3B925D" w:rsidR="007A0DC8" w:rsidRPr="000D1D05" w:rsidRDefault="00EF24D7" w:rsidP="007A0DC8">
            <w:pPr>
              <w:spacing w:after="0" w:line="240" w:lineRule="auto"/>
              <w:jc w:val="center"/>
              <w:rPr>
                <w:color w:val="000000"/>
                <w:sz w:val="20"/>
              </w:rPr>
            </w:pPr>
            <w:r>
              <w:rPr>
                <w:color w:val="000000"/>
                <w:sz w:val="20"/>
              </w:rPr>
              <w:t>558</w:t>
            </w:r>
          </w:p>
        </w:tc>
        <w:tc>
          <w:tcPr>
            <w:tcW w:w="1739" w:type="dxa"/>
            <w:shd w:val="clear" w:color="auto" w:fill="auto"/>
            <w:vAlign w:val="bottom"/>
          </w:tcPr>
          <w:p w14:paraId="07C877F9" w14:textId="4C886849" w:rsidR="007A0DC8" w:rsidRPr="000D1D05" w:rsidRDefault="007A0DC8" w:rsidP="007A0DC8">
            <w:pPr>
              <w:spacing w:after="0" w:line="240" w:lineRule="auto"/>
              <w:jc w:val="center"/>
              <w:rPr>
                <w:color w:val="000000"/>
                <w:sz w:val="20"/>
              </w:rPr>
            </w:pPr>
            <w:r>
              <w:rPr>
                <w:color w:val="000000"/>
                <w:sz w:val="20"/>
              </w:rPr>
              <w:t>-30</w:t>
            </w:r>
            <w:r w:rsidR="00EF24D7">
              <w:rPr>
                <w:color w:val="000000"/>
                <w:sz w:val="20"/>
              </w:rPr>
              <w:t>3</w:t>
            </w:r>
            <w:r>
              <w:rPr>
                <w:color w:val="000000"/>
                <w:sz w:val="20"/>
              </w:rPr>
              <w:t xml:space="preserve"> (credit)</w:t>
            </w:r>
          </w:p>
        </w:tc>
      </w:tr>
    </w:tbl>
    <w:p w14:paraId="50A34AC0" w14:textId="57AB6957" w:rsidR="0013406D" w:rsidRDefault="0013406D" w:rsidP="007A0DC8">
      <w:pPr>
        <w:pStyle w:val="BTreduced"/>
      </w:pPr>
    </w:p>
    <w:p w14:paraId="65F50B37" w14:textId="77777777" w:rsidR="007F63E3" w:rsidRDefault="007F63E3" w:rsidP="007A0DC8">
      <w:pPr>
        <w:pStyle w:val="BTreduced"/>
      </w:pPr>
    </w:p>
    <w:p w14:paraId="3C513CE8" w14:textId="67FDE760" w:rsidR="00476303" w:rsidRDefault="00476303" w:rsidP="00476303">
      <w:pPr>
        <w:pStyle w:val="TableTitle"/>
      </w:pPr>
      <w:bookmarkStart w:id="224" w:name="_Toc499899559"/>
      <w:bookmarkStart w:id="225" w:name="_Toc523403553"/>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4</w:t>
      </w:r>
      <w:r w:rsidR="00605803">
        <w:rPr>
          <w:noProof/>
        </w:rPr>
        <w:fldChar w:fldCharType="end"/>
      </w:r>
      <w:r>
        <w:t>. City of Lake Mary projects</w:t>
      </w:r>
      <w:bookmarkEnd w:id="224"/>
      <w:bookmarkEnd w:id="225"/>
    </w:p>
    <w:p w14:paraId="12F8A371" w14:textId="62CB6F3C" w:rsidR="006E0030" w:rsidRDefault="006E0030" w:rsidP="007F63E3">
      <w:pPr>
        <w:pStyle w:val="BTreduced"/>
      </w:pPr>
      <w:r>
        <w:t xml:space="preserve">N/A = Not applicable. </w:t>
      </w:r>
    </w:p>
    <w:tbl>
      <w:tblPr>
        <w:tblW w:w="21449" w:type="dxa"/>
        <w:jc w:val="center"/>
        <w:tblLook w:val="04A0" w:firstRow="1" w:lastRow="0" w:firstColumn="1" w:lastColumn="0" w:noHBand="0" w:noVBand="1"/>
      </w:tblPr>
      <w:tblGrid>
        <w:gridCol w:w="1357"/>
        <w:gridCol w:w="972"/>
        <w:gridCol w:w="937"/>
        <w:gridCol w:w="1277"/>
        <w:gridCol w:w="2161"/>
        <w:gridCol w:w="1054"/>
        <w:gridCol w:w="1794"/>
        <w:gridCol w:w="1216"/>
        <w:gridCol w:w="1094"/>
        <w:gridCol w:w="1094"/>
        <w:gridCol w:w="913"/>
        <w:gridCol w:w="802"/>
        <w:gridCol w:w="1239"/>
        <w:gridCol w:w="1150"/>
        <w:gridCol w:w="1239"/>
        <w:gridCol w:w="1160"/>
        <w:gridCol w:w="1155"/>
        <w:gridCol w:w="835"/>
      </w:tblGrid>
      <w:tr w:rsidR="00FF23E1" w:rsidRPr="007A0DC8" w14:paraId="7E874ABB" w14:textId="77777777" w:rsidTr="004B1156">
        <w:trPr>
          <w:cantSplit/>
          <w:trHeight w:val="1020"/>
          <w:tblHeader/>
          <w:jc w:val="center"/>
        </w:trPr>
        <w:tc>
          <w:tcPr>
            <w:tcW w:w="1357"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39A57B1" w14:textId="77777777" w:rsidR="007A0DC8" w:rsidRPr="007A0DC8" w:rsidRDefault="007A0DC8" w:rsidP="007A0DC8">
            <w:pPr>
              <w:spacing w:after="0" w:line="240" w:lineRule="auto"/>
              <w:jc w:val="center"/>
              <w:rPr>
                <w:b/>
                <w:bCs/>
                <w:color w:val="000000"/>
                <w:sz w:val="20"/>
              </w:rPr>
            </w:pPr>
            <w:r w:rsidRPr="007A0DC8">
              <w:rPr>
                <w:b/>
                <w:bCs/>
                <w:color w:val="000000"/>
                <w:sz w:val="20"/>
              </w:rPr>
              <w:t>Lead Entity</w:t>
            </w:r>
          </w:p>
        </w:tc>
        <w:tc>
          <w:tcPr>
            <w:tcW w:w="972" w:type="dxa"/>
            <w:tcBorders>
              <w:top w:val="single" w:sz="4" w:space="0" w:color="auto"/>
              <w:left w:val="nil"/>
              <w:bottom w:val="single" w:sz="4" w:space="0" w:color="auto"/>
              <w:right w:val="single" w:sz="4" w:space="0" w:color="auto"/>
            </w:tcBorders>
            <w:shd w:val="clear" w:color="000000" w:fill="DDEBF7"/>
            <w:vAlign w:val="bottom"/>
            <w:hideMark/>
          </w:tcPr>
          <w:p w14:paraId="2322D8C0" w14:textId="77777777" w:rsidR="007A0DC8" w:rsidRPr="007A0DC8" w:rsidRDefault="007A0DC8" w:rsidP="007A0DC8">
            <w:pPr>
              <w:spacing w:after="0" w:line="240" w:lineRule="auto"/>
              <w:jc w:val="center"/>
              <w:rPr>
                <w:b/>
                <w:bCs/>
                <w:color w:val="000000"/>
                <w:sz w:val="20"/>
              </w:rPr>
            </w:pPr>
            <w:r w:rsidRPr="007A0DC8">
              <w:rPr>
                <w:b/>
                <w:bCs/>
                <w:color w:val="000000"/>
                <w:sz w:val="20"/>
              </w:rPr>
              <w:t>Partners</w:t>
            </w:r>
          </w:p>
        </w:tc>
        <w:tc>
          <w:tcPr>
            <w:tcW w:w="937" w:type="dxa"/>
            <w:tcBorders>
              <w:top w:val="single" w:sz="4" w:space="0" w:color="auto"/>
              <w:left w:val="nil"/>
              <w:bottom w:val="single" w:sz="4" w:space="0" w:color="auto"/>
              <w:right w:val="single" w:sz="4" w:space="0" w:color="auto"/>
            </w:tcBorders>
            <w:shd w:val="clear" w:color="000000" w:fill="DDEBF7"/>
            <w:vAlign w:val="bottom"/>
            <w:hideMark/>
          </w:tcPr>
          <w:p w14:paraId="0AE2011D" w14:textId="77777777" w:rsidR="007A0DC8" w:rsidRPr="007A0DC8" w:rsidRDefault="007A0DC8" w:rsidP="007A0DC8">
            <w:pPr>
              <w:spacing w:after="0" w:line="240" w:lineRule="auto"/>
              <w:jc w:val="center"/>
              <w:rPr>
                <w:b/>
                <w:bCs/>
                <w:color w:val="000000"/>
                <w:sz w:val="20"/>
              </w:rPr>
            </w:pPr>
            <w:r w:rsidRPr="007A0DC8">
              <w:rPr>
                <w:b/>
                <w:bCs/>
                <w:color w:val="000000"/>
                <w:sz w:val="20"/>
              </w:rPr>
              <w:t>Project Number</w:t>
            </w:r>
          </w:p>
        </w:tc>
        <w:tc>
          <w:tcPr>
            <w:tcW w:w="1277" w:type="dxa"/>
            <w:tcBorders>
              <w:top w:val="single" w:sz="4" w:space="0" w:color="auto"/>
              <w:left w:val="nil"/>
              <w:bottom w:val="single" w:sz="4" w:space="0" w:color="auto"/>
              <w:right w:val="single" w:sz="4" w:space="0" w:color="auto"/>
            </w:tcBorders>
            <w:shd w:val="clear" w:color="000000" w:fill="DDEBF7"/>
            <w:vAlign w:val="bottom"/>
            <w:hideMark/>
          </w:tcPr>
          <w:p w14:paraId="1B517454" w14:textId="77777777" w:rsidR="007A0DC8" w:rsidRPr="007A0DC8" w:rsidRDefault="007A0DC8" w:rsidP="007A0DC8">
            <w:pPr>
              <w:spacing w:after="0" w:line="240" w:lineRule="auto"/>
              <w:jc w:val="center"/>
              <w:rPr>
                <w:b/>
                <w:bCs/>
                <w:color w:val="000000"/>
                <w:sz w:val="20"/>
              </w:rPr>
            </w:pPr>
            <w:r w:rsidRPr="007A0DC8">
              <w:rPr>
                <w:b/>
                <w:bCs/>
                <w:color w:val="000000"/>
                <w:sz w:val="20"/>
              </w:rPr>
              <w:t>Project Name</w:t>
            </w:r>
          </w:p>
        </w:tc>
        <w:tc>
          <w:tcPr>
            <w:tcW w:w="2161" w:type="dxa"/>
            <w:tcBorders>
              <w:top w:val="single" w:sz="4" w:space="0" w:color="auto"/>
              <w:left w:val="nil"/>
              <w:bottom w:val="single" w:sz="4" w:space="0" w:color="auto"/>
              <w:right w:val="single" w:sz="4" w:space="0" w:color="auto"/>
            </w:tcBorders>
            <w:shd w:val="clear" w:color="000000" w:fill="DDEBF7"/>
            <w:vAlign w:val="bottom"/>
            <w:hideMark/>
          </w:tcPr>
          <w:p w14:paraId="1EE8763C" w14:textId="77777777" w:rsidR="007A0DC8" w:rsidRPr="007A0DC8" w:rsidRDefault="007A0DC8" w:rsidP="007A0DC8">
            <w:pPr>
              <w:spacing w:after="0" w:line="240" w:lineRule="auto"/>
              <w:jc w:val="center"/>
              <w:rPr>
                <w:b/>
                <w:bCs/>
                <w:color w:val="000000"/>
                <w:sz w:val="20"/>
              </w:rPr>
            </w:pPr>
            <w:r w:rsidRPr="007A0DC8">
              <w:rPr>
                <w:b/>
                <w:bCs/>
                <w:color w:val="000000"/>
                <w:sz w:val="20"/>
              </w:rPr>
              <w:t>Project Description</w:t>
            </w:r>
          </w:p>
        </w:tc>
        <w:tc>
          <w:tcPr>
            <w:tcW w:w="1054" w:type="dxa"/>
            <w:tcBorders>
              <w:top w:val="single" w:sz="4" w:space="0" w:color="auto"/>
              <w:left w:val="nil"/>
              <w:bottom w:val="single" w:sz="4" w:space="0" w:color="auto"/>
              <w:right w:val="single" w:sz="4" w:space="0" w:color="auto"/>
            </w:tcBorders>
            <w:shd w:val="clear" w:color="000000" w:fill="DDEBF7"/>
            <w:vAlign w:val="bottom"/>
            <w:hideMark/>
          </w:tcPr>
          <w:p w14:paraId="570CACB8" w14:textId="77777777" w:rsidR="007A0DC8" w:rsidRPr="007A0DC8" w:rsidRDefault="007A0DC8" w:rsidP="007A0DC8">
            <w:pPr>
              <w:spacing w:after="0" w:line="240" w:lineRule="auto"/>
              <w:jc w:val="center"/>
              <w:rPr>
                <w:b/>
                <w:bCs/>
                <w:color w:val="000000"/>
                <w:sz w:val="20"/>
              </w:rPr>
            </w:pPr>
            <w:r w:rsidRPr="007A0DC8">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1C4AEF47" w14:textId="77777777" w:rsidR="007A0DC8" w:rsidRPr="007A0DC8" w:rsidRDefault="007A0DC8" w:rsidP="007A0DC8">
            <w:pPr>
              <w:spacing w:after="0" w:line="240" w:lineRule="auto"/>
              <w:jc w:val="center"/>
              <w:rPr>
                <w:b/>
                <w:bCs/>
                <w:color w:val="000000"/>
                <w:sz w:val="20"/>
              </w:rPr>
            </w:pPr>
            <w:r w:rsidRPr="007A0DC8">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01CA47DF" w14:textId="77777777" w:rsidR="007A0DC8" w:rsidRPr="007A0DC8" w:rsidRDefault="007A0DC8" w:rsidP="007A0DC8">
            <w:pPr>
              <w:spacing w:after="0" w:line="240" w:lineRule="auto"/>
              <w:jc w:val="center"/>
              <w:rPr>
                <w:b/>
                <w:bCs/>
                <w:color w:val="000000"/>
                <w:sz w:val="20"/>
              </w:rPr>
            </w:pPr>
            <w:r w:rsidRPr="007A0DC8">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4833D7A8" w14:textId="77777777" w:rsidR="007A0DC8" w:rsidRPr="007A0DC8" w:rsidRDefault="007A0DC8" w:rsidP="007A0DC8">
            <w:pPr>
              <w:spacing w:after="0" w:line="240" w:lineRule="auto"/>
              <w:jc w:val="center"/>
              <w:rPr>
                <w:b/>
                <w:bCs/>
                <w:color w:val="000000"/>
                <w:sz w:val="20"/>
              </w:rPr>
            </w:pPr>
            <w:r w:rsidRPr="007A0DC8">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07E510DE" w14:textId="77777777" w:rsidR="007A0DC8" w:rsidRPr="007A0DC8" w:rsidRDefault="007A0DC8" w:rsidP="007A0DC8">
            <w:pPr>
              <w:spacing w:after="0" w:line="240" w:lineRule="auto"/>
              <w:jc w:val="center"/>
              <w:rPr>
                <w:b/>
                <w:bCs/>
                <w:color w:val="000000"/>
                <w:sz w:val="20"/>
              </w:rPr>
            </w:pPr>
            <w:r w:rsidRPr="007A0DC8">
              <w:rPr>
                <w:b/>
                <w:bCs/>
                <w:color w:val="000000"/>
                <w:sz w:val="20"/>
              </w:rPr>
              <w:t>TP Reduction (lbs/yr)</w:t>
            </w:r>
          </w:p>
        </w:tc>
        <w:tc>
          <w:tcPr>
            <w:tcW w:w="913" w:type="dxa"/>
            <w:tcBorders>
              <w:top w:val="single" w:sz="4" w:space="0" w:color="auto"/>
              <w:left w:val="nil"/>
              <w:bottom w:val="single" w:sz="4" w:space="0" w:color="auto"/>
              <w:right w:val="single" w:sz="4" w:space="0" w:color="auto"/>
            </w:tcBorders>
            <w:shd w:val="clear" w:color="000000" w:fill="DDEBF7"/>
            <w:vAlign w:val="bottom"/>
            <w:hideMark/>
          </w:tcPr>
          <w:p w14:paraId="79C4CE0A" w14:textId="77777777" w:rsidR="007A0DC8" w:rsidRPr="007A0DC8" w:rsidRDefault="007A0DC8" w:rsidP="007A0DC8">
            <w:pPr>
              <w:spacing w:after="0" w:line="240" w:lineRule="auto"/>
              <w:jc w:val="center"/>
              <w:rPr>
                <w:b/>
                <w:bCs/>
                <w:color w:val="000000"/>
                <w:sz w:val="20"/>
              </w:rPr>
            </w:pPr>
            <w:r w:rsidRPr="007A0DC8">
              <w:rPr>
                <w:b/>
                <w:bCs/>
                <w:color w:val="000000"/>
                <w:sz w:val="20"/>
              </w:rPr>
              <w:t>Acres Treated</w:t>
            </w:r>
          </w:p>
        </w:tc>
        <w:tc>
          <w:tcPr>
            <w:tcW w:w="802" w:type="dxa"/>
            <w:tcBorders>
              <w:top w:val="single" w:sz="4" w:space="0" w:color="auto"/>
              <w:left w:val="nil"/>
              <w:bottom w:val="single" w:sz="4" w:space="0" w:color="auto"/>
              <w:right w:val="single" w:sz="4" w:space="0" w:color="auto"/>
            </w:tcBorders>
            <w:shd w:val="clear" w:color="000000" w:fill="DDEBF7"/>
            <w:vAlign w:val="bottom"/>
            <w:hideMark/>
          </w:tcPr>
          <w:p w14:paraId="0E215B15" w14:textId="77777777" w:rsidR="007A0DC8" w:rsidRPr="007A0DC8" w:rsidRDefault="007A0DC8" w:rsidP="007A0DC8">
            <w:pPr>
              <w:spacing w:after="0" w:line="240" w:lineRule="auto"/>
              <w:jc w:val="center"/>
              <w:rPr>
                <w:b/>
                <w:bCs/>
                <w:color w:val="000000"/>
                <w:sz w:val="20"/>
              </w:rPr>
            </w:pPr>
            <w:r w:rsidRPr="007A0DC8">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30AFFB70" w14:textId="77777777" w:rsidR="007A0DC8" w:rsidRPr="007A0DC8" w:rsidRDefault="007A0DC8" w:rsidP="007A0DC8">
            <w:pPr>
              <w:spacing w:after="0" w:line="240" w:lineRule="auto"/>
              <w:jc w:val="center"/>
              <w:rPr>
                <w:b/>
                <w:bCs/>
                <w:color w:val="000000"/>
                <w:sz w:val="20"/>
              </w:rPr>
            </w:pPr>
            <w:r w:rsidRPr="007A0DC8">
              <w:rPr>
                <w:b/>
                <w:bCs/>
                <w:color w:val="000000"/>
                <w:sz w:val="20"/>
              </w:rPr>
              <w:t>Cost Annual O&amp;M</w:t>
            </w:r>
          </w:p>
        </w:tc>
        <w:tc>
          <w:tcPr>
            <w:tcW w:w="1150" w:type="dxa"/>
            <w:tcBorders>
              <w:top w:val="single" w:sz="4" w:space="0" w:color="auto"/>
              <w:left w:val="nil"/>
              <w:bottom w:val="single" w:sz="4" w:space="0" w:color="auto"/>
              <w:right w:val="single" w:sz="4" w:space="0" w:color="auto"/>
            </w:tcBorders>
            <w:shd w:val="clear" w:color="000000" w:fill="DDEBF7"/>
            <w:vAlign w:val="bottom"/>
            <w:hideMark/>
          </w:tcPr>
          <w:p w14:paraId="6A4DC41D" w14:textId="77777777" w:rsidR="007A0DC8" w:rsidRPr="007A0DC8" w:rsidRDefault="007A0DC8" w:rsidP="007A0DC8">
            <w:pPr>
              <w:spacing w:after="0" w:line="240" w:lineRule="auto"/>
              <w:jc w:val="center"/>
              <w:rPr>
                <w:b/>
                <w:bCs/>
                <w:color w:val="000000"/>
                <w:sz w:val="20"/>
              </w:rPr>
            </w:pPr>
            <w:r w:rsidRPr="007A0DC8">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446970DD" w14:textId="77777777" w:rsidR="007A0DC8" w:rsidRPr="007A0DC8" w:rsidRDefault="007A0DC8" w:rsidP="007A0DC8">
            <w:pPr>
              <w:spacing w:after="0" w:line="240" w:lineRule="auto"/>
              <w:jc w:val="center"/>
              <w:rPr>
                <w:b/>
                <w:bCs/>
                <w:color w:val="000000"/>
                <w:sz w:val="20"/>
              </w:rPr>
            </w:pPr>
            <w:r w:rsidRPr="007A0DC8">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1C1BB072" w14:textId="77777777" w:rsidR="007A0DC8" w:rsidRPr="007A0DC8" w:rsidRDefault="007A0DC8" w:rsidP="007A0DC8">
            <w:pPr>
              <w:spacing w:after="0" w:line="240" w:lineRule="auto"/>
              <w:jc w:val="center"/>
              <w:rPr>
                <w:b/>
                <w:bCs/>
                <w:color w:val="000000"/>
                <w:sz w:val="20"/>
              </w:rPr>
            </w:pPr>
            <w:r w:rsidRPr="007A0DC8">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6D4CB6F0" w14:textId="77777777" w:rsidR="007A0DC8" w:rsidRPr="007A0DC8" w:rsidRDefault="007A0DC8" w:rsidP="007A0DC8">
            <w:pPr>
              <w:spacing w:after="0" w:line="240" w:lineRule="auto"/>
              <w:jc w:val="center"/>
              <w:rPr>
                <w:b/>
                <w:bCs/>
                <w:color w:val="000000"/>
                <w:sz w:val="20"/>
              </w:rPr>
            </w:pPr>
            <w:r w:rsidRPr="007A0DC8">
              <w:rPr>
                <w:b/>
                <w:bCs/>
                <w:color w:val="000000"/>
                <w:sz w:val="20"/>
              </w:rPr>
              <w:t>Structural, Non-structural, or Trade</w:t>
            </w:r>
          </w:p>
        </w:tc>
        <w:tc>
          <w:tcPr>
            <w:tcW w:w="835" w:type="dxa"/>
            <w:tcBorders>
              <w:top w:val="single" w:sz="4" w:space="0" w:color="auto"/>
              <w:left w:val="nil"/>
              <w:bottom w:val="single" w:sz="4" w:space="0" w:color="auto"/>
              <w:right w:val="single" w:sz="4" w:space="0" w:color="auto"/>
            </w:tcBorders>
            <w:shd w:val="clear" w:color="000000" w:fill="DDEBF7"/>
            <w:vAlign w:val="bottom"/>
            <w:hideMark/>
          </w:tcPr>
          <w:p w14:paraId="331317DD" w14:textId="77777777" w:rsidR="007A0DC8" w:rsidRPr="007A0DC8" w:rsidRDefault="007A0DC8" w:rsidP="007A0DC8">
            <w:pPr>
              <w:spacing w:after="0" w:line="240" w:lineRule="auto"/>
              <w:jc w:val="center"/>
              <w:rPr>
                <w:b/>
                <w:bCs/>
                <w:color w:val="000000"/>
                <w:sz w:val="20"/>
              </w:rPr>
            </w:pPr>
            <w:r w:rsidRPr="007A0DC8">
              <w:rPr>
                <w:b/>
                <w:bCs/>
                <w:color w:val="000000"/>
                <w:sz w:val="20"/>
              </w:rPr>
              <w:t>Year Added</w:t>
            </w:r>
          </w:p>
        </w:tc>
      </w:tr>
      <w:tr w:rsidR="004B1156" w:rsidRPr="007A0DC8" w14:paraId="3F446C0D" w14:textId="77777777" w:rsidTr="004B1156">
        <w:trPr>
          <w:cantSplit/>
          <w:trHeight w:val="510"/>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274AD2C8" w14:textId="77777777" w:rsidR="004B1156" w:rsidRPr="007A0DC8" w:rsidRDefault="004B1156" w:rsidP="004B1156">
            <w:pPr>
              <w:spacing w:after="0" w:line="240" w:lineRule="auto"/>
              <w:jc w:val="center"/>
              <w:rPr>
                <w:color w:val="000000"/>
                <w:sz w:val="20"/>
              </w:rPr>
            </w:pPr>
            <w:r w:rsidRPr="007A0DC8">
              <w:rPr>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7C851D64" w14:textId="77777777" w:rsidR="004B1156" w:rsidRPr="007A0DC8" w:rsidRDefault="004B1156" w:rsidP="004B1156">
            <w:pPr>
              <w:spacing w:after="0" w:line="240" w:lineRule="auto"/>
              <w:jc w:val="center"/>
              <w:rPr>
                <w:color w:val="000000"/>
                <w:sz w:val="20"/>
              </w:rPr>
            </w:pPr>
            <w:r>
              <w:rPr>
                <w:color w:val="000000"/>
                <w:sz w:val="20"/>
              </w:rPr>
              <w:t>N/A</w:t>
            </w:r>
          </w:p>
        </w:tc>
        <w:tc>
          <w:tcPr>
            <w:tcW w:w="937" w:type="dxa"/>
            <w:tcBorders>
              <w:top w:val="nil"/>
              <w:left w:val="nil"/>
              <w:bottom w:val="single" w:sz="4" w:space="0" w:color="auto"/>
              <w:right w:val="single" w:sz="4" w:space="0" w:color="auto"/>
            </w:tcBorders>
            <w:shd w:val="clear" w:color="auto" w:fill="auto"/>
            <w:vAlign w:val="center"/>
            <w:hideMark/>
          </w:tcPr>
          <w:p w14:paraId="19C58442" w14:textId="77777777" w:rsidR="004B1156" w:rsidRPr="007A0DC8" w:rsidRDefault="004B1156" w:rsidP="004B1156">
            <w:pPr>
              <w:spacing w:after="0" w:line="240" w:lineRule="auto"/>
              <w:jc w:val="center"/>
              <w:rPr>
                <w:color w:val="000000"/>
                <w:sz w:val="20"/>
              </w:rPr>
            </w:pPr>
            <w:r w:rsidRPr="007A0DC8">
              <w:rPr>
                <w:color w:val="000000"/>
                <w:sz w:val="20"/>
              </w:rPr>
              <w:t>LM-02</w:t>
            </w:r>
          </w:p>
        </w:tc>
        <w:tc>
          <w:tcPr>
            <w:tcW w:w="1277" w:type="dxa"/>
            <w:tcBorders>
              <w:top w:val="nil"/>
              <w:left w:val="nil"/>
              <w:bottom w:val="single" w:sz="4" w:space="0" w:color="auto"/>
              <w:right w:val="single" w:sz="4" w:space="0" w:color="auto"/>
            </w:tcBorders>
            <w:shd w:val="clear" w:color="auto" w:fill="auto"/>
            <w:vAlign w:val="center"/>
            <w:hideMark/>
          </w:tcPr>
          <w:p w14:paraId="496FA66D" w14:textId="77777777" w:rsidR="004B1156" w:rsidRPr="007A0DC8" w:rsidRDefault="004B1156" w:rsidP="004B1156">
            <w:pPr>
              <w:spacing w:after="0" w:line="240" w:lineRule="auto"/>
              <w:jc w:val="center"/>
              <w:rPr>
                <w:color w:val="000000"/>
                <w:sz w:val="20"/>
              </w:rPr>
            </w:pPr>
            <w:r w:rsidRPr="007A0DC8">
              <w:rPr>
                <w:color w:val="000000"/>
                <w:sz w:val="20"/>
              </w:rPr>
              <w:t>Street Sweeping</w:t>
            </w:r>
          </w:p>
        </w:tc>
        <w:tc>
          <w:tcPr>
            <w:tcW w:w="2161" w:type="dxa"/>
            <w:tcBorders>
              <w:top w:val="nil"/>
              <w:left w:val="nil"/>
              <w:bottom w:val="single" w:sz="4" w:space="0" w:color="auto"/>
              <w:right w:val="single" w:sz="4" w:space="0" w:color="auto"/>
            </w:tcBorders>
            <w:shd w:val="clear" w:color="auto" w:fill="auto"/>
            <w:vAlign w:val="center"/>
            <w:hideMark/>
          </w:tcPr>
          <w:p w14:paraId="5B508441" w14:textId="69B9A627" w:rsidR="004B1156" w:rsidRPr="007A0DC8" w:rsidRDefault="004B1156" w:rsidP="004B1156">
            <w:pPr>
              <w:spacing w:after="0" w:line="240" w:lineRule="auto"/>
              <w:jc w:val="center"/>
              <w:rPr>
                <w:color w:val="000000"/>
                <w:sz w:val="20"/>
              </w:rPr>
            </w:pPr>
            <w:r w:rsidRPr="007A0DC8">
              <w:rPr>
                <w:color w:val="000000"/>
                <w:sz w:val="20"/>
              </w:rPr>
              <w:t>140,895 lbs/year of material removed</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3AEE9797" w14:textId="77777777" w:rsidR="004B1156" w:rsidRPr="007A0DC8" w:rsidRDefault="004B1156" w:rsidP="004B1156">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6E3A5DDC" w14:textId="569D8BE2" w:rsidR="004B1156" w:rsidRPr="007A0DC8" w:rsidRDefault="004B1156" w:rsidP="004B1156">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02FB13D"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0AF55CA" w14:textId="5FAFBDE4" w:rsidR="004B1156" w:rsidRPr="007A0DC8" w:rsidRDefault="004B1156" w:rsidP="004B1156">
            <w:pPr>
              <w:spacing w:after="0" w:line="240" w:lineRule="auto"/>
              <w:jc w:val="center"/>
              <w:rPr>
                <w:color w:val="000000"/>
                <w:sz w:val="20"/>
              </w:rPr>
            </w:pPr>
            <w:r>
              <w:rPr>
                <w:color w:val="000000"/>
                <w:sz w:val="20"/>
              </w:rPr>
              <w:t>29</w:t>
            </w:r>
          </w:p>
        </w:tc>
        <w:tc>
          <w:tcPr>
            <w:tcW w:w="1094" w:type="dxa"/>
            <w:tcBorders>
              <w:top w:val="nil"/>
              <w:left w:val="nil"/>
              <w:bottom w:val="single" w:sz="4" w:space="0" w:color="auto"/>
              <w:right w:val="single" w:sz="4" w:space="0" w:color="auto"/>
            </w:tcBorders>
            <w:shd w:val="clear" w:color="auto" w:fill="auto"/>
            <w:vAlign w:val="center"/>
            <w:hideMark/>
          </w:tcPr>
          <w:p w14:paraId="717AFE0C" w14:textId="02B7FEF7" w:rsidR="004B1156" w:rsidRPr="007A0DC8" w:rsidRDefault="004B1156" w:rsidP="004B1156">
            <w:pPr>
              <w:spacing w:after="0" w:line="240" w:lineRule="auto"/>
              <w:jc w:val="center"/>
              <w:rPr>
                <w:color w:val="000000"/>
                <w:sz w:val="20"/>
              </w:rPr>
            </w:pPr>
            <w:r>
              <w:rPr>
                <w:color w:val="000000"/>
                <w:sz w:val="20"/>
              </w:rPr>
              <w:t>18</w:t>
            </w:r>
          </w:p>
        </w:tc>
        <w:tc>
          <w:tcPr>
            <w:tcW w:w="913" w:type="dxa"/>
            <w:tcBorders>
              <w:top w:val="nil"/>
              <w:left w:val="nil"/>
              <w:bottom w:val="single" w:sz="4" w:space="0" w:color="auto"/>
              <w:right w:val="single" w:sz="4" w:space="0" w:color="auto"/>
            </w:tcBorders>
            <w:shd w:val="clear" w:color="auto" w:fill="auto"/>
            <w:vAlign w:val="center"/>
            <w:hideMark/>
          </w:tcPr>
          <w:p w14:paraId="16710022" w14:textId="77777777" w:rsidR="004B1156" w:rsidRPr="007A0DC8" w:rsidRDefault="004B1156" w:rsidP="004B1156">
            <w:pPr>
              <w:spacing w:after="0" w:line="240" w:lineRule="auto"/>
              <w:jc w:val="center"/>
              <w:rPr>
                <w:color w:val="000000"/>
                <w:sz w:val="20"/>
              </w:rPr>
            </w:pPr>
            <w:r>
              <w:rPr>
                <w:color w:val="000000"/>
                <w:sz w:val="20"/>
              </w:rPr>
              <w:t>6,286</w:t>
            </w:r>
          </w:p>
        </w:tc>
        <w:tc>
          <w:tcPr>
            <w:tcW w:w="802" w:type="dxa"/>
            <w:tcBorders>
              <w:top w:val="nil"/>
              <w:left w:val="nil"/>
              <w:bottom w:val="single" w:sz="4" w:space="0" w:color="auto"/>
              <w:right w:val="single" w:sz="4" w:space="0" w:color="auto"/>
            </w:tcBorders>
            <w:shd w:val="clear" w:color="auto" w:fill="auto"/>
            <w:vAlign w:val="center"/>
            <w:hideMark/>
          </w:tcPr>
          <w:p w14:paraId="081ECFE1" w14:textId="77777777" w:rsidR="004B1156" w:rsidRPr="007A0DC8" w:rsidRDefault="004B1156" w:rsidP="004B1156">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21198EB5" w14:textId="77777777" w:rsidR="004B1156" w:rsidRPr="007A0DC8" w:rsidRDefault="004B1156" w:rsidP="004B1156">
            <w:pPr>
              <w:spacing w:after="0" w:line="240" w:lineRule="auto"/>
              <w:jc w:val="center"/>
              <w:rPr>
                <w:color w:val="000000"/>
                <w:sz w:val="20"/>
              </w:rPr>
            </w:pPr>
            <w:r w:rsidRPr="00FF23E1">
              <w:rPr>
                <w:color w:val="000000"/>
                <w:sz w:val="20"/>
              </w:rPr>
              <w:t>$13,000</w:t>
            </w:r>
          </w:p>
        </w:tc>
        <w:tc>
          <w:tcPr>
            <w:tcW w:w="1150" w:type="dxa"/>
            <w:tcBorders>
              <w:top w:val="nil"/>
              <w:left w:val="nil"/>
              <w:bottom w:val="single" w:sz="4" w:space="0" w:color="auto"/>
              <w:right w:val="single" w:sz="4" w:space="0" w:color="auto"/>
            </w:tcBorders>
            <w:shd w:val="clear" w:color="auto" w:fill="auto"/>
            <w:vAlign w:val="center"/>
            <w:hideMark/>
          </w:tcPr>
          <w:p w14:paraId="6C84706C" w14:textId="77777777" w:rsidR="004B1156" w:rsidRPr="007A0DC8" w:rsidRDefault="004B1156" w:rsidP="004B1156">
            <w:pPr>
              <w:spacing w:after="0" w:line="240" w:lineRule="auto"/>
              <w:jc w:val="center"/>
              <w:rPr>
                <w:color w:val="000000"/>
                <w:sz w:val="20"/>
              </w:rPr>
            </w:pPr>
            <w:r>
              <w:rPr>
                <w:color w:val="000000"/>
                <w:sz w:val="20"/>
              </w:rPr>
              <w:t>City of Lake Mary Stormwater Fund</w:t>
            </w:r>
          </w:p>
        </w:tc>
        <w:tc>
          <w:tcPr>
            <w:tcW w:w="1239" w:type="dxa"/>
            <w:tcBorders>
              <w:top w:val="nil"/>
              <w:left w:val="nil"/>
              <w:bottom w:val="single" w:sz="4" w:space="0" w:color="auto"/>
              <w:right w:val="single" w:sz="4" w:space="0" w:color="auto"/>
            </w:tcBorders>
            <w:shd w:val="clear" w:color="auto" w:fill="auto"/>
            <w:vAlign w:val="center"/>
            <w:hideMark/>
          </w:tcPr>
          <w:p w14:paraId="2FD9C1B1" w14:textId="77777777" w:rsidR="004B1156" w:rsidRPr="007A0DC8" w:rsidRDefault="004B1156" w:rsidP="004B1156">
            <w:pPr>
              <w:spacing w:after="0" w:line="240" w:lineRule="auto"/>
              <w:jc w:val="center"/>
              <w:rPr>
                <w:color w:val="000000"/>
                <w:sz w:val="20"/>
              </w:rPr>
            </w:pPr>
            <w:r w:rsidRPr="007A0DC8">
              <w:rPr>
                <w:color w:val="000000"/>
                <w:sz w:val="20"/>
              </w:rPr>
              <w:t> </w:t>
            </w:r>
            <w:r>
              <w:rPr>
                <w:color w:val="000000"/>
                <w:sz w:val="20"/>
              </w:rPr>
              <w:t>$13,000</w:t>
            </w:r>
          </w:p>
        </w:tc>
        <w:tc>
          <w:tcPr>
            <w:tcW w:w="1160" w:type="dxa"/>
            <w:tcBorders>
              <w:top w:val="nil"/>
              <w:left w:val="nil"/>
              <w:bottom w:val="single" w:sz="4" w:space="0" w:color="auto"/>
              <w:right w:val="single" w:sz="4" w:space="0" w:color="auto"/>
            </w:tcBorders>
            <w:shd w:val="clear" w:color="auto" w:fill="auto"/>
            <w:vAlign w:val="center"/>
            <w:hideMark/>
          </w:tcPr>
          <w:p w14:paraId="4FE870DA"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33E34F6" w14:textId="77777777"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24828C13" w14:textId="77777777" w:rsidR="004B1156" w:rsidRPr="007A0DC8" w:rsidRDefault="004B1156" w:rsidP="004B1156">
            <w:pPr>
              <w:spacing w:after="0" w:line="240" w:lineRule="auto"/>
              <w:jc w:val="center"/>
              <w:rPr>
                <w:color w:val="000000"/>
                <w:sz w:val="20"/>
              </w:rPr>
            </w:pPr>
            <w:r w:rsidRPr="007A0DC8">
              <w:rPr>
                <w:color w:val="000000"/>
                <w:sz w:val="20"/>
              </w:rPr>
              <w:t>2017</w:t>
            </w:r>
          </w:p>
        </w:tc>
      </w:tr>
      <w:tr w:rsidR="004B1156" w:rsidRPr="007A0DC8" w14:paraId="5A64621D" w14:textId="77777777" w:rsidTr="004B1156">
        <w:trPr>
          <w:cantSplit/>
          <w:trHeight w:val="782"/>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3EF1FC93" w14:textId="77777777" w:rsidR="004B1156" w:rsidRPr="007A0DC8" w:rsidRDefault="004B1156" w:rsidP="004B1156">
            <w:pPr>
              <w:spacing w:after="0" w:line="240" w:lineRule="auto"/>
              <w:jc w:val="center"/>
              <w:rPr>
                <w:color w:val="000000"/>
                <w:sz w:val="20"/>
              </w:rPr>
            </w:pPr>
            <w:r w:rsidRPr="007A0DC8">
              <w:rPr>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647362AD" w14:textId="77777777" w:rsidR="004B1156" w:rsidRPr="007A0DC8" w:rsidRDefault="004B1156" w:rsidP="004B1156">
            <w:pPr>
              <w:spacing w:after="0" w:line="240" w:lineRule="auto"/>
              <w:jc w:val="center"/>
              <w:rPr>
                <w:color w:val="000000"/>
                <w:sz w:val="20"/>
              </w:rPr>
            </w:pPr>
            <w:r>
              <w:rPr>
                <w:color w:val="000000"/>
                <w:sz w:val="20"/>
              </w:rPr>
              <w:t>Seminole County</w:t>
            </w:r>
          </w:p>
        </w:tc>
        <w:tc>
          <w:tcPr>
            <w:tcW w:w="937" w:type="dxa"/>
            <w:tcBorders>
              <w:top w:val="nil"/>
              <w:left w:val="nil"/>
              <w:bottom w:val="single" w:sz="4" w:space="0" w:color="auto"/>
              <w:right w:val="single" w:sz="4" w:space="0" w:color="auto"/>
            </w:tcBorders>
            <w:shd w:val="clear" w:color="auto" w:fill="auto"/>
            <w:vAlign w:val="center"/>
            <w:hideMark/>
          </w:tcPr>
          <w:p w14:paraId="399D676E" w14:textId="77777777" w:rsidR="004B1156" w:rsidRPr="007A0DC8" w:rsidRDefault="004B1156" w:rsidP="004B1156">
            <w:pPr>
              <w:spacing w:after="0" w:line="240" w:lineRule="auto"/>
              <w:jc w:val="center"/>
              <w:rPr>
                <w:color w:val="000000"/>
                <w:sz w:val="20"/>
              </w:rPr>
            </w:pPr>
            <w:r w:rsidRPr="007A0DC8">
              <w:rPr>
                <w:color w:val="000000"/>
                <w:sz w:val="20"/>
              </w:rPr>
              <w:t>LM-03</w:t>
            </w:r>
          </w:p>
        </w:tc>
        <w:tc>
          <w:tcPr>
            <w:tcW w:w="1277" w:type="dxa"/>
            <w:tcBorders>
              <w:top w:val="nil"/>
              <w:left w:val="nil"/>
              <w:bottom w:val="single" w:sz="4" w:space="0" w:color="auto"/>
              <w:right w:val="single" w:sz="4" w:space="0" w:color="auto"/>
            </w:tcBorders>
            <w:shd w:val="clear" w:color="auto" w:fill="auto"/>
            <w:vAlign w:val="center"/>
            <w:hideMark/>
          </w:tcPr>
          <w:p w14:paraId="6695C5F8" w14:textId="77777777" w:rsidR="004B1156" w:rsidRPr="007A0DC8" w:rsidRDefault="004B1156" w:rsidP="004B1156">
            <w:pPr>
              <w:spacing w:after="0" w:line="240" w:lineRule="auto"/>
              <w:jc w:val="center"/>
              <w:rPr>
                <w:color w:val="000000"/>
                <w:sz w:val="20"/>
              </w:rPr>
            </w:pPr>
            <w:r w:rsidRPr="007A0DC8">
              <w:rPr>
                <w:color w:val="000000"/>
                <w:sz w:val="20"/>
              </w:rPr>
              <w:t>Education Efforts</w:t>
            </w:r>
          </w:p>
        </w:tc>
        <w:tc>
          <w:tcPr>
            <w:tcW w:w="2161" w:type="dxa"/>
            <w:tcBorders>
              <w:top w:val="nil"/>
              <w:left w:val="nil"/>
              <w:bottom w:val="single" w:sz="4" w:space="0" w:color="auto"/>
              <w:right w:val="single" w:sz="4" w:space="0" w:color="auto"/>
            </w:tcBorders>
            <w:shd w:val="clear" w:color="auto" w:fill="auto"/>
            <w:vAlign w:val="center"/>
            <w:hideMark/>
          </w:tcPr>
          <w:p w14:paraId="1AD8A139" w14:textId="2679F060" w:rsidR="004B1156" w:rsidRPr="007A0DC8" w:rsidRDefault="004B1156" w:rsidP="004B1156">
            <w:pPr>
              <w:spacing w:after="0" w:line="240" w:lineRule="auto"/>
              <w:jc w:val="center"/>
              <w:rPr>
                <w:color w:val="000000"/>
                <w:sz w:val="20"/>
              </w:rPr>
            </w:pPr>
            <w:r w:rsidRPr="007A0DC8">
              <w:rPr>
                <w:color w:val="000000"/>
                <w:sz w:val="20"/>
              </w:rPr>
              <w:t xml:space="preserve">FYN, ordinances (landscape, irrigation, pet waste, fertilizer), PSAs, pamphlets, presentations, website, </w:t>
            </w:r>
            <w:r>
              <w:rPr>
                <w:color w:val="000000"/>
                <w:sz w:val="20"/>
              </w:rPr>
              <w:t>I</w:t>
            </w:r>
            <w:r w:rsidRPr="007A0DC8">
              <w:rPr>
                <w:color w:val="000000"/>
                <w:sz w:val="20"/>
              </w:rPr>
              <w:t xml:space="preserve">llicit </w:t>
            </w:r>
            <w:r>
              <w:rPr>
                <w:color w:val="000000"/>
                <w:sz w:val="20"/>
              </w:rPr>
              <w:t>D</w:t>
            </w:r>
            <w:r w:rsidRPr="007A0DC8">
              <w:rPr>
                <w:color w:val="000000"/>
                <w:sz w:val="20"/>
              </w:rPr>
              <w:t xml:space="preserve">ischarge </w:t>
            </w:r>
            <w:r>
              <w:rPr>
                <w:color w:val="000000"/>
                <w:sz w:val="20"/>
              </w:rPr>
              <w:t>P</w:t>
            </w:r>
            <w:r w:rsidRPr="007A0DC8">
              <w:rPr>
                <w:color w:val="000000"/>
                <w:sz w:val="20"/>
              </w:rPr>
              <w:t>rogram</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03ADD14A" w14:textId="027BA442" w:rsidR="004B1156" w:rsidRPr="007A0DC8" w:rsidRDefault="004B1156" w:rsidP="004B1156">
            <w:pPr>
              <w:spacing w:after="0" w:line="240" w:lineRule="auto"/>
              <w:jc w:val="center"/>
              <w:rPr>
                <w:color w:val="000000"/>
                <w:sz w:val="20"/>
              </w:rPr>
            </w:pPr>
            <w:r w:rsidRPr="007A0DC8">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3E42C598" w14:textId="750C4207" w:rsidR="004B1156" w:rsidRPr="007A0DC8" w:rsidRDefault="004B1156" w:rsidP="004B1156">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2A33D86"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B7C0755" w14:textId="58460B91" w:rsidR="004B1156" w:rsidRPr="007A0DC8" w:rsidRDefault="004B1156" w:rsidP="004B1156">
            <w:pPr>
              <w:spacing w:after="0" w:line="240" w:lineRule="auto"/>
              <w:jc w:val="center"/>
              <w:rPr>
                <w:color w:val="000000"/>
                <w:sz w:val="20"/>
              </w:rPr>
            </w:pPr>
            <w:r>
              <w:rPr>
                <w:color w:val="000000"/>
                <w:sz w:val="20"/>
              </w:rPr>
              <w:t>298</w:t>
            </w:r>
          </w:p>
        </w:tc>
        <w:tc>
          <w:tcPr>
            <w:tcW w:w="1094" w:type="dxa"/>
            <w:tcBorders>
              <w:top w:val="nil"/>
              <w:left w:val="nil"/>
              <w:bottom w:val="single" w:sz="4" w:space="0" w:color="auto"/>
              <w:right w:val="single" w:sz="4" w:space="0" w:color="auto"/>
            </w:tcBorders>
            <w:shd w:val="clear" w:color="auto" w:fill="auto"/>
            <w:vAlign w:val="center"/>
            <w:hideMark/>
          </w:tcPr>
          <w:p w14:paraId="103236ED" w14:textId="594A806B" w:rsidR="004B1156" w:rsidRPr="007A0DC8" w:rsidRDefault="004B1156" w:rsidP="004B1156">
            <w:pPr>
              <w:spacing w:after="0" w:line="240" w:lineRule="auto"/>
              <w:jc w:val="center"/>
              <w:rPr>
                <w:color w:val="000000"/>
                <w:sz w:val="20"/>
              </w:rPr>
            </w:pPr>
            <w:r>
              <w:rPr>
                <w:color w:val="000000"/>
                <w:sz w:val="20"/>
              </w:rPr>
              <w:t>20</w:t>
            </w:r>
          </w:p>
        </w:tc>
        <w:tc>
          <w:tcPr>
            <w:tcW w:w="913" w:type="dxa"/>
            <w:tcBorders>
              <w:top w:val="nil"/>
              <w:left w:val="nil"/>
              <w:bottom w:val="single" w:sz="4" w:space="0" w:color="auto"/>
              <w:right w:val="single" w:sz="4" w:space="0" w:color="auto"/>
            </w:tcBorders>
            <w:shd w:val="clear" w:color="auto" w:fill="auto"/>
            <w:vAlign w:val="center"/>
            <w:hideMark/>
          </w:tcPr>
          <w:p w14:paraId="7171DD10" w14:textId="6678407E" w:rsidR="004B1156" w:rsidRPr="007A0DC8" w:rsidRDefault="004B1156" w:rsidP="004B1156">
            <w:pPr>
              <w:spacing w:after="0" w:line="240" w:lineRule="auto"/>
              <w:jc w:val="center"/>
              <w:rPr>
                <w:color w:val="000000"/>
                <w:sz w:val="20"/>
              </w:rPr>
            </w:pPr>
            <w:r>
              <w:rPr>
                <w:color w:val="000000"/>
                <w:sz w:val="20"/>
              </w:rPr>
              <w:t>N/A</w:t>
            </w:r>
          </w:p>
        </w:tc>
        <w:tc>
          <w:tcPr>
            <w:tcW w:w="802" w:type="dxa"/>
            <w:tcBorders>
              <w:top w:val="nil"/>
              <w:left w:val="nil"/>
              <w:bottom w:val="single" w:sz="4" w:space="0" w:color="auto"/>
              <w:right w:val="single" w:sz="4" w:space="0" w:color="auto"/>
            </w:tcBorders>
            <w:shd w:val="clear" w:color="auto" w:fill="auto"/>
            <w:vAlign w:val="center"/>
            <w:hideMark/>
          </w:tcPr>
          <w:p w14:paraId="383AAD24" w14:textId="77777777" w:rsidR="004B1156" w:rsidRPr="007A0DC8" w:rsidRDefault="004B1156" w:rsidP="004B1156">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E112182" w14:textId="77777777" w:rsidR="004B1156" w:rsidRPr="007A0DC8" w:rsidRDefault="004B1156" w:rsidP="004B1156">
            <w:pPr>
              <w:spacing w:after="0" w:line="240" w:lineRule="auto"/>
              <w:jc w:val="center"/>
              <w:rPr>
                <w:color w:val="000000"/>
                <w:sz w:val="20"/>
              </w:rPr>
            </w:pPr>
            <w:r>
              <w:rPr>
                <w:color w:val="000000"/>
                <w:sz w:val="20"/>
              </w:rPr>
              <w:t>$5,500</w:t>
            </w:r>
          </w:p>
        </w:tc>
        <w:tc>
          <w:tcPr>
            <w:tcW w:w="1150" w:type="dxa"/>
            <w:tcBorders>
              <w:top w:val="nil"/>
              <w:left w:val="nil"/>
              <w:bottom w:val="single" w:sz="4" w:space="0" w:color="auto"/>
              <w:right w:val="single" w:sz="4" w:space="0" w:color="auto"/>
            </w:tcBorders>
            <w:shd w:val="clear" w:color="auto" w:fill="auto"/>
            <w:vAlign w:val="center"/>
            <w:hideMark/>
          </w:tcPr>
          <w:p w14:paraId="323F537E" w14:textId="77777777" w:rsidR="004B1156" w:rsidRPr="007A0DC8" w:rsidRDefault="004B1156" w:rsidP="004B1156">
            <w:pPr>
              <w:spacing w:after="0" w:line="240" w:lineRule="auto"/>
              <w:jc w:val="center"/>
              <w:rPr>
                <w:color w:val="000000"/>
                <w:sz w:val="20"/>
              </w:rPr>
            </w:pPr>
            <w:r>
              <w:rPr>
                <w:color w:val="000000"/>
                <w:sz w:val="20"/>
              </w:rPr>
              <w:t>City of Lake Mary Stormwater Fund</w:t>
            </w:r>
          </w:p>
        </w:tc>
        <w:tc>
          <w:tcPr>
            <w:tcW w:w="1239" w:type="dxa"/>
            <w:tcBorders>
              <w:top w:val="nil"/>
              <w:left w:val="nil"/>
              <w:bottom w:val="single" w:sz="4" w:space="0" w:color="auto"/>
              <w:right w:val="single" w:sz="4" w:space="0" w:color="auto"/>
            </w:tcBorders>
            <w:shd w:val="clear" w:color="auto" w:fill="auto"/>
            <w:vAlign w:val="center"/>
            <w:hideMark/>
          </w:tcPr>
          <w:p w14:paraId="4272C564" w14:textId="77777777" w:rsidR="004B1156" w:rsidRPr="007A0DC8" w:rsidRDefault="004B1156" w:rsidP="004B1156">
            <w:pPr>
              <w:spacing w:after="0" w:line="240" w:lineRule="auto"/>
              <w:jc w:val="center"/>
              <w:rPr>
                <w:color w:val="000000"/>
                <w:sz w:val="20"/>
              </w:rPr>
            </w:pPr>
            <w:r>
              <w:rPr>
                <w:color w:val="000000"/>
                <w:sz w:val="20"/>
              </w:rPr>
              <w:t>$5,500</w:t>
            </w:r>
          </w:p>
        </w:tc>
        <w:tc>
          <w:tcPr>
            <w:tcW w:w="1160" w:type="dxa"/>
            <w:tcBorders>
              <w:top w:val="nil"/>
              <w:left w:val="nil"/>
              <w:bottom w:val="single" w:sz="4" w:space="0" w:color="auto"/>
              <w:right w:val="single" w:sz="4" w:space="0" w:color="auto"/>
            </w:tcBorders>
            <w:shd w:val="clear" w:color="auto" w:fill="auto"/>
            <w:vAlign w:val="center"/>
            <w:hideMark/>
          </w:tcPr>
          <w:p w14:paraId="480B6525"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83411C8" w14:textId="77777777"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009B2198" w14:textId="77777777" w:rsidR="004B1156" w:rsidRPr="007A0DC8" w:rsidRDefault="004B1156" w:rsidP="004B1156">
            <w:pPr>
              <w:spacing w:after="0" w:line="240" w:lineRule="auto"/>
              <w:jc w:val="center"/>
              <w:rPr>
                <w:color w:val="000000"/>
                <w:sz w:val="20"/>
              </w:rPr>
            </w:pPr>
            <w:r w:rsidRPr="007A0DC8">
              <w:rPr>
                <w:color w:val="000000"/>
                <w:sz w:val="20"/>
              </w:rPr>
              <w:t>2017</w:t>
            </w:r>
          </w:p>
        </w:tc>
      </w:tr>
      <w:tr w:rsidR="004B1156" w:rsidRPr="007A0DC8" w14:paraId="3023B8A6" w14:textId="77777777" w:rsidTr="004B1156">
        <w:trPr>
          <w:cantSplit/>
          <w:trHeight w:val="70"/>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5814DE95" w14:textId="77777777" w:rsidR="004B1156" w:rsidRPr="007A0DC8" w:rsidRDefault="004B1156" w:rsidP="004B1156">
            <w:pPr>
              <w:spacing w:after="0" w:line="240" w:lineRule="auto"/>
              <w:jc w:val="center"/>
              <w:rPr>
                <w:color w:val="000000"/>
                <w:sz w:val="20"/>
              </w:rPr>
            </w:pPr>
            <w:r w:rsidRPr="007A0DC8">
              <w:rPr>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33ABDC96" w14:textId="77777777" w:rsidR="004B1156" w:rsidRPr="007A0DC8" w:rsidRDefault="004B1156" w:rsidP="004B1156">
            <w:pPr>
              <w:spacing w:after="0" w:line="240" w:lineRule="auto"/>
              <w:jc w:val="center"/>
              <w:rPr>
                <w:color w:val="000000"/>
                <w:sz w:val="20"/>
              </w:rPr>
            </w:pPr>
            <w:r>
              <w:rPr>
                <w:color w:val="000000"/>
                <w:sz w:val="20"/>
              </w:rPr>
              <w:t>N/A</w:t>
            </w:r>
          </w:p>
        </w:tc>
        <w:tc>
          <w:tcPr>
            <w:tcW w:w="937" w:type="dxa"/>
            <w:tcBorders>
              <w:top w:val="nil"/>
              <w:left w:val="nil"/>
              <w:bottom w:val="single" w:sz="4" w:space="0" w:color="auto"/>
              <w:right w:val="single" w:sz="4" w:space="0" w:color="auto"/>
            </w:tcBorders>
            <w:shd w:val="clear" w:color="auto" w:fill="auto"/>
            <w:vAlign w:val="center"/>
            <w:hideMark/>
          </w:tcPr>
          <w:p w14:paraId="633A33E4" w14:textId="77777777" w:rsidR="004B1156" w:rsidRPr="007A0DC8" w:rsidRDefault="004B1156" w:rsidP="004B1156">
            <w:pPr>
              <w:spacing w:after="0" w:line="240" w:lineRule="auto"/>
              <w:jc w:val="center"/>
              <w:rPr>
                <w:color w:val="000000"/>
                <w:sz w:val="20"/>
              </w:rPr>
            </w:pPr>
            <w:r w:rsidRPr="007A0DC8">
              <w:rPr>
                <w:color w:val="000000"/>
                <w:sz w:val="20"/>
              </w:rPr>
              <w:t>LM-05</w:t>
            </w:r>
          </w:p>
        </w:tc>
        <w:tc>
          <w:tcPr>
            <w:tcW w:w="1277" w:type="dxa"/>
            <w:tcBorders>
              <w:top w:val="nil"/>
              <w:left w:val="nil"/>
              <w:bottom w:val="single" w:sz="4" w:space="0" w:color="auto"/>
              <w:right w:val="single" w:sz="4" w:space="0" w:color="auto"/>
            </w:tcBorders>
            <w:shd w:val="clear" w:color="auto" w:fill="auto"/>
            <w:vAlign w:val="center"/>
            <w:hideMark/>
          </w:tcPr>
          <w:p w14:paraId="4AE5A405" w14:textId="77777777" w:rsidR="004B1156" w:rsidRPr="007A0DC8" w:rsidRDefault="004B1156" w:rsidP="004B1156">
            <w:pPr>
              <w:spacing w:after="0" w:line="240" w:lineRule="auto"/>
              <w:jc w:val="center"/>
              <w:rPr>
                <w:color w:val="000000"/>
                <w:sz w:val="20"/>
              </w:rPr>
            </w:pPr>
            <w:r w:rsidRPr="007A0DC8">
              <w:rPr>
                <w:color w:val="000000"/>
                <w:sz w:val="20"/>
              </w:rPr>
              <w:t>Catch Basin Clean Out</w:t>
            </w:r>
          </w:p>
        </w:tc>
        <w:tc>
          <w:tcPr>
            <w:tcW w:w="2161" w:type="dxa"/>
            <w:tcBorders>
              <w:top w:val="nil"/>
              <w:left w:val="nil"/>
              <w:bottom w:val="single" w:sz="4" w:space="0" w:color="auto"/>
              <w:right w:val="single" w:sz="4" w:space="0" w:color="auto"/>
            </w:tcBorders>
            <w:shd w:val="clear" w:color="auto" w:fill="auto"/>
            <w:vAlign w:val="center"/>
            <w:hideMark/>
          </w:tcPr>
          <w:p w14:paraId="66D226C3" w14:textId="7E36BE7F" w:rsidR="004B1156" w:rsidRPr="007A0DC8" w:rsidRDefault="004B1156" w:rsidP="004B1156">
            <w:pPr>
              <w:spacing w:after="0" w:line="240" w:lineRule="auto"/>
              <w:jc w:val="center"/>
              <w:rPr>
                <w:color w:val="000000"/>
                <w:sz w:val="20"/>
              </w:rPr>
            </w:pPr>
            <w:r w:rsidRPr="007A0DC8">
              <w:rPr>
                <w:color w:val="000000"/>
                <w:sz w:val="20"/>
              </w:rPr>
              <w:t>Removal of 1,620 cubic feet of material per year</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2725E39A" w14:textId="77777777" w:rsidR="004B1156" w:rsidRPr="007A0DC8" w:rsidRDefault="004B1156" w:rsidP="004B1156">
            <w:pPr>
              <w:spacing w:after="0" w:line="240" w:lineRule="auto"/>
              <w:jc w:val="center"/>
              <w:rPr>
                <w:color w:val="000000"/>
                <w:sz w:val="20"/>
              </w:rPr>
            </w:pPr>
            <w:r w:rsidRPr="007A0DC8">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73995FD6" w14:textId="724DFA14" w:rsidR="004B1156" w:rsidRPr="007A0DC8" w:rsidRDefault="004B1156" w:rsidP="004B1156">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DFE8D3A"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97CC6E9" w14:textId="566956B9" w:rsidR="004B1156" w:rsidRPr="007A0DC8" w:rsidRDefault="004B1156" w:rsidP="004B1156">
            <w:pPr>
              <w:spacing w:after="0" w:line="240" w:lineRule="auto"/>
              <w:jc w:val="center"/>
              <w:rPr>
                <w:color w:val="000000"/>
                <w:sz w:val="20"/>
              </w:rPr>
            </w:pPr>
            <w:r>
              <w:rPr>
                <w:color w:val="000000"/>
                <w:sz w:val="20"/>
              </w:rPr>
              <w:t>35</w:t>
            </w:r>
          </w:p>
        </w:tc>
        <w:tc>
          <w:tcPr>
            <w:tcW w:w="1094" w:type="dxa"/>
            <w:tcBorders>
              <w:top w:val="nil"/>
              <w:left w:val="nil"/>
              <w:bottom w:val="single" w:sz="4" w:space="0" w:color="auto"/>
              <w:right w:val="single" w:sz="4" w:space="0" w:color="auto"/>
            </w:tcBorders>
            <w:shd w:val="clear" w:color="auto" w:fill="auto"/>
            <w:vAlign w:val="center"/>
            <w:hideMark/>
          </w:tcPr>
          <w:p w14:paraId="12E78E25" w14:textId="5A58EFFA" w:rsidR="004B1156" w:rsidRPr="007A0DC8" w:rsidRDefault="004B1156" w:rsidP="004B1156">
            <w:pPr>
              <w:spacing w:after="0" w:line="240" w:lineRule="auto"/>
              <w:jc w:val="center"/>
              <w:rPr>
                <w:color w:val="000000"/>
                <w:sz w:val="20"/>
              </w:rPr>
            </w:pPr>
            <w:r>
              <w:rPr>
                <w:color w:val="000000"/>
                <w:sz w:val="20"/>
              </w:rPr>
              <w:t>20</w:t>
            </w:r>
          </w:p>
        </w:tc>
        <w:tc>
          <w:tcPr>
            <w:tcW w:w="913" w:type="dxa"/>
            <w:tcBorders>
              <w:top w:val="nil"/>
              <w:left w:val="nil"/>
              <w:bottom w:val="single" w:sz="4" w:space="0" w:color="auto"/>
              <w:right w:val="single" w:sz="4" w:space="0" w:color="auto"/>
            </w:tcBorders>
            <w:shd w:val="clear" w:color="auto" w:fill="auto"/>
            <w:vAlign w:val="center"/>
            <w:hideMark/>
          </w:tcPr>
          <w:p w14:paraId="5844EF71" w14:textId="77777777" w:rsidR="004B1156" w:rsidRPr="007A0DC8" w:rsidRDefault="004B1156" w:rsidP="004B1156">
            <w:pPr>
              <w:spacing w:after="0" w:line="240" w:lineRule="auto"/>
              <w:jc w:val="center"/>
              <w:rPr>
                <w:color w:val="000000"/>
                <w:sz w:val="20"/>
              </w:rPr>
            </w:pPr>
            <w:r>
              <w:rPr>
                <w:color w:val="000000"/>
                <w:sz w:val="20"/>
              </w:rPr>
              <w:t>6,286</w:t>
            </w:r>
          </w:p>
        </w:tc>
        <w:tc>
          <w:tcPr>
            <w:tcW w:w="802" w:type="dxa"/>
            <w:tcBorders>
              <w:top w:val="nil"/>
              <w:left w:val="nil"/>
              <w:bottom w:val="single" w:sz="4" w:space="0" w:color="auto"/>
              <w:right w:val="single" w:sz="4" w:space="0" w:color="auto"/>
            </w:tcBorders>
            <w:shd w:val="clear" w:color="auto" w:fill="auto"/>
            <w:vAlign w:val="center"/>
            <w:hideMark/>
          </w:tcPr>
          <w:p w14:paraId="67A29F42" w14:textId="77777777" w:rsidR="004B1156" w:rsidRPr="007A0DC8" w:rsidRDefault="004B1156" w:rsidP="004B1156">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FFFF00"/>
            <w:vAlign w:val="center"/>
            <w:hideMark/>
          </w:tcPr>
          <w:p w14:paraId="64C4A5AE" w14:textId="347FD511" w:rsidR="004B1156" w:rsidRPr="007A0DC8" w:rsidRDefault="004B1156" w:rsidP="004B1156">
            <w:pPr>
              <w:spacing w:after="0" w:line="240" w:lineRule="auto"/>
              <w:jc w:val="center"/>
              <w:rPr>
                <w:color w:val="000000"/>
                <w:sz w:val="20"/>
              </w:rPr>
            </w:pPr>
            <w:r>
              <w:rPr>
                <w:color w:val="000000"/>
                <w:sz w:val="20"/>
              </w:rPr>
              <w:t>Not provided</w:t>
            </w:r>
          </w:p>
        </w:tc>
        <w:tc>
          <w:tcPr>
            <w:tcW w:w="1150" w:type="dxa"/>
            <w:tcBorders>
              <w:top w:val="nil"/>
              <w:left w:val="nil"/>
              <w:bottom w:val="single" w:sz="4" w:space="0" w:color="auto"/>
              <w:right w:val="single" w:sz="4" w:space="0" w:color="auto"/>
            </w:tcBorders>
            <w:shd w:val="clear" w:color="auto" w:fill="auto"/>
            <w:vAlign w:val="center"/>
            <w:hideMark/>
          </w:tcPr>
          <w:p w14:paraId="6714E3F8" w14:textId="77777777" w:rsidR="004B1156" w:rsidRPr="007A0DC8" w:rsidRDefault="004B1156" w:rsidP="004B1156">
            <w:pPr>
              <w:spacing w:after="0" w:line="240" w:lineRule="auto"/>
              <w:jc w:val="center"/>
              <w:rPr>
                <w:color w:val="000000"/>
                <w:sz w:val="20"/>
              </w:rPr>
            </w:pPr>
            <w:r>
              <w:rPr>
                <w:color w:val="000000"/>
                <w:sz w:val="20"/>
              </w:rPr>
              <w:t>City of Lake Mary Stormwater Fund</w:t>
            </w:r>
          </w:p>
        </w:tc>
        <w:tc>
          <w:tcPr>
            <w:tcW w:w="1239" w:type="dxa"/>
            <w:tcBorders>
              <w:top w:val="nil"/>
              <w:left w:val="nil"/>
              <w:bottom w:val="single" w:sz="4" w:space="0" w:color="auto"/>
              <w:right w:val="single" w:sz="4" w:space="0" w:color="auto"/>
            </w:tcBorders>
            <w:shd w:val="clear" w:color="auto" w:fill="FFFF00"/>
            <w:vAlign w:val="center"/>
            <w:hideMark/>
          </w:tcPr>
          <w:p w14:paraId="277A802E" w14:textId="271DB422" w:rsidR="004B1156" w:rsidRPr="007A0DC8" w:rsidRDefault="004B1156" w:rsidP="004B1156">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1942B72"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C5379DF" w14:textId="77777777"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39774876" w14:textId="77777777" w:rsidR="004B1156" w:rsidRPr="007A0DC8" w:rsidRDefault="004B1156" w:rsidP="004B1156">
            <w:pPr>
              <w:spacing w:after="0" w:line="240" w:lineRule="auto"/>
              <w:jc w:val="center"/>
              <w:rPr>
                <w:color w:val="000000"/>
                <w:sz w:val="20"/>
              </w:rPr>
            </w:pPr>
            <w:r w:rsidRPr="007A0DC8">
              <w:rPr>
                <w:color w:val="000000"/>
                <w:sz w:val="20"/>
              </w:rPr>
              <w:t>2017</w:t>
            </w:r>
          </w:p>
        </w:tc>
      </w:tr>
      <w:tr w:rsidR="004B1156" w:rsidRPr="007A0DC8" w14:paraId="51349B12" w14:textId="77777777" w:rsidTr="004B1156">
        <w:trPr>
          <w:cantSplit/>
          <w:trHeight w:val="143"/>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656F93B7" w14:textId="77777777" w:rsidR="004B1156" w:rsidRPr="007A0DC8" w:rsidRDefault="004B1156" w:rsidP="004B1156">
            <w:pPr>
              <w:spacing w:after="0" w:line="240" w:lineRule="auto"/>
              <w:jc w:val="center"/>
              <w:rPr>
                <w:color w:val="000000"/>
                <w:sz w:val="20"/>
              </w:rPr>
            </w:pPr>
            <w:r w:rsidRPr="007A0DC8">
              <w:rPr>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0482C467"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937" w:type="dxa"/>
            <w:tcBorders>
              <w:top w:val="nil"/>
              <w:left w:val="nil"/>
              <w:bottom w:val="single" w:sz="4" w:space="0" w:color="auto"/>
              <w:right w:val="single" w:sz="4" w:space="0" w:color="auto"/>
            </w:tcBorders>
            <w:shd w:val="clear" w:color="auto" w:fill="auto"/>
            <w:vAlign w:val="center"/>
            <w:hideMark/>
          </w:tcPr>
          <w:p w14:paraId="27B54CA1" w14:textId="77777777" w:rsidR="004B1156" w:rsidRPr="007A0DC8" w:rsidRDefault="004B1156" w:rsidP="004B1156">
            <w:pPr>
              <w:spacing w:after="0" w:line="240" w:lineRule="auto"/>
              <w:jc w:val="center"/>
              <w:rPr>
                <w:color w:val="000000"/>
                <w:sz w:val="20"/>
              </w:rPr>
            </w:pPr>
            <w:r w:rsidRPr="007A0DC8">
              <w:rPr>
                <w:color w:val="000000"/>
                <w:sz w:val="20"/>
              </w:rPr>
              <w:t>LM-06</w:t>
            </w:r>
          </w:p>
        </w:tc>
        <w:tc>
          <w:tcPr>
            <w:tcW w:w="1277" w:type="dxa"/>
            <w:tcBorders>
              <w:top w:val="nil"/>
              <w:left w:val="nil"/>
              <w:bottom w:val="single" w:sz="4" w:space="0" w:color="auto"/>
              <w:right w:val="single" w:sz="4" w:space="0" w:color="auto"/>
            </w:tcBorders>
            <w:shd w:val="clear" w:color="auto" w:fill="auto"/>
            <w:vAlign w:val="center"/>
            <w:hideMark/>
          </w:tcPr>
          <w:p w14:paraId="71499294" w14:textId="77777777" w:rsidR="004B1156" w:rsidRPr="007A0DC8" w:rsidRDefault="004B1156" w:rsidP="004B1156">
            <w:pPr>
              <w:spacing w:after="0" w:line="240" w:lineRule="auto"/>
              <w:jc w:val="center"/>
              <w:rPr>
                <w:color w:val="000000"/>
                <w:sz w:val="20"/>
              </w:rPr>
            </w:pPr>
            <w:r w:rsidRPr="007A0DC8">
              <w:rPr>
                <w:color w:val="000000"/>
                <w:sz w:val="20"/>
              </w:rPr>
              <w:t>Credits for Missing BMPs</w:t>
            </w:r>
          </w:p>
        </w:tc>
        <w:tc>
          <w:tcPr>
            <w:tcW w:w="2161" w:type="dxa"/>
            <w:tcBorders>
              <w:top w:val="nil"/>
              <w:left w:val="nil"/>
              <w:bottom w:val="single" w:sz="4" w:space="0" w:color="auto"/>
              <w:right w:val="single" w:sz="4" w:space="0" w:color="auto"/>
            </w:tcBorders>
            <w:shd w:val="clear" w:color="auto" w:fill="auto"/>
            <w:vAlign w:val="center"/>
            <w:hideMark/>
          </w:tcPr>
          <w:p w14:paraId="2E892CA8" w14:textId="31DCC9CE" w:rsidR="004B1156" w:rsidRPr="007A0DC8" w:rsidRDefault="004B1156" w:rsidP="004B1156">
            <w:pPr>
              <w:spacing w:after="0" w:line="240" w:lineRule="auto"/>
              <w:jc w:val="center"/>
              <w:rPr>
                <w:color w:val="000000"/>
                <w:sz w:val="20"/>
              </w:rPr>
            </w:pPr>
            <w:r w:rsidRPr="007A0DC8">
              <w:rPr>
                <w:color w:val="000000"/>
                <w:sz w:val="20"/>
              </w:rPr>
              <w:t>BMPs missing from the model</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5F82EA4B" w14:textId="77777777" w:rsidR="004B1156" w:rsidRPr="007A0DC8" w:rsidRDefault="004B1156" w:rsidP="004B1156">
            <w:pPr>
              <w:spacing w:after="0" w:line="240" w:lineRule="auto"/>
              <w:jc w:val="center"/>
              <w:rPr>
                <w:color w:val="000000"/>
                <w:sz w:val="20"/>
              </w:rPr>
            </w:pPr>
            <w:r w:rsidRPr="007A0DC8">
              <w:rPr>
                <w:color w:val="000000"/>
                <w:sz w:val="20"/>
              </w:rPr>
              <w:t>BMPs</w:t>
            </w:r>
          </w:p>
        </w:tc>
        <w:tc>
          <w:tcPr>
            <w:tcW w:w="1794" w:type="dxa"/>
            <w:tcBorders>
              <w:top w:val="nil"/>
              <w:left w:val="nil"/>
              <w:bottom w:val="single" w:sz="4" w:space="0" w:color="auto"/>
              <w:right w:val="single" w:sz="4" w:space="0" w:color="auto"/>
            </w:tcBorders>
            <w:shd w:val="clear" w:color="auto" w:fill="auto"/>
            <w:vAlign w:val="center"/>
            <w:hideMark/>
          </w:tcPr>
          <w:p w14:paraId="3C63211A" w14:textId="77777777" w:rsidR="004B1156" w:rsidRPr="007A0DC8" w:rsidRDefault="004B1156" w:rsidP="004B1156">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F9C4D4"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600BF73" w14:textId="46DEBEE0" w:rsidR="004B1156" w:rsidRPr="007A0DC8" w:rsidRDefault="004B1156" w:rsidP="004B1156">
            <w:pPr>
              <w:spacing w:after="0" w:line="240" w:lineRule="auto"/>
              <w:jc w:val="center"/>
              <w:rPr>
                <w:color w:val="000000"/>
                <w:sz w:val="20"/>
              </w:rPr>
            </w:pPr>
            <w:r>
              <w:rPr>
                <w:color w:val="000000"/>
                <w:sz w:val="20"/>
              </w:rPr>
              <w:t>231</w:t>
            </w:r>
          </w:p>
        </w:tc>
        <w:tc>
          <w:tcPr>
            <w:tcW w:w="1094" w:type="dxa"/>
            <w:tcBorders>
              <w:top w:val="nil"/>
              <w:left w:val="nil"/>
              <w:bottom w:val="single" w:sz="4" w:space="0" w:color="auto"/>
              <w:right w:val="single" w:sz="4" w:space="0" w:color="auto"/>
            </w:tcBorders>
            <w:shd w:val="clear" w:color="auto" w:fill="auto"/>
            <w:vAlign w:val="center"/>
            <w:hideMark/>
          </w:tcPr>
          <w:p w14:paraId="05BD6EBB" w14:textId="605CBBFE" w:rsidR="004B1156" w:rsidRPr="007A0DC8" w:rsidRDefault="004B1156" w:rsidP="004B1156">
            <w:pPr>
              <w:spacing w:after="0" w:line="240" w:lineRule="auto"/>
              <w:jc w:val="center"/>
              <w:rPr>
                <w:color w:val="000000"/>
                <w:sz w:val="20"/>
              </w:rPr>
            </w:pPr>
            <w:r>
              <w:rPr>
                <w:color w:val="000000"/>
                <w:sz w:val="20"/>
              </w:rPr>
              <w:t>39</w:t>
            </w:r>
          </w:p>
        </w:tc>
        <w:tc>
          <w:tcPr>
            <w:tcW w:w="913" w:type="dxa"/>
            <w:tcBorders>
              <w:top w:val="nil"/>
              <w:left w:val="nil"/>
              <w:bottom w:val="single" w:sz="4" w:space="0" w:color="auto"/>
              <w:right w:val="single" w:sz="4" w:space="0" w:color="auto"/>
            </w:tcBorders>
            <w:shd w:val="clear" w:color="auto" w:fill="auto"/>
            <w:vAlign w:val="center"/>
            <w:hideMark/>
          </w:tcPr>
          <w:p w14:paraId="4F4DA824"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802" w:type="dxa"/>
            <w:tcBorders>
              <w:top w:val="nil"/>
              <w:left w:val="nil"/>
              <w:bottom w:val="single" w:sz="4" w:space="0" w:color="auto"/>
              <w:right w:val="single" w:sz="4" w:space="0" w:color="auto"/>
            </w:tcBorders>
            <w:shd w:val="clear" w:color="auto" w:fill="auto"/>
            <w:vAlign w:val="center"/>
            <w:hideMark/>
          </w:tcPr>
          <w:p w14:paraId="71384D5C"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7FCABEC"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0" w:type="dxa"/>
            <w:tcBorders>
              <w:top w:val="nil"/>
              <w:left w:val="nil"/>
              <w:bottom w:val="single" w:sz="4" w:space="0" w:color="auto"/>
              <w:right w:val="single" w:sz="4" w:space="0" w:color="auto"/>
            </w:tcBorders>
            <w:shd w:val="clear" w:color="auto" w:fill="auto"/>
            <w:vAlign w:val="center"/>
            <w:hideMark/>
          </w:tcPr>
          <w:p w14:paraId="535C4CFB"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70227A1" w14:textId="77777777" w:rsidR="004B1156" w:rsidRPr="007A0DC8" w:rsidRDefault="004B1156" w:rsidP="004B1156">
            <w:pPr>
              <w:spacing w:after="0" w:line="240" w:lineRule="auto"/>
              <w:jc w:val="center"/>
              <w:rPr>
                <w:color w:val="000000"/>
                <w:sz w:val="20"/>
              </w:rPr>
            </w:pPr>
            <w:r>
              <w:rPr>
                <w:color w:val="000000"/>
                <w:sz w:val="20"/>
              </w:rPr>
              <w:t>N/A</w:t>
            </w:r>
            <w:r w:rsidRPr="007A0DC8">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48B71B49"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339EAA85" w14:textId="77777777"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6900727A" w14:textId="77777777" w:rsidR="004B1156" w:rsidRPr="007A0DC8" w:rsidRDefault="004B1156" w:rsidP="004B1156">
            <w:pPr>
              <w:spacing w:after="0" w:line="240" w:lineRule="auto"/>
              <w:jc w:val="center"/>
              <w:rPr>
                <w:color w:val="000000"/>
                <w:sz w:val="20"/>
              </w:rPr>
            </w:pPr>
            <w:r w:rsidRPr="007A0DC8">
              <w:rPr>
                <w:color w:val="000000"/>
                <w:sz w:val="20"/>
              </w:rPr>
              <w:t>2017</w:t>
            </w:r>
          </w:p>
        </w:tc>
      </w:tr>
    </w:tbl>
    <w:p w14:paraId="6A2DD8D4" w14:textId="77777777" w:rsidR="00476303" w:rsidRDefault="00476303" w:rsidP="007A0DC8">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7A0DC8" w:rsidRPr="000D1D05" w14:paraId="164EB54B" w14:textId="77777777" w:rsidTr="00796986">
        <w:trPr>
          <w:cantSplit/>
          <w:trHeight w:val="70"/>
          <w:tblHeader/>
          <w:jc w:val="center"/>
        </w:trPr>
        <w:tc>
          <w:tcPr>
            <w:tcW w:w="2227" w:type="dxa"/>
            <w:shd w:val="clear" w:color="000000" w:fill="DDEBF7"/>
            <w:vAlign w:val="bottom"/>
            <w:hideMark/>
          </w:tcPr>
          <w:p w14:paraId="7BE42E4E"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7BD158C0"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2946A5AD"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7A0DC8" w:rsidRPr="000D1D05" w14:paraId="7C652993" w14:textId="77777777" w:rsidTr="00796986">
        <w:trPr>
          <w:cantSplit/>
          <w:trHeight w:val="70"/>
          <w:tblHeader/>
          <w:jc w:val="center"/>
        </w:trPr>
        <w:tc>
          <w:tcPr>
            <w:tcW w:w="2227" w:type="dxa"/>
            <w:shd w:val="clear" w:color="auto" w:fill="auto"/>
            <w:vAlign w:val="center"/>
            <w:hideMark/>
          </w:tcPr>
          <w:p w14:paraId="648DB0BF" w14:textId="77777777" w:rsidR="007A0DC8" w:rsidRPr="007A0DC8" w:rsidRDefault="007A0DC8" w:rsidP="007A0DC8">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2AC27990" w14:textId="6039FA0E" w:rsidR="007A0DC8" w:rsidRPr="000D1D05" w:rsidRDefault="004B1156" w:rsidP="007A0DC8">
            <w:pPr>
              <w:spacing w:after="0" w:line="240" w:lineRule="auto"/>
              <w:jc w:val="center"/>
              <w:rPr>
                <w:color w:val="000000"/>
                <w:sz w:val="20"/>
              </w:rPr>
            </w:pPr>
            <w:r>
              <w:rPr>
                <w:color w:val="000000"/>
                <w:sz w:val="20"/>
              </w:rPr>
              <w:t>593</w:t>
            </w:r>
          </w:p>
        </w:tc>
        <w:tc>
          <w:tcPr>
            <w:tcW w:w="1739" w:type="dxa"/>
            <w:shd w:val="clear" w:color="auto" w:fill="auto"/>
            <w:vAlign w:val="bottom"/>
          </w:tcPr>
          <w:p w14:paraId="01BE4B8E" w14:textId="7011F38A" w:rsidR="007A0DC8" w:rsidRPr="000D1D05" w:rsidRDefault="004B1156" w:rsidP="007A0DC8">
            <w:pPr>
              <w:spacing w:after="0" w:line="240" w:lineRule="auto"/>
              <w:jc w:val="center"/>
              <w:rPr>
                <w:color w:val="000000"/>
                <w:sz w:val="20"/>
              </w:rPr>
            </w:pPr>
            <w:r>
              <w:rPr>
                <w:color w:val="000000"/>
                <w:sz w:val="20"/>
              </w:rPr>
              <w:t>97</w:t>
            </w:r>
          </w:p>
        </w:tc>
      </w:tr>
      <w:tr w:rsidR="007A0DC8" w:rsidRPr="000D1D05" w14:paraId="2DD376E8" w14:textId="77777777" w:rsidTr="00796986">
        <w:trPr>
          <w:cantSplit/>
          <w:trHeight w:val="233"/>
          <w:tblHeader/>
          <w:jc w:val="center"/>
        </w:trPr>
        <w:tc>
          <w:tcPr>
            <w:tcW w:w="2227" w:type="dxa"/>
            <w:shd w:val="clear" w:color="auto" w:fill="auto"/>
            <w:vAlign w:val="center"/>
            <w:hideMark/>
          </w:tcPr>
          <w:p w14:paraId="4FF8E5F0" w14:textId="77777777" w:rsidR="007A0DC8" w:rsidRPr="007A0DC8" w:rsidRDefault="007A0DC8" w:rsidP="007A0DC8">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1A9A0A92" w14:textId="08D26793" w:rsidR="007A0DC8" w:rsidRPr="000D1D05" w:rsidRDefault="007A0DC8" w:rsidP="007A0DC8">
            <w:pPr>
              <w:spacing w:after="0" w:line="240" w:lineRule="auto"/>
              <w:jc w:val="center"/>
              <w:rPr>
                <w:color w:val="000000"/>
                <w:sz w:val="20"/>
              </w:rPr>
            </w:pPr>
            <w:r>
              <w:rPr>
                <w:color w:val="000000"/>
                <w:sz w:val="20"/>
              </w:rPr>
              <w:t>1,002</w:t>
            </w:r>
          </w:p>
        </w:tc>
        <w:tc>
          <w:tcPr>
            <w:tcW w:w="1739" w:type="dxa"/>
            <w:shd w:val="clear" w:color="auto" w:fill="auto"/>
            <w:vAlign w:val="bottom"/>
          </w:tcPr>
          <w:p w14:paraId="22944979" w14:textId="411539FC" w:rsidR="007A0DC8" w:rsidRPr="000D1D05" w:rsidRDefault="004B1156" w:rsidP="007A0DC8">
            <w:pPr>
              <w:spacing w:after="0" w:line="240" w:lineRule="auto"/>
              <w:jc w:val="center"/>
              <w:rPr>
                <w:color w:val="000000"/>
                <w:sz w:val="20"/>
              </w:rPr>
            </w:pPr>
            <w:r>
              <w:rPr>
                <w:color w:val="000000"/>
                <w:sz w:val="20"/>
              </w:rPr>
              <w:t>180</w:t>
            </w:r>
          </w:p>
        </w:tc>
      </w:tr>
      <w:tr w:rsidR="007A0DC8" w:rsidRPr="000D1D05" w14:paraId="57637C89" w14:textId="77777777" w:rsidTr="00796986">
        <w:trPr>
          <w:cantSplit/>
          <w:trHeight w:val="170"/>
          <w:tblHeader/>
          <w:jc w:val="center"/>
        </w:trPr>
        <w:tc>
          <w:tcPr>
            <w:tcW w:w="2227" w:type="dxa"/>
            <w:shd w:val="clear" w:color="auto" w:fill="auto"/>
            <w:vAlign w:val="center"/>
            <w:hideMark/>
          </w:tcPr>
          <w:p w14:paraId="248574DB" w14:textId="77777777" w:rsidR="007A0DC8" w:rsidRPr="007A0DC8" w:rsidRDefault="007A0DC8" w:rsidP="007A0DC8">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2EE0AF7B" w14:textId="4D58BC75" w:rsidR="007A0DC8" w:rsidRPr="000D1D05" w:rsidRDefault="004B1156" w:rsidP="007A0DC8">
            <w:pPr>
              <w:spacing w:after="0" w:line="240" w:lineRule="auto"/>
              <w:jc w:val="center"/>
              <w:rPr>
                <w:color w:val="000000"/>
                <w:sz w:val="20"/>
              </w:rPr>
            </w:pPr>
            <w:r>
              <w:rPr>
                <w:color w:val="000000"/>
                <w:sz w:val="20"/>
              </w:rPr>
              <w:t>409</w:t>
            </w:r>
          </w:p>
        </w:tc>
        <w:tc>
          <w:tcPr>
            <w:tcW w:w="1739" w:type="dxa"/>
            <w:shd w:val="clear" w:color="auto" w:fill="auto"/>
            <w:vAlign w:val="bottom"/>
          </w:tcPr>
          <w:p w14:paraId="7CB8C4D1" w14:textId="7E9FE192" w:rsidR="007A0DC8" w:rsidRPr="000D1D05" w:rsidRDefault="004B1156" w:rsidP="007A0DC8">
            <w:pPr>
              <w:spacing w:after="0" w:line="240" w:lineRule="auto"/>
              <w:jc w:val="center"/>
              <w:rPr>
                <w:color w:val="000000"/>
                <w:sz w:val="20"/>
              </w:rPr>
            </w:pPr>
            <w:r>
              <w:rPr>
                <w:color w:val="000000"/>
                <w:sz w:val="20"/>
              </w:rPr>
              <w:t>83</w:t>
            </w:r>
          </w:p>
        </w:tc>
      </w:tr>
    </w:tbl>
    <w:p w14:paraId="2D39F22F" w14:textId="06839555" w:rsidR="00476303" w:rsidRDefault="00476303" w:rsidP="00CE27A3">
      <w:pPr>
        <w:pStyle w:val="TableTitle"/>
        <w:keepNext/>
      </w:pPr>
      <w:bookmarkStart w:id="226" w:name="_Toc499899560"/>
      <w:bookmarkStart w:id="227" w:name="_Toc523403554"/>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5</w:t>
      </w:r>
      <w:r w:rsidR="00605803">
        <w:rPr>
          <w:noProof/>
        </w:rPr>
        <w:fldChar w:fldCharType="end"/>
      </w:r>
      <w:r>
        <w:t>. City of Longwood projects</w:t>
      </w:r>
      <w:bookmarkEnd w:id="226"/>
      <w:bookmarkEnd w:id="227"/>
    </w:p>
    <w:p w14:paraId="4F953DB3" w14:textId="77777777" w:rsidR="006E0030" w:rsidRDefault="006E0030" w:rsidP="00CE27A3">
      <w:pPr>
        <w:pStyle w:val="BTreduced"/>
        <w:keepNext/>
      </w:pPr>
      <w:r w:rsidRPr="003D37FE">
        <w:t>TBD = To be determined.</w:t>
      </w:r>
    </w:p>
    <w:p w14:paraId="78BF090E" w14:textId="65311A33" w:rsidR="006E0030" w:rsidRDefault="006E0030" w:rsidP="00796986">
      <w:pPr>
        <w:pStyle w:val="BTreduced"/>
        <w:keepNext/>
      </w:pPr>
      <w:r>
        <w:t xml:space="preserve">N/A = Not applicable. </w:t>
      </w:r>
    </w:p>
    <w:tbl>
      <w:tblPr>
        <w:tblW w:w="23484" w:type="dxa"/>
        <w:jc w:val="center"/>
        <w:tblLook w:val="04A0" w:firstRow="1" w:lastRow="0" w:firstColumn="1" w:lastColumn="0" w:noHBand="0" w:noVBand="1"/>
      </w:tblPr>
      <w:tblGrid>
        <w:gridCol w:w="1084"/>
        <w:gridCol w:w="1106"/>
        <w:gridCol w:w="941"/>
        <w:gridCol w:w="1670"/>
        <w:gridCol w:w="2889"/>
        <w:gridCol w:w="1160"/>
        <w:gridCol w:w="1790"/>
        <w:gridCol w:w="1239"/>
        <w:gridCol w:w="1094"/>
        <w:gridCol w:w="1094"/>
        <w:gridCol w:w="921"/>
        <w:gridCol w:w="1238"/>
        <w:gridCol w:w="1237"/>
        <w:gridCol w:w="1481"/>
        <w:gridCol w:w="1366"/>
        <w:gridCol w:w="1160"/>
        <w:gridCol w:w="1158"/>
        <w:gridCol w:w="856"/>
      </w:tblGrid>
      <w:tr w:rsidR="00CE27A3" w:rsidRPr="007A0DC8" w14:paraId="3BD5BA2A" w14:textId="77777777" w:rsidTr="00995A74">
        <w:trPr>
          <w:cantSplit/>
          <w:trHeight w:val="683"/>
          <w:tblHeader/>
          <w:jc w:val="center"/>
        </w:trPr>
        <w:tc>
          <w:tcPr>
            <w:tcW w:w="1084"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30CB79D" w14:textId="77777777" w:rsidR="007A0DC8" w:rsidRPr="007A0DC8" w:rsidRDefault="007A0DC8" w:rsidP="00CE27A3">
            <w:pPr>
              <w:keepNext/>
              <w:spacing w:after="0" w:line="240" w:lineRule="auto"/>
              <w:jc w:val="center"/>
              <w:rPr>
                <w:b/>
                <w:bCs/>
                <w:color w:val="000000"/>
                <w:sz w:val="20"/>
              </w:rPr>
            </w:pPr>
            <w:r w:rsidRPr="007A0DC8">
              <w:rPr>
                <w:b/>
                <w:bCs/>
                <w:color w:val="000000"/>
                <w:sz w:val="20"/>
              </w:rPr>
              <w:t>Lead Entity</w:t>
            </w:r>
          </w:p>
        </w:tc>
        <w:tc>
          <w:tcPr>
            <w:tcW w:w="1106" w:type="dxa"/>
            <w:tcBorders>
              <w:top w:val="single" w:sz="4" w:space="0" w:color="auto"/>
              <w:left w:val="nil"/>
              <w:bottom w:val="single" w:sz="4" w:space="0" w:color="auto"/>
              <w:right w:val="single" w:sz="4" w:space="0" w:color="auto"/>
            </w:tcBorders>
            <w:shd w:val="clear" w:color="000000" w:fill="DDEBF7"/>
            <w:vAlign w:val="bottom"/>
            <w:hideMark/>
          </w:tcPr>
          <w:p w14:paraId="39ECCC67" w14:textId="77777777" w:rsidR="007A0DC8" w:rsidRPr="007A0DC8" w:rsidRDefault="007A0DC8" w:rsidP="00CE27A3">
            <w:pPr>
              <w:keepNext/>
              <w:spacing w:after="0" w:line="240" w:lineRule="auto"/>
              <w:jc w:val="center"/>
              <w:rPr>
                <w:b/>
                <w:bCs/>
                <w:color w:val="000000"/>
                <w:sz w:val="20"/>
              </w:rPr>
            </w:pPr>
            <w:r w:rsidRPr="007A0DC8">
              <w:rPr>
                <w:b/>
                <w:bCs/>
                <w:color w:val="000000"/>
                <w:sz w:val="20"/>
              </w:rPr>
              <w:t>Partners</w:t>
            </w:r>
          </w:p>
        </w:tc>
        <w:tc>
          <w:tcPr>
            <w:tcW w:w="941" w:type="dxa"/>
            <w:tcBorders>
              <w:top w:val="single" w:sz="4" w:space="0" w:color="auto"/>
              <w:left w:val="nil"/>
              <w:bottom w:val="single" w:sz="4" w:space="0" w:color="auto"/>
              <w:right w:val="single" w:sz="4" w:space="0" w:color="auto"/>
            </w:tcBorders>
            <w:shd w:val="clear" w:color="000000" w:fill="DDEBF7"/>
            <w:vAlign w:val="bottom"/>
            <w:hideMark/>
          </w:tcPr>
          <w:p w14:paraId="4C6A5CC1" w14:textId="77777777" w:rsidR="007A0DC8" w:rsidRPr="007A0DC8" w:rsidRDefault="007A0DC8" w:rsidP="00CE27A3">
            <w:pPr>
              <w:keepNext/>
              <w:spacing w:after="0" w:line="240" w:lineRule="auto"/>
              <w:jc w:val="center"/>
              <w:rPr>
                <w:b/>
                <w:bCs/>
                <w:color w:val="000000"/>
                <w:sz w:val="20"/>
              </w:rPr>
            </w:pPr>
            <w:r w:rsidRPr="007A0DC8">
              <w:rPr>
                <w:b/>
                <w:bCs/>
                <w:color w:val="000000"/>
                <w:sz w:val="20"/>
              </w:rPr>
              <w:t>Project Number</w:t>
            </w:r>
          </w:p>
        </w:tc>
        <w:tc>
          <w:tcPr>
            <w:tcW w:w="1673" w:type="dxa"/>
            <w:tcBorders>
              <w:top w:val="single" w:sz="4" w:space="0" w:color="auto"/>
              <w:left w:val="nil"/>
              <w:bottom w:val="single" w:sz="4" w:space="0" w:color="auto"/>
              <w:right w:val="single" w:sz="4" w:space="0" w:color="auto"/>
            </w:tcBorders>
            <w:shd w:val="clear" w:color="000000" w:fill="DDEBF7"/>
            <w:vAlign w:val="bottom"/>
            <w:hideMark/>
          </w:tcPr>
          <w:p w14:paraId="2775254B" w14:textId="77777777" w:rsidR="007A0DC8" w:rsidRPr="007A0DC8" w:rsidRDefault="007A0DC8" w:rsidP="00CE27A3">
            <w:pPr>
              <w:keepNext/>
              <w:spacing w:after="0" w:line="240" w:lineRule="auto"/>
              <w:jc w:val="center"/>
              <w:rPr>
                <w:b/>
                <w:bCs/>
                <w:color w:val="000000"/>
                <w:sz w:val="20"/>
              </w:rPr>
            </w:pPr>
            <w:r w:rsidRPr="007A0DC8">
              <w:rPr>
                <w:b/>
                <w:bCs/>
                <w:color w:val="000000"/>
                <w:sz w:val="20"/>
              </w:rPr>
              <w:t>Project Name</w:t>
            </w:r>
          </w:p>
        </w:tc>
        <w:tc>
          <w:tcPr>
            <w:tcW w:w="2897" w:type="dxa"/>
            <w:tcBorders>
              <w:top w:val="single" w:sz="4" w:space="0" w:color="auto"/>
              <w:left w:val="nil"/>
              <w:bottom w:val="single" w:sz="4" w:space="0" w:color="auto"/>
              <w:right w:val="single" w:sz="4" w:space="0" w:color="auto"/>
            </w:tcBorders>
            <w:shd w:val="clear" w:color="000000" w:fill="DDEBF7"/>
            <w:vAlign w:val="bottom"/>
            <w:hideMark/>
          </w:tcPr>
          <w:p w14:paraId="5424652B" w14:textId="77777777" w:rsidR="007A0DC8" w:rsidRPr="007A0DC8" w:rsidRDefault="007A0DC8" w:rsidP="00CE27A3">
            <w:pPr>
              <w:keepNext/>
              <w:spacing w:after="0" w:line="240" w:lineRule="auto"/>
              <w:jc w:val="center"/>
              <w:rPr>
                <w:b/>
                <w:bCs/>
                <w:color w:val="000000"/>
                <w:sz w:val="20"/>
              </w:rPr>
            </w:pPr>
            <w:r w:rsidRPr="007A0DC8">
              <w:rPr>
                <w:b/>
                <w:bCs/>
                <w:color w:val="000000"/>
                <w:sz w:val="20"/>
              </w:rPr>
              <w:t>Project Description</w:t>
            </w:r>
          </w:p>
        </w:tc>
        <w:tc>
          <w:tcPr>
            <w:tcW w:w="1140" w:type="dxa"/>
            <w:tcBorders>
              <w:top w:val="single" w:sz="4" w:space="0" w:color="auto"/>
              <w:left w:val="nil"/>
              <w:bottom w:val="single" w:sz="4" w:space="0" w:color="auto"/>
              <w:right w:val="single" w:sz="4" w:space="0" w:color="auto"/>
            </w:tcBorders>
            <w:shd w:val="clear" w:color="000000" w:fill="DDEBF7"/>
            <w:vAlign w:val="bottom"/>
            <w:hideMark/>
          </w:tcPr>
          <w:p w14:paraId="134A01EF" w14:textId="77777777" w:rsidR="007A0DC8" w:rsidRPr="007A0DC8" w:rsidRDefault="007A0DC8" w:rsidP="00CE27A3">
            <w:pPr>
              <w:keepNext/>
              <w:spacing w:after="0" w:line="240" w:lineRule="auto"/>
              <w:jc w:val="center"/>
              <w:rPr>
                <w:b/>
                <w:bCs/>
                <w:color w:val="000000"/>
                <w:sz w:val="20"/>
              </w:rPr>
            </w:pPr>
            <w:r w:rsidRPr="007A0DC8">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1938E31A" w14:textId="77777777" w:rsidR="007A0DC8" w:rsidRPr="007A0DC8" w:rsidRDefault="007A0DC8" w:rsidP="00CE27A3">
            <w:pPr>
              <w:keepNext/>
              <w:spacing w:after="0" w:line="240" w:lineRule="auto"/>
              <w:jc w:val="center"/>
              <w:rPr>
                <w:b/>
                <w:bCs/>
                <w:color w:val="000000"/>
                <w:sz w:val="20"/>
              </w:rPr>
            </w:pPr>
            <w:r w:rsidRPr="007A0DC8">
              <w:rPr>
                <w:b/>
                <w:bCs/>
                <w:color w:val="000000"/>
                <w:sz w:val="20"/>
              </w:rPr>
              <w:t>Project Status</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366D158B" w14:textId="77777777" w:rsidR="007A0DC8" w:rsidRPr="007A0DC8" w:rsidRDefault="007A0DC8" w:rsidP="00CE27A3">
            <w:pPr>
              <w:keepNext/>
              <w:spacing w:after="0" w:line="240" w:lineRule="auto"/>
              <w:jc w:val="center"/>
              <w:rPr>
                <w:b/>
                <w:bCs/>
                <w:color w:val="000000"/>
                <w:sz w:val="20"/>
              </w:rPr>
            </w:pPr>
            <w:r w:rsidRPr="007A0DC8">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11E038B6" w14:textId="77777777" w:rsidR="007A0DC8" w:rsidRPr="007A0DC8" w:rsidRDefault="007A0DC8" w:rsidP="00CE27A3">
            <w:pPr>
              <w:keepNext/>
              <w:spacing w:after="0" w:line="240" w:lineRule="auto"/>
              <w:jc w:val="center"/>
              <w:rPr>
                <w:b/>
                <w:bCs/>
                <w:color w:val="000000"/>
                <w:sz w:val="20"/>
              </w:rPr>
            </w:pPr>
            <w:r w:rsidRPr="007A0DC8">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61EC4EF8" w14:textId="77777777" w:rsidR="007A0DC8" w:rsidRPr="007A0DC8" w:rsidRDefault="007A0DC8" w:rsidP="00CE27A3">
            <w:pPr>
              <w:keepNext/>
              <w:spacing w:after="0" w:line="240" w:lineRule="auto"/>
              <w:jc w:val="center"/>
              <w:rPr>
                <w:b/>
                <w:bCs/>
                <w:color w:val="000000"/>
                <w:sz w:val="20"/>
              </w:rPr>
            </w:pPr>
            <w:r w:rsidRPr="007A0DC8">
              <w:rPr>
                <w:b/>
                <w:bCs/>
                <w:color w:val="000000"/>
                <w:sz w:val="20"/>
              </w:rPr>
              <w:t>TP Reduction (lbs/yr)</w:t>
            </w:r>
          </w:p>
        </w:tc>
        <w:tc>
          <w:tcPr>
            <w:tcW w:w="921" w:type="dxa"/>
            <w:tcBorders>
              <w:top w:val="single" w:sz="4" w:space="0" w:color="auto"/>
              <w:left w:val="nil"/>
              <w:bottom w:val="single" w:sz="4" w:space="0" w:color="auto"/>
              <w:right w:val="single" w:sz="4" w:space="0" w:color="auto"/>
            </w:tcBorders>
            <w:shd w:val="clear" w:color="000000" w:fill="DDEBF7"/>
            <w:vAlign w:val="bottom"/>
            <w:hideMark/>
          </w:tcPr>
          <w:p w14:paraId="419E6A6B" w14:textId="77777777" w:rsidR="007A0DC8" w:rsidRPr="007A0DC8" w:rsidRDefault="007A0DC8" w:rsidP="00CE27A3">
            <w:pPr>
              <w:keepNext/>
              <w:spacing w:after="0" w:line="240" w:lineRule="auto"/>
              <w:jc w:val="center"/>
              <w:rPr>
                <w:b/>
                <w:bCs/>
                <w:color w:val="000000"/>
                <w:sz w:val="20"/>
              </w:rPr>
            </w:pPr>
            <w:r w:rsidRPr="007A0DC8">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75655B0B" w14:textId="77777777" w:rsidR="007A0DC8" w:rsidRPr="007A0DC8" w:rsidRDefault="007A0DC8" w:rsidP="00CE27A3">
            <w:pPr>
              <w:keepNext/>
              <w:spacing w:after="0" w:line="240" w:lineRule="auto"/>
              <w:jc w:val="center"/>
              <w:rPr>
                <w:b/>
                <w:bCs/>
                <w:color w:val="000000"/>
                <w:sz w:val="20"/>
              </w:rPr>
            </w:pPr>
            <w:r w:rsidRPr="007A0DC8">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4C629C79" w14:textId="77777777" w:rsidR="007A0DC8" w:rsidRPr="007A0DC8" w:rsidRDefault="007A0DC8" w:rsidP="00CE27A3">
            <w:pPr>
              <w:keepNext/>
              <w:spacing w:after="0" w:line="240" w:lineRule="auto"/>
              <w:jc w:val="center"/>
              <w:rPr>
                <w:b/>
                <w:bCs/>
                <w:color w:val="000000"/>
                <w:sz w:val="20"/>
              </w:rPr>
            </w:pPr>
            <w:r w:rsidRPr="007A0DC8">
              <w:rPr>
                <w:b/>
                <w:bCs/>
                <w:color w:val="000000"/>
                <w:sz w:val="20"/>
              </w:rPr>
              <w:t>Cost Annual O&amp;M</w:t>
            </w:r>
          </w:p>
        </w:tc>
        <w:tc>
          <w:tcPr>
            <w:tcW w:w="1483" w:type="dxa"/>
            <w:tcBorders>
              <w:top w:val="single" w:sz="4" w:space="0" w:color="auto"/>
              <w:left w:val="nil"/>
              <w:bottom w:val="single" w:sz="4" w:space="0" w:color="auto"/>
              <w:right w:val="single" w:sz="4" w:space="0" w:color="auto"/>
            </w:tcBorders>
            <w:shd w:val="clear" w:color="000000" w:fill="DDEBF7"/>
            <w:vAlign w:val="bottom"/>
            <w:hideMark/>
          </w:tcPr>
          <w:p w14:paraId="7E19A1F3" w14:textId="77777777" w:rsidR="007A0DC8" w:rsidRPr="007A0DC8" w:rsidRDefault="007A0DC8" w:rsidP="00CE27A3">
            <w:pPr>
              <w:keepNext/>
              <w:spacing w:after="0" w:line="240" w:lineRule="auto"/>
              <w:jc w:val="center"/>
              <w:rPr>
                <w:b/>
                <w:bCs/>
                <w:color w:val="000000"/>
                <w:sz w:val="20"/>
              </w:rPr>
            </w:pPr>
            <w:r w:rsidRPr="007A0DC8">
              <w:rPr>
                <w:b/>
                <w:bCs/>
                <w:color w:val="000000"/>
                <w:sz w:val="20"/>
              </w:rPr>
              <w:t>Funding Source</w:t>
            </w:r>
          </w:p>
        </w:tc>
        <w:tc>
          <w:tcPr>
            <w:tcW w:w="1366" w:type="dxa"/>
            <w:tcBorders>
              <w:top w:val="single" w:sz="4" w:space="0" w:color="auto"/>
              <w:left w:val="nil"/>
              <w:bottom w:val="single" w:sz="4" w:space="0" w:color="auto"/>
              <w:right w:val="single" w:sz="4" w:space="0" w:color="auto"/>
            </w:tcBorders>
            <w:shd w:val="clear" w:color="000000" w:fill="DDEBF7"/>
            <w:vAlign w:val="bottom"/>
            <w:hideMark/>
          </w:tcPr>
          <w:p w14:paraId="3866D8DF" w14:textId="77777777" w:rsidR="007A0DC8" w:rsidRPr="007A0DC8" w:rsidRDefault="007A0DC8" w:rsidP="00CE27A3">
            <w:pPr>
              <w:keepNext/>
              <w:spacing w:after="0" w:line="240" w:lineRule="auto"/>
              <w:jc w:val="center"/>
              <w:rPr>
                <w:b/>
                <w:bCs/>
                <w:color w:val="000000"/>
                <w:sz w:val="20"/>
              </w:rPr>
            </w:pPr>
            <w:r w:rsidRPr="007A0DC8">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5C9AA493" w14:textId="77777777" w:rsidR="007A0DC8" w:rsidRPr="007A0DC8" w:rsidRDefault="007A0DC8" w:rsidP="00CE27A3">
            <w:pPr>
              <w:keepNext/>
              <w:spacing w:after="0" w:line="240" w:lineRule="auto"/>
              <w:jc w:val="center"/>
              <w:rPr>
                <w:b/>
                <w:bCs/>
                <w:color w:val="000000"/>
                <w:sz w:val="20"/>
              </w:rPr>
            </w:pPr>
            <w:r w:rsidRPr="007A0DC8">
              <w:rPr>
                <w:b/>
                <w:bCs/>
                <w:color w:val="000000"/>
                <w:sz w:val="20"/>
              </w:rPr>
              <w:t>DEP Contract Agreement Number</w:t>
            </w:r>
          </w:p>
        </w:tc>
        <w:tc>
          <w:tcPr>
            <w:tcW w:w="1158" w:type="dxa"/>
            <w:tcBorders>
              <w:top w:val="single" w:sz="4" w:space="0" w:color="auto"/>
              <w:left w:val="nil"/>
              <w:bottom w:val="single" w:sz="4" w:space="0" w:color="auto"/>
              <w:right w:val="single" w:sz="4" w:space="0" w:color="auto"/>
            </w:tcBorders>
            <w:shd w:val="clear" w:color="000000" w:fill="DDEBF7"/>
            <w:vAlign w:val="bottom"/>
            <w:hideMark/>
          </w:tcPr>
          <w:p w14:paraId="33A872C5" w14:textId="77777777" w:rsidR="007A0DC8" w:rsidRPr="007A0DC8" w:rsidRDefault="007A0DC8" w:rsidP="00CE27A3">
            <w:pPr>
              <w:keepNext/>
              <w:spacing w:after="0" w:line="240" w:lineRule="auto"/>
              <w:jc w:val="center"/>
              <w:rPr>
                <w:b/>
                <w:bCs/>
                <w:color w:val="000000"/>
                <w:sz w:val="20"/>
              </w:rPr>
            </w:pPr>
            <w:r w:rsidRPr="007A0DC8">
              <w:rPr>
                <w:b/>
                <w:bCs/>
                <w:color w:val="000000"/>
                <w:sz w:val="20"/>
              </w:rPr>
              <w:t>Structural, Non-structural, or Trade</w:t>
            </w:r>
          </w:p>
        </w:tc>
        <w:tc>
          <w:tcPr>
            <w:tcW w:w="856" w:type="dxa"/>
            <w:tcBorders>
              <w:top w:val="single" w:sz="4" w:space="0" w:color="auto"/>
              <w:left w:val="nil"/>
              <w:bottom w:val="single" w:sz="4" w:space="0" w:color="auto"/>
              <w:right w:val="single" w:sz="4" w:space="0" w:color="auto"/>
            </w:tcBorders>
            <w:shd w:val="clear" w:color="000000" w:fill="DDEBF7"/>
            <w:vAlign w:val="bottom"/>
            <w:hideMark/>
          </w:tcPr>
          <w:p w14:paraId="6047C176" w14:textId="77777777" w:rsidR="007A0DC8" w:rsidRPr="007A0DC8" w:rsidRDefault="007A0DC8" w:rsidP="00CE27A3">
            <w:pPr>
              <w:keepNext/>
              <w:spacing w:after="0" w:line="240" w:lineRule="auto"/>
              <w:jc w:val="center"/>
              <w:rPr>
                <w:b/>
                <w:bCs/>
                <w:color w:val="000000"/>
                <w:sz w:val="20"/>
              </w:rPr>
            </w:pPr>
            <w:r w:rsidRPr="007A0DC8">
              <w:rPr>
                <w:b/>
                <w:bCs/>
                <w:color w:val="000000"/>
                <w:sz w:val="20"/>
              </w:rPr>
              <w:t>Year Added</w:t>
            </w:r>
          </w:p>
        </w:tc>
      </w:tr>
      <w:tr w:rsidR="00995A74" w:rsidRPr="007A0DC8" w14:paraId="0B5B4029"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11539F1F" w14:textId="77777777" w:rsidR="00995A74" w:rsidRPr="005C3B23" w:rsidRDefault="00995A74" w:rsidP="00995A74">
            <w:pPr>
              <w:spacing w:after="0" w:line="240" w:lineRule="auto"/>
              <w:jc w:val="center"/>
              <w:rPr>
                <w:color w:val="000000"/>
                <w:sz w:val="20"/>
              </w:rPr>
            </w:pPr>
            <w:r w:rsidRPr="005C3B23">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500C3523" w14:textId="77777777" w:rsidR="00995A74" w:rsidRPr="005C3B23" w:rsidRDefault="00995A74" w:rsidP="00995A74">
            <w:pPr>
              <w:spacing w:after="0" w:line="240" w:lineRule="auto"/>
              <w:jc w:val="center"/>
              <w:rPr>
                <w:color w:val="000000"/>
                <w:sz w:val="20"/>
              </w:rPr>
            </w:pPr>
            <w:r w:rsidRPr="005C3B23">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7F5F677D" w14:textId="77777777" w:rsidR="00995A74" w:rsidRPr="005C3B23" w:rsidRDefault="00995A74" w:rsidP="00995A74">
            <w:pPr>
              <w:spacing w:after="0" w:line="240" w:lineRule="auto"/>
              <w:jc w:val="center"/>
              <w:rPr>
                <w:color w:val="000000"/>
                <w:sz w:val="20"/>
              </w:rPr>
            </w:pPr>
            <w:r w:rsidRPr="005C3B23">
              <w:rPr>
                <w:color w:val="000000"/>
                <w:sz w:val="20"/>
              </w:rPr>
              <w:t>L-01</w:t>
            </w:r>
          </w:p>
        </w:tc>
        <w:tc>
          <w:tcPr>
            <w:tcW w:w="1673" w:type="dxa"/>
            <w:tcBorders>
              <w:top w:val="nil"/>
              <w:left w:val="nil"/>
              <w:bottom w:val="single" w:sz="4" w:space="0" w:color="auto"/>
              <w:right w:val="single" w:sz="4" w:space="0" w:color="auto"/>
            </w:tcBorders>
            <w:shd w:val="clear" w:color="auto" w:fill="auto"/>
            <w:vAlign w:val="center"/>
            <w:hideMark/>
          </w:tcPr>
          <w:p w14:paraId="0A121635" w14:textId="77777777" w:rsidR="00995A74" w:rsidRPr="005C3B23" w:rsidRDefault="00995A74" w:rsidP="00995A74">
            <w:pPr>
              <w:spacing w:after="0" w:line="240" w:lineRule="auto"/>
              <w:jc w:val="center"/>
              <w:rPr>
                <w:color w:val="000000"/>
                <w:sz w:val="20"/>
              </w:rPr>
            </w:pPr>
            <w:r w:rsidRPr="005C3B23">
              <w:rPr>
                <w:color w:val="000000"/>
                <w:sz w:val="20"/>
              </w:rPr>
              <w:t>Fairy Lake Outfall</w:t>
            </w:r>
          </w:p>
        </w:tc>
        <w:tc>
          <w:tcPr>
            <w:tcW w:w="2897" w:type="dxa"/>
            <w:tcBorders>
              <w:top w:val="nil"/>
              <w:left w:val="nil"/>
              <w:bottom w:val="single" w:sz="4" w:space="0" w:color="auto"/>
              <w:right w:val="single" w:sz="4" w:space="0" w:color="auto"/>
            </w:tcBorders>
            <w:shd w:val="clear" w:color="auto" w:fill="auto"/>
            <w:vAlign w:val="center"/>
            <w:hideMark/>
          </w:tcPr>
          <w:p w14:paraId="72EAA307" w14:textId="77777777" w:rsidR="00995A74" w:rsidRPr="005C3B23" w:rsidRDefault="00995A74" w:rsidP="00995A74">
            <w:pPr>
              <w:spacing w:after="0" w:line="240" w:lineRule="auto"/>
              <w:jc w:val="center"/>
              <w:rPr>
                <w:color w:val="000000"/>
                <w:sz w:val="20"/>
              </w:rPr>
            </w:pPr>
            <w:r w:rsidRPr="005C3B23">
              <w:rPr>
                <w:color w:val="000000"/>
                <w:sz w:val="20"/>
              </w:rPr>
              <w:t>Design and construction of 62 liner feet of 4x7 box culvert with headwalls and 1,200 square foot retaining wall system.</w:t>
            </w:r>
          </w:p>
        </w:tc>
        <w:tc>
          <w:tcPr>
            <w:tcW w:w="1140" w:type="dxa"/>
            <w:tcBorders>
              <w:top w:val="nil"/>
              <w:left w:val="nil"/>
              <w:bottom w:val="single" w:sz="4" w:space="0" w:color="auto"/>
              <w:right w:val="single" w:sz="4" w:space="0" w:color="auto"/>
            </w:tcBorders>
            <w:shd w:val="clear" w:color="auto" w:fill="auto"/>
            <w:vAlign w:val="center"/>
            <w:hideMark/>
          </w:tcPr>
          <w:p w14:paraId="2E7D3117" w14:textId="619D4689" w:rsidR="00995A74" w:rsidRPr="005C3B23" w:rsidRDefault="00376E8C" w:rsidP="00995A74">
            <w:pPr>
              <w:spacing w:after="0" w:line="240" w:lineRule="auto"/>
              <w:jc w:val="center"/>
              <w:rPr>
                <w:color w:val="000000"/>
                <w:sz w:val="20"/>
              </w:rPr>
            </w:pPr>
            <w:r>
              <w:rPr>
                <w:color w:val="000000"/>
                <w:sz w:val="20"/>
              </w:rPr>
              <w:t>Control Structure</w:t>
            </w:r>
          </w:p>
        </w:tc>
        <w:tc>
          <w:tcPr>
            <w:tcW w:w="1794" w:type="dxa"/>
            <w:tcBorders>
              <w:top w:val="nil"/>
              <w:left w:val="nil"/>
              <w:bottom w:val="single" w:sz="4" w:space="0" w:color="auto"/>
              <w:right w:val="single" w:sz="4" w:space="0" w:color="auto"/>
            </w:tcBorders>
            <w:shd w:val="clear" w:color="auto" w:fill="auto"/>
            <w:vAlign w:val="center"/>
            <w:hideMark/>
          </w:tcPr>
          <w:p w14:paraId="13D1086A" w14:textId="77777777" w:rsidR="00995A74" w:rsidRPr="005C3B23" w:rsidRDefault="00995A74" w:rsidP="00995A74">
            <w:pPr>
              <w:spacing w:after="0" w:line="240" w:lineRule="auto"/>
              <w:jc w:val="center"/>
              <w:rPr>
                <w:color w:val="000000"/>
                <w:sz w:val="20"/>
              </w:rPr>
            </w:pPr>
            <w:r w:rsidRPr="005C3B23">
              <w:rPr>
                <w:color w:val="000000"/>
                <w:sz w:val="20"/>
              </w:rPr>
              <w:t>Completed</w:t>
            </w:r>
          </w:p>
        </w:tc>
        <w:tc>
          <w:tcPr>
            <w:tcW w:w="1239" w:type="dxa"/>
            <w:tcBorders>
              <w:top w:val="nil"/>
              <w:left w:val="nil"/>
              <w:bottom w:val="single" w:sz="4" w:space="0" w:color="auto"/>
              <w:right w:val="single" w:sz="4" w:space="0" w:color="auto"/>
            </w:tcBorders>
            <w:shd w:val="clear" w:color="auto" w:fill="auto"/>
            <w:vAlign w:val="center"/>
            <w:hideMark/>
          </w:tcPr>
          <w:p w14:paraId="553C81CE" w14:textId="77777777" w:rsidR="00995A74" w:rsidRPr="005C3B23" w:rsidRDefault="00995A74" w:rsidP="00995A74">
            <w:pPr>
              <w:spacing w:after="0" w:line="240" w:lineRule="auto"/>
              <w:jc w:val="center"/>
              <w:rPr>
                <w:color w:val="000000"/>
                <w:sz w:val="20"/>
              </w:rPr>
            </w:pPr>
            <w:r w:rsidRPr="005C3B23">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14:paraId="0D4C97A0" w14:textId="0F325932" w:rsidR="00995A74" w:rsidRPr="005C3B23" w:rsidRDefault="00995A74" w:rsidP="00995A74">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4E619C28" w14:textId="3CB4B706" w:rsidR="00995A74" w:rsidRPr="005C3B23"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11B08BDE" w14:textId="77777777" w:rsidR="00995A74" w:rsidRPr="005C3B23" w:rsidRDefault="00995A74" w:rsidP="00995A74">
            <w:pPr>
              <w:spacing w:after="0" w:line="240" w:lineRule="auto"/>
              <w:jc w:val="center"/>
              <w:rPr>
                <w:color w:val="000000"/>
                <w:sz w:val="20"/>
              </w:rPr>
            </w:pPr>
            <w:r w:rsidRPr="005C3B23">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CF27540" w14:textId="77777777" w:rsidR="00995A74" w:rsidRPr="005C3B23" w:rsidRDefault="00995A74" w:rsidP="00995A74">
            <w:pPr>
              <w:spacing w:after="0" w:line="240" w:lineRule="auto"/>
              <w:jc w:val="center"/>
              <w:rPr>
                <w:color w:val="000000"/>
                <w:sz w:val="20"/>
              </w:rPr>
            </w:pPr>
            <w:r w:rsidRPr="005C3B23">
              <w:rPr>
                <w:color w:val="000000"/>
                <w:sz w:val="20"/>
              </w:rPr>
              <w:t>$300,000</w:t>
            </w:r>
          </w:p>
        </w:tc>
        <w:tc>
          <w:tcPr>
            <w:tcW w:w="1239" w:type="dxa"/>
            <w:tcBorders>
              <w:top w:val="nil"/>
              <w:left w:val="nil"/>
              <w:bottom w:val="single" w:sz="4" w:space="0" w:color="auto"/>
              <w:right w:val="single" w:sz="4" w:space="0" w:color="auto"/>
            </w:tcBorders>
            <w:shd w:val="clear" w:color="auto" w:fill="FFFF00"/>
            <w:vAlign w:val="center"/>
            <w:hideMark/>
          </w:tcPr>
          <w:p w14:paraId="3C88FB88" w14:textId="070C39CB" w:rsidR="00995A74" w:rsidRPr="005C3B23"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FFFF00"/>
            <w:vAlign w:val="center"/>
            <w:hideMark/>
          </w:tcPr>
          <w:p w14:paraId="6E265DBB" w14:textId="7B11DD82" w:rsidR="00995A74" w:rsidRPr="005C3B23"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50E6BA28" w14:textId="77777777" w:rsidR="00995A74" w:rsidRPr="005C3B23" w:rsidRDefault="00995A74" w:rsidP="00995A74">
            <w:pPr>
              <w:spacing w:after="0" w:line="240" w:lineRule="auto"/>
              <w:jc w:val="center"/>
              <w:rPr>
                <w:color w:val="000000"/>
                <w:sz w:val="20"/>
              </w:rPr>
            </w:pPr>
            <w:r w:rsidRPr="005C3B23">
              <w:rPr>
                <w:color w:val="000000"/>
                <w:sz w:val="20"/>
              </w:rPr>
              <w:t> $300,000</w:t>
            </w:r>
          </w:p>
        </w:tc>
        <w:tc>
          <w:tcPr>
            <w:tcW w:w="1160" w:type="dxa"/>
            <w:tcBorders>
              <w:top w:val="nil"/>
              <w:left w:val="nil"/>
              <w:bottom w:val="single" w:sz="4" w:space="0" w:color="auto"/>
              <w:right w:val="single" w:sz="4" w:space="0" w:color="auto"/>
            </w:tcBorders>
            <w:shd w:val="clear" w:color="auto" w:fill="auto"/>
            <w:vAlign w:val="center"/>
            <w:hideMark/>
          </w:tcPr>
          <w:p w14:paraId="3E8067AC" w14:textId="77777777" w:rsidR="00995A74" w:rsidRPr="005C3B23" w:rsidRDefault="00995A74" w:rsidP="00995A74">
            <w:pPr>
              <w:spacing w:after="0" w:line="240" w:lineRule="auto"/>
              <w:jc w:val="center"/>
              <w:rPr>
                <w:color w:val="000000"/>
                <w:sz w:val="20"/>
              </w:rPr>
            </w:pPr>
            <w:r w:rsidRPr="005C3B23">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5F1614D6" w14:textId="77777777" w:rsidR="00995A74" w:rsidRPr="005C3B23" w:rsidRDefault="00995A74" w:rsidP="00995A74">
            <w:pPr>
              <w:spacing w:after="0" w:line="240" w:lineRule="auto"/>
              <w:jc w:val="center"/>
              <w:rPr>
                <w:color w:val="000000"/>
                <w:sz w:val="20"/>
              </w:rPr>
            </w:pPr>
            <w:r w:rsidRPr="005C3B23">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6D2A5066" w14:textId="77777777" w:rsidR="00995A74" w:rsidRPr="005C3B23" w:rsidRDefault="00995A74" w:rsidP="00995A74">
            <w:pPr>
              <w:spacing w:after="0" w:line="240" w:lineRule="auto"/>
              <w:jc w:val="center"/>
              <w:rPr>
                <w:color w:val="000000"/>
                <w:sz w:val="20"/>
              </w:rPr>
            </w:pPr>
            <w:r w:rsidRPr="005C3B23">
              <w:rPr>
                <w:color w:val="000000"/>
                <w:sz w:val="20"/>
              </w:rPr>
              <w:t>2017</w:t>
            </w:r>
          </w:p>
        </w:tc>
      </w:tr>
      <w:tr w:rsidR="00995A74" w:rsidRPr="007A0DC8" w14:paraId="2EC2A3E6" w14:textId="77777777" w:rsidTr="00995A74">
        <w:trPr>
          <w:cantSplit/>
          <w:trHeight w:val="8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46B915F9"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458CCA52"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453A95F6" w14:textId="77777777" w:rsidR="00995A74" w:rsidRPr="007A0DC8" w:rsidRDefault="00995A74" w:rsidP="00995A74">
            <w:pPr>
              <w:spacing w:after="0" w:line="240" w:lineRule="auto"/>
              <w:jc w:val="center"/>
              <w:rPr>
                <w:color w:val="000000"/>
                <w:sz w:val="20"/>
              </w:rPr>
            </w:pPr>
            <w:r w:rsidRPr="007A0DC8">
              <w:rPr>
                <w:color w:val="000000"/>
                <w:sz w:val="20"/>
              </w:rPr>
              <w:t>L-03</w:t>
            </w:r>
          </w:p>
        </w:tc>
        <w:tc>
          <w:tcPr>
            <w:tcW w:w="1673" w:type="dxa"/>
            <w:tcBorders>
              <w:top w:val="nil"/>
              <w:left w:val="nil"/>
              <w:bottom w:val="single" w:sz="4" w:space="0" w:color="auto"/>
              <w:right w:val="single" w:sz="4" w:space="0" w:color="auto"/>
            </w:tcBorders>
            <w:shd w:val="clear" w:color="auto" w:fill="auto"/>
            <w:vAlign w:val="center"/>
            <w:hideMark/>
          </w:tcPr>
          <w:p w14:paraId="7397E6F7" w14:textId="77777777" w:rsidR="00995A74" w:rsidRPr="007A0DC8" w:rsidRDefault="00995A74" w:rsidP="00995A74">
            <w:pPr>
              <w:spacing w:after="0" w:line="240" w:lineRule="auto"/>
              <w:jc w:val="center"/>
              <w:rPr>
                <w:color w:val="000000"/>
                <w:sz w:val="20"/>
              </w:rPr>
            </w:pPr>
            <w:r w:rsidRPr="007A0DC8">
              <w:rPr>
                <w:color w:val="000000"/>
                <w:sz w:val="20"/>
              </w:rPr>
              <w:t>BMP Clean Out</w:t>
            </w:r>
          </w:p>
        </w:tc>
        <w:tc>
          <w:tcPr>
            <w:tcW w:w="2897" w:type="dxa"/>
            <w:tcBorders>
              <w:top w:val="nil"/>
              <w:left w:val="nil"/>
              <w:bottom w:val="single" w:sz="4" w:space="0" w:color="auto"/>
              <w:right w:val="single" w:sz="4" w:space="0" w:color="auto"/>
            </w:tcBorders>
            <w:shd w:val="clear" w:color="auto" w:fill="auto"/>
            <w:vAlign w:val="center"/>
            <w:hideMark/>
          </w:tcPr>
          <w:p w14:paraId="25848173" w14:textId="4FE8D268" w:rsidR="00995A74" w:rsidRPr="007A0DC8" w:rsidRDefault="00995A74" w:rsidP="00995A74">
            <w:pPr>
              <w:spacing w:after="0" w:line="240" w:lineRule="auto"/>
              <w:jc w:val="center"/>
              <w:rPr>
                <w:color w:val="000000"/>
                <w:sz w:val="20"/>
              </w:rPr>
            </w:pPr>
            <w:r w:rsidRPr="007A0DC8">
              <w:rPr>
                <w:color w:val="000000"/>
                <w:sz w:val="20"/>
              </w:rPr>
              <w:t>Cl</w:t>
            </w:r>
            <w:r>
              <w:rPr>
                <w:color w:val="000000"/>
                <w:sz w:val="20"/>
              </w:rPr>
              <w:t>ean out of BMPs, an average of 7</w:t>
            </w:r>
            <w:r w:rsidRPr="007A0DC8">
              <w:rPr>
                <w:color w:val="000000"/>
                <w:sz w:val="20"/>
              </w:rPr>
              <w:t>00 cubic feet of material per year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6766EC05" w14:textId="77777777" w:rsidR="00995A74" w:rsidRPr="007A0DC8" w:rsidRDefault="00995A74" w:rsidP="00995A74">
            <w:pPr>
              <w:spacing w:after="0" w:line="240" w:lineRule="auto"/>
              <w:jc w:val="center"/>
              <w:rPr>
                <w:color w:val="000000"/>
                <w:sz w:val="20"/>
              </w:rPr>
            </w:pPr>
            <w:r w:rsidRPr="007A0DC8">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72797473" w14:textId="776BD057"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nil"/>
              <w:right w:val="nil"/>
            </w:tcBorders>
            <w:shd w:val="clear" w:color="auto" w:fill="auto"/>
            <w:vAlign w:val="center"/>
            <w:hideMark/>
          </w:tcPr>
          <w:p w14:paraId="38754A8D"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06B9D6EC" w14:textId="745F77D4" w:rsidR="00995A74" w:rsidRPr="007A0DC8" w:rsidRDefault="00995A74" w:rsidP="00995A74">
            <w:pPr>
              <w:spacing w:after="0" w:line="240" w:lineRule="auto"/>
              <w:jc w:val="center"/>
              <w:rPr>
                <w:color w:val="000000"/>
                <w:sz w:val="20"/>
              </w:rPr>
            </w:pPr>
            <w:r>
              <w:rPr>
                <w:color w:val="000000"/>
                <w:sz w:val="20"/>
              </w:rPr>
              <w:t>15</w:t>
            </w:r>
          </w:p>
        </w:tc>
        <w:tc>
          <w:tcPr>
            <w:tcW w:w="1094" w:type="dxa"/>
            <w:tcBorders>
              <w:top w:val="nil"/>
              <w:left w:val="nil"/>
              <w:bottom w:val="single" w:sz="4" w:space="0" w:color="auto"/>
              <w:right w:val="single" w:sz="4" w:space="0" w:color="auto"/>
            </w:tcBorders>
            <w:shd w:val="clear" w:color="auto" w:fill="auto"/>
            <w:vAlign w:val="center"/>
            <w:hideMark/>
          </w:tcPr>
          <w:p w14:paraId="2276CB17" w14:textId="146344D5" w:rsidR="00995A74" w:rsidRPr="007A0DC8" w:rsidRDefault="00995A74" w:rsidP="00995A74">
            <w:pPr>
              <w:spacing w:after="0" w:line="240" w:lineRule="auto"/>
              <w:jc w:val="center"/>
              <w:rPr>
                <w:color w:val="000000"/>
                <w:sz w:val="20"/>
              </w:rPr>
            </w:pPr>
            <w:r>
              <w:rPr>
                <w:color w:val="000000"/>
                <w:sz w:val="20"/>
              </w:rPr>
              <w:t>8</w:t>
            </w:r>
          </w:p>
        </w:tc>
        <w:tc>
          <w:tcPr>
            <w:tcW w:w="921" w:type="dxa"/>
            <w:tcBorders>
              <w:top w:val="nil"/>
              <w:left w:val="nil"/>
              <w:bottom w:val="single" w:sz="4" w:space="0" w:color="auto"/>
              <w:right w:val="single" w:sz="4" w:space="0" w:color="auto"/>
            </w:tcBorders>
            <w:shd w:val="clear" w:color="auto" w:fill="auto"/>
            <w:vAlign w:val="center"/>
            <w:hideMark/>
          </w:tcPr>
          <w:p w14:paraId="425A0367"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000000" w:fill="FFFF00"/>
            <w:vAlign w:val="center"/>
            <w:hideMark/>
          </w:tcPr>
          <w:p w14:paraId="12415C4A" w14:textId="7E248D37" w:rsidR="00995A74" w:rsidRPr="007A0DC8" w:rsidRDefault="00995A74" w:rsidP="00995A74">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707E3C80" w14:textId="5B4A81AC"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000000" w:fill="FFFF00"/>
            <w:vAlign w:val="center"/>
            <w:hideMark/>
          </w:tcPr>
          <w:p w14:paraId="35E3EE7D" w14:textId="545D85B7"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FFFF00"/>
            <w:vAlign w:val="center"/>
            <w:hideMark/>
          </w:tcPr>
          <w:p w14:paraId="04411226" w14:textId="29ED2FF8"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F61DC06"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7842B010" w14:textId="77777777"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31694682"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61B190A4"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7C166AA5"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03062FB6"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1F60FEA9" w14:textId="77777777" w:rsidR="00995A74" w:rsidRPr="007A0DC8" w:rsidRDefault="00995A74" w:rsidP="00995A74">
            <w:pPr>
              <w:spacing w:after="0" w:line="240" w:lineRule="auto"/>
              <w:jc w:val="center"/>
              <w:rPr>
                <w:color w:val="000000"/>
                <w:sz w:val="20"/>
              </w:rPr>
            </w:pPr>
            <w:r w:rsidRPr="007A0DC8">
              <w:rPr>
                <w:color w:val="000000"/>
                <w:sz w:val="20"/>
              </w:rPr>
              <w:t>L-04</w:t>
            </w:r>
          </w:p>
        </w:tc>
        <w:tc>
          <w:tcPr>
            <w:tcW w:w="1673" w:type="dxa"/>
            <w:tcBorders>
              <w:top w:val="nil"/>
              <w:left w:val="nil"/>
              <w:bottom w:val="single" w:sz="4" w:space="0" w:color="auto"/>
              <w:right w:val="single" w:sz="4" w:space="0" w:color="auto"/>
            </w:tcBorders>
            <w:shd w:val="clear" w:color="auto" w:fill="auto"/>
            <w:vAlign w:val="center"/>
            <w:hideMark/>
          </w:tcPr>
          <w:p w14:paraId="67164CF2" w14:textId="77777777" w:rsidR="00995A74" w:rsidRPr="007A0DC8" w:rsidRDefault="00995A74" w:rsidP="00995A74">
            <w:pPr>
              <w:spacing w:after="0" w:line="240" w:lineRule="auto"/>
              <w:jc w:val="center"/>
              <w:rPr>
                <w:color w:val="000000"/>
                <w:sz w:val="20"/>
              </w:rPr>
            </w:pPr>
            <w:r>
              <w:rPr>
                <w:color w:val="000000"/>
                <w:sz w:val="20"/>
              </w:rPr>
              <w:t>Street Sweeping</w:t>
            </w:r>
          </w:p>
        </w:tc>
        <w:tc>
          <w:tcPr>
            <w:tcW w:w="2897" w:type="dxa"/>
            <w:tcBorders>
              <w:top w:val="nil"/>
              <w:left w:val="nil"/>
              <w:bottom w:val="single" w:sz="4" w:space="0" w:color="auto"/>
              <w:right w:val="single" w:sz="4" w:space="0" w:color="auto"/>
            </w:tcBorders>
            <w:shd w:val="clear" w:color="auto" w:fill="auto"/>
            <w:vAlign w:val="center"/>
            <w:hideMark/>
          </w:tcPr>
          <w:p w14:paraId="5D92CF8E" w14:textId="779FFE39" w:rsidR="00995A74" w:rsidRPr="007A0DC8" w:rsidRDefault="00995A74" w:rsidP="00995A74">
            <w:pPr>
              <w:spacing w:after="0" w:line="240" w:lineRule="auto"/>
              <w:jc w:val="center"/>
              <w:rPr>
                <w:color w:val="000000"/>
                <w:sz w:val="20"/>
              </w:rPr>
            </w:pPr>
            <w:r w:rsidRPr="007A0DC8">
              <w:rPr>
                <w:color w:val="000000"/>
                <w:sz w:val="20"/>
              </w:rPr>
              <w:t xml:space="preserve">Quarterly street sweeping of 11.1 miles </w:t>
            </w:r>
            <w:r>
              <w:rPr>
                <w:color w:val="000000"/>
                <w:sz w:val="20"/>
              </w:rPr>
              <w:t>–</w:t>
            </w:r>
            <w:r w:rsidRPr="007A0DC8">
              <w:rPr>
                <w:color w:val="000000"/>
                <w:sz w:val="20"/>
              </w:rPr>
              <w:t xml:space="preserve"> </w:t>
            </w:r>
            <w:r>
              <w:rPr>
                <w:color w:val="000000"/>
                <w:sz w:val="20"/>
              </w:rPr>
              <w:t>50,300</w:t>
            </w:r>
            <w:r w:rsidRPr="007A0DC8">
              <w:rPr>
                <w:color w:val="000000"/>
                <w:sz w:val="20"/>
              </w:rPr>
              <w:t xml:space="preserve"> lbs of material collected annually</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64316D26" w14:textId="77777777" w:rsidR="00995A74" w:rsidRPr="007A0DC8" w:rsidRDefault="00995A74" w:rsidP="00995A74">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57354097" w14:textId="777D8DCB"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30FBCF60"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74F6CA4" w14:textId="43A267DD" w:rsidR="00995A74" w:rsidRPr="007A0DC8" w:rsidRDefault="00995A74" w:rsidP="00995A74">
            <w:pPr>
              <w:spacing w:after="0" w:line="240" w:lineRule="auto"/>
              <w:jc w:val="center"/>
              <w:rPr>
                <w:color w:val="000000"/>
                <w:sz w:val="20"/>
              </w:rPr>
            </w:pPr>
            <w:r>
              <w:rPr>
                <w:color w:val="000000"/>
                <w:sz w:val="20"/>
              </w:rPr>
              <w:t>10</w:t>
            </w:r>
          </w:p>
        </w:tc>
        <w:tc>
          <w:tcPr>
            <w:tcW w:w="1094" w:type="dxa"/>
            <w:tcBorders>
              <w:top w:val="nil"/>
              <w:left w:val="nil"/>
              <w:bottom w:val="single" w:sz="4" w:space="0" w:color="auto"/>
              <w:right w:val="single" w:sz="4" w:space="0" w:color="auto"/>
            </w:tcBorders>
            <w:shd w:val="clear" w:color="auto" w:fill="auto"/>
            <w:vAlign w:val="center"/>
            <w:hideMark/>
          </w:tcPr>
          <w:p w14:paraId="4D07B674" w14:textId="21FE2198" w:rsidR="00995A74" w:rsidRPr="007A0DC8" w:rsidRDefault="00995A74" w:rsidP="00995A74">
            <w:pPr>
              <w:spacing w:after="0" w:line="240" w:lineRule="auto"/>
              <w:jc w:val="center"/>
              <w:rPr>
                <w:color w:val="000000"/>
                <w:sz w:val="20"/>
              </w:rPr>
            </w:pPr>
            <w:r>
              <w:rPr>
                <w:color w:val="000000"/>
                <w:sz w:val="20"/>
              </w:rPr>
              <w:t>6</w:t>
            </w:r>
          </w:p>
        </w:tc>
        <w:tc>
          <w:tcPr>
            <w:tcW w:w="921" w:type="dxa"/>
            <w:tcBorders>
              <w:top w:val="nil"/>
              <w:left w:val="nil"/>
              <w:bottom w:val="single" w:sz="4" w:space="0" w:color="auto"/>
              <w:right w:val="single" w:sz="4" w:space="0" w:color="auto"/>
            </w:tcBorders>
            <w:shd w:val="clear" w:color="auto" w:fill="auto"/>
            <w:vAlign w:val="center"/>
            <w:hideMark/>
          </w:tcPr>
          <w:p w14:paraId="3BEF690A"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000000" w:fill="FFFF00"/>
            <w:vAlign w:val="center"/>
            <w:hideMark/>
          </w:tcPr>
          <w:p w14:paraId="6A9D89DC" w14:textId="26B59CEF" w:rsidR="00995A74" w:rsidRPr="007A0DC8" w:rsidRDefault="00995A74" w:rsidP="00995A74">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38BEA5F9" w14:textId="20523DCA"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000000" w:fill="FFFF00"/>
            <w:vAlign w:val="center"/>
            <w:hideMark/>
          </w:tcPr>
          <w:p w14:paraId="04F20E43" w14:textId="0E19345F"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FFFF00"/>
            <w:vAlign w:val="center"/>
            <w:hideMark/>
          </w:tcPr>
          <w:p w14:paraId="5519DAC8" w14:textId="5FB6BD66"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BEB1E92"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6600A0CD" w14:textId="77777777"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4125C98A"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4F2C0A6B" w14:textId="77777777" w:rsidTr="00995A74">
        <w:trPr>
          <w:cantSplit/>
          <w:trHeight w:val="332"/>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7406D7CA"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45915605"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739DDE8C" w14:textId="77777777" w:rsidR="00995A74" w:rsidRPr="007A0DC8" w:rsidRDefault="00995A74" w:rsidP="00995A74">
            <w:pPr>
              <w:spacing w:after="0" w:line="240" w:lineRule="auto"/>
              <w:jc w:val="center"/>
              <w:rPr>
                <w:color w:val="000000"/>
                <w:sz w:val="20"/>
              </w:rPr>
            </w:pPr>
            <w:r w:rsidRPr="007A0DC8">
              <w:rPr>
                <w:color w:val="000000"/>
                <w:sz w:val="20"/>
              </w:rPr>
              <w:t>L-05</w:t>
            </w:r>
          </w:p>
        </w:tc>
        <w:tc>
          <w:tcPr>
            <w:tcW w:w="1673" w:type="dxa"/>
            <w:tcBorders>
              <w:top w:val="nil"/>
              <w:left w:val="nil"/>
              <w:bottom w:val="single" w:sz="4" w:space="0" w:color="auto"/>
              <w:right w:val="single" w:sz="4" w:space="0" w:color="auto"/>
            </w:tcBorders>
            <w:shd w:val="clear" w:color="auto" w:fill="auto"/>
            <w:vAlign w:val="center"/>
            <w:hideMark/>
          </w:tcPr>
          <w:p w14:paraId="0A6F8DCF" w14:textId="77777777" w:rsidR="00995A74" w:rsidRPr="007A0DC8" w:rsidRDefault="00995A74" w:rsidP="00995A74">
            <w:pPr>
              <w:spacing w:after="0" w:line="240" w:lineRule="auto"/>
              <w:jc w:val="center"/>
              <w:rPr>
                <w:color w:val="000000"/>
                <w:sz w:val="20"/>
              </w:rPr>
            </w:pPr>
            <w:r w:rsidRPr="007A0DC8">
              <w:rPr>
                <w:color w:val="000000"/>
                <w:sz w:val="20"/>
              </w:rPr>
              <w:t>Education Efforts</w:t>
            </w:r>
          </w:p>
        </w:tc>
        <w:tc>
          <w:tcPr>
            <w:tcW w:w="2897" w:type="dxa"/>
            <w:tcBorders>
              <w:top w:val="nil"/>
              <w:left w:val="nil"/>
              <w:bottom w:val="single" w:sz="4" w:space="0" w:color="auto"/>
              <w:right w:val="single" w:sz="4" w:space="0" w:color="auto"/>
            </w:tcBorders>
            <w:shd w:val="clear" w:color="auto" w:fill="auto"/>
            <w:vAlign w:val="center"/>
            <w:hideMark/>
          </w:tcPr>
          <w:p w14:paraId="749FF5DE" w14:textId="1FA6F73E" w:rsidR="00995A74" w:rsidRPr="007A0DC8" w:rsidRDefault="00995A74" w:rsidP="00995A74">
            <w:pPr>
              <w:spacing w:after="0" w:line="240" w:lineRule="auto"/>
              <w:jc w:val="center"/>
              <w:rPr>
                <w:color w:val="000000"/>
                <w:sz w:val="20"/>
              </w:rPr>
            </w:pPr>
            <w:r w:rsidRPr="007A0DC8">
              <w:rPr>
                <w:color w:val="000000"/>
                <w:sz w:val="20"/>
              </w:rPr>
              <w:t xml:space="preserve">FYN, irrigation ordinance, pamphlets, presentations, website, </w:t>
            </w:r>
            <w:r>
              <w:rPr>
                <w:color w:val="000000"/>
                <w:sz w:val="20"/>
              </w:rPr>
              <w:t>I</w:t>
            </w:r>
            <w:r w:rsidRPr="007A0DC8">
              <w:rPr>
                <w:color w:val="000000"/>
                <w:sz w:val="20"/>
              </w:rPr>
              <w:t xml:space="preserve">llicit </w:t>
            </w:r>
            <w:r>
              <w:rPr>
                <w:color w:val="000000"/>
                <w:sz w:val="20"/>
              </w:rPr>
              <w:t>D</w:t>
            </w:r>
            <w:r w:rsidRPr="007A0DC8">
              <w:rPr>
                <w:color w:val="000000"/>
                <w:sz w:val="20"/>
              </w:rPr>
              <w:t xml:space="preserve">ischarge </w:t>
            </w:r>
            <w:r>
              <w:rPr>
                <w:color w:val="000000"/>
                <w:sz w:val="20"/>
              </w:rPr>
              <w:t>P</w:t>
            </w:r>
            <w:r w:rsidRPr="007A0DC8">
              <w:rPr>
                <w:color w:val="000000"/>
                <w:sz w:val="20"/>
              </w:rPr>
              <w:t>rogram</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37A84447" w14:textId="723BFD91" w:rsidR="00995A74" w:rsidRPr="007A0DC8" w:rsidRDefault="00995A74" w:rsidP="00995A74">
            <w:pPr>
              <w:spacing w:after="0" w:line="240" w:lineRule="auto"/>
              <w:jc w:val="center"/>
              <w:rPr>
                <w:color w:val="000000"/>
                <w:sz w:val="20"/>
              </w:rPr>
            </w:pPr>
            <w:r w:rsidRPr="007A0DC8">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4D5030BB" w14:textId="6AA3B99A"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single" w:sz="4" w:space="0" w:color="auto"/>
              <w:right w:val="single" w:sz="4" w:space="0" w:color="auto"/>
            </w:tcBorders>
            <w:shd w:val="clear" w:color="auto" w:fill="auto"/>
            <w:vAlign w:val="center"/>
            <w:hideMark/>
          </w:tcPr>
          <w:p w14:paraId="186A6714"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012862" w14:textId="292ADCE4" w:rsidR="00995A74" w:rsidRPr="007A0DC8" w:rsidRDefault="00995A74" w:rsidP="00995A74">
            <w:pPr>
              <w:spacing w:after="0" w:line="240" w:lineRule="auto"/>
              <w:jc w:val="center"/>
              <w:rPr>
                <w:color w:val="000000"/>
                <w:sz w:val="20"/>
              </w:rPr>
            </w:pPr>
            <w:r>
              <w:rPr>
                <w:color w:val="000000"/>
                <w:sz w:val="20"/>
              </w:rPr>
              <w:t>250</w:t>
            </w:r>
          </w:p>
        </w:tc>
        <w:tc>
          <w:tcPr>
            <w:tcW w:w="1094" w:type="dxa"/>
            <w:tcBorders>
              <w:top w:val="nil"/>
              <w:left w:val="nil"/>
              <w:bottom w:val="single" w:sz="4" w:space="0" w:color="auto"/>
              <w:right w:val="single" w:sz="4" w:space="0" w:color="auto"/>
            </w:tcBorders>
            <w:shd w:val="clear" w:color="auto" w:fill="auto"/>
            <w:vAlign w:val="center"/>
            <w:hideMark/>
          </w:tcPr>
          <w:p w14:paraId="58770154" w14:textId="2AE32421" w:rsidR="00995A74" w:rsidRPr="007A0DC8" w:rsidRDefault="00995A74" w:rsidP="00995A74">
            <w:pPr>
              <w:spacing w:after="0" w:line="240" w:lineRule="auto"/>
              <w:jc w:val="center"/>
              <w:rPr>
                <w:color w:val="000000"/>
                <w:sz w:val="20"/>
              </w:rPr>
            </w:pPr>
            <w:r>
              <w:rPr>
                <w:color w:val="000000"/>
                <w:sz w:val="20"/>
              </w:rPr>
              <w:t>15</w:t>
            </w:r>
          </w:p>
        </w:tc>
        <w:tc>
          <w:tcPr>
            <w:tcW w:w="921" w:type="dxa"/>
            <w:tcBorders>
              <w:top w:val="nil"/>
              <w:left w:val="nil"/>
              <w:bottom w:val="single" w:sz="4" w:space="0" w:color="auto"/>
              <w:right w:val="single" w:sz="4" w:space="0" w:color="auto"/>
            </w:tcBorders>
            <w:shd w:val="clear" w:color="auto" w:fill="auto"/>
            <w:vAlign w:val="center"/>
            <w:hideMark/>
          </w:tcPr>
          <w:p w14:paraId="687AE987"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000000" w:fill="FFFF00"/>
            <w:vAlign w:val="center"/>
            <w:hideMark/>
          </w:tcPr>
          <w:p w14:paraId="4E5DBD1A" w14:textId="261426FB" w:rsidR="00995A74" w:rsidRPr="007A0DC8" w:rsidRDefault="00995A74" w:rsidP="00995A74">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7D2C7F35" w14:textId="6E284372"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000000" w:fill="FFFF00"/>
            <w:vAlign w:val="center"/>
            <w:hideMark/>
          </w:tcPr>
          <w:p w14:paraId="2F19229E" w14:textId="19B06B92"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FFFF00"/>
            <w:vAlign w:val="center"/>
            <w:hideMark/>
          </w:tcPr>
          <w:p w14:paraId="7251E5BB" w14:textId="370084A3"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AE72B12"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216C405C" w14:textId="77777777"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50EDD5B3"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30B16BD0" w14:textId="77777777" w:rsidTr="00995A74">
        <w:trPr>
          <w:cantSplit/>
          <w:trHeight w:val="134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67989544"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63A34F35" w14:textId="3275E8B6"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0B22879D" w14:textId="77777777" w:rsidR="00995A74" w:rsidRPr="007A0DC8" w:rsidRDefault="00995A74" w:rsidP="00995A74">
            <w:pPr>
              <w:spacing w:after="0" w:line="240" w:lineRule="auto"/>
              <w:jc w:val="center"/>
              <w:rPr>
                <w:color w:val="000000"/>
                <w:sz w:val="20"/>
              </w:rPr>
            </w:pPr>
            <w:r w:rsidRPr="007A0DC8">
              <w:rPr>
                <w:color w:val="000000"/>
                <w:sz w:val="20"/>
              </w:rPr>
              <w:t>L-07</w:t>
            </w:r>
          </w:p>
        </w:tc>
        <w:tc>
          <w:tcPr>
            <w:tcW w:w="1673" w:type="dxa"/>
            <w:tcBorders>
              <w:top w:val="nil"/>
              <w:left w:val="nil"/>
              <w:bottom w:val="single" w:sz="4" w:space="0" w:color="auto"/>
              <w:right w:val="single" w:sz="4" w:space="0" w:color="auto"/>
            </w:tcBorders>
            <w:shd w:val="clear" w:color="auto" w:fill="auto"/>
            <w:vAlign w:val="center"/>
            <w:hideMark/>
          </w:tcPr>
          <w:p w14:paraId="46B93FF7" w14:textId="77777777" w:rsidR="00995A74" w:rsidRPr="007A0DC8" w:rsidRDefault="00995A74" w:rsidP="00995A74">
            <w:pPr>
              <w:spacing w:after="0" w:line="240" w:lineRule="auto"/>
              <w:jc w:val="center"/>
              <w:rPr>
                <w:color w:val="000000"/>
                <w:sz w:val="20"/>
              </w:rPr>
            </w:pPr>
            <w:r w:rsidRPr="007A0DC8">
              <w:rPr>
                <w:color w:val="000000"/>
                <w:sz w:val="20"/>
              </w:rPr>
              <w:t xml:space="preserve">Florida Central Commerce Park Wastewater Interconnect Program </w:t>
            </w:r>
          </w:p>
        </w:tc>
        <w:tc>
          <w:tcPr>
            <w:tcW w:w="2897" w:type="dxa"/>
            <w:tcBorders>
              <w:top w:val="nil"/>
              <w:left w:val="nil"/>
              <w:bottom w:val="single" w:sz="4" w:space="0" w:color="auto"/>
              <w:right w:val="single" w:sz="4" w:space="0" w:color="auto"/>
            </w:tcBorders>
            <w:shd w:val="clear" w:color="auto" w:fill="auto"/>
            <w:vAlign w:val="center"/>
            <w:hideMark/>
          </w:tcPr>
          <w:p w14:paraId="4BD7CDD5" w14:textId="77777777" w:rsidR="00995A74" w:rsidRPr="007A0DC8" w:rsidRDefault="00995A74" w:rsidP="00995A74">
            <w:pPr>
              <w:spacing w:after="0" w:line="240" w:lineRule="auto"/>
              <w:jc w:val="center"/>
              <w:rPr>
                <w:color w:val="000000"/>
                <w:sz w:val="20"/>
              </w:rPr>
            </w:pPr>
            <w:r w:rsidRPr="007A0DC8">
              <w:rPr>
                <w:color w:val="000000"/>
                <w:sz w:val="20"/>
              </w:rPr>
              <w:t>Expand stormwater treatment and storage to augment irrigation sources. The project will improve wastewater effluent quality by routing flow from a small plant that will be decommissioned to a Seminole County plant to provide a higher level of treatment, maximize reuse availability, and abandon existing irrigation wells for an urbanized area in the City of Longwood.</w:t>
            </w:r>
          </w:p>
        </w:tc>
        <w:tc>
          <w:tcPr>
            <w:tcW w:w="1140" w:type="dxa"/>
            <w:tcBorders>
              <w:top w:val="nil"/>
              <w:left w:val="nil"/>
              <w:bottom w:val="single" w:sz="4" w:space="0" w:color="auto"/>
              <w:right w:val="single" w:sz="4" w:space="0" w:color="auto"/>
            </w:tcBorders>
            <w:shd w:val="clear" w:color="auto" w:fill="auto"/>
            <w:vAlign w:val="center"/>
            <w:hideMark/>
          </w:tcPr>
          <w:p w14:paraId="31003BD2" w14:textId="4922B240" w:rsidR="00995A74" w:rsidRPr="007A0DC8" w:rsidRDefault="00A7677C" w:rsidP="00995A74">
            <w:pPr>
              <w:spacing w:after="0" w:line="240" w:lineRule="auto"/>
              <w:jc w:val="center"/>
              <w:rPr>
                <w:color w:val="000000"/>
                <w:sz w:val="20"/>
              </w:rPr>
            </w:pPr>
            <w:r w:rsidRPr="00A7677C">
              <w:rPr>
                <w:color w:val="000000"/>
                <w:sz w:val="20"/>
              </w:rPr>
              <w:t xml:space="preserve">Wastewater Treatment Facility </w:t>
            </w:r>
            <w:r>
              <w:rPr>
                <w:color w:val="000000"/>
                <w:sz w:val="20"/>
              </w:rPr>
              <w:t>(</w:t>
            </w:r>
            <w:r w:rsidR="00995A74" w:rsidRPr="007A0DC8">
              <w:rPr>
                <w:color w:val="000000"/>
                <w:sz w:val="20"/>
              </w:rPr>
              <w:t>WWTF</w:t>
            </w:r>
            <w:r>
              <w:rPr>
                <w:color w:val="000000"/>
                <w:sz w:val="20"/>
              </w:rPr>
              <w:t>)</w:t>
            </w:r>
            <w:r w:rsidR="00995A74" w:rsidRPr="007A0DC8">
              <w:rPr>
                <w:color w:val="000000"/>
                <w:sz w:val="20"/>
              </w:rPr>
              <w:t xml:space="preserve"> Diversion to Reuse</w:t>
            </w:r>
          </w:p>
        </w:tc>
        <w:tc>
          <w:tcPr>
            <w:tcW w:w="1794" w:type="dxa"/>
            <w:tcBorders>
              <w:top w:val="nil"/>
              <w:left w:val="nil"/>
              <w:bottom w:val="single" w:sz="4" w:space="0" w:color="auto"/>
              <w:right w:val="single" w:sz="4" w:space="0" w:color="auto"/>
            </w:tcBorders>
            <w:shd w:val="clear" w:color="auto" w:fill="auto"/>
            <w:vAlign w:val="center"/>
            <w:hideMark/>
          </w:tcPr>
          <w:p w14:paraId="7103C027" w14:textId="77777777"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single" w:sz="4" w:space="0" w:color="auto"/>
              <w:right w:val="single" w:sz="4" w:space="0" w:color="auto"/>
            </w:tcBorders>
            <w:shd w:val="clear" w:color="auto" w:fill="FFFF00"/>
            <w:vAlign w:val="center"/>
            <w:hideMark/>
          </w:tcPr>
          <w:p w14:paraId="37EF8258" w14:textId="00EA74A5" w:rsidR="00995A74" w:rsidRPr="007A0DC8" w:rsidRDefault="00995A74" w:rsidP="00995A74">
            <w:pPr>
              <w:spacing w:after="0" w:line="240" w:lineRule="auto"/>
              <w:jc w:val="center"/>
              <w:rPr>
                <w:color w:val="000000"/>
                <w:sz w:val="20"/>
              </w:rPr>
            </w:pPr>
            <w:r>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7A682C47" w14:textId="0E47DFEE" w:rsidR="00995A74" w:rsidRPr="007A0DC8" w:rsidRDefault="00995A74" w:rsidP="00995A74">
            <w:pPr>
              <w:spacing w:after="0" w:line="240" w:lineRule="auto"/>
              <w:jc w:val="center"/>
              <w:rPr>
                <w:color w:val="000000"/>
                <w:sz w:val="20"/>
              </w:rPr>
            </w:pPr>
            <w:r>
              <w:rPr>
                <w:color w:val="000000"/>
                <w:sz w:val="20"/>
              </w:rPr>
              <w:t>1,173</w:t>
            </w:r>
          </w:p>
        </w:tc>
        <w:tc>
          <w:tcPr>
            <w:tcW w:w="1094" w:type="dxa"/>
            <w:tcBorders>
              <w:top w:val="nil"/>
              <w:left w:val="nil"/>
              <w:bottom w:val="single" w:sz="4" w:space="0" w:color="auto"/>
              <w:right w:val="single" w:sz="4" w:space="0" w:color="auto"/>
            </w:tcBorders>
            <w:shd w:val="clear" w:color="auto" w:fill="auto"/>
            <w:vAlign w:val="center"/>
            <w:hideMark/>
          </w:tcPr>
          <w:p w14:paraId="0977967C" w14:textId="4B130354" w:rsidR="00995A74" w:rsidRPr="007A0DC8" w:rsidRDefault="00995A74" w:rsidP="00995A74">
            <w:pPr>
              <w:spacing w:after="0" w:line="240" w:lineRule="auto"/>
              <w:jc w:val="center"/>
              <w:rPr>
                <w:color w:val="000000"/>
                <w:sz w:val="20"/>
              </w:rPr>
            </w:pPr>
            <w:r>
              <w:rPr>
                <w:color w:val="000000"/>
                <w:sz w:val="20"/>
              </w:rPr>
              <w:t>280</w:t>
            </w:r>
          </w:p>
        </w:tc>
        <w:tc>
          <w:tcPr>
            <w:tcW w:w="921" w:type="dxa"/>
            <w:tcBorders>
              <w:top w:val="nil"/>
              <w:left w:val="nil"/>
              <w:bottom w:val="single" w:sz="4" w:space="0" w:color="auto"/>
              <w:right w:val="single" w:sz="4" w:space="0" w:color="auto"/>
            </w:tcBorders>
            <w:shd w:val="clear" w:color="auto" w:fill="auto"/>
            <w:vAlign w:val="center"/>
            <w:hideMark/>
          </w:tcPr>
          <w:p w14:paraId="4BD4BBBC" w14:textId="77777777" w:rsidR="00995A74" w:rsidRPr="007A0DC8" w:rsidRDefault="00995A74" w:rsidP="00995A74">
            <w:pPr>
              <w:spacing w:after="0" w:line="240" w:lineRule="auto"/>
              <w:jc w:val="center"/>
              <w:rPr>
                <w:color w:val="000000"/>
                <w:sz w:val="20"/>
              </w:rPr>
            </w:pPr>
            <w:r>
              <w:rPr>
                <w:color w:val="000000"/>
                <w:sz w:val="20"/>
              </w:rPr>
              <w:t>272</w:t>
            </w:r>
          </w:p>
        </w:tc>
        <w:tc>
          <w:tcPr>
            <w:tcW w:w="1239" w:type="dxa"/>
            <w:tcBorders>
              <w:top w:val="nil"/>
              <w:left w:val="nil"/>
              <w:bottom w:val="single" w:sz="4" w:space="0" w:color="auto"/>
              <w:right w:val="single" w:sz="4" w:space="0" w:color="auto"/>
            </w:tcBorders>
            <w:shd w:val="clear" w:color="auto" w:fill="auto"/>
            <w:vAlign w:val="center"/>
            <w:hideMark/>
          </w:tcPr>
          <w:p w14:paraId="3B32E6FA" w14:textId="77777777" w:rsidR="00995A74" w:rsidRPr="007A0DC8" w:rsidRDefault="00995A74" w:rsidP="00995A74">
            <w:pPr>
              <w:spacing w:after="0" w:line="240" w:lineRule="auto"/>
              <w:jc w:val="center"/>
              <w:rPr>
                <w:color w:val="000000"/>
                <w:sz w:val="20"/>
              </w:rPr>
            </w:pPr>
            <w:r w:rsidRPr="005C3B23">
              <w:rPr>
                <w:color w:val="000000"/>
                <w:sz w:val="20"/>
              </w:rPr>
              <w:t>$1,345,309</w:t>
            </w:r>
          </w:p>
        </w:tc>
        <w:tc>
          <w:tcPr>
            <w:tcW w:w="1239" w:type="dxa"/>
            <w:tcBorders>
              <w:top w:val="nil"/>
              <w:left w:val="nil"/>
              <w:bottom w:val="single" w:sz="4" w:space="0" w:color="auto"/>
              <w:right w:val="single" w:sz="4" w:space="0" w:color="auto"/>
            </w:tcBorders>
            <w:shd w:val="clear" w:color="000000" w:fill="FFFF00"/>
            <w:vAlign w:val="center"/>
            <w:hideMark/>
          </w:tcPr>
          <w:p w14:paraId="2AD3C9D5" w14:textId="59CED1BD"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19F2AF06" w14:textId="5A4F38F7"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nil"/>
              <w:left w:val="nil"/>
              <w:bottom w:val="single" w:sz="4" w:space="0" w:color="auto"/>
              <w:right w:val="single" w:sz="4" w:space="0" w:color="auto"/>
            </w:tcBorders>
            <w:shd w:val="clear" w:color="auto" w:fill="auto"/>
            <w:vAlign w:val="center"/>
            <w:hideMark/>
          </w:tcPr>
          <w:p w14:paraId="0E3126F7" w14:textId="77777777" w:rsidR="00995A74" w:rsidRPr="007A0DC8" w:rsidRDefault="00995A74" w:rsidP="00995A74">
            <w:pPr>
              <w:spacing w:after="0" w:line="240" w:lineRule="auto"/>
              <w:jc w:val="center"/>
              <w:rPr>
                <w:color w:val="000000"/>
                <w:sz w:val="20"/>
              </w:rPr>
            </w:pPr>
            <w:r>
              <w:rPr>
                <w:sz w:val="20"/>
              </w:rPr>
              <w:t>$1,900,309</w:t>
            </w:r>
          </w:p>
        </w:tc>
        <w:tc>
          <w:tcPr>
            <w:tcW w:w="1160" w:type="dxa"/>
            <w:tcBorders>
              <w:top w:val="nil"/>
              <w:left w:val="nil"/>
              <w:bottom w:val="single" w:sz="4" w:space="0" w:color="auto"/>
              <w:right w:val="single" w:sz="4" w:space="0" w:color="auto"/>
            </w:tcBorders>
            <w:shd w:val="clear" w:color="auto" w:fill="auto"/>
            <w:vAlign w:val="center"/>
            <w:hideMark/>
          </w:tcPr>
          <w:p w14:paraId="0EB08489" w14:textId="77777777" w:rsidR="00995A74" w:rsidRPr="007A0DC8" w:rsidRDefault="00995A74" w:rsidP="00995A74">
            <w:pPr>
              <w:spacing w:after="0" w:line="240" w:lineRule="auto"/>
              <w:jc w:val="center"/>
              <w:rPr>
                <w:color w:val="000000"/>
                <w:sz w:val="20"/>
              </w:rPr>
            </w:pPr>
            <w:r>
              <w:rPr>
                <w:sz w:val="20"/>
              </w:rPr>
              <w:t>28430 SJRWMD shares with DEP</w:t>
            </w:r>
          </w:p>
        </w:tc>
        <w:tc>
          <w:tcPr>
            <w:tcW w:w="1158" w:type="dxa"/>
            <w:tcBorders>
              <w:top w:val="nil"/>
              <w:left w:val="nil"/>
              <w:bottom w:val="single" w:sz="4" w:space="0" w:color="auto"/>
              <w:right w:val="single" w:sz="4" w:space="0" w:color="auto"/>
            </w:tcBorders>
            <w:shd w:val="clear" w:color="auto" w:fill="auto"/>
            <w:vAlign w:val="center"/>
            <w:hideMark/>
          </w:tcPr>
          <w:p w14:paraId="24D93517"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3BD68B79"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61AA9DBA"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2181CFA6"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0C07D8EB" w14:textId="6C186675"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24195909" w14:textId="77777777" w:rsidR="00995A74" w:rsidRPr="007A0DC8" w:rsidRDefault="00995A74" w:rsidP="00995A74">
            <w:pPr>
              <w:spacing w:after="0" w:line="240" w:lineRule="auto"/>
              <w:jc w:val="center"/>
              <w:rPr>
                <w:color w:val="000000"/>
                <w:sz w:val="20"/>
              </w:rPr>
            </w:pPr>
            <w:r w:rsidRPr="007A0DC8">
              <w:rPr>
                <w:color w:val="000000"/>
                <w:sz w:val="20"/>
              </w:rPr>
              <w:t>L-08</w:t>
            </w:r>
          </w:p>
        </w:tc>
        <w:tc>
          <w:tcPr>
            <w:tcW w:w="1673" w:type="dxa"/>
            <w:tcBorders>
              <w:top w:val="nil"/>
              <w:left w:val="nil"/>
              <w:bottom w:val="single" w:sz="4" w:space="0" w:color="auto"/>
              <w:right w:val="single" w:sz="4" w:space="0" w:color="auto"/>
            </w:tcBorders>
            <w:shd w:val="clear" w:color="auto" w:fill="auto"/>
            <w:vAlign w:val="center"/>
            <w:hideMark/>
          </w:tcPr>
          <w:p w14:paraId="7B796171" w14:textId="77777777" w:rsidR="00995A74" w:rsidRPr="007A0DC8" w:rsidRDefault="00995A74" w:rsidP="00995A74">
            <w:pPr>
              <w:spacing w:after="0" w:line="240" w:lineRule="auto"/>
              <w:jc w:val="center"/>
              <w:rPr>
                <w:color w:val="000000"/>
                <w:sz w:val="20"/>
              </w:rPr>
            </w:pPr>
            <w:r w:rsidRPr="007A0DC8">
              <w:rPr>
                <w:color w:val="000000"/>
                <w:sz w:val="20"/>
              </w:rPr>
              <w:t>South Longwood Septic Tank Abatement project</w:t>
            </w:r>
          </w:p>
        </w:tc>
        <w:tc>
          <w:tcPr>
            <w:tcW w:w="2897" w:type="dxa"/>
            <w:tcBorders>
              <w:top w:val="nil"/>
              <w:left w:val="nil"/>
              <w:bottom w:val="single" w:sz="4" w:space="0" w:color="auto"/>
              <w:right w:val="single" w:sz="4" w:space="0" w:color="auto"/>
            </w:tcBorders>
            <w:shd w:val="clear" w:color="auto" w:fill="auto"/>
            <w:vAlign w:val="center"/>
            <w:hideMark/>
          </w:tcPr>
          <w:p w14:paraId="7A9C2E93" w14:textId="5599081C" w:rsidR="00995A74" w:rsidRPr="007A0DC8" w:rsidRDefault="00995A74" w:rsidP="00995A74">
            <w:pPr>
              <w:spacing w:after="0" w:line="240" w:lineRule="auto"/>
              <w:jc w:val="center"/>
              <w:rPr>
                <w:color w:val="000000"/>
                <w:sz w:val="20"/>
              </w:rPr>
            </w:pPr>
            <w:r w:rsidRPr="007A0DC8">
              <w:rPr>
                <w:color w:val="000000"/>
                <w:sz w:val="20"/>
              </w:rPr>
              <w:t>240 septic tanks will be removed and converted to central sewer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54B3A76D" w14:textId="77777777" w:rsidR="00995A74" w:rsidRPr="007A0DC8" w:rsidRDefault="00995A74" w:rsidP="00995A74">
            <w:pPr>
              <w:spacing w:after="0" w:line="240" w:lineRule="auto"/>
              <w:jc w:val="center"/>
              <w:rPr>
                <w:sz w:val="20"/>
              </w:rPr>
            </w:pPr>
            <w:r w:rsidRPr="007A0DC8">
              <w:rPr>
                <w:sz w:val="20"/>
              </w:rPr>
              <w:t>Septic Tank Phase Out</w:t>
            </w:r>
          </w:p>
        </w:tc>
        <w:tc>
          <w:tcPr>
            <w:tcW w:w="1794" w:type="dxa"/>
            <w:tcBorders>
              <w:top w:val="nil"/>
              <w:left w:val="nil"/>
              <w:bottom w:val="single" w:sz="4" w:space="0" w:color="auto"/>
              <w:right w:val="single" w:sz="4" w:space="0" w:color="auto"/>
            </w:tcBorders>
            <w:shd w:val="clear" w:color="auto" w:fill="auto"/>
            <w:vAlign w:val="center"/>
            <w:hideMark/>
          </w:tcPr>
          <w:p w14:paraId="0B2ADB57" w14:textId="77777777"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single" w:sz="4" w:space="0" w:color="auto"/>
              <w:right w:val="single" w:sz="4" w:space="0" w:color="auto"/>
            </w:tcBorders>
            <w:shd w:val="clear" w:color="auto" w:fill="FFFF00"/>
            <w:vAlign w:val="center"/>
            <w:hideMark/>
          </w:tcPr>
          <w:p w14:paraId="062D4AD0" w14:textId="37E1B9F5" w:rsidR="00995A74" w:rsidRPr="007A0DC8" w:rsidRDefault="00995A74" w:rsidP="00995A74">
            <w:pPr>
              <w:spacing w:after="0" w:line="240" w:lineRule="auto"/>
              <w:jc w:val="center"/>
              <w:rPr>
                <w:color w:val="000000"/>
                <w:sz w:val="20"/>
              </w:rPr>
            </w:pPr>
            <w:r>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129BB581" w14:textId="50BE6791" w:rsidR="00995A74" w:rsidRPr="007A0DC8" w:rsidRDefault="00995A74" w:rsidP="00995A74">
            <w:pPr>
              <w:spacing w:after="0" w:line="240" w:lineRule="auto"/>
              <w:jc w:val="center"/>
              <w:rPr>
                <w:color w:val="000000"/>
                <w:sz w:val="20"/>
              </w:rPr>
            </w:pPr>
            <w:r>
              <w:rPr>
                <w:color w:val="000000"/>
                <w:sz w:val="20"/>
              </w:rPr>
              <w:t>2,372</w:t>
            </w:r>
          </w:p>
        </w:tc>
        <w:tc>
          <w:tcPr>
            <w:tcW w:w="1094" w:type="dxa"/>
            <w:tcBorders>
              <w:top w:val="nil"/>
              <w:left w:val="nil"/>
              <w:bottom w:val="single" w:sz="4" w:space="0" w:color="auto"/>
              <w:right w:val="single" w:sz="4" w:space="0" w:color="auto"/>
            </w:tcBorders>
            <w:shd w:val="clear" w:color="auto" w:fill="auto"/>
            <w:vAlign w:val="center"/>
            <w:hideMark/>
          </w:tcPr>
          <w:p w14:paraId="7A8EC238" w14:textId="756F5972"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51BDCC90" w14:textId="77777777" w:rsidR="00995A74" w:rsidRPr="007A0DC8" w:rsidRDefault="00995A74" w:rsidP="00995A74">
            <w:pPr>
              <w:spacing w:after="0" w:line="240" w:lineRule="auto"/>
              <w:jc w:val="center"/>
              <w:rPr>
                <w:color w:val="000000"/>
                <w:sz w:val="20"/>
              </w:rPr>
            </w:pPr>
            <w:r>
              <w:rPr>
                <w:color w:val="000000"/>
                <w:sz w:val="20"/>
              </w:rPr>
              <w:t>100</w:t>
            </w:r>
          </w:p>
        </w:tc>
        <w:tc>
          <w:tcPr>
            <w:tcW w:w="1239" w:type="dxa"/>
            <w:tcBorders>
              <w:top w:val="nil"/>
              <w:left w:val="nil"/>
              <w:bottom w:val="single" w:sz="4" w:space="0" w:color="auto"/>
              <w:right w:val="single" w:sz="4" w:space="0" w:color="auto"/>
            </w:tcBorders>
            <w:shd w:val="clear" w:color="auto" w:fill="auto"/>
            <w:vAlign w:val="center"/>
            <w:hideMark/>
          </w:tcPr>
          <w:p w14:paraId="795D91A4" w14:textId="77777777" w:rsidR="00995A74" w:rsidRPr="007A0DC8" w:rsidRDefault="00995A74" w:rsidP="00995A74">
            <w:pPr>
              <w:spacing w:after="0" w:line="240" w:lineRule="auto"/>
              <w:jc w:val="center"/>
              <w:rPr>
                <w:color w:val="000000"/>
                <w:sz w:val="20"/>
              </w:rPr>
            </w:pPr>
            <w:r w:rsidRPr="007A0DC8">
              <w:rPr>
                <w:color w:val="000000"/>
                <w:sz w:val="20"/>
              </w:rPr>
              <w:t>$5,247,830</w:t>
            </w:r>
          </w:p>
        </w:tc>
        <w:tc>
          <w:tcPr>
            <w:tcW w:w="1239" w:type="dxa"/>
            <w:tcBorders>
              <w:top w:val="nil"/>
              <w:left w:val="nil"/>
              <w:bottom w:val="single" w:sz="4" w:space="0" w:color="auto"/>
              <w:right w:val="single" w:sz="4" w:space="0" w:color="auto"/>
            </w:tcBorders>
            <w:shd w:val="clear" w:color="auto" w:fill="auto"/>
            <w:vAlign w:val="center"/>
            <w:hideMark/>
          </w:tcPr>
          <w:p w14:paraId="15A93EE9"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nil"/>
              <w:left w:val="nil"/>
              <w:bottom w:val="single" w:sz="4" w:space="0" w:color="auto"/>
              <w:right w:val="single" w:sz="4" w:space="0" w:color="auto"/>
            </w:tcBorders>
            <w:shd w:val="clear" w:color="auto" w:fill="auto"/>
            <w:vAlign w:val="center"/>
            <w:hideMark/>
          </w:tcPr>
          <w:p w14:paraId="18DF2DB7" w14:textId="69A7C47E"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nil"/>
              <w:left w:val="nil"/>
              <w:bottom w:val="single" w:sz="4" w:space="0" w:color="auto"/>
              <w:right w:val="single" w:sz="4" w:space="0" w:color="auto"/>
            </w:tcBorders>
            <w:shd w:val="clear" w:color="auto" w:fill="auto"/>
            <w:vAlign w:val="center"/>
            <w:hideMark/>
          </w:tcPr>
          <w:p w14:paraId="44E97A61" w14:textId="77777777" w:rsidR="00995A74" w:rsidRPr="007A0DC8" w:rsidRDefault="00995A74" w:rsidP="00995A74">
            <w:pPr>
              <w:spacing w:after="0" w:line="240" w:lineRule="auto"/>
              <w:jc w:val="center"/>
              <w:rPr>
                <w:color w:val="000000"/>
                <w:sz w:val="20"/>
              </w:rPr>
            </w:pPr>
            <w:r w:rsidRPr="007A0DC8">
              <w:rPr>
                <w:color w:val="000000"/>
                <w:sz w:val="20"/>
              </w:rPr>
              <w:t>$5,247,830</w:t>
            </w:r>
          </w:p>
        </w:tc>
        <w:tc>
          <w:tcPr>
            <w:tcW w:w="1160" w:type="dxa"/>
            <w:tcBorders>
              <w:top w:val="nil"/>
              <w:left w:val="nil"/>
              <w:bottom w:val="single" w:sz="4" w:space="0" w:color="auto"/>
              <w:right w:val="single" w:sz="4" w:space="0" w:color="auto"/>
            </w:tcBorders>
            <w:shd w:val="clear" w:color="auto" w:fill="auto"/>
            <w:vAlign w:val="center"/>
            <w:hideMark/>
          </w:tcPr>
          <w:p w14:paraId="4C08BE38" w14:textId="77777777" w:rsidR="00995A74" w:rsidRPr="007A0DC8" w:rsidRDefault="00995A74" w:rsidP="00995A74">
            <w:pPr>
              <w:spacing w:after="0" w:line="240" w:lineRule="auto"/>
              <w:jc w:val="center"/>
              <w:rPr>
                <w:color w:val="000000"/>
                <w:sz w:val="20"/>
              </w:rPr>
            </w:pPr>
            <w:r>
              <w:rPr>
                <w:sz w:val="20"/>
              </w:rPr>
              <w:t>319(h) - NF010</w:t>
            </w:r>
          </w:p>
        </w:tc>
        <w:tc>
          <w:tcPr>
            <w:tcW w:w="1158" w:type="dxa"/>
            <w:tcBorders>
              <w:top w:val="nil"/>
              <w:left w:val="nil"/>
              <w:bottom w:val="single" w:sz="4" w:space="0" w:color="auto"/>
              <w:right w:val="single" w:sz="4" w:space="0" w:color="auto"/>
            </w:tcBorders>
            <w:shd w:val="clear" w:color="auto" w:fill="auto"/>
            <w:vAlign w:val="center"/>
            <w:hideMark/>
          </w:tcPr>
          <w:p w14:paraId="0676422A"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01D4F43E"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05F2A3F4"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6971D30B"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4EBA421C" w14:textId="245E88F5"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5A870257" w14:textId="77777777" w:rsidR="00995A74" w:rsidRPr="007A0DC8" w:rsidRDefault="00995A74" w:rsidP="00995A74">
            <w:pPr>
              <w:spacing w:after="0" w:line="240" w:lineRule="auto"/>
              <w:jc w:val="center"/>
              <w:rPr>
                <w:color w:val="000000"/>
                <w:sz w:val="20"/>
              </w:rPr>
            </w:pPr>
            <w:r w:rsidRPr="007A0DC8">
              <w:rPr>
                <w:color w:val="000000"/>
                <w:sz w:val="20"/>
              </w:rPr>
              <w:t>L-09</w:t>
            </w:r>
          </w:p>
        </w:tc>
        <w:tc>
          <w:tcPr>
            <w:tcW w:w="1673" w:type="dxa"/>
            <w:tcBorders>
              <w:top w:val="nil"/>
              <w:left w:val="nil"/>
              <w:bottom w:val="single" w:sz="4" w:space="0" w:color="auto"/>
              <w:right w:val="single" w:sz="4" w:space="0" w:color="auto"/>
            </w:tcBorders>
            <w:shd w:val="clear" w:color="auto" w:fill="auto"/>
            <w:vAlign w:val="center"/>
            <w:hideMark/>
          </w:tcPr>
          <w:p w14:paraId="0871991A" w14:textId="77777777" w:rsidR="00995A74" w:rsidRPr="007A0DC8" w:rsidRDefault="00995A74" w:rsidP="00995A74">
            <w:pPr>
              <w:spacing w:after="0" w:line="240" w:lineRule="auto"/>
              <w:jc w:val="center"/>
              <w:rPr>
                <w:color w:val="000000"/>
                <w:sz w:val="20"/>
              </w:rPr>
            </w:pPr>
            <w:r>
              <w:rPr>
                <w:color w:val="000000"/>
                <w:sz w:val="20"/>
              </w:rPr>
              <w:t>North County Road</w:t>
            </w:r>
            <w:r w:rsidRPr="007A0DC8">
              <w:rPr>
                <w:color w:val="000000"/>
                <w:sz w:val="20"/>
              </w:rPr>
              <w:t xml:space="preserve"> 427 &amp; Lake Ruth Septic Tank Removal</w:t>
            </w:r>
          </w:p>
        </w:tc>
        <w:tc>
          <w:tcPr>
            <w:tcW w:w="2897" w:type="dxa"/>
            <w:tcBorders>
              <w:top w:val="nil"/>
              <w:left w:val="nil"/>
              <w:bottom w:val="single" w:sz="4" w:space="0" w:color="auto"/>
              <w:right w:val="single" w:sz="4" w:space="0" w:color="auto"/>
            </w:tcBorders>
            <w:shd w:val="clear" w:color="auto" w:fill="auto"/>
            <w:vAlign w:val="center"/>
            <w:hideMark/>
          </w:tcPr>
          <w:p w14:paraId="090B3797" w14:textId="46D43243" w:rsidR="00995A74" w:rsidRPr="007A0DC8" w:rsidRDefault="00995A74" w:rsidP="00995A74">
            <w:pPr>
              <w:spacing w:after="0" w:line="240" w:lineRule="auto"/>
              <w:jc w:val="center"/>
              <w:rPr>
                <w:color w:val="000000"/>
                <w:sz w:val="20"/>
              </w:rPr>
            </w:pPr>
            <w:r w:rsidRPr="007A0DC8">
              <w:rPr>
                <w:color w:val="000000"/>
                <w:sz w:val="20"/>
              </w:rPr>
              <w:t>103 septic tanks will be removed and converted to central sewer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0E6057BA" w14:textId="77777777" w:rsidR="00995A74" w:rsidRPr="007A0DC8" w:rsidRDefault="00995A74" w:rsidP="00995A74">
            <w:pPr>
              <w:spacing w:after="0" w:line="240" w:lineRule="auto"/>
              <w:jc w:val="center"/>
              <w:rPr>
                <w:sz w:val="20"/>
              </w:rPr>
            </w:pPr>
            <w:r w:rsidRPr="007A0DC8">
              <w:rPr>
                <w:sz w:val="20"/>
              </w:rPr>
              <w:t>Septic Tank Phase Out</w:t>
            </w:r>
          </w:p>
        </w:tc>
        <w:tc>
          <w:tcPr>
            <w:tcW w:w="1794" w:type="dxa"/>
            <w:tcBorders>
              <w:top w:val="nil"/>
              <w:left w:val="nil"/>
              <w:bottom w:val="single" w:sz="4" w:space="0" w:color="auto"/>
              <w:right w:val="single" w:sz="4" w:space="0" w:color="auto"/>
            </w:tcBorders>
            <w:shd w:val="clear" w:color="auto" w:fill="auto"/>
            <w:vAlign w:val="center"/>
            <w:hideMark/>
          </w:tcPr>
          <w:p w14:paraId="21123312" w14:textId="77777777" w:rsidR="00995A74" w:rsidRPr="007A0DC8" w:rsidRDefault="00995A74" w:rsidP="00995A74">
            <w:pPr>
              <w:spacing w:after="0" w:line="240" w:lineRule="auto"/>
              <w:jc w:val="center"/>
              <w:rPr>
                <w:color w:val="000000"/>
                <w:sz w:val="20"/>
              </w:rPr>
            </w:pPr>
            <w:r>
              <w:rPr>
                <w:color w:val="000000"/>
                <w:sz w:val="20"/>
              </w:rPr>
              <w:t>Underway</w:t>
            </w:r>
          </w:p>
        </w:tc>
        <w:tc>
          <w:tcPr>
            <w:tcW w:w="1239" w:type="dxa"/>
            <w:tcBorders>
              <w:top w:val="nil"/>
              <w:left w:val="nil"/>
              <w:bottom w:val="single" w:sz="4" w:space="0" w:color="auto"/>
              <w:right w:val="single" w:sz="4" w:space="0" w:color="auto"/>
            </w:tcBorders>
            <w:shd w:val="clear" w:color="auto" w:fill="auto"/>
            <w:vAlign w:val="center"/>
            <w:hideMark/>
          </w:tcPr>
          <w:p w14:paraId="523DEB5E" w14:textId="77777777" w:rsidR="00995A74" w:rsidRPr="007A0DC8" w:rsidRDefault="00995A74" w:rsidP="00995A74">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C7B46F9" w14:textId="68B3C250" w:rsidR="00995A74" w:rsidRPr="007A0DC8" w:rsidRDefault="00995A74" w:rsidP="00995A74">
            <w:pPr>
              <w:spacing w:after="0" w:line="240" w:lineRule="auto"/>
              <w:jc w:val="center"/>
              <w:rPr>
                <w:color w:val="000000"/>
                <w:sz w:val="20"/>
              </w:rPr>
            </w:pPr>
            <w:r>
              <w:rPr>
                <w:color w:val="000000"/>
                <w:sz w:val="20"/>
              </w:rPr>
              <w:t>1,018</w:t>
            </w:r>
          </w:p>
        </w:tc>
        <w:tc>
          <w:tcPr>
            <w:tcW w:w="1094" w:type="dxa"/>
            <w:tcBorders>
              <w:top w:val="nil"/>
              <w:left w:val="nil"/>
              <w:bottom w:val="single" w:sz="4" w:space="0" w:color="auto"/>
              <w:right w:val="single" w:sz="4" w:space="0" w:color="auto"/>
            </w:tcBorders>
            <w:shd w:val="clear" w:color="auto" w:fill="auto"/>
            <w:vAlign w:val="center"/>
            <w:hideMark/>
          </w:tcPr>
          <w:p w14:paraId="105E7F6C" w14:textId="3D6BB479"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144B1838" w14:textId="77777777" w:rsidR="00995A74" w:rsidRPr="007A0DC8" w:rsidRDefault="00995A74" w:rsidP="00995A74">
            <w:pPr>
              <w:spacing w:after="0" w:line="240" w:lineRule="auto"/>
              <w:jc w:val="center"/>
              <w:rPr>
                <w:color w:val="000000"/>
                <w:sz w:val="20"/>
              </w:rPr>
            </w:pPr>
            <w:r>
              <w:rPr>
                <w:color w:val="000000"/>
                <w:sz w:val="20"/>
              </w:rPr>
              <w:t>67</w:t>
            </w:r>
          </w:p>
        </w:tc>
        <w:tc>
          <w:tcPr>
            <w:tcW w:w="1239" w:type="dxa"/>
            <w:tcBorders>
              <w:top w:val="nil"/>
              <w:left w:val="nil"/>
              <w:bottom w:val="single" w:sz="4" w:space="0" w:color="auto"/>
              <w:right w:val="single" w:sz="4" w:space="0" w:color="auto"/>
            </w:tcBorders>
            <w:shd w:val="clear" w:color="auto" w:fill="auto"/>
            <w:vAlign w:val="center"/>
            <w:hideMark/>
          </w:tcPr>
          <w:p w14:paraId="1FECE8D9" w14:textId="77777777" w:rsidR="00995A74" w:rsidRPr="007A0DC8" w:rsidRDefault="00995A74" w:rsidP="00995A74">
            <w:pPr>
              <w:spacing w:after="0" w:line="240" w:lineRule="auto"/>
              <w:jc w:val="center"/>
              <w:rPr>
                <w:color w:val="000000"/>
                <w:sz w:val="20"/>
              </w:rPr>
            </w:pPr>
            <w:r>
              <w:rPr>
                <w:color w:val="000000"/>
                <w:sz w:val="20"/>
              </w:rPr>
              <w:t>$2,500,000</w:t>
            </w:r>
          </w:p>
        </w:tc>
        <w:tc>
          <w:tcPr>
            <w:tcW w:w="1239" w:type="dxa"/>
            <w:tcBorders>
              <w:top w:val="nil"/>
              <w:left w:val="nil"/>
              <w:bottom w:val="single" w:sz="4" w:space="0" w:color="auto"/>
              <w:right w:val="single" w:sz="4" w:space="0" w:color="auto"/>
            </w:tcBorders>
            <w:shd w:val="clear" w:color="auto" w:fill="auto"/>
            <w:vAlign w:val="center"/>
            <w:hideMark/>
          </w:tcPr>
          <w:p w14:paraId="5EAD91C4"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nil"/>
              <w:left w:val="nil"/>
              <w:bottom w:val="single" w:sz="4" w:space="0" w:color="auto"/>
              <w:right w:val="single" w:sz="4" w:space="0" w:color="auto"/>
            </w:tcBorders>
            <w:shd w:val="clear" w:color="auto" w:fill="auto"/>
            <w:vAlign w:val="center"/>
            <w:hideMark/>
          </w:tcPr>
          <w:p w14:paraId="43BDEA3D" w14:textId="642A0377"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nil"/>
              <w:left w:val="nil"/>
              <w:bottom w:val="single" w:sz="4" w:space="0" w:color="auto"/>
              <w:right w:val="single" w:sz="4" w:space="0" w:color="auto"/>
            </w:tcBorders>
            <w:shd w:val="clear" w:color="auto" w:fill="auto"/>
            <w:vAlign w:val="center"/>
            <w:hideMark/>
          </w:tcPr>
          <w:p w14:paraId="67CFFE6C" w14:textId="77777777" w:rsidR="00995A74" w:rsidRPr="007A0DC8" w:rsidRDefault="00995A74" w:rsidP="00995A74">
            <w:pPr>
              <w:spacing w:after="0" w:line="240" w:lineRule="auto"/>
              <w:jc w:val="center"/>
              <w:rPr>
                <w:color w:val="000000"/>
                <w:sz w:val="20"/>
              </w:rPr>
            </w:pPr>
            <w:r>
              <w:rPr>
                <w:sz w:val="20"/>
              </w:rPr>
              <w:t>$3,129,160</w:t>
            </w:r>
          </w:p>
        </w:tc>
        <w:tc>
          <w:tcPr>
            <w:tcW w:w="1160" w:type="dxa"/>
            <w:tcBorders>
              <w:top w:val="nil"/>
              <w:left w:val="nil"/>
              <w:bottom w:val="single" w:sz="4" w:space="0" w:color="auto"/>
              <w:right w:val="single" w:sz="4" w:space="0" w:color="auto"/>
            </w:tcBorders>
            <w:shd w:val="clear" w:color="auto" w:fill="auto"/>
            <w:vAlign w:val="center"/>
            <w:hideMark/>
          </w:tcPr>
          <w:p w14:paraId="31607464" w14:textId="77777777" w:rsidR="00995A74" w:rsidRPr="007A0DC8" w:rsidRDefault="00995A74" w:rsidP="00995A74">
            <w:pPr>
              <w:spacing w:after="0" w:line="240" w:lineRule="auto"/>
              <w:jc w:val="center"/>
              <w:rPr>
                <w:color w:val="000000"/>
                <w:sz w:val="20"/>
              </w:rPr>
            </w:pPr>
            <w:r>
              <w:rPr>
                <w:sz w:val="20"/>
              </w:rPr>
              <w:t>NF013</w:t>
            </w:r>
          </w:p>
        </w:tc>
        <w:tc>
          <w:tcPr>
            <w:tcW w:w="1158" w:type="dxa"/>
            <w:tcBorders>
              <w:top w:val="nil"/>
              <w:left w:val="nil"/>
              <w:bottom w:val="single" w:sz="4" w:space="0" w:color="auto"/>
              <w:right w:val="single" w:sz="4" w:space="0" w:color="auto"/>
            </w:tcBorders>
            <w:shd w:val="clear" w:color="auto" w:fill="auto"/>
            <w:vAlign w:val="center"/>
            <w:hideMark/>
          </w:tcPr>
          <w:p w14:paraId="5C5DDD2B"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17FAA758"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3321931D" w14:textId="77777777" w:rsidTr="00995A74">
        <w:trPr>
          <w:cantSplit/>
          <w:trHeight w:val="8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488877F8"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366F4501"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65B6FE05" w14:textId="77777777" w:rsidR="00995A74" w:rsidRPr="007A0DC8" w:rsidRDefault="00995A74" w:rsidP="00995A74">
            <w:pPr>
              <w:spacing w:after="0" w:line="240" w:lineRule="auto"/>
              <w:jc w:val="center"/>
              <w:rPr>
                <w:color w:val="000000"/>
                <w:sz w:val="20"/>
              </w:rPr>
            </w:pPr>
            <w:r w:rsidRPr="007A0DC8">
              <w:rPr>
                <w:color w:val="000000"/>
                <w:sz w:val="20"/>
              </w:rPr>
              <w:t>L-10</w:t>
            </w:r>
          </w:p>
        </w:tc>
        <w:tc>
          <w:tcPr>
            <w:tcW w:w="1673" w:type="dxa"/>
            <w:tcBorders>
              <w:top w:val="nil"/>
              <w:left w:val="nil"/>
              <w:bottom w:val="single" w:sz="4" w:space="0" w:color="auto"/>
              <w:right w:val="single" w:sz="4" w:space="0" w:color="auto"/>
            </w:tcBorders>
            <w:shd w:val="clear" w:color="auto" w:fill="auto"/>
            <w:vAlign w:val="center"/>
            <w:hideMark/>
          </w:tcPr>
          <w:p w14:paraId="383BEAAC" w14:textId="77777777" w:rsidR="00995A74" w:rsidRPr="007A0DC8" w:rsidRDefault="00995A74" w:rsidP="00995A74">
            <w:pPr>
              <w:spacing w:after="0" w:line="240" w:lineRule="auto"/>
              <w:jc w:val="center"/>
              <w:rPr>
                <w:color w:val="000000"/>
                <w:sz w:val="20"/>
              </w:rPr>
            </w:pPr>
            <w:r w:rsidRPr="007A0DC8">
              <w:rPr>
                <w:color w:val="000000"/>
                <w:sz w:val="20"/>
              </w:rPr>
              <w:t>Island Lake Septic Tank Abatement</w:t>
            </w:r>
          </w:p>
        </w:tc>
        <w:tc>
          <w:tcPr>
            <w:tcW w:w="2897" w:type="dxa"/>
            <w:tcBorders>
              <w:top w:val="nil"/>
              <w:left w:val="nil"/>
              <w:bottom w:val="single" w:sz="4" w:space="0" w:color="auto"/>
              <w:right w:val="single" w:sz="4" w:space="0" w:color="auto"/>
            </w:tcBorders>
            <w:shd w:val="clear" w:color="auto" w:fill="auto"/>
            <w:vAlign w:val="center"/>
            <w:hideMark/>
          </w:tcPr>
          <w:p w14:paraId="6DA68EB1" w14:textId="109F3580" w:rsidR="00995A74" w:rsidRPr="007A0DC8" w:rsidRDefault="00995A74" w:rsidP="00995A74">
            <w:pPr>
              <w:spacing w:after="0" w:line="240" w:lineRule="auto"/>
              <w:jc w:val="center"/>
              <w:rPr>
                <w:color w:val="000000"/>
                <w:sz w:val="20"/>
              </w:rPr>
            </w:pPr>
            <w:r w:rsidRPr="007A0DC8">
              <w:rPr>
                <w:color w:val="000000"/>
                <w:sz w:val="20"/>
              </w:rPr>
              <w:t>100 septic tanks will be removed and converted to central sewer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29BCFDB6" w14:textId="77777777" w:rsidR="00995A74" w:rsidRPr="007A0DC8" w:rsidRDefault="00995A74" w:rsidP="00995A74">
            <w:pPr>
              <w:spacing w:after="0" w:line="240" w:lineRule="auto"/>
              <w:jc w:val="center"/>
              <w:rPr>
                <w:sz w:val="20"/>
              </w:rPr>
            </w:pPr>
            <w:r w:rsidRPr="007A0DC8">
              <w:rPr>
                <w:sz w:val="20"/>
              </w:rPr>
              <w:t>Septic Tank Phase Out</w:t>
            </w:r>
          </w:p>
        </w:tc>
        <w:tc>
          <w:tcPr>
            <w:tcW w:w="1794" w:type="dxa"/>
            <w:tcBorders>
              <w:top w:val="nil"/>
              <w:left w:val="nil"/>
              <w:bottom w:val="single" w:sz="4" w:space="0" w:color="auto"/>
              <w:right w:val="single" w:sz="4" w:space="0" w:color="auto"/>
            </w:tcBorders>
            <w:shd w:val="clear" w:color="auto" w:fill="auto"/>
            <w:vAlign w:val="center"/>
            <w:hideMark/>
          </w:tcPr>
          <w:p w14:paraId="525DE7B0" w14:textId="77777777" w:rsidR="00995A74" w:rsidRPr="007A0DC8" w:rsidRDefault="00995A74" w:rsidP="00995A74">
            <w:pPr>
              <w:spacing w:after="0" w:line="240" w:lineRule="auto"/>
              <w:jc w:val="center"/>
              <w:rPr>
                <w:color w:val="000000"/>
                <w:sz w:val="20"/>
              </w:rPr>
            </w:pPr>
            <w:r>
              <w:rPr>
                <w:color w:val="000000"/>
                <w:sz w:val="20"/>
              </w:rPr>
              <w:t>Canceled</w:t>
            </w:r>
          </w:p>
        </w:tc>
        <w:tc>
          <w:tcPr>
            <w:tcW w:w="1239" w:type="dxa"/>
            <w:tcBorders>
              <w:top w:val="nil"/>
              <w:left w:val="nil"/>
              <w:bottom w:val="single" w:sz="4" w:space="0" w:color="auto"/>
              <w:right w:val="single" w:sz="4" w:space="0" w:color="auto"/>
            </w:tcBorders>
            <w:shd w:val="clear" w:color="auto" w:fill="auto"/>
            <w:vAlign w:val="center"/>
            <w:hideMark/>
          </w:tcPr>
          <w:p w14:paraId="778E2A18" w14:textId="2CCE2C0F" w:rsidR="00995A74" w:rsidRPr="007A0DC8" w:rsidRDefault="00995A74" w:rsidP="00995A74">
            <w:pPr>
              <w:spacing w:after="0" w:line="240" w:lineRule="auto"/>
              <w:jc w:val="center"/>
              <w:rPr>
                <w:color w:val="000000"/>
                <w:sz w:val="20"/>
              </w:rPr>
            </w:pPr>
            <w:r>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3F1CEC9" w14:textId="50729042" w:rsidR="00995A74" w:rsidRPr="007A0DC8" w:rsidRDefault="00995A74" w:rsidP="00995A74">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0E96B66F" w14:textId="1614DE73"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46E189C1" w14:textId="77777777" w:rsidR="00995A74" w:rsidRPr="007A0DC8" w:rsidRDefault="00995A74" w:rsidP="00995A74">
            <w:pPr>
              <w:spacing w:after="0" w:line="240" w:lineRule="auto"/>
              <w:jc w:val="center"/>
              <w:rPr>
                <w:color w:val="000000"/>
                <w:sz w:val="20"/>
              </w:rPr>
            </w:pPr>
            <w:r w:rsidRPr="007A0DC8">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556E8B40" w14:textId="77777777" w:rsidR="00995A74" w:rsidRPr="007A0DC8" w:rsidRDefault="00995A74" w:rsidP="00995A74">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CE103CC"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nil"/>
              <w:left w:val="nil"/>
              <w:bottom w:val="single" w:sz="4" w:space="0" w:color="auto"/>
              <w:right w:val="single" w:sz="4" w:space="0" w:color="auto"/>
            </w:tcBorders>
            <w:shd w:val="clear" w:color="auto" w:fill="auto"/>
            <w:vAlign w:val="center"/>
            <w:hideMark/>
          </w:tcPr>
          <w:p w14:paraId="2F5B7204" w14:textId="77777777" w:rsidR="00995A74" w:rsidRPr="007A0DC8" w:rsidRDefault="00995A74" w:rsidP="00995A74">
            <w:pPr>
              <w:spacing w:after="0" w:line="240" w:lineRule="auto"/>
              <w:jc w:val="center"/>
              <w:rPr>
                <w:color w:val="000000"/>
                <w:sz w:val="20"/>
              </w:rPr>
            </w:pPr>
            <w:r>
              <w:rPr>
                <w:color w:val="000000"/>
                <w:sz w:val="20"/>
              </w:rPr>
              <w:t>N/A</w:t>
            </w:r>
          </w:p>
        </w:tc>
        <w:tc>
          <w:tcPr>
            <w:tcW w:w="1366" w:type="dxa"/>
            <w:tcBorders>
              <w:top w:val="nil"/>
              <w:left w:val="nil"/>
              <w:bottom w:val="single" w:sz="4" w:space="0" w:color="auto"/>
              <w:right w:val="single" w:sz="4" w:space="0" w:color="auto"/>
            </w:tcBorders>
            <w:shd w:val="clear" w:color="auto" w:fill="auto"/>
            <w:vAlign w:val="center"/>
            <w:hideMark/>
          </w:tcPr>
          <w:p w14:paraId="6231D32D" w14:textId="77777777" w:rsidR="00995A74" w:rsidRPr="007A0DC8" w:rsidRDefault="00995A74" w:rsidP="00995A74">
            <w:pPr>
              <w:spacing w:after="0" w:line="240" w:lineRule="auto"/>
              <w:jc w:val="center"/>
              <w:rPr>
                <w:color w:val="000000"/>
                <w:sz w:val="20"/>
              </w:rPr>
            </w:pP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C7F4961"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2A2ED486"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619BDAB1"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35596F2A"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2A159F12"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1A843FB8" w14:textId="008950C9"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5E8D48F0" w14:textId="77777777" w:rsidR="00995A74" w:rsidRPr="007A0DC8" w:rsidRDefault="00995A74" w:rsidP="00995A74">
            <w:pPr>
              <w:spacing w:after="0" w:line="240" w:lineRule="auto"/>
              <w:jc w:val="center"/>
              <w:rPr>
                <w:color w:val="000000"/>
                <w:sz w:val="20"/>
              </w:rPr>
            </w:pPr>
            <w:r w:rsidRPr="007A0DC8">
              <w:rPr>
                <w:color w:val="000000"/>
                <w:sz w:val="20"/>
              </w:rPr>
              <w:t>L-11</w:t>
            </w:r>
          </w:p>
        </w:tc>
        <w:tc>
          <w:tcPr>
            <w:tcW w:w="1673" w:type="dxa"/>
            <w:tcBorders>
              <w:top w:val="nil"/>
              <w:left w:val="nil"/>
              <w:bottom w:val="single" w:sz="4" w:space="0" w:color="auto"/>
              <w:right w:val="single" w:sz="4" w:space="0" w:color="auto"/>
            </w:tcBorders>
            <w:shd w:val="clear" w:color="auto" w:fill="auto"/>
            <w:vAlign w:val="center"/>
            <w:hideMark/>
          </w:tcPr>
          <w:p w14:paraId="6D3409E2" w14:textId="77777777" w:rsidR="00995A74" w:rsidRPr="007A0DC8" w:rsidRDefault="00995A74" w:rsidP="00995A74">
            <w:pPr>
              <w:spacing w:after="0" w:line="240" w:lineRule="auto"/>
              <w:jc w:val="center"/>
              <w:rPr>
                <w:sz w:val="20"/>
              </w:rPr>
            </w:pPr>
            <w:r w:rsidRPr="007A0DC8">
              <w:rPr>
                <w:sz w:val="20"/>
              </w:rPr>
              <w:t>Longdale Septic Tank Abatement - Phase 1 project</w:t>
            </w:r>
          </w:p>
        </w:tc>
        <w:tc>
          <w:tcPr>
            <w:tcW w:w="2897" w:type="dxa"/>
            <w:tcBorders>
              <w:top w:val="nil"/>
              <w:left w:val="nil"/>
              <w:bottom w:val="single" w:sz="4" w:space="0" w:color="auto"/>
              <w:right w:val="single" w:sz="4" w:space="0" w:color="auto"/>
            </w:tcBorders>
            <w:shd w:val="clear" w:color="auto" w:fill="auto"/>
            <w:vAlign w:val="center"/>
            <w:hideMark/>
          </w:tcPr>
          <w:p w14:paraId="006C161F" w14:textId="632153F8" w:rsidR="00995A74" w:rsidRPr="007A0DC8" w:rsidRDefault="00995A74" w:rsidP="00995A74">
            <w:pPr>
              <w:spacing w:after="0" w:line="240" w:lineRule="auto"/>
              <w:jc w:val="center"/>
              <w:rPr>
                <w:sz w:val="20"/>
              </w:rPr>
            </w:pPr>
            <w:r w:rsidRPr="007A0DC8">
              <w:rPr>
                <w:sz w:val="20"/>
              </w:rPr>
              <w:t>218 septic tanks will be removed and converted to central sewer</w:t>
            </w:r>
            <w:r>
              <w:rPr>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4D994FD8" w14:textId="77777777" w:rsidR="00995A74" w:rsidRPr="007A0DC8" w:rsidRDefault="00995A74" w:rsidP="00995A74">
            <w:pPr>
              <w:spacing w:after="0" w:line="240" w:lineRule="auto"/>
              <w:jc w:val="center"/>
              <w:rPr>
                <w:sz w:val="20"/>
              </w:rPr>
            </w:pPr>
            <w:r w:rsidRPr="007A0DC8">
              <w:rPr>
                <w:sz w:val="20"/>
              </w:rPr>
              <w:t>Septic Tank Phase Out</w:t>
            </w:r>
          </w:p>
        </w:tc>
        <w:tc>
          <w:tcPr>
            <w:tcW w:w="1794" w:type="dxa"/>
            <w:tcBorders>
              <w:top w:val="nil"/>
              <w:left w:val="nil"/>
              <w:bottom w:val="single" w:sz="4" w:space="0" w:color="auto"/>
              <w:right w:val="single" w:sz="4" w:space="0" w:color="auto"/>
            </w:tcBorders>
            <w:shd w:val="clear" w:color="auto" w:fill="auto"/>
            <w:vAlign w:val="center"/>
            <w:hideMark/>
          </w:tcPr>
          <w:p w14:paraId="0D98EE3C" w14:textId="77777777" w:rsidR="00995A74" w:rsidRPr="007A0DC8" w:rsidRDefault="00995A74" w:rsidP="00995A74">
            <w:pPr>
              <w:spacing w:after="0" w:line="240" w:lineRule="auto"/>
              <w:jc w:val="center"/>
              <w:rPr>
                <w:color w:val="000000"/>
                <w:sz w:val="20"/>
              </w:rPr>
            </w:pPr>
            <w:r w:rsidRPr="007A0DC8">
              <w:rPr>
                <w:color w:val="000000"/>
                <w:sz w:val="20"/>
              </w:rPr>
              <w:t>Planned</w:t>
            </w:r>
          </w:p>
        </w:tc>
        <w:tc>
          <w:tcPr>
            <w:tcW w:w="1239" w:type="dxa"/>
            <w:tcBorders>
              <w:top w:val="nil"/>
              <w:left w:val="nil"/>
              <w:bottom w:val="single" w:sz="4" w:space="0" w:color="auto"/>
              <w:right w:val="single" w:sz="4" w:space="0" w:color="auto"/>
            </w:tcBorders>
            <w:shd w:val="clear" w:color="auto" w:fill="auto"/>
            <w:vAlign w:val="center"/>
            <w:hideMark/>
          </w:tcPr>
          <w:p w14:paraId="3EF82DCB" w14:textId="77777777" w:rsidR="00995A74" w:rsidRPr="007A0DC8" w:rsidRDefault="00995A74" w:rsidP="00995A74">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2018ED9" w14:textId="7EDCF252" w:rsidR="00995A74" w:rsidRPr="007A0DC8" w:rsidRDefault="00995A74" w:rsidP="00995A74">
            <w:pPr>
              <w:spacing w:after="0" w:line="240" w:lineRule="auto"/>
              <w:jc w:val="center"/>
              <w:rPr>
                <w:color w:val="000000"/>
                <w:sz w:val="20"/>
              </w:rPr>
            </w:pPr>
            <w:r>
              <w:rPr>
                <w:color w:val="000000"/>
                <w:sz w:val="20"/>
              </w:rPr>
              <w:t>2,154</w:t>
            </w:r>
          </w:p>
        </w:tc>
        <w:tc>
          <w:tcPr>
            <w:tcW w:w="1094" w:type="dxa"/>
            <w:tcBorders>
              <w:top w:val="nil"/>
              <w:left w:val="nil"/>
              <w:bottom w:val="single" w:sz="4" w:space="0" w:color="auto"/>
              <w:right w:val="single" w:sz="4" w:space="0" w:color="auto"/>
            </w:tcBorders>
            <w:shd w:val="clear" w:color="auto" w:fill="auto"/>
            <w:vAlign w:val="center"/>
            <w:hideMark/>
          </w:tcPr>
          <w:p w14:paraId="20D20D53" w14:textId="4A70257A"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3555F19C" w14:textId="77777777" w:rsidR="00995A74" w:rsidRPr="007A0DC8" w:rsidRDefault="00995A74" w:rsidP="00995A74">
            <w:pPr>
              <w:spacing w:after="0" w:line="240" w:lineRule="auto"/>
              <w:jc w:val="center"/>
              <w:rPr>
                <w:sz w:val="20"/>
              </w:rPr>
            </w:pPr>
            <w:r w:rsidRPr="007A0DC8">
              <w:rPr>
                <w:sz w:val="20"/>
              </w:rPr>
              <w:t>49</w:t>
            </w:r>
          </w:p>
        </w:tc>
        <w:tc>
          <w:tcPr>
            <w:tcW w:w="1239" w:type="dxa"/>
            <w:tcBorders>
              <w:top w:val="nil"/>
              <w:left w:val="nil"/>
              <w:bottom w:val="single" w:sz="4" w:space="0" w:color="auto"/>
              <w:right w:val="single" w:sz="4" w:space="0" w:color="auto"/>
            </w:tcBorders>
            <w:shd w:val="clear" w:color="auto" w:fill="auto"/>
            <w:vAlign w:val="center"/>
            <w:hideMark/>
          </w:tcPr>
          <w:p w14:paraId="3D22B9F3" w14:textId="77777777" w:rsidR="00995A74" w:rsidRPr="007A0DC8" w:rsidRDefault="00995A74" w:rsidP="00995A74">
            <w:pPr>
              <w:spacing w:after="0" w:line="240" w:lineRule="auto"/>
              <w:jc w:val="center"/>
              <w:rPr>
                <w:sz w:val="20"/>
              </w:rPr>
            </w:pPr>
            <w:r w:rsidRPr="007A0DC8">
              <w:rPr>
                <w:sz w:val="20"/>
              </w:rPr>
              <w:t>$4,313,251</w:t>
            </w:r>
          </w:p>
        </w:tc>
        <w:tc>
          <w:tcPr>
            <w:tcW w:w="1239" w:type="dxa"/>
            <w:tcBorders>
              <w:top w:val="nil"/>
              <w:left w:val="nil"/>
              <w:bottom w:val="single" w:sz="4" w:space="0" w:color="auto"/>
              <w:right w:val="single" w:sz="4" w:space="0" w:color="auto"/>
            </w:tcBorders>
            <w:shd w:val="clear" w:color="000000" w:fill="FFFF00"/>
            <w:vAlign w:val="center"/>
            <w:hideMark/>
          </w:tcPr>
          <w:p w14:paraId="784475AB" w14:textId="3AD3E970"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000000" w:fill="FFFF00"/>
            <w:vAlign w:val="center"/>
            <w:hideMark/>
          </w:tcPr>
          <w:p w14:paraId="75630B84" w14:textId="6EAF352B"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FFFF00"/>
            <w:vAlign w:val="center"/>
            <w:hideMark/>
          </w:tcPr>
          <w:p w14:paraId="73BDC475" w14:textId="52979766"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2269FEF"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2ED26F2A"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59FF61D8"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6510C549"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430A73FA"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03100FDF" w14:textId="557BFA43"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1A3D8D85" w14:textId="77777777" w:rsidR="00995A74" w:rsidRPr="007A0DC8" w:rsidRDefault="00995A74" w:rsidP="00995A74">
            <w:pPr>
              <w:spacing w:after="0" w:line="240" w:lineRule="auto"/>
              <w:jc w:val="center"/>
              <w:rPr>
                <w:color w:val="000000"/>
                <w:sz w:val="20"/>
              </w:rPr>
            </w:pPr>
            <w:r w:rsidRPr="007A0DC8">
              <w:rPr>
                <w:color w:val="000000"/>
                <w:sz w:val="20"/>
              </w:rPr>
              <w:t>L-12</w:t>
            </w:r>
          </w:p>
        </w:tc>
        <w:tc>
          <w:tcPr>
            <w:tcW w:w="1673" w:type="dxa"/>
            <w:tcBorders>
              <w:top w:val="nil"/>
              <w:left w:val="nil"/>
              <w:bottom w:val="single" w:sz="4" w:space="0" w:color="auto"/>
              <w:right w:val="single" w:sz="4" w:space="0" w:color="auto"/>
            </w:tcBorders>
            <w:shd w:val="clear" w:color="auto" w:fill="auto"/>
            <w:vAlign w:val="center"/>
            <w:hideMark/>
          </w:tcPr>
          <w:p w14:paraId="466AE0F0" w14:textId="77777777" w:rsidR="00995A74" w:rsidRPr="007A0DC8" w:rsidRDefault="00995A74" w:rsidP="00995A74">
            <w:pPr>
              <w:spacing w:after="0" w:line="240" w:lineRule="auto"/>
              <w:jc w:val="center"/>
              <w:rPr>
                <w:sz w:val="20"/>
              </w:rPr>
            </w:pPr>
            <w:r w:rsidRPr="007A0DC8">
              <w:rPr>
                <w:sz w:val="20"/>
              </w:rPr>
              <w:t>East Longwood Septic Tank Abatement - Phase 1 project</w:t>
            </w:r>
          </w:p>
        </w:tc>
        <w:tc>
          <w:tcPr>
            <w:tcW w:w="2897" w:type="dxa"/>
            <w:tcBorders>
              <w:top w:val="nil"/>
              <w:left w:val="nil"/>
              <w:bottom w:val="single" w:sz="4" w:space="0" w:color="auto"/>
              <w:right w:val="single" w:sz="4" w:space="0" w:color="auto"/>
            </w:tcBorders>
            <w:shd w:val="clear" w:color="auto" w:fill="auto"/>
            <w:vAlign w:val="center"/>
            <w:hideMark/>
          </w:tcPr>
          <w:p w14:paraId="0D443BD2" w14:textId="09FDA7F7" w:rsidR="00995A74" w:rsidRPr="007A0DC8" w:rsidRDefault="00995A74" w:rsidP="00995A74">
            <w:pPr>
              <w:spacing w:after="0" w:line="240" w:lineRule="auto"/>
              <w:jc w:val="center"/>
              <w:rPr>
                <w:sz w:val="20"/>
              </w:rPr>
            </w:pPr>
            <w:r w:rsidRPr="007A0DC8">
              <w:rPr>
                <w:sz w:val="20"/>
              </w:rPr>
              <w:t>118 septic tanks will be removed and converted to central sewer</w:t>
            </w:r>
            <w:r>
              <w:rPr>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0DB79898" w14:textId="77777777" w:rsidR="00995A74" w:rsidRPr="007A0DC8" w:rsidRDefault="00995A74" w:rsidP="00995A74">
            <w:pPr>
              <w:spacing w:after="0" w:line="240" w:lineRule="auto"/>
              <w:jc w:val="center"/>
              <w:rPr>
                <w:sz w:val="20"/>
              </w:rPr>
            </w:pPr>
            <w:r w:rsidRPr="007A0DC8">
              <w:rPr>
                <w:sz w:val="20"/>
              </w:rPr>
              <w:t>Septic Tank Phase Out</w:t>
            </w:r>
          </w:p>
        </w:tc>
        <w:tc>
          <w:tcPr>
            <w:tcW w:w="1794" w:type="dxa"/>
            <w:tcBorders>
              <w:top w:val="nil"/>
              <w:left w:val="nil"/>
              <w:bottom w:val="single" w:sz="4" w:space="0" w:color="auto"/>
              <w:right w:val="single" w:sz="4" w:space="0" w:color="auto"/>
            </w:tcBorders>
            <w:shd w:val="clear" w:color="auto" w:fill="auto"/>
            <w:vAlign w:val="center"/>
            <w:hideMark/>
          </w:tcPr>
          <w:p w14:paraId="5765C6A0" w14:textId="77777777" w:rsidR="00995A74" w:rsidRPr="007A0DC8" w:rsidRDefault="00995A74" w:rsidP="00995A74">
            <w:pPr>
              <w:spacing w:after="0" w:line="240" w:lineRule="auto"/>
              <w:jc w:val="center"/>
              <w:rPr>
                <w:color w:val="000000"/>
                <w:sz w:val="20"/>
              </w:rPr>
            </w:pPr>
            <w:r w:rsidRPr="007A0DC8">
              <w:rPr>
                <w:color w:val="000000"/>
                <w:sz w:val="20"/>
              </w:rPr>
              <w:t>Planned</w:t>
            </w:r>
          </w:p>
        </w:tc>
        <w:tc>
          <w:tcPr>
            <w:tcW w:w="1239" w:type="dxa"/>
            <w:tcBorders>
              <w:top w:val="nil"/>
              <w:left w:val="nil"/>
              <w:bottom w:val="single" w:sz="4" w:space="0" w:color="auto"/>
              <w:right w:val="single" w:sz="4" w:space="0" w:color="auto"/>
            </w:tcBorders>
            <w:shd w:val="clear" w:color="auto" w:fill="auto"/>
            <w:vAlign w:val="center"/>
            <w:hideMark/>
          </w:tcPr>
          <w:p w14:paraId="7681C5EF" w14:textId="77777777" w:rsidR="00995A74" w:rsidRPr="007A0DC8" w:rsidRDefault="00995A74" w:rsidP="00995A74">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B934B8C" w14:textId="7C9026B0" w:rsidR="00995A74" w:rsidRPr="007A0DC8" w:rsidRDefault="00995A74" w:rsidP="00995A74">
            <w:pPr>
              <w:spacing w:after="0" w:line="240" w:lineRule="auto"/>
              <w:jc w:val="center"/>
              <w:rPr>
                <w:color w:val="000000"/>
                <w:sz w:val="20"/>
              </w:rPr>
            </w:pPr>
            <w:r>
              <w:rPr>
                <w:color w:val="000000"/>
                <w:sz w:val="20"/>
              </w:rPr>
              <w:t>1,166</w:t>
            </w:r>
          </w:p>
        </w:tc>
        <w:tc>
          <w:tcPr>
            <w:tcW w:w="1094" w:type="dxa"/>
            <w:tcBorders>
              <w:top w:val="nil"/>
              <w:left w:val="nil"/>
              <w:bottom w:val="single" w:sz="4" w:space="0" w:color="auto"/>
              <w:right w:val="single" w:sz="4" w:space="0" w:color="auto"/>
            </w:tcBorders>
            <w:shd w:val="clear" w:color="auto" w:fill="auto"/>
            <w:vAlign w:val="center"/>
            <w:hideMark/>
          </w:tcPr>
          <w:p w14:paraId="0CC61F17" w14:textId="6F47A0FC"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27A3781E" w14:textId="77777777" w:rsidR="00995A74" w:rsidRPr="007A0DC8" w:rsidRDefault="00995A74" w:rsidP="00995A74">
            <w:pPr>
              <w:spacing w:after="0" w:line="240" w:lineRule="auto"/>
              <w:jc w:val="center"/>
              <w:rPr>
                <w:sz w:val="20"/>
              </w:rPr>
            </w:pPr>
            <w:r w:rsidRPr="007A0DC8">
              <w:rPr>
                <w:sz w:val="20"/>
              </w:rPr>
              <w:t>33</w:t>
            </w:r>
          </w:p>
        </w:tc>
        <w:tc>
          <w:tcPr>
            <w:tcW w:w="1239" w:type="dxa"/>
            <w:tcBorders>
              <w:top w:val="nil"/>
              <w:left w:val="nil"/>
              <w:bottom w:val="single" w:sz="4" w:space="0" w:color="auto"/>
              <w:right w:val="single" w:sz="4" w:space="0" w:color="auto"/>
            </w:tcBorders>
            <w:shd w:val="clear" w:color="auto" w:fill="auto"/>
            <w:vAlign w:val="center"/>
            <w:hideMark/>
          </w:tcPr>
          <w:p w14:paraId="4543EAAB" w14:textId="77777777" w:rsidR="00995A74" w:rsidRPr="007A0DC8" w:rsidRDefault="00995A74" w:rsidP="00995A74">
            <w:pPr>
              <w:spacing w:after="0" w:line="240" w:lineRule="auto"/>
              <w:jc w:val="center"/>
              <w:rPr>
                <w:sz w:val="20"/>
              </w:rPr>
            </w:pPr>
            <w:r w:rsidRPr="007A0DC8">
              <w:rPr>
                <w:sz w:val="20"/>
              </w:rPr>
              <w:t>$3,123,424</w:t>
            </w:r>
          </w:p>
        </w:tc>
        <w:tc>
          <w:tcPr>
            <w:tcW w:w="1239" w:type="dxa"/>
            <w:tcBorders>
              <w:top w:val="nil"/>
              <w:left w:val="nil"/>
              <w:bottom w:val="single" w:sz="4" w:space="0" w:color="auto"/>
              <w:right w:val="single" w:sz="4" w:space="0" w:color="auto"/>
            </w:tcBorders>
            <w:shd w:val="clear" w:color="000000" w:fill="FFFF00"/>
            <w:vAlign w:val="center"/>
            <w:hideMark/>
          </w:tcPr>
          <w:p w14:paraId="598E7ECE" w14:textId="1C9809BC"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000000" w:fill="FFFF00"/>
            <w:vAlign w:val="center"/>
            <w:hideMark/>
          </w:tcPr>
          <w:p w14:paraId="4AA39920" w14:textId="0FBA376F"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FFFF00"/>
            <w:vAlign w:val="center"/>
            <w:hideMark/>
          </w:tcPr>
          <w:p w14:paraId="013636DF" w14:textId="75ED5165"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7E3BF1D"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1727748F"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5FAF59B1"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255783E2" w14:textId="77777777" w:rsidTr="00995A74">
        <w:trPr>
          <w:cantSplit/>
          <w:trHeight w:val="70"/>
          <w:jc w:val="center"/>
        </w:trPr>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D6BEB" w14:textId="77777777" w:rsidR="00995A74" w:rsidRPr="007A0DC8" w:rsidRDefault="00995A74" w:rsidP="00995A74">
            <w:pPr>
              <w:spacing w:after="0" w:line="240" w:lineRule="auto"/>
              <w:jc w:val="center"/>
              <w:rPr>
                <w:color w:val="000000"/>
                <w:sz w:val="20"/>
              </w:rPr>
            </w:pPr>
            <w:r w:rsidRPr="007A0DC8">
              <w:rPr>
                <w:color w:val="000000"/>
                <w:sz w:val="20"/>
              </w:rPr>
              <w:t>City of Longwood</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33D1ED84"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17919DF3" w14:textId="77777777" w:rsidR="00995A74" w:rsidRPr="007A0DC8" w:rsidRDefault="00995A74" w:rsidP="00995A74">
            <w:pPr>
              <w:spacing w:after="0" w:line="240" w:lineRule="auto"/>
              <w:jc w:val="center"/>
              <w:rPr>
                <w:color w:val="000000"/>
                <w:sz w:val="20"/>
              </w:rPr>
            </w:pPr>
            <w:r w:rsidRPr="007A0DC8">
              <w:rPr>
                <w:color w:val="000000"/>
                <w:sz w:val="20"/>
              </w:rPr>
              <w:t>L-13</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48652135" w14:textId="77777777" w:rsidR="00995A74" w:rsidRPr="007A0DC8" w:rsidRDefault="00995A74" w:rsidP="00995A74">
            <w:pPr>
              <w:spacing w:after="0" w:line="240" w:lineRule="auto"/>
              <w:jc w:val="center"/>
              <w:rPr>
                <w:color w:val="000000"/>
                <w:sz w:val="20"/>
              </w:rPr>
            </w:pPr>
            <w:r w:rsidRPr="007A0DC8">
              <w:rPr>
                <w:color w:val="000000"/>
                <w:sz w:val="20"/>
              </w:rPr>
              <w:t>Credits for Missing BMPs</w:t>
            </w:r>
          </w:p>
        </w:tc>
        <w:tc>
          <w:tcPr>
            <w:tcW w:w="2897" w:type="dxa"/>
            <w:tcBorders>
              <w:top w:val="single" w:sz="4" w:space="0" w:color="auto"/>
              <w:left w:val="nil"/>
              <w:bottom w:val="single" w:sz="4" w:space="0" w:color="auto"/>
              <w:right w:val="single" w:sz="4" w:space="0" w:color="auto"/>
            </w:tcBorders>
            <w:shd w:val="clear" w:color="auto" w:fill="auto"/>
            <w:vAlign w:val="center"/>
            <w:hideMark/>
          </w:tcPr>
          <w:p w14:paraId="6AB7D55A" w14:textId="245FCB0E" w:rsidR="00995A74" w:rsidRPr="007A0DC8" w:rsidRDefault="00995A74" w:rsidP="00995A74">
            <w:pPr>
              <w:spacing w:after="0" w:line="240" w:lineRule="auto"/>
              <w:jc w:val="center"/>
              <w:rPr>
                <w:color w:val="000000"/>
                <w:sz w:val="20"/>
              </w:rPr>
            </w:pPr>
            <w:r w:rsidRPr="007A0DC8">
              <w:rPr>
                <w:color w:val="000000"/>
                <w:sz w:val="20"/>
              </w:rPr>
              <w:t>BMPs missing from the model</w:t>
            </w:r>
            <w:r>
              <w:rPr>
                <w:color w:val="000000"/>
                <w:sz w:val="20"/>
              </w:rPr>
              <w:t>.</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980DB80" w14:textId="77777777" w:rsidR="00995A74" w:rsidRPr="007A0DC8" w:rsidRDefault="00995A74" w:rsidP="00995A74">
            <w:pPr>
              <w:spacing w:after="0" w:line="240" w:lineRule="auto"/>
              <w:jc w:val="center"/>
              <w:rPr>
                <w:sz w:val="20"/>
              </w:rPr>
            </w:pPr>
            <w:r w:rsidRPr="007A0DC8">
              <w:rPr>
                <w:sz w:val="20"/>
              </w:rPr>
              <w:t>BMPs</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4F71965D" w14:textId="77777777" w:rsidR="00995A74" w:rsidRPr="007A0DC8" w:rsidRDefault="00995A74" w:rsidP="00995A74">
            <w:pPr>
              <w:spacing w:after="0" w:line="240" w:lineRule="auto"/>
              <w:jc w:val="center"/>
              <w:rPr>
                <w:sz w:val="20"/>
              </w:rPr>
            </w:pPr>
            <w:r w:rsidRPr="007A0DC8">
              <w:rPr>
                <w:sz w:val="20"/>
              </w:rPr>
              <w:t>Completed</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3A257F5"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6153A9B" w14:textId="653A9D0C" w:rsidR="00995A74" w:rsidRPr="007A0DC8" w:rsidRDefault="00995A74" w:rsidP="00995A74">
            <w:pPr>
              <w:spacing w:after="0" w:line="240" w:lineRule="auto"/>
              <w:jc w:val="center"/>
              <w:rPr>
                <w:color w:val="000000"/>
                <w:sz w:val="20"/>
              </w:rPr>
            </w:pPr>
            <w:r>
              <w:rPr>
                <w:color w:val="000000"/>
                <w:sz w:val="20"/>
              </w:rPr>
              <w:t>162</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77615AA" w14:textId="2196605D" w:rsidR="00995A74" w:rsidRPr="007A0DC8" w:rsidRDefault="00995A74" w:rsidP="00995A74">
            <w:pPr>
              <w:spacing w:after="0" w:line="240" w:lineRule="auto"/>
              <w:jc w:val="center"/>
              <w:rPr>
                <w:color w:val="000000"/>
                <w:sz w:val="20"/>
              </w:rPr>
            </w:pPr>
            <w:r>
              <w:rPr>
                <w:color w:val="000000"/>
                <w:sz w:val="20"/>
              </w:rPr>
              <w:t>14</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1829EDEE" w14:textId="77777777" w:rsidR="00995A74" w:rsidRPr="007A0DC8" w:rsidRDefault="00995A74" w:rsidP="00995A74">
            <w:pPr>
              <w:spacing w:after="0" w:line="240" w:lineRule="auto"/>
              <w:jc w:val="center"/>
              <w:rPr>
                <w:sz w:val="20"/>
              </w:rPr>
            </w:pPr>
            <w:r w:rsidRPr="007A0DC8">
              <w:rPr>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1B998EC4"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6D06BDBB"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36A9A88B"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25B3AED8" w14:textId="77777777" w:rsidR="00995A74" w:rsidRPr="007A0DC8" w:rsidRDefault="00995A74" w:rsidP="00995A74">
            <w:pPr>
              <w:spacing w:after="0" w:line="240" w:lineRule="auto"/>
              <w:jc w:val="center"/>
              <w:rPr>
                <w:color w:val="000000"/>
                <w:sz w:val="20"/>
              </w:rPr>
            </w:pPr>
            <w:r>
              <w:rPr>
                <w:color w:val="000000"/>
                <w:sz w:val="20"/>
              </w:rPr>
              <w:t>N/A</w:t>
            </w:r>
            <w:r w:rsidRPr="007A0DC8">
              <w:rPr>
                <w:color w:val="000000"/>
                <w:sz w:val="20"/>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9475FD8"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4234D755" w14:textId="77777777"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0035A715"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11D37F21" w14:textId="77777777" w:rsidTr="00995A74">
        <w:trPr>
          <w:cantSplit/>
          <w:trHeight w:val="70"/>
          <w:jc w:val="center"/>
        </w:trPr>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96B31DF" w14:textId="77777777" w:rsidR="00995A74" w:rsidRPr="007A0DC8" w:rsidRDefault="00995A74" w:rsidP="00995A74">
            <w:pPr>
              <w:spacing w:after="0" w:line="240" w:lineRule="auto"/>
              <w:jc w:val="center"/>
              <w:rPr>
                <w:color w:val="000000"/>
                <w:sz w:val="20"/>
              </w:rPr>
            </w:pPr>
            <w:r w:rsidRPr="007A0DC8">
              <w:rPr>
                <w:color w:val="000000"/>
                <w:sz w:val="20"/>
              </w:rPr>
              <w:lastRenderedPageBreak/>
              <w:t>City of Longwood</w:t>
            </w:r>
          </w:p>
        </w:tc>
        <w:tc>
          <w:tcPr>
            <w:tcW w:w="1106" w:type="dxa"/>
            <w:tcBorders>
              <w:top w:val="single" w:sz="4" w:space="0" w:color="auto"/>
              <w:left w:val="nil"/>
              <w:bottom w:val="single" w:sz="4" w:space="0" w:color="auto"/>
              <w:right w:val="single" w:sz="4" w:space="0" w:color="auto"/>
            </w:tcBorders>
            <w:shd w:val="clear" w:color="auto" w:fill="auto"/>
            <w:vAlign w:val="center"/>
          </w:tcPr>
          <w:p w14:paraId="106505CA" w14:textId="0DFF5088"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single" w:sz="4" w:space="0" w:color="auto"/>
              <w:left w:val="nil"/>
              <w:bottom w:val="single" w:sz="4" w:space="0" w:color="auto"/>
              <w:right w:val="single" w:sz="4" w:space="0" w:color="auto"/>
            </w:tcBorders>
            <w:shd w:val="clear" w:color="auto" w:fill="auto"/>
            <w:vAlign w:val="center"/>
          </w:tcPr>
          <w:p w14:paraId="0E9BDEB1" w14:textId="77777777" w:rsidR="00995A74" w:rsidRPr="007A0DC8" w:rsidRDefault="00995A74" w:rsidP="00995A74">
            <w:pPr>
              <w:spacing w:after="0" w:line="240" w:lineRule="auto"/>
              <w:jc w:val="center"/>
              <w:rPr>
                <w:color w:val="000000"/>
                <w:sz w:val="20"/>
              </w:rPr>
            </w:pPr>
            <w:r>
              <w:rPr>
                <w:color w:val="000000"/>
                <w:sz w:val="20"/>
              </w:rPr>
              <w:t>L-14</w:t>
            </w:r>
          </w:p>
        </w:tc>
        <w:tc>
          <w:tcPr>
            <w:tcW w:w="1673" w:type="dxa"/>
            <w:tcBorders>
              <w:top w:val="single" w:sz="4" w:space="0" w:color="auto"/>
              <w:left w:val="nil"/>
              <w:bottom w:val="single" w:sz="4" w:space="0" w:color="auto"/>
              <w:right w:val="single" w:sz="4" w:space="0" w:color="auto"/>
            </w:tcBorders>
            <w:shd w:val="clear" w:color="auto" w:fill="auto"/>
            <w:vAlign w:val="center"/>
          </w:tcPr>
          <w:p w14:paraId="0CBAEAA5" w14:textId="77777777" w:rsidR="00995A74" w:rsidRPr="007A0DC8" w:rsidRDefault="00995A74" w:rsidP="00995A74">
            <w:pPr>
              <w:spacing w:after="0" w:line="240" w:lineRule="auto"/>
              <w:jc w:val="center"/>
              <w:rPr>
                <w:color w:val="000000"/>
                <w:sz w:val="20"/>
              </w:rPr>
            </w:pPr>
            <w:r>
              <w:rPr>
                <w:color w:val="000000"/>
                <w:sz w:val="20"/>
              </w:rPr>
              <w:t>South Longwood Septic Tank Abatement project - Phase 2</w:t>
            </w:r>
          </w:p>
        </w:tc>
        <w:tc>
          <w:tcPr>
            <w:tcW w:w="2897" w:type="dxa"/>
            <w:tcBorders>
              <w:top w:val="single" w:sz="4" w:space="0" w:color="auto"/>
              <w:left w:val="nil"/>
              <w:bottom w:val="single" w:sz="4" w:space="0" w:color="auto"/>
              <w:right w:val="single" w:sz="4" w:space="0" w:color="auto"/>
            </w:tcBorders>
            <w:shd w:val="clear" w:color="auto" w:fill="auto"/>
            <w:vAlign w:val="center"/>
          </w:tcPr>
          <w:p w14:paraId="79C87436" w14:textId="1105BE3C" w:rsidR="00995A74" w:rsidRPr="007A0DC8" w:rsidRDefault="00995A74" w:rsidP="00995A74">
            <w:pPr>
              <w:spacing w:after="0" w:line="240" w:lineRule="auto"/>
              <w:jc w:val="center"/>
              <w:rPr>
                <w:color w:val="000000"/>
                <w:sz w:val="20"/>
              </w:rPr>
            </w:pPr>
            <w:r>
              <w:rPr>
                <w:sz w:val="20"/>
              </w:rPr>
              <w:t>50 septic tanks will be removed and converted to central sewer.</w:t>
            </w:r>
          </w:p>
        </w:tc>
        <w:tc>
          <w:tcPr>
            <w:tcW w:w="1140" w:type="dxa"/>
            <w:tcBorders>
              <w:top w:val="single" w:sz="4" w:space="0" w:color="auto"/>
              <w:left w:val="nil"/>
              <w:bottom w:val="single" w:sz="4" w:space="0" w:color="auto"/>
              <w:right w:val="single" w:sz="4" w:space="0" w:color="auto"/>
            </w:tcBorders>
            <w:shd w:val="clear" w:color="auto" w:fill="auto"/>
            <w:vAlign w:val="center"/>
          </w:tcPr>
          <w:p w14:paraId="1A1F2545" w14:textId="77777777" w:rsidR="00995A74" w:rsidRPr="007A0DC8" w:rsidRDefault="00995A74" w:rsidP="00995A74">
            <w:pPr>
              <w:spacing w:after="0" w:line="240" w:lineRule="auto"/>
              <w:jc w:val="center"/>
              <w:rPr>
                <w:sz w:val="20"/>
              </w:rPr>
            </w:pPr>
            <w:r>
              <w:rPr>
                <w:sz w:val="20"/>
              </w:rPr>
              <w:t>Septic Tank Phase Out</w:t>
            </w:r>
          </w:p>
        </w:tc>
        <w:tc>
          <w:tcPr>
            <w:tcW w:w="1794" w:type="dxa"/>
            <w:tcBorders>
              <w:top w:val="single" w:sz="4" w:space="0" w:color="auto"/>
              <w:left w:val="nil"/>
              <w:bottom w:val="single" w:sz="4" w:space="0" w:color="auto"/>
              <w:right w:val="single" w:sz="4" w:space="0" w:color="auto"/>
            </w:tcBorders>
            <w:shd w:val="clear" w:color="auto" w:fill="auto"/>
            <w:vAlign w:val="center"/>
          </w:tcPr>
          <w:p w14:paraId="37E5800A" w14:textId="2C58991D" w:rsidR="00995A74" w:rsidRPr="007A0DC8" w:rsidRDefault="00995A74" w:rsidP="00995A74">
            <w:pPr>
              <w:spacing w:after="0" w:line="240" w:lineRule="auto"/>
              <w:jc w:val="center"/>
              <w:rPr>
                <w:sz w:val="20"/>
              </w:rPr>
            </w:pPr>
            <w:r>
              <w:rPr>
                <w:color w:val="000000"/>
                <w:sz w:val="20"/>
              </w:rPr>
              <w:t>Completed</w:t>
            </w:r>
          </w:p>
        </w:tc>
        <w:tc>
          <w:tcPr>
            <w:tcW w:w="1239" w:type="dxa"/>
            <w:tcBorders>
              <w:top w:val="single" w:sz="4" w:space="0" w:color="auto"/>
              <w:left w:val="nil"/>
              <w:bottom w:val="single" w:sz="4" w:space="0" w:color="auto"/>
              <w:right w:val="single" w:sz="4" w:space="0" w:color="auto"/>
            </w:tcBorders>
            <w:shd w:val="clear" w:color="auto" w:fill="auto"/>
            <w:vAlign w:val="center"/>
          </w:tcPr>
          <w:p w14:paraId="7A6DCD68" w14:textId="77777777" w:rsidR="00995A74" w:rsidRPr="007A0DC8" w:rsidRDefault="00995A74" w:rsidP="00995A74">
            <w:pPr>
              <w:spacing w:after="0" w:line="240" w:lineRule="auto"/>
              <w:jc w:val="center"/>
              <w:rPr>
                <w:color w:val="000000"/>
                <w:sz w:val="20"/>
              </w:rPr>
            </w:pPr>
            <w:r>
              <w:rPr>
                <w:color w:val="000000"/>
                <w:sz w:val="20"/>
              </w:rPr>
              <w:t>June 2018</w:t>
            </w:r>
          </w:p>
        </w:tc>
        <w:tc>
          <w:tcPr>
            <w:tcW w:w="1094" w:type="dxa"/>
            <w:tcBorders>
              <w:top w:val="single" w:sz="4" w:space="0" w:color="auto"/>
              <w:left w:val="nil"/>
              <w:bottom w:val="single" w:sz="4" w:space="0" w:color="auto"/>
              <w:right w:val="single" w:sz="4" w:space="0" w:color="auto"/>
            </w:tcBorders>
            <w:shd w:val="clear" w:color="auto" w:fill="auto"/>
            <w:vAlign w:val="center"/>
          </w:tcPr>
          <w:p w14:paraId="616DFD73" w14:textId="0057E4F0" w:rsidR="00995A74" w:rsidRPr="007A0DC8" w:rsidRDefault="00995A74" w:rsidP="00995A74">
            <w:pPr>
              <w:spacing w:after="0" w:line="240" w:lineRule="auto"/>
              <w:jc w:val="center"/>
              <w:rPr>
                <w:color w:val="000000"/>
                <w:sz w:val="20"/>
              </w:rPr>
            </w:pPr>
            <w:r>
              <w:rPr>
                <w:color w:val="000000"/>
                <w:sz w:val="20"/>
              </w:rPr>
              <w:t>1,482</w:t>
            </w:r>
          </w:p>
        </w:tc>
        <w:tc>
          <w:tcPr>
            <w:tcW w:w="1094" w:type="dxa"/>
            <w:tcBorders>
              <w:top w:val="single" w:sz="4" w:space="0" w:color="auto"/>
              <w:left w:val="nil"/>
              <w:bottom w:val="single" w:sz="4" w:space="0" w:color="auto"/>
              <w:right w:val="single" w:sz="4" w:space="0" w:color="auto"/>
            </w:tcBorders>
            <w:shd w:val="clear" w:color="auto" w:fill="auto"/>
            <w:vAlign w:val="center"/>
          </w:tcPr>
          <w:p w14:paraId="53A1098E" w14:textId="6FFAE410"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single" w:sz="4" w:space="0" w:color="auto"/>
              <w:left w:val="nil"/>
              <w:bottom w:val="single" w:sz="4" w:space="0" w:color="auto"/>
              <w:right w:val="single" w:sz="4" w:space="0" w:color="auto"/>
            </w:tcBorders>
            <w:shd w:val="clear" w:color="auto" w:fill="auto"/>
            <w:vAlign w:val="center"/>
          </w:tcPr>
          <w:p w14:paraId="63F87230" w14:textId="77777777" w:rsidR="00995A74" w:rsidRPr="007A0DC8" w:rsidRDefault="00995A74" w:rsidP="00995A74">
            <w:pPr>
              <w:spacing w:after="0" w:line="240" w:lineRule="auto"/>
              <w:jc w:val="center"/>
              <w:rPr>
                <w:sz w:val="20"/>
              </w:rPr>
            </w:pPr>
            <w:r>
              <w:rPr>
                <w:sz w:val="20"/>
              </w:rPr>
              <w:t>20</w:t>
            </w:r>
          </w:p>
        </w:tc>
        <w:tc>
          <w:tcPr>
            <w:tcW w:w="1239" w:type="dxa"/>
            <w:tcBorders>
              <w:top w:val="single" w:sz="4" w:space="0" w:color="auto"/>
              <w:left w:val="nil"/>
              <w:bottom w:val="single" w:sz="4" w:space="0" w:color="auto"/>
              <w:right w:val="single" w:sz="4" w:space="0" w:color="auto"/>
            </w:tcBorders>
            <w:shd w:val="clear" w:color="auto" w:fill="auto"/>
            <w:vAlign w:val="center"/>
          </w:tcPr>
          <w:p w14:paraId="4D4180F7" w14:textId="77777777" w:rsidR="00995A74" w:rsidRPr="007A0DC8" w:rsidRDefault="00995A74" w:rsidP="00995A74">
            <w:pPr>
              <w:spacing w:after="0" w:line="240" w:lineRule="auto"/>
              <w:jc w:val="center"/>
              <w:rPr>
                <w:color w:val="000000"/>
                <w:sz w:val="20"/>
              </w:rPr>
            </w:pPr>
            <w:r>
              <w:rPr>
                <w:sz w:val="20"/>
              </w:rPr>
              <w:t>$1,131,479</w:t>
            </w:r>
          </w:p>
        </w:tc>
        <w:tc>
          <w:tcPr>
            <w:tcW w:w="1239" w:type="dxa"/>
            <w:tcBorders>
              <w:top w:val="single" w:sz="4" w:space="0" w:color="auto"/>
              <w:left w:val="nil"/>
              <w:bottom w:val="single" w:sz="4" w:space="0" w:color="auto"/>
              <w:right w:val="single" w:sz="4" w:space="0" w:color="auto"/>
            </w:tcBorders>
            <w:shd w:val="clear" w:color="auto" w:fill="auto"/>
            <w:vAlign w:val="center"/>
          </w:tcPr>
          <w:p w14:paraId="64FD624A"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single" w:sz="4" w:space="0" w:color="auto"/>
              <w:left w:val="nil"/>
              <w:bottom w:val="single" w:sz="4" w:space="0" w:color="auto"/>
              <w:right w:val="single" w:sz="4" w:space="0" w:color="auto"/>
            </w:tcBorders>
            <w:shd w:val="clear" w:color="auto" w:fill="auto"/>
            <w:vAlign w:val="center"/>
          </w:tcPr>
          <w:p w14:paraId="67B09390" w14:textId="5DF6A61B"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single" w:sz="4" w:space="0" w:color="auto"/>
              <w:left w:val="nil"/>
              <w:bottom w:val="single" w:sz="4" w:space="0" w:color="auto"/>
              <w:right w:val="single" w:sz="4" w:space="0" w:color="auto"/>
            </w:tcBorders>
            <w:shd w:val="clear" w:color="auto" w:fill="auto"/>
            <w:vAlign w:val="center"/>
          </w:tcPr>
          <w:p w14:paraId="7C19DD9D" w14:textId="77777777" w:rsidR="00995A74" w:rsidRDefault="00995A74" w:rsidP="00995A74">
            <w:pPr>
              <w:spacing w:after="0" w:line="240" w:lineRule="auto"/>
              <w:jc w:val="center"/>
              <w:rPr>
                <w:color w:val="000000"/>
                <w:sz w:val="20"/>
              </w:rPr>
            </w:pPr>
            <w:r>
              <w:rPr>
                <w:color w:val="000000"/>
                <w:sz w:val="20"/>
              </w:rPr>
              <w:t>$1,131,479.00</w:t>
            </w:r>
          </w:p>
        </w:tc>
        <w:tc>
          <w:tcPr>
            <w:tcW w:w="1160" w:type="dxa"/>
            <w:tcBorders>
              <w:top w:val="single" w:sz="4" w:space="0" w:color="auto"/>
              <w:left w:val="nil"/>
              <w:bottom w:val="single" w:sz="4" w:space="0" w:color="auto"/>
              <w:right w:val="single" w:sz="4" w:space="0" w:color="auto"/>
            </w:tcBorders>
            <w:shd w:val="clear" w:color="auto" w:fill="auto"/>
            <w:vAlign w:val="center"/>
          </w:tcPr>
          <w:p w14:paraId="0757DC3B" w14:textId="77777777" w:rsidR="00995A74" w:rsidRPr="007A0DC8" w:rsidRDefault="00995A74" w:rsidP="00995A74">
            <w:pPr>
              <w:spacing w:after="0" w:line="240" w:lineRule="auto"/>
              <w:jc w:val="center"/>
              <w:rPr>
                <w:color w:val="000000"/>
                <w:sz w:val="20"/>
              </w:rPr>
            </w:pPr>
            <w:r>
              <w:rPr>
                <w:color w:val="000000"/>
                <w:sz w:val="20"/>
              </w:rPr>
              <w:t>NF010</w:t>
            </w:r>
          </w:p>
        </w:tc>
        <w:tc>
          <w:tcPr>
            <w:tcW w:w="1158" w:type="dxa"/>
            <w:tcBorders>
              <w:top w:val="single" w:sz="4" w:space="0" w:color="auto"/>
              <w:left w:val="nil"/>
              <w:bottom w:val="single" w:sz="4" w:space="0" w:color="auto"/>
              <w:right w:val="single" w:sz="4" w:space="0" w:color="auto"/>
            </w:tcBorders>
            <w:shd w:val="clear" w:color="auto" w:fill="auto"/>
            <w:vAlign w:val="center"/>
          </w:tcPr>
          <w:p w14:paraId="50A87137" w14:textId="77777777" w:rsidR="00995A74" w:rsidRPr="007A0DC8" w:rsidRDefault="00995A74" w:rsidP="00995A74">
            <w:pPr>
              <w:spacing w:after="0" w:line="240" w:lineRule="auto"/>
              <w:jc w:val="center"/>
              <w:rPr>
                <w:color w:val="000000"/>
                <w:sz w:val="20"/>
              </w:rPr>
            </w:pPr>
            <w:r>
              <w:rPr>
                <w:color w:val="000000"/>
                <w:sz w:val="20"/>
              </w:rPr>
              <w:t>Structural</w:t>
            </w:r>
          </w:p>
        </w:tc>
        <w:tc>
          <w:tcPr>
            <w:tcW w:w="856" w:type="dxa"/>
            <w:tcBorders>
              <w:top w:val="single" w:sz="4" w:space="0" w:color="auto"/>
              <w:left w:val="nil"/>
              <w:bottom w:val="single" w:sz="4" w:space="0" w:color="auto"/>
              <w:right w:val="single" w:sz="4" w:space="0" w:color="auto"/>
            </w:tcBorders>
            <w:shd w:val="clear" w:color="auto" w:fill="auto"/>
            <w:vAlign w:val="center"/>
          </w:tcPr>
          <w:p w14:paraId="690C2425" w14:textId="77777777" w:rsidR="00995A74" w:rsidRPr="007A0DC8" w:rsidRDefault="00995A74" w:rsidP="00995A74">
            <w:pPr>
              <w:spacing w:after="0" w:line="240" w:lineRule="auto"/>
              <w:jc w:val="center"/>
              <w:rPr>
                <w:color w:val="000000"/>
                <w:sz w:val="20"/>
              </w:rPr>
            </w:pPr>
            <w:r>
              <w:rPr>
                <w:color w:val="000000"/>
                <w:sz w:val="20"/>
              </w:rPr>
              <w:t>2018</w:t>
            </w:r>
          </w:p>
        </w:tc>
      </w:tr>
    </w:tbl>
    <w:p w14:paraId="79C0C6BD" w14:textId="77777777" w:rsidR="00476303" w:rsidRDefault="00476303" w:rsidP="00E2266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E22660" w:rsidRPr="000D1D05" w14:paraId="5F95C91F" w14:textId="77777777" w:rsidTr="002D3515">
        <w:trPr>
          <w:trHeight w:val="70"/>
          <w:tblHeader/>
          <w:jc w:val="center"/>
        </w:trPr>
        <w:tc>
          <w:tcPr>
            <w:tcW w:w="2227" w:type="dxa"/>
            <w:shd w:val="clear" w:color="000000" w:fill="DDEBF7"/>
            <w:vAlign w:val="bottom"/>
            <w:hideMark/>
          </w:tcPr>
          <w:p w14:paraId="739531E0" w14:textId="77777777" w:rsidR="00E22660" w:rsidRPr="000D1D05" w:rsidRDefault="00E22660" w:rsidP="002D3515">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3DA749E6"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55CAC935"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E22660" w:rsidRPr="000D1D05" w14:paraId="56EE9CF9" w14:textId="77777777" w:rsidTr="002D3515">
        <w:trPr>
          <w:trHeight w:val="70"/>
          <w:jc w:val="center"/>
        </w:trPr>
        <w:tc>
          <w:tcPr>
            <w:tcW w:w="2227" w:type="dxa"/>
            <w:shd w:val="clear" w:color="auto" w:fill="auto"/>
            <w:vAlign w:val="center"/>
            <w:hideMark/>
          </w:tcPr>
          <w:p w14:paraId="1051A66C" w14:textId="77777777" w:rsidR="00E22660" w:rsidRPr="007A0DC8" w:rsidRDefault="00E22660" w:rsidP="00E2266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276A2FE3" w14:textId="3697DB50" w:rsidR="00E22660" w:rsidRPr="000D1D05" w:rsidRDefault="00643772" w:rsidP="00E22660">
            <w:pPr>
              <w:spacing w:after="0" w:line="240" w:lineRule="auto"/>
              <w:jc w:val="center"/>
              <w:rPr>
                <w:color w:val="000000"/>
                <w:sz w:val="20"/>
              </w:rPr>
            </w:pPr>
            <w:r>
              <w:rPr>
                <w:color w:val="000000"/>
                <w:sz w:val="20"/>
              </w:rPr>
              <w:t>9</w:t>
            </w:r>
            <w:r w:rsidR="00995A74">
              <w:rPr>
                <w:color w:val="000000"/>
                <w:sz w:val="20"/>
              </w:rPr>
              <w:t>,</w:t>
            </w:r>
            <w:r>
              <w:rPr>
                <w:color w:val="000000"/>
                <w:sz w:val="20"/>
              </w:rPr>
              <w:t>802</w:t>
            </w:r>
          </w:p>
        </w:tc>
        <w:tc>
          <w:tcPr>
            <w:tcW w:w="1739" w:type="dxa"/>
            <w:shd w:val="clear" w:color="auto" w:fill="auto"/>
            <w:vAlign w:val="bottom"/>
          </w:tcPr>
          <w:p w14:paraId="2FBBE937" w14:textId="48F97B1A" w:rsidR="00E22660" w:rsidRPr="000D1D05" w:rsidRDefault="00995A74" w:rsidP="00E22660">
            <w:pPr>
              <w:spacing w:after="0" w:line="240" w:lineRule="auto"/>
              <w:jc w:val="center"/>
              <w:rPr>
                <w:color w:val="000000"/>
                <w:sz w:val="20"/>
              </w:rPr>
            </w:pPr>
            <w:r>
              <w:rPr>
                <w:color w:val="000000"/>
                <w:sz w:val="20"/>
              </w:rPr>
              <w:t>323</w:t>
            </w:r>
          </w:p>
        </w:tc>
      </w:tr>
      <w:tr w:rsidR="00E22660" w:rsidRPr="000D1D05" w14:paraId="596F6852" w14:textId="77777777" w:rsidTr="002D3515">
        <w:trPr>
          <w:trHeight w:val="233"/>
          <w:jc w:val="center"/>
        </w:trPr>
        <w:tc>
          <w:tcPr>
            <w:tcW w:w="2227" w:type="dxa"/>
            <w:shd w:val="clear" w:color="auto" w:fill="auto"/>
            <w:vAlign w:val="center"/>
            <w:hideMark/>
          </w:tcPr>
          <w:p w14:paraId="1B08ECED" w14:textId="77777777" w:rsidR="00E22660" w:rsidRPr="007A0DC8" w:rsidRDefault="00E22660" w:rsidP="00E2266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40760C3A" w14:textId="6720FE6B" w:rsidR="00E22660" w:rsidRPr="000D1D05" w:rsidRDefault="00995A74" w:rsidP="00E22660">
            <w:pPr>
              <w:spacing w:after="0" w:line="240" w:lineRule="auto"/>
              <w:jc w:val="center"/>
              <w:rPr>
                <w:color w:val="000000"/>
                <w:sz w:val="20"/>
              </w:rPr>
            </w:pPr>
            <w:r>
              <w:rPr>
                <w:color w:val="000000"/>
                <w:sz w:val="20"/>
              </w:rPr>
              <w:t>1,120</w:t>
            </w:r>
          </w:p>
        </w:tc>
        <w:tc>
          <w:tcPr>
            <w:tcW w:w="1739" w:type="dxa"/>
            <w:shd w:val="clear" w:color="auto" w:fill="auto"/>
            <w:vAlign w:val="bottom"/>
          </w:tcPr>
          <w:p w14:paraId="0BBFD588" w14:textId="7B66F360" w:rsidR="00E22660" w:rsidRPr="000D1D05" w:rsidRDefault="00995A74" w:rsidP="00E22660">
            <w:pPr>
              <w:spacing w:after="0" w:line="240" w:lineRule="auto"/>
              <w:jc w:val="center"/>
              <w:rPr>
                <w:color w:val="000000"/>
                <w:sz w:val="20"/>
              </w:rPr>
            </w:pPr>
            <w:r>
              <w:rPr>
                <w:color w:val="000000"/>
                <w:sz w:val="20"/>
              </w:rPr>
              <w:t>181</w:t>
            </w:r>
          </w:p>
        </w:tc>
      </w:tr>
      <w:tr w:rsidR="00E22660" w:rsidRPr="000D1D05" w14:paraId="2A49346B" w14:textId="77777777" w:rsidTr="002D3515">
        <w:trPr>
          <w:trHeight w:val="170"/>
          <w:jc w:val="center"/>
        </w:trPr>
        <w:tc>
          <w:tcPr>
            <w:tcW w:w="2227" w:type="dxa"/>
            <w:shd w:val="clear" w:color="auto" w:fill="auto"/>
            <w:vAlign w:val="center"/>
            <w:hideMark/>
          </w:tcPr>
          <w:p w14:paraId="2201E82F" w14:textId="77777777" w:rsidR="00E22660" w:rsidRPr="007A0DC8" w:rsidRDefault="00E22660" w:rsidP="00E2266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3E35171C" w14:textId="7AC55796" w:rsidR="00E22660" w:rsidRPr="000D1D05" w:rsidRDefault="00E22660" w:rsidP="0097308C">
            <w:pPr>
              <w:spacing w:after="0" w:line="240" w:lineRule="auto"/>
              <w:jc w:val="center"/>
              <w:rPr>
                <w:color w:val="000000"/>
                <w:sz w:val="20"/>
              </w:rPr>
            </w:pPr>
            <w:r>
              <w:rPr>
                <w:color w:val="000000"/>
                <w:sz w:val="20"/>
              </w:rPr>
              <w:t>-</w:t>
            </w:r>
            <w:r w:rsidR="00643772">
              <w:rPr>
                <w:color w:val="000000"/>
                <w:sz w:val="20"/>
              </w:rPr>
              <w:t>8</w:t>
            </w:r>
            <w:r w:rsidR="00995A74">
              <w:rPr>
                <w:color w:val="000000"/>
                <w:sz w:val="20"/>
              </w:rPr>
              <w:t>,</w:t>
            </w:r>
            <w:r w:rsidR="00643772">
              <w:rPr>
                <w:color w:val="000000"/>
                <w:sz w:val="20"/>
              </w:rPr>
              <w:t>682</w:t>
            </w:r>
            <w:r>
              <w:rPr>
                <w:color w:val="000000"/>
                <w:sz w:val="20"/>
              </w:rPr>
              <w:t xml:space="preserve"> (credit)</w:t>
            </w:r>
          </w:p>
        </w:tc>
        <w:tc>
          <w:tcPr>
            <w:tcW w:w="1739" w:type="dxa"/>
            <w:shd w:val="clear" w:color="auto" w:fill="auto"/>
            <w:vAlign w:val="bottom"/>
          </w:tcPr>
          <w:p w14:paraId="15C46451" w14:textId="1F37B141" w:rsidR="00E22660" w:rsidRPr="000D1D05" w:rsidRDefault="00E22660" w:rsidP="0097308C">
            <w:pPr>
              <w:spacing w:after="0" w:line="240" w:lineRule="auto"/>
              <w:jc w:val="center"/>
              <w:rPr>
                <w:color w:val="000000"/>
                <w:sz w:val="20"/>
              </w:rPr>
            </w:pPr>
            <w:r>
              <w:rPr>
                <w:color w:val="000000"/>
                <w:sz w:val="20"/>
              </w:rPr>
              <w:t>-</w:t>
            </w:r>
            <w:r w:rsidR="00995A74">
              <w:rPr>
                <w:color w:val="000000"/>
                <w:sz w:val="20"/>
              </w:rPr>
              <w:t>142</w:t>
            </w:r>
            <w:r>
              <w:rPr>
                <w:color w:val="000000"/>
                <w:sz w:val="20"/>
              </w:rPr>
              <w:t xml:space="preserve"> (credit)</w:t>
            </w:r>
          </w:p>
        </w:tc>
      </w:tr>
    </w:tbl>
    <w:p w14:paraId="556CC12A" w14:textId="1A5243F4" w:rsidR="0013406D" w:rsidRDefault="0013406D" w:rsidP="00E22660">
      <w:pPr>
        <w:pStyle w:val="BTreduced"/>
      </w:pPr>
    </w:p>
    <w:p w14:paraId="61059DF6" w14:textId="77777777" w:rsidR="007F63E3" w:rsidRDefault="007F63E3" w:rsidP="00E22660">
      <w:pPr>
        <w:pStyle w:val="BTreduced"/>
      </w:pPr>
    </w:p>
    <w:p w14:paraId="483B4F5C" w14:textId="5207D572" w:rsidR="00476303" w:rsidRDefault="00476303" w:rsidP="001C27B7">
      <w:pPr>
        <w:pStyle w:val="TableTitle"/>
        <w:keepNext/>
      </w:pPr>
      <w:bookmarkStart w:id="228" w:name="_Toc499899561"/>
      <w:bookmarkStart w:id="229" w:name="_Toc523403555"/>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6</w:t>
      </w:r>
      <w:r w:rsidR="00605803">
        <w:rPr>
          <w:noProof/>
        </w:rPr>
        <w:fldChar w:fldCharType="end"/>
      </w:r>
      <w:r>
        <w:t>. City of Maitland projects</w:t>
      </w:r>
      <w:bookmarkEnd w:id="228"/>
      <w:bookmarkEnd w:id="229"/>
    </w:p>
    <w:p w14:paraId="0EDCBC72" w14:textId="77777777" w:rsidR="006E0030" w:rsidRDefault="006E0030" w:rsidP="006E0030">
      <w:pPr>
        <w:pStyle w:val="BTreduced"/>
      </w:pPr>
      <w:r w:rsidRPr="003D37FE">
        <w:t>TBD = To be determined.</w:t>
      </w:r>
    </w:p>
    <w:p w14:paraId="17DC59A1" w14:textId="3BBE0148" w:rsidR="006E0030" w:rsidRDefault="006E0030" w:rsidP="00D3565F">
      <w:pPr>
        <w:pStyle w:val="BTreduced"/>
      </w:pPr>
      <w:r>
        <w:t xml:space="preserve">N/A = Not applicable. </w:t>
      </w:r>
    </w:p>
    <w:tbl>
      <w:tblPr>
        <w:tblW w:w="22175" w:type="dxa"/>
        <w:jc w:val="center"/>
        <w:tblLook w:val="04A0" w:firstRow="1" w:lastRow="0" w:firstColumn="1" w:lastColumn="0" w:noHBand="0" w:noVBand="1"/>
      </w:tblPr>
      <w:tblGrid>
        <w:gridCol w:w="943"/>
        <w:gridCol w:w="1420"/>
        <w:gridCol w:w="936"/>
        <w:gridCol w:w="1755"/>
        <w:gridCol w:w="2035"/>
        <w:gridCol w:w="1796"/>
        <w:gridCol w:w="1954"/>
        <w:gridCol w:w="1216"/>
        <w:gridCol w:w="1094"/>
        <w:gridCol w:w="1094"/>
        <w:gridCol w:w="916"/>
        <w:gridCol w:w="966"/>
        <w:gridCol w:w="966"/>
        <w:gridCol w:w="942"/>
        <w:gridCol w:w="942"/>
        <w:gridCol w:w="1162"/>
        <w:gridCol w:w="1185"/>
        <w:gridCol w:w="853"/>
      </w:tblGrid>
      <w:tr w:rsidR="00E22660" w:rsidRPr="00E22660" w14:paraId="7D952CFE" w14:textId="77777777" w:rsidTr="00643772">
        <w:trPr>
          <w:trHeight w:val="152"/>
          <w:tblHeader/>
          <w:jc w:val="center"/>
        </w:trPr>
        <w:tc>
          <w:tcPr>
            <w:tcW w:w="943"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66053DD" w14:textId="77777777" w:rsidR="00E22660" w:rsidRPr="00E22660" w:rsidRDefault="00E22660" w:rsidP="00E22660">
            <w:pPr>
              <w:spacing w:after="0" w:line="240" w:lineRule="auto"/>
              <w:jc w:val="center"/>
              <w:rPr>
                <w:b/>
                <w:bCs/>
                <w:color w:val="000000"/>
                <w:sz w:val="20"/>
              </w:rPr>
            </w:pPr>
            <w:r w:rsidRPr="00E22660">
              <w:rPr>
                <w:b/>
                <w:bCs/>
                <w:color w:val="000000"/>
                <w:sz w:val="20"/>
              </w:rPr>
              <w:t>Lead Entity</w:t>
            </w:r>
          </w:p>
        </w:tc>
        <w:tc>
          <w:tcPr>
            <w:tcW w:w="1420" w:type="dxa"/>
            <w:tcBorders>
              <w:top w:val="single" w:sz="4" w:space="0" w:color="auto"/>
              <w:left w:val="nil"/>
              <w:bottom w:val="single" w:sz="4" w:space="0" w:color="auto"/>
              <w:right w:val="single" w:sz="4" w:space="0" w:color="auto"/>
            </w:tcBorders>
            <w:shd w:val="clear" w:color="000000" w:fill="DDEBF7"/>
            <w:vAlign w:val="bottom"/>
            <w:hideMark/>
          </w:tcPr>
          <w:p w14:paraId="587E1E26" w14:textId="77777777" w:rsidR="00E22660" w:rsidRPr="00E22660" w:rsidRDefault="00E22660" w:rsidP="00E22660">
            <w:pPr>
              <w:spacing w:after="0" w:line="240" w:lineRule="auto"/>
              <w:jc w:val="center"/>
              <w:rPr>
                <w:b/>
                <w:bCs/>
                <w:color w:val="000000"/>
                <w:sz w:val="20"/>
              </w:rPr>
            </w:pPr>
            <w:r w:rsidRPr="00E22660">
              <w:rPr>
                <w:b/>
                <w:bCs/>
                <w:color w:val="000000"/>
                <w:sz w:val="20"/>
              </w:rPr>
              <w:t>Partners</w:t>
            </w:r>
          </w:p>
        </w:tc>
        <w:tc>
          <w:tcPr>
            <w:tcW w:w="936" w:type="dxa"/>
            <w:tcBorders>
              <w:top w:val="single" w:sz="4" w:space="0" w:color="auto"/>
              <w:left w:val="nil"/>
              <w:bottom w:val="single" w:sz="4" w:space="0" w:color="auto"/>
              <w:right w:val="single" w:sz="4" w:space="0" w:color="auto"/>
            </w:tcBorders>
            <w:shd w:val="clear" w:color="000000" w:fill="DDEBF7"/>
            <w:vAlign w:val="bottom"/>
            <w:hideMark/>
          </w:tcPr>
          <w:p w14:paraId="795781FA" w14:textId="77777777" w:rsidR="00E22660" w:rsidRPr="00E22660" w:rsidRDefault="00E22660" w:rsidP="00E22660">
            <w:pPr>
              <w:spacing w:after="0" w:line="240" w:lineRule="auto"/>
              <w:jc w:val="center"/>
              <w:rPr>
                <w:b/>
                <w:bCs/>
                <w:color w:val="000000"/>
                <w:sz w:val="20"/>
              </w:rPr>
            </w:pPr>
            <w:r w:rsidRPr="00E22660">
              <w:rPr>
                <w:b/>
                <w:bCs/>
                <w:color w:val="000000"/>
                <w:sz w:val="20"/>
              </w:rPr>
              <w:t>Project Number</w:t>
            </w:r>
          </w:p>
        </w:tc>
        <w:tc>
          <w:tcPr>
            <w:tcW w:w="1755" w:type="dxa"/>
            <w:tcBorders>
              <w:top w:val="single" w:sz="4" w:space="0" w:color="auto"/>
              <w:left w:val="nil"/>
              <w:bottom w:val="single" w:sz="4" w:space="0" w:color="auto"/>
              <w:right w:val="single" w:sz="4" w:space="0" w:color="auto"/>
            </w:tcBorders>
            <w:shd w:val="clear" w:color="000000" w:fill="DDEBF7"/>
            <w:vAlign w:val="bottom"/>
            <w:hideMark/>
          </w:tcPr>
          <w:p w14:paraId="2D223C6C" w14:textId="77777777" w:rsidR="00E22660" w:rsidRPr="00E22660" w:rsidRDefault="00E22660" w:rsidP="00E22660">
            <w:pPr>
              <w:spacing w:after="0" w:line="240" w:lineRule="auto"/>
              <w:jc w:val="center"/>
              <w:rPr>
                <w:b/>
                <w:bCs/>
                <w:color w:val="000000"/>
                <w:sz w:val="20"/>
              </w:rPr>
            </w:pPr>
            <w:r w:rsidRPr="00E22660">
              <w:rPr>
                <w:b/>
                <w:bCs/>
                <w:color w:val="000000"/>
                <w:sz w:val="20"/>
              </w:rPr>
              <w:t>Project Name</w:t>
            </w:r>
          </w:p>
        </w:tc>
        <w:tc>
          <w:tcPr>
            <w:tcW w:w="2035" w:type="dxa"/>
            <w:tcBorders>
              <w:top w:val="single" w:sz="4" w:space="0" w:color="auto"/>
              <w:left w:val="nil"/>
              <w:bottom w:val="single" w:sz="4" w:space="0" w:color="auto"/>
              <w:right w:val="single" w:sz="4" w:space="0" w:color="auto"/>
            </w:tcBorders>
            <w:shd w:val="clear" w:color="000000" w:fill="DDEBF7"/>
            <w:vAlign w:val="bottom"/>
            <w:hideMark/>
          </w:tcPr>
          <w:p w14:paraId="1574C498" w14:textId="77777777" w:rsidR="00E22660" w:rsidRPr="00E22660" w:rsidRDefault="00E22660" w:rsidP="00E22660">
            <w:pPr>
              <w:spacing w:after="0" w:line="240" w:lineRule="auto"/>
              <w:jc w:val="center"/>
              <w:rPr>
                <w:b/>
                <w:bCs/>
                <w:color w:val="000000"/>
                <w:sz w:val="20"/>
              </w:rPr>
            </w:pPr>
            <w:r w:rsidRPr="00E22660">
              <w:rPr>
                <w:b/>
                <w:bCs/>
                <w:color w:val="000000"/>
                <w:sz w:val="20"/>
              </w:rPr>
              <w:t>Project Description</w:t>
            </w:r>
          </w:p>
        </w:tc>
        <w:tc>
          <w:tcPr>
            <w:tcW w:w="1796" w:type="dxa"/>
            <w:tcBorders>
              <w:top w:val="single" w:sz="4" w:space="0" w:color="auto"/>
              <w:left w:val="nil"/>
              <w:bottom w:val="single" w:sz="4" w:space="0" w:color="auto"/>
              <w:right w:val="single" w:sz="4" w:space="0" w:color="auto"/>
            </w:tcBorders>
            <w:shd w:val="clear" w:color="000000" w:fill="DDEBF7"/>
            <w:vAlign w:val="bottom"/>
            <w:hideMark/>
          </w:tcPr>
          <w:p w14:paraId="3BA6A807" w14:textId="77777777" w:rsidR="00E22660" w:rsidRPr="00E22660" w:rsidRDefault="00E22660" w:rsidP="00E22660">
            <w:pPr>
              <w:spacing w:after="0" w:line="240" w:lineRule="auto"/>
              <w:jc w:val="center"/>
              <w:rPr>
                <w:b/>
                <w:bCs/>
                <w:color w:val="000000"/>
                <w:sz w:val="20"/>
              </w:rPr>
            </w:pPr>
            <w:r w:rsidRPr="00E22660">
              <w:rPr>
                <w:b/>
                <w:bCs/>
                <w:color w:val="000000"/>
                <w:sz w:val="20"/>
              </w:rPr>
              <w:t>Project Type</w:t>
            </w:r>
          </w:p>
        </w:tc>
        <w:tc>
          <w:tcPr>
            <w:tcW w:w="1954" w:type="dxa"/>
            <w:tcBorders>
              <w:top w:val="single" w:sz="4" w:space="0" w:color="auto"/>
              <w:left w:val="nil"/>
              <w:bottom w:val="single" w:sz="4" w:space="0" w:color="auto"/>
              <w:right w:val="single" w:sz="4" w:space="0" w:color="auto"/>
            </w:tcBorders>
            <w:shd w:val="clear" w:color="000000" w:fill="DDEBF7"/>
            <w:vAlign w:val="bottom"/>
            <w:hideMark/>
          </w:tcPr>
          <w:p w14:paraId="0388DFDA" w14:textId="77777777" w:rsidR="00E22660" w:rsidRPr="00E22660" w:rsidRDefault="00E22660" w:rsidP="00E22660">
            <w:pPr>
              <w:spacing w:after="0" w:line="240" w:lineRule="auto"/>
              <w:jc w:val="center"/>
              <w:rPr>
                <w:b/>
                <w:bCs/>
                <w:color w:val="000000"/>
                <w:sz w:val="20"/>
              </w:rPr>
            </w:pPr>
            <w:r w:rsidRPr="00E2266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3500505D" w14:textId="77777777" w:rsidR="00E22660" w:rsidRPr="00E22660" w:rsidRDefault="00E22660" w:rsidP="00E22660">
            <w:pPr>
              <w:spacing w:after="0" w:line="240" w:lineRule="auto"/>
              <w:jc w:val="center"/>
              <w:rPr>
                <w:b/>
                <w:bCs/>
                <w:color w:val="000000"/>
                <w:sz w:val="20"/>
              </w:rPr>
            </w:pPr>
            <w:r w:rsidRPr="00E2266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6817D307" w14:textId="77777777" w:rsidR="00E22660" w:rsidRPr="00E22660" w:rsidRDefault="00E22660" w:rsidP="00E22660">
            <w:pPr>
              <w:spacing w:after="0" w:line="240" w:lineRule="auto"/>
              <w:jc w:val="center"/>
              <w:rPr>
                <w:b/>
                <w:bCs/>
                <w:color w:val="000000"/>
                <w:sz w:val="20"/>
              </w:rPr>
            </w:pPr>
            <w:r w:rsidRPr="00E2266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7507AC2D" w14:textId="77777777" w:rsidR="00E22660" w:rsidRPr="00E22660" w:rsidRDefault="00E22660" w:rsidP="00E22660">
            <w:pPr>
              <w:spacing w:after="0" w:line="240" w:lineRule="auto"/>
              <w:jc w:val="center"/>
              <w:rPr>
                <w:b/>
                <w:bCs/>
                <w:color w:val="000000"/>
                <w:sz w:val="20"/>
              </w:rPr>
            </w:pPr>
            <w:r w:rsidRPr="00E22660">
              <w:rPr>
                <w:b/>
                <w:bCs/>
                <w:color w:val="000000"/>
                <w:sz w:val="20"/>
              </w:rPr>
              <w:t>TP Reduction (lbs/yr)</w:t>
            </w:r>
          </w:p>
        </w:tc>
        <w:tc>
          <w:tcPr>
            <w:tcW w:w="916" w:type="dxa"/>
            <w:tcBorders>
              <w:top w:val="single" w:sz="4" w:space="0" w:color="auto"/>
              <w:left w:val="nil"/>
              <w:bottom w:val="single" w:sz="4" w:space="0" w:color="auto"/>
              <w:right w:val="single" w:sz="4" w:space="0" w:color="auto"/>
            </w:tcBorders>
            <w:shd w:val="clear" w:color="000000" w:fill="DDEBF7"/>
            <w:vAlign w:val="bottom"/>
            <w:hideMark/>
          </w:tcPr>
          <w:p w14:paraId="4265251F" w14:textId="77777777" w:rsidR="00E22660" w:rsidRPr="00E22660" w:rsidRDefault="00E22660" w:rsidP="00E22660">
            <w:pPr>
              <w:spacing w:after="0" w:line="240" w:lineRule="auto"/>
              <w:jc w:val="center"/>
              <w:rPr>
                <w:b/>
                <w:bCs/>
                <w:color w:val="000000"/>
                <w:sz w:val="20"/>
              </w:rPr>
            </w:pPr>
            <w:r w:rsidRPr="00E22660">
              <w:rPr>
                <w:b/>
                <w:bCs/>
                <w:color w:val="000000"/>
                <w:sz w:val="20"/>
              </w:rPr>
              <w:t>Acres Treated</w:t>
            </w:r>
          </w:p>
        </w:tc>
        <w:tc>
          <w:tcPr>
            <w:tcW w:w="966" w:type="dxa"/>
            <w:tcBorders>
              <w:top w:val="single" w:sz="4" w:space="0" w:color="auto"/>
              <w:left w:val="nil"/>
              <w:bottom w:val="single" w:sz="4" w:space="0" w:color="auto"/>
              <w:right w:val="single" w:sz="4" w:space="0" w:color="auto"/>
            </w:tcBorders>
            <w:shd w:val="clear" w:color="000000" w:fill="DDEBF7"/>
            <w:vAlign w:val="bottom"/>
            <w:hideMark/>
          </w:tcPr>
          <w:p w14:paraId="3D4DE9F5" w14:textId="77777777" w:rsidR="00E22660" w:rsidRPr="00E22660" w:rsidRDefault="00E22660" w:rsidP="00E22660">
            <w:pPr>
              <w:spacing w:after="0" w:line="240" w:lineRule="auto"/>
              <w:jc w:val="center"/>
              <w:rPr>
                <w:b/>
                <w:bCs/>
                <w:color w:val="000000"/>
                <w:sz w:val="20"/>
              </w:rPr>
            </w:pPr>
            <w:r w:rsidRPr="00E22660">
              <w:rPr>
                <w:b/>
                <w:bCs/>
                <w:color w:val="000000"/>
                <w:sz w:val="20"/>
              </w:rPr>
              <w:t>Cost</w:t>
            </w:r>
          </w:p>
        </w:tc>
        <w:tc>
          <w:tcPr>
            <w:tcW w:w="966" w:type="dxa"/>
            <w:tcBorders>
              <w:top w:val="single" w:sz="4" w:space="0" w:color="auto"/>
              <w:left w:val="nil"/>
              <w:bottom w:val="single" w:sz="4" w:space="0" w:color="auto"/>
              <w:right w:val="single" w:sz="4" w:space="0" w:color="auto"/>
            </w:tcBorders>
            <w:shd w:val="clear" w:color="000000" w:fill="DDEBF7"/>
            <w:vAlign w:val="bottom"/>
            <w:hideMark/>
          </w:tcPr>
          <w:p w14:paraId="711531B8" w14:textId="77777777" w:rsidR="00E22660" w:rsidRPr="00E22660" w:rsidRDefault="00E22660" w:rsidP="00E22660">
            <w:pPr>
              <w:spacing w:after="0" w:line="240" w:lineRule="auto"/>
              <w:jc w:val="center"/>
              <w:rPr>
                <w:b/>
                <w:bCs/>
                <w:color w:val="000000"/>
                <w:sz w:val="20"/>
              </w:rPr>
            </w:pPr>
            <w:r w:rsidRPr="00E22660">
              <w:rPr>
                <w:b/>
                <w:bCs/>
                <w:color w:val="000000"/>
                <w:sz w:val="20"/>
              </w:rPr>
              <w:t>Cost Annual O&amp;M</w:t>
            </w:r>
          </w:p>
        </w:tc>
        <w:tc>
          <w:tcPr>
            <w:tcW w:w="942" w:type="dxa"/>
            <w:tcBorders>
              <w:top w:val="single" w:sz="4" w:space="0" w:color="auto"/>
              <w:left w:val="nil"/>
              <w:bottom w:val="single" w:sz="4" w:space="0" w:color="auto"/>
              <w:right w:val="single" w:sz="4" w:space="0" w:color="auto"/>
            </w:tcBorders>
            <w:shd w:val="clear" w:color="000000" w:fill="DDEBF7"/>
            <w:vAlign w:val="bottom"/>
            <w:hideMark/>
          </w:tcPr>
          <w:p w14:paraId="55215841" w14:textId="77777777" w:rsidR="00E22660" w:rsidRPr="00E22660" w:rsidRDefault="00E22660" w:rsidP="00E22660">
            <w:pPr>
              <w:spacing w:after="0" w:line="240" w:lineRule="auto"/>
              <w:jc w:val="center"/>
              <w:rPr>
                <w:b/>
                <w:bCs/>
                <w:color w:val="000000"/>
                <w:sz w:val="20"/>
              </w:rPr>
            </w:pPr>
            <w:r w:rsidRPr="00E22660">
              <w:rPr>
                <w:b/>
                <w:bCs/>
                <w:color w:val="000000"/>
                <w:sz w:val="20"/>
              </w:rPr>
              <w:t>Funding Source</w:t>
            </w:r>
          </w:p>
        </w:tc>
        <w:tc>
          <w:tcPr>
            <w:tcW w:w="942" w:type="dxa"/>
            <w:tcBorders>
              <w:top w:val="single" w:sz="4" w:space="0" w:color="auto"/>
              <w:left w:val="nil"/>
              <w:bottom w:val="single" w:sz="4" w:space="0" w:color="auto"/>
              <w:right w:val="single" w:sz="4" w:space="0" w:color="auto"/>
            </w:tcBorders>
            <w:shd w:val="clear" w:color="000000" w:fill="DDEBF7"/>
            <w:vAlign w:val="bottom"/>
            <w:hideMark/>
          </w:tcPr>
          <w:p w14:paraId="7B438B8E" w14:textId="77777777" w:rsidR="00E22660" w:rsidRPr="00E22660" w:rsidRDefault="00E22660" w:rsidP="00E22660">
            <w:pPr>
              <w:spacing w:after="0" w:line="240" w:lineRule="auto"/>
              <w:jc w:val="center"/>
              <w:rPr>
                <w:b/>
                <w:bCs/>
                <w:color w:val="000000"/>
                <w:sz w:val="20"/>
              </w:rPr>
            </w:pPr>
            <w:r w:rsidRPr="00E22660">
              <w:rPr>
                <w:b/>
                <w:bCs/>
                <w:color w:val="000000"/>
                <w:sz w:val="20"/>
              </w:rPr>
              <w:t>Funding Amount</w:t>
            </w:r>
          </w:p>
        </w:tc>
        <w:tc>
          <w:tcPr>
            <w:tcW w:w="1162" w:type="dxa"/>
            <w:tcBorders>
              <w:top w:val="single" w:sz="4" w:space="0" w:color="auto"/>
              <w:left w:val="nil"/>
              <w:bottom w:val="single" w:sz="4" w:space="0" w:color="auto"/>
              <w:right w:val="single" w:sz="4" w:space="0" w:color="auto"/>
            </w:tcBorders>
            <w:shd w:val="clear" w:color="000000" w:fill="DDEBF7"/>
            <w:vAlign w:val="bottom"/>
            <w:hideMark/>
          </w:tcPr>
          <w:p w14:paraId="694DAD89" w14:textId="77777777" w:rsidR="00E22660" w:rsidRPr="00E22660" w:rsidRDefault="00E22660" w:rsidP="00E22660">
            <w:pPr>
              <w:spacing w:after="0" w:line="240" w:lineRule="auto"/>
              <w:jc w:val="center"/>
              <w:rPr>
                <w:b/>
                <w:bCs/>
                <w:color w:val="000000"/>
                <w:sz w:val="20"/>
              </w:rPr>
            </w:pPr>
            <w:r w:rsidRPr="00E22660">
              <w:rPr>
                <w:b/>
                <w:bCs/>
                <w:color w:val="000000"/>
                <w:sz w:val="20"/>
              </w:rPr>
              <w:t>DEP Contract Agreement Number</w:t>
            </w:r>
          </w:p>
        </w:tc>
        <w:tc>
          <w:tcPr>
            <w:tcW w:w="1185" w:type="dxa"/>
            <w:tcBorders>
              <w:top w:val="single" w:sz="4" w:space="0" w:color="auto"/>
              <w:left w:val="nil"/>
              <w:bottom w:val="single" w:sz="4" w:space="0" w:color="auto"/>
              <w:right w:val="single" w:sz="4" w:space="0" w:color="auto"/>
            </w:tcBorders>
            <w:shd w:val="clear" w:color="000000" w:fill="DDEBF7"/>
            <w:vAlign w:val="bottom"/>
            <w:hideMark/>
          </w:tcPr>
          <w:p w14:paraId="640750C9" w14:textId="77777777" w:rsidR="00E22660" w:rsidRPr="00E22660" w:rsidRDefault="00E22660" w:rsidP="00E22660">
            <w:pPr>
              <w:spacing w:after="0" w:line="240" w:lineRule="auto"/>
              <w:jc w:val="center"/>
              <w:rPr>
                <w:b/>
                <w:bCs/>
                <w:color w:val="000000"/>
                <w:sz w:val="20"/>
              </w:rPr>
            </w:pPr>
            <w:r w:rsidRPr="00E22660">
              <w:rPr>
                <w:b/>
                <w:bCs/>
                <w:color w:val="000000"/>
                <w:sz w:val="20"/>
              </w:rPr>
              <w:t>Structural, Non-structural, or Trade</w:t>
            </w:r>
          </w:p>
        </w:tc>
        <w:tc>
          <w:tcPr>
            <w:tcW w:w="853" w:type="dxa"/>
            <w:tcBorders>
              <w:top w:val="single" w:sz="4" w:space="0" w:color="auto"/>
              <w:left w:val="nil"/>
              <w:bottom w:val="single" w:sz="4" w:space="0" w:color="auto"/>
              <w:right w:val="single" w:sz="4" w:space="0" w:color="auto"/>
            </w:tcBorders>
            <w:shd w:val="clear" w:color="000000" w:fill="DDEBF7"/>
            <w:vAlign w:val="bottom"/>
            <w:hideMark/>
          </w:tcPr>
          <w:p w14:paraId="07B31E11" w14:textId="77777777" w:rsidR="00E22660" w:rsidRPr="00E22660" w:rsidRDefault="00E22660" w:rsidP="00E22660">
            <w:pPr>
              <w:spacing w:after="0" w:line="240" w:lineRule="auto"/>
              <w:jc w:val="center"/>
              <w:rPr>
                <w:b/>
                <w:bCs/>
                <w:color w:val="000000"/>
                <w:sz w:val="20"/>
              </w:rPr>
            </w:pPr>
            <w:r w:rsidRPr="00E22660">
              <w:rPr>
                <w:b/>
                <w:bCs/>
                <w:color w:val="000000"/>
                <w:sz w:val="20"/>
              </w:rPr>
              <w:t>Year Added</w:t>
            </w:r>
          </w:p>
        </w:tc>
      </w:tr>
      <w:tr w:rsidR="00886E91" w:rsidRPr="00E22660" w14:paraId="248A6B6F" w14:textId="747F703E"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EEBFCAA" w14:textId="07C4ACAC"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1E48F148" w14:textId="01A0EA8B"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6F5D23BB" w14:textId="505EAAE5" w:rsidR="00886E91" w:rsidRPr="00E22660" w:rsidRDefault="00886E91" w:rsidP="00886E91">
            <w:pPr>
              <w:spacing w:after="0" w:line="240" w:lineRule="auto"/>
              <w:jc w:val="center"/>
              <w:rPr>
                <w:color w:val="000000"/>
                <w:sz w:val="20"/>
              </w:rPr>
            </w:pPr>
            <w:r w:rsidRPr="00E22660">
              <w:rPr>
                <w:color w:val="000000"/>
                <w:sz w:val="20"/>
              </w:rPr>
              <w:t>M-02</w:t>
            </w:r>
          </w:p>
        </w:tc>
        <w:tc>
          <w:tcPr>
            <w:tcW w:w="1755" w:type="dxa"/>
            <w:tcBorders>
              <w:top w:val="nil"/>
              <w:left w:val="nil"/>
              <w:bottom w:val="single" w:sz="4" w:space="0" w:color="auto"/>
              <w:right w:val="single" w:sz="4" w:space="0" w:color="auto"/>
            </w:tcBorders>
            <w:shd w:val="clear" w:color="auto" w:fill="auto"/>
            <w:vAlign w:val="center"/>
            <w:hideMark/>
          </w:tcPr>
          <w:p w14:paraId="6330AF33" w14:textId="5ACEEA25" w:rsidR="00886E91" w:rsidRPr="00E22660" w:rsidRDefault="00886E91" w:rsidP="00886E91">
            <w:pPr>
              <w:spacing w:after="0" w:line="240" w:lineRule="auto"/>
              <w:jc w:val="center"/>
              <w:rPr>
                <w:color w:val="000000"/>
                <w:sz w:val="20"/>
              </w:rPr>
            </w:pPr>
            <w:r w:rsidRPr="00E22660">
              <w:rPr>
                <w:color w:val="000000"/>
                <w:sz w:val="20"/>
              </w:rPr>
              <w:t>Lake Gem/Park Lake COOP BMP</w:t>
            </w:r>
          </w:p>
        </w:tc>
        <w:tc>
          <w:tcPr>
            <w:tcW w:w="2035" w:type="dxa"/>
            <w:tcBorders>
              <w:top w:val="nil"/>
              <w:left w:val="nil"/>
              <w:bottom w:val="single" w:sz="4" w:space="0" w:color="auto"/>
              <w:right w:val="single" w:sz="4" w:space="0" w:color="auto"/>
            </w:tcBorders>
            <w:shd w:val="clear" w:color="auto" w:fill="auto"/>
            <w:vAlign w:val="center"/>
            <w:hideMark/>
          </w:tcPr>
          <w:p w14:paraId="5DBE1184" w14:textId="4EF97298" w:rsidR="00886E91" w:rsidRPr="00E22660" w:rsidRDefault="00886E91" w:rsidP="00886E91">
            <w:pPr>
              <w:spacing w:after="0" w:line="240" w:lineRule="auto"/>
              <w:jc w:val="center"/>
              <w:rPr>
                <w:color w:val="000000"/>
                <w:sz w:val="20"/>
              </w:rPr>
            </w:pPr>
            <w:r w:rsidRPr="00E22660">
              <w:rPr>
                <w:color w:val="000000"/>
                <w:sz w:val="20"/>
              </w:rPr>
              <w:t>Construct 2nd generation baffle box</w:t>
            </w:r>
          </w:p>
        </w:tc>
        <w:tc>
          <w:tcPr>
            <w:tcW w:w="1796" w:type="dxa"/>
            <w:tcBorders>
              <w:top w:val="nil"/>
              <w:left w:val="nil"/>
              <w:bottom w:val="single" w:sz="4" w:space="0" w:color="auto"/>
              <w:right w:val="single" w:sz="4" w:space="0" w:color="auto"/>
            </w:tcBorders>
            <w:shd w:val="clear" w:color="auto" w:fill="auto"/>
            <w:vAlign w:val="center"/>
            <w:hideMark/>
          </w:tcPr>
          <w:p w14:paraId="5FB2D48F" w14:textId="52AE134D"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000000" w:fill="FFFF00"/>
            <w:vAlign w:val="center"/>
            <w:hideMark/>
          </w:tcPr>
          <w:p w14:paraId="6A916975" w14:textId="669AFB50" w:rsidR="00886E91" w:rsidRPr="00E22660" w:rsidRDefault="00886E91" w:rsidP="00886E91">
            <w:pPr>
              <w:spacing w:after="0" w:line="240" w:lineRule="auto"/>
              <w:jc w:val="center"/>
              <w:rPr>
                <w:color w:val="000000"/>
                <w:sz w:val="20"/>
              </w:rPr>
            </w:pPr>
            <w:r w:rsidRPr="00E22660">
              <w:rPr>
                <w:color w:val="000000"/>
                <w:sz w:val="20"/>
              </w:rPr>
              <w:t xml:space="preserve">Delayed indefinitely </w:t>
            </w:r>
          </w:p>
        </w:tc>
        <w:tc>
          <w:tcPr>
            <w:tcW w:w="1216" w:type="dxa"/>
            <w:tcBorders>
              <w:top w:val="nil"/>
              <w:left w:val="nil"/>
              <w:bottom w:val="single" w:sz="4" w:space="0" w:color="auto"/>
              <w:right w:val="single" w:sz="4" w:space="0" w:color="auto"/>
            </w:tcBorders>
            <w:shd w:val="clear" w:color="auto" w:fill="auto"/>
            <w:vAlign w:val="center"/>
            <w:hideMark/>
          </w:tcPr>
          <w:p w14:paraId="6787A2D7" w14:textId="2C17CEA0" w:rsidR="00886E91" w:rsidRPr="00E22660" w:rsidRDefault="00886E91" w:rsidP="00886E91">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597EFD2D" w14:textId="32EDD78B"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77C396D6" w14:textId="747A5036"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257E9ABC" w14:textId="1EE44942" w:rsidR="00886E91" w:rsidRPr="00E22660" w:rsidRDefault="00886E91" w:rsidP="00886E91">
            <w:pPr>
              <w:spacing w:after="0" w:line="240" w:lineRule="auto"/>
              <w:jc w:val="center"/>
              <w:rPr>
                <w:color w:val="000000"/>
                <w:sz w:val="20"/>
              </w:rPr>
            </w:pPr>
            <w:r>
              <w:rPr>
                <w:color w:val="000000"/>
                <w:sz w:val="20"/>
              </w:rPr>
              <w:t>3</w:t>
            </w:r>
          </w:p>
        </w:tc>
        <w:tc>
          <w:tcPr>
            <w:tcW w:w="966" w:type="dxa"/>
            <w:tcBorders>
              <w:top w:val="nil"/>
              <w:left w:val="nil"/>
              <w:bottom w:val="single" w:sz="4" w:space="0" w:color="auto"/>
              <w:right w:val="single" w:sz="4" w:space="0" w:color="auto"/>
            </w:tcBorders>
            <w:shd w:val="clear" w:color="auto" w:fill="auto"/>
            <w:vAlign w:val="center"/>
            <w:hideMark/>
          </w:tcPr>
          <w:p w14:paraId="0502F60B" w14:textId="40D02DE7" w:rsidR="00886E91" w:rsidRPr="00E22660" w:rsidRDefault="00886E91" w:rsidP="00886E91">
            <w:pPr>
              <w:spacing w:after="0" w:line="240" w:lineRule="auto"/>
              <w:jc w:val="center"/>
              <w:rPr>
                <w:color w:val="000000"/>
                <w:sz w:val="20"/>
              </w:rPr>
            </w:pPr>
            <w:r w:rsidRPr="00E22660">
              <w:rPr>
                <w:color w:val="000000"/>
                <w:sz w:val="20"/>
              </w:rPr>
              <w:t>$30,000</w:t>
            </w:r>
          </w:p>
        </w:tc>
        <w:tc>
          <w:tcPr>
            <w:tcW w:w="966" w:type="dxa"/>
            <w:tcBorders>
              <w:top w:val="nil"/>
              <w:left w:val="nil"/>
              <w:bottom w:val="single" w:sz="4" w:space="0" w:color="auto"/>
              <w:right w:val="single" w:sz="4" w:space="0" w:color="auto"/>
            </w:tcBorders>
            <w:shd w:val="clear" w:color="auto" w:fill="auto"/>
            <w:vAlign w:val="center"/>
            <w:hideMark/>
          </w:tcPr>
          <w:p w14:paraId="5DA5AC02" w14:textId="305C6187" w:rsidR="00886E91" w:rsidRPr="00E22660" w:rsidRDefault="00886E91" w:rsidP="00886E91">
            <w:pPr>
              <w:spacing w:after="0" w:line="240" w:lineRule="auto"/>
              <w:jc w:val="center"/>
              <w:rPr>
                <w:color w:val="000000"/>
                <w:sz w:val="20"/>
              </w:rPr>
            </w:pPr>
            <w:r w:rsidRPr="00E22660">
              <w:rPr>
                <w:color w:val="000000"/>
                <w:sz w:val="20"/>
              </w:rPr>
              <w:t>$3,000</w:t>
            </w:r>
          </w:p>
        </w:tc>
        <w:tc>
          <w:tcPr>
            <w:tcW w:w="942" w:type="dxa"/>
            <w:tcBorders>
              <w:top w:val="nil"/>
              <w:left w:val="nil"/>
              <w:bottom w:val="single" w:sz="4" w:space="0" w:color="auto"/>
              <w:right w:val="single" w:sz="4" w:space="0" w:color="auto"/>
            </w:tcBorders>
            <w:shd w:val="clear" w:color="000000" w:fill="FFFF00"/>
            <w:vAlign w:val="center"/>
            <w:hideMark/>
          </w:tcPr>
          <w:p w14:paraId="37C4A26B" w14:textId="3428FA54"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0D97A69C" w14:textId="712A1798"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0DDF69F2" w14:textId="26C2F038"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4EF01007" w14:textId="1F865323"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6AA3AF56" w14:textId="7F30216E"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4D65B1DF" w14:textId="4BE293F8"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D483818" w14:textId="58020151"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069CE875" w14:textId="4B8CE8BF"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4C8E8E2B" w14:textId="007B012B" w:rsidR="00886E91" w:rsidRPr="00E22660" w:rsidRDefault="00886E91" w:rsidP="00886E91">
            <w:pPr>
              <w:spacing w:after="0" w:line="240" w:lineRule="auto"/>
              <w:jc w:val="center"/>
              <w:rPr>
                <w:color w:val="000000"/>
                <w:sz w:val="20"/>
              </w:rPr>
            </w:pPr>
            <w:r w:rsidRPr="00E22660">
              <w:rPr>
                <w:color w:val="000000"/>
                <w:sz w:val="20"/>
              </w:rPr>
              <w:t>M-03</w:t>
            </w:r>
          </w:p>
        </w:tc>
        <w:tc>
          <w:tcPr>
            <w:tcW w:w="1755" w:type="dxa"/>
            <w:tcBorders>
              <w:top w:val="nil"/>
              <w:left w:val="nil"/>
              <w:bottom w:val="single" w:sz="4" w:space="0" w:color="auto"/>
              <w:right w:val="single" w:sz="4" w:space="0" w:color="auto"/>
            </w:tcBorders>
            <w:shd w:val="clear" w:color="auto" w:fill="auto"/>
            <w:vAlign w:val="center"/>
            <w:hideMark/>
          </w:tcPr>
          <w:p w14:paraId="13F0F445" w14:textId="09E86CF8" w:rsidR="00886E91" w:rsidRPr="00E22660" w:rsidRDefault="00886E91" w:rsidP="00886E91">
            <w:pPr>
              <w:spacing w:after="0" w:line="240" w:lineRule="auto"/>
              <w:jc w:val="center"/>
              <w:rPr>
                <w:color w:val="000000"/>
                <w:sz w:val="20"/>
              </w:rPr>
            </w:pPr>
            <w:r w:rsidRPr="00E22660">
              <w:rPr>
                <w:color w:val="000000"/>
                <w:sz w:val="20"/>
              </w:rPr>
              <w:t>Lake Gem/Park Lake COOP BMP</w:t>
            </w:r>
          </w:p>
        </w:tc>
        <w:tc>
          <w:tcPr>
            <w:tcW w:w="2035" w:type="dxa"/>
            <w:tcBorders>
              <w:top w:val="nil"/>
              <w:left w:val="nil"/>
              <w:bottom w:val="single" w:sz="4" w:space="0" w:color="auto"/>
              <w:right w:val="single" w:sz="4" w:space="0" w:color="auto"/>
            </w:tcBorders>
            <w:shd w:val="clear" w:color="auto" w:fill="auto"/>
            <w:vAlign w:val="center"/>
            <w:hideMark/>
          </w:tcPr>
          <w:p w14:paraId="1DD7BD15" w14:textId="34A92F3A" w:rsidR="00886E91" w:rsidRPr="00E22660" w:rsidRDefault="00886E91" w:rsidP="00886E91">
            <w:pPr>
              <w:spacing w:after="0" w:line="240" w:lineRule="auto"/>
              <w:jc w:val="center"/>
              <w:rPr>
                <w:color w:val="000000"/>
                <w:sz w:val="20"/>
              </w:rPr>
            </w:pPr>
            <w:r w:rsidRPr="00E22660">
              <w:rPr>
                <w:color w:val="000000"/>
                <w:sz w:val="20"/>
              </w:rPr>
              <w:t>Construct 2nd generation baffle box</w:t>
            </w:r>
          </w:p>
        </w:tc>
        <w:tc>
          <w:tcPr>
            <w:tcW w:w="1796" w:type="dxa"/>
            <w:tcBorders>
              <w:top w:val="nil"/>
              <w:left w:val="nil"/>
              <w:bottom w:val="single" w:sz="4" w:space="0" w:color="auto"/>
              <w:right w:val="single" w:sz="4" w:space="0" w:color="auto"/>
            </w:tcBorders>
            <w:shd w:val="clear" w:color="auto" w:fill="auto"/>
            <w:vAlign w:val="center"/>
            <w:hideMark/>
          </w:tcPr>
          <w:p w14:paraId="787D8313" w14:textId="59858DD6"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000000" w:fill="FFFF00"/>
            <w:vAlign w:val="center"/>
            <w:hideMark/>
          </w:tcPr>
          <w:p w14:paraId="021A75CE" w14:textId="739F310E" w:rsidR="00886E91" w:rsidRPr="00E22660" w:rsidRDefault="00886E91" w:rsidP="00886E91">
            <w:pPr>
              <w:spacing w:after="0" w:line="240" w:lineRule="auto"/>
              <w:jc w:val="center"/>
              <w:rPr>
                <w:color w:val="000000"/>
                <w:sz w:val="20"/>
              </w:rPr>
            </w:pPr>
            <w:r w:rsidRPr="00E22660">
              <w:rPr>
                <w:color w:val="000000"/>
                <w:sz w:val="20"/>
              </w:rPr>
              <w:t xml:space="preserve">Delayed indefinitely </w:t>
            </w:r>
          </w:p>
        </w:tc>
        <w:tc>
          <w:tcPr>
            <w:tcW w:w="1216" w:type="dxa"/>
            <w:tcBorders>
              <w:top w:val="nil"/>
              <w:left w:val="nil"/>
              <w:bottom w:val="single" w:sz="4" w:space="0" w:color="auto"/>
              <w:right w:val="single" w:sz="4" w:space="0" w:color="auto"/>
            </w:tcBorders>
            <w:shd w:val="clear" w:color="auto" w:fill="auto"/>
            <w:vAlign w:val="center"/>
            <w:hideMark/>
          </w:tcPr>
          <w:p w14:paraId="4C2603BA" w14:textId="3D29D43B" w:rsidR="00886E91" w:rsidRPr="00E22660" w:rsidRDefault="00886E91" w:rsidP="00886E91">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6969D0A2" w14:textId="03F3D97E"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1B75D46F" w14:textId="2CE51B9B"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12636A4A" w14:textId="72EB5C11" w:rsidR="00886E91" w:rsidRPr="00E22660" w:rsidRDefault="00886E91" w:rsidP="00886E91">
            <w:pPr>
              <w:spacing w:after="0" w:line="240" w:lineRule="auto"/>
              <w:jc w:val="center"/>
              <w:rPr>
                <w:color w:val="000000"/>
                <w:sz w:val="20"/>
              </w:rPr>
            </w:pPr>
            <w:r>
              <w:rPr>
                <w:color w:val="000000"/>
                <w:sz w:val="20"/>
              </w:rPr>
              <w:t>20</w:t>
            </w:r>
          </w:p>
        </w:tc>
        <w:tc>
          <w:tcPr>
            <w:tcW w:w="966" w:type="dxa"/>
            <w:tcBorders>
              <w:top w:val="nil"/>
              <w:left w:val="nil"/>
              <w:bottom w:val="single" w:sz="4" w:space="0" w:color="auto"/>
              <w:right w:val="single" w:sz="4" w:space="0" w:color="auto"/>
            </w:tcBorders>
            <w:shd w:val="clear" w:color="auto" w:fill="auto"/>
            <w:vAlign w:val="center"/>
            <w:hideMark/>
          </w:tcPr>
          <w:p w14:paraId="0AF142B2" w14:textId="129EF798" w:rsidR="00886E91" w:rsidRPr="00E22660" w:rsidRDefault="00886E91" w:rsidP="00886E91">
            <w:pPr>
              <w:spacing w:after="0" w:line="240" w:lineRule="auto"/>
              <w:jc w:val="center"/>
              <w:rPr>
                <w:color w:val="000000"/>
                <w:sz w:val="20"/>
              </w:rPr>
            </w:pPr>
            <w:r w:rsidRPr="00E22660">
              <w:rPr>
                <w:color w:val="000000"/>
                <w:sz w:val="20"/>
              </w:rPr>
              <w:t>$30,000</w:t>
            </w:r>
          </w:p>
        </w:tc>
        <w:tc>
          <w:tcPr>
            <w:tcW w:w="966" w:type="dxa"/>
            <w:tcBorders>
              <w:top w:val="nil"/>
              <w:left w:val="nil"/>
              <w:bottom w:val="single" w:sz="4" w:space="0" w:color="auto"/>
              <w:right w:val="single" w:sz="4" w:space="0" w:color="auto"/>
            </w:tcBorders>
            <w:shd w:val="clear" w:color="auto" w:fill="auto"/>
            <w:vAlign w:val="center"/>
            <w:hideMark/>
          </w:tcPr>
          <w:p w14:paraId="649867C6" w14:textId="778D31CC" w:rsidR="00886E91" w:rsidRPr="00E22660" w:rsidRDefault="00886E91" w:rsidP="00886E91">
            <w:pPr>
              <w:spacing w:after="0" w:line="240" w:lineRule="auto"/>
              <w:jc w:val="center"/>
              <w:rPr>
                <w:color w:val="000000"/>
                <w:sz w:val="20"/>
              </w:rPr>
            </w:pPr>
            <w:r w:rsidRPr="00E22660">
              <w:rPr>
                <w:color w:val="000000"/>
                <w:sz w:val="20"/>
              </w:rPr>
              <w:t>$3,000</w:t>
            </w:r>
          </w:p>
        </w:tc>
        <w:tc>
          <w:tcPr>
            <w:tcW w:w="942" w:type="dxa"/>
            <w:tcBorders>
              <w:top w:val="nil"/>
              <w:left w:val="nil"/>
              <w:bottom w:val="single" w:sz="4" w:space="0" w:color="auto"/>
              <w:right w:val="single" w:sz="4" w:space="0" w:color="auto"/>
            </w:tcBorders>
            <w:shd w:val="clear" w:color="000000" w:fill="FFFF00"/>
            <w:vAlign w:val="center"/>
            <w:hideMark/>
          </w:tcPr>
          <w:p w14:paraId="45D21136" w14:textId="5C4B9F60"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26EB2F3E" w14:textId="7074EA93"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27802335" w14:textId="6C1DCD59"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79D37F3E" w14:textId="4E5BB77B"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41C5694E" w14:textId="62149D47"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4FF6D90D" w14:textId="1999C0F4"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1659E5D" w14:textId="4E536F81"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42793445" w14:textId="0182D587"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3ED716C7" w14:textId="255E30DC" w:rsidR="00886E91" w:rsidRPr="00E22660" w:rsidRDefault="00886E91" w:rsidP="00886E91">
            <w:pPr>
              <w:spacing w:after="0" w:line="240" w:lineRule="auto"/>
              <w:jc w:val="center"/>
              <w:rPr>
                <w:color w:val="000000"/>
                <w:sz w:val="20"/>
              </w:rPr>
            </w:pPr>
            <w:r w:rsidRPr="00E22660">
              <w:rPr>
                <w:color w:val="000000"/>
                <w:sz w:val="20"/>
              </w:rPr>
              <w:t>M-04</w:t>
            </w:r>
          </w:p>
        </w:tc>
        <w:tc>
          <w:tcPr>
            <w:tcW w:w="1755" w:type="dxa"/>
            <w:tcBorders>
              <w:top w:val="nil"/>
              <w:left w:val="nil"/>
              <w:bottom w:val="single" w:sz="4" w:space="0" w:color="auto"/>
              <w:right w:val="single" w:sz="4" w:space="0" w:color="auto"/>
            </w:tcBorders>
            <w:shd w:val="clear" w:color="auto" w:fill="auto"/>
            <w:vAlign w:val="center"/>
            <w:hideMark/>
          </w:tcPr>
          <w:p w14:paraId="5C91B6B8" w14:textId="298526CA" w:rsidR="00886E91" w:rsidRPr="00E22660" w:rsidRDefault="00886E91" w:rsidP="00886E91">
            <w:pPr>
              <w:spacing w:after="0" w:line="240" w:lineRule="auto"/>
              <w:jc w:val="center"/>
              <w:rPr>
                <w:color w:val="000000"/>
                <w:sz w:val="20"/>
              </w:rPr>
            </w:pPr>
            <w:r w:rsidRPr="00E22660">
              <w:rPr>
                <w:color w:val="000000"/>
                <w:sz w:val="20"/>
              </w:rPr>
              <w:t>Lake Gem/Park Lake COOP BMP</w:t>
            </w:r>
          </w:p>
        </w:tc>
        <w:tc>
          <w:tcPr>
            <w:tcW w:w="2035" w:type="dxa"/>
            <w:tcBorders>
              <w:top w:val="nil"/>
              <w:left w:val="nil"/>
              <w:bottom w:val="single" w:sz="4" w:space="0" w:color="auto"/>
              <w:right w:val="single" w:sz="4" w:space="0" w:color="auto"/>
            </w:tcBorders>
            <w:shd w:val="clear" w:color="auto" w:fill="auto"/>
            <w:vAlign w:val="center"/>
            <w:hideMark/>
          </w:tcPr>
          <w:p w14:paraId="5D1B964C" w14:textId="742DD611" w:rsidR="00886E91" w:rsidRPr="00E22660" w:rsidRDefault="00886E91" w:rsidP="00886E91">
            <w:pPr>
              <w:spacing w:after="0" w:line="240" w:lineRule="auto"/>
              <w:jc w:val="center"/>
              <w:rPr>
                <w:color w:val="000000"/>
                <w:sz w:val="20"/>
              </w:rPr>
            </w:pPr>
            <w:r w:rsidRPr="00E22660">
              <w:rPr>
                <w:color w:val="000000"/>
                <w:sz w:val="20"/>
              </w:rPr>
              <w:t>Construct 2nd generation baffle box</w:t>
            </w:r>
          </w:p>
        </w:tc>
        <w:tc>
          <w:tcPr>
            <w:tcW w:w="1796" w:type="dxa"/>
            <w:tcBorders>
              <w:top w:val="nil"/>
              <w:left w:val="nil"/>
              <w:bottom w:val="single" w:sz="4" w:space="0" w:color="auto"/>
              <w:right w:val="single" w:sz="4" w:space="0" w:color="auto"/>
            </w:tcBorders>
            <w:shd w:val="clear" w:color="auto" w:fill="auto"/>
            <w:vAlign w:val="center"/>
            <w:hideMark/>
          </w:tcPr>
          <w:p w14:paraId="0661B934" w14:textId="1D7A3D58"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000000" w:fill="FFFF00"/>
            <w:vAlign w:val="center"/>
            <w:hideMark/>
          </w:tcPr>
          <w:p w14:paraId="6E0AC054" w14:textId="7590137C" w:rsidR="00886E91" w:rsidRPr="00E22660" w:rsidRDefault="00886E91" w:rsidP="00886E91">
            <w:pPr>
              <w:spacing w:after="0" w:line="240" w:lineRule="auto"/>
              <w:jc w:val="center"/>
              <w:rPr>
                <w:color w:val="000000"/>
                <w:sz w:val="20"/>
              </w:rPr>
            </w:pPr>
            <w:r w:rsidRPr="00E22660">
              <w:rPr>
                <w:color w:val="000000"/>
                <w:sz w:val="20"/>
              </w:rPr>
              <w:t xml:space="preserve">Delayed indefinitely </w:t>
            </w:r>
          </w:p>
        </w:tc>
        <w:tc>
          <w:tcPr>
            <w:tcW w:w="1216" w:type="dxa"/>
            <w:tcBorders>
              <w:top w:val="nil"/>
              <w:left w:val="nil"/>
              <w:bottom w:val="single" w:sz="4" w:space="0" w:color="auto"/>
              <w:right w:val="single" w:sz="4" w:space="0" w:color="auto"/>
            </w:tcBorders>
            <w:shd w:val="clear" w:color="auto" w:fill="auto"/>
            <w:vAlign w:val="center"/>
            <w:hideMark/>
          </w:tcPr>
          <w:p w14:paraId="2D813873" w14:textId="334876EE" w:rsidR="00886E91" w:rsidRPr="00E22660" w:rsidRDefault="00886E91" w:rsidP="00886E91">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515F56D6" w14:textId="5B13E4B1"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51933F62" w14:textId="214F7B32"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18F3852B" w14:textId="1B6C5C0A" w:rsidR="00886E91" w:rsidRPr="00E22660" w:rsidRDefault="00886E91" w:rsidP="00886E91">
            <w:pPr>
              <w:spacing w:after="0" w:line="240" w:lineRule="auto"/>
              <w:jc w:val="center"/>
              <w:rPr>
                <w:color w:val="000000"/>
                <w:sz w:val="20"/>
              </w:rPr>
            </w:pPr>
            <w:r>
              <w:rPr>
                <w:color w:val="000000"/>
                <w:sz w:val="20"/>
              </w:rPr>
              <w:t>3</w:t>
            </w:r>
          </w:p>
        </w:tc>
        <w:tc>
          <w:tcPr>
            <w:tcW w:w="966" w:type="dxa"/>
            <w:tcBorders>
              <w:top w:val="nil"/>
              <w:left w:val="nil"/>
              <w:bottom w:val="single" w:sz="4" w:space="0" w:color="auto"/>
              <w:right w:val="single" w:sz="4" w:space="0" w:color="auto"/>
            </w:tcBorders>
            <w:shd w:val="clear" w:color="auto" w:fill="auto"/>
            <w:vAlign w:val="center"/>
            <w:hideMark/>
          </w:tcPr>
          <w:p w14:paraId="5148920B" w14:textId="79E98390" w:rsidR="00886E91" w:rsidRPr="00E22660" w:rsidRDefault="00886E91" w:rsidP="00886E91">
            <w:pPr>
              <w:spacing w:after="0" w:line="240" w:lineRule="auto"/>
              <w:jc w:val="center"/>
              <w:rPr>
                <w:color w:val="000000"/>
                <w:sz w:val="20"/>
              </w:rPr>
            </w:pPr>
            <w:r w:rsidRPr="00E22660">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14:paraId="68179E83" w14:textId="0E6921A1" w:rsidR="00886E91" w:rsidRPr="00E22660" w:rsidRDefault="00886E91" w:rsidP="00886E91">
            <w:pPr>
              <w:spacing w:after="0" w:line="240" w:lineRule="auto"/>
              <w:jc w:val="center"/>
              <w:rPr>
                <w:color w:val="000000"/>
                <w:sz w:val="20"/>
              </w:rPr>
            </w:pPr>
            <w:r w:rsidRPr="00E22660">
              <w:rPr>
                <w:color w:val="000000"/>
                <w:sz w:val="20"/>
              </w:rPr>
              <w:t>$6,000</w:t>
            </w:r>
          </w:p>
        </w:tc>
        <w:tc>
          <w:tcPr>
            <w:tcW w:w="942" w:type="dxa"/>
            <w:tcBorders>
              <w:top w:val="nil"/>
              <w:left w:val="nil"/>
              <w:bottom w:val="single" w:sz="4" w:space="0" w:color="auto"/>
              <w:right w:val="single" w:sz="4" w:space="0" w:color="auto"/>
            </w:tcBorders>
            <w:shd w:val="clear" w:color="000000" w:fill="FFFF00"/>
            <w:vAlign w:val="center"/>
            <w:hideMark/>
          </w:tcPr>
          <w:p w14:paraId="6D2904B8" w14:textId="5A7B67D1"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59A6EDB8" w14:textId="07F6C9D6"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73FA94D1" w14:textId="10F34475"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6F2C021F" w14:textId="5F95F4C6"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065A4432" w14:textId="16DC3995"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60DD0150" w14:textId="691BB5F3"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BF1ABFA" w14:textId="3A8C107B"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115F7103" w14:textId="1C86CD32"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157F35BE" w14:textId="4B0A71A4" w:rsidR="00886E91" w:rsidRPr="00E22660" w:rsidRDefault="00886E91" w:rsidP="00886E91">
            <w:pPr>
              <w:spacing w:after="0" w:line="240" w:lineRule="auto"/>
              <w:jc w:val="center"/>
              <w:rPr>
                <w:color w:val="000000"/>
                <w:sz w:val="20"/>
              </w:rPr>
            </w:pPr>
            <w:r w:rsidRPr="00E22660">
              <w:rPr>
                <w:color w:val="000000"/>
                <w:sz w:val="20"/>
              </w:rPr>
              <w:t>M-05</w:t>
            </w:r>
          </w:p>
        </w:tc>
        <w:tc>
          <w:tcPr>
            <w:tcW w:w="1755" w:type="dxa"/>
            <w:tcBorders>
              <w:top w:val="nil"/>
              <w:left w:val="nil"/>
              <w:bottom w:val="single" w:sz="4" w:space="0" w:color="auto"/>
              <w:right w:val="single" w:sz="4" w:space="0" w:color="auto"/>
            </w:tcBorders>
            <w:shd w:val="clear" w:color="auto" w:fill="auto"/>
            <w:vAlign w:val="center"/>
            <w:hideMark/>
          </w:tcPr>
          <w:p w14:paraId="4C3D6F99" w14:textId="6AB68D12" w:rsidR="00886E91" w:rsidRPr="00E22660" w:rsidRDefault="00886E91" w:rsidP="00886E91">
            <w:pPr>
              <w:spacing w:after="0" w:line="240" w:lineRule="auto"/>
              <w:jc w:val="center"/>
              <w:rPr>
                <w:color w:val="000000"/>
                <w:sz w:val="20"/>
              </w:rPr>
            </w:pPr>
            <w:r w:rsidRPr="00E22660">
              <w:rPr>
                <w:color w:val="000000"/>
                <w:sz w:val="20"/>
              </w:rPr>
              <w:t>Lake Gem/Park Lake COOP BMP</w:t>
            </w:r>
          </w:p>
        </w:tc>
        <w:tc>
          <w:tcPr>
            <w:tcW w:w="2035" w:type="dxa"/>
            <w:tcBorders>
              <w:top w:val="nil"/>
              <w:left w:val="nil"/>
              <w:bottom w:val="single" w:sz="4" w:space="0" w:color="auto"/>
              <w:right w:val="single" w:sz="4" w:space="0" w:color="auto"/>
            </w:tcBorders>
            <w:shd w:val="clear" w:color="auto" w:fill="auto"/>
            <w:vAlign w:val="center"/>
            <w:hideMark/>
          </w:tcPr>
          <w:p w14:paraId="6BEF158C" w14:textId="784EEC56" w:rsidR="00886E91" w:rsidRPr="00E22660" w:rsidRDefault="00886E91" w:rsidP="00886E91">
            <w:pPr>
              <w:spacing w:after="0" w:line="240" w:lineRule="auto"/>
              <w:jc w:val="center"/>
              <w:rPr>
                <w:color w:val="000000"/>
                <w:sz w:val="20"/>
              </w:rPr>
            </w:pPr>
            <w:r w:rsidRPr="00E22660">
              <w:rPr>
                <w:color w:val="000000"/>
                <w:sz w:val="20"/>
              </w:rPr>
              <w:t>Construct 2nd generation baffle box</w:t>
            </w:r>
          </w:p>
        </w:tc>
        <w:tc>
          <w:tcPr>
            <w:tcW w:w="1796" w:type="dxa"/>
            <w:tcBorders>
              <w:top w:val="nil"/>
              <w:left w:val="nil"/>
              <w:bottom w:val="single" w:sz="4" w:space="0" w:color="auto"/>
              <w:right w:val="single" w:sz="4" w:space="0" w:color="auto"/>
            </w:tcBorders>
            <w:shd w:val="clear" w:color="auto" w:fill="auto"/>
            <w:vAlign w:val="center"/>
            <w:hideMark/>
          </w:tcPr>
          <w:p w14:paraId="4E1A9B50" w14:textId="06CDA8AA"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000000" w:fill="FFFF00"/>
            <w:vAlign w:val="center"/>
            <w:hideMark/>
          </w:tcPr>
          <w:p w14:paraId="6DC524DA" w14:textId="1ACC3A55" w:rsidR="00886E91" w:rsidRPr="00E22660" w:rsidRDefault="00886E91" w:rsidP="00886E91">
            <w:pPr>
              <w:spacing w:after="0" w:line="240" w:lineRule="auto"/>
              <w:jc w:val="center"/>
              <w:rPr>
                <w:color w:val="000000"/>
                <w:sz w:val="20"/>
              </w:rPr>
            </w:pPr>
            <w:r w:rsidRPr="00E22660">
              <w:rPr>
                <w:color w:val="000000"/>
                <w:sz w:val="20"/>
              </w:rPr>
              <w:t xml:space="preserve">Delayed indefinitely </w:t>
            </w:r>
          </w:p>
        </w:tc>
        <w:tc>
          <w:tcPr>
            <w:tcW w:w="1216" w:type="dxa"/>
            <w:tcBorders>
              <w:top w:val="nil"/>
              <w:left w:val="nil"/>
              <w:bottom w:val="single" w:sz="4" w:space="0" w:color="auto"/>
              <w:right w:val="single" w:sz="4" w:space="0" w:color="auto"/>
            </w:tcBorders>
            <w:shd w:val="clear" w:color="auto" w:fill="auto"/>
            <w:vAlign w:val="center"/>
            <w:hideMark/>
          </w:tcPr>
          <w:p w14:paraId="3F23A267" w14:textId="27E687AD" w:rsidR="00886E91" w:rsidRPr="00E22660" w:rsidRDefault="00886E91" w:rsidP="00886E91">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551A0FC6" w14:textId="0F6FD1C8"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63DC0E45" w14:textId="6B8B7B01"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0C1C6A20" w14:textId="12437F60" w:rsidR="00886E91" w:rsidRPr="00E22660" w:rsidRDefault="00886E91" w:rsidP="00886E91">
            <w:pPr>
              <w:spacing w:after="0" w:line="240" w:lineRule="auto"/>
              <w:jc w:val="center"/>
              <w:rPr>
                <w:color w:val="000000"/>
                <w:sz w:val="20"/>
              </w:rPr>
            </w:pPr>
            <w:r>
              <w:rPr>
                <w:color w:val="000000"/>
                <w:sz w:val="20"/>
              </w:rPr>
              <w:t>179</w:t>
            </w:r>
          </w:p>
        </w:tc>
        <w:tc>
          <w:tcPr>
            <w:tcW w:w="966" w:type="dxa"/>
            <w:tcBorders>
              <w:top w:val="nil"/>
              <w:left w:val="nil"/>
              <w:bottom w:val="single" w:sz="4" w:space="0" w:color="auto"/>
              <w:right w:val="single" w:sz="4" w:space="0" w:color="auto"/>
            </w:tcBorders>
            <w:shd w:val="clear" w:color="auto" w:fill="auto"/>
            <w:vAlign w:val="center"/>
            <w:hideMark/>
          </w:tcPr>
          <w:p w14:paraId="3920072C" w14:textId="49731344" w:rsidR="00886E91" w:rsidRPr="00E22660" w:rsidRDefault="00886E91" w:rsidP="00886E91">
            <w:pPr>
              <w:spacing w:after="0" w:line="240" w:lineRule="auto"/>
              <w:jc w:val="center"/>
              <w:rPr>
                <w:color w:val="000000"/>
                <w:sz w:val="20"/>
              </w:rPr>
            </w:pPr>
            <w:r w:rsidRPr="00E22660">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14:paraId="1CBFE9A5" w14:textId="5EB6E57A" w:rsidR="00886E91" w:rsidRPr="00E22660" w:rsidRDefault="00886E91" w:rsidP="00886E91">
            <w:pPr>
              <w:spacing w:after="0" w:line="240" w:lineRule="auto"/>
              <w:jc w:val="center"/>
              <w:rPr>
                <w:color w:val="000000"/>
                <w:sz w:val="20"/>
              </w:rPr>
            </w:pPr>
            <w:r w:rsidRPr="00E22660">
              <w:rPr>
                <w:color w:val="000000"/>
                <w:sz w:val="20"/>
              </w:rPr>
              <w:t>$6,000</w:t>
            </w:r>
          </w:p>
        </w:tc>
        <w:tc>
          <w:tcPr>
            <w:tcW w:w="942" w:type="dxa"/>
            <w:tcBorders>
              <w:top w:val="nil"/>
              <w:left w:val="nil"/>
              <w:bottom w:val="single" w:sz="4" w:space="0" w:color="auto"/>
              <w:right w:val="single" w:sz="4" w:space="0" w:color="auto"/>
            </w:tcBorders>
            <w:shd w:val="clear" w:color="000000" w:fill="FFFF00"/>
            <w:vAlign w:val="center"/>
            <w:hideMark/>
          </w:tcPr>
          <w:p w14:paraId="09731D6F" w14:textId="08978557"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203CF189" w14:textId="1CEDA9D0"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5D0ACFD0" w14:textId="23071AAC"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02D33D80" w14:textId="6296FBC5"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7CEB104B" w14:textId="554592C0"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6E7D4114" w14:textId="229D808F"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9883268" w14:textId="67202230"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1902792E" w14:textId="359D5B43"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0EEF926F" w14:textId="7BDA3501" w:rsidR="00886E91" w:rsidRPr="00E22660" w:rsidRDefault="00886E91" w:rsidP="00886E91">
            <w:pPr>
              <w:spacing w:after="0" w:line="240" w:lineRule="auto"/>
              <w:jc w:val="center"/>
              <w:rPr>
                <w:color w:val="000000"/>
                <w:sz w:val="20"/>
              </w:rPr>
            </w:pPr>
            <w:r w:rsidRPr="00E22660">
              <w:rPr>
                <w:color w:val="000000"/>
                <w:sz w:val="20"/>
              </w:rPr>
              <w:t>M-06</w:t>
            </w:r>
          </w:p>
        </w:tc>
        <w:tc>
          <w:tcPr>
            <w:tcW w:w="1755" w:type="dxa"/>
            <w:tcBorders>
              <w:top w:val="nil"/>
              <w:left w:val="nil"/>
              <w:bottom w:val="single" w:sz="4" w:space="0" w:color="auto"/>
              <w:right w:val="single" w:sz="4" w:space="0" w:color="auto"/>
            </w:tcBorders>
            <w:shd w:val="clear" w:color="auto" w:fill="auto"/>
            <w:vAlign w:val="center"/>
            <w:hideMark/>
          </w:tcPr>
          <w:p w14:paraId="17D1730F" w14:textId="7D3053DB" w:rsidR="00886E91" w:rsidRPr="00E22660" w:rsidRDefault="00886E91" w:rsidP="00886E91">
            <w:pPr>
              <w:spacing w:after="0" w:line="240" w:lineRule="auto"/>
              <w:jc w:val="center"/>
              <w:rPr>
                <w:color w:val="000000"/>
                <w:sz w:val="20"/>
              </w:rPr>
            </w:pPr>
            <w:r w:rsidRPr="00E22660">
              <w:rPr>
                <w:color w:val="000000"/>
                <w:sz w:val="20"/>
              </w:rPr>
              <w:t>Lake Gem/Park Lake COOP BMP</w:t>
            </w:r>
          </w:p>
        </w:tc>
        <w:tc>
          <w:tcPr>
            <w:tcW w:w="2035" w:type="dxa"/>
            <w:tcBorders>
              <w:top w:val="nil"/>
              <w:left w:val="nil"/>
              <w:bottom w:val="single" w:sz="4" w:space="0" w:color="auto"/>
              <w:right w:val="single" w:sz="4" w:space="0" w:color="auto"/>
            </w:tcBorders>
            <w:shd w:val="clear" w:color="auto" w:fill="auto"/>
            <w:vAlign w:val="center"/>
            <w:hideMark/>
          </w:tcPr>
          <w:p w14:paraId="5937CBE8" w14:textId="2D24218E" w:rsidR="00886E91" w:rsidRPr="00E22660" w:rsidRDefault="00886E91" w:rsidP="00886E91">
            <w:pPr>
              <w:spacing w:after="0" w:line="240" w:lineRule="auto"/>
              <w:jc w:val="center"/>
              <w:rPr>
                <w:color w:val="000000"/>
                <w:sz w:val="20"/>
              </w:rPr>
            </w:pPr>
            <w:r w:rsidRPr="00E22660">
              <w:rPr>
                <w:color w:val="000000"/>
                <w:sz w:val="20"/>
              </w:rPr>
              <w:t>Construct 2nd generation baffle box</w:t>
            </w:r>
          </w:p>
        </w:tc>
        <w:tc>
          <w:tcPr>
            <w:tcW w:w="1796" w:type="dxa"/>
            <w:tcBorders>
              <w:top w:val="nil"/>
              <w:left w:val="nil"/>
              <w:bottom w:val="single" w:sz="4" w:space="0" w:color="auto"/>
              <w:right w:val="single" w:sz="4" w:space="0" w:color="auto"/>
            </w:tcBorders>
            <w:shd w:val="clear" w:color="auto" w:fill="auto"/>
            <w:vAlign w:val="center"/>
            <w:hideMark/>
          </w:tcPr>
          <w:p w14:paraId="4C966BBB" w14:textId="5E2803F9"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000000" w:fill="FFFF00"/>
            <w:vAlign w:val="center"/>
            <w:hideMark/>
          </w:tcPr>
          <w:p w14:paraId="41AFC6B7" w14:textId="402D5AEC" w:rsidR="00886E91" w:rsidRPr="00E22660" w:rsidRDefault="00886E91" w:rsidP="00886E91">
            <w:pPr>
              <w:spacing w:after="0" w:line="240" w:lineRule="auto"/>
              <w:jc w:val="center"/>
              <w:rPr>
                <w:color w:val="000000"/>
                <w:sz w:val="20"/>
              </w:rPr>
            </w:pPr>
            <w:r w:rsidRPr="00E22660">
              <w:rPr>
                <w:color w:val="000000"/>
                <w:sz w:val="20"/>
              </w:rPr>
              <w:t xml:space="preserve">Delayed indefinitely </w:t>
            </w:r>
          </w:p>
        </w:tc>
        <w:tc>
          <w:tcPr>
            <w:tcW w:w="1216" w:type="dxa"/>
            <w:tcBorders>
              <w:top w:val="nil"/>
              <w:left w:val="nil"/>
              <w:bottom w:val="single" w:sz="4" w:space="0" w:color="auto"/>
              <w:right w:val="single" w:sz="4" w:space="0" w:color="auto"/>
            </w:tcBorders>
            <w:shd w:val="clear" w:color="auto" w:fill="auto"/>
            <w:vAlign w:val="center"/>
            <w:hideMark/>
          </w:tcPr>
          <w:p w14:paraId="0F6735E5" w14:textId="2705E60E" w:rsidR="00886E91" w:rsidRPr="00E22660" w:rsidRDefault="00886E91" w:rsidP="00886E91">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058B5CC0" w14:textId="0EE06FE2"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4E71DAF6" w14:textId="13D8094C"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00E9E577" w14:textId="262CF2DB" w:rsidR="00886E91" w:rsidRPr="00E22660" w:rsidRDefault="00886E91" w:rsidP="00886E91">
            <w:pPr>
              <w:spacing w:after="0" w:line="240" w:lineRule="auto"/>
              <w:jc w:val="center"/>
              <w:rPr>
                <w:color w:val="000000"/>
                <w:sz w:val="20"/>
              </w:rPr>
            </w:pPr>
            <w:r>
              <w:rPr>
                <w:color w:val="000000"/>
                <w:sz w:val="20"/>
              </w:rPr>
              <w:t>58</w:t>
            </w:r>
          </w:p>
        </w:tc>
        <w:tc>
          <w:tcPr>
            <w:tcW w:w="966" w:type="dxa"/>
            <w:tcBorders>
              <w:top w:val="nil"/>
              <w:left w:val="nil"/>
              <w:bottom w:val="single" w:sz="4" w:space="0" w:color="auto"/>
              <w:right w:val="single" w:sz="4" w:space="0" w:color="auto"/>
            </w:tcBorders>
            <w:shd w:val="clear" w:color="auto" w:fill="auto"/>
            <w:vAlign w:val="center"/>
            <w:hideMark/>
          </w:tcPr>
          <w:p w14:paraId="2814AE65" w14:textId="697A9A5D" w:rsidR="00886E91" w:rsidRPr="00E22660" w:rsidRDefault="00886E91" w:rsidP="00886E91">
            <w:pPr>
              <w:spacing w:after="0" w:line="240" w:lineRule="auto"/>
              <w:jc w:val="center"/>
              <w:rPr>
                <w:color w:val="000000"/>
                <w:sz w:val="20"/>
              </w:rPr>
            </w:pPr>
            <w:r w:rsidRPr="00E22660">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14:paraId="3C7319F5" w14:textId="1F80DD7E" w:rsidR="00886E91" w:rsidRPr="00E22660" w:rsidRDefault="00886E91" w:rsidP="00886E91">
            <w:pPr>
              <w:spacing w:after="0" w:line="240" w:lineRule="auto"/>
              <w:jc w:val="center"/>
              <w:rPr>
                <w:color w:val="000000"/>
                <w:sz w:val="20"/>
              </w:rPr>
            </w:pPr>
            <w:r w:rsidRPr="00E22660">
              <w:rPr>
                <w:color w:val="000000"/>
                <w:sz w:val="20"/>
              </w:rPr>
              <w:t>$6,000</w:t>
            </w:r>
          </w:p>
        </w:tc>
        <w:tc>
          <w:tcPr>
            <w:tcW w:w="942" w:type="dxa"/>
            <w:tcBorders>
              <w:top w:val="nil"/>
              <w:left w:val="nil"/>
              <w:bottom w:val="single" w:sz="4" w:space="0" w:color="auto"/>
              <w:right w:val="single" w:sz="4" w:space="0" w:color="auto"/>
            </w:tcBorders>
            <w:shd w:val="clear" w:color="000000" w:fill="FFFF00"/>
            <w:vAlign w:val="center"/>
            <w:hideMark/>
          </w:tcPr>
          <w:p w14:paraId="26B79300" w14:textId="40F85F7C"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6B8F31A0" w14:textId="62F678EB"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6F6FC407" w14:textId="7DE3815F"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2DC038F4" w14:textId="1BE71F1D"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4255BE95" w14:textId="0CA149EB" w:rsidR="00886E91" w:rsidRPr="00E22660" w:rsidRDefault="00886E91" w:rsidP="00886E91">
            <w:pPr>
              <w:spacing w:after="0" w:line="240" w:lineRule="auto"/>
              <w:jc w:val="center"/>
              <w:rPr>
                <w:color w:val="000000"/>
                <w:sz w:val="20"/>
              </w:rPr>
            </w:pPr>
            <w:r w:rsidRPr="00E22660">
              <w:rPr>
                <w:color w:val="000000"/>
                <w:sz w:val="20"/>
              </w:rPr>
              <w:t>2017</w:t>
            </w:r>
          </w:p>
        </w:tc>
      </w:tr>
      <w:tr w:rsidR="00643772" w:rsidRPr="00E22660" w14:paraId="62DCF9B2" w14:textId="77777777"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6368C22" w14:textId="77777777" w:rsidR="00643772" w:rsidRPr="00E22660" w:rsidRDefault="00643772" w:rsidP="00643772">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05AAD58A" w14:textId="5B8A82B6" w:rsidR="00643772" w:rsidRPr="00E22660" w:rsidRDefault="00967E9D" w:rsidP="00643772">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05CEB2CD" w14:textId="77777777" w:rsidR="00643772" w:rsidRPr="00E22660" w:rsidRDefault="00643772" w:rsidP="00643772">
            <w:pPr>
              <w:spacing w:after="0" w:line="240" w:lineRule="auto"/>
              <w:jc w:val="center"/>
              <w:rPr>
                <w:color w:val="000000"/>
                <w:sz w:val="20"/>
              </w:rPr>
            </w:pPr>
            <w:r w:rsidRPr="00E22660">
              <w:rPr>
                <w:color w:val="000000"/>
                <w:sz w:val="20"/>
              </w:rPr>
              <w:t>M-14</w:t>
            </w:r>
          </w:p>
        </w:tc>
        <w:tc>
          <w:tcPr>
            <w:tcW w:w="1755" w:type="dxa"/>
            <w:tcBorders>
              <w:top w:val="nil"/>
              <w:left w:val="nil"/>
              <w:bottom w:val="single" w:sz="4" w:space="0" w:color="auto"/>
              <w:right w:val="single" w:sz="4" w:space="0" w:color="auto"/>
            </w:tcBorders>
            <w:shd w:val="clear" w:color="auto" w:fill="auto"/>
            <w:vAlign w:val="center"/>
            <w:hideMark/>
          </w:tcPr>
          <w:p w14:paraId="65AE27A1" w14:textId="77777777" w:rsidR="00643772" w:rsidRPr="00E22660" w:rsidRDefault="00643772" w:rsidP="00643772">
            <w:pPr>
              <w:spacing w:after="0" w:line="240" w:lineRule="auto"/>
              <w:jc w:val="center"/>
              <w:rPr>
                <w:color w:val="000000"/>
                <w:sz w:val="20"/>
              </w:rPr>
            </w:pPr>
            <w:r w:rsidRPr="00E22660">
              <w:rPr>
                <w:color w:val="000000"/>
                <w:sz w:val="20"/>
              </w:rPr>
              <w:t>Horatio Avenue Infiltration Trench</w:t>
            </w:r>
          </w:p>
        </w:tc>
        <w:tc>
          <w:tcPr>
            <w:tcW w:w="2035" w:type="dxa"/>
            <w:tcBorders>
              <w:top w:val="nil"/>
              <w:left w:val="nil"/>
              <w:bottom w:val="single" w:sz="4" w:space="0" w:color="auto"/>
              <w:right w:val="nil"/>
            </w:tcBorders>
            <w:shd w:val="clear" w:color="auto" w:fill="auto"/>
            <w:vAlign w:val="center"/>
            <w:hideMark/>
          </w:tcPr>
          <w:p w14:paraId="65333E6D" w14:textId="285CF3E7" w:rsidR="00643772" w:rsidRPr="00E22660" w:rsidRDefault="00643772" w:rsidP="00643772">
            <w:pPr>
              <w:spacing w:after="0" w:line="240" w:lineRule="auto"/>
              <w:jc w:val="center"/>
              <w:rPr>
                <w:color w:val="000000"/>
                <w:sz w:val="20"/>
              </w:rPr>
            </w:pPr>
            <w:r w:rsidRPr="00E22660">
              <w:rPr>
                <w:color w:val="000000"/>
                <w:sz w:val="20"/>
              </w:rPr>
              <w:t>Construct infiltration trenches</w:t>
            </w:r>
            <w:r w:rsidR="00093BEA">
              <w:rPr>
                <w:color w:val="000000"/>
                <w:sz w:val="20"/>
              </w:rPr>
              <w:t>.</w:t>
            </w:r>
          </w:p>
        </w:tc>
        <w:tc>
          <w:tcPr>
            <w:tcW w:w="1796" w:type="dxa"/>
            <w:tcBorders>
              <w:top w:val="nil"/>
              <w:left w:val="single" w:sz="4" w:space="0" w:color="auto"/>
              <w:bottom w:val="single" w:sz="4" w:space="0" w:color="auto"/>
              <w:right w:val="single" w:sz="4" w:space="0" w:color="auto"/>
            </w:tcBorders>
            <w:shd w:val="clear" w:color="auto" w:fill="auto"/>
            <w:vAlign w:val="center"/>
            <w:hideMark/>
          </w:tcPr>
          <w:p w14:paraId="79EECDDC" w14:textId="77777777" w:rsidR="00643772" w:rsidRPr="00E22660" w:rsidRDefault="00643772" w:rsidP="00643772">
            <w:pPr>
              <w:spacing w:after="0" w:line="240" w:lineRule="auto"/>
              <w:jc w:val="center"/>
              <w:rPr>
                <w:color w:val="000000"/>
                <w:sz w:val="20"/>
              </w:rPr>
            </w:pPr>
            <w:r w:rsidRPr="00E22660">
              <w:rPr>
                <w:color w:val="000000"/>
                <w:sz w:val="20"/>
              </w:rPr>
              <w:t>Exfiltration Trench</w:t>
            </w:r>
          </w:p>
        </w:tc>
        <w:tc>
          <w:tcPr>
            <w:tcW w:w="1954" w:type="dxa"/>
            <w:tcBorders>
              <w:top w:val="nil"/>
              <w:left w:val="nil"/>
              <w:bottom w:val="single" w:sz="4" w:space="0" w:color="auto"/>
              <w:right w:val="single" w:sz="4" w:space="0" w:color="auto"/>
            </w:tcBorders>
            <w:shd w:val="clear" w:color="auto" w:fill="auto"/>
            <w:vAlign w:val="center"/>
            <w:hideMark/>
          </w:tcPr>
          <w:p w14:paraId="595C7133" w14:textId="77777777" w:rsidR="00643772" w:rsidRPr="00E22660" w:rsidRDefault="00643772" w:rsidP="00643772">
            <w:pPr>
              <w:spacing w:after="0" w:line="240" w:lineRule="auto"/>
              <w:jc w:val="center"/>
              <w:rPr>
                <w:color w:val="000000"/>
                <w:sz w:val="20"/>
              </w:rPr>
            </w:pPr>
            <w:r w:rsidRPr="00E22660">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A6F8A2B" w14:textId="77777777" w:rsidR="00643772" w:rsidRPr="00E22660" w:rsidRDefault="00643772" w:rsidP="00643772">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341468E4" w14:textId="7549A20D" w:rsidR="00643772" w:rsidRPr="00E22660" w:rsidRDefault="00643772" w:rsidP="00643772">
            <w:pPr>
              <w:spacing w:after="0" w:line="240" w:lineRule="auto"/>
              <w:jc w:val="center"/>
              <w:rPr>
                <w:color w:val="000000"/>
                <w:sz w:val="20"/>
              </w:rPr>
            </w:pPr>
            <w:r w:rsidRPr="00E22660">
              <w:rPr>
                <w:color w:val="000000"/>
                <w:sz w:val="20"/>
              </w:rPr>
              <w:t> </w:t>
            </w:r>
            <w:r w:rsidR="00967E9D">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0E08C16E" w14:textId="49E55E1F" w:rsidR="00643772" w:rsidRPr="00E22660" w:rsidRDefault="00643772" w:rsidP="00643772">
            <w:pPr>
              <w:spacing w:after="0" w:line="240" w:lineRule="auto"/>
              <w:jc w:val="center"/>
              <w:rPr>
                <w:color w:val="000000"/>
                <w:sz w:val="20"/>
              </w:rPr>
            </w:pPr>
            <w:r w:rsidRPr="00E22660">
              <w:rPr>
                <w:color w:val="000000"/>
                <w:sz w:val="20"/>
              </w:rPr>
              <w:t> </w:t>
            </w:r>
            <w:r w:rsidR="00967E9D">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00F16132" w14:textId="77777777" w:rsidR="00643772" w:rsidRPr="00E22660" w:rsidRDefault="00643772" w:rsidP="00643772">
            <w:pPr>
              <w:spacing w:after="0" w:line="240" w:lineRule="auto"/>
              <w:jc w:val="center"/>
              <w:rPr>
                <w:color w:val="000000"/>
                <w:sz w:val="20"/>
              </w:rPr>
            </w:pPr>
            <w:r w:rsidRPr="00E22660">
              <w:rPr>
                <w:color w:val="000000"/>
                <w:sz w:val="20"/>
              </w:rPr>
              <w:t>5</w:t>
            </w:r>
          </w:p>
        </w:tc>
        <w:tc>
          <w:tcPr>
            <w:tcW w:w="966" w:type="dxa"/>
            <w:tcBorders>
              <w:top w:val="nil"/>
              <w:left w:val="nil"/>
              <w:bottom w:val="single" w:sz="4" w:space="0" w:color="auto"/>
              <w:right w:val="single" w:sz="4" w:space="0" w:color="auto"/>
            </w:tcBorders>
            <w:shd w:val="clear" w:color="auto" w:fill="auto"/>
            <w:vAlign w:val="center"/>
            <w:hideMark/>
          </w:tcPr>
          <w:p w14:paraId="472A7289" w14:textId="77777777" w:rsidR="00643772" w:rsidRPr="00E22660" w:rsidRDefault="00643772" w:rsidP="00643772">
            <w:pPr>
              <w:spacing w:after="0" w:line="240" w:lineRule="auto"/>
              <w:jc w:val="center"/>
              <w:rPr>
                <w:color w:val="000000"/>
                <w:sz w:val="20"/>
              </w:rPr>
            </w:pPr>
            <w:r w:rsidRPr="00E22660">
              <w:rPr>
                <w:color w:val="000000"/>
                <w:sz w:val="20"/>
              </w:rPr>
              <w:t>$150,000</w:t>
            </w:r>
          </w:p>
        </w:tc>
        <w:tc>
          <w:tcPr>
            <w:tcW w:w="966" w:type="dxa"/>
            <w:tcBorders>
              <w:top w:val="nil"/>
              <w:left w:val="nil"/>
              <w:bottom w:val="single" w:sz="4" w:space="0" w:color="auto"/>
              <w:right w:val="single" w:sz="4" w:space="0" w:color="auto"/>
            </w:tcBorders>
            <w:shd w:val="clear" w:color="auto" w:fill="auto"/>
            <w:vAlign w:val="center"/>
            <w:hideMark/>
          </w:tcPr>
          <w:p w14:paraId="4278D487" w14:textId="77777777" w:rsidR="00643772" w:rsidRPr="00E22660" w:rsidRDefault="00643772" w:rsidP="00643772">
            <w:pPr>
              <w:spacing w:after="0" w:line="240" w:lineRule="auto"/>
              <w:jc w:val="center"/>
              <w:rPr>
                <w:color w:val="000000"/>
                <w:sz w:val="20"/>
              </w:rPr>
            </w:pPr>
            <w:r w:rsidRPr="00E22660">
              <w:rPr>
                <w:color w:val="000000"/>
                <w:sz w:val="20"/>
              </w:rPr>
              <w:t>$5,000</w:t>
            </w:r>
          </w:p>
        </w:tc>
        <w:tc>
          <w:tcPr>
            <w:tcW w:w="942" w:type="dxa"/>
            <w:tcBorders>
              <w:top w:val="nil"/>
              <w:left w:val="nil"/>
              <w:bottom w:val="single" w:sz="4" w:space="0" w:color="auto"/>
              <w:right w:val="single" w:sz="4" w:space="0" w:color="auto"/>
            </w:tcBorders>
            <w:shd w:val="clear" w:color="000000" w:fill="FFFF00"/>
            <w:vAlign w:val="center"/>
            <w:hideMark/>
          </w:tcPr>
          <w:p w14:paraId="307E0D6B" w14:textId="1A472AFF" w:rsidR="00643772" w:rsidRPr="00E22660" w:rsidRDefault="00967E9D" w:rsidP="00643772">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6ED59B8F" w14:textId="0B2BCA8F" w:rsidR="00643772" w:rsidRPr="00E22660" w:rsidRDefault="00967E9D" w:rsidP="00FE73CF">
            <w:pPr>
              <w:spacing w:after="0" w:line="240" w:lineRule="auto"/>
              <w:jc w:val="center"/>
              <w:rPr>
                <w:color w:val="000000"/>
                <w:sz w:val="20"/>
              </w:rPr>
            </w:pP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13BDA70D" w14:textId="77777777" w:rsidR="00643772" w:rsidRPr="00E22660" w:rsidRDefault="00643772" w:rsidP="00643772">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6DBE58FD" w14:textId="77777777" w:rsidR="00643772" w:rsidRPr="00E22660" w:rsidRDefault="00643772" w:rsidP="00643772">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3A68D5C0" w14:textId="77777777" w:rsidR="00643772" w:rsidRPr="00E22660" w:rsidRDefault="00643772" w:rsidP="00643772">
            <w:pPr>
              <w:spacing w:after="0" w:line="240" w:lineRule="auto"/>
              <w:jc w:val="center"/>
              <w:rPr>
                <w:color w:val="000000"/>
                <w:sz w:val="20"/>
              </w:rPr>
            </w:pPr>
            <w:r w:rsidRPr="00E22660">
              <w:rPr>
                <w:color w:val="000000"/>
                <w:sz w:val="20"/>
              </w:rPr>
              <w:t>2017</w:t>
            </w:r>
          </w:p>
        </w:tc>
      </w:tr>
      <w:tr w:rsidR="00886E91" w:rsidRPr="00E22660" w14:paraId="207B3AE3" w14:textId="77777777" w:rsidTr="00886E91">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263FE6D" w14:textId="77777777"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6124707D" w14:textId="7D22F3B7"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4DFC63E5" w14:textId="77777777" w:rsidR="00886E91" w:rsidRPr="00E22660" w:rsidRDefault="00886E91" w:rsidP="00886E91">
            <w:pPr>
              <w:spacing w:after="0" w:line="240" w:lineRule="auto"/>
              <w:jc w:val="center"/>
              <w:rPr>
                <w:color w:val="000000"/>
                <w:sz w:val="20"/>
              </w:rPr>
            </w:pPr>
            <w:r w:rsidRPr="00E22660">
              <w:rPr>
                <w:color w:val="000000"/>
                <w:sz w:val="20"/>
              </w:rPr>
              <w:t>M-16</w:t>
            </w:r>
          </w:p>
        </w:tc>
        <w:tc>
          <w:tcPr>
            <w:tcW w:w="1755" w:type="dxa"/>
            <w:tcBorders>
              <w:top w:val="nil"/>
              <w:left w:val="nil"/>
              <w:bottom w:val="single" w:sz="4" w:space="0" w:color="auto"/>
              <w:right w:val="single" w:sz="4" w:space="0" w:color="auto"/>
            </w:tcBorders>
            <w:shd w:val="clear" w:color="auto" w:fill="auto"/>
            <w:vAlign w:val="center"/>
            <w:hideMark/>
          </w:tcPr>
          <w:p w14:paraId="66912507" w14:textId="77777777" w:rsidR="00886E91" w:rsidRPr="00E22660" w:rsidRDefault="00886E91" w:rsidP="00886E91">
            <w:pPr>
              <w:spacing w:after="0" w:line="240" w:lineRule="auto"/>
              <w:jc w:val="center"/>
              <w:rPr>
                <w:color w:val="000000"/>
                <w:sz w:val="20"/>
              </w:rPr>
            </w:pPr>
            <w:r w:rsidRPr="00E22660">
              <w:rPr>
                <w:color w:val="000000"/>
                <w:sz w:val="20"/>
              </w:rPr>
              <w:t>Street Sweeping</w:t>
            </w:r>
          </w:p>
        </w:tc>
        <w:tc>
          <w:tcPr>
            <w:tcW w:w="2035" w:type="dxa"/>
            <w:tcBorders>
              <w:top w:val="nil"/>
              <w:left w:val="nil"/>
              <w:bottom w:val="single" w:sz="4" w:space="0" w:color="auto"/>
              <w:right w:val="nil"/>
            </w:tcBorders>
            <w:shd w:val="clear" w:color="auto" w:fill="auto"/>
            <w:vAlign w:val="center"/>
            <w:hideMark/>
          </w:tcPr>
          <w:p w14:paraId="69465967" w14:textId="53A2D1F1" w:rsidR="00886E91" w:rsidRPr="00E22660" w:rsidRDefault="00886E91" w:rsidP="00886E91">
            <w:pPr>
              <w:spacing w:after="0" w:line="240" w:lineRule="auto"/>
              <w:jc w:val="center"/>
              <w:rPr>
                <w:color w:val="000000"/>
                <w:sz w:val="20"/>
              </w:rPr>
            </w:pPr>
            <w:r w:rsidRPr="00E22660">
              <w:rPr>
                <w:color w:val="000000"/>
                <w:sz w:val="20"/>
              </w:rPr>
              <w:t>Street sweeping once every two weeks of 71 miles</w:t>
            </w:r>
            <w:r>
              <w:rPr>
                <w:color w:val="000000"/>
                <w:sz w:val="20"/>
              </w:rPr>
              <w:t>.</w:t>
            </w:r>
          </w:p>
        </w:tc>
        <w:tc>
          <w:tcPr>
            <w:tcW w:w="1796" w:type="dxa"/>
            <w:tcBorders>
              <w:top w:val="nil"/>
              <w:left w:val="single" w:sz="4" w:space="0" w:color="auto"/>
              <w:bottom w:val="single" w:sz="4" w:space="0" w:color="auto"/>
              <w:right w:val="single" w:sz="4" w:space="0" w:color="auto"/>
            </w:tcBorders>
            <w:shd w:val="clear" w:color="auto" w:fill="auto"/>
            <w:vAlign w:val="center"/>
            <w:hideMark/>
          </w:tcPr>
          <w:p w14:paraId="4AE0B8C8" w14:textId="77777777" w:rsidR="00886E91" w:rsidRPr="00E22660" w:rsidRDefault="00886E91" w:rsidP="00886E91">
            <w:pPr>
              <w:spacing w:after="0" w:line="240" w:lineRule="auto"/>
              <w:jc w:val="center"/>
              <w:rPr>
                <w:color w:val="000000"/>
                <w:sz w:val="20"/>
              </w:rPr>
            </w:pPr>
            <w:r w:rsidRPr="00E22660">
              <w:rPr>
                <w:color w:val="000000"/>
                <w:sz w:val="20"/>
              </w:rPr>
              <w:t>Street Sweeping</w:t>
            </w:r>
          </w:p>
        </w:tc>
        <w:tc>
          <w:tcPr>
            <w:tcW w:w="1954" w:type="dxa"/>
            <w:tcBorders>
              <w:top w:val="nil"/>
              <w:left w:val="nil"/>
              <w:bottom w:val="single" w:sz="4" w:space="0" w:color="auto"/>
              <w:right w:val="single" w:sz="4" w:space="0" w:color="auto"/>
            </w:tcBorders>
            <w:shd w:val="clear" w:color="auto" w:fill="auto"/>
            <w:vAlign w:val="center"/>
            <w:hideMark/>
          </w:tcPr>
          <w:p w14:paraId="2A1DADDE" w14:textId="3FFCDD9A" w:rsidR="00886E91" w:rsidRPr="00E22660" w:rsidRDefault="00886E91" w:rsidP="00886E91">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A3F5FD"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094" w:type="dxa"/>
            <w:tcBorders>
              <w:top w:val="nil"/>
              <w:left w:val="nil"/>
              <w:bottom w:val="single" w:sz="4" w:space="0" w:color="auto"/>
              <w:right w:val="single" w:sz="4" w:space="0" w:color="auto"/>
            </w:tcBorders>
            <w:shd w:val="clear" w:color="auto" w:fill="auto"/>
            <w:vAlign w:val="center"/>
          </w:tcPr>
          <w:p w14:paraId="6020CAAB" w14:textId="001D49ED" w:rsidR="00886E91" w:rsidRPr="00886E91" w:rsidRDefault="00886E91" w:rsidP="00886E91">
            <w:pPr>
              <w:spacing w:after="0" w:line="240" w:lineRule="auto"/>
              <w:jc w:val="center"/>
              <w:rPr>
                <w:color w:val="000000"/>
                <w:sz w:val="20"/>
              </w:rPr>
            </w:pPr>
            <w:r>
              <w:rPr>
                <w:color w:val="000000"/>
                <w:sz w:val="20"/>
              </w:rPr>
              <w:t>311</w:t>
            </w:r>
          </w:p>
        </w:tc>
        <w:tc>
          <w:tcPr>
            <w:tcW w:w="1094" w:type="dxa"/>
            <w:tcBorders>
              <w:top w:val="nil"/>
              <w:left w:val="nil"/>
              <w:bottom w:val="single" w:sz="4" w:space="0" w:color="auto"/>
              <w:right w:val="single" w:sz="4" w:space="0" w:color="auto"/>
            </w:tcBorders>
            <w:shd w:val="clear" w:color="auto" w:fill="auto"/>
            <w:vAlign w:val="center"/>
          </w:tcPr>
          <w:p w14:paraId="650BE134" w14:textId="7E54E3BE" w:rsidR="00886E91" w:rsidRPr="00886E91" w:rsidRDefault="00886E91" w:rsidP="00886E91">
            <w:pPr>
              <w:spacing w:after="0" w:line="240" w:lineRule="auto"/>
              <w:jc w:val="center"/>
              <w:rPr>
                <w:color w:val="000000"/>
                <w:sz w:val="20"/>
              </w:rPr>
            </w:pPr>
            <w:r>
              <w:rPr>
                <w:color w:val="000000"/>
                <w:sz w:val="20"/>
              </w:rPr>
              <w:t>283</w:t>
            </w:r>
          </w:p>
        </w:tc>
        <w:tc>
          <w:tcPr>
            <w:tcW w:w="916" w:type="dxa"/>
            <w:tcBorders>
              <w:top w:val="nil"/>
              <w:left w:val="nil"/>
              <w:bottom w:val="single" w:sz="4" w:space="0" w:color="auto"/>
              <w:right w:val="single" w:sz="4" w:space="0" w:color="auto"/>
            </w:tcBorders>
            <w:shd w:val="clear" w:color="auto" w:fill="auto"/>
            <w:vAlign w:val="center"/>
            <w:hideMark/>
          </w:tcPr>
          <w:p w14:paraId="13CB74FD" w14:textId="4A56CCD8" w:rsidR="00886E91" w:rsidRPr="00E22660" w:rsidRDefault="00886E91" w:rsidP="00886E91">
            <w:pPr>
              <w:spacing w:after="0" w:line="240" w:lineRule="auto"/>
              <w:jc w:val="center"/>
              <w:rPr>
                <w:color w:val="000000"/>
                <w:sz w:val="20"/>
              </w:rPr>
            </w:pPr>
            <w:r>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7F53D35D"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4DE0A599" w14:textId="77777777" w:rsidR="00886E91" w:rsidRPr="00E22660" w:rsidRDefault="00886E91" w:rsidP="00886E91">
            <w:pPr>
              <w:spacing w:after="0" w:line="240" w:lineRule="auto"/>
              <w:jc w:val="center"/>
              <w:rPr>
                <w:color w:val="000000"/>
                <w:sz w:val="20"/>
              </w:rPr>
            </w:pPr>
            <w:r w:rsidRPr="00E22660">
              <w:rPr>
                <w:color w:val="000000"/>
                <w:sz w:val="20"/>
              </w:rPr>
              <w:t>$100,000</w:t>
            </w:r>
          </w:p>
        </w:tc>
        <w:tc>
          <w:tcPr>
            <w:tcW w:w="942" w:type="dxa"/>
            <w:tcBorders>
              <w:top w:val="nil"/>
              <w:left w:val="nil"/>
              <w:bottom w:val="single" w:sz="4" w:space="0" w:color="auto"/>
              <w:right w:val="single" w:sz="4" w:space="0" w:color="auto"/>
            </w:tcBorders>
            <w:shd w:val="clear" w:color="auto" w:fill="FFFF00"/>
            <w:vAlign w:val="center"/>
          </w:tcPr>
          <w:p w14:paraId="3E3DC084" w14:textId="6686D669" w:rsidR="00886E91" w:rsidRPr="00886E91"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tcPr>
          <w:p w14:paraId="620F4AF0" w14:textId="5DDC5D46" w:rsidR="00886E91" w:rsidRPr="00886E91" w:rsidRDefault="00886E91" w:rsidP="00886E91">
            <w:pPr>
              <w:spacing w:after="0" w:line="240" w:lineRule="auto"/>
              <w:jc w:val="center"/>
              <w:rPr>
                <w:color w:val="000000"/>
                <w:sz w:val="20"/>
              </w:rPr>
            </w:pP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7FBAC1DC"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3AAC0B9C" w14:textId="77777777" w:rsidR="00886E91" w:rsidRPr="00E22660" w:rsidRDefault="00886E91" w:rsidP="00886E91">
            <w:pPr>
              <w:spacing w:after="0" w:line="240" w:lineRule="auto"/>
              <w:jc w:val="center"/>
              <w:rPr>
                <w:color w:val="000000"/>
                <w:sz w:val="20"/>
              </w:rPr>
            </w:pPr>
            <w:r w:rsidRPr="00E22660">
              <w:rPr>
                <w:color w:val="000000"/>
                <w:sz w:val="20"/>
              </w:rPr>
              <w:t>Non-structural</w:t>
            </w:r>
          </w:p>
        </w:tc>
        <w:tc>
          <w:tcPr>
            <w:tcW w:w="853" w:type="dxa"/>
            <w:tcBorders>
              <w:top w:val="nil"/>
              <w:left w:val="nil"/>
              <w:bottom w:val="single" w:sz="4" w:space="0" w:color="auto"/>
              <w:right w:val="single" w:sz="4" w:space="0" w:color="auto"/>
            </w:tcBorders>
            <w:shd w:val="clear" w:color="auto" w:fill="auto"/>
            <w:vAlign w:val="center"/>
            <w:hideMark/>
          </w:tcPr>
          <w:p w14:paraId="75462EB8" w14:textId="77777777"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00B9E361" w14:textId="77777777"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28EDBA0" w14:textId="77777777"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2D8C55B4" w14:textId="3983EB96"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7BC0A64A" w14:textId="77777777" w:rsidR="00886E91" w:rsidRPr="00E22660" w:rsidRDefault="00886E91" w:rsidP="00886E91">
            <w:pPr>
              <w:spacing w:after="0" w:line="240" w:lineRule="auto"/>
              <w:jc w:val="center"/>
              <w:rPr>
                <w:color w:val="000000"/>
                <w:sz w:val="20"/>
              </w:rPr>
            </w:pPr>
            <w:r w:rsidRPr="00E22660">
              <w:rPr>
                <w:color w:val="000000"/>
                <w:sz w:val="20"/>
              </w:rPr>
              <w:t>M-17</w:t>
            </w:r>
          </w:p>
        </w:tc>
        <w:tc>
          <w:tcPr>
            <w:tcW w:w="1755" w:type="dxa"/>
            <w:tcBorders>
              <w:top w:val="nil"/>
              <w:left w:val="nil"/>
              <w:bottom w:val="single" w:sz="4" w:space="0" w:color="auto"/>
              <w:right w:val="single" w:sz="4" w:space="0" w:color="auto"/>
            </w:tcBorders>
            <w:shd w:val="clear" w:color="auto" w:fill="auto"/>
            <w:vAlign w:val="center"/>
            <w:hideMark/>
          </w:tcPr>
          <w:p w14:paraId="28B86529" w14:textId="77777777" w:rsidR="00886E91" w:rsidRPr="00E22660" w:rsidRDefault="00886E91" w:rsidP="00886E91">
            <w:pPr>
              <w:spacing w:after="0" w:line="240" w:lineRule="auto"/>
              <w:jc w:val="center"/>
              <w:rPr>
                <w:color w:val="000000"/>
                <w:sz w:val="20"/>
              </w:rPr>
            </w:pPr>
            <w:r w:rsidRPr="00E22660">
              <w:rPr>
                <w:color w:val="000000"/>
                <w:sz w:val="20"/>
              </w:rPr>
              <w:t>Education Efforts</w:t>
            </w:r>
          </w:p>
        </w:tc>
        <w:tc>
          <w:tcPr>
            <w:tcW w:w="2035" w:type="dxa"/>
            <w:tcBorders>
              <w:top w:val="nil"/>
              <w:left w:val="nil"/>
              <w:bottom w:val="single" w:sz="4" w:space="0" w:color="auto"/>
              <w:right w:val="nil"/>
            </w:tcBorders>
            <w:shd w:val="clear" w:color="auto" w:fill="auto"/>
            <w:vAlign w:val="center"/>
            <w:hideMark/>
          </w:tcPr>
          <w:p w14:paraId="450DAE89" w14:textId="035449E0" w:rsidR="00886E91" w:rsidRPr="00E22660" w:rsidRDefault="00886E91" w:rsidP="00886E91">
            <w:pPr>
              <w:spacing w:after="0" w:line="240" w:lineRule="auto"/>
              <w:jc w:val="center"/>
              <w:rPr>
                <w:color w:val="000000"/>
                <w:sz w:val="20"/>
              </w:rPr>
            </w:pPr>
            <w:r w:rsidRPr="00E22660">
              <w:rPr>
                <w:color w:val="000000"/>
                <w:sz w:val="20"/>
              </w:rPr>
              <w:t>Landscaping ordinance, PSAs, presentations/ pamphlets, website, illicit discharge program</w:t>
            </w:r>
            <w:r>
              <w:rPr>
                <w:color w:val="000000"/>
                <w:sz w:val="20"/>
              </w:rPr>
              <w:t>.</w:t>
            </w:r>
          </w:p>
        </w:tc>
        <w:tc>
          <w:tcPr>
            <w:tcW w:w="1796" w:type="dxa"/>
            <w:tcBorders>
              <w:top w:val="nil"/>
              <w:left w:val="single" w:sz="4" w:space="0" w:color="auto"/>
              <w:bottom w:val="single" w:sz="4" w:space="0" w:color="auto"/>
              <w:right w:val="single" w:sz="4" w:space="0" w:color="auto"/>
            </w:tcBorders>
            <w:shd w:val="clear" w:color="auto" w:fill="auto"/>
            <w:vAlign w:val="center"/>
            <w:hideMark/>
          </w:tcPr>
          <w:p w14:paraId="38ED930A" w14:textId="52FDEB62" w:rsidR="00886E91" w:rsidRPr="00E22660" w:rsidRDefault="00886E91" w:rsidP="00886E91">
            <w:pPr>
              <w:spacing w:after="0" w:line="240" w:lineRule="auto"/>
              <w:jc w:val="center"/>
              <w:rPr>
                <w:color w:val="000000"/>
                <w:sz w:val="20"/>
              </w:rPr>
            </w:pPr>
            <w:r w:rsidRPr="00E22660">
              <w:rPr>
                <w:color w:val="000000"/>
                <w:sz w:val="20"/>
              </w:rPr>
              <w:t>Public Education Efforts</w:t>
            </w:r>
          </w:p>
        </w:tc>
        <w:tc>
          <w:tcPr>
            <w:tcW w:w="1954" w:type="dxa"/>
            <w:tcBorders>
              <w:top w:val="nil"/>
              <w:left w:val="nil"/>
              <w:bottom w:val="single" w:sz="4" w:space="0" w:color="auto"/>
              <w:right w:val="single" w:sz="4" w:space="0" w:color="auto"/>
            </w:tcBorders>
            <w:shd w:val="clear" w:color="auto" w:fill="auto"/>
            <w:vAlign w:val="center"/>
            <w:hideMark/>
          </w:tcPr>
          <w:p w14:paraId="0D2EB53C" w14:textId="12EA09DE" w:rsidR="00886E91" w:rsidRPr="00E22660" w:rsidRDefault="00886E91" w:rsidP="00886E91">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3EB8707"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DA7F548" w14:textId="10615281" w:rsidR="00886E91" w:rsidRPr="00E22660" w:rsidRDefault="00886E91" w:rsidP="00886E91">
            <w:pPr>
              <w:spacing w:after="0" w:line="240" w:lineRule="auto"/>
              <w:jc w:val="center"/>
              <w:rPr>
                <w:color w:val="000000"/>
                <w:sz w:val="20"/>
              </w:rPr>
            </w:pPr>
            <w:r>
              <w:rPr>
                <w:color w:val="000000"/>
                <w:sz w:val="20"/>
              </w:rPr>
              <w:t>48</w:t>
            </w:r>
          </w:p>
        </w:tc>
        <w:tc>
          <w:tcPr>
            <w:tcW w:w="1094" w:type="dxa"/>
            <w:tcBorders>
              <w:top w:val="nil"/>
              <w:left w:val="nil"/>
              <w:bottom w:val="single" w:sz="4" w:space="0" w:color="auto"/>
              <w:right w:val="single" w:sz="4" w:space="0" w:color="auto"/>
            </w:tcBorders>
            <w:shd w:val="clear" w:color="auto" w:fill="auto"/>
            <w:vAlign w:val="center"/>
            <w:hideMark/>
          </w:tcPr>
          <w:p w14:paraId="7F79878B" w14:textId="06CBDADB" w:rsidR="00886E91" w:rsidRPr="00E22660" w:rsidRDefault="00886E91" w:rsidP="00886E91">
            <w:pPr>
              <w:spacing w:after="0" w:line="240" w:lineRule="auto"/>
              <w:jc w:val="center"/>
              <w:rPr>
                <w:color w:val="000000"/>
                <w:sz w:val="20"/>
              </w:rPr>
            </w:pPr>
            <w:r>
              <w:rPr>
                <w:color w:val="000000"/>
                <w:sz w:val="20"/>
              </w:rPr>
              <w:t>4</w:t>
            </w:r>
          </w:p>
        </w:tc>
        <w:tc>
          <w:tcPr>
            <w:tcW w:w="916" w:type="dxa"/>
            <w:tcBorders>
              <w:top w:val="nil"/>
              <w:left w:val="nil"/>
              <w:bottom w:val="single" w:sz="4" w:space="0" w:color="auto"/>
              <w:right w:val="single" w:sz="4" w:space="0" w:color="auto"/>
            </w:tcBorders>
            <w:shd w:val="clear" w:color="auto" w:fill="auto"/>
            <w:vAlign w:val="center"/>
            <w:hideMark/>
          </w:tcPr>
          <w:p w14:paraId="7451EF21"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064FCD23" w14:textId="1880C7AD" w:rsidR="00886E91" w:rsidRPr="00E22660" w:rsidRDefault="00886E91" w:rsidP="00886E91">
            <w:pPr>
              <w:spacing w:after="0" w:line="240" w:lineRule="auto"/>
              <w:jc w:val="center"/>
              <w:rPr>
                <w:color w:val="000000"/>
                <w:sz w:val="20"/>
              </w:rPr>
            </w:pPr>
            <w:r>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3E7D6CD7" w14:textId="6AB636F3" w:rsidR="00886E91" w:rsidRPr="00E22660"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000000" w:fill="FFFF00"/>
            <w:vAlign w:val="center"/>
            <w:hideMark/>
          </w:tcPr>
          <w:p w14:paraId="6CC545A0" w14:textId="506C430F" w:rsidR="00886E91" w:rsidRPr="00E22660"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670CFCF0" w14:textId="2BA353D7" w:rsidR="00886E91" w:rsidRPr="00E22660" w:rsidRDefault="00886E91" w:rsidP="00886E91">
            <w:pPr>
              <w:spacing w:after="0" w:line="240" w:lineRule="auto"/>
              <w:jc w:val="center"/>
              <w:rPr>
                <w:color w:val="000000"/>
                <w:sz w:val="20"/>
              </w:rPr>
            </w:pP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78508017"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434EEAB1" w14:textId="77777777" w:rsidR="00886E91" w:rsidRPr="00E22660" w:rsidRDefault="00886E91" w:rsidP="00886E91">
            <w:pPr>
              <w:spacing w:after="0" w:line="240" w:lineRule="auto"/>
              <w:jc w:val="center"/>
              <w:rPr>
                <w:color w:val="000000"/>
                <w:sz w:val="20"/>
              </w:rPr>
            </w:pPr>
            <w:r w:rsidRPr="00E22660">
              <w:rPr>
                <w:color w:val="000000"/>
                <w:sz w:val="20"/>
              </w:rPr>
              <w:t>Non-structural</w:t>
            </w:r>
          </w:p>
        </w:tc>
        <w:tc>
          <w:tcPr>
            <w:tcW w:w="853" w:type="dxa"/>
            <w:tcBorders>
              <w:top w:val="nil"/>
              <w:left w:val="nil"/>
              <w:bottom w:val="single" w:sz="4" w:space="0" w:color="auto"/>
              <w:right w:val="single" w:sz="4" w:space="0" w:color="auto"/>
            </w:tcBorders>
            <w:shd w:val="clear" w:color="auto" w:fill="auto"/>
            <w:vAlign w:val="center"/>
            <w:hideMark/>
          </w:tcPr>
          <w:p w14:paraId="458E575A" w14:textId="77777777"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6CEFC5D3" w14:textId="77777777"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6549EE2" w14:textId="77777777"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2760291C" w14:textId="1D6DC223"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2F15D07E" w14:textId="77777777" w:rsidR="00886E91" w:rsidRPr="00E22660" w:rsidRDefault="00886E91" w:rsidP="00886E91">
            <w:pPr>
              <w:spacing w:after="0" w:line="240" w:lineRule="auto"/>
              <w:jc w:val="center"/>
              <w:rPr>
                <w:color w:val="000000"/>
                <w:sz w:val="20"/>
              </w:rPr>
            </w:pPr>
            <w:r w:rsidRPr="00E22660">
              <w:rPr>
                <w:color w:val="000000"/>
                <w:sz w:val="20"/>
              </w:rPr>
              <w:t>M-20</w:t>
            </w:r>
          </w:p>
        </w:tc>
        <w:tc>
          <w:tcPr>
            <w:tcW w:w="1755" w:type="dxa"/>
            <w:tcBorders>
              <w:top w:val="nil"/>
              <w:left w:val="nil"/>
              <w:bottom w:val="single" w:sz="4" w:space="0" w:color="auto"/>
              <w:right w:val="single" w:sz="4" w:space="0" w:color="auto"/>
            </w:tcBorders>
            <w:shd w:val="clear" w:color="auto" w:fill="auto"/>
            <w:vAlign w:val="center"/>
            <w:hideMark/>
          </w:tcPr>
          <w:p w14:paraId="72EC49E3" w14:textId="77777777" w:rsidR="00886E91" w:rsidRPr="00E22660" w:rsidRDefault="00886E91" w:rsidP="00886E91">
            <w:pPr>
              <w:spacing w:after="0" w:line="240" w:lineRule="auto"/>
              <w:jc w:val="center"/>
              <w:rPr>
                <w:color w:val="000000"/>
                <w:sz w:val="20"/>
              </w:rPr>
            </w:pPr>
            <w:r w:rsidRPr="00E22660">
              <w:rPr>
                <w:color w:val="000000"/>
                <w:sz w:val="20"/>
              </w:rPr>
              <w:t>Park Lake Baffle Boxes</w:t>
            </w:r>
          </w:p>
        </w:tc>
        <w:tc>
          <w:tcPr>
            <w:tcW w:w="2035" w:type="dxa"/>
            <w:tcBorders>
              <w:top w:val="nil"/>
              <w:left w:val="nil"/>
              <w:bottom w:val="single" w:sz="4" w:space="0" w:color="auto"/>
              <w:right w:val="nil"/>
            </w:tcBorders>
            <w:shd w:val="clear" w:color="auto" w:fill="auto"/>
            <w:vAlign w:val="center"/>
            <w:hideMark/>
          </w:tcPr>
          <w:p w14:paraId="6DDB7AAE" w14:textId="55AA5A3A" w:rsidR="00886E91" w:rsidRPr="00E22660" w:rsidRDefault="00886E91" w:rsidP="00886E91">
            <w:pPr>
              <w:spacing w:after="0" w:line="240" w:lineRule="auto"/>
              <w:jc w:val="center"/>
              <w:rPr>
                <w:color w:val="000000"/>
                <w:sz w:val="20"/>
              </w:rPr>
            </w:pPr>
            <w:r w:rsidRPr="00E22660">
              <w:rPr>
                <w:color w:val="000000"/>
                <w:sz w:val="20"/>
              </w:rPr>
              <w:t>Construction 2nd generation baffle box</w:t>
            </w:r>
            <w:r>
              <w:rPr>
                <w:color w:val="000000"/>
                <w:sz w:val="20"/>
              </w:rPr>
              <w:t>.</w:t>
            </w:r>
          </w:p>
        </w:tc>
        <w:tc>
          <w:tcPr>
            <w:tcW w:w="1796" w:type="dxa"/>
            <w:tcBorders>
              <w:top w:val="nil"/>
              <w:left w:val="single" w:sz="4" w:space="0" w:color="auto"/>
              <w:bottom w:val="single" w:sz="4" w:space="0" w:color="auto"/>
              <w:right w:val="single" w:sz="4" w:space="0" w:color="auto"/>
            </w:tcBorders>
            <w:shd w:val="clear" w:color="auto" w:fill="auto"/>
            <w:vAlign w:val="center"/>
            <w:hideMark/>
          </w:tcPr>
          <w:p w14:paraId="17FE50BC" w14:textId="77777777"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auto" w:fill="auto"/>
            <w:vAlign w:val="center"/>
            <w:hideMark/>
          </w:tcPr>
          <w:p w14:paraId="126C08F4" w14:textId="77777777" w:rsidR="00886E91" w:rsidRPr="00E22660" w:rsidRDefault="00886E91" w:rsidP="00886E91">
            <w:pPr>
              <w:spacing w:after="0" w:line="240" w:lineRule="auto"/>
              <w:jc w:val="center"/>
              <w:rPr>
                <w:color w:val="000000"/>
                <w:sz w:val="20"/>
              </w:rPr>
            </w:pPr>
            <w:r w:rsidRPr="00E22660">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5A02526" w14:textId="77777777" w:rsidR="00886E91" w:rsidRPr="00E22660" w:rsidRDefault="00886E91" w:rsidP="00886E91">
            <w:pPr>
              <w:spacing w:after="0" w:line="240" w:lineRule="auto"/>
              <w:jc w:val="center"/>
              <w:rPr>
                <w:color w:val="000000"/>
                <w:sz w:val="20"/>
              </w:rPr>
            </w:pPr>
            <w:r w:rsidRPr="00E22660">
              <w:rPr>
                <w:color w:val="000000"/>
                <w:sz w:val="20"/>
              </w:rPr>
              <w:t>TBD</w:t>
            </w:r>
          </w:p>
        </w:tc>
        <w:tc>
          <w:tcPr>
            <w:tcW w:w="1094" w:type="dxa"/>
            <w:tcBorders>
              <w:top w:val="nil"/>
              <w:left w:val="nil"/>
              <w:bottom w:val="single" w:sz="4" w:space="0" w:color="auto"/>
              <w:right w:val="single" w:sz="4" w:space="0" w:color="auto"/>
            </w:tcBorders>
            <w:shd w:val="clear" w:color="000000" w:fill="FFFF00"/>
            <w:vAlign w:val="center"/>
            <w:hideMark/>
          </w:tcPr>
          <w:p w14:paraId="7BBDF898" w14:textId="6D3B0089"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41F6DE99" w14:textId="0D7FBDDC"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36C66554" w14:textId="77777777" w:rsidR="00886E91" w:rsidRPr="00E22660" w:rsidRDefault="00886E91" w:rsidP="00886E91">
            <w:pPr>
              <w:spacing w:after="0" w:line="240" w:lineRule="auto"/>
              <w:jc w:val="center"/>
              <w:rPr>
                <w:color w:val="000000"/>
                <w:sz w:val="20"/>
              </w:rPr>
            </w:pPr>
            <w:r w:rsidRPr="00E22660">
              <w:rPr>
                <w:color w:val="000000"/>
                <w:sz w:val="20"/>
              </w:rPr>
              <w:t>58</w:t>
            </w:r>
          </w:p>
        </w:tc>
        <w:tc>
          <w:tcPr>
            <w:tcW w:w="966" w:type="dxa"/>
            <w:tcBorders>
              <w:top w:val="nil"/>
              <w:left w:val="nil"/>
              <w:bottom w:val="single" w:sz="4" w:space="0" w:color="auto"/>
              <w:right w:val="single" w:sz="4" w:space="0" w:color="auto"/>
            </w:tcBorders>
            <w:shd w:val="clear" w:color="auto" w:fill="auto"/>
            <w:vAlign w:val="center"/>
            <w:hideMark/>
          </w:tcPr>
          <w:p w14:paraId="742A27DF" w14:textId="781067E0" w:rsidR="00886E91" w:rsidRPr="00E22660" w:rsidRDefault="00886E91" w:rsidP="00886E91">
            <w:pPr>
              <w:spacing w:after="0" w:line="240" w:lineRule="auto"/>
              <w:jc w:val="center"/>
              <w:rPr>
                <w:color w:val="000000"/>
                <w:sz w:val="20"/>
              </w:rPr>
            </w:pPr>
            <w:r>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1048867B" w14:textId="1FCE0121" w:rsidR="00886E91" w:rsidRPr="00E22660"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000000" w:fill="FFFF00"/>
            <w:vAlign w:val="center"/>
            <w:hideMark/>
          </w:tcPr>
          <w:p w14:paraId="495BE8E3" w14:textId="7CA1FDD2" w:rsidR="00886E91" w:rsidRPr="00E22660"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66021BE3" w14:textId="0C36F0B1" w:rsidR="00886E91" w:rsidRPr="00E22660" w:rsidRDefault="00886E91" w:rsidP="00886E91">
            <w:pPr>
              <w:spacing w:after="0" w:line="240" w:lineRule="auto"/>
              <w:jc w:val="center"/>
              <w:rPr>
                <w:color w:val="000000"/>
                <w:sz w:val="20"/>
              </w:rPr>
            </w:pP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79F4C1FB"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3DC2B750" w14:textId="77777777"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71FF5F16" w14:textId="77777777" w:rsidR="00886E91" w:rsidRPr="00E22660" w:rsidRDefault="00886E91" w:rsidP="00886E91">
            <w:pPr>
              <w:spacing w:after="0" w:line="240" w:lineRule="auto"/>
              <w:jc w:val="center"/>
              <w:rPr>
                <w:color w:val="000000"/>
                <w:sz w:val="20"/>
              </w:rPr>
            </w:pPr>
            <w:r w:rsidRPr="00E22660">
              <w:rPr>
                <w:color w:val="000000"/>
                <w:sz w:val="20"/>
              </w:rPr>
              <w:t>2017</w:t>
            </w:r>
          </w:p>
        </w:tc>
      </w:tr>
      <w:tr w:rsidR="00886E91" w:rsidRPr="00E22660" w14:paraId="3A13ED12" w14:textId="77777777" w:rsidTr="00643772">
        <w:trPr>
          <w:trHeight w:val="7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5853327" w14:textId="77777777" w:rsidR="00886E91" w:rsidRPr="00E22660" w:rsidRDefault="00886E91" w:rsidP="00886E91">
            <w:pPr>
              <w:spacing w:after="0" w:line="240" w:lineRule="auto"/>
              <w:jc w:val="center"/>
              <w:rPr>
                <w:color w:val="000000"/>
                <w:sz w:val="20"/>
              </w:rPr>
            </w:pPr>
            <w:r w:rsidRPr="00E22660">
              <w:rPr>
                <w:color w:val="000000"/>
                <w:sz w:val="20"/>
              </w:rPr>
              <w:t>City of Maitland</w:t>
            </w:r>
          </w:p>
        </w:tc>
        <w:tc>
          <w:tcPr>
            <w:tcW w:w="1420" w:type="dxa"/>
            <w:tcBorders>
              <w:top w:val="nil"/>
              <w:left w:val="nil"/>
              <w:bottom w:val="single" w:sz="4" w:space="0" w:color="auto"/>
              <w:right w:val="single" w:sz="4" w:space="0" w:color="auto"/>
            </w:tcBorders>
            <w:shd w:val="clear" w:color="auto" w:fill="auto"/>
            <w:vAlign w:val="center"/>
            <w:hideMark/>
          </w:tcPr>
          <w:p w14:paraId="2208309E" w14:textId="79E1DB9E" w:rsidR="00886E91" w:rsidRPr="00E22660" w:rsidRDefault="00886E91" w:rsidP="00886E91">
            <w:pPr>
              <w:spacing w:after="0" w:line="240" w:lineRule="auto"/>
              <w:jc w:val="center"/>
              <w:rPr>
                <w:color w:val="000000"/>
                <w:sz w:val="20"/>
              </w:rPr>
            </w:pPr>
            <w:r>
              <w:rPr>
                <w:color w:val="000000"/>
                <w:sz w:val="20"/>
              </w:rPr>
              <w:t>Not provided</w:t>
            </w:r>
          </w:p>
        </w:tc>
        <w:tc>
          <w:tcPr>
            <w:tcW w:w="936" w:type="dxa"/>
            <w:tcBorders>
              <w:top w:val="nil"/>
              <w:left w:val="nil"/>
              <w:bottom w:val="single" w:sz="4" w:space="0" w:color="auto"/>
              <w:right w:val="single" w:sz="4" w:space="0" w:color="auto"/>
            </w:tcBorders>
            <w:shd w:val="clear" w:color="auto" w:fill="auto"/>
            <w:vAlign w:val="center"/>
            <w:hideMark/>
          </w:tcPr>
          <w:p w14:paraId="2F3DE1E2" w14:textId="77777777" w:rsidR="00886E91" w:rsidRPr="00E22660" w:rsidRDefault="00886E91" w:rsidP="00886E91">
            <w:pPr>
              <w:spacing w:after="0" w:line="240" w:lineRule="auto"/>
              <w:jc w:val="center"/>
              <w:rPr>
                <w:color w:val="000000"/>
                <w:sz w:val="20"/>
              </w:rPr>
            </w:pPr>
            <w:r w:rsidRPr="00E22660">
              <w:rPr>
                <w:color w:val="000000"/>
                <w:sz w:val="20"/>
              </w:rPr>
              <w:t>M-21</w:t>
            </w:r>
          </w:p>
        </w:tc>
        <w:tc>
          <w:tcPr>
            <w:tcW w:w="1755" w:type="dxa"/>
            <w:tcBorders>
              <w:top w:val="nil"/>
              <w:left w:val="nil"/>
              <w:bottom w:val="single" w:sz="4" w:space="0" w:color="auto"/>
              <w:right w:val="single" w:sz="4" w:space="0" w:color="auto"/>
            </w:tcBorders>
            <w:shd w:val="clear" w:color="auto" w:fill="auto"/>
            <w:vAlign w:val="center"/>
            <w:hideMark/>
          </w:tcPr>
          <w:p w14:paraId="740F75B0" w14:textId="77777777" w:rsidR="00886E91" w:rsidRPr="00E22660" w:rsidRDefault="00886E91" w:rsidP="00886E91">
            <w:pPr>
              <w:spacing w:after="0" w:line="240" w:lineRule="auto"/>
              <w:jc w:val="center"/>
              <w:rPr>
                <w:color w:val="000000"/>
                <w:sz w:val="20"/>
              </w:rPr>
            </w:pPr>
            <w:r w:rsidRPr="00E22660">
              <w:rPr>
                <w:color w:val="000000"/>
                <w:sz w:val="20"/>
              </w:rPr>
              <w:t>Minnehaha Circle Baffle Box</w:t>
            </w:r>
          </w:p>
        </w:tc>
        <w:tc>
          <w:tcPr>
            <w:tcW w:w="2035" w:type="dxa"/>
            <w:tcBorders>
              <w:top w:val="nil"/>
              <w:left w:val="nil"/>
              <w:bottom w:val="single" w:sz="4" w:space="0" w:color="auto"/>
              <w:right w:val="nil"/>
            </w:tcBorders>
            <w:shd w:val="clear" w:color="auto" w:fill="auto"/>
            <w:vAlign w:val="center"/>
            <w:hideMark/>
          </w:tcPr>
          <w:p w14:paraId="1022D1EF" w14:textId="3CC7BCFF" w:rsidR="00886E91" w:rsidRPr="00E22660" w:rsidRDefault="00886E91" w:rsidP="00886E91">
            <w:pPr>
              <w:spacing w:after="0" w:line="240" w:lineRule="auto"/>
              <w:jc w:val="center"/>
              <w:rPr>
                <w:color w:val="000000"/>
                <w:sz w:val="20"/>
              </w:rPr>
            </w:pPr>
            <w:r w:rsidRPr="00E22660">
              <w:rPr>
                <w:color w:val="000000"/>
                <w:sz w:val="20"/>
              </w:rPr>
              <w:t>Construction 2nd generation baffle box</w:t>
            </w:r>
            <w:r>
              <w:rPr>
                <w:color w:val="000000"/>
                <w:sz w:val="20"/>
              </w:rPr>
              <w:t>.</w:t>
            </w:r>
          </w:p>
        </w:tc>
        <w:tc>
          <w:tcPr>
            <w:tcW w:w="1796" w:type="dxa"/>
            <w:tcBorders>
              <w:top w:val="nil"/>
              <w:left w:val="single" w:sz="4" w:space="0" w:color="auto"/>
              <w:bottom w:val="single" w:sz="4" w:space="0" w:color="auto"/>
              <w:right w:val="single" w:sz="4" w:space="0" w:color="auto"/>
            </w:tcBorders>
            <w:shd w:val="clear" w:color="auto" w:fill="auto"/>
            <w:vAlign w:val="center"/>
            <w:hideMark/>
          </w:tcPr>
          <w:p w14:paraId="22DC6E01" w14:textId="77777777" w:rsidR="00886E91" w:rsidRPr="00E22660" w:rsidRDefault="00886E91" w:rsidP="00886E91">
            <w:pPr>
              <w:spacing w:after="0" w:line="240" w:lineRule="auto"/>
              <w:jc w:val="center"/>
              <w:rPr>
                <w:color w:val="000000"/>
                <w:sz w:val="20"/>
              </w:rPr>
            </w:pPr>
            <w:r w:rsidRPr="00E22660">
              <w:rPr>
                <w:color w:val="000000"/>
                <w:sz w:val="20"/>
              </w:rPr>
              <w:t>Baffle Boxes - Second Generation</w:t>
            </w:r>
          </w:p>
        </w:tc>
        <w:tc>
          <w:tcPr>
            <w:tcW w:w="1954" w:type="dxa"/>
            <w:tcBorders>
              <w:top w:val="nil"/>
              <w:left w:val="nil"/>
              <w:bottom w:val="single" w:sz="4" w:space="0" w:color="auto"/>
              <w:right w:val="single" w:sz="4" w:space="0" w:color="auto"/>
            </w:tcBorders>
            <w:shd w:val="clear" w:color="auto" w:fill="auto"/>
            <w:vAlign w:val="center"/>
            <w:hideMark/>
          </w:tcPr>
          <w:p w14:paraId="7D74EE55" w14:textId="77777777" w:rsidR="00886E91" w:rsidRPr="00E22660" w:rsidRDefault="00886E91" w:rsidP="00886E91">
            <w:pPr>
              <w:spacing w:after="0" w:line="240" w:lineRule="auto"/>
              <w:jc w:val="center"/>
              <w:rPr>
                <w:color w:val="000000"/>
                <w:sz w:val="20"/>
              </w:rPr>
            </w:pPr>
            <w:r w:rsidRPr="00E2266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9E82825" w14:textId="77777777" w:rsidR="00886E91" w:rsidRPr="00E22660" w:rsidRDefault="00886E91" w:rsidP="00886E91">
            <w:pPr>
              <w:spacing w:after="0" w:line="240" w:lineRule="auto"/>
              <w:jc w:val="center"/>
              <w:rPr>
                <w:color w:val="000000"/>
                <w:sz w:val="20"/>
              </w:rPr>
            </w:pPr>
            <w:r w:rsidRPr="00E22660">
              <w:rPr>
                <w:color w:val="000000"/>
                <w:sz w:val="20"/>
              </w:rPr>
              <w:t>2014</w:t>
            </w:r>
          </w:p>
        </w:tc>
        <w:tc>
          <w:tcPr>
            <w:tcW w:w="1094" w:type="dxa"/>
            <w:tcBorders>
              <w:top w:val="nil"/>
              <w:left w:val="nil"/>
              <w:bottom w:val="single" w:sz="4" w:space="0" w:color="auto"/>
              <w:right w:val="single" w:sz="4" w:space="0" w:color="auto"/>
            </w:tcBorders>
            <w:shd w:val="clear" w:color="000000" w:fill="FFFF00"/>
            <w:vAlign w:val="center"/>
            <w:hideMark/>
          </w:tcPr>
          <w:p w14:paraId="2A58D142" w14:textId="1C699479"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1094" w:type="dxa"/>
            <w:tcBorders>
              <w:top w:val="nil"/>
              <w:left w:val="nil"/>
              <w:bottom w:val="single" w:sz="4" w:space="0" w:color="auto"/>
              <w:right w:val="single" w:sz="4" w:space="0" w:color="auto"/>
            </w:tcBorders>
            <w:shd w:val="clear" w:color="000000" w:fill="FFFF00"/>
            <w:vAlign w:val="center"/>
            <w:hideMark/>
          </w:tcPr>
          <w:p w14:paraId="2C60A533" w14:textId="53A2A3B6" w:rsidR="00886E91" w:rsidRPr="00E22660" w:rsidRDefault="00886E91" w:rsidP="00886E91">
            <w:pPr>
              <w:spacing w:after="0" w:line="240" w:lineRule="auto"/>
              <w:jc w:val="center"/>
              <w:rPr>
                <w:color w:val="000000"/>
                <w:sz w:val="20"/>
              </w:rPr>
            </w:pPr>
            <w:r w:rsidRPr="00E22660">
              <w:rPr>
                <w:color w:val="000000"/>
                <w:sz w:val="20"/>
              </w:rPr>
              <w:t> </w:t>
            </w:r>
            <w:r>
              <w:rPr>
                <w:color w:val="000000"/>
                <w:sz w:val="20"/>
              </w:rPr>
              <w:t>Not provided</w:t>
            </w:r>
          </w:p>
        </w:tc>
        <w:tc>
          <w:tcPr>
            <w:tcW w:w="916" w:type="dxa"/>
            <w:tcBorders>
              <w:top w:val="nil"/>
              <w:left w:val="nil"/>
              <w:bottom w:val="single" w:sz="4" w:space="0" w:color="auto"/>
              <w:right w:val="single" w:sz="4" w:space="0" w:color="auto"/>
            </w:tcBorders>
            <w:shd w:val="clear" w:color="auto" w:fill="auto"/>
            <w:vAlign w:val="center"/>
            <w:hideMark/>
          </w:tcPr>
          <w:p w14:paraId="12AE4F4D" w14:textId="77777777" w:rsidR="00886E91" w:rsidRPr="00E22660" w:rsidRDefault="00886E91" w:rsidP="00886E91">
            <w:pPr>
              <w:spacing w:after="0" w:line="240" w:lineRule="auto"/>
              <w:jc w:val="center"/>
              <w:rPr>
                <w:color w:val="000000"/>
                <w:sz w:val="20"/>
              </w:rPr>
            </w:pPr>
            <w:r w:rsidRPr="00E22660">
              <w:rPr>
                <w:color w:val="000000"/>
                <w:sz w:val="20"/>
              </w:rPr>
              <w:t>8</w:t>
            </w:r>
          </w:p>
        </w:tc>
        <w:tc>
          <w:tcPr>
            <w:tcW w:w="966" w:type="dxa"/>
            <w:tcBorders>
              <w:top w:val="nil"/>
              <w:left w:val="nil"/>
              <w:bottom w:val="single" w:sz="4" w:space="0" w:color="auto"/>
              <w:right w:val="single" w:sz="4" w:space="0" w:color="auto"/>
            </w:tcBorders>
            <w:shd w:val="clear" w:color="auto" w:fill="auto"/>
            <w:vAlign w:val="center"/>
            <w:hideMark/>
          </w:tcPr>
          <w:p w14:paraId="4424F22C" w14:textId="5A09DBEC" w:rsidR="00886E91" w:rsidRPr="00E22660" w:rsidRDefault="00886E91" w:rsidP="00886E91">
            <w:pPr>
              <w:spacing w:after="0" w:line="240" w:lineRule="auto"/>
              <w:jc w:val="center"/>
              <w:rPr>
                <w:color w:val="000000"/>
                <w:sz w:val="20"/>
              </w:rPr>
            </w:pPr>
            <w:r>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586B5A79" w14:textId="224DD054" w:rsidR="00886E91" w:rsidRPr="00E22660"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000000" w:fill="FFFF00"/>
            <w:vAlign w:val="center"/>
            <w:hideMark/>
          </w:tcPr>
          <w:p w14:paraId="297AC1A7" w14:textId="3838262A" w:rsidR="00886E91" w:rsidRPr="00E22660" w:rsidRDefault="00886E91" w:rsidP="00886E91">
            <w:pPr>
              <w:spacing w:after="0" w:line="240" w:lineRule="auto"/>
              <w:jc w:val="center"/>
              <w:rPr>
                <w:color w:val="000000"/>
                <w:sz w:val="20"/>
              </w:rPr>
            </w:pPr>
            <w:r>
              <w:rPr>
                <w:color w:val="000000"/>
                <w:sz w:val="20"/>
              </w:rPr>
              <w:t>Not provided</w:t>
            </w:r>
          </w:p>
        </w:tc>
        <w:tc>
          <w:tcPr>
            <w:tcW w:w="942" w:type="dxa"/>
            <w:tcBorders>
              <w:top w:val="nil"/>
              <w:left w:val="nil"/>
              <w:bottom w:val="single" w:sz="4" w:space="0" w:color="auto"/>
              <w:right w:val="single" w:sz="4" w:space="0" w:color="auto"/>
            </w:tcBorders>
            <w:shd w:val="clear" w:color="auto" w:fill="FFFF00"/>
            <w:vAlign w:val="center"/>
            <w:hideMark/>
          </w:tcPr>
          <w:p w14:paraId="6563FA82" w14:textId="79557E02" w:rsidR="00886E91" w:rsidRPr="00E22660" w:rsidRDefault="00886E91" w:rsidP="00886E91">
            <w:pPr>
              <w:spacing w:after="0" w:line="240" w:lineRule="auto"/>
              <w:jc w:val="center"/>
              <w:rPr>
                <w:color w:val="000000"/>
                <w:sz w:val="20"/>
              </w:rPr>
            </w:pPr>
            <w:r>
              <w:rPr>
                <w:color w:val="000000"/>
                <w:sz w:val="20"/>
              </w:rPr>
              <w:t>Not provided</w:t>
            </w:r>
          </w:p>
        </w:tc>
        <w:tc>
          <w:tcPr>
            <w:tcW w:w="1162" w:type="dxa"/>
            <w:tcBorders>
              <w:top w:val="nil"/>
              <w:left w:val="nil"/>
              <w:bottom w:val="single" w:sz="4" w:space="0" w:color="auto"/>
              <w:right w:val="single" w:sz="4" w:space="0" w:color="auto"/>
            </w:tcBorders>
            <w:shd w:val="clear" w:color="auto" w:fill="auto"/>
            <w:vAlign w:val="center"/>
            <w:hideMark/>
          </w:tcPr>
          <w:p w14:paraId="478E3B12"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85" w:type="dxa"/>
            <w:tcBorders>
              <w:top w:val="nil"/>
              <w:left w:val="nil"/>
              <w:bottom w:val="single" w:sz="4" w:space="0" w:color="auto"/>
              <w:right w:val="single" w:sz="4" w:space="0" w:color="auto"/>
            </w:tcBorders>
            <w:shd w:val="clear" w:color="auto" w:fill="auto"/>
            <w:vAlign w:val="center"/>
            <w:hideMark/>
          </w:tcPr>
          <w:p w14:paraId="367D0652" w14:textId="77777777" w:rsidR="00886E91" w:rsidRPr="00E22660" w:rsidRDefault="00886E91" w:rsidP="00886E91">
            <w:pPr>
              <w:spacing w:after="0" w:line="240" w:lineRule="auto"/>
              <w:jc w:val="center"/>
              <w:rPr>
                <w:color w:val="000000"/>
                <w:sz w:val="20"/>
              </w:rPr>
            </w:pPr>
            <w:r w:rsidRPr="00E22660">
              <w:rPr>
                <w:color w:val="000000"/>
                <w:sz w:val="20"/>
              </w:rPr>
              <w:t>Structural</w:t>
            </w:r>
          </w:p>
        </w:tc>
        <w:tc>
          <w:tcPr>
            <w:tcW w:w="853" w:type="dxa"/>
            <w:tcBorders>
              <w:top w:val="nil"/>
              <w:left w:val="nil"/>
              <w:bottom w:val="single" w:sz="4" w:space="0" w:color="auto"/>
              <w:right w:val="single" w:sz="4" w:space="0" w:color="auto"/>
            </w:tcBorders>
            <w:shd w:val="clear" w:color="auto" w:fill="auto"/>
            <w:vAlign w:val="center"/>
            <w:hideMark/>
          </w:tcPr>
          <w:p w14:paraId="75683707" w14:textId="77777777" w:rsidR="00886E91" w:rsidRPr="00E22660" w:rsidRDefault="00886E91" w:rsidP="00886E91">
            <w:pPr>
              <w:spacing w:after="0" w:line="240" w:lineRule="auto"/>
              <w:jc w:val="center"/>
              <w:rPr>
                <w:color w:val="000000"/>
                <w:sz w:val="20"/>
              </w:rPr>
            </w:pPr>
            <w:r w:rsidRPr="00E22660">
              <w:rPr>
                <w:color w:val="000000"/>
                <w:sz w:val="20"/>
              </w:rPr>
              <w:t>2017</w:t>
            </w:r>
          </w:p>
        </w:tc>
      </w:tr>
    </w:tbl>
    <w:p w14:paraId="297AAA2D" w14:textId="77777777" w:rsidR="00476303" w:rsidRDefault="00476303" w:rsidP="00E2266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E22660" w:rsidRPr="000D1D05" w14:paraId="72D53181" w14:textId="77777777" w:rsidTr="002D3515">
        <w:trPr>
          <w:trHeight w:val="70"/>
          <w:tblHeader/>
          <w:jc w:val="center"/>
        </w:trPr>
        <w:tc>
          <w:tcPr>
            <w:tcW w:w="2227" w:type="dxa"/>
            <w:shd w:val="clear" w:color="000000" w:fill="DDEBF7"/>
            <w:vAlign w:val="bottom"/>
            <w:hideMark/>
          </w:tcPr>
          <w:p w14:paraId="61DF43A2" w14:textId="77777777" w:rsidR="00E22660" w:rsidRPr="000D1D05" w:rsidRDefault="00E22660" w:rsidP="002D3515">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4D327C09"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24CD4B79"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E22660" w:rsidRPr="000D1D05" w14:paraId="3138C524" w14:textId="77777777" w:rsidTr="002D3515">
        <w:trPr>
          <w:trHeight w:val="70"/>
          <w:jc w:val="center"/>
        </w:trPr>
        <w:tc>
          <w:tcPr>
            <w:tcW w:w="2227" w:type="dxa"/>
            <w:shd w:val="clear" w:color="auto" w:fill="auto"/>
            <w:vAlign w:val="center"/>
            <w:hideMark/>
          </w:tcPr>
          <w:p w14:paraId="77D905D1" w14:textId="77777777" w:rsidR="00E22660" w:rsidRPr="007A0DC8" w:rsidRDefault="00E22660" w:rsidP="00E2266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5BC108C1" w14:textId="469F50DD" w:rsidR="00E22660" w:rsidRPr="000D1D05" w:rsidRDefault="00886E91" w:rsidP="00E22660">
            <w:pPr>
              <w:spacing w:after="0" w:line="240" w:lineRule="auto"/>
              <w:jc w:val="center"/>
              <w:rPr>
                <w:color w:val="000000"/>
                <w:sz w:val="20"/>
              </w:rPr>
            </w:pPr>
            <w:r>
              <w:rPr>
                <w:color w:val="000000"/>
                <w:sz w:val="20"/>
              </w:rPr>
              <w:t>359</w:t>
            </w:r>
          </w:p>
        </w:tc>
        <w:tc>
          <w:tcPr>
            <w:tcW w:w="1739" w:type="dxa"/>
            <w:shd w:val="clear" w:color="auto" w:fill="auto"/>
            <w:vAlign w:val="bottom"/>
          </w:tcPr>
          <w:p w14:paraId="1779A843" w14:textId="3B1D7592" w:rsidR="00E22660" w:rsidRPr="000D1D05" w:rsidRDefault="00886E91" w:rsidP="00E22660">
            <w:pPr>
              <w:spacing w:after="0" w:line="240" w:lineRule="auto"/>
              <w:jc w:val="center"/>
              <w:rPr>
                <w:color w:val="000000"/>
                <w:sz w:val="20"/>
              </w:rPr>
            </w:pPr>
            <w:r>
              <w:rPr>
                <w:color w:val="000000"/>
                <w:sz w:val="20"/>
              </w:rPr>
              <w:t>287</w:t>
            </w:r>
          </w:p>
        </w:tc>
      </w:tr>
      <w:tr w:rsidR="00E22660" w:rsidRPr="000D1D05" w14:paraId="263D5302" w14:textId="77777777" w:rsidTr="002D3515">
        <w:trPr>
          <w:trHeight w:val="233"/>
          <w:jc w:val="center"/>
        </w:trPr>
        <w:tc>
          <w:tcPr>
            <w:tcW w:w="2227" w:type="dxa"/>
            <w:shd w:val="clear" w:color="auto" w:fill="auto"/>
            <w:vAlign w:val="center"/>
            <w:hideMark/>
          </w:tcPr>
          <w:p w14:paraId="69EFD5C2" w14:textId="77777777" w:rsidR="00E22660" w:rsidRPr="007A0DC8" w:rsidRDefault="00E22660" w:rsidP="00E2266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30E871F5" w14:textId="27BDCA6A" w:rsidR="00E22660" w:rsidRPr="000D1D05" w:rsidRDefault="007674C7" w:rsidP="00E22660">
            <w:pPr>
              <w:spacing w:after="0" w:line="240" w:lineRule="auto"/>
              <w:jc w:val="center"/>
              <w:rPr>
                <w:color w:val="000000"/>
                <w:sz w:val="20"/>
              </w:rPr>
            </w:pPr>
            <w:r>
              <w:rPr>
                <w:color w:val="000000"/>
                <w:sz w:val="20"/>
              </w:rPr>
              <w:t>646</w:t>
            </w:r>
          </w:p>
        </w:tc>
        <w:tc>
          <w:tcPr>
            <w:tcW w:w="1739" w:type="dxa"/>
            <w:shd w:val="clear" w:color="auto" w:fill="auto"/>
            <w:vAlign w:val="bottom"/>
          </w:tcPr>
          <w:p w14:paraId="60688EDB" w14:textId="4C41BD60" w:rsidR="00E22660" w:rsidRPr="000D1D05" w:rsidRDefault="007674C7" w:rsidP="00E22660">
            <w:pPr>
              <w:spacing w:after="0" w:line="240" w:lineRule="auto"/>
              <w:jc w:val="center"/>
              <w:rPr>
                <w:color w:val="000000"/>
                <w:sz w:val="20"/>
              </w:rPr>
            </w:pPr>
            <w:r>
              <w:rPr>
                <w:color w:val="000000"/>
                <w:sz w:val="20"/>
              </w:rPr>
              <w:t>137</w:t>
            </w:r>
          </w:p>
        </w:tc>
      </w:tr>
      <w:tr w:rsidR="00E22660" w:rsidRPr="000D1D05" w14:paraId="030C70B0" w14:textId="77777777" w:rsidTr="002D3515">
        <w:trPr>
          <w:trHeight w:val="170"/>
          <w:jc w:val="center"/>
        </w:trPr>
        <w:tc>
          <w:tcPr>
            <w:tcW w:w="2227" w:type="dxa"/>
            <w:shd w:val="clear" w:color="auto" w:fill="auto"/>
            <w:vAlign w:val="center"/>
            <w:hideMark/>
          </w:tcPr>
          <w:p w14:paraId="19A63956" w14:textId="77777777" w:rsidR="00E22660" w:rsidRPr="007A0DC8" w:rsidRDefault="00E22660" w:rsidP="00E2266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18F26845" w14:textId="2096B542" w:rsidR="00E22660" w:rsidRPr="000D1D05" w:rsidRDefault="00886E91" w:rsidP="00E22660">
            <w:pPr>
              <w:spacing w:after="0" w:line="240" w:lineRule="auto"/>
              <w:jc w:val="center"/>
              <w:rPr>
                <w:color w:val="000000"/>
                <w:sz w:val="20"/>
              </w:rPr>
            </w:pPr>
            <w:r>
              <w:rPr>
                <w:color w:val="000000"/>
                <w:sz w:val="20"/>
              </w:rPr>
              <w:t>287</w:t>
            </w:r>
          </w:p>
        </w:tc>
        <w:tc>
          <w:tcPr>
            <w:tcW w:w="1739" w:type="dxa"/>
            <w:shd w:val="clear" w:color="auto" w:fill="auto"/>
            <w:vAlign w:val="bottom"/>
          </w:tcPr>
          <w:p w14:paraId="2696D23F" w14:textId="7129AA33" w:rsidR="00E22660" w:rsidRPr="000D1D05" w:rsidRDefault="00886E91" w:rsidP="00E22660">
            <w:pPr>
              <w:spacing w:after="0" w:line="240" w:lineRule="auto"/>
              <w:jc w:val="center"/>
              <w:rPr>
                <w:color w:val="000000"/>
                <w:sz w:val="20"/>
              </w:rPr>
            </w:pPr>
            <w:r>
              <w:rPr>
                <w:color w:val="000000"/>
                <w:sz w:val="20"/>
              </w:rPr>
              <w:t>-150 (credit)</w:t>
            </w:r>
          </w:p>
        </w:tc>
      </w:tr>
    </w:tbl>
    <w:p w14:paraId="5488D8B4" w14:textId="77777777" w:rsidR="001C27B7" w:rsidRDefault="001C27B7">
      <w:pPr>
        <w:spacing w:after="160"/>
        <w:rPr>
          <w:rFonts w:ascii="Times New Roman Bold" w:hAnsi="Times New Roman Bold"/>
          <w:b/>
          <w:iCs/>
          <w:color w:val="000000" w:themeColor="text1"/>
          <w:szCs w:val="18"/>
        </w:rPr>
      </w:pPr>
      <w:bookmarkStart w:id="230" w:name="_Toc499899562"/>
      <w:r>
        <w:br w:type="page"/>
      </w:r>
    </w:p>
    <w:p w14:paraId="20EE6083" w14:textId="729BE85B" w:rsidR="00476303" w:rsidRDefault="00476303" w:rsidP="00280917">
      <w:pPr>
        <w:pStyle w:val="TableTitle"/>
        <w:keepNext/>
      </w:pPr>
      <w:bookmarkStart w:id="231" w:name="_Toc523403556"/>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7</w:t>
      </w:r>
      <w:r w:rsidR="00605803">
        <w:rPr>
          <w:noProof/>
        </w:rPr>
        <w:fldChar w:fldCharType="end"/>
      </w:r>
      <w:r>
        <w:t>. City of Orlando projects</w:t>
      </w:r>
      <w:bookmarkEnd w:id="230"/>
      <w:bookmarkEnd w:id="231"/>
    </w:p>
    <w:p w14:paraId="1A8003A6" w14:textId="77777777" w:rsidR="006E0030" w:rsidRDefault="006E0030" w:rsidP="006E0030">
      <w:pPr>
        <w:pStyle w:val="BTreduced"/>
      </w:pPr>
      <w:r w:rsidRPr="003D37FE">
        <w:t>TBD = To be determined.</w:t>
      </w:r>
    </w:p>
    <w:p w14:paraId="4E6D53D3" w14:textId="13CF92FE" w:rsidR="006E0030" w:rsidRDefault="006E0030" w:rsidP="00D3565F">
      <w:pPr>
        <w:pStyle w:val="BTreduced"/>
      </w:pPr>
      <w:r>
        <w:t xml:space="preserve">N/A = Not applicable. </w:t>
      </w:r>
    </w:p>
    <w:tbl>
      <w:tblPr>
        <w:tblW w:w="21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61"/>
        <w:gridCol w:w="938"/>
        <w:gridCol w:w="1341"/>
        <w:gridCol w:w="2293"/>
        <w:gridCol w:w="1470"/>
        <w:gridCol w:w="1794"/>
        <w:gridCol w:w="1216"/>
        <w:gridCol w:w="1094"/>
        <w:gridCol w:w="1094"/>
        <w:gridCol w:w="914"/>
        <w:gridCol w:w="908"/>
        <w:gridCol w:w="1239"/>
        <w:gridCol w:w="1150"/>
        <w:gridCol w:w="1239"/>
        <w:gridCol w:w="1160"/>
        <w:gridCol w:w="1155"/>
        <w:gridCol w:w="837"/>
      </w:tblGrid>
      <w:tr w:rsidR="00E53FF0" w:rsidRPr="00E53FF0" w14:paraId="73FFCEE4" w14:textId="77777777" w:rsidTr="00FC7995">
        <w:trPr>
          <w:trHeight w:val="70"/>
          <w:tblHeader/>
          <w:jc w:val="center"/>
        </w:trPr>
        <w:tc>
          <w:tcPr>
            <w:tcW w:w="900" w:type="dxa"/>
            <w:shd w:val="clear" w:color="000000" w:fill="DDEBF7"/>
            <w:vAlign w:val="bottom"/>
            <w:hideMark/>
          </w:tcPr>
          <w:p w14:paraId="73F94360" w14:textId="77777777" w:rsidR="00E53FF0" w:rsidRPr="00E53FF0" w:rsidRDefault="00E53FF0" w:rsidP="00E53FF0">
            <w:pPr>
              <w:spacing w:after="0" w:line="240" w:lineRule="auto"/>
              <w:jc w:val="center"/>
              <w:rPr>
                <w:b/>
                <w:bCs/>
                <w:color w:val="000000"/>
                <w:sz w:val="20"/>
              </w:rPr>
            </w:pPr>
            <w:r w:rsidRPr="00E53FF0">
              <w:rPr>
                <w:b/>
                <w:bCs/>
                <w:color w:val="000000"/>
                <w:sz w:val="20"/>
              </w:rPr>
              <w:t>Lead Entity</w:t>
            </w:r>
          </w:p>
        </w:tc>
        <w:tc>
          <w:tcPr>
            <w:tcW w:w="961" w:type="dxa"/>
            <w:shd w:val="clear" w:color="000000" w:fill="DDEBF7"/>
            <w:vAlign w:val="bottom"/>
            <w:hideMark/>
          </w:tcPr>
          <w:p w14:paraId="3C9AA626" w14:textId="77777777" w:rsidR="00E53FF0" w:rsidRPr="00E53FF0" w:rsidRDefault="00E53FF0" w:rsidP="00E53FF0">
            <w:pPr>
              <w:spacing w:after="0" w:line="240" w:lineRule="auto"/>
              <w:jc w:val="center"/>
              <w:rPr>
                <w:b/>
                <w:bCs/>
                <w:color w:val="000000"/>
                <w:sz w:val="20"/>
              </w:rPr>
            </w:pPr>
            <w:r w:rsidRPr="00E53FF0">
              <w:rPr>
                <w:b/>
                <w:bCs/>
                <w:color w:val="000000"/>
                <w:sz w:val="20"/>
              </w:rPr>
              <w:t>Partners</w:t>
            </w:r>
          </w:p>
        </w:tc>
        <w:tc>
          <w:tcPr>
            <w:tcW w:w="938" w:type="dxa"/>
            <w:shd w:val="clear" w:color="000000" w:fill="DDEBF7"/>
            <w:vAlign w:val="bottom"/>
            <w:hideMark/>
          </w:tcPr>
          <w:p w14:paraId="13E4C56B" w14:textId="77777777" w:rsidR="00E53FF0" w:rsidRPr="00E53FF0" w:rsidRDefault="00E53FF0" w:rsidP="00E53FF0">
            <w:pPr>
              <w:spacing w:after="0" w:line="240" w:lineRule="auto"/>
              <w:jc w:val="center"/>
              <w:rPr>
                <w:b/>
                <w:bCs/>
                <w:color w:val="000000"/>
                <w:sz w:val="20"/>
              </w:rPr>
            </w:pPr>
            <w:r w:rsidRPr="00E53FF0">
              <w:rPr>
                <w:b/>
                <w:bCs/>
                <w:color w:val="000000"/>
                <w:sz w:val="20"/>
              </w:rPr>
              <w:t>Project Number</w:t>
            </w:r>
          </w:p>
        </w:tc>
        <w:tc>
          <w:tcPr>
            <w:tcW w:w="1341" w:type="dxa"/>
            <w:shd w:val="clear" w:color="000000" w:fill="DDEBF7"/>
            <w:vAlign w:val="bottom"/>
            <w:hideMark/>
          </w:tcPr>
          <w:p w14:paraId="4A764388" w14:textId="77777777" w:rsidR="00E53FF0" w:rsidRPr="00E53FF0" w:rsidRDefault="00E53FF0" w:rsidP="00E53FF0">
            <w:pPr>
              <w:spacing w:after="0" w:line="240" w:lineRule="auto"/>
              <w:jc w:val="center"/>
              <w:rPr>
                <w:b/>
                <w:bCs/>
                <w:color w:val="000000"/>
                <w:sz w:val="20"/>
              </w:rPr>
            </w:pPr>
            <w:r w:rsidRPr="00E53FF0">
              <w:rPr>
                <w:b/>
                <w:bCs/>
                <w:color w:val="000000"/>
                <w:sz w:val="20"/>
              </w:rPr>
              <w:t>Project Name</w:t>
            </w:r>
          </w:p>
        </w:tc>
        <w:tc>
          <w:tcPr>
            <w:tcW w:w="2293" w:type="dxa"/>
            <w:shd w:val="clear" w:color="000000" w:fill="DDEBF7"/>
            <w:vAlign w:val="bottom"/>
            <w:hideMark/>
          </w:tcPr>
          <w:p w14:paraId="360991F2" w14:textId="77777777" w:rsidR="00E53FF0" w:rsidRPr="00E53FF0" w:rsidRDefault="00E53FF0" w:rsidP="00E53FF0">
            <w:pPr>
              <w:spacing w:after="0" w:line="240" w:lineRule="auto"/>
              <w:jc w:val="center"/>
              <w:rPr>
                <w:b/>
                <w:bCs/>
                <w:color w:val="000000"/>
                <w:sz w:val="20"/>
              </w:rPr>
            </w:pPr>
            <w:r w:rsidRPr="00E53FF0">
              <w:rPr>
                <w:b/>
                <w:bCs/>
                <w:color w:val="000000"/>
                <w:sz w:val="20"/>
              </w:rPr>
              <w:t>Project Description</w:t>
            </w:r>
          </w:p>
        </w:tc>
        <w:tc>
          <w:tcPr>
            <w:tcW w:w="1470" w:type="dxa"/>
            <w:shd w:val="clear" w:color="000000" w:fill="DDEBF7"/>
            <w:vAlign w:val="bottom"/>
            <w:hideMark/>
          </w:tcPr>
          <w:p w14:paraId="2830CD14" w14:textId="77777777" w:rsidR="00E53FF0" w:rsidRPr="00E53FF0" w:rsidRDefault="00E53FF0" w:rsidP="00E53FF0">
            <w:pPr>
              <w:spacing w:after="0" w:line="240" w:lineRule="auto"/>
              <w:jc w:val="center"/>
              <w:rPr>
                <w:b/>
                <w:bCs/>
                <w:color w:val="000000"/>
                <w:sz w:val="20"/>
              </w:rPr>
            </w:pPr>
            <w:r w:rsidRPr="00E53FF0">
              <w:rPr>
                <w:b/>
                <w:bCs/>
                <w:color w:val="000000"/>
                <w:sz w:val="20"/>
              </w:rPr>
              <w:t>Project Type</w:t>
            </w:r>
          </w:p>
        </w:tc>
        <w:tc>
          <w:tcPr>
            <w:tcW w:w="1794" w:type="dxa"/>
            <w:shd w:val="clear" w:color="000000" w:fill="DDEBF7"/>
            <w:vAlign w:val="bottom"/>
            <w:hideMark/>
          </w:tcPr>
          <w:p w14:paraId="73383BC6" w14:textId="77777777" w:rsidR="00E53FF0" w:rsidRPr="00E53FF0" w:rsidRDefault="00E53FF0" w:rsidP="00E53FF0">
            <w:pPr>
              <w:spacing w:after="0" w:line="240" w:lineRule="auto"/>
              <w:jc w:val="center"/>
              <w:rPr>
                <w:b/>
                <w:bCs/>
                <w:color w:val="000000"/>
                <w:sz w:val="20"/>
              </w:rPr>
            </w:pPr>
            <w:r w:rsidRPr="00E53FF0">
              <w:rPr>
                <w:b/>
                <w:bCs/>
                <w:color w:val="000000"/>
                <w:sz w:val="20"/>
              </w:rPr>
              <w:t>Project Status</w:t>
            </w:r>
          </w:p>
        </w:tc>
        <w:tc>
          <w:tcPr>
            <w:tcW w:w="1216" w:type="dxa"/>
            <w:shd w:val="clear" w:color="000000" w:fill="DDEBF7"/>
            <w:vAlign w:val="bottom"/>
            <w:hideMark/>
          </w:tcPr>
          <w:p w14:paraId="4F5A0E05" w14:textId="77777777" w:rsidR="00E53FF0" w:rsidRPr="00E53FF0" w:rsidRDefault="00E53FF0" w:rsidP="00E53FF0">
            <w:pPr>
              <w:spacing w:after="0" w:line="240" w:lineRule="auto"/>
              <w:jc w:val="center"/>
              <w:rPr>
                <w:b/>
                <w:bCs/>
                <w:color w:val="000000"/>
                <w:sz w:val="20"/>
              </w:rPr>
            </w:pPr>
            <w:r w:rsidRPr="00E53FF0">
              <w:rPr>
                <w:b/>
                <w:bCs/>
                <w:color w:val="000000"/>
                <w:sz w:val="20"/>
              </w:rPr>
              <w:t>Completion Date</w:t>
            </w:r>
          </w:p>
        </w:tc>
        <w:tc>
          <w:tcPr>
            <w:tcW w:w="1094" w:type="dxa"/>
            <w:shd w:val="clear" w:color="000000" w:fill="DDEBF7"/>
            <w:vAlign w:val="bottom"/>
            <w:hideMark/>
          </w:tcPr>
          <w:p w14:paraId="4CD8AFA8" w14:textId="77777777" w:rsidR="00E53FF0" w:rsidRPr="00E53FF0" w:rsidRDefault="00E53FF0" w:rsidP="00E53FF0">
            <w:pPr>
              <w:spacing w:after="0" w:line="240" w:lineRule="auto"/>
              <w:jc w:val="center"/>
              <w:rPr>
                <w:b/>
                <w:bCs/>
                <w:color w:val="000000"/>
                <w:sz w:val="20"/>
              </w:rPr>
            </w:pPr>
            <w:r w:rsidRPr="00E53FF0">
              <w:rPr>
                <w:b/>
                <w:bCs/>
                <w:color w:val="000000"/>
                <w:sz w:val="20"/>
              </w:rPr>
              <w:t>TN Reduction (lbs/yr)</w:t>
            </w:r>
          </w:p>
        </w:tc>
        <w:tc>
          <w:tcPr>
            <w:tcW w:w="1094" w:type="dxa"/>
            <w:shd w:val="clear" w:color="000000" w:fill="DDEBF7"/>
            <w:vAlign w:val="bottom"/>
            <w:hideMark/>
          </w:tcPr>
          <w:p w14:paraId="2FD791B4" w14:textId="77777777" w:rsidR="00E53FF0" w:rsidRPr="00E53FF0" w:rsidRDefault="00E53FF0" w:rsidP="00E53FF0">
            <w:pPr>
              <w:spacing w:after="0" w:line="240" w:lineRule="auto"/>
              <w:jc w:val="center"/>
              <w:rPr>
                <w:b/>
                <w:bCs/>
                <w:color w:val="000000"/>
                <w:sz w:val="20"/>
              </w:rPr>
            </w:pPr>
            <w:r w:rsidRPr="00E53FF0">
              <w:rPr>
                <w:b/>
                <w:bCs/>
                <w:color w:val="000000"/>
                <w:sz w:val="20"/>
              </w:rPr>
              <w:t>TP Reduction (lbs/yr)</w:t>
            </w:r>
          </w:p>
        </w:tc>
        <w:tc>
          <w:tcPr>
            <w:tcW w:w="914" w:type="dxa"/>
            <w:shd w:val="clear" w:color="000000" w:fill="DDEBF7"/>
            <w:vAlign w:val="bottom"/>
            <w:hideMark/>
          </w:tcPr>
          <w:p w14:paraId="7BFD7FC7" w14:textId="77777777" w:rsidR="00E53FF0" w:rsidRPr="00E53FF0" w:rsidRDefault="00E53FF0" w:rsidP="00E53FF0">
            <w:pPr>
              <w:spacing w:after="0" w:line="240" w:lineRule="auto"/>
              <w:jc w:val="center"/>
              <w:rPr>
                <w:b/>
                <w:bCs/>
                <w:color w:val="000000"/>
                <w:sz w:val="20"/>
              </w:rPr>
            </w:pPr>
            <w:r w:rsidRPr="00E53FF0">
              <w:rPr>
                <w:b/>
                <w:bCs/>
                <w:color w:val="000000"/>
                <w:sz w:val="20"/>
              </w:rPr>
              <w:t>Acres Treated</w:t>
            </w:r>
          </w:p>
        </w:tc>
        <w:tc>
          <w:tcPr>
            <w:tcW w:w="908" w:type="dxa"/>
            <w:shd w:val="clear" w:color="000000" w:fill="DDEBF7"/>
            <w:vAlign w:val="bottom"/>
            <w:hideMark/>
          </w:tcPr>
          <w:p w14:paraId="471BE9E2" w14:textId="77777777" w:rsidR="00E53FF0" w:rsidRPr="00E53FF0" w:rsidRDefault="00E53FF0" w:rsidP="00E53FF0">
            <w:pPr>
              <w:spacing w:after="0" w:line="240" w:lineRule="auto"/>
              <w:jc w:val="center"/>
              <w:rPr>
                <w:b/>
                <w:bCs/>
                <w:color w:val="000000"/>
                <w:sz w:val="20"/>
              </w:rPr>
            </w:pPr>
            <w:r w:rsidRPr="00E53FF0">
              <w:rPr>
                <w:b/>
                <w:bCs/>
                <w:color w:val="000000"/>
                <w:sz w:val="20"/>
              </w:rPr>
              <w:t>Cost</w:t>
            </w:r>
          </w:p>
        </w:tc>
        <w:tc>
          <w:tcPr>
            <w:tcW w:w="1239" w:type="dxa"/>
            <w:shd w:val="clear" w:color="000000" w:fill="DDEBF7"/>
            <w:vAlign w:val="bottom"/>
            <w:hideMark/>
          </w:tcPr>
          <w:p w14:paraId="14E84EDB" w14:textId="77777777" w:rsidR="00E53FF0" w:rsidRPr="00E53FF0" w:rsidRDefault="00E53FF0" w:rsidP="00E53FF0">
            <w:pPr>
              <w:spacing w:after="0" w:line="240" w:lineRule="auto"/>
              <w:jc w:val="center"/>
              <w:rPr>
                <w:b/>
                <w:bCs/>
                <w:color w:val="000000"/>
                <w:sz w:val="20"/>
              </w:rPr>
            </w:pPr>
            <w:r w:rsidRPr="00E53FF0">
              <w:rPr>
                <w:b/>
                <w:bCs/>
                <w:color w:val="000000"/>
                <w:sz w:val="20"/>
              </w:rPr>
              <w:t>Cost Annual O&amp;M</w:t>
            </w:r>
          </w:p>
        </w:tc>
        <w:tc>
          <w:tcPr>
            <w:tcW w:w="1150" w:type="dxa"/>
            <w:shd w:val="clear" w:color="000000" w:fill="DDEBF7"/>
            <w:vAlign w:val="bottom"/>
            <w:hideMark/>
          </w:tcPr>
          <w:p w14:paraId="2F25F38A" w14:textId="77777777" w:rsidR="00E53FF0" w:rsidRPr="00E53FF0" w:rsidRDefault="00E53FF0" w:rsidP="00E53FF0">
            <w:pPr>
              <w:spacing w:after="0" w:line="240" w:lineRule="auto"/>
              <w:jc w:val="center"/>
              <w:rPr>
                <w:b/>
                <w:bCs/>
                <w:color w:val="000000"/>
                <w:sz w:val="20"/>
              </w:rPr>
            </w:pPr>
            <w:r w:rsidRPr="00E53FF0">
              <w:rPr>
                <w:b/>
                <w:bCs/>
                <w:color w:val="000000"/>
                <w:sz w:val="20"/>
              </w:rPr>
              <w:t>Funding Source</w:t>
            </w:r>
          </w:p>
        </w:tc>
        <w:tc>
          <w:tcPr>
            <w:tcW w:w="1239" w:type="dxa"/>
            <w:shd w:val="clear" w:color="000000" w:fill="DDEBF7"/>
            <w:vAlign w:val="bottom"/>
            <w:hideMark/>
          </w:tcPr>
          <w:p w14:paraId="5DFCAFA6" w14:textId="77777777" w:rsidR="00E53FF0" w:rsidRPr="00E53FF0" w:rsidRDefault="00E53FF0" w:rsidP="00E53FF0">
            <w:pPr>
              <w:spacing w:after="0" w:line="240" w:lineRule="auto"/>
              <w:jc w:val="center"/>
              <w:rPr>
                <w:b/>
                <w:bCs/>
                <w:color w:val="000000"/>
                <w:sz w:val="20"/>
              </w:rPr>
            </w:pPr>
            <w:r w:rsidRPr="00E53FF0">
              <w:rPr>
                <w:b/>
                <w:bCs/>
                <w:color w:val="000000"/>
                <w:sz w:val="20"/>
              </w:rPr>
              <w:t>Funding Amount</w:t>
            </w:r>
          </w:p>
        </w:tc>
        <w:tc>
          <w:tcPr>
            <w:tcW w:w="1160" w:type="dxa"/>
            <w:shd w:val="clear" w:color="000000" w:fill="DDEBF7"/>
            <w:vAlign w:val="bottom"/>
            <w:hideMark/>
          </w:tcPr>
          <w:p w14:paraId="41EB6E30" w14:textId="77777777" w:rsidR="00E53FF0" w:rsidRPr="00E53FF0" w:rsidRDefault="00E53FF0" w:rsidP="00E53FF0">
            <w:pPr>
              <w:spacing w:after="0" w:line="240" w:lineRule="auto"/>
              <w:jc w:val="center"/>
              <w:rPr>
                <w:b/>
                <w:bCs/>
                <w:color w:val="000000"/>
                <w:sz w:val="20"/>
              </w:rPr>
            </w:pPr>
            <w:r w:rsidRPr="00E53FF0">
              <w:rPr>
                <w:b/>
                <w:bCs/>
                <w:color w:val="000000"/>
                <w:sz w:val="20"/>
              </w:rPr>
              <w:t>DEP Contract Agreement Number</w:t>
            </w:r>
          </w:p>
        </w:tc>
        <w:tc>
          <w:tcPr>
            <w:tcW w:w="1155" w:type="dxa"/>
            <w:shd w:val="clear" w:color="000000" w:fill="DDEBF7"/>
            <w:vAlign w:val="bottom"/>
            <w:hideMark/>
          </w:tcPr>
          <w:p w14:paraId="7FEEFD14" w14:textId="77777777" w:rsidR="00E53FF0" w:rsidRPr="00E53FF0" w:rsidRDefault="00E53FF0" w:rsidP="00E53FF0">
            <w:pPr>
              <w:spacing w:after="0" w:line="240" w:lineRule="auto"/>
              <w:jc w:val="center"/>
              <w:rPr>
                <w:b/>
                <w:bCs/>
                <w:color w:val="000000"/>
                <w:sz w:val="20"/>
              </w:rPr>
            </w:pPr>
            <w:r w:rsidRPr="00E53FF0">
              <w:rPr>
                <w:b/>
                <w:bCs/>
                <w:color w:val="000000"/>
                <w:sz w:val="20"/>
              </w:rPr>
              <w:t>Structural, Non-structural, or Trade</w:t>
            </w:r>
          </w:p>
        </w:tc>
        <w:tc>
          <w:tcPr>
            <w:tcW w:w="837" w:type="dxa"/>
            <w:shd w:val="clear" w:color="000000" w:fill="DDEBF7"/>
            <w:vAlign w:val="bottom"/>
            <w:hideMark/>
          </w:tcPr>
          <w:p w14:paraId="0E6FD9B6" w14:textId="77777777" w:rsidR="00E53FF0" w:rsidRPr="00E53FF0" w:rsidRDefault="00E53FF0" w:rsidP="00E53FF0">
            <w:pPr>
              <w:spacing w:after="0" w:line="240" w:lineRule="auto"/>
              <w:jc w:val="center"/>
              <w:rPr>
                <w:b/>
                <w:bCs/>
                <w:color w:val="000000"/>
                <w:sz w:val="20"/>
              </w:rPr>
            </w:pPr>
            <w:r w:rsidRPr="00E53FF0">
              <w:rPr>
                <w:b/>
                <w:bCs/>
                <w:color w:val="000000"/>
                <w:sz w:val="20"/>
              </w:rPr>
              <w:t>Year Added</w:t>
            </w:r>
          </w:p>
        </w:tc>
      </w:tr>
      <w:tr w:rsidR="005859B5" w:rsidRPr="00E53FF0" w14:paraId="0F264FAD" w14:textId="77777777" w:rsidTr="00FC7995">
        <w:trPr>
          <w:trHeight w:val="70"/>
          <w:jc w:val="center"/>
        </w:trPr>
        <w:tc>
          <w:tcPr>
            <w:tcW w:w="900" w:type="dxa"/>
            <w:shd w:val="clear" w:color="auto" w:fill="auto"/>
            <w:vAlign w:val="center"/>
            <w:hideMark/>
          </w:tcPr>
          <w:p w14:paraId="37B0EE60" w14:textId="77777777" w:rsidR="005859B5" w:rsidRPr="00E53FF0" w:rsidRDefault="005859B5" w:rsidP="005859B5">
            <w:pPr>
              <w:spacing w:after="0" w:line="240" w:lineRule="auto"/>
              <w:jc w:val="center"/>
              <w:rPr>
                <w:color w:val="000000"/>
                <w:sz w:val="20"/>
              </w:rPr>
            </w:pPr>
            <w:r w:rsidRPr="00E53FF0">
              <w:rPr>
                <w:color w:val="000000"/>
                <w:sz w:val="20"/>
              </w:rPr>
              <w:t>City of Orlando</w:t>
            </w:r>
          </w:p>
        </w:tc>
        <w:tc>
          <w:tcPr>
            <w:tcW w:w="961" w:type="dxa"/>
            <w:shd w:val="clear" w:color="auto" w:fill="auto"/>
            <w:vAlign w:val="center"/>
            <w:hideMark/>
          </w:tcPr>
          <w:p w14:paraId="19B5A1EF" w14:textId="77777777" w:rsidR="005859B5" w:rsidRPr="00E53FF0" w:rsidRDefault="005859B5" w:rsidP="005859B5">
            <w:pPr>
              <w:spacing w:after="0" w:line="240" w:lineRule="auto"/>
              <w:jc w:val="center"/>
              <w:rPr>
                <w:color w:val="000000"/>
                <w:sz w:val="20"/>
              </w:rPr>
            </w:pPr>
            <w:r>
              <w:rPr>
                <w:color w:val="000000"/>
                <w:sz w:val="20"/>
              </w:rPr>
              <w:t>N/A</w:t>
            </w:r>
          </w:p>
        </w:tc>
        <w:tc>
          <w:tcPr>
            <w:tcW w:w="938" w:type="dxa"/>
            <w:shd w:val="clear" w:color="auto" w:fill="auto"/>
            <w:vAlign w:val="center"/>
            <w:hideMark/>
          </w:tcPr>
          <w:p w14:paraId="6812051F" w14:textId="77777777" w:rsidR="005859B5" w:rsidRPr="00E53FF0" w:rsidRDefault="005859B5" w:rsidP="005859B5">
            <w:pPr>
              <w:spacing w:after="0" w:line="240" w:lineRule="auto"/>
              <w:jc w:val="center"/>
              <w:rPr>
                <w:color w:val="000000"/>
                <w:sz w:val="20"/>
              </w:rPr>
            </w:pPr>
            <w:r w:rsidRPr="00E53FF0">
              <w:rPr>
                <w:color w:val="000000"/>
                <w:sz w:val="20"/>
              </w:rPr>
              <w:t>ORL-19</w:t>
            </w:r>
          </w:p>
        </w:tc>
        <w:tc>
          <w:tcPr>
            <w:tcW w:w="1341" w:type="dxa"/>
            <w:shd w:val="clear" w:color="auto" w:fill="auto"/>
            <w:vAlign w:val="center"/>
            <w:hideMark/>
          </w:tcPr>
          <w:p w14:paraId="165B520D" w14:textId="77777777" w:rsidR="005859B5" w:rsidRPr="00E53FF0" w:rsidRDefault="005859B5" w:rsidP="005859B5">
            <w:pPr>
              <w:spacing w:after="0" w:line="240" w:lineRule="auto"/>
              <w:jc w:val="center"/>
              <w:rPr>
                <w:color w:val="000000"/>
                <w:sz w:val="20"/>
              </w:rPr>
            </w:pPr>
            <w:r w:rsidRPr="00E53FF0">
              <w:rPr>
                <w:color w:val="000000"/>
                <w:sz w:val="20"/>
              </w:rPr>
              <w:t>Street Sweeping</w:t>
            </w:r>
          </w:p>
        </w:tc>
        <w:tc>
          <w:tcPr>
            <w:tcW w:w="2293" w:type="dxa"/>
            <w:shd w:val="clear" w:color="auto" w:fill="auto"/>
            <w:vAlign w:val="center"/>
            <w:hideMark/>
          </w:tcPr>
          <w:p w14:paraId="486783C1" w14:textId="72E45618" w:rsidR="005859B5" w:rsidRPr="00E53FF0" w:rsidRDefault="005859B5" w:rsidP="005859B5">
            <w:pPr>
              <w:spacing w:after="0" w:line="240" w:lineRule="auto"/>
              <w:jc w:val="center"/>
              <w:rPr>
                <w:sz w:val="20"/>
              </w:rPr>
            </w:pPr>
            <w:r w:rsidRPr="00582D69">
              <w:rPr>
                <w:sz w:val="20"/>
              </w:rPr>
              <w:t>Sweep two times per month. 8,371.95 cubic yards (or 226,042 cubic feet) of material collected</w:t>
            </w:r>
            <w:r>
              <w:rPr>
                <w:sz w:val="20"/>
              </w:rPr>
              <w:t>.</w:t>
            </w:r>
          </w:p>
        </w:tc>
        <w:tc>
          <w:tcPr>
            <w:tcW w:w="1470" w:type="dxa"/>
            <w:shd w:val="clear" w:color="auto" w:fill="auto"/>
            <w:vAlign w:val="center"/>
            <w:hideMark/>
          </w:tcPr>
          <w:p w14:paraId="46366472" w14:textId="77777777" w:rsidR="005859B5" w:rsidRPr="00E53FF0" w:rsidRDefault="005859B5" w:rsidP="005859B5">
            <w:pPr>
              <w:spacing w:after="0" w:line="240" w:lineRule="auto"/>
              <w:jc w:val="center"/>
              <w:rPr>
                <w:sz w:val="20"/>
              </w:rPr>
            </w:pPr>
            <w:r w:rsidRPr="00E53FF0">
              <w:rPr>
                <w:sz w:val="20"/>
              </w:rPr>
              <w:t>Street Sweeping</w:t>
            </w:r>
          </w:p>
        </w:tc>
        <w:tc>
          <w:tcPr>
            <w:tcW w:w="1794" w:type="dxa"/>
            <w:shd w:val="clear" w:color="auto" w:fill="auto"/>
            <w:vAlign w:val="center"/>
            <w:hideMark/>
          </w:tcPr>
          <w:p w14:paraId="2FB84162" w14:textId="0AB34D19" w:rsidR="005859B5" w:rsidRPr="00E53FF0" w:rsidRDefault="005859B5" w:rsidP="005859B5">
            <w:pPr>
              <w:spacing w:after="0" w:line="240" w:lineRule="auto"/>
              <w:jc w:val="center"/>
              <w:rPr>
                <w:sz w:val="20"/>
              </w:rPr>
            </w:pPr>
            <w:r>
              <w:rPr>
                <w:sz w:val="20"/>
              </w:rPr>
              <w:t>Completed</w:t>
            </w:r>
          </w:p>
        </w:tc>
        <w:tc>
          <w:tcPr>
            <w:tcW w:w="1216" w:type="dxa"/>
            <w:shd w:val="clear" w:color="auto" w:fill="auto"/>
            <w:vAlign w:val="center"/>
            <w:hideMark/>
          </w:tcPr>
          <w:p w14:paraId="4AB10985"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04C700A5" w14:textId="140A12E7" w:rsidR="005859B5" w:rsidRPr="00E53FF0" w:rsidRDefault="005859B5" w:rsidP="005859B5">
            <w:pPr>
              <w:spacing w:after="0" w:line="240" w:lineRule="auto"/>
              <w:jc w:val="center"/>
              <w:rPr>
                <w:color w:val="000000"/>
                <w:sz w:val="20"/>
              </w:rPr>
            </w:pPr>
            <w:r>
              <w:rPr>
                <w:color w:val="000000"/>
                <w:sz w:val="20"/>
              </w:rPr>
              <w:t>119</w:t>
            </w:r>
          </w:p>
        </w:tc>
        <w:tc>
          <w:tcPr>
            <w:tcW w:w="1094" w:type="dxa"/>
            <w:shd w:val="clear" w:color="auto" w:fill="auto"/>
            <w:vAlign w:val="center"/>
            <w:hideMark/>
          </w:tcPr>
          <w:p w14:paraId="61707ECC" w14:textId="351024F8" w:rsidR="005859B5" w:rsidRPr="00E53FF0" w:rsidRDefault="005859B5" w:rsidP="005859B5">
            <w:pPr>
              <w:spacing w:after="0" w:line="240" w:lineRule="auto"/>
              <w:jc w:val="center"/>
              <w:rPr>
                <w:color w:val="000000"/>
                <w:sz w:val="20"/>
              </w:rPr>
            </w:pPr>
            <w:r>
              <w:rPr>
                <w:color w:val="000000"/>
                <w:sz w:val="20"/>
              </w:rPr>
              <w:t>90</w:t>
            </w:r>
          </w:p>
        </w:tc>
        <w:tc>
          <w:tcPr>
            <w:tcW w:w="914" w:type="dxa"/>
            <w:shd w:val="clear" w:color="auto" w:fill="auto"/>
            <w:vAlign w:val="center"/>
            <w:hideMark/>
          </w:tcPr>
          <w:p w14:paraId="33BD558A" w14:textId="77777777" w:rsidR="005859B5" w:rsidRPr="00E53FF0" w:rsidRDefault="005859B5" w:rsidP="005859B5">
            <w:pPr>
              <w:spacing w:after="0" w:line="240" w:lineRule="auto"/>
              <w:jc w:val="center"/>
              <w:rPr>
                <w:sz w:val="20"/>
              </w:rPr>
            </w:pPr>
            <w:r w:rsidRPr="00E53FF0">
              <w:rPr>
                <w:sz w:val="20"/>
              </w:rPr>
              <w:t>N/A</w:t>
            </w:r>
          </w:p>
        </w:tc>
        <w:tc>
          <w:tcPr>
            <w:tcW w:w="908" w:type="dxa"/>
            <w:shd w:val="clear" w:color="auto" w:fill="auto"/>
            <w:vAlign w:val="center"/>
            <w:hideMark/>
          </w:tcPr>
          <w:p w14:paraId="01876B86" w14:textId="77777777" w:rsidR="005859B5" w:rsidRPr="00E53FF0" w:rsidRDefault="005859B5" w:rsidP="005859B5">
            <w:pPr>
              <w:spacing w:after="0" w:line="240" w:lineRule="auto"/>
              <w:jc w:val="center"/>
              <w:rPr>
                <w:color w:val="000000"/>
                <w:sz w:val="20"/>
              </w:rPr>
            </w:pPr>
            <w:r>
              <w:rPr>
                <w:color w:val="000000"/>
                <w:sz w:val="20"/>
              </w:rPr>
              <w:t>N/A</w:t>
            </w:r>
          </w:p>
        </w:tc>
        <w:tc>
          <w:tcPr>
            <w:tcW w:w="1239" w:type="dxa"/>
            <w:shd w:val="clear" w:color="000000" w:fill="FFFF00"/>
            <w:vAlign w:val="center"/>
            <w:hideMark/>
          </w:tcPr>
          <w:p w14:paraId="4334A5BB" w14:textId="1BA164AB" w:rsidR="005859B5" w:rsidRPr="00E53FF0" w:rsidRDefault="005859B5" w:rsidP="005859B5">
            <w:pPr>
              <w:spacing w:after="0" w:line="240" w:lineRule="auto"/>
              <w:jc w:val="center"/>
              <w:rPr>
                <w:sz w:val="20"/>
              </w:rPr>
            </w:pPr>
            <w:r>
              <w:rPr>
                <w:sz w:val="20"/>
              </w:rPr>
              <w:t>Not provided</w:t>
            </w:r>
          </w:p>
        </w:tc>
        <w:tc>
          <w:tcPr>
            <w:tcW w:w="1150" w:type="dxa"/>
            <w:shd w:val="clear" w:color="auto" w:fill="auto"/>
            <w:vAlign w:val="center"/>
            <w:hideMark/>
          </w:tcPr>
          <w:p w14:paraId="55C6DDA9" w14:textId="77777777" w:rsidR="005859B5" w:rsidRPr="00E53FF0" w:rsidRDefault="005859B5" w:rsidP="005859B5">
            <w:pPr>
              <w:spacing w:after="0" w:line="240" w:lineRule="auto"/>
              <w:jc w:val="center"/>
              <w:rPr>
                <w:color w:val="000000"/>
                <w:sz w:val="20"/>
              </w:rPr>
            </w:pPr>
            <w:r>
              <w:rPr>
                <w:color w:val="000000"/>
                <w:sz w:val="20"/>
              </w:rPr>
              <w:t>Stormwater Utility</w:t>
            </w:r>
          </w:p>
        </w:tc>
        <w:tc>
          <w:tcPr>
            <w:tcW w:w="1239" w:type="dxa"/>
            <w:shd w:val="clear" w:color="auto" w:fill="FFFF00"/>
            <w:vAlign w:val="center"/>
            <w:hideMark/>
          </w:tcPr>
          <w:p w14:paraId="493282D2" w14:textId="233CFC36" w:rsidR="005859B5" w:rsidRPr="00E53FF0" w:rsidRDefault="005859B5" w:rsidP="005859B5">
            <w:pPr>
              <w:spacing w:after="0" w:line="240" w:lineRule="auto"/>
              <w:jc w:val="center"/>
              <w:rPr>
                <w:color w:val="000000"/>
                <w:sz w:val="20"/>
              </w:rPr>
            </w:pPr>
            <w:r w:rsidRPr="00E53FF0">
              <w:rPr>
                <w:color w:val="000000"/>
                <w:sz w:val="20"/>
              </w:rPr>
              <w:t> </w:t>
            </w:r>
            <w:r>
              <w:rPr>
                <w:sz w:val="20"/>
              </w:rPr>
              <w:t>Not provided</w:t>
            </w:r>
          </w:p>
        </w:tc>
        <w:tc>
          <w:tcPr>
            <w:tcW w:w="1160" w:type="dxa"/>
            <w:shd w:val="clear" w:color="auto" w:fill="auto"/>
            <w:vAlign w:val="center"/>
            <w:hideMark/>
          </w:tcPr>
          <w:p w14:paraId="31D197BE"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50B72B9D" w14:textId="77777777" w:rsidR="005859B5" w:rsidRPr="00E53FF0" w:rsidRDefault="005859B5" w:rsidP="005859B5">
            <w:pPr>
              <w:spacing w:after="0" w:line="240" w:lineRule="auto"/>
              <w:jc w:val="center"/>
              <w:rPr>
                <w:color w:val="000000"/>
                <w:sz w:val="20"/>
              </w:rPr>
            </w:pPr>
            <w:r w:rsidRPr="00E53FF0">
              <w:rPr>
                <w:color w:val="000000"/>
                <w:sz w:val="20"/>
              </w:rPr>
              <w:t>Non-structural</w:t>
            </w:r>
          </w:p>
        </w:tc>
        <w:tc>
          <w:tcPr>
            <w:tcW w:w="837" w:type="dxa"/>
            <w:shd w:val="clear" w:color="auto" w:fill="auto"/>
            <w:vAlign w:val="center"/>
            <w:hideMark/>
          </w:tcPr>
          <w:p w14:paraId="1E110CD7"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2A2B5B6C" w14:textId="77777777" w:rsidTr="00FC7995">
        <w:trPr>
          <w:trHeight w:val="70"/>
          <w:jc w:val="center"/>
        </w:trPr>
        <w:tc>
          <w:tcPr>
            <w:tcW w:w="900" w:type="dxa"/>
            <w:shd w:val="clear" w:color="auto" w:fill="auto"/>
            <w:vAlign w:val="center"/>
            <w:hideMark/>
          </w:tcPr>
          <w:p w14:paraId="4BCB62D5" w14:textId="77777777" w:rsidR="005859B5" w:rsidRPr="00E53FF0" w:rsidRDefault="005859B5" w:rsidP="005859B5">
            <w:pPr>
              <w:spacing w:after="0" w:line="240" w:lineRule="auto"/>
              <w:jc w:val="center"/>
              <w:rPr>
                <w:color w:val="000000"/>
                <w:sz w:val="20"/>
              </w:rPr>
            </w:pPr>
            <w:r w:rsidRPr="00E53FF0">
              <w:rPr>
                <w:color w:val="000000"/>
                <w:sz w:val="20"/>
              </w:rPr>
              <w:t>City of Orlando</w:t>
            </w:r>
          </w:p>
        </w:tc>
        <w:tc>
          <w:tcPr>
            <w:tcW w:w="961" w:type="dxa"/>
            <w:shd w:val="clear" w:color="auto" w:fill="auto"/>
            <w:vAlign w:val="center"/>
            <w:hideMark/>
          </w:tcPr>
          <w:p w14:paraId="549B6E0E" w14:textId="77777777" w:rsidR="005859B5" w:rsidRPr="00E53FF0" w:rsidRDefault="005859B5" w:rsidP="005859B5">
            <w:pPr>
              <w:spacing w:after="0" w:line="240" w:lineRule="auto"/>
              <w:jc w:val="center"/>
              <w:rPr>
                <w:color w:val="000000"/>
                <w:sz w:val="20"/>
              </w:rPr>
            </w:pPr>
            <w:r>
              <w:rPr>
                <w:color w:val="000000"/>
                <w:sz w:val="20"/>
              </w:rPr>
              <w:t>N/A</w:t>
            </w:r>
          </w:p>
        </w:tc>
        <w:tc>
          <w:tcPr>
            <w:tcW w:w="938" w:type="dxa"/>
            <w:shd w:val="clear" w:color="auto" w:fill="auto"/>
            <w:vAlign w:val="center"/>
            <w:hideMark/>
          </w:tcPr>
          <w:p w14:paraId="69D9DF68" w14:textId="77777777" w:rsidR="005859B5" w:rsidRPr="00E53FF0" w:rsidRDefault="005859B5" w:rsidP="005859B5">
            <w:pPr>
              <w:spacing w:after="0" w:line="240" w:lineRule="auto"/>
              <w:jc w:val="center"/>
              <w:rPr>
                <w:color w:val="000000"/>
                <w:sz w:val="20"/>
              </w:rPr>
            </w:pPr>
            <w:r w:rsidRPr="00E53FF0">
              <w:rPr>
                <w:color w:val="000000"/>
                <w:sz w:val="20"/>
              </w:rPr>
              <w:t>ORL-25</w:t>
            </w:r>
          </w:p>
        </w:tc>
        <w:tc>
          <w:tcPr>
            <w:tcW w:w="1341" w:type="dxa"/>
            <w:shd w:val="clear" w:color="auto" w:fill="auto"/>
            <w:vAlign w:val="center"/>
            <w:hideMark/>
          </w:tcPr>
          <w:p w14:paraId="665C8E31" w14:textId="77777777" w:rsidR="005859B5" w:rsidRPr="00E53FF0" w:rsidRDefault="005859B5" w:rsidP="005859B5">
            <w:pPr>
              <w:spacing w:after="0" w:line="240" w:lineRule="auto"/>
              <w:jc w:val="center"/>
              <w:rPr>
                <w:color w:val="000000"/>
                <w:sz w:val="20"/>
              </w:rPr>
            </w:pPr>
            <w:r w:rsidRPr="00E53FF0">
              <w:rPr>
                <w:color w:val="000000"/>
                <w:sz w:val="20"/>
              </w:rPr>
              <w:t xml:space="preserve">Educational Component </w:t>
            </w:r>
          </w:p>
        </w:tc>
        <w:tc>
          <w:tcPr>
            <w:tcW w:w="2293" w:type="dxa"/>
            <w:shd w:val="clear" w:color="auto" w:fill="auto"/>
            <w:vAlign w:val="center"/>
            <w:hideMark/>
          </w:tcPr>
          <w:p w14:paraId="07C7DFD8" w14:textId="721E7173" w:rsidR="005859B5" w:rsidRPr="00E53FF0" w:rsidRDefault="005859B5" w:rsidP="005859B5">
            <w:pPr>
              <w:spacing w:after="0" w:line="240" w:lineRule="auto"/>
              <w:jc w:val="center"/>
              <w:rPr>
                <w:color w:val="000000"/>
                <w:sz w:val="20"/>
              </w:rPr>
            </w:pPr>
            <w:r w:rsidRPr="00E53FF0">
              <w:rPr>
                <w:color w:val="000000"/>
                <w:sz w:val="20"/>
              </w:rPr>
              <w:t xml:space="preserve">FYN, ordinances (fertilizer, landscape, irrigation, pet waste), PSAs, pamphlets, presentations, website, </w:t>
            </w:r>
            <w:r>
              <w:rPr>
                <w:color w:val="000000"/>
                <w:sz w:val="20"/>
              </w:rPr>
              <w:t>I</w:t>
            </w:r>
            <w:r w:rsidRPr="00E53FF0">
              <w:rPr>
                <w:color w:val="000000"/>
                <w:sz w:val="20"/>
              </w:rPr>
              <w:t xml:space="preserve">llicit </w:t>
            </w:r>
            <w:r>
              <w:rPr>
                <w:color w:val="000000"/>
                <w:sz w:val="20"/>
              </w:rPr>
              <w:t>D</w:t>
            </w:r>
            <w:r w:rsidRPr="00E53FF0">
              <w:rPr>
                <w:color w:val="000000"/>
                <w:sz w:val="20"/>
              </w:rPr>
              <w:t xml:space="preserve">ischarge </w:t>
            </w:r>
            <w:r>
              <w:rPr>
                <w:color w:val="000000"/>
                <w:sz w:val="20"/>
              </w:rPr>
              <w:t>P</w:t>
            </w:r>
            <w:r w:rsidRPr="00E53FF0">
              <w:rPr>
                <w:color w:val="000000"/>
                <w:sz w:val="20"/>
              </w:rPr>
              <w:t>rogram</w:t>
            </w:r>
            <w:r>
              <w:rPr>
                <w:color w:val="000000"/>
                <w:sz w:val="20"/>
              </w:rPr>
              <w:t>.</w:t>
            </w:r>
          </w:p>
        </w:tc>
        <w:tc>
          <w:tcPr>
            <w:tcW w:w="1470" w:type="dxa"/>
            <w:shd w:val="clear" w:color="auto" w:fill="auto"/>
            <w:vAlign w:val="center"/>
            <w:hideMark/>
          </w:tcPr>
          <w:p w14:paraId="19E3267B" w14:textId="5714C607" w:rsidR="005859B5" w:rsidRPr="00E53FF0" w:rsidRDefault="005859B5" w:rsidP="005859B5">
            <w:pPr>
              <w:spacing w:after="0" w:line="240" w:lineRule="auto"/>
              <w:jc w:val="center"/>
              <w:rPr>
                <w:sz w:val="20"/>
              </w:rPr>
            </w:pPr>
            <w:r w:rsidRPr="00E53FF0">
              <w:rPr>
                <w:sz w:val="20"/>
              </w:rPr>
              <w:t>Public Education Efforts</w:t>
            </w:r>
          </w:p>
        </w:tc>
        <w:tc>
          <w:tcPr>
            <w:tcW w:w="1794" w:type="dxa"/>
            <w:shd w:val="clear" w:color="auto" w:fill="auto"/>
            <w:vAlign w:val="center"/>
            <w:hideMark/>
          </w:tcPr>
          <w:p w14:paraId="3A47FB53" w14:textId="0BEFCF3C" w:rsidR="005859B5" w:rsidRPr="00E53FF0" w:rsidRDefault="005859B5" w:rsidP="005859B5">
            <w:pPr>
              <w:spacing w:after="0" w:line="240" w:lineRule="auto"/>
              <w:jc w:val="center"/>
              <w:rPr>
                <w:sz w:val="20"/>
              </w:rPr>
            </w:pPr>
            <w:r>
              <w:rPr>
                <w:sz w:val="20"/>
              </w:rPr>
              <w:t>Completed</w:t>
            </w:r>
          </w:p>
        </w:tc>
        <w:tc>
          <w:tcPr>
            <w:tcW w:w="1216" w:type="dxa"/>
            <w:shd w:val="clear" w:color="auto" w:fill="auto"/>
            <w:vAlign w:val="center"/>
            <w:hideMark/>
          </w:tcPr>
          <w:p w14:paraId="7681734B"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5F3103C6" w14:textId="1A8A431B" w:rsidR="005859B5" w:rsidRPr="00E53FF0" w:rsidRDefault="005859B5" w:rsidP="005859B5">
            <w:pPr>
              <w:spacing w:after="0" w:line="240" w:lineRule="auto"/>
              <w:jc w:val="center"/>
              <w:rPr>
                <w:color w:val="000000"/>
                <w:sz w:val="20"/>
              </w:rPr>
            </w:pPr>
            <w:r>
              <w:rPr>
                <w:color w:val="000000"/>
                <w:sz w:val="20"/>
              </w:rPr>
              <w:t>17</w:t>
            </w:r>
          </w:p>
        </w:tc>
        <w:tc>
          <w:tcPr>
            <w:tcW w:w="1094" w:type="dxa"/>
            <w:shd w:val="clear" w:color="auto" w:fill="auto"/>
            <w:vAlign w:val="center"/>
            <w:hideMark/>
          </w:tcPr>
          <w:p w14:paraId="766AA2C3" w14:textId="566D5BC2" w:rsidR="005859B5" w:rsidRPr="00E53FF0" w:rsidRDefault="005859B5" w:rsidP="005859B5">
            <w:pPr>
              <w:spacing w:after="0" w:line="240" w:lineRule="auto"/>
              <w:jc w:val="center"/>
              <w:rPr>
                <w:color w:val="000000"/>
                <w:sz w:val="20"/>
              </w:rPr>
            </w:pPr>
            <w:r>
              <w:rPr>
                <w:color w:val="000000"/>
                <w:sz w:val="20"/>
              </w:rPr>
              <w:t>2</w:t>
            </w:r>
          </w:p>
        </w:tc>
        <w:tc>
          <w:tcPr>
            <w:tcW w:w="914" w:type="dxa"/>
            <w:shd w:val="clear" w:color="auto" w:fill="auto"/>
            <w:vAlign w:val="center"/>
            <w:hideMark/>
          </w:tcPr>
          <w:p w14:paraId="73F2F8E4"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908" w:type="dxa"/>
            <w:shd w:val="clear" w:color="auto" w:fill="auto"/>
            <w:vAlign w:val="center"/>
            <w:hideMark/>
          </w:tcPr>
          <w:p w14:paraId="4B432BF4" w14:textId="77777777" w:rsidR="005859B5" w:rsidRPr="00E53FF0" w:rsidRDefault="005859B5" w:rsidP="005859B5">
            <w:pPr>
              <w:spacing w:after="0" w:line="240" w:lineRule="auto"/>
              <w:jc w:val="center"/>
              <w:rPr>
                <w:color w:val="000000"/>
                <w:sz w:val="20"/>
              </w:rPr>
            </w:pPr>
            <w:r>
              <w:rPr>
                <w:color w:val="000000"/>
                <w:sz w:val="20"/>
              </w:rPr>
              <w:t>$51,500</w:t>
            </w:r>
          </w:p>
        </w:tc>
        <w:tc>
          <w:tcPr>
            <w:tcW w:w="1239" w:type="dxa"/>
            <w:shd w:val="clear" w:color="auto" w:fill="auto"/>
            <w:vAlign w:val="center"/>
            <w:hideMark/>
          </w:tcPr>
          <w:p w14:paraId="6AFA037C" w14:textId="77777777" w:rsidR="005859B5" w:rsidRPr="00E53FF0" w:rsidRDefault="005859B5" w:rsidP="005859B5">
            <w:pPr>
              <w:spacing w:after="0" w:line="240" w:lineRule="auto"/>
              <w:jc w:val="center"/>
              <w:rPr>
                <w:color w:val="000000"/>
                <w:sz w:val="20"/>
              </w:rPr>
            </w:pPr>
            <w:r>
              <w:rPr>
                <w:color w:val="000000"/>
                <w:sz w:val="20"/>
              </w:rPr>
              <w:t>N/A</w:t>
            </w:r>
          </w:p>
        </w:tc>
        <w:tc>
          <w:tcPr>
            <w:tcW w:w="1150" w:type="dxa"/>
            <w:shd w:val="clear" w:color="auto" w:fill="auto"/>
            <w:vAlign w:val="center"/>
            <w:hideMark/>
          </w:tcPr>
          <w:p w14:paraId="14648FB4" w14:textId="77777777" w:rsidR="005859B5" w:rsidRPr="00E53FF0" w:rsidRDefault="005859B5" w:rsidP="005859B5">
            <w:pPr>
              <w:spacing w:after="0" w:line="240" w:lineRule="auto"/>
              <w:jc w:val="center"/>
              <w:rPr>
                <w:color w:val="000000"/>
                <w:sz w:val="20"/>
              </w:rPr>
            </w:pPr>
            <w:r>
              <w:rPr>
                <w:color w:val="000000"/>
                <w:sz w:val="20"/>
              </w:rPr>
              <w:t>Stormwater Utility</w:t>
            </w:r>
          </w:p>
        </w:tc>
        <w:tc>
          <w:tcPr>
            <w:tcW w:w="1239" w:type="dxa"/>
            <w:shd w:val="clear" w:color="auto" w:fill="auto"/>
            <w:vAlign w:val="center"/>
            <w:hideMark/>
          </w:tcPr>
          <w:p w14:paraId="70E9B658" w14:textId="77777777" w:rsidR="005859B5" w:rsidRPr="00E53FF0" w:rsidRDefault="005859B5" w:rsidP="005859B5">
            <w:pPr>
              <w:spacing w:after="0" w:line="240" w:lineRule="auto"/>
              <w:jc w:val="center"/>
              <w:rPr>
                <w:color w:val="000000"/>
                <w:sz w:val="20"/>
              </w:rPr>
            </w:pPr>
            <w:r>
              <w:rPr>
                <w:color w:val="000000"/>
                <w:sz w:val="20"/>
              </w:rPr>
              <w:t>$51,500</w:t>
            </w:r>
          </w:p>
        </w:tc>
        <w:tc>
          <w:tcPr>
            <w:tcW w:w="1160" w:type="dxa"/>
            <w:shd w:val="clear" w:color="auto" w:fill="auto"/>
            <w:vAlign w:val="center"/>
            <w:hideMark/>
          </w:tcPr>
          <w:p w14:paraId="51053286"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4F700F87" w14:textId="77777777" w:rsidR="005859B5" w:rsidRPr="00E53FF0" w:rsidRDefault="005859B5" w:rsidP="005859B5">
            <w:pPr>
              <w:spacing w:after="0" w:line="240" w:lineRule="auto"/>
              <w:jc w:val="center"/>
              <w:rPr>
                <w:color w:val="000000"/>
                <w:sz w:val="20"/>
              </w:rPr>
            </w:pPr>
            <w:r w:rsidRPr="00E53FF0">
              <w:rPr>
                <w:color w:val="000000"/>
                <w:sz w:val="20"/>
              </w:rPr>
              <w:t>Non-structural</w:t>
            </w:r>
          </w:p>
        </w:tc>
        <w:tc>
          <w:tcPr>
            <w:tcW w:w="837" w:type="dxa"/>
            <w:shd w:val="clear" w:color="auto" w:fill="auto"/>
            <w:vAlign w:val="center"/>
            <w:hideMark/>
          </w:tcPr>
          <w:p w14:paraId="19108783"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04FA9669" w14:textId="77777777" w:rsidTr="00FC7995">
        <w:trPr>
          <w:trHeight w:val="125"/>
          <w:jc w:val="center"/>
        </w:trPr>
        <w:tc>
          <w:tcPr>
            <w:tcW w:w="900" w:type="dxa"/>
            <w:shd w:val="clear" w:color="auto" w:fill="auto"/>
            <w:vAlign w:val="center"/>
            <w:hideMark/>
          </w:tcPr>
          <w:p w14:paraId="5C5F05DD" w14:textId="77777777" w:rsidR="005859B5" w:rsidRPr="00E53FF0" w:rsidRDefault="005859B5" w:rsidP="005859B5">
            <w:pPr>
              <w:spacing w:after="0" w:line="240" w:lineRule="auto"/>
              <w:jc w:val="center"/>
              <w:rPr>
                <w:color w:val="000000"/>
                <w:sz w:val="20"/>
              </w:rPr>
            </w:pPr>
            <w:r w:rsidRPr="00E53FF0">
              <w:rPr>
                <w:color w:val="000000"/>
                <w:sz w:val="20"/>
              </w:rPr>
              <w:t>City of Orlando</w:t>
            </w:r>
          </w:p>
        </w:tc>
        <w:tc>
          <w:tcPr>
            <w:tcW w:w="961" w:type="dxa"/>
            <w:shd w:val="clear" w:color="auto" w:fill="auto"/>
            <w:vAlign w:val="center"/>
            <w:hideMark/>
          </w:tcPr>
          <w:p w14:paraId="4470E200" w14:textId="77777777" w:rsidR="005859B5" w:rsidRPr="00E53FF0" w:rsidRDefault="005859B5" w:rsidP="005859B5">
            <w:pPr>
              <w:spacing w:after="0" w:line="240" w:lineRule="auto"/>
              <w:jc w:val="center"/>
              <w:rPr>
                <w:color w:val="000000"/>
                <w:sz w:val="20"/>
              </w:rPr>
            </w:pPr>
            <w:r>
              <w:rPr>
                <w:color w:val="000000"/>
                <w:sz w:val="20"/>
              </w:rPr>
              <w:t>DEP</w:t>
            </w:r>
          </w:p>
        </w:tc>
        <w:tc>
          <w:tcPr>
            <w:tcW w:w="938" w:type="dxa"/>
            <w:shd w:val="clear" w:color="auto" w:fill="auto"/>
            <w:vAlign w:val="center"/>
            <w:hideMark/>
          </w:tcPr>
          <w:p w14:paraId="399AF75D" w14:textId="77777777" w:rsidR="005859B5" w:rsidRPr="00E53FF0" w:rsidRDefault="005859B5" w:rsidP="005859B5">
            <w:pPr>
              <w:spacing w:after="0" w:line="240" w:lineRule="auto"/>
              <w:jc w:val="center"/>
              <w:rPr>
                <w:color w:val="000000"/>
                <w:sz w:val="20"/>
              </w:rPr>
            </w:pPr>
            <w:r w:rsidRPr="00E53FF0">
              <w:rPr>
                <w:color w:val="000000"/>
                <w:sz w:val="20"/>
              </w:rPr>
              <w:t>ORL-26</w:t>
            </w:r>
          </w:p>
        </w:tc>
        <w:tc>
          <w:tcPr>
            <w:tcW w:w="1341" w:type="dxa"/>
            <w:shd w:val="clear" w:color="auto" w:fill="auto"/>
            <w:vAlign w:val="center"/>
            <w:hideMark/>
          </w:tcPr>
          <w:p w14:paraId="09106AB4" w14:textId="77777777" w:rsidR="005859B5" w:rsidRPr="00E53FF0" w:rsidRDefault="005859B5" w:rsidP="005859B5">
            <w:pPr>
              <w:spacing w:after="0" w:line="240" w:lineRule="auto"/>
              <w:jc w:val="center"/>
              <w:rPr>
                <w:sz w:val="20"/>
              </w:rPr>
            </w:pPr>
            <w:r w:rsidRPr="00E53FF0">
              <w:rPr>
                <w:sz w:val="20"/>
              </w:rPr>
              <w:t>Lake Concord Alum Treatment and Baffle Box</w:t>
            </w:r>
          </w:p>
        </w:tc>
        <w:tc>
          <w:tcPr>
            <w:tcW w:w="2293" w:type="dxa"/>
            <w:shd w:val="clear" w:color="auto" w:fill="auto"/>
            <w:vAlign w:val="center"/>
            <w:hideMark/>
          </w:tcPr>
          <w:p w14:paraId="55DA2C8B" w14:textId="38850B02" w:rsidR="005859B5" w:rsidRPr="00E53FF0" w:rsidRDefault="005859B5" w:rsidP="005859B5">
            <w:pPr>
              <w:spacing w:after="0" w:line="240" w:lineRule="auto"/>
              <w:jc w:val="center"/>
              <w:rPr>
                <w:sz w:val="20"/>
              </w:rPr>
            </w:pPr>
            <w:r w:rsidRPr="00E53FF0">
              <w:rPr>
                <w:sz w:val="20"/>
              </w:rPr>
              <w:t>Construct alum injection system into an existing box culvert on N</w:t>
            </w:r>
            <w:r>
              <w:rPr>
                <w:sz w:val="20"/>
              </w:rPr>
              <w:t>orth</w:t>
            </w:r>
            <w:r w:rsidRPr="00E53FF0">
              <w:rPr>
                <w:sz w:val="20"/>
              </w:rPr>
              <w:t xml:space="preserve"> Hughey Ave</w:t>
            </w:r>
            <w:r>
              <w:rPr>
                <w:sz w:val="20"/>
              </w:rPr>
              <w:t>nue</w:t>
            </w:r>
            <w:r w:rsidRPr="00E53FF0">
              <w:rPr>
                <w:sz w:val="20"/>
              </w:rPr>
              <w:t xml:space="preserve"> to treat runoff from two sub-basins within the Downtown Orlando area</w:t>
            </w:r>
            <w:r>
              <w:rPr>
                <w:sz w:val="20"/>
              </w:rPr>
              <w:t>.</w:t>
            </w:r>
          </w:p>
        </w:tc>
        <w:tc>
          <w:tcPr>
            <w:tcW w:w="1470" w:type="dxa"/>
            <w:shd w:val="clear" w:color="auto" w:fill="auto"/>
            <w:vAlign w:val="center"/>
            <w:hideMark/>
          </w:tcPr>
          <w:p w14:paraId="2DEBB055" w14:textId="77777777" w:rsidR="005859B5" w:rsidRPr="00E53FF0" w:rsidRDefault="005859B5" w:rsidP="005859B5">
            <w:pPr>
              <w:spacing w:after="0" w:line="240" w:lineRule="auto"/>
              <w:jc w:val="center"/>
              <w:rPr>
                <w:sz w:val="20"/>
              </w:rPr>
            </w:pPr>
            <w:r w:rsidRPr="00E53FF0">
              <w:rPr>
                <w:sz w:val="20"/>
              </w:rPr>
              <w:t>Alum Injection System</w:t>
            </w:r>
          </w:p>
        </w:tc>
        <w:tc>
          <w:tcPr>
            <w:tcW w:w="1794" w:type="dxa"/>
            <w:shd w:val="clear" w:color="auto" w:fill="auto"/>
            <w:vAlign w:val="center"/>
            <w:hideMark/>
          </w:tcPr>
          <w:p w14:paraId="45D86C91" w14:textId="77777777" w:rsidR="005859B5" w:rsidRPr="00E53FF0" w:rsidRDefault="005859B5" w:rsidP="005859B5">
            <w:pPr>
              <w:spacing w:after="0" w:line="240" w:lineRule="auto"/>
              <w:jc w:val="center"/>
              <w:rPr>
                <w:sz w:val="20"/>
              </w:rPr>
            </w:pPr>
            <w:r w:rsidRPr="00E53FF0">
              <w:rPr>
                <w:sz w:val="20"/>
              </w:rPr>
              <w:t>Completed</w:t>
            </w:r>
          </w:p>
        </w:tc>
        <w:tc>
          <w:tcPr>
            <w:tcW w:w="1216" w:type="dxa"/>
            <w:shd w:val="clear" w:color="auto" w:fill="auto"/>
            <w:vAlign w:val="center"/>
            <w:hideMark/>
          </w:tcPr>
          <w:p w14:paraId="1AC9DFA7" w14:textId="77777777" w:rsidR="005859B5" w:rsidRPr="00E53FF0" w:rsidRDefault="005859B5" w:rsidP="005859B5">
            <w:pPr>
              <w:spacing w:after="0" w:line="240" w:lineRule="auto"/>
              <w:jc w:val="center"/>
              <w:rPr>
                <w:color w:val="000000"/>
                <w:sz w:val="20"/>
              </w:rPr>
            </w:pPr>
            <w:r w:rsidRPr="00E53FF0">
              <w:rPr>
                <w:color w:val="000000"/>
                <w:sz w:val="20"/>
              </w:rPr>
              <w:t>2014</w:t>
            </w:r>
          </w:p>
        </w:tc>
        <w:tc>
          <w:tcPr>
            <w:tcW w:w="1094" w:type="dxa"/>
            <w:shd w:val="clear" w:color="auto" w:fill="auto"/>
            <w:vAlign w:val="center"/>
            <w:hideMark/>
          </w:tcPr>
          <w:p w14:paraId="4D95CF80" w14:textId="57FF0CFA" w:rsidR="005859B5" w:rsidRPr="00E53FF0" w:rsidRDefault="005859B5" w:rsidP="005859B5">
            <w:pPr>
              <w:spacing w:after="0" w:line="240" w:lineRule="auto"/>
              <w:jc w:val="center"/>
              <w:rPr>
                <w:color w:val="000000"/>
                <w:sz w:val="20"/>
              </w:rPr>
            </w:pPr>
            <w:r>
              <w:rPr>
                <w:color w:val="000000"/>
                <w:sz w:val="20"/>
              </w:rPr>
              <w:t>5</w:t>
            </w:r>
          </w:p>
        </w:tc>
        <w:tc>
          <w:tcPr>
            <w:tcW w:w="1094" w:type="dxa"/>
            <w:shd w:val="clear" w:color="auto" w:fill="auto"/>
            <w:vAlign w:val="center"/>
            <w:hideMark/>
          </w:tcPr>
          <w:p w14:paraId="0746466F" w14:textId="301F1BD2" w:rsidR="005859B5" w:rsidRPr="00E53FF0" w:rsidRDefault="005859B5" w:rsidP="005859B5">
            <w:pPr>
              <w:spacing w:after="0" w:line="240" w:lineRule="auto"/>
              <w:jc w:val="center"/>
              <w:rPr>
                <w:color w:val="000000"/>
                <w:sz w:val="20"/>
              </w:rPr>
            </w:pPr>
            <w:r>
              <w:rPr>
                <w:color w:val="000000"/>
                <w:sz w:val="20"/>
              </w:rPr>
              <w:t>1</w:t>
            </w:r>
          </w:p>
        </w:tc>
        <w:tc>
          <w:tcPr>
            <w:tcW w:w="914" w:type="dxa"/>
            <w:shd w:val="clear" w:color="auto" w:fill="auto"/>
            <w:vAlign w:val="center"/>
            <w:hideMark/>
          </w:tcPr>
          <w:p w14:paraId="2E08B723" w14:textId="77777777" w:rsidR="005859B5" w:rsidRPr="00E53FF0" w:rsidRDefault="005859B5" w:rsidP="005859B5">
            <w:pPr>
              <w:spacing w:after="0" w:line="240" w:lineRule="auto"/>
              <w:jc w:val="center"/>
              <w:rPr>
                <w:sz w:val="20"/>
              </w:rPr>
            </w:pPr>
            <w:r w:rsidRPr="00E53FF0">
              <w:rPr>
                <w:sz w:val="20"/>
              </w:rPr>
              <w:t>88</w:t>
            </w:r>
          </w:p>
        </w:tc>
        <w:tc>
          <w:tcPr>
            <w:tcW w:w="908" w:type="dxa"/>
            <w:shd w:val="clear" w:color="auto" w:fill="auto"/>
            <w:vAlign w:val="center"/>
            <w:hideMark/>
          </w:tcPr>
          <w:p w14:paraId="1F669701" w14:textId="77777777" w:rsidR="005859B5" w:rsidRPr="00E53FF0" w:rsidRDefault="005859B5" w:rsidP="005859B5">
            <w:pPr>
              <w:spacing w:after="0" w:line="240" w:lineRule="auto"/>
              <w:jc w:val="center"/>
              <w:rPr>
                <w:sz w:val="20"/>
              </w:rPr>
            </w:pPr>
            <w:r>
              <w:rPr>
                <w:sz w:val="20"/>
              </w:rPr>
              <w:t>TBD</w:t>
            </w:r>
          </w:p>
        </w:tc>
        <w:tc>
          <w:tcPr>
            <w:tcW w:w="1239" w:type="dxa"/>
            <w:shd w:val="clear" w:color="auto" w:fill="auto"/>
            <w:vAlign w:val="center"/>
            <w:hideMark/>
          </w:tcPr>
          <w:p w14:paraId="3DBBBA4F" w14:textId="77777777" w:rsidR="005859B5" w:rsidRPr="0089533B" w:rsidRDefault="005859B5" w:rsidP="005859B5">
            <w:pPr>
              <w:spacing w:after="0" w:line="240" w:lineRule="auto"/>
              <w:jc w:val="center"/>
              <w:rPr>
                <w:color w:val="000000"/>
                <w:sz w:val="20"/>
              </w:rPr>
            </w:pPr>
            <w:r w:rsidRPr="0089533B">
              <w:rPr>
                <w:color w:val="000000"/>
                <w:sz w:val="20"/>
              </w:rPr>
              <w:t>$9,141</w:t>
            </w:r>
          </w:p>
        </w:tc>
        <w:tc>
          <w:tcPr>
            <w:tcW w:w="1150" w:type="dxa"/>
            <w:shd w:val="clear" w:color="auto" w:fill="auto"/>
            <w:vAlign w:val="center"/>
            <w:hideMark/>
          </w:tcPr>
          <w:p w14:paraId="65E74456" w14:textId="77777777" w:rsidR="005859B5" w:rsidRPr="0089533B" w:rsidRDefault="005859B5" w:rsidP="005859B5">
            <w:pPr>
              <w:spacing w:after="0" w:line="240" w:lineRule="auto"/>
              <w:jc w:val="center"/>
              <w:rPr>
                <w:color w:val="000000"/>
                <w:sz w:val="20"/>
              </w:rPr>
            </w:pPr>
            <w:r w:rsidRPr="0089533B">
              <w:rPr>
                <w:color w:val="000000"/>
                <w:sz w:val="20"/>
              </w:rPr>
              <w:t>DEP</w:t>
            </w:r>
          </w:p>
        </w:tc>
        <w:tc>
          <w:tcPr>
            <w:tcW w:w="1239" w:type="dxa"/>
            <w:shd w:val="clear" w:color="auto" w:fill="auto"/>
            <w:vAlign w:val="center"/>
            <w:hideMark/>
          </w:tcPr>
          <w:p w14:paraId="743576B3" w14:textId="77777777" w:rsidR="005859B5" w:rsidRPr="0089533B" w:rsidRDefault="005859B5" w:rsidP="005859B5">
            <w:pPr>
              <w:spacing w:after="0" w:line="240" w:lineRule="auto"/>
              <w:jc w:val="center"/>
              <w:rPr>
                <w:color w:val="000000"/>
                <w:sz w:val="20"/>
              </w:rPr>
            </w:pPr>
            <w:r w:rsidRPr="0089533B">
              <w:rPr>
                <w:color w:val="000000"/>
                <w:sz w:val="20"/>
              </w:rPr>
              <w:t>$291,323 </w:t>
            </w:r>
          </w:p>
        </w:tc>
        <w:tc>
          <w:tcPr>
            <w:tcW w:w="1160" w:type="dxa"/>
            <w:shd w:val="clear" w:color="auto" w:fill="auto"/>
            <w:vAlign w:val="center"/>
            <w:hideMark/>
          </w:tcPr>
          <w:p w14:paraId="42179A9A" w14:textId="77777777" w:rsidR="005859B5" w:rsidRPr="00E53FF0" w:rsidRDefault="005859B5" w:rsidP="005859B5">
            <w:pPr>
              <w:spacing w:after="0" w:line="240" w:lineRule="auto"/>
              <w:jc w:val="center"/>
              <w:rPr>
                <w:color w:val="000000"/>
                <w:sz w:val="20"/>
              </w:rPr>
            </w:pPr>
            <w:r>
              <w:rPr>
                <w:color w:val="000000"/>
                <w:sz w:val="20"/>
              </w:rPr>
              <w:t>TBD</w:t>
            </w:r>
          </w:p>
        </w:tc>
        <w:tc>
          <w:tcPr>
            <w:tcW w:w="1155" w:type="dxa"/>
            <w:shd w:val="clear" w:color="auto" w:fill="auto"/>
            <w:vAlign w:val="center"/>
            <w:hideMark/>
          </w:tcPr>
          <w:p w14:paraId="1E92DD3D" w14:textId="77777777" w:rsidR="005859B5" w:rsidRPr="00E53FF0" w:rsidRDefault="005859B5" w:rsidP="005859B5">
            <w:pPr>
              <w:spacing w:after="0" w:line="240" w:lineRule="auto"/>
              <w:jc w:val="center"/>
              <w:rPr>
                <w:color w:val="000000"/>
                <w:sz w:val="20"/>
              </w:rPr>
            </w:pPr>
            <w:r w:rsidRPr="00E53FF0">
              <w:rPr>
                <w:color w:val="000000"/>
                <w:sz w:val="20"/>
              </w:rPr>
              <w:t>Structural</w:t>
            </w:r>
          </w:p>
        </w:tc>
        <w:tc>
          <w:tcPr>
            <w:tcW w:w="837" w:type="dxa"/>
            <w:shd w:val="clear" w:color="auto" w:fill="auto"/>
            <w:vAlign w:val="center"/>
            <w:hideMark/>
          </w:tcPr>
          <w:p w14:paraId="033E3818"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578FD4B2" w14:textId="77777777" w:rsidTr="00FC7995">
        <w:trPr>
          <w:trHeight w:val="70"/>
          <w:jc w:val="center"/>
        </w:trPr>
        <w:tc>
          <w:tcPr>
            <w:tcW w:w="900" w:type="dxa"/>
            <w:shd w:val="clear" w:color="auto" w:fill="auto"/>
            <w:vAlign w:val="center"/>
            <w:hideMark/>
          </w:tcPr>
          <w:p w14:paraId="421EE799" w14:textId="77777777" w:rsidR="005859B5" w:rsidRPr="00E53FF0" w:rsidRDefault="005859B5" w:rsidP="005859B5">
            <w:pPr>
              <w:spacing w:after="0" w:line="240" w:lineRule="auto"/>
              <w:jc w:val="center"/>
              <w:rPr>
                <w:color w:val="000000"/>
                <w:sz w:val="20"/>
              </w:rPr>
            </w:pPr>
            <w:r w:rsidRPr="00E53FF0">
              <w:rPr>
                <w:color w:val="000000"/>
                <w:sz w:val="20"/>
              </w:rPr>
              <w:t>City of Orlando</w:t>
            </w:r>
          </w:p>
        </w:tc>
        <w:tc>
          <w:tcPr>
            <w:tcW w:w="961" w:type="dxa"/>
            <w:shd w:val="clear" w:color="auto" w:fill="auto"/>
            <w:vAlign w:val="center"/>
            <w:hideMark/>
          </w:tcPr>
          <w:p w14:paraId="36A7C275" w14:textId="77777777" w:rsidR="005859B5" w:rsidRPr="00E53FF0" w:rsidRDefault="005859B5" w:rsidP="005859B5">
            <w:pPr>
              <w:spacing w:after="0" w:line="240" w:lineRule="auto"/>
              <w:jc w:val="center"/>
              <w:rPr>
                <w:color w:val="000000"/>
                <w:sz w:val="20"/>
              </w:rPr>
            </w:pPr>
            <w:r>
              <w:rPr>
                <w:color w:val="000000"/>
                <w:sz w:val="20"/>
              </w:rPr>
              <w:t>N/A</w:t>
            </w:r>
          </w:p>
        </w:tc>
        <w:tc>
          <w:tcPr>
            <w:tcW w:w="938" w:type="dxa"/>
            <w:shd w:val="clear" w:color="auto" w:fill="auto"/>
            <w:vAlign w:val="center"/>
            <w:hideMark/>
          </w:tcPr>
          <w:p w14:paraId="5CDBCF3B" w14:textId="77777777" w:rsidR="005859B5" w:rsidRPr="00E53FF0" w:rsidRDefault="005859B5" w:rsidP="005859B5">
            <w:pPr>
              <w:spacing w:after="0" w:line="240" w:lineRule="auto"/>
              <w:jc w:val="center"/>
              <w:rPr>
                <w:color w:val="000000"/>
                <w:sz w:val="20"/>
              </w:rPr>
            </w:pPr>
            <w:r w:rsidRPr="00E53FF0">
              <w:rPr>
                <w:color w:val="000000"/>
                <w:sz w:val="20"/>
              </w:rPr>
              <w:t>ORL-29</w:t>
            </w:r>
          </w:p>
        </w:tc>
        <w:tc>
          <w:tcPr>
            <w:tcW w:w="1341" w:type="dxa"/>
            <w:shd w:val="clear" w:color="auto" w:fill="auto"/>
            <w:vAlign w:val="center"/>
            <w:hideMark/>
          </w:tcPr>
          <w:p w14:paraId="77A9E445" w14:textId="77777777" w:rsidR="005859B5" w:rsidRPr="00E53FF0" w:rsidRDefault="005859B5" w:rsidP="005859B5">
            <w:pPr>
              <w:spacing w:after="0" w:line="240" w:lineRule="auto"/>
              <w:jc w:val="center"/>
              <w:rPr>
                <w:color w:val="000000"/>
                <w:sz w:val="20"/>
              </w:rPr>
            </w:pPr>
            <w:r w:rsidRPr="00E53FF0">
              <w:rPr>
                <w:color w:val="000000"/>
                <w:sz w:val="20"/>
              </w:rPr>
              <w:t>Catch Basin Clean Out</w:t>
            </w:r>
          </w:p>
        </w:tc>
        <w:tc>
          <w:tcPr>
            <w:tcW w:w="2293" w:type="dxa"/>
            <w:shd w:val="clear" w:color="auto" w:fill="auto"/>
            <w:vAlign w:val="center"/>
            <w:hideMark/>
          </w:tcPr>
          <w:p w14:paraId="4BA7231A" w14:textId="35F2A3DC" w:rsidR="005859B5" w:rsidRPr="00E53FF0" w:rsidRDefault="005859B5" w:rsidP="005859B5">
            <w:pPr>
              <w:spacing w:after="0" w:line="240" w:lineRule="auto"/>
              <w:jc w:val="center"/>
              <w:rPr>
                <w:sz w:val="20"/>
              </w:rPr>
            </w:pPr>
            <w:r>
              <w:rPr>
                <w:sz w:val="20"/>
              </w:rPr>
              <w:t>Inlet baskets - 207 cubic yards of material collected.</w:t>
            </w:r>
          </w:p>
        </w:tc>
        <w:tc>
          <w:tcPr>
            <w:tcW w:w="1470" w:type="dxa"/>
            <w:shd w:val="clear" w:color="auto" w:fill="auto"/>
            <w:vAlign w:val="center"/>
            <w:hideMark/>
          </w:tcPr>
          <w:p w14:paraId="65FA75FC" w14:textId="77777777" w:rsidR="005859B5" w:rsidRPr="00E53FF0" w:rsidRDefault="005859B5" w:rsidP="005859B5">
            <w:pPr>
              <w:spacing w:after="0" w:line="240" w:lineRule="auto"/>
              <w:jc w:val="center"/>
              <w:rPr>
                <w:sz w:val="20"/>
              </w:rPr>
            </w:pPr>
            <w:r w:rsidRPr="00E53FF0">
              <w:rPr>
                <w:sz w:val="20"/>
              </w:rPr>
              <w:t>BMP Clean Out</w:t>
            </w:r>
          </w:p>
        </w:tc>
        <w:tc>
          <w:tcPr>
            <w:tcW w:w="1794" w:type="dxa"/>
            <w:shd w:val="clear" w:color="auto" w:fill="auto"/>
            <w:vAlign w:val="center"/>
            <w:hideMark/>
          </w:tcPr>
          <w:p w14:paraId="548D20B5" w14:textId="28C4E8A4" w:rsidR="005859B5" w:rsidRPr="00E53FF0" w:rsidRDefault="005859B5" w:rsidP="005859B5">
            <w:pPr>
              <w:spacing w:after="0" w:line="240" w:lineRule="auto"/>
              <w:jc w:val="center"/>
              <w:rPr>
                <w:sz w:val="20"/>
              </w:rPr>
            </w:pPr>
            <w:r>
              <w:rPr>
                <w:sz w:val="20"/>
              </w:rPr>
              <w:t>Completed</w:t>
            </w:r>
          </w:p>
        </w:tc>
        <w:tc>
          <w:tcPr>
            <w:tcW w:w="1216" w:type="dxa"/>
            <w:shd w:val="clear" w:color="auto" w:fill="auto"/>
            <w:vAlign w:val="center"/>
            <w:hideMark/>
          </w:tcPr>
          <w:p w14:paraId="452CA9A1"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5D745237" w14:textId="4DFEC352" w:rsidR="005859B5" w:rsidRPr="00E53FF0" w:rsidRDefault="005859B5" w:rsidP="005859B5">
            <w:pPr>
              <w:spacing w:after="0" w:line="240" w:lineRule="auto"/>
              <w:jc w:val="center"/>
              <w:rPr>
                <w:color w:val="000000"/>
                <w:sz w:val="20"/>
              </w:rPr>
            </w:pPr>
            <w:r>
              <w:rPr>
                <w:color w:val="000000"/>
                <w:sz w:val="20"/>
              </w:rPr>
              <w:t>4</w:t>
            </w:r>
          </w:p>
        </w:tc>
        <w:tc>
          <w:tcPr>
            <w:tcW w:w="1094" w:type="dxa"/>
            <w:shd w:val="clear" w:color="auto" w:fill="auto"/>
            <w:vAlign w:val="center"/>
            <w:hideMark/>
          </w:tcPr>
          <w:p w14:paraId="5282E1D2" w14:textId="73597928" w:rsidR="005859B5" w:rsidRPr="00E53FF0" w:rsidRDefault="005859B5" w:rsidP="005859B5">
            <w:pPr>
              <w:spacing w:after="0" w:line="240" w:lineRule="auto"/>
              <w:jc w:val="center"/>
              <w:rPr>
                <w:color w:val="000000"/>
                <w:sz w:val="20"/>
              </w:rPr>
            </w:pPr>
            <w:r>
              <w:rPr>
                <w:color w:val="000000"/>
                <w:sz w:val="20"/>
              </w:rPr>
              <w:t>3</w:t>
            </w:r>
          </w:p>
        </w:tc>
        <w:tc>
          <w:tcPr>
            <w:tcW w:w="914" w:type="dxa"/>
            <w:shd w:val="clear" w:color="auto" w:fill="auto"/>
            <w:vAlign w:val="center"/>
            <w:hideMark/>
          </w:tcPr>
          <w:p w14:paraId="021E06F7" w14:textId="77777777" w:rsidR="005859B5" w:rsidRPr="00E53FF0" w:rsidRDefault="005859B5" w:rsidP="005859B5">
            <w:pPr>
              <w:spacing w:after="0" w:line="240" w:lineRule="auto"/>
              <w:jc w:val="center"/>
              <w:rPr>
                <w:sz w:val="20"/>
              </w:rPr>
            </w:pPr>
            <w:r w:rsidRPr="00E53FF0">
              <w:rPr>
                <w:sz w:val="20"/>
              </w:rPr>
              <w:t>N/A</w:t>
            </w:r>
          </w:p>
        </w:tc>
        <w:tc>
          <w:tcPr>
            <w:tcW w:w="908" w:type="dxa"/>
            <w:shd w:val="clear" w:color="auto" w:fill="auto"/>
            <w:vAlign w:val="center"/>
            <w:hideMark/>
          </w:tcPr>
          <w:p w14:paraId="54FDE4C1" w14:textId="77777777" w:rsidR="005859B5" w:rsidRPr="00E53FF0" w:rsidRDefault="005859B5" w:rsidP="005859B5">
            <w:pPr>
              <w:spacing w:after="0" w:line="240" w:lineRule="auto"/>
              <w:jc w:val="center"/>
              <w:rPr>
                <w:color w:val="000000"/>
                <w:sz w:val="20"/>
              </w:rPr>
            </w:pPr>
            <w:r>
              <w:rPr>
                <w:color w:val="000000"/>
                <w:sz w:val="20"/>
              </w:rPr>
              <w:t>N/A</w:t>
            </w:r>
          </w:p>
        </w:tc>
        <w:tc>
          <w:tcPr>
            <w:tcW w:w="1239" w:type="dxa"/>
            <w:shd w:val="clear" w:color="000000" w:fill="FFFF00"/>
            <w:vAlign w:val="center"/>
            <w:hideMark/>
          </w:tcPr>
          <w:p w14:paraId="2B3DB4B5" w14:textId="1DBC84DB" w:rsidR="005859B5" w:rsidRPr="00E53FF0" w:rsidRDefault="005859B5" w:rsidP="005859B5">
            <w:pPr>
              <w:spacing w:after="0" w:line="240" w:lineRule="auto"/>
              <w:jc w:val="center"/>
              <w:rPr>
                <w:color w:val="000000"/>
                <w:sz w:val="20"/>
              </w:rPr>
            </w:pPr>
            <w:r>
              <w:rPr>
                <w:color w:val="000000"/>
                <w:sz w:val="20"/>
              </w:rPr>
              <w:t>Not provided</w:t>
            </w:r>
          </w:p>
        </w:tc>
        <w:tc>
          <w:tcPr>
            <w:tcW w:w="1150" w:type="dxa"/>
            <w:shd w:val="clear" w:color="auto" w:fill="auto"/>
            <w:vAlign w:val="center"/>
            <w:hideMark/>
          </w:tcPr>
          <w:p w14:paraId="794A4025" w14:textId="77777777" w:rsidR="005859B5" w:rsidRPr="00E53FF0" w:rsidRDefault="005859B5" w:rsidP="005859B5">
            <w:pPr>
              <w:spacing w:after="0" w:line="240" w:lineRule="auto"/>
              <w:jc w:val="center"/>
              <w:rPr>
                <w:color w:val="000000"/>
                <w:sz w:val="20"/>
              </w:rPr>
            </w:pPr>
            <w:r>
              <w:rPr>
                <w:color w:val="000000"/>
                <w:sz w:val="20"/>
              </w:rPr>
              <w:t>Stormwater Utility</w:t>
            </w:r>
          </w:p>
        </w:tc>
        <w:tc>
          <w:tcPr>
            <w:tcW w:w="1239" w:type="dxa"/>
            <w:shd w:val="clear" w:color="auto" w:fill="FFFF00"/>
            <w:vAlign w:val="center"/>
            <w:hideMark/>
          </w:tcPr>
          <w:p w14:paraId="308BB4B8" w14:textId="445D9095" w:rsidR="005859B5" w:rsidRPr="00E53FF0" w:rsidRDefault="005859B5" w:rsidP="005859B5">
            <w:pPr>
              <w:spacing w:after="0" w:line="240" w:lineRule="auto"/>
              <w:jc w:val="center"/>
              <w:rPr>
                <w:color w:val="000000"/>
                <w:sz w:val="20"/>
              </w:rPr>
            </w:pPr>
            <w:r>
              <w:rPr>
                <w:color w:val="000000"/>
                <w:sz w:val="20"/>
              </w:rPr>
              <w:t>Not provided</w:t>
            </w:r>
          </w:p>
        </w:tc>
        <w:tc>
          <w:tcPr>
            <w:tcW w:w="1160" w:type="dxa"/>
            <w:shd w:val="clear" w:color="auto" w:fill="auto"/>
            <w:vAlign w:val="center"/>
            <w:hideMark/>
          </w:tcPr>
          <w:p w14:paraId="7AA0B242"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01E38FC2" w14:textId="77777777" w:rsidR="005859B5" w:rsidRPr="00E53FF0" w:rsidRDefault="005859B5" w:rsidP="005859B5">
            <w:pPr>
              <w:spacing w:after="0" w:line="240" w:lineRule="auto"/>
              <w:jc w:val="center"/>
              <w:rPr>
                <w:color w:val="000000"/>
                <w:sz w:val="20"/>
              </w:rPr>
            </w:pPr>
            <w:r w:rsidRPr="00E53FF0">
              <w:rPr>
                <w:color w:val="000000"/>
                <w:sz w:val="20"/>
              </w:rPr>
              <w:t>Non-structural</w:t>
            </w:r>
          </w:p>
        </w:tc>
        <w:tc>
          <w:tcPr>
            <w:tcW w:w="837" w:type="dxa"/>
            <w:shd w:val="clear" w:color="auto" w:fill="auto"/>
            <w:vAlign w:val="center"/>
            <w:hideMark/>
          </w:tcPr>
          <w:p w14:paraId="120EA9AC"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47F12B8F" w14:textId="77777777" w:rsidTr="005859B5">
        <w:trPr>
          <w:trHeight w:val="647"/>
          <w:jc w:val="center"/>
        </w:trPr>
        <w:tc>
          <w:tcPr>
            <w:tcW w:w="900" w:type="dxa"/>
            <w:shd w:val="clear" w:color="auto" w:fill="auto"/>
            <w:vAlign w:val="center"/>
            <w:hideMark/>
          </w:tcPr>
          <w:p w14:paraId="43DF9DC2" w14:textId="77777777" w:rsidR="005859B5" w:rsidRPr="00E53FF0" w:rsidRDefault="005859B5" w:rsidP="005859B5">
            <w:pPr>
              <w:spacing w:after="0" w:line="240" w:lineRule="auto"/>
              <w:jc w:val="center"/>
              <w:rPr>
                <w:color w:val="000000"/>
                <w:sz w:val="20"/>
              </w:rPr>
            </w:pPr>
            <w:r w:rsidRPr="00E53FF0">
              <w:rPr>
                <w:color w:val="000000"/>
                <w:sz w:val="20"/>
              </w:rPr>
              <w:t>City of Orlando</w:t>
            </w:r>
          </w:p>
        </w:tc>
        <w:tc>
          <w:tcPr>
            <w:tcW w:w="961" w:type="dxa"/>
            <w:shd w:val="clear" w:color="auto" w:fill="auto"/>
            <w:vAlign w:val="center"/>
            <w:hideMark/>
          </w:tcPr>
          <w:p w14:paraId="74B4074C" w14:textId="77777777" w:rsidR="005859B5" w:rsidRPr="00E53FF0" w:rsidRDefault="005859B5" w:rsidP="005859B5">
            <w:pPr>
              <w:spacing w:after="0" w:line="240" w:lineRule="auto"/>
              <w:jc w:val="center"/>
              <w:rPr>
                <w:color w:val="000000"/>
                <w:sz w:val="20"/>
              </w:rPr>
            </w:pPr>
            <w:r>
              <w:rPr>
                <w:color w:val="000000"/>
                <w:sz w:val="20"/>
              </w:rPr>
              <w:t>N/A</w:t>
            </w:r>
          </w:p>
        </w:tc>
        <w:tc>
          <w:tcPr>
            <w:tcW w:w="938" w:type="dxa"/>
            <w:shd w:val="clear" w:color="auto" w:fill="auto"/>
            <w:vAlign w:val="center"/>
            <w:hideMark/>
          </w:tcPr>
          <w:p w14:paraId="3988D70F" w14:textId="77777777" w:rsidR="005859B5" w:rsidRPr="00E53FF0" w:rsidRDefault="005859B5" w:rsidP="005859B5">
            <w:pPr>
              <w:spacing w:after="0" w:line="240" w:lineRule="auto"/>
              <w:jc w:val="center"/>
              <w:rPr>
                <w:color w:val="000000"/>
                <w:sz w:val="20"/>
              </w:rPr>
            </w:pPr>
            <w:r w:rsidRPr="00E53FF0">
              <w:rPr>
                <w:color w:val="000000"/>
                <w:sz w:val="20"/>
              </w:rPr>
              <w:t>ORL-30</w:t>
            </w:r>
          </w:p>
        </w:tc>
        <w:tc>
          <w:tcPr>
            <w:tcW w:w="1341" w:type="dxa"/>
            <w:shd w:val="clear" w:color="auto" w:fill="auto"/>
            <w:vAlign w:val="center"/>
            <w:hideMark/>
          </w:tcPr>
          <w:p w14:paraId="51AF3C61" w14:textId="77777777" w:rsidR="005859B5" w:rsidRPr="00E53FF0" w:rsidRDefault="005859B5" w:rsidP="005859B5">
            <w:pPr>
              <w:spacing w:after="0" w:line="240" w:lineRule="auto"/>
              <w:jc w:val="center"/>
              <w:rPr>
                <w:color w:val="000000"/>
                <w:sz w:val="20"/>
              </w:rPr>
            </w:pPr>
            <w:r w:rsidRPr="00E53FF0">
              <w:rPr>
                <w:color w:val="000000"/>
                <w:sz w:val="20"/>
              </w:rPr>
              <w:t>BMP Clean Out</w:t>
            </w:r>
          </w:p>
        </w:tc>
        <w:tc>
          <w:tcPr>
            <w:tcW w:w="2293" w:type="dxa"/>
            <w:shd w:val="clear" w:color="auto" w:fill="auto"/>
            <w:vAlign w:val="center"/>
            <w:hideMark/>
          </w:tcPr>
          <w:p w14:paraId="4AAC3E96" w14:textId="627B798B" w:rsidR="005859B5" w:rsidRPr="00E53FF0" w:rsidRDefault="005859B5" w:rsidP="005859B5">
            <w:pPr>
              <w:spacing w:after="0" w:line="240" w:lineRule="auto"/>
              <w:jc w:val="center"/>
              <w:rPr>
                <w:sz w:val="20"/>
              </w:rPr>
            </w:pPr>
            <w:r>
              <w:rPr>
                <w:sz w:val="20"/>
              </w:rPr>
              <w:t>101.2 cubic yards of material collected.</w:t>
            </w:r>
          </w:p>
        </w:tc>
        <w:tc>
          <w:tcPr>
            <w:tcW w:w="1470" w:type="dxa"/>
            <w:shd w:val="clear" w:color="auto" w:fill="auto"/>
            <w:vAlign w:val="center"/>
            <w:hideMark/>
          </w:tcPr>
          <w:p w14:paraId="4CE9E92B" w14:textId="77777777" w:rsidR="005859B5" w:rsidRPr="00E53FF0" w:rsidRDefault="005859B5" w:rsidP="005859B5">
            <w:pPr>
              <w:spacing w:after="0" w:line="240" w:lineRule="auto"/>
              <w:jc w:val="center"/>
              <w:rPr>
                <w:sz w:val="20"/>
              </w:rPr>
            </w:pPr>
            <w:r w:rsidRPr="00E53FF0">
              <w:rPr>
                <w:sz w:val="20"/>
              </w:rPr>
              <w:t>BMP Clean Out</w:t>
            </w:r>
          </w:p>
        </w:tc>
        <w:tc>
          <w:tcPr>
            <w:tcW w:w="1794" w:type="dxa"/>
            <w:shd w:val="clear" w:color="auto" w:fill="auto"/>
            <w:vAlign w:val="center"/>
            <w:hideMark/>
          </w:tcPr>
          <w:p w14:paraId="44A2E6F2" w14:textId="5179D59B" w:rsidR="005859B5" w:rsidRPr="00E53FF0" w:rsidRDefault="005859B5" w:rsidP="005859B5">
            <w:pPr>
              <w:spacing w:after="0" w:line="240" w:lineRule="auto"/>
              <w:jc w:val="center"/>
              <w:rPr>
                <w:sz w:val="20"/>
              </w:rPr>
            </w:pPr>
            <w:r>
              <w:rPr>
                <w:sz w:val="20"/>
              </w:rPr>
              <w:t>Completed</w:t>
            </w:r>
          </w:p>
        </w:tc>
        <w:tc>
          <w:tcPr>
            <w:tcW w:w="1216" w:type="dxa"/>
            <w:shd w:val="clear" w:color="auto" w:fill="auto"/>
            <w:vAlign w:val="center"/>
            <w:hideMark/>
          </w:tcPr>
          <w:p w14:paraId="3882A0F7"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0665EF69" w14:textId="0014B18B" w:rsidR="005859B5" w:rsidRPr="00E53FF0" w:rsidRDefault="005859B5" w:rsidP="005859B5">
            <w:pPr>
              <w:spacing w:after="0" w:line="240" w:lineRule="auto"/>
              <w:jc w:val="center"/>
              <w:rPr>
                <w:color w:val="000000"/>
                <w:sz w:val="20"/>
              </w:rPr>
            </w:pPr>
            <w:r>
              <w:rPr>
                <w:color w:val="000000"/>
                <w:sz w:val="20"/>
              </w:rPr>
              <w:t>2</w:t>
            </w:r>
          </w:p>
        </w:tc>
        <w:tc>
          <w:tcPr>
            <w:tcW w:w="1094" w:type="dxa"/>
            <w:shd w:val="clear" w:color="auto" w:fill="auto"/>
            <w:vAlign w:val="center"/>
            <w:hideMark/>
          </w:tcPr>
          <w:p w14:paraId="0F9E5428" w14:textId="27F3D515" w:rsidR="005859B5" w:rsidRPr="00E53FF0" w:rsidRDefault="005859B5" w:rsidP="005859B5">
            <w:pPr>
              <w:spacing w:after="0" w:line="240" w:lineRule="auto"/>
              <w:jc w:val="center"/>
              <w:rPr>
                <w:color w:val="000000"/>
                <w:sz w:val="20"/>
              </w:rPr>
            </w:pPr>
            <w:r>
              <w:rPr>
                <w:color w:val="000000"/>
                <w:sz w:val="20"/>
              </w:rPr>
              <w:t>1</w:t>
            </w:r>
          </w:p>
        </w:tc>
        <w:tc>
          <w:tcPr>
            <w:tcW w:w="914" w:type="dxa"/>
            <w:shd w:val="clear" w:color="auto" w:fill="auto"/>
            <w:vAlign w:val="center"/>
            <w:hideMark/>
          </w:tcPr>
          <w:p w14:paraId="480F412C" w14:textId="77777777" w:rsidR="005859B5" w:rsidRPr="00E53FF0" w:rsidRDefault="005859B5" w:rsidP="005859B5">
            <w:pPr>
              <w:spacing w:after="0" w:line="240" w:lineRule="auto"/>
              <w:jc w:val="center"/>
              <w:rPr>
                <w:sz w:val="20"/>
              </w:rPr>
            </w:pPr>
            <w:r w:rsidRPr="00E53FF0">
              <w:rPr>
                <w:sz w:val="20"/>
              </w:rPr>
              <w:t>N/A</w:t>
            </w:r>
          </w:p>
        </w:tc>
        <w:tc>
          <w:tcPr>
            <w:tcW w:w="908" w:type="dxa"/>
            <w:shd w:val="clear" w:color="auto" w:fill="auto"/>
            <w:vAlign w:val="center"/>
            <w:hideMark/>
          </w:tcPr>
          <w:p w14:paraId="0C440922" w14:textId="77777777" w:rsidR="005859B5" w:rsidRPr="00E53FF0" w:rsidRDefault="005859B5" w:rsidP="005859B5">
            <w:pPr>
              <w:spacing w:after="0" w:line="240" w:lineRule="auto"/>
              <w:jc w:val="center"/>
              <w:rPr>
                <w:color w:val="000000"/>
                <w:sz w:val="20"/>
              </w:rPr>
            </w:pPr>
            <w:r>
              <w:rPr>
                <w:color w:val="000000"/>
                <w:sz w:val="20"/>
              </w:rPr>
              <w:t>N/A</w:t>
            </w:r>
          </w:p>
        </w:tc>
        <w:tc>
          <w:tcPr>
            <w:tcW w:w="1239" w:type="dxa"/>
            <w:shd w:val="clear" w:color="000000" w:fill="FFFF00"/>
            <w:vAlign w:val="center"/>
            <w:hideMark/>
          </w:tcPr>
          <w:p w14:paraId="291F1028" w14:textId="5D6CDCE9" w:rsidR="005859B5" w:rsidRPr="00E53FF0" w:rsidRDefault="005859B5" w:rsidP="005859B5">
            <w:pPr>
              <w:spacing w:after="0" w:line="240" w:lineRule="auto"/>
              <w:jc w:val="center"/>
              <w:rPr>
                <w:color w:val="000000"/>
                <w:sz w:val="20"/>
              </w:rPr>
            </w:pPr>
            <w:r>
              <w:rPr>
                <w:color w:val="000000"/>
                <w:sz w:val="20"/>
              </w:rPr>
              <w:t>Not provided</w:t>
            </w:r>
          </w:p>
        </w:tc>
        <w:tc>
          <w:tcPr>
            <w:tcW w:w="1150" w:type="dxa"/>
            <w:shd w:val="clear" w:color="auto" w:fill="auto"/>
            <w:vAlign w:val="center"/>
            <w:hideMark/>
          </w:tcPr>
          <w:p w14:paraId="27BB87DA" w14:textId="77777777" w:rsidR="005859B5" w:rsidRPr="00E53FF0" w:rsidRDefault="005859B5" w:rsidP="005859B5">
            <w:pPr>
              <w:spacing w:after="0" w:line="240" w:lineRule="auto"/>
              <w:jc w:val="center"/>
              <w:rPr>
                <w:color w:val="000000"/>
                <w:sz w:val="20"/>
              </w:rPr>
            </w:pPr>
            <w:r>
              <w:rPr>
                <w:color w:val="000000"/>
                <w:sz w:val="20"/>
              </w:rPr>
              <w:t>Stormwater Utility</w:t>
            </w:r>
          </w:p>
        </w:tc>
        <w:tc>
          <w:tcPr>
            <w:tcW w:w="1239" w:type="dxa"/>
            <w:shd w:val="clear" w:color="auto" w:fill="FFFF00"/>
            <w:vAlign w:val="center"/>
            <w:hideMark/>
          </w:tcPr>
          <w:p w14:paraId="60578E4F" w14:textId="19DD4DC3" w:rsidR="005859B5" w:rsidRPr="00E53FF0" w:rsidRDefault="005859B5" w:rsidP="005859B5">
            <w:pPr>
              <w:spacing w:after="0" w:line="240" w:lineRule="auto"/>
              <w:jc w:val="center"/>
              <w:rPr>
                <w:color w:val="000000"/>
                <w:sz w:val="20"/>
              </w:rPr>
            </w:pPr>
            <w:r>
              <w:rPr>
                <w:color w:val="000000"/>
                <w:sz w:val="20"/>
              </w:rPr>
              <w:t>Not provided</w:t>
            </w:r>
          </w:p>
        </w:tc>
        <w:tc>
          <w:tcPr>
            <w:tcW w:w="1160" w:type="dxa"/>
            <w:shd w:val="clear" w:color="auto" w:fill="auto"/>
            <w:vAlign w:val="center"/>
            <w:hideMark/>
          </w:tcPr>
          <w:p w14:paraId="19FB5DEB"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5B4EC574" w14:textId="77777777" w:rsidR="005859B5" w:rsidRPr="00E53FF0" w:rsidRDefault="005859B5" w:rsidP="005859B5">
            <w:pPr>
              <w:spacing w:after="0" w:line="240" w:lineRule="auto"/>
              <w:jc w:val="center"/>
              <w:rPr>
                <w:color w:val="000000"/>
                <w:sz w:val="20"/>
              </w:rPr>
            </w:pPr>
            <w:r w:rsidRPr="00E53FF0">
              <w:rPr>
                <w:color w:val="000000"/>
                <w:sz w:val="20"/>
              </w:rPr>
              <w:t>Non-structural</w:t>
            </w:r>
          </w:p>
        </w:tc>
        <w:tc>
          <w:tcPr>
            <w:tcW w:w="837" w:type="dxa"/>
            <w:shd w:val="clear" w:color="auto" w:fill="auto"/>
            <w:vAlign w:val="center"/>
            <w:hideMark/>
          </w:tcPr>
          <w:p w14:paraId="77F9DF1C"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4FC8E65A" w14:textId="77777777" w:rsidTr="00FC7995">
        <w:trPr>
          <w:trHeight w:val="70"/>
          <w:jc w:val="center"/>
        </w:trPr>
        <w:tc>
          <w:tcPr>
            <w:tcW w:w="900" w:type="dxa"/>
            <w:shd w:val="clear" w:color="auto" w:fill="auto"/>
            <w:vAlign w:val="center"/>
            <w:hideMark/>
          </w:tcPr>
          <w:p w14:paraId="40FF0564" w14:textId="77777777" w:rsidR="005859B5" w:rsidRPr="00E53FF0" w:rsidRDefault="005859B5" w:rsidP="005859B5">
            <w:pPr>
              <w:spacing w:after="0" w:line="240" w:lineRule="auto"/>
              <w:jc w:val="center"/>
              <w:rPr>
                <w:color w:val="000000"/>
                <w:sz w:val="20"/>
              </w:rPr>
            </w:pPr>
            <w:r w:rsidRPr="00E53FF0">
              <w:rPr>
                <w:color w:val="000000"/>
                <w:sz w:val="20"/>
              </w:rPr>
              <w:t>City of Orlando</w:t>
            </w:r>
          </w:p>
        </w:tc>
        <w:tc>
          <w:tcPr>
            <w:tcW w:w="961" w:type="dxa"/>
            <w:shd w:val="clear" w:color="auto" w:fill="auto"/>
            <w:vAlign w:val="center"/>
            <w:hideMark/>
          </w:tcPr>
          <w:p w14:paraId="127EB003" w14:textId="77777777" w:rsidR="005859B5" w:rsidRPr="00E53FF0" w:rsidRDefault="005859B5" w:rsidP="005859B5">
            <w:pPr>
              <w:spacing w:after="0" w:line="240" w:lineRule="auto"/>
              <w:jc w:val="center"/>
              <w:rPr>
                <w:color w:val="000000"/>
                <w:sz w:val="20"/>
              </w:rPr>
            </w:pPr>
            <w:r>
              <w:rPr>
                <w:color w:val="000000"/>
                <w:sz w:val="20"/>
              </w:rPr>
              <w:t>DEP</w:t>
            </w:r>
          </w:p>
        </w:tc>
        <w:tc>
          <w:tcPr>
            <w:tcW w:w="938" w:type="dxa"/>
            <w:shd w:val="clear" w:color="auto" w:fill="auto"/>
            <w:vAlign w:val="center"/>
            <w:hideMark/>
          </w:tcPr>
          <w:p w14:paraId="21331F09" w14:textId="77777777" w:rsidR="005859B5" w:rsidRPr="00E53FF0" w:rsidRDefault="005859B5" w:rsidP="005859B5">
            <w:pPr>
              <w:spacing w:after="0" w:line="240" w:lineRule="auto"/>
              <w:jc w:val="center"/>
              <w:rPr>
                <w:sz w:val="20"/>
              </w:rPr>
            </w:pPr>
            <w:r w:rsidRPr="00E53FF0">
              <w:rPr>
                <w:sz w:val="20"/>
              </w:rPr>
              <w:t>ORL-31</w:t>
            </w:r>
          </w:p>
        </w:tc>
        <w:tc>
          <w:tcPr>
            <w:tcW w:w="1341" w:type="dxa"/>
            <w:shd w:val="clear" w:color="auto" w:fill="auto"/>
            <w:vAlign w:val="center"/>
            <w:hideMark/>
          </w:tcPr>
          <w:p w14:paraId="413A5BBC" w14:textId="77777777" w:rsidR="005859B5" w:rsidRPr="00E53FF0" w:rsidRDefault="005859B5" w:rsidP="005859B5">
            <w:pPr>
              <w:spacing w:after="0" w:line="240" w:lineRule="auto"/>
              <w:jc w:val="center"/>
              <w:rPr>
                <w:sz w:val="20"/>
              </w:rPr>
            </w:pPr>
            <w:r w:rsidRPr="00E53FF0">
              <w:rPr>
                <w:sz w:val="20"/>
              </w:rPr>
              <w:t>Lake Concord Alum Treatment and Baffle Box</w:t>
            </w:r>
          </w:p>
        </w:tc>
        <w:tc>
          <w:tcPr>
            <w:tcW w:w="2293" w:type="dxa"/>
            <w:shd w:val="clear" w:color="auto" w:fill="auto"/>
            <w:vAlign w:val="center"/>
            <w:hideMark/>
          </w:tcPr>
          <w:p w14:paraId="76DE0F5D" w14:textId="721DA852" w:rsidR="005859B5" w:rsidRPr="00E53FF0" w:rsidRDefault="005859B5" w:rsidP="005859B5">
            <w:pPr>
              <w:spacing w:after="0" w:line="240" w:lineRule="auto"/>
              <w:jc w:val="center"/>
              <w:rPr>
                <w:sz w:val="20"/>
              </w:rPr>
            </w:pPr>
            <w:r>
              <w:rPr>
                <w:sz w:val="20"/>
              </w:rPr>
              <w:t>Construct 2nd generation baffle box on W</w:t>
            </w:r>
            <w:r w:rsidR="00E47933">
              <w:rPr>
                <w:sz w:val="20"/>
              </w:rPr>
              <w:t>est</w:t>
            </w:r>
            <w:r>
              <w:rPr>
                <w:sz w:val="20"/>
              </w:rPr>
              <w:t xml:space="preserve"> Concord St</w:t>
            </w:r>
            <w:r w:rsidR="00E47933">
              <w:rPr>
                <w:sz w:val="20"/>
              </w:rPr>
              <w:t>reet</w:t>
            </w:r>
            <w:r>
              <w:rPr>
                <w:sz w:val="20"/>
              </w:rPr>
              <w:t xml:space="preserve"> to treat runoff from a residential and industrial area. 16.5 cubic yards of material collected.</w:t>
            </w:r>
          </w:p>
        </w:tc>
        <w:tc>
          <w:tcPr>
            <w:tcW w:w="1470" w:type="dxa"/>
            <w:shd w:val="clear" w:color="auto" w:fill="auto"/>
            <w:vAlign w:val="center"/>
            <w:hideMark/>
          </w:tcPr>
          <w:p w14:paraId="40005B58" w14:textId="77777777" w:rsidR="005859B5" w:rsidRPr="00E53FF0" w:rsidRDefault="005859B5" w:rsidP="005859B5">
            <w:pPr>
              <w:spacing w:after="0" w:line="240" w:lineRule="auto"/>
              <w:jc w:val="center"/>
              <w:rPr>
                <w:sz w:val="20"/>
              </w:rPr>
            </w:pPr>
            <w:r w:rsidRPr="00E53FF0">
              <w:rPr>
                <w:sz w:val="20"/>
              </w:rPr>
              <w:t>Baffle Boxes - Second Generation</w:t>
            </w:r>
          </w:p>
        </w:tc>
        <w:tc>
          <w:tcPr>
            <w:tcW w:w="1794" w:type="dxa"/>
            <w:shd w:val="clear" w:color="auto" w:fill="auto"/>
            <w:vAlign w:val="center"/>
            <w:hideMark/>
          </w:tcPr>
          <w:p w14:paraId="68BD22D9" w14:textId="77777777" w:rsidR="005859B5" w:rsidRPr="00E53FF0" w:rsidRDefault="005859B5" w:rsidP="005859B5">
            <w:pPr>
              <w:spacing w:after="0" w:line="240" w:lineRule="auto"/>
              <w:jc w:val="center"/>
              <w:rPr>
                <w:sz w:val="20"/>
              </w:rPr>
            </w:pPr>
            <w:r w:rsidRPr="00E53FF0">
              <w:rPr>
                <w:sz w:val="20"/>
              </w:rPr>
              <w:t>Completed</w:t>
            </w:r>
          </w:p>
        </w:tc>
        <w:tc>
          <w:tcPr>
            <w:tcW w:w="1216" w:type="dxa"/>
            <w:shd w:val="clear" w:color="auto" w:fill="auto"/>
            <w:vAlign w:val="center"/>
            <w:hideMark/>
          </w:tcPr>
          <w:p w14:paraId="3AEEBD8B" w14:textId="77777777" w:rsidR="005859B5" w:rsidRPr="00E53FF0" w:rsidRDefault="005859B5" w:rsidP="005859B5">
            <w:pPr>
              <w:spacing w:after="0" w:line="240" w:lineRule="auto"/>
              <w:jc w:val="center"/>
              <w:rPr>
                <w:color w:val="000000"/>
                <w:sz w:val="20"/>
              </w:rPr>
            </w:pPr>
            <w:r w:rsidRPr="00E53FF0">
              <w:rPr>
                <w:color w:val="000000"/>
                <w:sz w:val="20"/>
              </w:rPr>
              <w:t>2014</w:t>
            </w:r>
          </w:p>
        </w:tc>
        <w:tc>
          <w:tcPr>
            <w:tcW w:w="1094" w:type="dxa"/>
            <w:shd w:val="clear" w:color="auto" w:fill="auto"/>
            <w:vAlign w:val="center"/>
            <w:hideMark/>
          </w:tcPr>
          <w:p w14:paraId="73EA47BF" w14:textId="539305F2" w:rsidR="005859B5" w:rsidRPr="00E53FF0" w:rsidRDefault="005859B5" w:rsidP="005859B5">
            <w:pPr>
              <w:spacing w:after="0" w:line="240" w:lineRule="auto"/>
              <w:jc w:val="center"/>
              <w:rPr>
                <w:color w:val="000000"/>
                <w:sz w:val="20"/>
              </w:rPr>
            </w:pPr>
            <w:r>
              <w:rPr>
                <w:color w:val="000000"/>
                <w:sz w:val="20"/>
              </w:rPr>
              <w:t>0</w:t>
            </w:r>
          </w:p>
        </w:tc>
        <w:tc>
          <w:tcPr>
            <w:tcW w:w="1094" w:type="dxa"/>
            <w:shd w:val="clear" w:color="auto" w:fill="auto"/>
            <w:vAlign w:val="center"/>
            <w:hideMark/>
          </w:tcPr>
          <w:p w14:paraId="7DCF6ACF" w14:textId="1A8D6F06" w:rsidR="005859B5" w:rsidRPr="00E53FF0" w:rsidRDefault="005859B5" w:rsidP="005859B5">
            <w:pPr>
              <w:spacing w:after="0" w:line="240" w:lineRule="auto"/>
              <w:jc w:val="center"/>
              <w:rPr>
                <w:color w:val="000000"/>
                <w:sz w:val="20"/>
              </w:rPr>
            </w:pPr>
            <w:r>
              <w:rPr>
                <w:color w:val="000000"/>
                <w:sz w:val="20"/>
              </w:rPr>
              <w:t>0</w:t>
            </w:r>
          </w:p>
        </w:tc>
        <w:tc>
          <w:tcPr>
            <w:tcW w:w="914" w:type="dxa"/>
            <w:shd w:val="clear" w:color="auto" w:fill="auto"/>
            <w:vAlign w:val="center"/>
            <w:hideMark/>
          </w:tcPr>
          <w:p w14:paraId="1941944B" w14:textId="77777777" w:rsidR="005859B5" w:rsidRPr="00E53FF0" w:rsidRDefault="005859B5" w:rsidP="005859B5">
            <w:pPr>
              <w:spacing w:after="0" w:line="240" w:lineRule="auto"/>
              <w:jc w:val="center"/>
              <w:rPr>
                <w:sz w:val="20"/>
              </w:rPr>
            </w:pPr>
            <w:r w:rsidRPr="00E53FF0">
              <w:rPr>
                <w:sz w:val="20"/>
              </w:rPr>
              <w:t>78</w:t>
            </w:r>
          </w:p>
        </w:tc>
        <w:tc>
          <w:tcPr>
            <w:tcW w:w="908" w:type="dxa"/>
            <w:shd w:val="clear" w:color="auto" w:fill="auto"/>
            <w:vAlign w:val="center"/>
            <w:hideMark/>
          </w:tcPr>
          <w:p w14:paraId="03E2B5ED" w14:textId="77777777" w:rsidR="005859B5" w:rsidRPr="00E53FF0" w:rsidRDefault="005859B5" w:rsidP="005859B5">
            <w:pPr>
              <w:spacing w:after="0" w:line="240" w:lineRule="auto"/>
              <w:jc w:val="center"/>
              <w:rPr>
                <w:sz w:val="20"/>
              </w:rPr>
            </w:pPr>
            <w:r>
              <w:rPr>
                <w:sz w:val="20"/>
              </w:rPr>
              <w:t>TBD</w:t>
            </w:r>
          </w:p>
        </w:tc>
        <w:tc>
          <w:tcPr>
            <w:tcW w:w="1239" w:type="dxa"/>
            <w:shd w:val="clear" w:color="auto" w:fill="auto"/>
            <w:vAlign w:val="center"/>
            <w:hideMark/>
          </w:tcPr>
          <w:p w14:paraId="2B69ECD0" w14:textId="77777777" w:rsidR="005859B5" w:rsidRPr="0089533B" w:rsidRDefault="005859B5" w:rsidP="005859B5">
            <w:pPr>
              <w:spacing w:after="0" w:line="240" w:lineRule="auto"/>
              <w:jc w:val="center"/>
              <w:rPr>
                <w:color w:val="000000"/>
                <w:sz w:val="20"/>
              </w:rPr>
            </w:pPr>
            <w:r w:rsidRPr="0089533B">
              <w:rPr>
                <w:color w:val="000000"/>
                <w:sz w:val="20"/>
              </w:rPr>
              <w:t>TBD</w:t>
            </w:r>
          </w:p>
        </w:tc>
        <w:tc>
          <w:tcPr>
            <w:tcW w:w="1150" w:type="dxa"/>
            <w:shd w:val="clear" w:color="auto" w:fill="auto"/>
            <w:vAlign w:val="center"/>
            <w:hideMark/>
          </w:tcPr>
          <w:p w14:paraId="19AEA562" w14:textId="77777777" w:rsidR="005859B5" w:rsidRPr="0089533B" w:rsidRDefault="005859B5" w:rsidP="005859B5">
            <w:pPr>
              <w:spacing w:after="0" w:line="240" w:lineRule="auto"/>
              <w:jc w:val="center"/>
              <w:rPr>
                <w:color w:val="000000"/>
                <w:sz w:val="20"/>
              </w:rPr>
            </w:pPr>
            <w:r w:rsidRPr="0089533B">
              <w:rPr>
                <w:color w:val="000000"/>
                <w:sz w:val="20"/>
              </w:rPr>
              <w:t>DEP</w:t>
            </w:r>
          </w:p>
        </w:tc>
        <w:tc>
          <w:tcPr>
            <w:tcW w:w="1239" w:type="dxa"/>
            <w:shd w:val="clear" w:color="auto" w:fill="auto"/>
            <w:vAlign w:val="center"/>
            <w:hideMark/>
          </w:tcPr>
          <w:p w14:paraId="5C0B4E75" w14:textId="77777777" w:rsidR="005859B5" w:rsidRPr="0089533B" w:rsidRDefault="005859B5" w:rsidP="005859B5">
            <w:pPr>
              <w:spacing w:after="0" w:line="240" w:lineRule="auto"/>
              <w:jc w:val="center"/>
              <w:rPr>
                <w:color w:val="000000"/>
                <w:sz w:val="20"/>
              </w:rPr>
            </w:pPr>
            <w:r w:rsidRPr="0089533B">
              <w:rPr>
                <w:color w:val="000000"/>
                <w:sz w:val="20"/>
              </w:rPr>
              <w:t>$259,560 </w:t>
            </w:r>
          </w:p>
        </w:tc>
        <w:tc>
          <w:tcPr>
            <w:tcW w:w="1160" w:type="dxa"/>
            <w:shd w:val="clear" w:color="auto" w:fill="auto"/>
            <w:vAlign w:val="center"/>
            <w:hideMark/>
          </w:tcPr>
          <w:p w14:paraId="38CDBEA3" w14:textId="77777777" w:rsidR="005859B5" w:rsidRPr="00E53FF0" w:rsidRDefault="005859B5" w:rsidP="005859B5">
            <w:pPr>
              <w:spacing w:after="0" w:line="240" w:lineRule="auto"/>
              <w:jc w:val="center"/>
              <w:rPr>
                <w:color w:val="000000"/>
                <w:sz w:val="20"/>
              </w:rPr>
            </w:pPr>
            <w:r>
              <w:rPr>
                <w:color w:val="000000"/>
                <w:sz w:val="20"/>
              </w:rPr>
              <w:t>TBD</w:t>
            </w:r>
          </w:p>
        </w:tc>
        <w:tc>
          <w:tcPr>
            <w:tcW w:w="1155" w:type="dxa"/>
            <w:shd w:val="clear" w:color="auto" w:fill="auto"/>
            <w:vAlign w:val="center"/>
            <w:hideMark/>
          </w:tcPr>
          <w:p w14:paraId="48174EC7" w14:textId="77777777" w:rsidR="005859B5" w:rsidRPr="00E53FF0" w:rsidRDefault="005859B5" w:rsidP="005859B5">
            <w:pPr>
              <w:spacing w:after="0" w:line="240" w:lineRule="auto"/>
              <w:jc w:val="center"/>
              <w:rPr>
                <w:color w:val="000000"/>
                <w:sz w:val="20"/>
              </w:rPr>
            </w:pPr>
            <w:r w:rsidRPr="00E53FF0">
              <w:rPr>
                <w:color w:val="000000"/>
                <w:sz w:val="20"/>
              </w:rPr>
              <w:t>Structural</w:t>
            </w:r>
          </w:p>
        </w:tc>
        <w:tc>
          <w:tcPr>
            <w:tcW w:w="837" w:type="dxa"/>
            <w:shd w:val="clear" w:color="auto" w:fill="auto"/>
            <w:vAlign w:val="center"/>
            <w:hideMark/>
          </w:tcPr>
          <w:p w14:paraId="413600C9" w14:textId="77777777" w:rsidR="005859B5" w:rsidRPr="00E53FF0" w:rsidRDefault="005859B5" w:rsidP="005859B5">
            <w:pPr>
              <w:spacing w:after="0" w:line="240" w:lineRule="auto"/>
              <w:jc w:val="center"/>
              <w:rPr>
                <w:color w:val="000000"/>
                <w:sz w:val="20"/>
              </w:rPr>
            </w:pPr>
            <w:r w:rsidRPr="00E53FF0">
              <w:rPr>
                <w:color w:val="000000"/>
                <w:sz w:val="20"/>
              </w:rPr>
              <w:t>2017</w:t>
            </w:r>
          </w:p>
        </w:tc>
      </w:tr>
    </w:tbl>
    <w:p w14:paraId="0A20E67E" w14:textId="77777777" w:rsidR="00476303" w:rsidRDefault="00476303" w:rsidP="00E53F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E53FF0" w:rsidRPr="000D1D05" w14:paraId="35C8A223" w14:textId="77777777" w:rsidTr="002D3515">
        <w:trPr>
          <w:trHeight w:val="70"/>
          <w:tblHeader/>
          <w:jc w:val="center"/>
        </w:trPr>
        <w:tc>
          <w:tcPr>
            <w:tcW w:w="2227" w:type="dxa"/>
            <w:shd w:val="clear" w:color="000000" w:fill="DDEBF7"/>
            <w:vAlign w:val="bottom"/>
            <w:hideMark/>
          </w:tcPr>
          <w:p w14:paraId="2B372593" w14:textId="77777777" w:rsidR="00E53FF0" w:rsidRPr="000D1D05" w:rsidRDefault="00E53FF0" w:rsidP="002D3515">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7DA93BE9" w14:textId="77777777" w:rsidR="00E53FF0" w:rsidRPr="000D1D05" w:rsidRDefault="00E53FF0"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606C4CBC" w14:textId="77777777" w:rsidR="00E53FF0" w:rsidRPr="000D1D05" w:rsidRDefault="00E53FF0"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E53FF0" w:rsidRPr="000D1D05" w14:paraId="603FA224" w14:textId="77777777" w:rsidTr="002D3515">
        <w:trPr>
          <w:trHeight w:val="70"/>
          <w:jc w:val="center"/>
        </w:trPr>
        <w:tc>
          <w:tcPr>
            <w:tcW w:w="2227" w:type="dxa"/>
            <w:shd w:val="clear" w:color="auto" w:fill="auto"/>
            <w:vAlign w:val="center"/>
            <w:hideMark/>
          </w:tcPr>
          <w:p w14:paraId="6D00EA62" w14:textId="77777777" w:rsidR="00E53FF0" w:rsidRPr="007A0DC8" w:rsidRDefault="00E53FF0" w:rsidP="00E53F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572CB15A" w14:textId="64623844" w:rsidR="00E53FF0" w:rsidRPr="000D1D05" w:rsidRDefault="005859B5" w:rsidP="00E53FF0">
            <w:pPr>
              <w:spacing w:after="0" w:line="240" w:lineRule="auto"/>
              <w:jc w:val="center"/>
              <w:rPr>
                <w:color w:val="000000"/>
                <w:sz w:val="20"/>
              </w:rPr>
            </w:pPr>
            <w:r>
              <w:rPr>
                <w:color w:val="000000"/>
                <w:sz w:val="20"/>
              </w:rPr>
              <w:t>147</w:t>
            </w:r>
          </w:p>
        </w:tc>
        <w:tc>
          <w:tcPr>
            <w:tcW w:w="1739" w:type="dxa"/>
            <w:shd w:val="clear" w:color="auto" w:fill="auto"/>
            <w:vAlign w:val="bottom"/>
          </w:tcPr>
          <w:p w14:paraId="689CBE5B" w14:textId="42AAEB22" w:rsidR="00E53FF0" w:rsidRPr="000D1D05" w:rsidRDefault="005859B5" w:rsidP="00E53FF0">
            <w:pPr>
              <w:spacing w:after="0" w:line="240" w:lineRule="auto"/>
              <w:jc w:val="center"/>
              <w:rPr>
                <w:color w:val="000000"/>
                <w:sz w:val="20"/>
              </w:rPr>
            </w:pPr>
            <w:r>
              <w:rPr>
                <w:color w:val="000000"/>
                <w:sz w:val="20"/>
              </w:rPr>
              <w:t>97</w:t>
            </w:r>
          </w:p>
        </w:tc>
      </w:tr>
      <w:tr w:rsidR="00E53FF0" w:rsidRPr="000D1D05" w14:paraId="6D978757" w14:textId="77777777" w:rsidTr="002D3515">
        <w:trPr>
          <w:trHeight w:val="233"/>
          <w:jc w:val="center"/>
        </w:trPr>
        <w:tc>
          <w:tcPr>
            <w:tcW w:w="2227" w:type="dxa"/>
            <w:shd w:val="clear" w:color="auto" w:fill="auto"/>
            <w:vAlign w:val="center"/>
            <w:hideMark/>
          </w:tcPr>
          <w:p w14:paraId="043C2D4D" w14:textId="77777777" w:rsidR="00E53FF0" w:rsidRPr="007A0DC8" w:rsidRDefault="00E53FF0" w:rsidP="00E53F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13A29DDF" w14:textId="0AA801DD" w:rsidR="00E53FF0" w:rsidRPr="000D1D05" w:rsidRDefault="005859B5" w:rsidP="00E53FF0">
            <w:pPr>
              <w:spacing w:after="0" w:line="240" w:lineRule="auto"/>
              <w:jc w:val="center"/>
              <w:rPr>
                <w:color w:val="000000"/>
                <w:sz w:val="20"/>
              </w:rPr>
            </w:pPr>
            <w:r>
              <w:rPr>
                <w:color w:val="000000"/>
                <w:sz w:val="20"/>
              </w:rPr>
              <w:t>57</w:t>
            </w:r>
          </w:p>
        </w:tc>
        <w:tc>
          <w:tcPr>
            <w:tcW w:w="1739" w:type="dxa"/>
            <w:shd w:val="clear" w:color="auto" w:fill="auto"/>
            <w:vAlign w:val="bottom"/>
          </w:tcPr>
          <w:p w14:paraId="608F1EA5" w14:textId="44B8E26F" w:rsidR="00E53FF0" w:rsidRPr="000D1D05" w:rsidRDefault="005859B5" w:rsidP="00E53FF0">
            <w:pPr>
              <w:spacing w:after="0" w:line="240" w:lineRule="auto"/>
              <w:jc w:val="center"/>
              <w:rPr>
                <w:color w:val="000000"/>
                <w:sz w:val="20"/>
              </w:rPr>
            </w:pPr>
            <w:r>
              <w:rPr>
                <w:color w:val="000000"/>
                <w:sz w:val="20"/>
              </w:rPr>
              <w:t>14</w:t>
            </w:r>
          </w:p>
        </w:tc>
      </w:tr>
      <w:tr w:rsidR="00E53FF0" w:rsidRPr="000D1D05" w14:paraId="05FCE2D0" w14:textId="77777777" w:rsidTr="002D3515">
        <w:trPr>
          <w:trHeight w:val="170"/>
          <w:jc w:val="center"/>
        </w:trPr>
        <w:tc>
          <w:tcPr>
            <w:tcW w:w="2227" w:type="dxa"/>
            <w:shd w:val="clear" w:color="auto" w:fill="auto"/>
            <w:vAlign w:val="center"/>
            <w:hideMark/>
          </w:tcPr>
          <w:p w14:paraId="693007EB" w14:textId="77777777" w:rsidR="00E53FF0" w:rsidRPr="007A0DC8" w:rsidRDefault="00E53FF0" w:rsidP="00E53F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72ACB130" w14:textId="3D1F6F8D" w:rsidR="00E53FF0" w:rsidRPr="000D1D05" w:rsidRDefault="00E53FF0" w:rsidP="00E53FF0">
            <w:pPr>
              <w:spacing w:after="0" w:line="240" w:lineRule="auto"/>
              <w:jc w:val="center"/>
              <w:rPr>
                <w:color w:val="000000"/>
                <w:sz w:val="20"/>
              </w:rPr>
            </w:pPr>
            <w:r>
              <w:rPr>
                <w:color w:val="000000"/>
                <w:sz w:val="20"/>
              </w:rPr>
              <w:t>-</w:t>
            </w:r>
            <w:r w:rsidR="005859B5">
              <w:rPr>
                <w:color w:val="000000"/>
                <w:sz w:val="20"/>
              </w:rPr>
              <w:t>90</w:t>
            </w:r>
            <w:r>
              <w:rPr>
                <w:color w:val="000000"/>
                <w:sz w:val="20"/>
              </w:rPr>
              <w:t xml:space="preserve"> (credit)</w:t>
            </w:r>
          </w:p>
        </w:tc>
        <w:tc>
          <w:tcPr>
            <w:tcW w:w="1739" w:type="dxa"/>
            <w:shd w:val="clear" w:color="auto" w:fill="auto"/>
            <w:vAlign w:val="bottom"/>
          </w:tcPr>
          <w:p w14:paraId="66167113" w14:textId="18814B8D" w:rsidR="00E53FF0" w:rsidRPr="000D1D05" w:rsidRDefault="00E53FF0" w:rsidP="00E53FF0">
            <w:pPr>
              <w:spacing w:after="0" w:line="240" w:lineRule="auto"/>
              <w:jc w:val="center"/>
              <w:rPr>
                <w:color w:val="000000"/>
                <w:sz w:val="20"/>
              </w:rPr>
            </w:pPr>
            <w:r>
              <w:rPr>
                <w:color w:val="000000"/>
                <w:sz w:val="20"/>
              </w:rPr>
              <w:t>-</w:t>
            </w:r>
            <w:r w:rsidR="00582D69">
              <w:rPr>
                <w:color w:val="000000"/>
                <w:sz w:val="20"/>
              </w:rPr>
              <w:t>8</w:t>
            </w:r>
            <w:r w:rsidR="005859B5">
              <w:rPr>
                <w:color w:val="000000"/>
                <w:sz w:val="20"/>
              </w:rPr>
              <w:t>3</w:t>
            </w:r>
            <w:r>
              <w:rPr>
                <w:color w:val="000000"/>
                <w:sz w:val="20"/>
              </w:rPr>
              <w:t xml:space="preserve"> (credit)</w:t>
            </w:r>
          </w:p>
        </w:tc>
      </w:tr>
    </w:tbl>
    <w:p w14:paraId="7DB730B7" w14:textId="77777777" w:rsidR="00FC7995" w:rsidRDefault="00FC7995" w:rsidP="00D3565F">
      <w:pPr>
        <w:pStyle w:val="TableTitle"/>
        <w:keepNext/>
      </w:pPr>
      <w:bookmarkStart w:id="232" w:name="_Toc499899563"/>
    </w:p>
    <w:p w14:paraId="393798F2" w14:textId="77777777" w:rsidR="00FC7995" w:rsidRDefault="00FC7995">
      <w:pPr>
        <w:spacing w:after="160"/>
        <w:rPr>
          <w:rFonts w:ascii="Times New Roman Bold" w:hAnsi="Times New Roman Bold"/>
          <w:b/>
          <w:iCs/>
          <w:color w:val="000000" w:themeColor="text1"/>
          <w:szCs w:val="18"/>
        </w:rPr>
      </w:pPr>
      <w:r>
        <w:br w:type="page"/>
      </w:r>
    </w:p>
    <w:p w14:paraId="799C0381" w14:textId="5313E72C" w:rsidR="00476303" w:rsidRDefault="00476303" w:rsidP="00D3565F">
      <w:pPr>
        <w:pStyle w:val="TableTitle"/>
        <w:keepNext/>
      </w:pPr>
      <w:bookmarkStart w:id="233" w:name="_Toc523403557"/>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8</w:t>
      </w:r>
      <w:r w:rsidR="00605803">
        <w:rPr>
          <w:noProof/>
        </w:rPr>
        <w:fldChar w:fldCharType="end"/>
      </w:r>
      <w:r>
        <w:t>. City of Oviedo projects</w:t>
      </w:r>
      <w:bookmarkEnd w:id="232"/>
      <w:bookmarkEnd w:id="233"/>
    </w:p>
    <w:p w14:paraId="0BA2E3B8" w14:textId="77777777" w:rsidR="006E0030" w:rsidRDefault="006E0030" w:rsidP="00D3565F">
      <w:pPr>
        <w:pStyle w:val="BTreduced"/>
        <w:keepNext/>
      </w:pPr>
      <w:r w:rsidRPr="003D37FE">
        <w:t>TBD = To be determined.</w:t>
      </w:r>
    </w:p>
    <w:p w14:paraId="5B7B3241" w14:textId="2844475A" w:rsidR="006E0030" w:rsidRDefault="006E0030" w:rsidP="00D3565F">
      <w:pPr>
        <w:pStyle w:val="BTreduced"/>
        <w:keepNext/>
      </w:pPr>
      <w:r>
        <w:t xml:space="preserve">N/A = Not applicable. </w:t>
      </w:r>
    </w:p>
    <w:tbl>
      <w:tblPr>
        <w:tblW w:w="21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206"/>
        <w:gridCol w:w="932"/>
        <w:gridCol w:w="1270"/>
        <w:gridCol w:w="2697"/>
        <w:gridCol w:w="1607"/>
        <w:gridCol w:w="1094"/>
        <w:gridCol w:w="1216"/>
        <w:gridCol w:w="1094"/>
        <w:gridCol w:w="1100"/>
        <w:gridCol w:w="901"/>
        <w:gridCol w:w="1164"/>
        <w:gridCol w:w="1225"/>
        <w:gridCol w:w="1128"/>
        <w:gridCol w:w="1116"/>
        <w:gridCol w:w="1169"/>
        <w:gridCol w:w="1407"/>
        <w:gridCol w:w="793"/>
      </w:tblGrid>
      <w:tr w:rsidR="00E47933" w:rsidRPr="002D3515" w14:paraId="21459DBD" w14:textId="77777777" w:rsidTr="00E47933">
        <w:trPr>
          <w:cantSplit/>
          <w:trHeight w:val="70"/>
          <w:tblHeader/>
          <w:jc w:val="center"/>
        </w:trPr>
        <w:tc>
          <w:tcPr>
            <w:tcW w:w="820" w:type="dxa"/>
            <w:shd w:val="clear" w:color="000000" w:fill="DDEBF7"/>
            <w:vAlign w:val="bottom"/>
            <w:hideMark/>
          </w:tcPr>
          <w:p w14:paraId="713F5E80" w14:textId="77777777" w:rsidR="002D3515" w:rsidRPr="002D3515" w:rsidRDefault="002D3515" w:rsidP="00D3565F">
            <w:pPr>
              <w:keepNext/>
              <w:spacing w:after="0" w:line="240" w:lineRule="auto"/>
              <w:jc w:val="center"/>
              <w:rPr>
                <w:b/>
                <w:bCs/>
                <w:color w:val="000000"/>
                <w:sz w:val="20"/>
              </w:rPr>
            </w:pPr>
            <w:r w:rsidRPr="002D3515">
              <w:rPr>
                <w:b/>
                <w:bCs/>
                <w:color w:val="000000"/>
                <w:sz w:val="20"/>
              </w:rPr>
              <w:t>Lead Entity</w:t>
            </w:r>
          </w:p>
        </w:tc>
        <w:tc>
          <w:tcPr>
            <w:tcW w:w="1206" w:type="dxa"/>
            <w:shd w:val="clear" w:color="000000" w:fill="DDEBF7"/>
            <w:vAlign w:val="bottom"/>
            <w:hideMark/>
          </w:tcPr>
          <w:p w14:paraId="27195168" w14:textId="77777777" w:rsidR="002D3515" w:rsidRPr="002D3515" w:rsidRDefault="002D3515" w:rsidP="00D3565F">
            <w:pPr>
              <w:keepNext/>
              <w:spacing w:after="0" w:line="240" w:lineRule="auto"/>
              <w:jc w:val="center"/>
              <w:rPr>
                <w:b/>
                <w:bCs/>
                <w:color w:val="000000"/>
                <w:sz w:val="20"/>
              </w:rPr>
            </w:pPr>
            <w:r w:rsidRPr="002D3515">
              <w:rPr>
                <w:b/>
                <w:bCs/>
                <w:color w:val="000000"/>
                <w:sz w:val="20"/>
              </w:rPr>
              <w:t>Partners</w:t>
            </w:r>
          </w:p>
        </w:tc>
        <w:tc>
          <w:tcPr>
            <w:tcW w:w="932" w:type="dxa"/>
            <w:shd w:val="clear" w:color="000000" w:fill="DDEBF7"/>
            <w:vAlign w:val="bottom"/>
            <w:hideMark/>
          </w:tcPr>
          <w:p w14:paraId="1154D4D5" w14:textId="77777777" w:rsidR="002D3515" w:rsidRPr="002D3515" w:rsidRDefault="002D3515" w:rsidP="00D3565F">
            <w:pPr>
              <w:keepNext/>
              <w:spacing w:after="0" w:line="240" w:lineRule="auto"/>
              <w:jc w:val="center"/>
              <w:rPr>
                <w:b/>
                <w:bCs/>
                <w:color w:val="000000"/>
                <w:sz w:val="20"/>
              </w:rPr>
            </w:pPr>
            <w:r w:rsidRPr="002D3515">
              <w:rPr>
                <w:b/>
                <w:bCs/>
                <w:color w:val="000000"/>
                <w:sz w:val="20"/>
              </w:rPr>
              <w:t>Project Number</w:t>
            </w:r>
          </w:p>
        </w:tc>
        <w:tc>
          <w:tcPr>
            <w:tcW w:w="1270" w:type="dxa"/>
            <w:shd w:val="clear" w:color="000000" w:fill="DDEBF7"/>
            <w:vAlign w:val="bottom"/>
            <w:hideMark/>
          </w:tcPr>
          <w:p w14:paraId="7E759EE1" w14:textId="77777777" w:rsidR="002D3515" w:rsidRPr="002D3515" w:rsidRDefault="002D3515" w:rsidP="00D3565F">
            <w:pPr>
              <w:keepNext/>
              <w:spacing w:after="0" w:line="240" w:lineRule="auto"/>
              <w:jc w:val="center"/>
              <w:rPr>
                <w:b/>
                <w:bCs/>
                <w:color w:val="000000"/>
                <w:sz w:val="20"/>
              </w:rPr>
            </w:pPr>
            <w:r w:rsidRPr="002D3515">
              <w:rPr>
                <w:b/>
                <w:bCs/>
                <w:color w:val="000000"/>
                <w:sz w:val="20"/>
              </w:rPr>
              <w:t>Project Name</w:t>
            </w:r>
          </w:p>
        </w:tc>
        <w:tc>
          <w:tcPr>
            <w:tcW w:w="2697" w:type="dxa"/>
            <w:shd w:val="clear" w:color="000000" w:fill="DDEBF7"/>
            <w:vAlign w:val="bottom"/>
            <w:hideMark/>
          </w:tcPr>
          <w:p w14:paraId="015D2417" w14:textId="77777777" w:rsidR="002D3515" w:rsidRPr="002D3515" w:rsidRDefault="002D3515" w:rsidP="00D3565F">
            <w:pPr>
              <w:keepNext/>
              <w:spacing w:after="0" w:line="240" w:lineRule="auto"/>
              <w:jc w:val="center"/>
              <w:rPr>
                <w:b/>
                <w:bCs/>
                <w:color w:val="000000"/>
                <w:sz w:val="20"/>
              </w:rPr>
            </w:pPr>
            <w:r w:rsidRPr="002D3515">
              <w:rPr>
                <w:b/>
                <w:bCs/>
                <w:color w:val="000000"/>
                <w:sz w:val="20"/>
              </w:rPr>
              <w:t>Project Description</w:t>
            </w:r>
          </w:p>
        </w:tc>
        <w:tc>
          <w:tcPr>
            <w:tcW w:w="1607" w:type="dxa"/>
            <w:shd w:val="clear" w:color="000000" w:fill="DDEBF7"/>
            <w:vAlign w:val="bottom"/>
            <w:hideMark/>
          </w:tcPr>
          <w:p w14:paraId="6D3E2DB1" w14:textId="77777777" w:rsidR="002D3515" w:rsidRPr="002D3515" w:rsidRDefault="002D3515" w:rsidP="00D3565F">
            <w:pPr>
              <w:keepNext/>
              <w:spacing w:after="0" w:line="240" w:lineRule="auto"/>
              <w:jc w:val="center"/>
              <w:rPr>
                <w:b/>
                <w:bCs/>
                <w:color w:val="000000"/>
                <w:sz w:val="20"/>
              </w:rPr>
            </w:pPr>
            <w:r w:rsidRPr="002D3515">
              <w:rPr>
                <w:b/>
                <w:bCs/>
                <w:color w:val="000000"/>
                <w:sz w:val="20"/>
              </w:rPr>
              <w:t>Project Type</w:t>
            </w:r>
          </w:p>
        </w:tc>
        <w:tc>
          <w:tcPr>
            <w:tcW w:w="1094" w:type="dxa"/>
            <w:shd w:val="clear" w:color="000000" w:fill="DDEBF7"/>
            <w:vAlign w:val="bottom"/>
            <w:hideMark/>
          </w:tcPr>
          <w:p w14:paraId="056BC702" w14:textId="77777777" w:rsidR="002D3515" w:rsidRPr="002D3515" w:rsidRDefault="002D3515" w:rsidP="00D3565F">
            <w:pPr>
              <w:keepNext/>
              <w:spacing w:after="0" w:line="240" w:lineRule="auto"/>
              <w:jc w:val="center"/>
              <w:rPr>
                <w:b/>
                <w:bCs/>
                <w:color w:val="000000"/>
                <w:sz w:val="20"/>
              </w:rPr>
            </w:pPr>
            <w:r w:rsidRPr="002D3515">
              <w:rPr>
                <w:b/>
                <w:bCs/>
                <w:color w:val="000000"/>
                <w:sz w:val="20"/>
              </w:rPr>
              <w:t>Project Status</w:t>
            </w:r>
          </w:p>
        </w:tc>
        <w:tc>
          <w:tcPr>
            <w:tcW w:w="1216" w:type="dxa"/>
            <w:shd w:val="clear" w:color="000000" w:fill="DDEBF7"/>
            <w:vAlign w:val="bottom"/>
            <w:hideMark/>
          </w:tcPr>
          <w:p w14:paraId="12BE3F5E" w14:textId="77777777" w:rsidR="002D3515" w:rsidRPr="002D3515" w:rsidRDefault="002D3515" w:rsidP="00D3565F">
            <w:pPr>
              <w:keepNext/>
              <w:spacing w:after="0" w:line="240" w:lineRule="auto"/>
              <w:jc w:val="center"/>
              <w:rPr>
                <w:b/>
                <w:bCs/>
                <w:color w:val="000000"/>
                <w:sz w:val="20"/>
              </w:rPr>
            </w:pPr>
            <w:r w:rsidRPr="002D3515">
              <w:rPr>
                <w:b/>
                <w:bCs/>
                <w:color w:val="000000"/>
                <w:sz w:val="20"/>
              </w:rPr>
              <w:t>Completion Date</w:t>
            </w:r>
          </w:p>
        </w:tc>
        <w:tc>
          <w:tcPr>
            <w:tcW w:w="1094" w:type="dxa"/>
            <w:shd w:val="clear" w:color="000000" w:fill="DDEBF7"/>
            <w:vAlign w:val="bottom"/>
            <w:hideMark/>
          </w:tcPr>
          <w:p w14:paraId="2791AFFF" w14:textId="77777777" w:rsidR="002D3515" w:rsidRPr="002D3515" w:rsidRDefault="002D3515" w:rsidP="00D3565F">
            <w:pPr>
              <w:keepNext/>
              <w:spacing w:after="0" w:line="240" w:lineRule="auto"/>
              <w:jc w:val="center"/>
              <w:rPr>
                <w:b/>
                <w:bCs/>
                <w:color w:val="000000"/>
                <w:sz w:val="20"/>
              </w:rPr>
            </w:pPr>
            <w:r w:rsidRPr="002D3515">
              <w:rPr>
                <w:b/>
                <w:bCs/>
                <w:color w:val="000000"/>
                <w:sz w:val="20"/>
              </w:rPr>
              <w:t>TN Reduction (lbs/yr)</w:t>
            </w:r>
          </w:p>
        </w:tc>
        <w:tc>
          <w:tcPr>
            <w:tcW w:w="1100" w:type="dxa"/>
            <w:shd w:val="clear" w:color="000000" w:fill="DDEBF7"/>
            <w:vAlign w:val="bottom"/>
            <w:hideMark/>
          </w:tcPr>
          <w:p w14:paraId="1B19A1FB" w14:textId="77777777" w:rsidR="002D3515" w:rsidRPr="002D3515" w:rsidRDefault="002D3515" w:rsidP="00D3565F">
            <w:pPr>
              <w:keepNext/>
              <w:spacing w:after="0" w:line="240" w:lineRule="auto"/>
              <w:jc w:val="center"/>
              <w:rPr>
                <w:b/>
                <w:bCs/>
                <w:color w:val="000000"/>
                <w:sz w:val="20"/>
              </w:rPr>
            </w:pPr>
            <w:r w:rsidRPr="002D3515">
              <w:rPr>
                <w:b/>
                <w:bCs/>
                <w:color w:val="000000"/>
                <w:sz w:val="20"/>
              </w:rPr>
              <w:t>TP Reduction (lbs/yr)</w:t>
            </w:r>
          </w:p>
        </w:tc>
        <w:tc>
          <w:tcPr>
            <w:tcW w:w="901" w:type="dxa"/>
            <w:shd w:val="clear" w:color="000000" w:fill="DDEBF7"/>
            <w:vAlign w:val="bottom"/>
            <w:hideMark/>
          </w:tcPr>
          <w:p w14:paraId="4167D394" w14:textId="77777777" w:rsidR="002D3515" w:rsidRPr="002D3515" w:rsidRDefault="002D3515" w:rsidP="00D3565F">
            <w:pPr>
              <w:keepNext/>
              <w:spacing w:after="0" w:line="240" w:lineRule="auto"/>
              <w:jc w:val="center"/>
              <w:rPr>
                <w:b/>
                <w:bCs/>
                <w:color w:val="000000"/>
                <w:sz w:val="20"/>
              </w:rPr>
            </w:pPr>
            <w:r w:rsidRPr="002D3515">
              <w:rPr>
                <w:b/>
                <w:bCs/>
                <w:color w:val="000000"/>
                <w:sz w:val="20"/>
              </w:rPr>
              <w:t>Acres Treated</w:t>
            </w:r>
          </w:p>
        </w:tc>
        <w:tc>
          <w:tcPr>
            <w:tcW w:w="1164" w:type="dxa"/>
            <w:shd w:val="clear" w:color="000000" w:fill="DDEBF7"/>
            <w:vAlign w:val="bottom"/>
            <w:hideMark/>
          </w:tcPr>
          <w:p w14:paraId="472CB3D9" w14:textId="77777777" w:rsidR="002D3515" w:rsidRPr="002D3515" w:rsidRDefault="002D3515" w:rsidP="00D3565F">
            <w:pPr>
              <w:keepNext/>
              <w:spacing w:after="0" w:line="240" w:lineRule="auto"/>
              <w:jc w:val="center"/>
              <w:rPr>
                <w:b/>
                <w:bCs/>
                <w:color w:val="000000"/>
                <w:sz w:val="20"/>
              </w:rPr>
            </w:pPr>
            <w:r w:rsidRPr="002D3515">
              <w:rPr>
                <w:b/>
                <w:bCs/>
                <w:color w:val="000000"/>
                <w:sz w:val="20"/>
              </w:rPr>
              <w:t>Cost</w:t>
            </w:r>
          </w:p>
        </w:tc>
        <w:tc>
          <w:tcPr>
            <w:tcW w:w="1225" w:type="dxa"/>
            <w:shd w:val="clear" w:color="000000" w:fill="DDEBF7"/>
            <w:vAlign w:val="bottom"/>
            <w:hideMark/>
          </w:tcPr>
          <w:p w14:paraId="18FC78EE" w14:textId="77777777" w:rsidR="002D3515" w:rsidRPr="002D3515" w:rsidRDefault="002D3515" w:rsidP="00D3565F">
            <w:pPr>
              <w:keepNext/>
              <w:spacing w:after="0" w:line="240" w:lineRule="auto"/>
              <w:jc w:val="center"/>
              <w:rPr>
                <w:b/>
                <w:bCs/>
                <w:color w:val="000000"/>
                <w:sz w:val="20"/>
              </w:rPr>
            </w:pPr>
            <w:r w:rsidRPr="002D3515">
              <w:rPr>
                <w:b/>
                <w:bCs/>
                <w:color w:val="000000"/>
                <w:sz w:val="20"/>
              </w:rPr>
              <w:t>Cost Annual O&amp;M</w:t>
            </w:r>
          </w:p>
        </w:tc>
        <w:tc>
          <w:tcPr>
            <w:tcW w:w="1128" w:type="dxa"/>
            <w:shd w:val="clear" w:color="000000" w:fill="DDEBF7"/>
            <w:vAlign w:val="bottom"/>
            <w:hideMark/>
          </w:tcPr>
          <w:p w14:paraId="28B807EC" w14:textId="77777777" w:rsidR="002D3515" w:rsidRPr="002D3515" w:rsidRDefault="002D3515" w:rsidP="00D3565F">
            <w:pPr>
              <w:keepNext/>
              <w:spacing w:after="0" w:line="240" w:lineRule="auto"/>
              <w:jc w:val="center"/>
              <w:rPr>
                <w:b/>
                <w:bCs/>
                <w:color w:val="000000"/>
                <w:sz w:val="20"/>
              </w:rPr>
            </w:pPr>
            <w:r w:rsidRPr="002D3515">
              <w:rPr>
                <w:b/>
                <w:bCs/>
                <w:color w:val="000000"/>
                <w:sz w:val="20"/>
              </w:rPr>
              <w:t>Funding Source</w:t>
            </w:r>
          </w:p>
        </w:tc>
        <w:tc>
          <w:tcPr>
            <w:tcW w:w="1116" w:type="dxa"/>
            <w:shd w:val="clear" w:color="000000" w:fill="DDEBF7"/>
            <w:vAlign w:val="bottom"/>
            <w:hideMark/>
          </w:tcPr>
          <w:p w14:paraId="3714AAD2" w14:textId="77777777" w:rsidR="002D3515" w:rsidRPr="002D3515" w:rsidRDefault="002D3515" w:rsidP="00D3565F">
            <w:pPr>
              <w:keepNext/>
              <w:spacing w:after="0" w:line="240" w:lineRule="auto"/>
              <w:jc w:val="center"/>
              <w:rPr>
                <w:b/>
                <w:bCs/>
                <w:color w:val="000000"/>
                <w:sz w:val="20"/>
              </w:rPr>
            </w:pPr>
            <w:r w:rsidRPr="002D3515">
              <w:rPr>
                <w:b/>
                <w:bCs/>
                <w:color w:val="000000"/>
                <w:sz w:val="20"/>
              </w:rPr>
              <w:t>Funding Amount</w:t>
            </w:r>
          </w:p>
        </w:tc>
        <w:tc>
          <w:tcPr>
            <w:tcW w:w="1169" w:type="dxa"/>
            <w:shd w:val="clear" w:color="000000" w:fill="DDEBF7"/>
            <w:vAlign w:val="bottom"/>
            <w:hideMark/>
          </w:tcPr>
          <w:p w14:paraId="2EEA1C12" w14:textId="77777777" w:rsidR="002D3515" w:rsidRPr="002D3515" w:rsidRDefault="002D3515" w:rsidP="00D3565F">
            <w:pPr>
              <w:keepNext/>
              <w:spacing w:after="0" w:line="240" w:lineRule="auto"/>
              <w:jc w:val="center"/>
              <w:rPr>
                <w:b/>
                <w:bCs/>
                <w:color w:val="000000"/>
                <w:sz w:val="20"/>
              </w:rPr>
            </w:pPr>
            <w:r w:rsidRPr="002D3515">
              <w:rPr>
                <w:b/>
                <w:bCs/>
                <w:color w:val="000000"/>
                <w:sz w:val="20"/>
              </w:rPr>
              <w:t>DEP Contract Agreement Number</w:t>
            </w:r>
          </w:p>
        </w:tc>
        <w:tc>
          <w:tcPr>
            <w:tcW w:w="1407" w:type="dxa"/>
            <w:shd w:val="clear" w:color="000000" w:fill="DDEBF7"/>
            <w:vAlign w:val="bottom"/>
            <w:hideMark/>
          </w:tcPr>
          <w:p w14:paraId="6643B9F3" w14:textId="77777777" w:rsidR="002D3515" w:rsidRPr="002D3515" w:rsidRDefault="002D3515" w:rsidP="00D3565F">
            <w:pPr>
              <w:keepNext/>
              <w:spacing w:after="0" w:line="240" w:lineRule="auto"/>
              <w:jc w:val="center"/>
              <w:rPr>
                <w:b/>
                <w:bCs/>
                <w:color w:val="000000"/>
                <w:sz w:val="20"/>
              </w:rPr>
            </w:pPr>
            <w:r w:rsidRPr="002D3515">
              <w:rPr>
                <w:b/>
                <w:bCs/>
                <w:color w:val="000000"/>
                <w:sz w:val="20"/>
              </w:rPr>
              <w:t>Structural, Non-structural, or Trade</w:t>
            </w:r>
          </w:p>
        </w:tc>
        <w:tc>
          <w:tcPr>
            <w:tcW w:w="793" w:type="dxa"/>
            <w:shd w:val="clear" w:color="000000" w:fill="DDEBF7"/>
            <w:vAlign w:val="bottom"/>
            <w:hideMark/>
          </w:tcPr>
          <w:p w14:paraId="4F419032" w14:textId="77777777" w:rsidR="002D3515" w:rsidRPr="002D3515" w:rsidRDefault="002D3515" w:rsidP="00D3565F">
            <w:pPr>
              <w:keepNext/>
              <w:spacing w:after="0" w:line="240" w:lineRule="auto"/>
              <w:jc w:val="center"/>
              <w:rPr>
                <w:b/>
                <w:bCs/>
                <w:color w:val="000000"/>
                <w:sz w:val="20"/>
              </w:rPr>
            </w:pPr>
            <w:r w:rsidRPr="002D3515">
              <w:rPr>
                <w:b/>
                <w:bCs/>
                <w:color w:val="000000"/>
                <w:sz w:val="20"/>
              </w:rPr>
              <w:t>Year Added</w:t>
            </w:r>
          </w:p>
        </w:tc>
      </w:tr>
      <w:tr w:rsidR="00E47933" w:rsidRPr="002D3515" w14:paraId="68AEAD4C" w14:textId="77777777" w:rsidTr="00E47933">
        <w:trPr>
          <w:cantSplit/>
          <w:trHeight w:val="70"/>
          <w:jc w:val="center"/>
        </w:trPr>
        <w:tc>
          <w:tcPr>
            <w:tcW w:w="820" w:type="dxa"/>
            <w:shd w:val="clear" w:color="auto" w:fill="auto"/>
            <w:vAlign w:val="center"/>
            <w:hideMark/>
          </w:tcPr>
          <w:p w14:paraId="06C131C2"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3C9E87A3" w14:textId="0D5B9BAB"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28C65FD8" w14:textId="77777777" w:rsidR="005859B5" w:rsidRPr="002D3515" w:rsidRDefault="005859B5" w:rsidP="005859B5">
            <w:pPr>
              <w:spacing w:after="0" w:line="240" w:lineRule="auto"/>
              <w:jc w:val="center"/>
              <w:rPr>
                <w:color w:val="000000"/>
                <w:sz w:val="20"/>
              </w:rPr>
            </w:pPr>
            <w:r w:rsidRPr="002D3515">
              <w:rPr>
                <w:color w:val="000000"/>
                <w:sz w:val="20"/>
              </w:rPr>
              <w:t>OV-01</w:t>
            </w:r>
          </w:p>
        </w:tc>
        <w:tc>
          <w:tcPr>
            <w:tcW w:w="1270" w:type="dxa"/>
            <w:shd w:val="clear" w:color="auto" w:fill="auto"/>
            <w:vAlign w:val="center"/>
            <w:hideMark/>
          </w:tcPr>
          <w:p w14:paraId="5D579CF6" w14:textId="77777777" w:rsidR="005859B5" w:rsidRPr="002D3515" w:rsidRDefault="005859B5" w:rsidP="005859B5">
            <w:pPr>
              <w:spacing w:after="0" w:line="240" w:lineRule="auto"/>
              <w:jc w:val="center"/>
              <w:rPr>
                <w:color w:val="000000"/>
                <w:sz w:val="20"/>
              </w:rPr>
            </w:pPr>
            <w:r w:rsidRPr="002D3515">
              <w:rPr>
                <w:color w:val="000000"/>
                <w:sz w:val="20"/>
              </w:rPr>
              <w:t>Aulin Regional Stormwater Pond</w:t>
            </w:r>
          </w:p>
        </w:tc>
        <w:tc>
          <w:tcPr>
            <w:tcW w:w="2697" w:type="dxa"/>
            <w:shd w:val="clear" w:color="auto" w:fill="auto"/>
            <w:vAlign w:val="center"/>
            <w:hideMark/>
          </w:tcPr>
          <w:p w14:paraId="052D6BC0" w14:textId="7C1D23C6" w:rsidR="005859B5" w:rsidRPr="002D3515" w:rsidRDefault="005859B5" w:rsidP="005859B5">
            <w:pPr>
              <w:spacing w:after="0" w:line="240" w:lineRule="auto"/>
              <w:jc w:val="center"/>
              <w:rPr>
                <w:color w:val="000000"/>
                <w:sz w:val="20"/>
              </w:rPr>
            </w:pPr>
            <w:r w:rsidRPr="002D3515">
              <w:rPr>
                <w:color w:val="000000"/>
                <w:sz w:val="20"/>
              </w:rPr>
              <w:t>Aulin Regional Stormwater Pond</w:t>
            </w:r>
            <w:r>
              <w:rPr>
                <w:color w:val="000000"/>
                <w:sz w:val="20"/>
              </w:rPr>
              <w:t>.</w:t>
            </w:r>
          </w:p>
        </w:tc>
        <w:tc>
          <w:tcPr>
            <w:tcW w:w="1607" w:type="dxa"/>
            <w:shd w:val="clear" w:color="auto" w:fill="auto"/>
            <w:vAlign w:val="center"/>
            <w:hideMark/>
          </w:tcPr>
          <w:p w14:paraId="3A8B6B2F" w14:textId="77777777" w:rsidR="005859B5" w:rsidRPr="002D3515" w:rsidRDefault="005859B5" w:rsidP="005859B5">
            <w:pPr>
              <w:spacing w:after="0" w:line="240" w:lineRule="auto"/>
              <w:jc w:val="center"/>
              <w:rPr>
                <w:color w:val="000000"/>
                <w:sz w:val="20"/>
              </w:rPr>
            </w:pPr>
            <w:r w:rsidRPr="002D3515">
              <w:rPr>
                <w:color w:val="000000"/>
                <w:sz w:val="20"/>
              </w:rPr>
              <w:t>Wet Detention Pond</w:t>
            </w:r>
          </w:p>
        </w:tc>
        <w:tc>
          <w:tcPr>
            <w:tcW w:w="1094" w:type="dxa"/>
            <w:shd w:val="clear" w:color="auto" w:fill="auto"/>
            <w:vAlign w:val="center"/>
            <w:hideMark/>
          </w:tcPr>
          <w:p w14:paraId="119BBA07"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1E3C4AC1" w14:textId="77777777" w:rsidR="005859B5" w:rsidRPr="002D3515" w:rsidRDefault="005859B5" w:rsidP="005859B5">
            <w:pPr>
              <w:spacing w:after="0" w:line="240" w:lineRule="auto"/>
              <w:jc w:val="center"/>
              <w:rPr>
                <w:color w:val="000000"/>
                <w:sz w:val="20"/>
              </w:rPr>
            </w:pPr>
            <w:r w:rsidRPr="002D3515">
              <w:rPr>
                <w:color w:val="000000"/>
                <w:sz w:val="20"/>
              </w:rPr>
              <w:t>2013</w:t>
            </w:r>
          </w:p>
        </w:tc>
        <w:tc>
          <w:tcPr>
            <w:tcW w:w="1094" w:type="dxa"/>
            <w:shd w:val="clear" w:color="auto" w:fill="auto"/>
            <w:vAlign w:val="center"/>
            <w:hideMark/>
          </w:tcPr>
          <w:p w14:paraId="0A0C8809" w14:textId="0EE1E54E" w:rsidR="005859B5" w:rsidRPr="002D3515" w:rsidRDefault="005859B5" w:rsidP="005859B5">
            <w:pPr>
              <w:spacing w:after="0" w:line="240" w:lineRule="auto"/>
              <w:jc w:val="center"/>
              <w:rPr>
                <w:color w:val="000000"/>
                <w:sz w:val="20"/>
              </w:rPr>
            </w:pPr>
            <w:r>
              <w:rPr>
                <w:color w:val="000000"/>
                <w:sz w:val="20"/>
              </w:rPr>
              <w:t>2</w:t>
            </w:r>
          </w:p>
        </w:tc>
        <w:tc>
          <w:tcPr>
            <w:tcW w:w="1100" w:type="dxa"/>
            <w:shd w:val="clear" w:color="auto" w:fill="auto"/>
            <w:vAlign w:val="center"/>
            <w:hideMark/>
          </w:tcPr>
          <w:p w14:paraId="1DCB8468" w14:textId="25818AC2" w:rsidR="005859B5" w:rsidRPr="002D3515" w:rsidRDefault="005859B5" w:rsidP="005859B5">
            <w:pPr>
              <w:spacing w:after="0" w:line="240" w:lineRule="auto"/>
              <w:jc w:val="center"/>
              <w:rPr>
                <w:color w:val="000000"/>
                <w:sz w:val="20"/>
              </w:rPr>
            </w:pPr>
            <w:r>
              <w:rPr>
                <w:color w:val="000000"/>
                <w:sz w:val="20"/>
              </w:rPr>
              <w:t>0</w:t>
            </w:r>
          </w:p>
        </w:tc>
        <w:tc>
          <w:tcPr>
            <w:tcW w:w="901" w:type="dxa"/>
            <w:shd w:val="clear" w:color="auto" w:fill="auto"/>
            <w:vAlign w:val="center"/>
            <w:hideMark/>
          </w:tcPr>
          <w:p w14:paraId="23A35A08" w14:textId="354ECA66" w:rsidR="005859B5" w:rsidRPr="002D3515" w:rsidRDefault="005859B5" w:rsidP="005859B5">
            <w:pPr>
              <w:spacing w:after="0" w:line="240" w:lineRule="auto"/>
              <w:jc w:val="center"/>
              <w:rPr>
                <w:color w:val="000000"/>
                <w:sz w:val="20"/>
              </w:rPr>
            </w:pPr>
            <w:r>
              <w:rPr>
                <w:color w:val="000000"/>
                <w:sz w:val="20"/>
              </w:rPr>
              <w:t>3</w:t>
            </w:r>
          </w:p>
        </w:tc>
        <w:tc>
          <w:tcPr>
            <w:tcW w:w="1164" w:type="dxa"/>
            <w:shd w:val="clear" w:color="000000" w:fill="FFFF00"/>
            <w:vAlign w:val="center"/>
            <w:hideMark/>
          </w:tcPr>
          <w:p w14:paraId="4CC1ACFD" w14:textId="0E6FB45C"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000000" w:fill="FFFF00"/>
            <w:vAlign w:val="center"/>
            <w:hideMark/>
          </w:tcPr>
          <w:p w14:paraId="3D1635B6" w14:textId="6E66DA9A"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18174BC1" w14:textId="7ADD3416"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50C1ED46" w14:textId="132430CC"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Not provided</w:t>
            </w:r>
          </w:p>
        </w:tc>
        <w:tc>
          <w:tcPr>
            <w:tcW w:w="1169" w:type="dxa"/>
            <w:shd w:val="clear" w:color="auto" w:fill="auto"/>
            <w:vAlign w:val="center"/>
            <w:hideMark/>
          </w:tcPr>
          <w:p w14:paraId="3AB87F2E"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52F3DF00"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70BEF44A"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1EBB194A" w14:textId="77777777" w:rsidTr="00E47933">
        <w:trPr>
          <w:cantSplit/>
          <w:trHeight w:val="70"/>
          <w:jc w:val="center"/>
        </w:trPr>
        <w:tc>
          <w:tcPr>
            <w:tcW w:w="820" w:type="dxa"/>
            <w:shd w:val="clear" w:color="auto" w:fill="auto"/>
            <w:vAlign w:val="center"/>
            <w:hideMark/>
          </w:tcPr>
          <w:p w14:paraId="103B248A"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47F57323" w14:textId="4DE42F95"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2E4ED79D" w14:textId="77777777" w:rsidR="005859B5" w:rsidRPr="002D3515" w:rsidRDefault="005859B5" w:rsidP="005859B5">
            <w:pPr>
              <w:spacing w:after="0" w:line="240" w:lineRule="auto"/>
              <w:jc w:val="center"/>
              <w:rPr>
                <w:color w:val="000000"/>
                <w:sz w:val="20"/>
              </w:rPr>
            </w:pPr>
            <w:r w:rsidRPr="002D3515">
              <w:rPr>
                <w:color w:val="000000"/>
                <w:sz w:val="20"/>
              </w:rPr>
              <w:t>OV-03</w:t>
            </w:r>
          </w:p>
        </w:tc>
        <w:tc>
          <w:tcPr>
            <w:tcW w:w="1270" w:type="dxa"/>
            <w:shd w:val="clear" w:color="auto" w:fill="auto"/>
            <w:vAlign w:val="center"/>
            <w:hideMark/>
          </w:tcPr>
          <w:p w14:paraId="21B269F8" w14:textId="77777777" w:rsidR="005859B5" w:rsidRPr="002D3515" w:rsidRDefault="005859B5" w:rsidP="005859B5">
            <w:pPr>
              <w:spacing w:after="0" w:line="240" w:lineRule="auto"/>
              <w:jc w:val="center"/>
              <w:rPr>
                <w:color w:val="000000"/>
                <w:sz w:val="20"/>
              </w:rPr>
            </w:pPr>
            <w:r w:rsidRPr="002D3515">
              <w:rPr>
                <w:color w:val="000000"/>
                <w:sz w:val="20"/>
              </w:rPr>
              <w:t>Sweetwater Creek Project</w:t>
            </w:r>
          </w:p>
        </w:tc>
        <w:tc>
          <w:tcPr>
            <w:tcW w:w="2697" w:type="dxa"/>
            <w:shd w:val="clear" w:color="auto" w:fill="auto"/>
            <w:vAlign w:val="center"/>
            <w:hideMark/>
          </w:tcPr>
          <w:p w14:paraId="549810F4" w14:textId="0A7CF36D" w:rsidR="005859B5" w:rsidRPr="002D3515" w:rsidRDefault="005859B5" w:rsidP="005859B5">
            <w:pPr>
              <w:spacing w:after="0" w:line="240" w:lineRule="auto"/>
              <w:jc w:val="center"/>
              <w:rPr>
                <w:color w:val="000000"/>
                <w:sz w:val="20"/>
              </w:rPr>
            </w:pPr>
            <w:r w:rsidRPr="002D3515">
              <w:rPr>
                <w:color w:val="000000"/>
                <w:sz w:val="20"/>
              </w:rPr>
              <w:t xml:space="preserve">Sweetwater Creek </w:t>
            </w:r>
            <w:r>
              <w:rPr>
                <w:color w:val="000000"/>
                <w:sz w:val="20"/>
              </w:rPr>
              <w:t>p</w:t>
            </w:r>
            <w:r w:rsidRPr="002D3515">
              <w:rPr>
                <w:color w:val="000000"/>
                <w:sz w:val="20"/>
              </w:rPr>
              <w:t>roject</w:t>
            </w:r>
            <w:r>
              <w:rPr>
                <w:color w:val="000000"/>
                <w:sz w:val="20"/>
              </w:rPr>
              <w:t>.</w:t>
            </w:r>
          </w:p>
        </w:tc>
        <w:tc>
          <w:tcPr>
            <w:tcW w:w="1607" w:type="dxa"/>
            <w:shd w:val="clear" w:color="auto" w:fill="auto"/>
            <w:vAlign w:val="center"/>
            <w:hideMark/>
          </w:tcPr>
          <w:p w14:paraId="68CF53E1" w14:textId="77777777" w:rsidR="005859B5" w:rsidRPr="002D3515" w:rsidRDefault="005859B5" w:rsidP="005859B5">
            <w:pPr>
              <w:spacing w:after="0" w:line="240" w:lineRule="auto"/>
              <w:jc w:val="center"/>
              <w:rPr>
                <w:color w:val="000000"/>
                <w:sz w:val="20"/>
              </w:rPr>
            </w:pPr>
            <w:r w:rsidRPr="002D3515">
              <w:rPr>
                <w:color w:val="000000"/>
                <w:sz w:val="20"/>
              </w:rPr>
              <w:t>Dry Detention Pond</w:t>
            </w:r>
          </w:p>
        </w:tc>
        <w:tc>
          <w:tcPr>
            <w:tcW w:w="1094" w:type="dxa"/>
            <w:shd w:val="clear" w:color="auto" w:fill="auto"/>
            <w:vAlign w:val="center"/>
            <w:hideMark/>
          </w:tcPr>
          <w:p w14:paraId="74D1C683"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FFFF00"/>
            <w:vAlign w:val="center"/>
            <w:hideMark/>
          </w:tcPr>
          <w:p w14:paraId="2EB97F62" w14:textId="043E60C1" w:rsidR="005859B5" w:rsidRPr="002D3515" w:rsidRDefault="005859B5" w:rsidP="005859B5">
            <w:pPr>
              <w:spacing w:after="0" w:line="240" w:lineRule="auto"/>
              <w:jc w:val="center"/>
              <w:rPr>
                <w:color w:val="000000"/>
                <w:sz w:val="20"/>
              </w:rPr>
            </w:pPr>
            <w:r>
              <w:rPr>
                <w:color w:val="000000"/>
                <w:sz w:val="20"/>
              </w:rPr>
              <w:t>Not provided</w:t>
            </w:r>
          </w:p>
        </w:tc>
        <w:tc>
          <w:tcPr>
            <w:tcW w:w="1094" w:type="dxa"/>
            <w:shd w:val="clear" w:color="auto" w:fill="auto"/>
            <w:vAlign w:val="center"/>
            <w:hideMark/>
          </w:tcPr>
          <w:p w14:paraId="1D58ACBE" w14:textId="6127ECBE" w:rsidR="005859B5" w:rsidRPr="002D3515" w:rsidRDefault="005859B5" w:rsidP="005859B5">
            <w:pPr>
              <w:spacing w:after="0" w:line="240" w:lineRule="auto"/>
              <w:jc w:val="center"/>
              <w:rPr>
                <w:color w:val="000000"/>
                <w:sz w:val="20"/>
              </w:rPr>
            </w:pPr>
            <w:r>
              <w:rPr>
                <w:color w:val="000000"/>
                <w:sz w:val="20"/>
              </w:rPr>
              <w:t>87</w:t>
            </w:r>
          </w:p>
        </w:tc>
        <w:tc>
          <w:tcPr>
            <w:tcW w:w="1100" w:type="dxa"/>
            <w:shd w:val="clear" w:color="auto" w:fill="auto"/>
            <w:vAlign w:val="center"/>
            <w:hideMark/>
          </w:tcPr>
          <w:p w14:paraId="6DE7BC34" w14:textId="3D0195F6" w:rsidR="005859B5" w:rsidRPr="002D3515" w:rsidRDefault="005859B5" w:rsidP="005859B5">
            <w:pPr>
              <w:spacing w:after="0" w:line="240" w:lineRule="auto"/>
              <w:jc w:val="center"/>
              <w:rPr>
                <w:color w:val="000000"/>
                <w:sz w:val="20"/>
              </w:rPr>
            </w:pPr>
            <w:r>
              <w:rPr>
                <w:color w:val="000000"/>
                <w:sz w:val="20"/>
              </w:rPr>
              <w:t>19</w:t>
            </w:r>
          </w:p>
        </w:tc>
        <w:tc>
          <w:tcPr>
            <w:tcW w:w="901" w:type="dxa"/>
            <w:shd w:val="clear" w:color="auto" w:fill="auto"/>
            <w:vAlign w:val="center"/>
            <w:hideMark/>
          </w:tcPr>
          <w:p w14:paraId="6E2C0628" w14:textId="5E6C2B9C" w:rsidR="005859B5" w:rsidRPr="002D3515" w:rsidRDefault="005859B5" w:rsidP="005859B5">
            <w:pPr>
              <w:spacing w:after="0" w:line="240" w:lineRule="auto"/>
              <w:jc w:val="center"/>
              <w:rPr>
                <w:color w:val="000000"/>
                <w:sz w:val="20"/>
              </w:rPr>
            </w:pPr>
            <w:r>
              <w:rPr>
                <w:color w:val="000000"/>
                <w:sz w:val="20"/>
              </w:rPr>
              <w:t>32</w:t>
            </w:r>
          </w:p>
        </w:tc>
        <w:tc>
          <w:tcPr>
            <w:tcW w:w="1164" w:type="dxa"/>
            <w:shd w:val="clear" w:color="000000" w:fill="FFFF00"/>
            <w:vAlign w:val="center"/>
            <w:hideMark/>
          </w:tcPr>
          <w:p w14:paraId="29F522B2" w14:textId="68126D4E"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000000" w:fill="FFFF00"/>
            <w:vAlign w:val="center"/>
            <w:hideMark/>
          </w:tcPr>
          <w:p w14:paraId="3C40CB60" w14:textId="4425FCB0"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1CC6EB02" w14:textId="005BC8ED"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163269FF" w14:textId="1D04FF75"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Not provided</w:t>
            </w:r>
          </w:p>
        </w:tc>
        <w:tc>
          <w:tcPr>
            <w:tcW w:w="1169" w:type="dxa"/>
            <w:shd w:val="clear" w:color="auto" w:fill="auto"/>
            <w:vAlign w:val="center"/>
            <w:hideMark/>
          </w:tcPr>
          <w:p w14:paraId="27190CF1"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071240F6"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6252D4D0"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4821F6FE" w14:textId="77777777" w:rsidTr="00E47933">
        <w:trPr>
          <w:cantSplit/>
          <w:trHeight w:val="467"/>
          <w:jc w:val="center"/>
        </w:trPr>
        <w:tc>
          <w:tcPr>
            <w:tcW w:w="820" w:type="dxa"/>
            <w:shd w:val="clear" w:color="auto" w:fill="auto"/>
            <w:vAlign w:val="center"/>
            <w:hideMark/>
          </w:tcPr>
          <w:p w14:paraId="0AC5EAAD"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auto" w:fill="auto"/>
            <w:vAlign w:val="center"/>
            <w:hideMark/>
          </w:tcPr>
          <w:p w14:paraId="65C8AA90" w14:textId="77777777" w:rsidR="005859B5" w:rsidRPr="002D3515" w:rsidRDefault="005859B5" w:rsidP="005859B5">
            <w:pPr>
              <w:spacing w:after="0" w:line="240" w:lineRule="auto"/>
              <w:jc w:val="center"/>
              <w:rPr>
                <w:color w:val="000000"/>
                <w:sz w:val="20"/>
              </w:rPr>
            </w:pPr>
            <w:r w:rsidRPr="002D3515">
              <w:rPr>
                <w:color w:val="000000"/>
                <w:sz w:val="20"/>
              </w:rPr>
              <w:t>City of Winter Springs, Seminole County</w:t>
            </w:r>
          </w:p>
        </w:tc>
        <w:tc>
          <w:tcPr>
            <w:tcW w:w="932" w:type="dxa"/>
            <w:shd w:val="clear" w:color="auto" w:fill="auto"/>
            <w:vAlign w:val="center"/>
            <w:hideMark/>
          </w:tcPr>
          <w:p w14:paraId="5E444D99" w14:textId="77777777" w:rsidR="005859B5" w:rsidRPr="002D3515" w:rsidRDefault="005859B5" w:rsidP="005859B5">
            <w:pPr>
              <w:spacing w:after="0" w:line="240" w:lineRule="auto"/>
              <w:jc w:val="center"/>
              <w:rPr>
                <w:color w:val="000000"/>
                <w:sz w:val="20"/>
              </w:rPr>
            </w:pPr>
            <w:r w:rsidRPr="002D3515">
              <w:rPr>
                <w:color w:val="000000"/>
                <w:sz w:val="20"/>
              </w:rPr>
              <w:t>OV-04</w:t>
            </w:r>
          </w:p>
        </w:tc>
        <w:tc>
          <w:tcPr>
            <w:tcW w:w="1270" w:type="dxa"/>
            <w:shd w:val="clear" w:color="auto" w:fill="auto"/>
            <w:vAlign w:val="center"/>
            <w:hideMark/>
          </w:tcPr>
          <w:p w14:paraId="7D61C703" w14:textId="77777777" w:rsidR="005859B5" w:rsidRPr="002D3515" w:rsidRDefault="005859B5" w:rsidP="005859B5">
            <w:pPr>
              <w:spacing w:after="0" w:line="240" w:lineRule="auto"/>
              <w:jc w:val="center"/>
              <w:rPr>
                <w:color w:val="000000"/>
                <w:sz w:val="20"/>
              </w:rPr>
            </w:pPr>
            <w:r w:rsidRPr="002D3515">
              <w:rPr>
                <w:color w:val="000000"/>
                <w:sz w:val="20"/>
              </w:rPr>
              <w:t>Solary Canal Stormwater Treatment Area - missing from model</w:t>
            </w:r>
          </w:p>
        </w:tc>
        <w:tc>
          <w:tcPr>
            <w:tcW w:w="2697" w:type="dxa"/>
            <w:shd w:val="clear" w:color="auto" w:fill="auto"/>
            <w:vAlign w:val="center"/>
            <w:hideMark/>
          </w:tcPr>
          <w:p w14:paraId="2B1CB587" w14:textId="180344A7" w:rsidR="005859B5" w:rsidRPr="002D3515" w:rsidRDefault="005859B5" w:rsidP="005859B5">
            <w:pPr>
              <w:spacing w:after="0" w:line="240" w:lineRule="auto"/>
              <w:jc w:val="center"/>
              <w:rPr>
                <w:color w:val="000000"/>
                <w:sz w:val="20"/>
              </w:rPr>
            </w:pPr>
            <w:r>
              <w:rPr>
                <w:color w:val="000000"/>
                <w:sz w:val="20"/>
              </w:rPr>
              <w:t>Regional stormwater treatment</w:t>
            </w:r>
            <w:r w:rsidRPr="002D3515">
              <w:rPr>
                <w:color w:val="000000"/>
                <w:sz w:val="20"/>
              </w:rPr>
              <w:t xml:space="preserve"> facility consisting of an 8.0-acre wet pond and 4.8-acre wetland</w:t>
            </w:r>
            <w:r>
              <w:rPr>
                <w:color w:val="000000"/>
                <w:sz w:val="20"/>
              </w:rPr>
              <w:t>.</w:t>
            </w:r>
          </w:p>
        </w:tc>
        <w:tc>
          <w:tcPr>
            <w:tcW w:w="1607" w:type="dxa"/>
            <w:shd w:val="clear" w:color="auto" w:fill="auto"/>
            <w:vAlign w:val="center"/>
            <w:hideMark/>
          </w:tcPr>
          <w:p w14:paraId="076CC434" w14:textId="12B48E5F" w:rsidR="005859B5" w:rsidRPr="002D3515" w:rsidRDefault="00E47933" w:rsidP="005859B5">
            <w:pPr>
              <w:spacing w:after="0" w:line="240" w:lineRule="auto"/>
              <w:jc w:val="center"/>
              <w:rPr>
                <w:color w:val="000000"/>
                <w:sz w:val="20"/>
              </w:rPr>
            </w:pPr>
            <w:r w:rsidRPr="00E47933">
              <w:rPr>
                <w:color w:val="000000"/>
                <w:sz w:val="20"/>
              </w:rPr>
              <w:t>Regional Stormwater Treatment</w:t>
            </w:r>
          </w:p>
        </w:tc>
        <w:tc>
          <w:tcPr>
            <w:tcW w:w="1094" w:type="dxa"/>
            <w:shd w:val="clear" w:color="auto" w:fill="auto"/>
            <w:vAlign w:val="center"/>
            <w:hideMark/>
          </w:tcPr>
          <w:p w14:paraId="72AFAF4B"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58E4B71F" w14:textId="77777777" w:rsidR="005859B5" w:rsidRPr="002D3515" w:rsidRDefault="005859B5" w:rsidP="005859B5">
            <w:pPr>
              <w:spacing w:after="0" w:line="240" w:lineRule="auto"/>
              <w:jc w:val="center"/>
              <w:rPr>
                <w:color w:val="000000"/>
                <w:sz w:val="20"/>
              </w:rPr>
            </w:pPr>
            <w:r w:rsidRPr="002D3515">
              <w:rPr>
                <w:color w:val="000000"/>
                <w:sz w:val="20"/>
              </w:rPr>
              <w:t>2011</w:t>
            </w:r>
          </w:p>
        </w:tc>
        <w:tc>
          <w:tcPr>
            <w:tcW w:w="1094" w:type="dxa"/>
            <w:shd w:val="clear" w:color="auto" w:fill="auto"/>
            <w:vAlign w:val="center"/>
            <w:hideMark/>
          </w:tcPr>
          <w:p w14:paraId="5952093C" w14:textId="7418C19D" w:rsidR="005859B5" w:rsidRPr="002D3515" w:rsidRDefault="005859B5" w:rsidP="005859B5">
            <w:pPr>
              <w:spacing w:after="0" w:line="240" w:lineRule="auto"/>
              <w:jc w:val="center"/>
              <w:rPr>
                <w:color w:val="000000"/>
                <w:sz w:val="20"/>
              </w:rPr>
            </w:pPr>
            <w:r>
              <w:rPr>
                <w:color w:val="000000"/>
                <w:sz w:val="20"/>
              </w:rPr>
              <w:t>730</w:t>
            </w:r>
          </w:p>
        </w:tc>
        <w:tc>
          <w:tcPr>
            <w:tcW w:w="1100" w:type="dxa"/>
            <w:shd w:val="clear" w:color="auto" w:fill="auto"/>
            <w:vAlign w:val="center"/>
            <w:hideMark/>
          </w:tcPr>
          <w:p w14:paraId="3B392EFE" w14:textId="19A439E5" w:rsidR="005859B5" w:rsidRPr="002D3515" w:rsidRDefault="005859B5" w:rsidP="005859B5">
            <w:pPr>
              <w:spacing w:after="0" w:line="240" w:lineRule="auto"/>
              <w:jc w:val="center"/>
              <w:rPr>
                <w:color w:val="000000"/>
                <w:sz w:val="20"/>
              </w:rPr>
            </w:pPr>
            <w:r>
              <w:rPr>
                <w:color w:val="000000"/>
                <w:sz w:val="20"/>
              </w:rPr>
              <w:t>147</w:t>
            </w:r>
          </w:p>
        </w:tc>
        <w:tc>
          <w:tcPr>
            <w:tcW w:w="901" w:type="dxa"/>
            <w:shd w:val="clear" w:color="auto" w:fill="auto"/>
            <w:vAlign w:val="center"/>
            <w:hideMark/>
          </w:tcPr>
          <w:p w14:paraId="1BCCAB34" w14:textId="6F43FDB6" w:rsidR="005859B5" w:rsidRPr="002D3515" w:rsidRDefault="005859B5" w:rsidP="005859B5">
            <w:pPr>
              <w:spacing w:after="0" w:line="240" w:lineRule="auto"/>
              <w:jc w:val="center"/>
              <w:rPr>
                <w:color w:val="000000"/>
                <w:sz w:val="20"/>
              </w:rPr>
            </w:pPr>
            <w:r>
              <w:rPr>
                <w:color w:val="000000"/>
                <w:sz w:val="20"/>
              </w:rPr>
              <w:t>1,471</w:t>
            </w:r>
          </w:p>
        </w:tc>
        <w:tc>
          <w:tcPr>
            <w:tcW w:w="1164" w:type="dxa"/>
            <w:shd w:val="clear" w:color="auto" w:fill="auto"/>
            <w:vAlign w:val="center"/>
            <w:hideMark/>
          </w:tcPr>
          <w:p w14:paraId="15D0B712" w14:textId="77777777" w:rsidR="005859B5" w:rsidRPr="002D3515" w:rsidRDefault="005859B5" w:rsidP="005859B5">
            <w:pPr>
              <w:spacing w:after="0" w:line="240" w:lineRule="auto"/>
              <w:jc w:val="center"/>
              <w:rPr>
                <w:color w:val="000000"/>
                <w:sz w:val="20"/>
              </w:rPr>
            </w:pPr>
            <w:r w:rsidRPr="002D3515">
              <w:rPr>
                <w:color w:val="000000"/>
                <w:sz w:val="20"/>
              </w:rPr>
              <w:t>$1,700,000</w:t>
            </w:r>
          </w:p>
        </w:tc>
        <w:tc>
          <w:tcPr>
            <w:tcW w:w="1225" w:type="dxa"/>
            <w:shd w:val="clear" w:color="auto" w:fill="auto"/>
            <w:vAlign w:val="center"/>
            <w:hideMark/>
          </w:tcPr>
          <w:p w14:paraId="030BE477" w14:textId="77777777" w:rsidR="005859B5" w:rsidRPr="002D3515" w:rsidRDefault="005859B5" w:rsidP="005859B5">
            <w:pPr>
              <w:spacing w:after="0" w:line="240" w:lineRule="auto"/>
              <w:jc w:val="center"/>
              <w:rPr>
                <w:color w:val="000000"/>
                <w:sz w:val="20"/>
              </w:rPr>
            </w:pPr>
            <w:r>
              <w:rPr>
                <w:color w:val="000000"/>
                <w:sz w:val="20"/>
              </w:rPr>
              <w:t>$25,000</w:t>
            </w:r>
          </w:p>
        </w:tc>
        <w:tc>
          <w:tcPr>
            <w:tcW w:w="1128" w:type="dxa"/>
            <w:shd w:val="clear" w:color="auto" w:fill="auto"/>
            <w:vAlign w:val="center"/>
            <w:hideMark/>
          </w:tcPr>
          <w:p w14:paraId="7A48622C" w14:textId="77777777" w:rsidR="005859B5" w:rsidRPr="002D3515" w:rsidRDefault="005859B5" w:rsidP="005859B5">
            <w:pPr>
              <w:spacing w:after="0" w:line="240" w:lineRule="auto"/>
              <w:jc w:val="center"/>
              <w:rPr>
                <w:color w:val="000000"/>
                <w:sz w:val="20"/>
              </w:rPr>
            </w:pPr>
            <w:r>
              <w:rPr>
                <w:color w:val="000000"/>
                <w:sz w:val="20"/>
              </w:rPr>
              <w:t>SJRWMD Grant</w:t>
            </w:r>
          </w:p>
        </w:tc>
        <w:tc>
          <w:tcPr>
            <w:tcW w:w="1116" w:type="dxa"/>
            <w:shd w:val="clear" w:color="auto" w:fill="auto"/>
            <w:vAlign w:val="center"/>
            <w:hideMark/>
          </w:tcPr>
          <w:p w14:paraId="45EB33FD" w14:textId="77777777" w:rsidR="005859B5" w:rsidRPr="002D3515" w:rsidRDefault="005859B5" w:rsidP="005859B5">
            <w:pPr>
              <w:spacing w:after="0" w:line="240" w:lineRule="auto"/>
              <w:jc w:val="center"/>
              <w:rPr>
                <w:color w:val="000000"/>
                <w:sz w:val="20"/>
              </w:rPr>
            </w:pPr>
            <w:r>
              <w:rPr>
                <w:color w:val="000000"/>
                <w:sz w:val="20"/>
              </w:rPr>
              <w:t>$1,700,000</w:t>
            </w:r>
          </w:p>
        </w:tc>
        <w:tc>
          <w:tcPr>
            <w:tcW w:w="1169" w:type="dxa"/>
            <w:shd w:val="clear" w:color="auto" w:fill="auto"/>
            <w:vAlign w:val="center"/>
            <w:hideMark/>
          </w:tcPr>
          <w:p w14:paraId="6B364102"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1B68CA3D"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1E2337D7"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467BE9C3" w14:textId="77777777" w:rsidTr="00E47933">
        <w:trPr>
          <w:cantSplit/>
          <w:trHeight w:val="70"/>
          <w:jc w:val="center"/>
        </w:trPr>
        <w:tc>
          <w:tcPr>
            <w:tcW w:w="820" w:type="dxa"/>
            <w:shd w:val="clear" w:color="auto" w:fill="auto"/>
            <w:vAlign w:val="center"/>
            <w:hideMark/>
          </w:tcPr>
          <w:p w14:paraId="5A0D377A"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48162EEB" w14:textId="2D330871"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1612C0EB" w14:textId="77777777" w:rsidR="005859B5" w:rsidRPr="002D3515" w:rsidRDefault="005859B5" w:rsidP="005859B5">
            <w:pPr>
              <w:spacing w:after="0" w:line="240" w:lineRule="auto"/>
              <w:jc w:val="center"/>
              <w:rPr>
                <w:color w:val="000000"/>
                <w:sz w:val="20"/>
              </w:rPr>
            </w:pPr>
            <w:r w:rsidRPr="002D3515">
              <w:rPr>
                <w:color w:val="000000"/>
                <w:sz w:val="20"/>
              </w:rPr>
              <w:t>OV-05</w:t>
            </w:r>
          </w:p>
        </w:tc>
        <w:tc>
          <w:tcPr>
            <w:tcW w:w="1270" w:type="dxa"/>
            <w:shd w:val="clear" w:color="auto" w:fill="auto"/>
            <w:vAlign w:val="center"/>
            <w:hideMark/>
          </w:tcPr>
          <w:p w14:paraId="687FBF26" w14:textId="77777777" w:rsidR="005859B5" w:rsidRPr="002D3515" w:rsidRDefault="005859B5" w:rsidP="005859B5">
            <w:pPr>
              <w:spacing w:after="0" w:line="240" w:lineRule="auto"/>
              <w:jc w:val="center"/>
              <w:rPr>
                <w:color w:val="000000"/>
                <w:sz w:val="20"/>
              </w:rPr>
            </w:pPr>
            <w:r w:rsidRPr="002D3515">
              <w:rPr>
                <w:color w:val="000000"/>
                <w:sz w:val="20"/>
              </w:rPr>
              <w:t>Street Sweeping</w:t>
            </w:r>
          </w:p>
        </w:tc>
        <w:tc>
          <w:tcPr>
            <w:tcW w:w="2697" w:type="dxa"/>
            <w:shd w:val="clear" w:color="auto" w:fill="auto"/>
            <w:vAlign w:val="center"/>
            <w:hideMark/>
          </w:tcPr>
          <w:p w14:paraId="07D51576" w14:textId="0F457A19" w:rsidR="005859B5" w:rsidRPr="002D3515" w:rsidRDefault="005859B5" w:rsidP="005859B5">
            <w:pPr>
              <w:spacing w:after="0" w:line="240" w:lineRule="auto"/>
              <w:jc w:val="center"/>
              <w:rPr>
                <w:color w:val="000000"/>
                <w:sz w:val="20"/>
              </w:rPr>
            </w:pPr>
            <w:r w:rsidRPr="002D3515">
              <w:rPr>
                <w:color w:val="000000"/>
                <w:sz w:val="20"/>
              </w:rPr>
              <w:t>528,111 lbs/yr of material collected</w:t>
            </w:r>
            <w:r>
              <w:rPr>
                <w:color w:val="000000"/>
                <w:sz w:val="20"/>
              </w:rPr>
              <w:t>.</w:t>
            </w:r>
          </w:p>
        </w:tc>
        <w:tc>
          <w:tcPr>
            <w:tcW w:w="1607" w:type="dxa"/>
            <w:shd w:val="clear" w:color="auto" w:fill="auto"/>
            <w:vAlign w:val="center"/>
            <w:hideMark/>
          </w:tcPr>
          <w:p w14:paraId="14A4FEA0" w14:textId="77777777" w:rsidR="005859B5" w:rsidRPr="002D3515" w:rsidRDefault="005859B5" w:rsidP="005859B5">
            <w:pPr>
              <w:spacing w:after="0" w:line="240" w:lineRule="auto"/>
              <w:jc w:val="center"/>
              <w:rPr>
                <w:color w:val="000000"/>
                <w:sz w:val="20"/>
              </w:rPr>
            </w:pPr>
            <w:r w:rsidRPr="002D3515">
              <w:rPr>
                <w:color w:val="000000"/>
                <w:sz w:val="20"/>
              </w:rPr>
              <w:t>Street Sweeping</w:t>
            </w:r>
          </w:p>
        </w:tc>
        <w:tc>
          <w:tcPr>
            <w:tcW w:w="1094" w:type="dxa"/>
            <w:shd w:val="clear" w:color="auto" w:fill="auto"/>
            <w:vAlign w:val="center"/>
            <w:hideMark/>
          </w:tcPr>
          <w:p w14:paraId="18C900CA" w14:textId="19D7A474" w:rsidR="005859B5" w:rsidRPr="002D3515" w:rsidRDefault="005859B5" w:rsidP="005859B5">
            <w:pPr>
              <w:spacing w:after="0" w:line="240" w:lineRule="auto"/>
              <w:jc w:val="center"/>
              <w:rPr>
                <w:color w:val="000000"/>
                <w:sz w:val="20"/>
              </w:rPr>
            </w:pPr>
            <w:r>
              <w:rPr>
                <w:color w:val="000000"/>
                <w:sz w:val="20"/>
              </w:rPr>
              <w:t>Completed</w:t>
            </w:r>
          </w:p>
        </w:tc>
        <w:tc>
          <w:tcPr>
            <w:tcW w:w="1216" w:type="dxa"/>
            <w:shd w:val="clear" w:color="auto" w:fill="auto"/>
            <w:vAlign w:val="center"/>
            <w:hideMark/>
          </w:tcPr>
          <w:p w14:paraId="723015DA"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39C34F8C" w14:textId="4F2F370B" w:rsidR="005859B5" w:rsidRPr="002D3515" w:rsidRDefault="005859B5" w:rsidP="005859B5">
            <w:pPr>
              <w:spacing w:after="0" w:line="240" w:lineRule="auto"/>
              <w:jc w:val="center"/>
              <w:rPr>
                <w:color w:val="000000"/>
                <w:sz w:val="20"/>
              </w:rPr>
            </w:pPr>
            <w:r>
              <w:rPr>
                <w:color w:val="000000"/>
                <w:sz w:val="20"/>
              </w:rPr>
              <w:t>244</w:t>
            </w:r>
          </w:p>
        </w:tc>
        <w:tc>
          <w:tcPr>
            <w:tcW w:w="1100" w:type="dxa"/>
            <w:shd w:val="clear" w:color="auto" w:fill="auto"/>
            <w:vAlign w:val="center"/>
            <w:hideMark/>
          </w:tcPr>
          <w:p w14:paraId="14CF715F" w14:textId="5D9669C2" w:rsidR="005859B5" w:rsidRPr="002D3515" w:rsidRDefault="005859B5" w:rsidP="005859B5">
            <w:pPr>
              <w:spacing w:after="0" w:line="240" w:lineRule="auto"/>
              <w:jc w:val="center"/>
              <w:rPr>
                <w:color w:val="000000"/>
                <w:sz w:val="20"/>
              </w:rPr>
            </w:pPr>
            <w:r>
              <w:rPr>
                <w:color w:val="000000"/>
                <w:sz w:val="20"/>
              </w:rPr>
              <w:t>152</w:t>
            </w:r>
          </w:p>
        </w:tc>
        <w:tc>
          <w:tcPr>
            <w:tcW w:w="901" w:type="dxa"/>
            <w:shd w:val="clear" w:color="auto" w:fill="auto"/>
            <w:vAlign w:val="center"/>
            <w:hideMark/>
          </w:tcPr>
          <w:p w14:paraId="753D163C" w14:textId="4243C5D1"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000000" w:fill="FFFF00"/>
            <w:vAlign w:val="center"/>
            <w:hideMark/>
          </w:tcPr>
          <w:p w14:paraId="438AFC00" w14:textId="00CCC1F9"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000000" w:fill="FFFF00"/>
            <w:vAlign w:val="center"/>
            <w:hideMark/>
          </w:tcPr>
          <w:p w14:paraId="45F25DBF" w14:textId="4A3A1A0A"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7E0348BE" w14:textId="3205CE65"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5F0A917D" w14:textId="23CBD90D" w:rsidR="005859B5" w:rsidRPr="002D3515" w:rsidRDefault="005859B5" w:rsidP="005859B5">
            <w:pPr>
              <w:spacing w:after="0" w:line="240" w:lineRule="auto"/>
              <w:jc w:val="center"/>
              <w:rPr>
                <w:color w:val="000000"/>
                <w:sz w:val="20"/>
              </w:rPr>
            </w:pPr>
            <w:r>
              <w:rPr>
                <w:color w:val="000000"/>
                <w:sz w:val="20"/>
              </w:rPr>
              <w:t>Not provided</w:t>
            </w:r>
            <w:r w:rsidRPr="002D3515">
              <w:rPr>
                <w:color w:val="000000"/>
                <w:sz w:val="20"/>
              </w:rPr>
              <w:t> </w:t>
            </w:r>
          </w:p>
        </w:tc>
        <w:tc>
          <w:tcPr>
            <w:tcW w:w="1169" w:type="dxa"/>
            <w:shd w:val="clear" w:color="auto" w:fill="auto"/>
            <w:vAlign w:val="center"/>
            <w:hideMark/>
          </w:tcPr>
          <w:p w14:paraId="337C5AFA"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44BAF83F" w14:textId="77777777"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53D2510B"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07FEECEA" w14:textId="77777777" w:rsidTr="00E47933">
        <w:trPr>
          <w:cantSplit/>
          <w:trHeight w:val="413"/>
          <w:jc w:val="center"/>
        </w:trPr>
        <w:tc>
          <w:tcPr>
            <w:tcW w:w="820" w:type="dxa"/>
            <w:shd w:val="clear" w:color="auto" w:fill="auto"/>
            <w:vAlign w:val="center"/>
            <w:hideMark/>
          </w:tcPr>
          <w:p w14:paraId="1AC3C4B8"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635E8961" w14:textId="5E5291D3"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3CC93378" w14:textId="77777777" w:rsidR="005859B5" w:rsidRPr="002D3515" w:rsidRDefault="005859B5" w:rsidP="005859B5">
            <w:pPr>
              <w:spacing w:after="0" w:line="240" w:lineRule="auto"/>
              <w:jc w:val="center"/>
              <w:rPr>
                <w:color w:val="000000"/>
                <w:sz w:val="20"/>
              </w:rPr>
            </w:pPr>
            <w:r w:rsidRPr="002D3515">
              <w:rPr>
                <w:color w:val="000000"/>
                <w:sz w:val="20"/>
              </w:rPr>
              <w:t>OV-06</w:t>
            </w:r>
          </w:p>
        </w:tc>
        <w:tc>
          <w:tcPr>
            <w:tcW w:w="1270" w:type="dxa"/>
            <w:shd w:val="clear" w:color="auto" w:fill="auto"/>
            <w:vAlign w:val="center"/>
            <w:hideMark/>
          </w:tcPr>
          <w:p w14:paraId="0DC84549" w14:textId="77777777" w:rsidR="005859B5" w:rsidRPr="002D3515" w:rsidRDefault="005859B5" w:rsidP="005859B5">
            <w:pPr>
              <w:spacing w:after="0" w:line="240" w:lineRule="auto"/>
              <w:jc w:val="center"/>
              <w:rPr>
                <w:color w:val="000000"/>
                <w:sz w:val="20"/>
              </w:rPr>
            </w:pPr>
            <w:r w:rsidRPr="002D3515">
              <w:rPr>
                <w:color w:val="000000"/>
                <w:sz w:val="20"/>
              </w:rPr>
              <w:t>Education Efforts</w:t>
            </w:r>
          </w:p>
        </w:tc>
        <w:tc>
          <w:tcPr>
            <w:tcW w:w="2697" w:type="dxa"/>
            <w:shd w:val="clear" w:color="auto" w:fill="auto"/>
            <w:vAlign w:val="center"/>
            <w:hideMark/>
          </w:tcPr>
          <w:p w14:paraId="5716A7F5" w14:textId="39D72F7C" w:rsidR="005859B5" w:rsidRPr="002D3515" w:rsidRDefault="005859B5" w:rsidP="005859B5">
            <w:pPr>
              <w:spacing w:after="0" w:line="240" w:lineRule="auto"/>
              <w:jc w:val="center"/>
              <w:rPr>
                <w:color w:val="000000"/>
                <w:sz w:val="20"/>
              </w:rPr>
            </w:pPr>
            <w:r w:rsidRPr="002D3515">
              <w:rPr>
                <w:color w:val="000000"/>
                <w:sz w:val="20"/>
              </w:rPr>
              <w:t>FYN; landscape, irrigation, and pet waste ordinances; illicit discharge program, Adopt A Pond Program, Fats Oils &amp; Grease ordinance</w:t>
            </w:r>
            <w:r>
              <w:rPr>
                <w:color w:val="000000"/>
                <w:sz w:val="20"/>
              </w:rPr>
              <w:t>.</w:t>
            </w:r>
          </w:p>
        </w:tc>
        <w:tc>
          <w:tcPr>
            <w:tcW w:w="1607" w:type="dxa"/>
            <w:shd w:val="clear" w:color="auto" w:fill="auto"/>
            <w:vAlign w:val="center"/>
            <w:hideMark/>
          </w:tcPr>
          <w:p w14:paraId="1B3642D0" w14:textId="14D1FE48" w:rsidR="005859B5" w:rsidRPr="002D3515" w:rsidRDefault="005859B5" w:rsidP="005859B5">
            <w:pPr>
              <w:spacing w:after="0" w:line="240" w:lineRule="auto"/>
              <w:jc w:val="center"/>
              <w:rPr>
                <w:color w:val="000000"/>
                <w:sz w:val="20"/>
              </w:rPr>
            </w:pPr>
            <w:r w:rsidRPr="002D3515">
              <w:rPr>
                <w:color w:val="000000"/>
                <w:sz w:val="20"/>
              </w:rPr>
              <w:t>Public Education Efforts</w:t>
            </w:r>
          </w:p>
        </w:tc>
        <w:tc>
          <w:tcPr>
            <w:tcW w:w="1094" w:type="dxa"/>
            <w:shd w:val="clear" w:color="auto" w:fill="auto"/>
            <w:vAlign w:val="center"/>
            <w:hideMark/>
          </w:tcPr>
          <w:p w14:paraId="0BADF31E" w14:textId="20B13E25" w:rsidR="005859B5" w:rsidRPr="002D3515" w:rsidRDefault="005859B5" w:rsidP="005859B5">
            <w:pPr>
              <w:spacing w:after="0" w:line="240" w:lineRule="auto"/>
              <w:jc w:val="center"/>
              <w:rPr>
                <w:color w:val="000000"/>
                <w:sz w:val="20"/>
              </w:rPr>
            </w:pPr>
            <w:r>
              <w:rPr>
                <w:color w:val="000000"/>
                <w:sz w:val="20"/>
              </w:rPr>
              <w:t>Completed</w:t>
            </w:r>
          </w:p>
        </w:tc>
        <w:tc>
          <w:tcPr>
            <w:tcW w:w="1216" w:type="dxa"/>
            <w:shd w:val="clear" w:color="auto" w:fill="auto"/>
            <w:vAlign w:val="center"/>
            <w:hideMark/>
          </w:tcPr>
          <w:p w14:paraId="2B54794D"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62BE49AD" w14:textId="282327F7" w:rsidR="005859B5" w:rsidRPr="002D3515" w:rsidRDefault="005859B5" w:rsidP="005859B5">
            <w:pPr>
              <w:spacing w:after="0" w:line="240" w:lineRule="auto"/>
              <w:jc w:val="center"/>
              <w:rPr>
                <w:color w:val="000000"/>
                <w:sz w:val="20"/>
              </w:rPr>
            </w:pPr>
            <w:r>
              <w:rPr>
                <w:color w:val="000000"/>
                <w:sz w:val="20"/>
              </w:rPr>
              <w:t>1,282</w:t>
            </w:r>
          </w:p>
        </w:tc>
        <w:tc>
          <w:tcPr>
            <w:tcW w:w="1100" w:type="dxa"/>
            <w:shd w:val="clear" w:color="auto" w:fill="auto"/>
            <w:vAlign w:val="center"/>
            <w:hideMark/>
          </w:tcPr>
          <w:p w14:paraId="391D4F5C" w14:textId="11942F9B" w:rsidR="005859B5" w:rsidRPr="002D3515" w:rsidRDefault="005859B5" w:rsidP="005859B5">
            <w:pPr>
              <w:spacing w:after="0" w:line="240" w:lineRule="auto"/>
              <w:jc w:val="center"/>
              <w:rPr>
                <w:color w:val="000000"/>
                <w:sz w:val="20"/>
              </w:rPr>
            </w:pPr>
            <w:r>
              <w:rPr>
                <w:color w:val="000000"/>
                <w:sz w:val="20"/>
              </w:rPr>
              <w:t>103</w:t>
            </w:r>
          </w:p>
        </w:tc>
        <w:tc>
          <w:tcPr>
            <w:tcW w:w="901" w:type="dxa"/>
            <w:shd w:val="clear" w:color="auto" w:fill="auto"/>
            <w:vAlign w:val="center"/>
            <w:hideMark/>
          </w:tcPr>
          <w:p w14:paraId="347A4A46" w14:textId="10673D99"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000000" w:fill="FFFF00"/>
            <w:vAlign w:val="center"/>
            <w:hideMark/>
          </w:tcPr>
          <w:p w14:paraId="52802EB4" w14:textId="4AA9D9E6"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000000" w:fill="FFFF00"/>
            <w:vAlign w:val="center"/>
            <w:hideMark/>
          </w:tcPr>
          <w:p w14:paraId="1A8C8FFA" w14:textId="5A7E650A"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1D7C2278" w14:textId="3DF70ED1"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3E43155C" w14:textId="193423BA"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Not provided</w:t>
            </w:r>
          </w:p>
        </w:tc>
        <w:tc>
          <w:tcPr>
            <w:tcW w:w="1169" w:type="dxa"/>
            <w:shd w:val="clear" w:color="auto" w:fill="auto"/>
            <w:vAlign w:val="center"/>
            <w:hideMark/>
          </w:tcPr>
          <w:p w14:paraId="2E973401"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79B2CC12" w14:textId="77777777"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5B4BDA34"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5E3B196C" w14:textId="77777777" w:rsidTr="00E47933">
        <w:trPr>
          <w:cantSplit/>
          <w:trHeight w:val="107"/>
          <w:jc w:val="center"/>
        </w:trPr>
        <w:tc>
          <w:tcPr>
            <w:tcW w:w="820" w:type="dxa"/>
            <w:shd w:val="clear" w:color="auto" w:fill="auto"/>
            <w:vAlign w:val="center"/>
            <w:hideMark/>
          </w:tcPr>
          <w:p w14:paraId="59D36F53"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1F62A456" w14:textId="004B55E4"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26474146" w14:textId="77777777" w:rsidR="005859B5" w:rsidRPr="002D3515" w:rsidRDefault="005859B5" w:rsidP="005859B5">
            <w:pPr>
              <w:spacing w:after="0" w:line="240" w:lineRule="auto"/>
              <w:jc w:val="center"/>
              <w:rPr>
                <w:color w:val="000000"/>
                <w:sz w:val="20"/>
              </w:rPr>
            </w:pPr>
            <w:r w:rsidRPr="002D3515">
              <w:rPr>
                <w:color w:val="000000"/>
                <w:sz w:val="20"/>
              </w:rPr>
              <w:t>OV-08</w:t>
            </w:r>
          </w:p>
        </w:tc>
        <w:tc>
          <w:tcPr>
            <w:tcW w:w="1270" w:type="dxa"/>
            <w:shd w:val="clear" w:color="auto" w:fill="auto"/>
            <w:vAlign w:val="center"/>
            <w:hideMark/>
          </w:tcPr>
          <w:p w14:paraId="169FDF97" w14:textId="77777777" w:rsidR="005859B5" w:rsidRPr="002D3515" w:rsidRDefault="005859B5" w:rsidP="005859B5">
            <w:pPr>
              <w:spacing w:after="0" w:line="240" w:lineRule="auto"/>
              <w:jc w:val="center"/>
              <w:rPr>
                <w:color w:val="000000"/>
                <w:sz w:val="20"/>
              </w:rPr>
            </w:pPr>
            <w:r w:rsidRPr="002D3515">
              <w:rPr>
                <w:color w:val="000000"/>
                <w:sz w:val="20"/>
              </w:rPr>
              <w:t>Inlets and Pipe Cleaning</w:t>
            </w:r>
          </w:p>
        </w:tc>
        <w:tc>
          <w:tcPr>
            <w:tcW w:w="2697" w:type="dxa"/>
            <w:shd w:val="clear" w:color="auto" w:fill="auto"/>
            <w:vAlign w:val="center"/>
            <w:hideMark/>
          </w:tcPr>
          <w:p w14:paraId="0E51706F" w14:textId="186A1C95" w:rsidR="005859B5" w:rsidRPr="002D3515" w:rsidRDefault="005859B5" w:rsidP="005859B5">
            <w:pPr>
              <w:spacing w:after="0" w:line="240" w:lineRule="auto"/>
              <w:jc w:val="center"/>
              <w:rPr>
                <w:color w:val="000000"/>
                <w:sz w:val="20"/>
              </w:rPr>
            </w:pPr>
            <w:r w:rsidRPr="002D3515">
              <w:rPr>
                <w:color w:val="000000"/>
                <w:sz w:val="20"/>
              </w:rPr>
              <w:t>Routine cleaning of inlets and pipes - 435 lbs/yr of material collected</w:t>
            </w:r>
            <w:r>
              <w:rPr>
                <w:color w:val="000000"/>
                <w:sz w:val="20"/>
              </w:rPr>
              <w:t>.</w:t>
            </w:r>
          </w:p>
        </w:tc>
        <w:tc>
          <w:tcPr>
            <w:tcW w:w="1607" w:type="dxa"/>
            <w:shd w:val="clear" w:color="auto" w:fill="auto"/>
            <w:vAlign w:val="center"/>
            <w:hideMark/>
          </w:tcPr>
          <w:p w14:paraId="65531E3A" w14:textId="77777777" w:rsidR="005859B5" w:rsidRPr="002D3515" w:rsidRDefault="005859B5" w:rsidP="005859B5">
            <w:pPr>
              <w:spacing w:after="0" w:line="240" w:lineRule="auto"/>
              <w:jc w:val="center"/>
              <w:rPr>
                <w:color w:val="000000"/>
                <w:sz w:val="20"/>
              </w:rPr>
            </w:pPr>
            <w:r w:rsidRPr="002D3515">
              <w:rPr>
                <w:color w:val="000000"/>
                <w:sz w:val="20"/>
              </w:rPr>
              <w:t>BMP Clean Out</w:t>
            </w:r>
          </w:p>
        </w:tc>
        <w:tc>
          <w:tcPr>
            <w:tcW w:w="1094" w:type="dxa"/>
            <w:shd w:val="clear" w:color="auto" w:fill="auto"/>
            <w:vAlign w:val="center"/>
            <w:hideMark/>
          </w:tcPr>
          <w:p w14:paraId="40BB70FC" w14:textId="3395706B" w:rsidR="005859B5" w:rsidRPr="002D3515" w:rsidRDefault="005859B5" w:rsidP="005859B5">
            <w:pPr>
              <w:spacing w:after="0" w:line="240" w:lineRule="auto"/>
              <w:jc w:val="center"/>
              <w:rPr>
                <w:color w:val="000000"/>
                <w:sz w:val="20"/>
              </w:rPr>
            </w:pPr>
            <w:r>
              <w:rPr>
                <w:color w:val="000000"/>
                <w:sz w:val="20"/>
              </w:rPr>
              <w:t>Completed</w:t>
            </w:r>
          </w:p>
        </w:tc>
        <w:tc>
          <w:tcPr>
            <w:tcW w:w="1216" w:type="dxa"/>
            <w:shd w:val="clear" w:color="auto" w:fill="auto"/>
            <w:vAlign w:val="center"/>
            <w:hideMark/>
          </w:tcPr>
          <w:p w14:paraId="71EA4C2F"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4479A2B5" w14:textId="726466DD" w:rsidR="005859B5" w:rsidRPr="002D3515" w:rsidRDefault="005859B5" w:rsidP="005859B5">
            <w:pPr>
              <w:spacing w:after="0" w:line="240" w:lineRule="auto"/>
              <w:jc w:val="center"/>
              <w:rPr>
                <w:color w:val="000000"/>
                <w:sz w:val="20"/>
              </w:rPr>
            </w:pPr>
            <w:r>
              <w:rPr>
                <w:color w:val="000000"/>
                <w:sz w:val="20"/>
              </w:rPr>
              <w:t>0</w:t>
            </w:r>
          </w:p>
        </w:tc>
        <w:tc>
          <w:tcPr>
            <w:tcW w:w="1100" w:type="dxa"/>
            <w:shd w:val="clear" w:color="auto" w:fill="auto"/>
            <w:vAlign w:val="center"/>
            <w:hideMark/>
          </w:tcPr>
          <w:p w14:paraId="0963C882" w14:textId="150F870D" w:rsidR="005859B5" w:rsidRPr="002D3515" w:rsidRDefault="005859B5" w:rsidP="005859B5">
            <w:pPr>
              <w:spacing w:after="0" w:line="240" w:lineRule="auto"/>
              <w:jc w:val="center"/>
              <w:rPr>
                <w:color w:val="000000"/>
                <w:sz w:val="20"/>
              </w:rPr>
            </w:pPr>
            <w:r>
              <w:rPr>
                <w:color w:val="000000"/>
                <w:sz w:val="20"/>
              </w:rPr>
              <w:t>0</w:t>
            </w:r>
          </w:p>
        </w:tc>
        <w:tc>
          <w:tcPr>
            <w:tcW w:w="901" w:type="dxa"/>
            <w:shd w:val="clear" w:color="auto" w:fill="auto"/>
            <w:vAlign w:val="center"/>
            <w:hideMark/>
          </w:tcPr>
          <w:p w14:paraId="540FD308" w14:textId="5DF2C820"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000000" w:fill="FFFF00"/>
            <w:vAlign w:val="center"/>
            <w:hideMark/>
          </w:tcPr>
          <w:p w14:paraId="7E1FAF65" w14:textId="4A269306"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000000" w:fill="FFFF00"/>
            <w:vAlign w:val="center"/>
            <w:hideMark/>
          </w:tcPr>
          <w:p w14:paraId="2098BF90" w14:textId="15255875"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1EF9B32F" w14:textId="7403BA43"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6C5BCA91" w14:textId="56D4744E"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Not provided</w:t>
            </w:r>
          </w:p>
        </w:tc>
        <w:tc>
          <w:tcPr>
            <w:tcW w:w="1169" w:type="dxa"/>
            <w:shd w:val="clear" w:color="auto" w:fill="auto"/>
            <w:vAlign w:val="center"/>
            <w:hideMark/>
          </w:tcPr>
          <w:p w14:paraId="18771B3B"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2C5C7855" w14:textId="77777777"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72811CCF"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36020FF6" w14:textId="77777777" w:rsidTr="00E47933">
        <w:trPr>
          <w:cantSplit/>
          <w:trHeight w:val="70"/>
          <w:jc w:val="center"/>
        </w:trPr>
        <w:tc>
          <w:tcPr>
            <w:tcW w:w="820" w:type="dxa"/>
            <w:shd w:val="clear" w:color="auto" w:fill="auto"/>
            <w:vAlign w:val="center"/>
            <w:hideMark/>
          </w:tcPr>
          <w:p w14:paraId="1C4B378D"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0C9EE49B" w14:textId="23787070"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46B4D39E" w14:textId="77777777" w:rsidR="005859B5" w:rsidRPr="002D3515" w:rsidRDefault="005859B5" w:rsidP="005859B5">
            <w:pPr>
              <w:spacing w:after="0" w:line="240" w:lineRule="auto"/>
              <w:jc w:val="center"/>
              <w:rPr>
                <w:color w:val="000000"/>
                <w:sz w:val="20"/>
              </w:rPr>
            </w:pPr>
            <w:r w:rsidRPr="002D3515">
              <w:rPr>
                <w:color w:val="000000"/>
                <w:sz w:val="20"/>
              </w:rPr>
              <w:t>OV-09</w:t>
            </w:r>
          </w:p>
        </w:tc>
        <w:tc>
          <w:tcPr>
            <w:tcW w:w="1270" w:type="dxa"/>
            <w:shd w:val="clear" w:color="auto" w:fill="auto"/>
            <w:vAlign w:val="center"/>
            <w:hideMark/>
          </w:tcPr>
          <w:p w14:paraId="22272EEA" w14:textId="77777777" w:rsidR="005859B5" w:rsidRPr="002D3515" w:rsidRDefault="005859B5" w:rsidP="005859B5">
            <w:pPr>
              <w:spacing w:after="0" w:line="240" w:lineRule="auto"/>
              <w:jc w:val="center"/>
              <w:rPr>
                <w:color w:val="000000"/>
                <w:sz w:val="20"/>
              </w:rPr>
            </w:pPr>
            <w:r w:rsidRPr="002D3515">
              <w:rPr>
                <w:color w:val="000000"/>
                <w:sz w:val="20"/>
              </w:rPr>
              <w:t>Aulin Avenue North</w:t>
            </w:r>
          </w:p>
        </w:tc>
        <w:tc>
          <w:tcPr>
            <w:tcW w:w="2697" w:type="dxa"/>
            <w:shd w:val="clear" w:color="auto" w:fill="auto"/>
            <w:vAlign w:val="center"/>
            <w:hideMark/>
          </w:tcPr>
          <w:p w14:paraId="543F8AAB" w14:textId="56D3DA4A" w:rsidR="005859B5" w:rsidRPr="002D3515" w:rsidRDefault="005859B5" w:rsidP="005859B5">
            <w:pPr>
              <w:spacing w:after="0" w:line="240" w:lineRule="auto"/>
              <w:jc w:val="center"/>
              <w:rPr>
                <w:color w:val="000000"/>
                <w:sz w:val="20"/>
              </w:rPr>
            </w:pPr>
            <w:r w:rsidRPr="002D3515">
              <w:rPr>
                <w:color w:val="000000"/>
                <w:sz w:val="20"/>
              </w:rPr>
              <w:t>Construction of stormwater conveyance system and treatment area</w:t>
            </w:r>
            <w:r>
              <w:rPr>
                <w:color w:val="000000"/>
                <w:sz w:val="20"/>
              </w:rPr>
              <w:t>.</w:t>
            </w:r>
          </w:p>
        </w:tc>
        <w:tc>
          <w:tcPr>
            <w:tcW w:w="1607" w:type="dxa"/>
            <w:shd w:val="clear" w:color="auto" w:fill="auto"/>
            <w:vAlign w:val="center"/>
            <w:hideMark/>
          </w:tcPr>
          <w:p w14:paraId="24B79CC9" w14:textId="77777777" w:rsidR="005859B5" w:rsidRPr="002D3515" w:rsidRDefault="005859B5" w:rsidP="005859B5">
            <w:pPr>
              <w:spacing w:after="0" w:line="240" w:lineRule="auto"/>
              <w:jc w:val="center"/>
              <w:rPr>
                <w:color w:val="000000"/>
                <w:sz w:val="20"/>
              </w:rPr>
            </w:pPr>
            <w:r w:rsidRPr="002D3515">
              <w:rPr>
                <w:color w:val="000000"/>
                <w:sz w:val="20"/>
              </w:rPr>
              <w:t>Bioswales</w:t>
            </w:r>
          </w:p>
        </w:tc>
        <w:tc>
          <w:tcPr>
            <w:tcW w:w="1094" w:type="dxa"/>
            <w:shd w:val="clear" w:color="auto" w:fill="auto"/>
            <w:vAlign w:val="center"/>
            <w:hideMark/>
          </w:tcPr>
          <w:p w14:paraId="33069C9E" w14:textId="77777777" w:rsidR="005859B5" w:rsidRPr="002D3515" w:rsidRDefault="005859B5" w:rsidP="005859B5">
            <w:pPr>
              <w:spacing w:after="0" w:line="240" w:lineRule="auto"/>
              <w:jc w:val="center"/>
              <w:rPr>
                <w:color w:val="000000"/>
                <w:sz w:val="20"/>
              </w:rPr>
            </w:pPr>
            <w:r w:rsidRPr="002D3515">
              <w:rPr>
                <w:color w:val="000000"/>
                <w:sz w:val="20"/>
              </w:rPr>
              <w:t>Planned</w:t>
            </w:r>
          </w:p>
        </w:tc>
        <w:tc>
          <w:tcPr>
            <w:tcW w:w="1216" w:type="dxa"/>
            <w:shd w:val="clear" w:color="auto" w:fill="auto"/>
            <w:vAlign w:val="center"/>
            <w:hideMark/>
          </w:tcPr>
          <w:p w14:paraId="1FB32BD2" w14:textId="77777777" w:rsidR="005859B5" w:rsidRPr="002D351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hideMark/>
          </w:tcPr>
          <w:p w14:paraId="37A4E9A3" w14:textId="5DF50377" w:rsidR="005859B5" w:rsidRPr="002D3515" w:rsidRDefault="005859B5" w:rsidP="005859B5">
            <w:pPr>
              <w:spacing w:after="0" w:line="240" w:lineRule="auto"/>
              <w:jc w:val="center"/>
              <w:rPr>
                <w:color w:val="000000"/>
                <w:sz w:val="20"/>
              </w:rPr>
            </w:pPr>
            <w:r>
              <w:rPr>
                <w:color w:val="000000"/>
                <w:sz w:val="20"/>
              </w:rPr>
              <w:t>3</w:t>
            </w:r>
          </w:p>
        </w:tc>
        <w:tc>
          <w:tcPr>
            <w:tcW w:w="1100" w:type="dxa"/>
            <w:shd w:val="clear" w:color="auto" w:fill="auto"/>
            <w:vAlign w:val="center"/>
            <w:hideMark/>
          </w:tcPr>
          <w:p w14:paraId="4CA3DD98" w14:textId="573128D1" w:rsidR="005859B5" w:rsidRPr="002D3515" w:rsidRDefault="005859B5" w:rsidP="005859B5">
            <w:pPr>
              <w:spacing w:after="0" w:line="240" w:lineRule="auto"/>
              <w:jc w:val="center"/>
              <w:rPr>
                <w:color w:val="000000"/>
                <w:sz w:val="20"/>
              </w:rPr>
            </w:pPr>
            <w:r>
              <w:rPr>
                <w:color w:val="000000"/>
                <w:sz w:val="20"/>
              </w:rPr>
              <w:t>0</w:t>
            </w:r>
          </w:p>
        </w:tc>
        <w:tc>
          <w:tcPr>
            <w:tcW w:w="901" w:type="dxa"/>
            <w:shd w:val="clear" w:color="auto" w:fill="auto"/>
            <w:vAlign w:val="center"/>
            <w:hideMark/>
          </w:tcPr>
          <w:p w14:paraId="4578DFB8" w14:textId="4D3A8721" w:rsidR="005859B5" w:rsidRPr="002D3515" w:rsidRDefault="005859B5" w:rsidP="005859B5">
            <w:pPr>
              <w:spacing w:after="0" w:line="240" w:lineRule="auto"/>
              <w:jc w:val="center"/>
              <w:rPr>
                <w:color w:val="000000"/>
                <w:sz w:val="20"/>
              </w:rPr>
            </w:pPr>
            <w:r>
              <w:rPr>
                <w:color w:val="000000"/>
                <w:sz w:val="20"/>
              </w:rPr>
              <w:t>3</w:t>
            </w:r>
          </w:p>
        </w:tc>
        <w:tc>
          <w:tcPr>
            <w:tcW w:w="1164" w:type="dxa"/>
            <w:shd w:val="clear" w:color="auto" w:fill="auto"/>
            <w:vAlign w:val="center"/>
            <w:hideMark/>
          </w:tcPr>
          <w:p w14:paraId="492B64F8" w14:textId="77777777" w:rsidR="005859B5" w:rsidRPr="002D3515" w:rsidRDefault="005859B5" w:rsidP="005859B5">
            <w:pPr>
              <w:spacing w:after="0" w:line="240" w:lineRule="auto"/>
              <w:jc w:val="center"/>
              <w:rPr>
                <w:color w:val="000000"/>
                <w:sz w:val="20"/>
              </w:rPr>
            </w:pPr>
            <w:r w:rsidRPr="002D3515">
              <w:rPr>
                <w:color w:val="000000"/>
                <w:sz w:val="20"/>
              </w:rPr>
              <w:t>$50,000</w:t>
            </w:r>
          </w:p>
        </w:tc>
        <w:tc>
          <w:tcPr>
            <w:tcW w:w="1225" w:type="dxa"/>
            <w:shd w:val="clear" w:color="000000" w:fill="FFFF00"/>
            <w:vAlign w:val="center"/>
            <w:hideMark/>
          </w:tcPr>
          <w:p w14:paraId="20CD50BE" w14:textId="4FCEA721"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7F9F49E8" w14:textId="21A22BE9"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1CE35506" w14:textId="17609E07"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Not provided</w:t>
            </w:r>
          </w:p>
        </w:tc>
        <w:tc>
          <w:tcPr>
            <w:tcW w:w="1169" w:type="dxa"/>
            <w:shd w:val="clear" w:color="auto" w:fill="auto"/>
            <w:vAlign w:val="center"/>
            <w:hideMark/>
          </w:tcPr>
          <w:p w14:paraId="584197E0"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676C5E44"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43693424"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3C239DCD" w14:textId="77777777" w:rsidTr="00E47933">
        <w:trPr>
          <w:cantSplit/>
          <w:trHeight w:val="638"/>
          <w:jc w:val="center"/>
        </w:trPr>
        <w:tc>
          <w:tcPr>
            <w:tcW w:w="820" w:type="dxa"/>
            <w:shd w:val="clear" w:color="auto" w:fill="auto"/>
            <w:vAlign w:val="center"/>
            <w:hideMark/>
          </w:tcPr>
          <w:p w14:paraId="082B23C4"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000000" w:fill="FFFF00"/>
            <w:vAlign w:val="center"/>
            <w:hideMark/>
          </w:tcPr>
          <w:p w14:paraId="7A07D00B" w14:textId="46641130"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18C53EE5" w14:textId="77777777" w:rsidR="005859B5" w:rsidRPr="002D3515" w:rsidRDefault="005859B5" w:rsidP="005859B5">
            <w:pPr>
              <w:spacing w:after="0" w:line="240" w:lineRule="auto"/>
              <w:jc w:val="center"/>
              <w:rPr>
                <w:color w:val="000000"/>
                <w:sz w:val="20"/>
              </w:rPr>
            </w:pPr>
            <w:r w:rsidRPr="002D3515">
              <w:rPr>
                <w:color w:val="000000"/>
                <w:sz w:val="20"/>
              </w:rPr>
              <w:t>OV-10</w:t>
            </w:r>
          </w:p>
        </w:tc>
        <w:tc>
          <w:tcPr>
            <w:tcW w:w="1270" w:type="dxa"/>
            <w:shd w:val="clear" w:color="auto" w:fill="auto"/>
            <w:vAlign w:val="center"/>
            <w:hideMark/>
          </w:tcPr>
          <w:p w14:paraId="620A8545" w14:textId="77777777" w:rsidR="005859B5" w:rsidRPr="002D3515" w:rsidRDefault="005859B5" w:rsidP="005859B5">
            <w:pPr>
              <w:spacing w:after="0" w:line="240" w:lineRule="auto"/>
              <w:jc w:val="center"/>
              <w:rPr>
                <w:color w:val="000000"/>
                <w:sz w:val="20"/>
              </w:rPr>
            </w:pPr>
            <w:r w:rsidRPr="002D3515">
              <w:rPr>
                <w:color w:val="000000"/>
                <w:sz w:val="20"/>
              </w:rPr>
              <w:t>Oviedo Regional Pond</w:t>
            </w:r>
          </w:p>
        </w:tc>
        <w:tc>
          <w:tcPr>
            <w:tcW w:w="2697" w:type="dxa"/>
            <w:shd w:val="clear" w:color="auto" w:fill="auto"/>
            <w:vAlign w:val="center"/>
            <w:hideMark/>
          </w:tcPr>
          <w:p w14:paraId="48A79D1B" w14:textId="64561E43" w:rsidR="005859B5" w:rsidRPr="002D3515" w:rsidRDefault="005859B5" w:rsidP="005859B5">
            <w:pPr>
              <w:spacing w:after="0" w:line="240" w:lineRule="auto"/>
              <w:jc w:val="center"/>
              <w:rPr>
                <w:color w:val="000000"/>
                <w:sz w:val="20"/>
              </w:rPr>
            </w:pPr>
            <w:r w:rsidRPr="002D3515">
              <w:rPr>
                <w:color w:val="000000"/>
                <w:sz w:val="20"/>
              </w:rPr>
              <w:t>Construction of retention pond to receive and treat drainage from commercial sites and treat surrounding runoff prior to being discharged to Sweetwater Creek</w:t>
            </w:r>
            <w:r>
              <w:rPr>
                <w:color w:val="000000"/>
                <w:sz w:val="20"/>
              </w:rPr>
              <w:t>.</w:t>
            </w:r>
          </w:p>
        </w:tc>
        <w:tc>
          <w:tcPr>
            <w:tcW w:w="1607" w:type="dxa"/>
            <w:shd w:val="clear" w:color="auto" w:fill="auto"/>
            <w:vAlign w:val="center"/>
            <w:hideMark/>
          </w:tcPr>
          <w:p w14:paraId="6142E402" w14:textId="77777777" w:rsidR="005859B5" w:rsidRPr="002D3515" w:rsidRDefault="005859B5" w:rsidP="005859B5">
            <w:pPr>
              <w:spacing w:after="0" w:line="240" w:lineRule="auto"/>
              <w:jc w:val="center"/>
              <w:rPr>
                <w:color w:val="000000"/>
                <w:sz w:val="20"/>
              </w:rPr>
            </w:pPr>
            <w:r w:rsidRPr="002D3515">
              <w:rPr>
                <w:color w:val="000000"/>
                <w:sz w:val="20"/>
              </w:rPr>
              <w:t>Wet Detention Pond</w:t>
            </w:r>
          </w:p>
        </w:tc>
        <w:tc>
          <w:tcPr>
            <w:tcW w:w="1094" w:type="dxa"/>
            <w:shd w:val="clear" w:color="auto" w:fill="auto"/>
            <w:vAlign w:val="center"/>
            <w:hideMark/>
          </w:tcPr>
          <w:p w14:paraId="5E31FA57" w14:textId="77777777" w:rsidR="005859B5" w:rsidRPr="002D3515" w:rsidRDefault="005859B5" w:rsidP="005859B5">
            <w:pPr>
              <w:spacing w:after="0" w:line="240" w:lineRule="auto"/>
              <w:jc w:val="center"/>
              <w:rPr>
                <w:color w:val="000000"/>
                <w:sz w:val="20"/>
              </w:rPr>
            </w:pPr>
            <w:r w:rsidRPr="002D3515">
              <w:rPr>
                <w:color w:val="000000"/>
                <w:sz w:val="20"/>
              </w:rPr>
              <w:t>Planned</w:t>
            </w:r>
          </w:p>
        </w:tc>
        <w:tc>
          <w:tcPr>
            <w:tcW w:w="1216" w:type="dxa"/>
            <w:shd w:val="clear" w:color="auto" w:fill="auto"/>
            <w:vAlign w:val="center"/>
            <w:hideMark/>
          </w:tcPr>
          <w:p w14:paraId="3E5DBEBC" w14:textId="77777777" w:rsidR="005859B5" w:rsidRPr="002D351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hideMark/>
          </w:tcPr>
          <w:p w14:paraId="2D6B180D" w14:textId="6B51F4DA" w:rsidR="005859B5" w:rsidRPr="002D3515" w:rsidRDefault="005859B5" w:rsidP="005859B5">
            <w:pPr>
              <w:spacing w:after="0" w:line="240" w:lineRule="auto"/>
              <w:jc w:val="center"/>
              <w:rPr>
                <w:color w:val="000000"/>
                <w:sz w:val="20"/>
              </w:rPr>
            </w:pPr>
            <w:r>
              <w:rPr>
                <w:color w:val="000000"/>
                <w:sz w:val="20"/>
              </w:rPr>
              <w:t>192</w:t>
            </w:r>
          </w:p>
        </w:tc>
        <w:tc>
          <w:tcPr>
            <w:tcW w:w="1100" w:type="dxa"/>
            <w:shd w:val="clear" w:color="auto" w:fill="auto"/>
            <w:vAlign w:val="center"/>
            <w:hideMark/>
          </w:tcPr>
          <w:p w14:paraId="008677D4" w14:textId="212572F6" w:rsidR="005859B5" w:rsidRPr="002D3515" w:rsidRDefault="005859B5" w:rsidP="005859B5">
            <w:pPr>
              <w:spacing w:after="0" w:line="240" w:lineRule="auto"/>
              <w:jc w:val="center"/>
              <w:rPr>
                <w:color w:val="000000"/>
                <w:sz w:val="20"/>
              </w:rPr>
            </w:pPr>
            <w:r>
              <w:rPr>
                <w:color w:val="000000"/>
                <w:sz w:val="20"/>
              </w:rPr>
              <w:t>35</w:t>
            </w:r>
          </w:p>
        </w:tc>
        <w:tc>
          <w:tcPr>
            <w:tcW w:w="901" w:type="dxa"/>
            <w:shd w:val="clear" w:color="auto" w:fill="auto"/>
            <w:vAlign w:val="center"/>
            <w:hideMark/>
          </w:tcPr>
          <w:p w14:paraId="41AFAFF8" w14:textId="256A3FF1" w:rsidR="005859B5" w:rsidRPr="002D3515" w:rsidRDefault="005859B5" w:rsidP="005859B5">
            <w:pPr>
              <w:spacing w:after="0" w:line="240" w:lineRule="auto"/>
              <w:jc w:val="center"/>
              <w:rPr>
                <w:color w:val="000000"/>
                <w:sz w:val="20"/>
              </w:rPr>
            </w:pPr>
            <w:r>
              <w:rPr>
                <w:color w:val="000000"/>
                <w:sz w:val="20"/>
              </w:rPr>
              <w:t>95</w:t>
            </w:r>
          </w:p>
        </w:tc>
        <w:tc>
          <w:tcPr>
            <w:tcW w:w="1164" w:type="dxa"/>
            <w:shd w:val="clear" w:color="000000" w:fill="FFFF00"/>
            <w:vAlign w:val="center"/>
            <w:hideMark/>
          </w:tcPr>
          <w:p w14:paraId="0BFEA087" w14:textId="022DEB20"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000000" w:fill="FFFF00"/>
            <w:vAlign w:val="center"/>
            <w:hideMark/>
          </w:tcPr>
          <w:p w14:paraId="42611B68" w14:textId="30B2EF48"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000000" w:fill="FFFF00"/>
            <w:vAlign w:val="center"/>
            <w:hideMark/>
          </w:tcPr>
          <w:p w14:paraId="22653FBF" w14:textId="40D5EBCA"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FFFF00"/>
            <w:vAlign w:val="center"/>
            <w:hideMark/>
          </w:tcPr>
          <w:p w14:paraId="214B497F" w14:textId="1E1A8F01"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Not provided</w:t>
            </w:r>
          </w:p>
        </w:tc>
        <w:tc>
          <w:tcPr>
            <w:tcW w:w="1169" w:type="dxa"/>
            <w:shd w:val="clear" w:color="auto" w:fill="auto"/>
            <w:vAlign w:val="center"/>
            <w:hideMark/>
          </w:tcPr>
          <w:p w14:paraId="604F4F12"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5D995FBF"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5FFB060A"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695863D7" w14:textId="77777777" w:rsidTr="00E47933">
        <w:trPr>
          <w:cantSplit/>
          <w:trHeight w:val="510"/>
          <w:jc w:val="center"/>
        </w:trPr>
        <w:tc>
          <w:tcPr>
            <w:tcW w:w="820" w:type="dxa"/>
            <w:shd w:val="clear" w:color="auto" w:fill="auto"/>
            <w:vAlign w:val="center"/>
            <w:hideMark/>
          </w:tcPr>
          <w:p w14:paraId="3D699817"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auto" w:fill="auto"/>
            <w:vAlign w:val="center"/>
            <w:hideMark/>
          </w:tcPr>
          <w:p w14:paraId="16FC834C"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932" w:type="dxa"/>
            <w:shd w:val="clear" w:color="auto" w:fill="auto"/>
            <w:vAlign w:val="center"/>
            <w:hideMark/>
          </w:tcPr>
          <w:p w14:paraId="7045C563" w14:textId="77777777" w:rsidR="005859B5" w:rsidRPr="002D3515" w:rsidRDefault="005859B5" w:rsidP="005859B5">
            <w:pPr>
              <w:spacing w:after="0" w:line="240" w:lineRule="auto"/>
              <w:jc w:val="center"/>
              <w:rPr>
                <w:color w:val="000000"/>
                <w:sz w:val="20"/>
              </w:rPr>
            </w:pPr>
            <w:r w:rsidRPr="002D3515">
              <w:rPr>
                <w:color w:val="000000"/>
                <w:sz w:val="20"/>
              </w:rPr>
              <w:t>OV-11</w:t>
            </w:r>
          </w:p>
        </w:tc>
        <w:tc>
          <w:tcPr>
            <w:tcW w:w="1270" w:type="dxa"/>
            <w:shd w:val="clear" w:color="auto" w:fill="auto"/>
            <w:vAlign w:val="center"/>
            <w:hideMark/>
          </w:tcPr>
          <w:p w14:paraId="3FB24B72" w14:textId="77777777" w:rsidR="005859B5" w:rsidRPr="002D3515" w:rsidRDefault="005859B5" w:rsidP="005859B5">
            <w:pPr>
              <w:spacing w:after="0" w:line="240" w:lineRule="auto"/>
              <w:jc w:val="center"/>
              <w:rPr>
                <w:color w:val="000000"/>
                <w:sz w:val="20"/>
              </w:rPr>
            </w:pPr>
            <w:r w:rsidRPr="002D3515">
              <w:rPr>
                <w:color w:val="000000"/>
                <w:sz w:val="20"/>
              </w:rPr>
              <w:t>Credits for Missing BMPs</w:t>
            </w:r>
          </w:p>
        </w:tc>
        <w:tc>
          <w:tcPr>
            <w:tcW w:w="2697" w:type="dxa"/>
            <w:shd w:val="clear" w:color="auto" w:fill="auto"/>
            <w:vAlign w:val="center"/>
            <w:hideMark/>
          </w:tcPr>
          <w:p w14:paraId="36051E38" w14:textId="0B30A5D2" w:rsidR="005859B5" w:rsidRPr="002D3515" w:rsidRDefault="005859B5" w:rsidP="005859B5">
            <w:pPr>
              <w:spacing w:after="0" w:line="240" w:lineRule="auto"/>
              <w:jc w:val="center"/>
              <w:rPr>
                <w:color w:val="000000"/>
                <w:sz w:val="20"/>
              </w:rPr>
            </w:pPr>
            <w:r w:rsidRPr="002D3515">
              <w:rPr>
                <w:color w:val="000000"/>
                <w:sz w:val="20"/>
              </w:rPr>
              <w:t>BMPs missing from the model</w:t>
            </w:r>
            <w:r>
              <w:rPr>
                <w:color w:val="000000"/>
                <w:sz w:val="20"/>
              </w:rPr>
              <w:t>.</w:t>
            </w:r>
          </w:p>
        </w:tc>
        <w:tc>
          <w:tcPr>
            <w:tcW w:w="1607" w:type="dxa"/>
            <w:shd w:val="clear" w:color="auto" w:fill="auto"/>
            <w:vAlign w:val="center"/>
            <w:hideMark/>
          </w:tcPr>
          <w:p w14:paraId="7D6520F5" w14:textId="77777777" w:rsidR="005859B5" w:rsidRPr="002D3515" w:rsidRDefault="005859B5" w:rsidP="005859B5">
            <w:pPr>
              <w:spacing w:after="0" w:line="240" w:lineRule="auto"/>
              <w:jc w:val="center"/>
              <w:rPr>
                <w:color w:val="000000"/>
                <w:sz w:val="20"/>
              </w:rPr>
            </w:pPr>
            <w:r w:rsidRPr="002D3515">
              <w:rPr>
                <w:color w:val="000000"/>
                <w:sz w:val="20"/>
              </w:rPr>
              <w:t>BMPs</w:t>
            </w:r>
          </w:p>
        </w:tc>
        <w:tc>
          <w:tcPr>
            <w:tcW w:w="1094" w:type="dxa"/>
            <w:shd w:val="clear" w:color="auto" w:fill="auto"/>
            <w:vAlign w:val="center"/>
            <w:hideMark/>
          </w:tcPr>
          <w:p w14:paraId="2BAE564F"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5A31DF8D"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465A0FAB" w14:textId="104A47FC" w:rsidR="005859B5" w:rsidRPr="002D3515" w:rsidRDefault="005859B5" w:rsidP="005859B5">
            <w:pPr>
              <w:spacing w:after="0" w:line="240" w:lineRule="auto"/>
              <w:jc w:val="center"/>
              <w:rPr>
                <w:color w:val="000000"/>
                <w:sz w:val="20"/>
              </w:rPr>
            </w:pPr>
            <w:r>
              <w:rPr>
                <w:color w:val="000000"/>
                <w:sz w:val="20"/>
              </w:rPr>
              <w:t>454</w:t>
            </w:r>
          </w:p>
        </w:tc>
        <w:tc>
          <w:tcPr>
            <w:tcW w:w="1100" w:type="dxa"/>
            <w:shd w:val="clear" w:color="auto" w:fill="auto"/>
            <w:vAlign w:val="center"/>
            <w:hideMark/>
          </w:tcPr>
          <w:p w14:paraId="0817FF19" w14:textId="1654C623" w:rsidR="005859B5" w:rsidRPr="002D3515" w:rsidRDefault="005859B5" w:rsidP="005859B5">
            <w:pPr>
              <w:spacing w:after="0" w:line="240" w:lineRule="auto"/>
              <w:jc w:val="center"/>
              <w:rPr>
                <w:color w:val="000000"/>
                <w:sz w:val="20"/>
              </w:rPr>
            </w:pPr>
            <w:r>
              <w:rPr>
                <w:color w:val="000000"/>
                <w:sz w:val="20"/>
              </w:rPr>
              <w:t>27</w:t>
            </w:r>
          </w:p>
        </w:tc>
        <w:tc>
          <w:tcPr>
            <w:tcW w:w="901" w:type="dxa"/>
            <w:shd w:val="clear" w:color="auto" w:fill="auto"/>
            <w:vAlign w:val="center"/>
            <w:hideMark/>
          </w:tcPr>
          <w:p w14:paraId="1BA20BBF" w14:textId="0EA9CC1A"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auto" w:fill="auto"/>
            <w:vAlign w:val="center"/>
            <w:hideMark/>
          </w:tcPr>
          <w:p w14:paraId="32A95190"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225" w:type="dxa"/>
            <w:shd w:val="clear" w:color="auto" w:fill="auto"/>
            <w:vAlign w:val="center"/>
            <w:hideMark/>
          </w:tcPr>
          <w:p w14:paraId="24AADD7A"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128" w:type="dxa"/>
            <w:shd w:val="clear" w:color="auto" w:fill="auto"/>
            <w:vAlign w:val="center"/>
            <w:hideMark/>
          </w:tcPr>
          <w:p w14:paraId="49FF54D5"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116" w:type="dxa"/>
            <w:shd w:val="clear" w:color="auto" w:fill="auto"/>
            <w:vAlign w:val="center"/>
            <w:hideMark/>
          </w:tcPr>
          <w:p w14:paraId="63663C1B" w14:textId="77777777" w:rsidR="005859B5" w:rsidRPr="002D3515" w:rsidRDefault="005859B5" w:rsidP="005859B5">
            <w:pPr>
              <w:spacing w:after="0" w:line="240" w:lineRule="auto"/>
              <w:jc w:val="center"/>
              <w:rPr>
                <w:color w:val="000000"/>
                <w:sz w:val="20"/>
              </w:rPr>
            </w:pPr>
            <w:r w:rsidRPr="002D3515">
              <w:rPr>
                <w:color w:val="000000"/>
                <w:sz w:val="20"/>
              </w:rPr>
              <w:t> </w:t>
            </w:r>
            <w:r>
              <w:rPr>
                <w:color w:val="000000"/>
                <w:sz w:val="20"/>
              </w:rPr>
              <w:t>N/A</w:t>
            </w:r>
          </w:p>
        </w:tc>
        <w:tc>
          <w:tcPr>
            <w:tcW w:w="1169" w:type="dxa"/>
            <w:shd w:val="clear" w:color="auto" w:fill="auto"/>
            <w:vAlign w:val="center"/>
            <w:hideMark/>
          </w:tcPr>
          <w:p w14:paraId="641CB1A5"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3BD7FEFA" w14:textId="77777777"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685D9635"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4B4091C3" w14:textId="77777777" w:rsidTr="00E47933">
        <w:trPr>
          <w:cantSplit/>
          <w:trHeight w:val="70"/>
          <w:jc w:val="center"/>
        </w:trPr>
        <w:tc>
          <w:tcPr>
            <w:tcW w:w="820" w:type="dxa"/>
            <w:shd w:val="clear" w:color="auto" w:fill="auto"/>
            <w:vAlign w:val="center"/>
          </w:tcPr>
          <w:p w14:paraId="7EFB2138"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auto" w:fill="auto"/>
            <w:vAlign w:val="center"/>
          </w:tcPr>
          <w:p w14:paraId="033653B0" w14:textId="77777777" w:rsidR="005859B5" w:rsidRPr="002D3515" w:rsidRDefault="005859B5" w:rsidP="005859B5">
            <w:pPr>
              <w:spacing w:after="0" w:line="240" w:lineRule="auto"/>
              <w:jc w:val="center"/>
              <w:rPr>
                <w:color w:val="000000"/>
                <w:sz w:val="20"/>
              </w:rPr>
            </w:pPr>
            <w:r>
              <w:rPr>
                <w:color w:val="000000"/>
                <w:sz w:val="20"/>
              </w:rPr>
              <w:t>N/A</w:t>
            </w:r>
          </w:p>
        </w:tc>
        <w:tc>
          <w:tcPr>
            <w:tcW w:w="932" w:type="dxa"/>
            <w:shd w:val="clear" w:color="auto" w:fill="auto"/>
            <w:vAlign w:val="center"/>
          </w:tcPr>
          <w:p w14:paraId="5635419B" w14:textId="77777777" w:rsidR="005859B5" w:rsidRPr="002D3515" w:rsidRDefault="005859B5" w:rsidP="005859B5">
            <w:pPr>
              <w:spacing w:after="0" w:line="240" w:lineRule="auto"/>
              <w:jc w:val="center"/>
              <w:rPr>
                <w:color w:val="000000"/>
                <w:sz w:val="20"/>
              </w:rPr>
            </w:pPr>
            <w:r>
              <w:rPr>
                <w:color w:val="000000"/>
                <w:sz w:val="20"/>
              </w:rPr>
              <w:t>OV-12</w:t>
            </w:r>
          </w:p>
        </w:tc>
        <w:tc>
          <w:tcPr>
            <w:tcW w:w="1270" w:type="dxa"/>
            <w:shd w:val="clear" w:color="auto" w:fill="auto"/>
            <w:vAlign w:val="center"/>
          </w:tcPr>
          <w:p w14:paraId="5422B9C4" w14:textId="463570AE" w:rsidR="005859B5" w:rsidRPr="001E20CC" w:rsidRDefault="005859B5" w:rsidP="005859B5">
            <w:pPr>
              <w:spacing w:after="0" w:line="240" w:lineRule="auto"/>
              <w:jc w:val="center"/>
              <w:rPr>
                <w:color w:val="000000"/>
                <w:sz w:val="20"/>
              </w:rPr>
            </w:pPr>
            <w:r w:rsidRPr="001E20CC">
              <w:rPr>
                <w:sz w:val="20"/>
              </w:rPr>
              <w:t>Magnolia Ave</w:t>
            </w:r>
            <w:r>
              <w:rPr>
                <w:sz w:val="20"/>
              </w:rPr>
              <w:t>.</w:t>
            </w:r>
          </w:p>
        </w:tc>
        <w:tc>
          <w:tcPr>
            <w:tcW w:w="2697" w:type="dxa"/>
            <w:shd w:val="clear" w:color="auto" w:fill="auto"/>
            <w:vAlign w:val="center"/>
          </w:tcPr>
          <w:p w14:paraId="533D789B" w14:textId="61712A3D" w:rsidR="005859B5" w:rsidRPr="001E20CC" w:rsidRDefault="005859B5" w:rsidP="005859B5">
            <w:pPr>
              <w:spacing w:after="0" w:line="240" w:lineRule="auto"/>
              <w:jc w:val="center"/>
              <w:rPr>
                <w:color w:val="000000"/>
                <w:sz w:val="20"/>
              </w:rPr>
            </w:pPr>
            <w:r w:rsidRPr="001E20CC">
              <w:rPr>
                <w:sz w:val="20"/>
              </w:rPr>
              <w:t xml:space="preserve">Sweetwater Creek </w:t>
            </w:r>
            <w:r>
              <w:rPr>
                <w:sz w:val="20"/>
              </w:rPr>
              <w:t>w</w:t>
            </w:r>
            <w:r w:rsidRPr="001E20CC">
              <w:rPr>
                <w:sz w:val="20"/>
              </w:rPr>
              <w:t xml:space="preserve">ater </w:t>
            </w:r>
            <w:r>
              <w:rPr>
                <w:sz w:val="20"/>
              </w:rPr>
              <w:t>q</w:t>
            </w:r>
            <w:r w:rsidRPr="001E20CC">
              <w:rPr>
                <w:sz w:val="20"/>
              </w:rPr>
              <w:t xml:space="preserve">uality </w:t>
            </w:r>
            <w:r>
              <w:rPr>
                <w:sz w:val="20"/>
              </w:rPr>
              <w:t>a</w:t>
            </w:r>
            <w:r w:rsidRPr="001E20CC">
              <w:rPr>
                <w:sz w:val="20"/>
              </w:rPr>
              <w:t xml:space="preserve">nalysis and </w:t>
            </w:r>
            <w:r>
              <w:rPr>
                <w:sz w:val="20"/>
              </w:rPr>
              <w:t>n</w:t>
            </w:r>
            <w:r w:rsidRPr="001E20CC">
              <w:rPr>
                <w:sz w:val="20"/>
              </w:rPr>
              <w:t xml:space="preserve">utrient </w:t>
            </w:r>
            <w:r>
              <w:rPr>
                <w:sz w:val="20"/>
              </w:rPr>
              <w:t>s</w:t>
            </w:r>
            <w:r w:rsidRPr="001E20CC">
              <w:rPr>
                <w:sz w:val="20"/>
              </w:rPr>
              <w:t xml:space="preserve">eparator </w:t>
            </w:r>
            <w:r>
              <w:rPr>
                <w:sz w:val="20"/>
              </w:rPr>
              <w:t>b</w:t>
            </w:r>
            <w:r w:rsidRPr="001E20CC">
              <w:rPr>
                <w:sz w:val="20"/>
              </w:rPr>
              <w:t xml:space="preserve">ox </w:t>
            </w:r>
            <w:r>
              <w:rPr>
                <w:sz w:val="20"/>
              </w:rPr>
              <w:t>i</w:t>
            </w:r>
            <w:r w:rsidRPr="001E20CC">
              <w:rPr>
                <w:sz w:val="20"/>
              </w:rPr>
              <w:t xml:space="preserve">nstall at </w:t>
            </w:r>
            <w:r>
              <w:rPr>
                <w:sz w:val="20"/>
              </w:rPr>
              <w:t>c</w:t>
            </w:r>
            <w:r w:rsidRPr="001E20CC">
              <w:rPr>
                <w:sz w:val="20"/>
              </w:rPr>
              <w:t>ulvert</w:t>
            </w:r>
            <w:r>
              <w:rPr>
                <w:sz w:val="20"/>
              </w:rPr>
              <w:t>.</w:t>
            </w:r>
          </w:p>
        </w:tc>
        <w:tc>
          <w:tcPr>
            <w:tcW w:w="1607" w:type="dxa"/>
            <w:shd w:val="clear" w:color="auto" w:fill="auto"/>
            <w:vAlign w:val="center"/>
          </w:tcPr>
          <w:p w14:paraId="7848BB6E" w14:textId="5AB245C9" w:rsidR="005859B5" w:rsidRPr="002D3515" w:rsidRDefault="005859B5" w:rsidP="005859B5">
            <w:pPr>
              <w:spacing w:after="0" w:line="240" w:lineRule="auto"/>
              <w:jc w:val="center"/>
              <w:rPr>
                <w:color w:val="000000"/>
                <w:sz w:val="20"/>
              </w:rPr>
            </w:pPr>
            <w:r>
              <w:rPr>
                <w:color w:val="000000"/>
                <w:sz w:val="20"/>
              </w:rPr>
              <w:t>Baffle Boxes – Second Generation</w:t>
            </w:r>
          </w:p>
        </w:tc>
        <w:tc>
          <w:tcPr>
            <w:tcW w:w="1094" w:type="dxa"/>
            <w:shd w:val="clear" w:color="auto" w:fill="auto"/>
            <w:vAlign w:val="center"/>
          </w:tcPr>
          <w:p w14:paraId="194B6519" w14:textId="1B10AF6D" w:rsidR="005859B5" w:rsidRPr="002D3515" w:rsidRDefault="005859B5" w:rsidP="005859B5">
            <w:pPr>
              <w:spacing w:after="0" w:line="240" w:lineRule="auto"/>
              <w:jc w:val="center"/>
              <w:rPr>
                <w:color w:val="000000"/>
                <w:sz w:val="20"/>
              </w:rPr>
            </w:pPr>
            <w:r>
              <w:rPr>
                <w:color w:val="000000"/>
                <w:sz w:val="20"/>
              </w:rPr>
              <w:t>Planned</w:t>
            </w:r>
          </w:p>
        </w:tc>
        <w:tc>
          <w:tcPr>
            <w:tcW w:w="1216" w:type="dxa"/>
            <w:shd w:val="clear" w:color="auto" w:fill="auto"/>
            <w:vAlign w:val="center"/>
          </w:tcPr>
          <w:p w14:paraId="7C72268D" w14:textId="77777777" w:rsidR="005859B5" w:rsidRPr="002D3515" w:rsidRDefault="005859B5" w:rsidP="005859B5">
            <w:pPr>
              <w:spacing w:after="0" w:line="240" w:lineRule="auto"/>
              <w:jc w:val="center"/>
              <w:rPr>
                <w:color w:val="000000"/>
                <w:sz w:val="20"/>
              </w:rPr>
            </w:pPr>
            <w:r>
              <w:rPr>
                <w:color w:val="000000"/>
                <w:sz w:val="20"/>
              </w:rPr>
              <w:t>2021</w:t>
            </w:r>
          </w:p>
        </w:tc>
        <w:tc>
          <w:tcPr>
            <w:tcW w:w="1094" w:type="dxa"/>
            <w:shd w:val="clear" w:color="auto" w:fill="auto"/>
            <w:vAlign w:val="center"/>
          </w:tcPr>
          <w:p w14:paraId="423DF173" w14:textId="129BDF6F" w:rsidR="005859B5" w:rsidRPr="002D3515" w:rsidRDefault="005859B5" w:rsidP="005859B5">
            <w:pPr>
              <w:spacing w:after="0" w:line="240" w:lineRule="auto"/>
              <w:jc w:val="center"/>
              <w:rPr>
                <w:color w:val="000000"/>
                <w:sz w:val="20"/>
              </w:rPr>
            </w:pPr>
            <w:r>
              <w:rPr>
                <w:color w:val="000000"/>
                <w:sz w:val="20"/>
              </w:rPr>
              <w:t>33</w:t>
            </w:r>
          </w:p>
        </w:tc>
        <w:tc>
          <w:tcPr>
            <w:tcW w:w="1100" w:type="dxa"/>
            <w:shd w:val="clear" w:color="auto" w:fill="auto"/>
            <w:vAlign w:val="center"/>
          </w:tcPr>
          <w:p w14:paraId="5D6496ED" w14:textId="74173FE6" w:rsidR="005859B5" w:rsidRPr="002D3515" w:rsidRDefault="005859B5" w:rsidP="005859B5">
            <w:pPr>
              <w:spacing w:after="0" w:line="240" w:lineRule="auto"/>
              <w:jc w:val="center"/>
              <w:rPr>
                <w:color w:val="000000"/>
                <w:sz w:val="20"/>
              </w:rPr>
            </w:pPr>
            <w:r>
              <w:rPr>
                <w:color w:val="000000"/>
                <w:sz w:val="20"/>
              </w:rPr>
              <w:t>2</w:t>
            </w:r>
          </w:p>
        </w:tc>
        <w:tc>
          <w:tcPr>
            <w:tcW w:w="901" w:type="dxa"/>
            <w:shd w:val="clear" w:color="auto" w:fill="auto"/>
            <w:vAlign w:val="center"/>
          </w:tcPr>
          <w:p w14:paraId="76FEED3E" w14:textId="7D46AA47" w:rsidR="005859B5" w:rsidRPr="002D3515" w:rsidRDefault="005859B5" w:rsidP="005859B5">
            <w:pPr>
              <w:spacing w:after="0" w:line="240" w:lineRule="auto"/>
              <w:jc w:val="center"/>
              <w:rPr>
                <w:color w:val="000000"/>
                <w:sz w:val="20"/>
              </w:rPr>
            </w:pPr>
            <w:r>
              <w:rPr>
                <w:color w:val="000000"/>
                <w:sz w:val="20"/>
              </w:rPr>
              <w:t>32</w:t>
            </w:r>
          </w:p>
        </w:tc>
        <w:tc>
          <w:tcPr>
            <w:tcW w:w="1164" w:type="dxa"/>
            <w:shd w:val="clear" w:color="auto" w:fill="auto"/>
            <w:vAlign w:val="center"/>
          </w:tcPr>
          <w:p w14:paraId="2CE059FD" w14:textId="77777777" w:rsidR="005859B5" w:rsidRPr="002D3515" w:rsidRDefault="005859B5" w:rsidP="005859B5">
            <w:pPr>
              <w:spacing w:after="0" w:line="240" w:lineRule="auto"/>
              <w:jc w:val="center"/>
              <w:rPr>
                <w:color w:val="000000"/>
                <w:sz w:val="20"/>
              </w:rPr>
            </w:pPr>
            <w:r>
              <w:rPr>
                <w:color w:val="000000"/>
                <w:sz w:val="20"/>
              </w:rPr>
              <w:t>$400,000</w:t>
            </w:r>
          </w:p>
        </w:tc>
        <w:tc>
          <w:tcPr>
            <w:tcW w:w="1225" w:type="dxa"/>
            <w:shd w:val="clear" w:color="auto" w:fill="auto"/>
            <w:vAlign w:val="center"/>
          </w:tcPr>
          <w:p w14:paraId="35E8F921" w14:textId="77777777" w:rsidR="005859B5" w:rsidRPr="002D3515" w:rsidRDefault="005859B5" w:rsidP="005859B5">
            <w:pPr>
              <w:spacing w:after="0" w:line="240" w:lineRule="auto"/>
              <w:jc w:val="center"/>
              <w:rPr>
                <w:color w:val="000000"/>
                <w:sz w:val="20"/>
              </w:rPr>
            </w:pPr>
            <w:r>
              <w:rPr>
                <w:color w:val="000000"/>
                <w:sz w:val="20"/>
              </w:rPr>
              <w:t>TBD</w:t>
            </w:r>
          </w:p>
        </w:tc>
        <w:tc>
          <w:tcPr>
            <w:tcW w:w="1128" w:type="dxa"/>
            <w:shd w:val="clear" w:color="auto" w:fill="auto"/>
            <w:vAlign w:val="center"/>
          </w:tcPr>
          <w:p w14:paraId="45AA45FF" w14:textId="77777777" w:rsidR="005859B5" w:rsidRPr="002D3515" w:rsidRDefault="005859B5" w:rsidP="005859B5">
            <w:pPr>
              <w:spacing w:after="0" w:line="240" w:lineRule="auto"/>
              <w:jc w:val="center"/>
              <w:rPr>
                <w:color w:val="000000"/>
                <w:sz w:val="20"/>
              </w:rPr>
            </w:pPr>
            <w:r>
              <w:rPr>
                <w:color w:val="000000"/>
                <w:sz w:val="20"/>
              </w:rPr>
              <w:t>TBD</w:t>
            </w:r>
          </w:p>
        </w:tc>
        <w:tc>
          <w:tcPr>
            <w:tcW w:w="1116" w:type="dxa"/>
            <w:shd w:val="clear" w:color="auto" w:fill="auto"/>
            <w:vAlign w:val="center"/>
          </w:tcPr>
          <w:p w14:paraId="304C2DC4" w14:textId="77777777" w:rsidR="005859B5" w:rsidRPr="002D3515" w:rsidRDefault="005859B5" w:rsidP="005859B5">
            <w:pPr>
              <w:spacing w:after="0" w:line="240" w:lineRule="auto"/>
              <w:jc w:val="center"/>
              <w:rPr>
                <w:color w:val="000000"/>
                <w:sz w:val="20"/>
              </w:rPr>
            </w:pPr>
            <w:r>
              <w:rPr>
                <w:color w:val="000000"/>
                <w:sz w:val="20"/>
              </w:rPr>
              <w:t>TBD</w:t>
            </w:r>
          </w:p>
        </w:tc>
        <w:tc>
          <w:tcPr>
            <w:tcW w:w="1169" w:type="dxa"/>
            <w:shd w:val="clear" w:color="auto" w:fill="auto"/>
            <w:vAlign w:val="center"/>
          </w:tcPr>
          <w:p w14:paraId="758481C8" w14:textId="77777777" w:rsidR="005859B5" w:rsidRPr="002D3515" w:rsidRDefault="005859B5" w:rsidP="005859B5">
            <w:pPr>
              <w:spacing w:after="0" w:line="240" w:lineRule="auto"/>
              <w:jc w:val="center"/>
              <w:rPr>
                <w:color w:val="000000"/>
                <w:sz w:val="20"/>
              </w:rPr>
            </w:pPr>
            <w:r>
              <w:rPr>
                <w:color w:val="000000"/>
                <w:sz w:val="20"/>
              </w:rPr>
              <w:t>N/A</w:t>
            </w:r>
          </w:p>
        </w:tc>
        <w:tc>
          <w:tcPr>
            <w:tcW w:w="1407" w:type="dxa"/>
            <w:shd w:val="clear" w:color="auto" w:fill="auto"/>
            <w:vAlign w:val="center"/>
          </w:tcPr>
          <w:p w14:paraId="7773BDBB" w14:textId="77777777" w:rsidR="005859B5" w:rsidRPr="002D3515" w:rsidRDefault="005859B5" w:rsidP="005859B5">
            <w:pPr>
              <w:spacing w:after="0" w:line="240" w:lineRule="auto"/>
              <w:jc w:val="center"/>
              <w:rPr>
                <w:color w:val="000000"/>
                <w:sz w:val="20"/>
              </w:rPr>
            </w:pPr>
            <w:r>
              <w:rPr>
                <w:color w:val="000000"/>
                <w:sz w:val="20"/>
              </w:rPr>
              <w:t>Structural</w:t>
            </w:r>
          </w:p>
        </w:tc>
        <w:tc>
          <w:tcPr>
            <w:tcW w:w="793" w:type="dxa"/>
            <w:shd w:val="clear" w:color="auto" w:fill="auto"/>
            <w:vAlign w:val="center"/>
          </w:tcPr>
          <w:p w14:paraId="2E429450" w14:textId="77777777" w:rsidR="005859B5" w:rsidRPr="002D3515" w:rsidRDefault="005859B5" w:rsidP="005859B5">
            <w:pPr>
              <w:spacing w:after="0" w:line="240" w:lineRule="auto"/>
              <w:jc w:val="center"/>
              <w:rPr>
                <w:color w:val="000000"/>
                <w:sz w:val="20"/>
              </w:rPr>
            </w:pPr>
            <w:r>
              <w:rPr>
                <w:color w:val="000000"/>
                <w:sz w:val="20"/>
              </w:rPr>
              <w:t>2017</w:t>
            </w:r>
          </w:p>
        </w:tc>
      </w:tr>
      <w:tr w:rsidR="00E47933" w:rsidRPr="002D3515" w14:paraId="6E87A367" w14:textId="77777777" w:rsidTr="00E47933">
        <w:trPr>
          <w:cantSplit/>
          <w:trHeight w:val="70"/>
          <w:jc w:val="center"/>
        </w:trPr>
        <w:tc>
          <w:tcPr>
            <w:tcW w:w="820" w:type="dxa"/>
            <w:shd w:val="clear" w:color="auto" w:fill="auto"/>
            <w:vAlign w:val="center"/>
          </w:tcPr>
          <w:p w14:paraId="0724B15F" w14:textId="77777777" w:rsidR="005859B5" w:rsidRPr="002D3515" w:rsidRDefault="005859B5" w:rsidP="005859B5">
            <w:pPr>
              <w:spacing w:after="0" w:line="240" w:lineRule="auto"/>
              <w:jc w:val="center"/>
              <w:rPr>
                <w:color w:val="000000"/>
                <w:sz w:val="20"/>
              </w:rPr>
            </w:pPr>
            <w:r w:rsidRPr="002D3515">
              <w:rPr>
                <w:color w:val="000000"/>
                <w:sz w:val="20"/>
              </w:rPr>
              <w:t>City of Oviedo</w:t>
            </w:r>
          </w:p>
        </w:tc>
        <w:tc>
          <w:tcPr>
            <w:tcW w:w="1206" w:type="dxa"/>
            <w:shd w:val="clear" w:color="auto" w:fill="auto"/>
            <w:vAlign w:val="center"/>
          </w:tcPr>
          <w:p w14:paraId="25B54096" w14:textId="77777777" w:rsidR="005859B5" w:rsidRDefault="005859B5" w:rsidP="005859B5">
            <w:pPr>
              <w:spacing w:after="0" w:line="240" w:lineRule="auto"/>
              <w:jc w:val="center"/>
              <w:rPr>
                <w:color w:val="000000"/>
                <w:sz w:val="20"/>
              </w:rPr>
            </w:pPr>
            <w:r w:rsidRPr="002D3515">
              <w:rPr>
                <w:color w:val="000000"/>
                <w:sz w:val="20"/>
              </w:rPr>
              <w:t>TBD</w:t>
            </w:r>
          </w:p>
        </w:tc>
        <w:tc>
          <w:tcPr>
            <w:tcW w:w="932" w:type="dxa"/>
            <w:shd w:val="clear" w:color="auto" w:fill="auto"/>
            <w:vAlign w:val="center"/>
          </w:tcPr>
          <w:p w14:paraId="357B8160" w14:textId="77777777" w:rsidR="005859B5" w:rsidRDefault="005859B5" w:rsidP="005859B5">
            <w:pPr>
              <w:spacing w:after="0" w:line="240" w:lineRule="auto"/>
              <w:jc w:val="center"/>
              <w:rPr>
                <w:color w:val="000000"/>
                <w:sz w:val="20"/>
              </w:rPr>
            </w:pPr>
            <w:r>
              <w:rPr>
                <w:color w:val="000000"/>
                <w:sz w:val="20"/>
              </w:rPr>
              <w:t>OV-13</w:t>
            </w:r>
          </w:p>
        </w:tc>
        <w:tc>
          <w:tcPr>
            <w:tcW w:w="1270" w:type="dxa"/>
            <w:shd w:val="clear" w:color="auto" w:fill="auto"/>
            <w:vAlign w:val="center"/>
          </w:tcPr>
          <w:p w14:paraId="5E1F1345" w14:textId="77777777" w:rsidR="005859B5" w:rsidRPr="001E20CC" w:rsidRDefault="005859B5" w:rsidP="005859B5">
            <w:pPr>
              <w:spacing w:after="0" w:line="240" w:lineRule="auto"/>
              <w:jc w:val="center"/>
              <w:rPr>
                <w:sz w:val="20"/>
              </w:rPr>
            </w:pPr>
            <w:r w:rsidRPr="002D3515">
              <w:rPr>
                <w:color w:val="000000"/>
                <w:sz w:val="20"/>
              </w:rPr>
              <w:t>Phosphorus Removal Project(s)</w:t>
            </w:r>
          </w:p>
        </w:tc>
        <w:tc>
          <w:tcPr>
            <w:tcW w:w="2697" w:type="dxa"/>
            <w:shd w:val="clear" w:color="auto" w:fill="auto"/>
            <w:vAlign w:val="center"/>
          </w:tcPr>
          <w:p w14:paraId="69331E46" w14:textId="63096BAE" w:rsidR="005859B5" w:rsidRPr="001E20CC" w:rsidRDefault="005859B5" w:rsidP="005859B5">
            <w:pPr>
              <w:spacing w:after="0" w:line="240" w:lineRule="auto"/>
              <w:jc w:val="center"/>
              <w:rPr>
                <w:sz w:val="20"/>
              </w:rPr>
            </w:pPr>
            <w:r w:rsidRPr="002D3515">
              <w:rPr>
                <w:color w:val="000000"/>
                <w:sz w:val="20"/>
              </w:rPr>
              <w:t>Projects to achieve additional TP reductions - will be provided for first annual progress report</w:t>
            </w:r>
            <w:r>
              <w:rPr>
                <w:color w:val="000000"/>
                <w:sz w:val="20"/>
              </w:rPr>
              <w:t>.</w:t>
            </w:r>
          </w:p>
        </w:tc>
        <w:tc>
          <w:tcPr>
            <w:tcW w:w="1607" w:type="dxa"/>
            <w:shd w:val="clear" w:color="auto" w:fill="auto"/>
            <w:vAlign w:val="center"/>
          </w:tcPr>
          <w:p w14:paraId="691D45F5" w14:textId="77777777" w:rsidR="005859B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tcPr>
          <w:p w14:paraId="2311C2BD" w14:textId="77777777" w:rsidR="005859B5" w:rsidRDefault="005859B5" w:rsidP="005859B5">
            <w:pPr>
              <w:spacing w:after="0" w:line="240" w:lineRule="auto"/>
              <w:jc w:val="center"/>
              <w:rPr>
                <w:color w:val="000000"/>
                <w:sz w:val="20"/>
              </w:rPr>
            </w:pPr>
            <w:r w:rsidRPr="002D3515">
              <w:rPr>
                <w:color w:val="000000"/>
                <w:sz w:val="20"/>
              </w:rPr>
              <w:t>Planned</w:t>
            </w:r>
          </w:p>
        </w:tc>
        <w:tc>
          <w:tcPr>
            <w:tcW w:w="1216" w:type="dxa"/>
            <w:shd w:val="clear" w:color="auto" w:fill="auto"/>
            <w:vAlign w:val="center"/>
          </w:tcPr>
          <w:p w14:paraId="7B68945D" w14:textId="77777777" w:rsidR="005859B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tcPr>
          <w:p w14:paraId="7610AD77" w14:textId="7647E42C" w:rsidR="005859B5" w:rsidRDefault="005859B5" w:rsidP="005859B5">
            <w:pPr>
              <w:spacing w:after="0" w:line="240" w:lineRule="auto"/>
              <w:jc w:val="center"/>
              <w:rPr>
                <w:color w:val="000000"/>
                <w:sz w:val="20"/>
              </w:rPr>
            </w:pPr>
            <w:r>
              <w:rPr>
                <w:color w:val="000000"/>
                <w:sz w:val="20"/>
              </w:rPr>
              <w:t>TBD</w:t>
            </w:r>
          </w:p>
        </w:tc>
        <w:tc>
          <w:tcPr>
            <w:tcW w:w="1100" w:type="dxa"/>
            <w:shd w:val="clear" w:color="auto" w:fill="auto"/>
            <w:vAlign w:val="center"/>
          </w:tcPr>
          <w:p w14:paraId="78DBADD5" w14:textId="25848F99" w:rsidR="005859B5" w:rsidRDefault="00364B8F" w:rsidP="005859B5">
            <w:pPr>
              <w:spacing w:after="0" w:line="240" w:lineRule="auto"/>
              <w:jc w:val="center"/>
              <w:rPr>
                <w:color w:val="000000"/>
                <w:sz w:val="20"/>
              </w:rPr>
            </w:pPr>
            <w:r>
              <w:rPr>
                <w:color w:val="000000"/>
                <w:sz w:val="20"/>
              </w:rPr>
              <w:t>32</w:t>
            </w:r>
          </w:p>
        </w:tc>
        <w:tc>
          <w:tcPr>
            <w:tcW w:w="901" w:type="dxa"/>
            <w:shd w:val="clear" w:color="auto" w:fill="auto"/>
            <w:vAlign w:val="center"/>
          </w:tcPr>
          <w:p w14:paraId="1EA8AB1C" w14:textId="51FBC4C3" w:rsidR="005859B5" w:rsidRDefault="005859B5" w:rsidP="005859B5">
            <w:pPr>
              <w:spacing w:after="0" w:line="240" w:lineRule="auto"/>
              <w:jc w:val="center"/>
              <w:rPr>
                <w:color w:val="000000"/>
                <w:sz w:val="20"/>
              </w:rPr>
            </w:pPr>
            <w:r>
              <w:rPr>
                <w:color w:val="000000"/>
                <w:sz w:val="20"/>
              </w:rPr>
              <w:t>TBD</w:t>
            </w:r>
          </w:p>
        </w:tc>
        <w:tc>
          <w:tcPr>
            <w:tcW w:w="1164" w:type="dxa"/>
            <w:shd w:val="clear" w:color="auto" w:fill="auto"/>
            <w:vAlign w:val="center"/>
          </w:tcPr>
          <w:p w14:paraId="47B905D9" w14:textId="77777777" w:rsidR="005859B5" w:rsidRDefault="005859B5" w:rsidP="005859B5">
            <w:pPr>
              <w:spacing w:after="0" w:line="240" w:lineRule="auto"/>
              <w:jc w:val="center"/>
              <w:rPr>
                <w:color w:val="000000"/>
                <w:sz w:val="20"/>
              </w:rPr>
            </w:pPr>
            <w:r w:rsidRPr="002D3515">
              <w:rPr>
                <w:color w:val="000000"/>
                <w:sz w:val="20"/>
              </w:rPr>
              <w:t>TBD</w:t>
            </w:r>
          </w:p>
        </w:tc>
        <w:tc>
          <w:tcPr>
            <w:tcW w:w="1225" w:type="dxa"/>
            <w:shd w:val="clear" w:color="auto" w:fill="auto"/>
            <w:vAlign w:val="center"/>
          </w:tcPr>
          <w:p w14:paraId="202223E9" w14:textId="77777777" w:rsidR="005859B5" w:rsidRDefault="005859B5" w:rsidP="005859B5">
            <w:pPr>
              <w:spacing w:after="0" w:line="240" w:lineRule="auto"/>
              <w:jc w:val="center"/>
              <w:rPr>
                <w:color w:val="000000"/>
                <w:sz w:val="20"/>
              </w:rPr>
            </w:pPr>
            <w:r w:rsidRPr="002D3515">
              <w:rPr>
                <w:color w:val="000000"/>
                <w:sz w:val="20"/>
              </w:rPr>
              <w:t>TBD</w:t>
            </w:r>
          </w:p>
        </w:tc>
        <w:tc>
          <w:tcPr>
            <w:tcW w:w="1128" w:type="dxa"/>
            <w:shd w:val="clear" w:color="auto" w:fill="auto"/>
            <w:vAlign w:val="center"/>
          </w:tcPr>
          <w:p w14:paraId="58C85F76" w14:textId="77777777" w:rsidR="005859B5" w:rsidRDefault="005859B5" w:rsidP="005859B5">
            <w:pPr>
              <w:spacing w:after="0" w:line="240" w:lineRule="auto"/>
              <w:jc w:val="center"/>
              <w:rPr>
                <w:color w:val="000000"/>
                <w:sz w:val="20"/>
              </w:rPr>
            </w:pPr>
            <w:r w:rsidRPr="002D3515">
              <w:rPr>
                <w:color w:val="000000"/>
                <w:sz w:val="20"/>
              </w:rPr>
              <w:t>TBD</w:t>
            </w:r>
          </w:p>
        </w:tc>
        <w:tc>
          <w:tcPr>
            <w:tcW w:w="1116" w:type="dxa"/>
            <w:shd w:val="clear" w:color="auto" w:fill="auto"/>
            <w:vAlign w:val="center"/>
          </w:tcPr>
          <w:p w14:paraId="1A030617" w14:textId="77777777" w:rsidR="005859B5" w:rsidRDefault="005859B5" w:rsidP="005859B5">
            <w:pPr>
              <w:spacing w:after="0" w:line="240" w:lineRule="auto"/>
              <w:jc w:val="center"/>
              <w:rPr>
                <w:color w:val="000000"/>
                <w:sz w:val="20"/>
              </w:rPr>
            </w:pPr>
            <w:r w:rsidRPr="002D3515">
              <w:rPr>
                <w:color w:val="000000"/>
                <w:sz w:val="20"/>
              </w:rPr>
              <w:t> </w:t>
            </w:r>
            <w:r>
              <w:rPr>
                <w:color w:val="000000"/>
                <w:sz w:val="20"/>
              </w:rPr>
              <w:t>TBD</w:t>
            </w:r>
          </w:p>
        </w:tc>
        <w:tc>
          <w:tcPr>
            <w:tcW w:w="1169" w:type="dxa"/>
            <w:shd w:val="clear" w:color="auto" w:fill="auto"/>
            <w:vAlign w:val="center"/>
          </w:tcPr>
          <w:p w14:paraId="010D5A21" w14:textId="77777777" w:rsidR="005859B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tcPr>
          <w:p w14:paraId="7847592F" w14:textId="77777777" w:rsidR="005859B5" w:rsidRDefault="005859B5" w:rsidP="005859B5">
            <w:pPr>
              <w:spacing w:after="0" w:line="240" w:lineRule="auto"/>
              <w:jc w:val="center"/>
              <w:rPr>
                <w:color w:val="000000"/>
                <w:sz w:val="20"/>
              </w:rPr>
            </w:pPr>
            <w:r w:rsidRPr="002D3515">
              <w:rPr>
                <w:color w:val="000000"/>
                <w:sz w:val="20"/>
              </w:rPr>
              <w:t>TBD</w:t>
            </w:r>
          </w:p>
        </w:tc>
        <w:tc>
          <w:tcPr>
            <w:tcW w:w="793" w:type="dxa"/>
            <w:shd w:val="clear" w:color="auto" w:fill="auto"/>
            <w:vAlign w:val="center"/>
          </w:tcPr>
          <w:p w14:paraId="64355EED" w14:textId="77777777" w:rsidR="005859B5" w:rsidRDefault="005859B5" w:rsidP="005859B5">
            <w:pPr>
              <w:spacing w:after="0" w:line="240" w:lineRule="auto"/>
              <w:jc w:val="center"/>
              <w:rPr>
                <w:color w:val="000000"/>
                <w:sz w:val="20"/>
              </w:rPr>
            </w:pPr>
            <w:r w:rsidRPr="002D3515">
              <w:rPr>
                <w:color w:val="000000"/>
                <w:sz w:val="20"/>
              </w:rPr>
              <w:t>2017</w:t>
            </w:r>
          </w:p>
        </w:tc>
      </w:tr>
    </w:tbl>
    <w:p w14:paraId="6494A98A" w14:textId="77777777" w:rsidR="00476303" w:rsidRDefault="00476303" w:rsidP="002D3515">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2D3515" w:rsidRPr="000D1D05" w14:paraId="2133BF4E" w14:textId="77777777" w:rsidTr="002D3515">
        <w:trPr>
          <w:trHeight w:val="70"/>
          <w:tblHeader/>
          <w:jc w:val="center"/>
        </w:trPr>
        <w:tc>
          <w:tcPr>
            <w:tcW w:w="2227" w:type="dxa"/>
            <w:shd w:val="clear" w:color="000000" w:fill="DDEBF7"/>
            <w:vAlign w:val="bottom"/>
            <w:hideMark/>
          </w:tcPr>
          <w:p w14:paraId="36390E8A" w14:textId="77777777" w:rsidR="002D3515" w:rsidRPr="000D1D05" w:rsidRDefault="002D3515" w:rsidP="002D3515">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45EFA431" w14:textId="77777777" w:rsidR="002D3515" w:rsidRPr="000D1D05" w:rsidRDefault="002D3515"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157AC066" w14:textId="77777777" w:rsidR="002D3515" w:rsidRPr="000D1D05" w:rsidRDefault="002D3515"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2D3515" w:rsidRPr="000D1D05" w14:paraId="16AB1262" w14:textId="77777777" w:rsidTr="002D3515">
        <w:trPr>
          <w:trHeight w:val="70"/>
          <w:jc w:val="center"/>
        </w:trPr>
        <w:tc>
          <w:tcPr>
            <w:tcW w:w="2227" w:type="dxa"/>
            <w:shd w:val="clear" w:color="auto" w:fill="auto"/>
            <w:vAlign w:val="center"/>
            <w:hideMark/>
          </w:tcPr>
          <w:p w14:paraId="593EDA4B" w14:textId="77777777" w:rsidR="002D3515" w:rsidRPr="007A0DC8" w:rsidRDefault="002D3515" w:rsidP="002D3515">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5B49499C" w14:textId="6641AC68" w:rsidR="002D3515" w:rsidRPr="000D1D05" w:rsidRDefault="005859B5" w:rsidP="002D3515">
            <w:pPr>
              <w:spacing w:after="0" w:line="240" w:lineRule="auto"/>
              <w:jc w:val="center"/>
              <w:rPr>
                <w:color w:val="000000"/>
                <w:sz w:val="20"/>
              </w:rPr>
            </w:pPr>
            <w:r>
              <w:rPr>
                <w:color w:val="000000"/>
                <w:sz w:val="20"/>
              </w:rPr>
              <w:t>3,027</w:t>
            </w:r>
          </w:p>
        </w:tc>
        <w:tc>
          <w:tcPr>
            <w:tcW w:w="1739" w:type="dxa"/>
            <w:shd w:val="clear" w:color="auto" w:fill="auto"/>
            <w:vAlign w:val="bottom"/>
          </w:tcPr>
          <w:p w14:paraId="2599C1C3" w14:textId="647958A4" w:rsidR="002D3515" w:rsidRPr="000D1D05" w:rsidRDefault="00364B8F" w:rsidP="002D3515">
            <w:pPr>
              <w:spacing w:after="0" w:line="240" w:lineRule="auto"/>
              <w:jc w:val="center"/>
              <w:rPr>
                <w:color w:val="000000"/>
                <w:sz w:val="20"/>
              </w:rPr>
            </w:pPr>
            <w:r>
              <w:rPr>
                <w:color w:val="000000"/>
                <w:sz w:val="20"/>
              </w:rPr>
              <w:t>517</w:t>
            </w:r>
          </w:p>
        </w:tc>
      </w:tr>
      <w:tr w:rsidR="002D3515" w:rsidRPr="000D1D05" w14:paraId="7F5C4C79" w14:textId="77777777" w:rsidTr="002D3515">
        <w:trPr>
          <w:trHeight w:val="233"/>
          <w:jc w:val="center"/>
        </w:trPr>
        <w:tc>
          <w:tcPr>
            <w:tcW w:w="2227" w:type="dxa"/>
            <w:shd w:val="clear" w:color="auto" w:fill="auto"/>
            <w:vAlign w:val="center"/>
            <w:hideMark/>
          </w:tcPr>
          <w:p w14:paraId="3BED0A73" w14:textId="77777777" w:rsidR="002D3515" w:rsidRPr="007A0DC8" w:rsidRDefault="002D3515" w:rsidP="002D3515">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0FB6B73F" w14:textId="08F134E1" w:rsidR="002D3515" w:rsidRPr="000D1D05" w:rsidRDefault="005859B5" w:rsidP="002D3515">
            <w:pPr>
              <w:spacing w:after="0" w:line="240" w:lineRule="auto"/>
              <w:jc w:val="center"/>
              <w:rPr>
                <w:color w:val="000000"/>
                <w:sz w:val="20"/>
              </w:rPr>
            </w:pPr>
            <w:r>
              <w:rPr>
                <w:color w:val="000000"/>
                <w:sz w:val="20"/>
              </w:rPr>
              <w:t>4,705</w:t>
            </w:r>
          </w:p>
        </w:tc>
        <w:tc>
          <w:tcPr>
            <w:tcW w:w="1739" w:type="dxa"/>
            <w:shd w:val="clear" w:color="auto" w:fill="auto"/>
            <w:vAlign w:val="bottom"/>
          </w:tcPr>
          <w:p w14:paraId="6FA09AB7" w14:textId="54A7BE24" w:rsidR="002D3515" w:rsidRPr="000D1D05" w:rsidRDefault="002D3515" w:rsidP="002D3515">
            <w:pPr>
              <w:spacing w:after="0" w:line="240" w:lineRule="auto"/>
              <w:jc w:val="center"/>
              <w:rPr>
                <w:color w:val="000000"/>
                <w:sz w:val="20"/>
              </w:rPr>
            </w:pPr>
            <w:r>
              <w:rPr>
                <w:color w:val="000000"/>
                <w:sz w:val="20"/>
              </w:rPr>
              <w:t>1</w:t>
            </w:r>
            <w:r w:rsidR="005859B5">
              <w:rPr>
                <w:color w:val="000000"/>
                <w:sz w:val="20"/>
              </w:rPr>
              <w:t>,035</w:t>
            </w:r>
          </w:p>
        </w:tc>
      </w:tr>
      <w:tr w:rsidR="002D3515" w:rsidRPr="000D1D05" w14:paraId="7DCFFFCA" w14:textId="77777777" w:rsidTr="002D3515">
        <w:trPr>
          <w:trHeight w:val="170"/>
          <w:jc w:val="center"/>
        </w:trPr>
        <w:tc>
          <w:tcPr>
            <w:tcW w:w="2227" w:type="dxa"/>
            <w:shd w:val="clear" w:color="auto" w:fill="auto"/>
            <w:vAlign w:val="center"/>
            <w:hideMark/>
          </w:tcPr>
          <w:p w14:paraId="12EEB0AD" w14:textId="77777777" w:rsidR="002D3515" w:rsidRPr="007A0DC8" w:rsidRDefault="002D3515" w:rsidP="002D3515">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69FC93EB" w14:textId="2EFAD2ED" w:rsidR="002D3515" w:rsidRPr="000D1D05" w:rsidRDefault="005859B5" w:rsidP="002D3515">
            <w:pPr>
              <w:spacing w:after="0" w:line="240" w:lineRule="auto"/>
              <w:jc w:val="center"/>
              <w:rPr>
                <w:color w:val="000000"/>
                <w:sz w:val="20"/>
              </w:rPr>
            </w:pPr>
            <w:r>
              <w:rPr>
                <w:color w:val="000000"/>
                <w:sz w:val="20"/>
              </w:rPr>
              <w:t>1,678</w:t>
            </w:r>
          </w:p>
        </w:tc>
        <w:tc>
          <w:tcPr>
            <w:tcW w:w="1739" w:type="dxa"/>
            <w:shd w:val="clear" w:color="auto" w:fill="auto"/>
            <w:vAlign w:val="bottom"/>
          </w:tcPr>
          <w:p w14:paraId="19C38B9F" w14:textId="7010A759" w:rsidR="002D3515" w:rsidRPr="000D1D05" w:rsidRDefault="00364B8F" w:rsidP="002D3515">
            <w:pPr>
              <w:spacing w:after="0" w:line="240" w:lineRule="auto"/>
              <w:jc w:val="center"/>
              <w:rPr>
                <w:color w:val="000000"/>
                <w:sz w:val="20"/>
              </w:rPr>
            </w:pPr>
            <w:r>
              <w:rPr>
                <w:color w:val="000000"/>
                <w:sz w:val="20"/>
              </w:rPr>
              <w:t>518</w:t>
            </w:r>
          </w:p>
        </w:tc>
      </w:tr>
    </w:tbl>
    <w:p w14:paraId="2F94EEF5" w14:textId="7934A8F6" w:rsidR="0013406D" w:rsidRDefault="0013406D" w:rsidP="002D3515">
      <w:pPr>
        <w:pStyle w:val="BTreduced"/>
      </w:pPr>
    </w:p>
    <w:p w14:paraId="7442E2B8" w14:textId="77777777" w:rsidR="007F63E3" w:rsidRDefault="007F63E3" w:rsidP="002D3515">
      <w:pPr>
        <w:pStyle w:val="BTreduced"/>
      </w:pPr>
    </w:p>
    <w:p w14:paraId="34C1115B" w14:textId="47F74936" w:rsidR="00476303" w:rsidRDefault="00476303" w:rsidP="00476303">
      <w:pPr>
        <w:pStyle w:val="TableTitle"/>
      </w:pPr>
      <w:bookmarkStart w:id="234" w:name="_Toc499899564"/>
      <w:bookmarkStart w:id="235" w:name="_Toc523403558"/>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9</w:t>
      </w:r>
      <w:r w:rsidR="00605803">
        <w:rPr>
          <w:noProof/>
        </w:rPr>
        <w:fldChar w:fldCharType="end"/>
      </w:r>
      <w:r>
        <w:t>. City of Sanford projects</w:t>
      </w:r>
      <w:bookmarkEnd w:id="234"/>
      <w:bookmarkEnd w:id="235"/>
    </w:p>
    <w:p w14:paraId="192E7F5D" w14:textId="77777777" w:rsidR="006E0030" w:rsidRDefault="006E0030" w:rsidP="006E0030">
      <w:pPr>
        <w:pStyle w:val="BTreduced"/>
      </w:pPr>
      <w:r w:rsidRPr="003D37FE">
        <w:t>TBD = To be determined.</w:t>
      </w:r>
    </w:p>
    <w:p w14:paraId="00BB8371" w14:textId="3CB8FA17" w:rsidR="006E0030" w:rsidRDefault="006E0030" w:rsidP="00D3565F">
      <w:pPr>
        <w:pStyle w:val="BTreduced"/>
      </w:pPr>
      <w:r>
        <w:t xml:space="preserve">N/A = Not applicable. </w:t>
      </w:r>
    </w:p>
    <w:tbl>
      <w:tblPr>
        <w:tblW w:w="22139" w:type="dxa"/>
        <w:jc w:val="center"/>
        <w:tblLook w:val="04A0" w:firstRow="1" w:lastRow="0" w:firstColumn="1" w:lastColumn="0" w:noHBand="0" w:noVBand="1"/>
      </w:tblPr>
      <w:tblGrid>
        <w:gridCol w:w="897"/>
        <w:gridCol w:w="961"/>
        <w:gridCol w:w="940"/>
        <w:gridCol w:w="1607"/>
        <w:gridCol w:w="3150"/>
        <w:gridCol w:w="1440"/>
        <w:gridCol w:w="1135"/>
        <w:gridCol w:w="1216"/>
        <w:gridCol w:w="1094"/>
        <w:gridCol w:w="1094"/>
        <w:gridCol w:w="921"/>
        <w:gridCol w:w="1216"/>
        <w:gridCol w:w="1198"/>
        <w:gridCol w:w="1150"/>
        <w:gridCol w:w="947"/>
        <w:gridCol w:w="1160"/>
        <w:gridCol w:w="1155"/>
        <w:gridCol w:w="858"/>
      </w:tblGrid>
      <w:tr w:rsidR="00312F0D" w:rsidRPr="00312F0D" w14:paraId="2C732179" w14:textId="77777777" w:rsidTr="00E47933">
        <w:trPr>
          <w:cantSplit/>
          <w:trHeight w:val="70"/>
          <w:tblHeader/>
          <w:jc w:val="center"/>
        </w:trPr>
        <w:tc>
          <w:tcPr>
            <w:tcW w:w="897"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6DC397EA" w14:textId="77777777" w:rsidR="00312F0D" w:rsidRPr="00312F0D" w:rsidRDefault="00312F0D" w:rsidP="00312F0D">
            <w:pPr>
              <w:spacing w:after="0" w:line="240" w:lineRule="auto"/>
              <w:jc w:val="center"/>
              <w:rPr>
                <w:b/>
                <w:bCs/>
                <w:color w:val="000000"/>
                <w:sz w:val="20"/>
              </w:rPr>
            </w:pPr>
            <w:r w:rsidRPr="00312F0D">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000000" w:fill="DDEBF7"/>
            <w:noWrap/>
            <w:vAlign w:val="bottom"/>
            <w:hideMark/>
          </w:tcPr>
          <w:p w14:paraId="03A7CD45" w14:textId="77777777" w:rsidR="00312F0D" w:rsidRPr="00312F0D" w:rsidRDefault="00312F0D" w:rsidP="00312F0D">
            <w:pPr>
              <w:spacing w:after="0" w:line="240" w:lineRule="auto"/>
              <w:jc w:val="center"/>
              <w:rPr>
                <w:b/>
                <w:bCs/>
                <w:color w:val="000000"/>
                <w:sz w:val="20"/>
              </w:rPr>
            </w:pPr>
            <w:r w:rsidRPr="00312F0D">
              <w:rPr>
                <w:b/>
                <w:bCs/>
                <w:color w:val="000000"/>
                <w:sz w:val="20"/>
              </w:rPr>
              <w:t>Partners</w:t>
            </w:r>
          </w:p>
        </w:tc>
        <w:tc>
          <w:tcPr>
            <w:tcW w:w="940" w:type="dxa"/>
            <w:tcBorders>
              <w:top w:val="single" w:sz="4" w:space="0" w:color="auto"/>
              <w:left w:val="nil"/>
              <w:bottom w:val="single" w:sz="4" w:space="0" w:color="auto"/>
              <w:right w:val="single" w:sz="4" w:space="0" w:color="auto"/>
            </w:tcBorders>
            <w:shd w:val="clear" w:color="000000" w:fill="DDEBF7"/>
            <w:vAlign w:val="bottom"/>
            <w:hideMark/>
          </w:tcPr>
          <w:p w14:paraId="577A7AD9" w14:textId="77777777" w:rsidR="00312F0D" w:rsidRPr="00312F0D" w:rsidRDefault="00312F0D" w:rsidP="00312F0D">
            <w:pPr>
              <w:spacing w:after="0" w:line="240" w:lineRule="auto"/>
              <w:jc w:val="center"/>
              <w:rPr>
                <w:b/>
                <w:bCs/>
                <w:color w:val="000000"/>
                <w:sz w:val="20"/>
              </w:rPr>
            </w:pPr>
            <w:r w:rsidRPr="00312F0D">
              <w:rPr>
                <w:b/>
                <w:bCs/>
                <w:color w:val="000000"/>
                <w:sz w:val="20"/>
              </w:rPr>
              <w:t>Project Number</w:t>
            </w:r>
          </w:p>
        </w:tc>
        <w:tc>
          <w:tcPr>
            <w:tcW w:w="1607" w:type="dxa"/>
            <w:tcBorders>
              <w:top w:val="single" w:sz="4" w:space="0" w:color="auto"/>
              <w:left w:val="nil"/>
              <w:bottom w:val="single" w:sz="4" w:space="0" w:color="auto"/>
              <w:right w:val="single" w:sz="4" w:space="0" w:color="auto"/>
            </w:tcBorders>
            <w:shd w:val="clear" w:color="000000" w:fill="DDEBF7"/>
            <w:vAlign w:val="bottom"/>
            <w:hideMark/>
          </w:tcPr>
          <w:p w14:paraId="10C7CC2C" w14:textId="77777777" w:rsidR="00312F0D" w:rsidRPr="00312F0D" w:rsidRDefault="00312F0D" w:rsidP="00312F0D">
            <w:pPr>
              <w:spacing w:after="0" w:line="240" w:lineRule="auto"/>
              <w:jc w:val="center"/>
              <w:rPr>
                <w:b/>
                <w:bCs/>
                <w:color w:val="000000"/>
                <w:sz w:val="20"/>
              </w:rPr>
            </w:pPr>
            <w:r w:rsidRPr="00312F0D">
              <w:rPr>
                <w:b/>
                <w:bCs/>
                <w:color w:val="000000"/>
                <w:sz w:val="20"/>
              </w:rPr>
              <w:t>Project Name</w:t>
            </w:r>
          </w:p>
        </w:tc>
        <w:tc>
          <w:tcPr>
            <w:tcW w:w="3150" w:type="dxa"/>
            <w:tcBorders>
              <w:top w:val="single" w:sz="4" w:space="0" w:color="auto"/>
              <w:left w:val="nil"/>
              <w:bottom w:val="single" w:sz="4" w:space="0" w:color="auto"/>
              <w:right w:val="single" w:sz="4" w:space="0" w:color="auto"/>
            </w:tcBorders>
            <w:shd w:val="clear" w:color="000000" w:fill="DDEBF7"/>
            <w:vAlign w:val="bottom"/>
            <w:hideMark/>
          </w:tcPr>
          <w:p w14:paraId="5BF078B1" w14:textId="77777777" w:rsidR="00312F0D" w:rsidRPr="00312F0D" w:rsidRDefault="00312F0D" w:rsidP="00312F0D">
            <w:pPr>
              <w:spacing w:after="0" w:line="240" w:lineRule="auto"/>
              <w:jc w:val="center"/>
              <w:rPr>
                <w:b/>
                <w:bCs/>
                <w:color w:val="000000"/>
                <w:sz w:val="20"/>
              </w:rPr>
            </w:pPr>
            <w:r w:rsidRPr="00312F0D">
              <w:rPr>
                <w:b/>
                <w:bCs/>
                <w:color w:val="000000"/>
                <w:sz w:val="20"/>
              </w:rPr>
              <w:t>Project Description</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33530DCC" w14:textId="77777777" w:rsidR="00312F0D" w:rsidRPr="00312F0D" w:rsidRDefault="00312F0D" w:rsidP="00312F0D">
            <w:pPr>
              <w:spacing w:after="0" w:line="240" w:lineRule="auto"/>
              <w:jc w:val="center"/>
              <w:rPr>
                <w:b/>
                <w:bCs/>
                <w:color w:val="000000"/>
                <w:sz w:val="20"/>
              </w:rPr>
            </w:pPr>
            <w:r w:rsidRPr="00312F0D">
              <w:rPr>
                <w:b/>
                <w:bCs/>
                <w:color w:val="000000"/>
                <w:sz w:val="20"/>
              </w:rPr>
              <w:t>Project Type</w:t>
            </w:r>
          </w:p>
        </w:tc>
        <w:tc>
          <w:tcPr>
            <w:tcW w:w="1135" w:type="dxa"/>
            <w:tcBorders>
              <w:top w:val="single" w:sz="4" w:space="0" w:color="auto"/>
              <w:left w:val="nil"/>
              <w:bottom w:val="single" w:sz="4" w:space="0" w:color="auto"/>
              <w:right w:val="single" w:sz="4" w:space="0" w:color="auto"/>
            </w:tcBorders>
            <w:shd w:val="clear" w:color="000000" w:fill="DDEBF7"/>
            <w:vAlign w:val="bottom"/>
            <w:hideMark/>
          </w:tcPr>
          <w:p w14:paraId="14450961" w14:textId="77777777" w:rsidR="00312F0D" w:rsidRPr="00312F0D" w:rsidRDefault="00312F0D" w:rsidP="00312F0D">
            <w:pPr>
              <w:spacing w:after="0" w:line="240" w:lineRule="auto"/>
              <w:jc w:val="center"/>
              <w:rPr>
                <w:b/>
                <w:bCs/>
                <w:color w:val="000000"/>
                <w:sz w:val="20"/>
              </w:rPr>
            </w:pPr>
            <w:r w:rsidRPr="00312F0D">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37857F8B" w14:textId="77777777" w:rsidR="00312F0D" w:rsidRPr="00312F0D" w:rsidRDefault="00312F0D" w:rsidP="00312F0D">
            <w:pPr>
              <w:spacing w:after="0" w:line="240" w:lineRule="auto"/>
              <w:jc w:val="center"/>
              <w:rPr>
                <w:b/>
                <w:bCs/>
                <w:color w:val="000000"/>
                <w:sz w:val="20"/>
              </w:rPr>
            </w:pPr>
            <w:r w:rsidRPr="00312F0D">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177ABEE8" w14:textId="77777777" w:rsidR="00312F0D" w:rsidRPr="00312F0D" w:rsidRDefault="00312F0D" w:rsidP="00312F0D">
            <w:pPr>
              <w:spacing w:after="0" w:line="240" w:lineRule="auto"/>
              <w:jc w:val="center"/>
              <w:rPr>
                <w:b/>
                <w:bCs/>
                <w:color w:val="000000"/>
                <w:sz w:val="20"/>
              </w:rPr>
            </w:pPr>
            <w:r w:rsidRPr="00312F0D">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5AFA81BA" w14:textId="77777777" w:rsidR="00312F0D" w:rsidRPr="00312F0D" w:rsidRDefault="00312F0D" w:rsidP="00312F0D">
            <w:pPr>
              <w:spacing w:after="0" w:line="240" w:lineRule="auto"/>
              <w:jc w:val="center"/>
              <w:rPr>
                <w:b/>
                <w:bCs/>
                <w:color w:val="000000"/>
                <w:sz w:val="20"/>
              </w:rPr>
            </w:pPr>
            <w:r w:rsidRPr="00312F0D">
              <w:rPr>
                <w:b/>
                <w:bCs/>
                <w:color w:val="000000"/>
                <w:sz w:val="20"/>
              </w:rPr>
              <w:t>TP Reduction (lbs/yr)</w:t>
            </w:r>
          </w:p>
        </w:tc>
        <w:tc>
          <w:tcPr>
            <w:tcW w:w="921" w:type="dxa"/>
            <w:tcBorders>
              <w:top w:val="single" w:sz="4" w:space="0" w:color="auto"/>
              <w:left w:val="nil"/>
              <w:bottom w:val="single" w:sz="4" w:space="0" w:color="auto"/>
              <w:right w:val="single" w:sz="4" w:space="0" w:color="auto"/>
            </w:tcBorders>
            <w:shd w:val="clear" w:color="000000" w:fill="DDEBF7"/>
            <w:vAlign w:val="bottom"/>
            <w:hideMark/>
          </w:tcPr>
          <w:p w14:paraId="574FA64B" w14:textId="77777777" w:rsidR="00312F0D" w:rsidRPr="00312F0D" w:rsidRDefault="00312F0D" w:rsidP="00312F0D">
            <w:pPr>
              <w:spacing w:after="0" w:line="240" w:lineRule="auto"/>
              <w:jc w:val="center"/>
              <w:rPr>
                <w:b/>
                <w:bCs/>
                <w:color w:val="000000"/>
                <w:sz w:val="20"/>
              </w:rPr>
            </w:pPr>
            <w:r w:rsidRPr="00312F0D">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25AB7067" w14:textId="77777777" w:rsidR="00312F0D" w:rsidRPr="00312F0D" w:rsidRDefault="00312F0D" w:rsidP="00312F0D">
            <w:pPr>
              <w:spacing w:after="0" w:line="240" w:lineRule="auto"/>
              <w:jc w:val="center"/>
              <w:rPr>
                <w:b/>
                <w:bCs/>
                <w:color w:val="000000"/>
                <w:sz w:val="20"/>
              </w:rPr>
            </w:pPr>
            <w:r w:rsidRPr="00312F0D">
              <w:rPr>
                <w:b/>
                <w:bCs/>
                <w:color w:val="000000"/>
                <w:sz w:val="20"/>
              </w:rPr>
              <w:t>Cost</w:t>
            </w:r>
          </w:p>
        </w:tc>
        <w:tc>
          <w:tcPr>
            <w:tcW w:w="1198" w:type="dxa"/>
            <w:tcBorders>
              <w:top w:val="single" w:sz="4" w:space="0" w:color="auto"/>
              <w:left w:val="nil"/>
              <w:bottom w:val="single" w:sz="4" w:space="0" w:color="auto"/>
              <w:right w:val="single" w:sz="4" w:space="0" w:color="auto"/>
            </w:tcBorders>
            <w:shd w:val="clear" w:color="000000" w:fill="DDEBF7"/>
            <w:vAlign w:val="bottom"/>
            <w:hideMark/>
          </w:tcPr>
          <w:p w14:paraId="3D03DB23" w14:textId="77777777" w:rsidR="00312F0D" w:rsidRPr="00312F0D" w:rsidRDefault="00312F0D" w:rsidP="00312F0D">
            <w:pPr>
              <w:spacing w:after="0" w:line="240" w:lineRule="auto"/>
              <w:jc w:val="center"/>
              <w:rPr>
                <w:b/>
                <w:bCs/>
                <w:color w:val="000000"/>
                <w:sz w:val="20"/>
              </w:rPr>
            </w:pPr>
            <w:r w:rsidRPr="00312F0D">
              <w:rPr>
                <w:b/>
                <w:bCs/>
                <w:color w:val="000000"/>
                <w:sz w:val="20"/>
              </w:rPr>
              <w:t>Cost Annual O&amp;M</w:t>
            </w:r>
          </w:p>
        </w:tc>
        <w:tc>
          <w:tcPr>
            <w:tcW w:w="1150" w:type="dxa"/>
            <w:tcBorders>
              <w:top w:val="single" w:sz="4" w:space="0" w:color="auto"/>
              <w:left w:val="nil"/>
              <w:bottom w:val="single" w:sz="4" w:space="0" w:color="auto"/>
              <w:right w:val="single" w:sz="4" w:space="0" w:color="auto"/>
            </w:tcBorders>
            <w:shd w:val="clear" w:color="000000" w:fill="DDEBF7"/>
            <w:vAlign w:val="bottom"/>
            <w:hideMark/>
          </w:tcPr>
          <w:p w14:paraId="57FA9EA3" w14:textId="77777777" w:rsidR="00312F0D" w:rsidRPr="00312F0D" w:rsidRDefault="00312F0D" w:rsidP="00312F0D">
            <w:pPr>
              <w:spacing w:after="0" w:line="240" w:lineRule="auto"/>
              <w:jc w:val="center"/>
              <w:rPr>
                <w:b/>
                <w:bCs/>
                <w:color w:val="000000"/>
                <w:sz w:val="20"/>
              </w:rPr>
            </w:pPr>
            <w:r w:rsidRPr="00312F0D">
              <w:rPr>
                <w:b/>
                <w:bCs/>
                <w:color w:val="000000"/>
                <w:sz w:val="20"/>
              </w:rPr>
              <w:t>Funding Source</w:t>
            </w:r>
          </w:p>
        </w:tc>
        <w:tc>
          <w:tcPr>
            <w:tcW w:w="947" w:type="dxa"/>
            <w:tcBorders>
              <w:top w:val="single" w:sz="4" w:space="0" w:color="auto"/>
              <w:left w:val="nil"/>
              <w:bottom w:val="single" w:sz="4" w:space="0" w:color="auto"/>
              <w:right w:val="single" w:sz="4" w:space="0" w:color="auto"/>
            </w:tcBorders>
            <w:shd w:val="clear" w:color="000000" w:fill="DDEBF7"/>
            <w:vAlign w:val="bottom"/>
            <w:hideMark/>
          </w:tcPr>
          <w:p w14:paraId="44A4B3A6" w14:textId="77777777" w:rsidR="00312F0D" w:rsidRPr="00312F0D" w:rsidRDefault="00312F0D" w:rsidP="00312F0D">
            <w:pPr>
              <w:spacing w:after="0" w:line="240" w:lineRule="auto"/>
              <w:jc w:val="center"/>
              <w:rPr>
                <w:b/>
                <w:bCs/>
                <w:color w:val="000000"/>
                <w:sz w:val="20"/>
              </w:rPr>
            </w:pPr>
            <w:r w:rsidRPr="00312F0D">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7D8CB860" w14:textId="77777777" w:rsidR="00312F0D" w:rsidRPr="00312F0D" w:rsidRDefault="00312F0D" w:rsidP="00312F0D">
            <w:pPr>
              <w:spacing w:after="0" w:line="240" w:lineRule="auto"/>
              <w:jc w:val="center"/>
              <w:rPr>
                <w:b/>
                <w:bCs/>
                <w:color w:val="000000"/>
                <w:sz w:val="20"/>
              </w:rPr>
            </w:pPr>
            <w:r w:rsidRPr="00312F0D">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1A8A293F" w14:textId="77777777" w:rsidR="00312F0D" w:rsidRPr="00312F0D" w:rsidRDefault="00312F0D" w:rsidP="00312F0D">
            <w:pPr>
              <w:spacing w:after="0" w:line="240" w:lineRule="auto"/>
              <w:jc w:val="center"/>
              <w:rPr>
                <w:b/>
                <w:bCs/>
                <w:color w:val="000000"/>
                <w:sz w:val="20"/>
              </w:rPr>
            </w:pPr>
            <w:r w:rsidRPr="00312F0D">
              <w:rPr>
                <w:b/>
                <w:bCs/>
                <w:color w:val="000000"/>
                <w:sz w:val="20"/>
              </w:rPr>
              <w:t>Structural, Non-structural, or Trade</w:t>
            </w:r>
          </w:p>
        </w:tc>
        <w:tc>
          <w:tcPr>
            <w:tcW w:w="858" w:type="dxa"/>
            <w:tcBorders>
              <w:top w:val="single" w:sz="4" w:space="0" w:color="auto"/>
              <w:left w:val="nil"/>
              <w:bottom w:val="single" w:sz="4" w:space="0" w:color="auto"/>
              <w:right w:val="single" w:sz="4" w:space="0" w:color="auto"/>
            </w:tcBorders>
            <w:shd w:val="clear" w:color="000000" w:fill="DDEBF7"/>
            <w:vAlign w:val="bottom"/>
            <w:hideMark/>
          </w:tcPr>
          <w:p w14:paraId="415D1ECB" w14:textId="77777777" w:rsidR="00312F0D" w:rsidRPr="00312F0D" w:rsidRDefault="00312F0D" w:rsidP="00312F0D">
            <w:pPr>
              <w:spacing w:after="0" w:line="240" w:lineRule="auto"/>
              <w:jc w:val="center"/>
              <w:rPr>
                <w:b/>
                <w:bCs/>
                <w:color w:val="000000"/>
                <w:sz w:val="20"/>
              </w:rPr>
            </w:pPr>
            <w:r w:rsidRPr="00312F0D">
              <w:rPr>
                <w:b/>
                <w:bCs/>
                <w:color w:val="000000"/>
                <w:sz w:val="20"/>
              </w:rPr>
              <w:t>Year Added</w:t>
            </w:r>
          </w:p>
        </w:tc>
      </w:tr>
      <w:tr w:rsidR="0086206E" w:rsidRPr="00312F0D" w14:paraId="14905EF7"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D7DC9F" w14:textId="77777777" w:rsidR="0086206E" w:rsidRPr="00312F0D" w:rsidRDefault="0086206E" w:rsidP="0086206E">
            <w:pPr>
              <w:spacing w:after="0" w:line="240" w:lineRule="auto"/>
              <w:jc w:val="center"/>
              <w:rPr>
                <w:color w:val="000000"/>
                <w:sz w:val="20"/>
              </w:rPr>
            </w:pPr>
            <w:r w:rsidRPr="00312F0D">
              <w:rPr>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0F37AC69" w14:textId="77777777" w:rsidR="0086206E" w:rsidRPr="00312F0D" w:rsidRDefault="0086206E" w:rsidP="0086206E">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65DDFA28" w14:textId="77777777" w:rsidR="0086206E" w:rsidRPr="00312F0D" w:rsidRDefault="0086206E" w:rsidP="0086206E">
            <w:pPr>
              <w:spacing w:after="0" w:line="240" w:lineRule="auto"/>
              <w:jc w:val="center"/>
              <w:rPr>
                <w:color w:val="000000"/>
                <w:sz w:val="20"/>
              </w:rPr>
            </w:pPr>
            <w:r w:rsidRPr="00312F0D">
              <w:rPr>
                <w:color w:val="000000"/>
                <w:sz w:val="20"/>
              </w:rPr>
              <w:t>S-01</w:t>
            </w:r>
          </w:p>
        </w:tc>
        <w:tc>
          <w:tcPr>
            <w:tcW w:w="1607" w:type="dxa"/>
            <w:tcBorders>
              <w:top w:val="nil"/>
              <w:left w:val="nil"/>
              <w:bottom w:val="single" w:sz="4" w:space="0" w:color="auto"/>
              <w:right w:val="single" w:sz="4" w:space="0" w:color="auto"/>
            </w:tcBorders>
            <w:shd w:val="clear" w:color="auto" w:fill="auto"/>
            <w:vAlign w:val="center"/>
            <w:hideMark/>
          </w:tcPr>
          <w:p w14:paraId="0FD2AB59" w14:textId="77777777" w:rsidR="0086206E" w:rsidRPr="00312F0D" w:rsidRDefault="0086206E" w:rsidP="0086206E">
            <w:pPr>
              <w:spacing w:after="0" w:line="240" w:lineRule="auto"/>
              <w:jc w:val="center"/>
              <w:rPr>
                <w:color w:val="000000"/>
                <w:sz w:val="20"/>
              </w:rPr>
            </w:pPr>
            <w:r w:rsidRPr="00312F0D">
              <w:rPr>
                <w:color w:val="000000"/>
                <w:sz w:val="20"/>
              </w:rPr>
              <w:t>Street Sweeping</w:t>
            </w:r>
          </w:p>
        </w:tc>
        <w:tc>
          <w:tcPr>
            <w:tcW w:w="3150" w:type="dxa"/>
            <w:tcBorders>
              <w:top w:val="nil"/>
              <w:left w:val="nil"/>
              <w:bottom w:val="single" w:sz="4" w:space="0" w:color="auto"/>
              <w:right w:val="single" w:sz="4" w:space="0" w:color="auto"/>
            </w:tcBorders>
            <w:shd w:val="clear" w:color="auto" w:fill="auto"/>
            <w:vAlign w:val="center"/>
            <w:hideMark/>
          </w:tcPr>
          <w:p w14:paraId="20042E81" w14:textId="7E41458B" w:rsidR="0086206E" w:rsidRPr="00312F0D" w:rsidRDefault="0086206E" w:rsidP="0086206E">
            <w:pPr>
              <w:spacing w:after="0" w:line="240" w:lineRule="auto"/>
              <w:jc w:val="center"/>
              <w:rPr>
                <w:color w:val="000000"/>
                <w:sz w:val="20"/>
              </w:rPr>
            </w:pPr>
            <w:r w:rsidRPr="00312F0D">
              <w:rPr>
                <w:color w:val="000000"/>
                <w:sz w:val="20"/>
              </w:rPr>
              <w:t>Weekly street sweeping - removes 17,347 cubic feet of material annually</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5B78D50A" w14:textId="77777777" w:rsidR="0086206E" w:rsidRPr="00312F0D" w:rsidRDefault="0086206E" w:rsidP="0086206E">
            <w:pPr>
              <w:spacing w:after="0" w:line="240" w:lineRule="auto"/>
              <w:jc w:val="center"/>
              <w:rPr>
                <w:color w:val="000000"/>
                <w:sz w:val="20"/>
              </w:rPr>
            </w:pPr>
            <w:r w:rsidRPr="00312F0D">
              <w:rPr>
                <w:color w:val="000000"/>
                <w:sz w:val="20"/>
              </w:rPr>
              <w:t>Street Sweeping</w:t>
            </w:r>
          </w:p>
        </w:tc>
        <w:tc>
          <w:tcPr>
            <w:tcW w:w="1135" w:type="dxa"/>
            <w:tcBorders>
              <w:top w:val="nil"/>
              <w:left w:val="nil"/>
              <w:bottom w:val="single" w:sz="4" w:space="0" w:color="auto"/>
              <w:right w:val="single" w:sz="4" w:space="0" w:color="auto"/>
            </w:tcBorders>
            <w:shd w:val="clear" w:color="auto" w:fill="auto"/>
            <w:vAlign w:val="center"/>
            <w:hideMark/>
          </w:tcPr>
          <w:p w14:paraId="4591DA17" w14:textId="15B6E700" w:rsidR="0086206E" w:rsidRPr="00312F0D" w:rsidRDefault="0086206E" w:rsidP="0086206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7688F0F"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144D8BD" w14:textId="71376153" w:rsidR="0086206E" w:rsidRPr="00312F0D" w:rsidRDefault="0086206E" w:rsidP="0086206E">
            <w:pPr>
              <w:spacing w:after="0" w:line="240" w:lineRule="auto"/>
              <w:jc w:val="center"/>
              <w:rPr>
                <w:color w:val="000000"/>
                <w:sz w:val="20"/>
              </w:rPr>
            </w:pPr>
            <w:r>
              <w:rPr>
                <w:color w:val="000000"/>
                <w:sz w:val="20"/>
              </w:rPr>
              <w:t>426</w:t>
            </w:r>
          </w:p>
        </w:tc>
        <w:tc>
          <w:tcPr>
            <w:tcW w:w="1094" w:type="dxa"/>
            <w:tcBorders>
              <w:top w:val="nil"/>
              <w:left w:val="nil"/>
              <w:bottom w:val="single" w:sz="4" w:space="0" w:color="auto"/>
              <w:right w:val="single" w:sz="4" w:space="0" w:color="auto"/>
            </w:tcBorders>
            <w:shd w:val="clear" w:color="auto" w:fill="auto"/>
            <w:vAlign w:val="center"/>
            <w:hideMark/>
          </w:tcPr>
          <w:p w14:paraId="593B9D88" w14:textId="7AC62543" w:rsidR="0086206E" w:rsidRPr="00312F0D" w:rsidRDefault="0086206E" w:rsidP="0086206E">
            <w:pPr>
              <w:spacing w:after="0" w:line="240" w:lineRule="auto"/>
              <w:jc w:val="center"/>
              <w:rPr>
                <w:color w:val="000000"/>
                <w:sz w:val="20"/>
              </w:rPr>
            </w:pPr>
            <w:r>
              <w:rPr>
                <w:color w:val="000000"/>
                <w:sz w:val="20"/>
              </w:rPr>
              <w:t>267</w:t>
            </w:r>
          </w:p>
        </w:tc>
        <w:tc>
          <w:tcPr>
            <w:tcW w:w="921" w:type="dxa"/>
            <w:tcBorders>
              <w:top w:val="nil"/>
              <w:left w:val="nil"/>
              <w:bottom w:val="single" w:sz="4" w:space="0" w:color="auto"/>
              <w:right w:val="single" w:sz="4" w:space="0" w:color="auto"/>
            </w:tcBorders>
            <w:shd w:val="clear" w:color="auto" w:fill="auto"/>
            <w:vAlign w:val="center"/>
            <w:hideMark/>
          </w:tcPr>
          <w:p w14:paraId="5F174033"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1A06BD8B" w14:textId="77777777" w:rsidR="0086206E" w:rsidRPr="00312F0D" w:rsidRDefault="0086206E" w:rsidP="0086206E">
            <w:pPr>
              <w:spacing w:after="0" w:line="240" w:lineRule="auto"/>
              <w:jc w:val="center"/>
              <w:rPr>
                <w:color w:val="000000"/>
                <w:sz w:val="20"/>
              </w:rPr>
            </w:pPr>
            <w:r>
              <w:rPr>
                <w:color w:val="000000"/>
                <w:sz w:val="20"/>
              </w:rPr>
              <w:t>N/A</w:t>
            </w:r>
          </w:p>
        </w:tc>
        <w:tc>
          <w:tcPr>
            <w:tcW w:w="1198" w:type="dxa"/>
            <w:tcBorders>
              <w:top w:val="nil"/>
              <w:left w:val="nil"/>
              <w:bottom w:val="single" w:sz="4" w:space="0" w:color="auto"/>
              <w:right w:val="single" w:sz="4" w:space="0" w:color="auto"/>
            </w:tcBorders>
            <w:shd w:val="clear" w:color="auto" w:fill="auto"/>
            <w:vAlign w:val="center"/>
            <w:hideMark/>
          </w:tcPr>
          <w:p w14:paraId="0FA24F3F" w14:textId="77777777" w:rsidR="0086206E" w:rsidRPr="00312F0D" w:rsidRDefault="0086206E" w:rsidP="0086206E">
            <w:pPr>
              <w:spacing w:after="0" w:line="240" w:lineRule="auto"/>
              <w:jc w:val="center"/>
              <w:rPr>
                <w:color w:val="000000"/>
                <w:sz w:val="20"/>
              </w:rPr>
            </w:pPr>
            <w:r>
              <w:rPr>
                <w:color w:val="000000"/>
                <w:sz w:val="20"/>
              </w:rPr>
              <w:t>$23,256</w:t>
            </w:r>
          </w:p>
        </w:tc>
        <w:tc>
          <w:tcPr>
            <w:tcW w:w="1150" w:type="dxa"/>
            <w:tcBorders>
              <w:top w:val="nil"/>
              <w:left w:val="nil"/>
              <w:bottom w:val="single" w:sz="4" w:space="0" w:color="auto"/>
              <w:right w:val="single" w:sz="4" w:space="0" w:color="auto"/>
            </w:tcBorders>
            <w:shd w:val="clear" w:color="auto" w:fill="auto"/>
            <w:vAlign w:val="center"/>
            <w:hideMark/>
          </w:tcPr>
          <w:p w14:paraId="60C6DDE1" w14:textId="77777777" w:rsidR="0086206E" w:rsidRPr="00312F0D" w:rsidRDefault="0086206E" w:rsidP="0086206E">
            <w:pPr>
              <w:spacing w:after="0" w:line="240" w:lineRule="auto"/>
              <w:jc w:val="center"/>
              <w:rPr>
                <w:color w:val="000000"/>
                <w:sz w:val="20"/>
              </w:rPr>
            </w:pPr>
            <w:r>
              <w:rPr>
                <w:color w:val="000000"/>
                <w:sz w:val="20"/>
              </w:rPr>
              <w:t>Stormwater Utility</w:t>
            </w:r>
          </w:p>
        </w:tc>
        <w:tc>
          <w:tcPr>
            <w:tcW w:w="947" w:type="dxa"/>
            <w:tcBorders>
              <w:top w:val="nil"/>
              <w:left w:val="nil"/>
              <w:bottom w:val="single" w:sz="4" w:space="0" w:color="auto"/>
              <w:right w:val="single" w:sz="4" w:space="0" w:color="auto"/>
            </w:tcBorders>
            <w:shd w:val="clear" w:color="auto" w:fill="auto"/>
            <w:vAlign w:val="center"/>
            <w:hideMark/>
          </w:tcPr>
          <w:p w14:paraId="483AF135" w14:textId="77777777" w:rsidR="0086206E" w:rsidRPr="00312F0D" w:rsidRDefault="0086206E" w:rsidP="0086206E">
            <w:pPr>
              <w:spacing w:after="0" w:line="240" w:lineRule="auto"/>
              <w:jc w:val="center"/>
              <w:rPr>
                <w:color w:val="000000"/>
                <w:sz w:val="20"/>
              </w:rPr>
            </w:pPr>
            <w:r>
              <w:rPr>
                <w:color w:val="000000"/>
                <w:sz w:val="20"/>
              </w:rPr>
              <w:t>$23,256</w:t>
            </w:r>
          </w:p>
        </w:tc>
        <w:tc>
          <w:tcPr>
            <w:tcW w:w="1160" w:type="dxa"/>
            <w:tcBorders>
              <w:top w:val="nil"/>
              <w:left w:val="nil"/>
              <w:bottom w:val="single" w:sz="4" w:space="0" w:color="auto"/>
              <w:right w:val="single" w:sz="4" w:space="0" w:color="auto"/>
            </w:tcBorders>
            <w:shd w:val="clear" w:color="auto" w:fill="auto"/>
            <w:vAlign w:val="center"/>
            <w:hideMark/>
          </w:tcPr>
          <w:p w14:paraId="18444A62"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EE65A0F" w14:textId="77777777" w:rsidR="0086206E" w:rsidRPr="00312F0D" w:rsidRDefault="0086206E" w:rsidP="0086206E">
            <w:pPr>
              <w:spacing w:after="0" w:line="240" w:lineRule="auto"/>
              <w:jc w:val="center"/>
              <w:rPr>
                <w:color w:val="000000"/>
                <w:sz w:val="20"/>
              </w:rPr>
            </w:pPr>
            <w:r w:rsidRPr="00312F0D">
              <w:rPr>
                <w:color w:val="000000"/>
                <w:sz w:val="20"/>
              </w:rPr>
              <w:t>Non-structural</w:t>
            </w:r>
          </w:p>
        </w:tc>
        <w:tc>
          <w:tcPr>
            <w:tcW w:w="858" w:type="dxa"/>
            <w:tcBorders>
              <w:top w:val="nil"/>
              <w:left w:val="nil"/>
              <w:bottom w:val="single" w:sz="4" w:space="0" w:color="auto"/>
              <w:right w:val="single" w:sz="4" w:space="0" w:color="auto"/>
            </w:tcBorders>
            <w:shd w:val="clear" w:color="auto" w:fill="auto"/>
            <w:vAlign w:val="center"/>
            <w:hideMark/>
          </w:tcPr>
          <w:p w14:paraId="3619BDBA"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3C8B1B27"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97EDC5" w14:textId="77777777" w:rsidR="0086206E" w:rsidRPr="00312F0D" w:rsidRDefault="0086206E" w:rsidP="0086206E">
            <w:pPr>
              <w:spacing w:after="0" w:line="240" w:lineRule="auto"/>
              <w:jc w:val="center"/>
              <w:rPr>
                <w:color w:val="000000"/>
                <w:sz w:val="20"/>
              </w:rPr>
            </w:pPr>
            <w:r w:rsidRPr="00312F0D">
              <w:rPr>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3C894F58" w14:textId="77777777" w:rsidR="0086206E" w:rsidRPr="00312F0D" w:rsidRDefault="0086206E" w:rsidP="0086206E">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7AB5C652" w14:textId="77777777" w:rsidR="0086206E" w:rsidRPr="00312F0D" w:rsidRDefault="0086206E" w:rsidP="0086206E">
            <w:pPr>
              <w:spacing w:after="0" w:line="240" w:lineRule="auto"/>
              <w:jc w:val="center"/>
              <w:rPr>
                <w:color w:val="000000"/>
                <w:sz w:val="20"/>
              </w:rPr>
            </w:pPr>
            <w:r w:rsidRPr="00312F0D">
              <w:rPr>
                <w:color w:val="000000"/>
                <w:sz w:val="20"/>
              </w:rPr>
              <w:t>S-02</w:t>
            </w:r>
          </w:p>
        </w:tc>
        <w:tc>
          <w:tcPr>
            <w:tcW w:w="1607" w:type="dxa"/>
            <w:tcBorders>
              <w:top w:val="nil"/>
              <w:left w:val="nil"/>
              <w:bottom w:val="single" w:sz="4" w:space="0" w:color="auto"/>
              <w:right w:val="single" w:sz="4" w:space="0" w:color="auto"/>
            </w:tcBorders>
            <w:shd w:val="clear" w:color="auto" w:fill="auto"/>
            <w:vAlign w:val="center"/>
            <w:hideMark/>
          </w:tcPr>
          <w:p w14:paraId="2A863DEA" w14:textId="77777777" w:rsidR="0086206E" w:rsidRPr="00312F0D" w:rsidRDefault="0086206E" w:rsidP="0086206E">
            <w:pPr>
              <w:spacing w:after="0" w:line="240" w:lineRule="auto"/>
              <w:jc w:val="center"/>
              <w:rPr>
                <w:color w:val="000000"/>
                <w:sz w:val="20"/>
              </w:rPr>
            </w:pPr>
            <w:r w:rsidRPr="00312F0D">
              <w:rPr>
                <w:color w:val="000000"/>
                <w:sz w:val="20"/>
              </w:rPr>
              <w:t>Education Efforts</w:t>
            </w:r>
          </w:p>
        </w:tc>
        <w:tc>
          <w:tcPr>
            <w:tcW w:w="3150" w:type="dxa"/>
            <w:tcBorders>
              <w:top w:val="nil"/>
              <w:left w:val="nil"/>
              <w:bottom w:val="single" w:sz="4" w:space="0" w:color="auto"/>
              <w:right w:val="single" w:sz="4" w:space="0" w:color="auto"/>
            </w:tcBorders>
            <w:shd w:val="clear" w:color="auto" w:fill="auto"/>
            <w:vAlign w:val="center"/>
            <w:hideMark/>
          </w:tcPr>
          <w:p w14:paraId="7B01F2E0" w14:textId="59E44AA9" w:rsidR="0086206E" w:rsidRPr="00312F0D" w:rsidRDefault="0086206E" w:rsidP="0086206E">
            <w:pPr>
              <w:spacing w:after="0" w:line="240" w:lineRule="auto"/>
              <w:jc w:val="center"/>
              <w:rPr>
                <w:color w:val="000000"/>
                <w:sz w:val="20"/>
              </w:rPr>
            </w:pPr>
            <w:r w:rsidRPr="00312F0D">
              <w:rPr>
                <w:color w:val="000000"/>
                <w:sz w:val="20"/>
              </w:rPr>
              <w:t xml:space="preserve">FYN program; pet waste, irrigation, and fertilizer ordinances; PSAs and </w:t>
            </w:r>
            <w:r>
              <w:rPr>
                <w:color w:val="000000"/>
                <w:sz w:val="20"/>
              </w:rPr>
              <w:t>I</w:t>
            </w:r>
            <w:r w:rsidRPr="00312F0D">
              <w:rPr>
                <w:color w:val="000000"/>
                <w:sz w:val="20"/>
              </w:rPr>
              <w:t xml:space="preserve">llicit </w:t>
            </w:r>
            <w:r>
              <w:rPr>
                <w:color w:val="000000"/>
                <w:sz w:val="20"/>
              </w:rPr>
              <w:t>D</w:t>
            </w:r>
            <w:r w:rsidRPr="00312F0D">
              <w:rPr>
                <w:color w:val="000000"/>
                <w:sz w:val="20"/>
              </w:rPr>
              <w:t xml:space="preserve">ischarge </w:t>
            </w:r>
            <w:r>
              <w:rPr>
                <w:color w:val="000000"/>
                <w:sz w:val="20"/>
              </w:rPr>
              <w:t>P</w:t>
            </w:r>
            <w:r w:rsidRPr="00312F0D">
              <w:rPr>
                <w:color w:val="000000"/>
                <w:sz w:val="20"/>
              </w:rPr>
              <w:t>rogram</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14CF7669" w14:textId="6EAA42CF" w:rsidR="0086206E" w:rsidRPr="00312F0D" w:rsidRDefault="0086206E" w:rsidP="0086206E">
            <w:pPr>
              <w:spacing w:after="0" w:line="240" w:lineRule="auto"/>
              <w:jc w:val="center"/>
              <w:rPr>
                <w:color w:val="000000"/>
                <w:sz w:val="20"/>
              </w:rPr>
            </w:pPr>
            <w:r w:rsidRPr="00312F0D">
              <w:rPr>
                <w:color w:val="000000"/>
                <w:sz w:val="20"/>
              </w:rPr>
              <w:t>Public Education Efforts</w:t>
            </w:r>
          </w:p>
        </w:tc>
        <w:tc>
          <w:tcPr>
            <w:tcW w:w="1135" w:type="dxa"/>
            <w:tcBorders>
              <w:top w:val="nil"/>
              <w:left w:val="nil"/>
              <w:bottom w:val="single" w:sz="4" w:space="0" w:color="auto"/>
              <w:right w:val="single" w:sz="4" w:space="0" w:color="auto"/>
            </w:tcBorders>
            <w:shd w:val="clear" w:color="auto" w:fill="auto"/>
            <w:vAlign w:val="center"/>
            <w:hideMark/>
          </w:tcPr>
          <w:p w14:paraId="75FE5782" w14:textId="3D4F890F" w:rsidR="0086206E" w:rsidRPr="00312F0D" w:rsidRDefault="0086206E" w:rsidP="0086206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9700D5D"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ABD7B6F" w14:textId="5EEB1AFF" w:rsidR="0086206E" w:rsidRPr="00312F0D" w:rsidRDefault="0086206E" w:rsidP="0086206E">
            <w:pPr>
              <w:spacing w:after="0" w:line="240" w:lineRule="auto"/>
              <w:jc w:val="center"/>
              <w:rPr>
                <w:color w:val="000000"/>
                <w:sz w:val="20"/>
              </w:rPr>
            </w:pPr>
            <w:r>
              <w:rPr>
                <w:color w:val="000000"/>
                <w:sz w:val="20"/>
              </w:rPr>
              <w:t>1,171</w:t>
            </w:r>
          </w:p>
        </w:tc>
        <w:tc>
          <w:tcPr>
            <w:tcW w:w="1094" w:type="dxa"/>
            <w:tcBorders>
              <w:top w:val="nil"/>
              <w:left w:val="nil"/>
              <w:bottom w:val="single" w:sz="4" w:space="0" w:color="auto"/>
              <w:right w:val="single" w:sz="4" w:space="0" w:color="auto"/>
            </w:tcBorders>
            <w:shd w:val="clear" w:color="auto" w:fill="auto"/>
            <w:vAlign w:val="center"/>
            <w:hideMark/>
          </w:tcPr>
          <w:p w14:paraId="72351236" w14:textId="287E6E35" w:rsidR="0086206E" w:rsidRPr="00312F0D" w:rsidRDefault="0086206E" w:rsidP="0086206E">
            <w:pPr>
              <w:spacing w:after="0" w:line="240" w:lineRule="auto"/>
              <w:jc w:val="center"/>
              <w:rPr>
                <w:color w:val="000000"/>
                <w:sz w:val="20"/>
              </w:rPr>
            </w:pPr>
            <w:r>
              <w:rPr>
                <w:color w:val="000000"/>
                <w:sz w:val="20"/>
              </w:rPr>
              <w:t>132</w:t>
            </w:r>
          </w:p>
        </w:tc>
        <w:tc>
          <w:tcPr>
            <w:tcW w:w="921" w:type="dxa"/>
            <w:tcBorders>
              <w:top w:val="nil"/>
              <w:left w:val="nil"/>
              <w:bottom w:val="single" w:sz="4" w:space="0" w:color="auto"/>
              <w:right w:val="single" w:sz="4" w:space="0" w:color="auto"/>
            </w:tcBorders>
            <w:shd w:val="clear" w:color="auto" w:fill="auto"/>
            <w:vAlign w:val="center"/>
            <w:hideMark/>
          </w:tcPr>
          <w:p w14:paraId="790886FE"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572FB555" w14:textId="77777777" w:rsidR="0086206E" w:rsidRPr="00312F0D" w:rsidRDefault="0086206E" w:rsidP="0086206E">
            <w:pPr>
              <w:spacing w:after="0" w:line="240" w:lineRule="auto"/>
              <w:jc w:val="center"/>
              <w:rPr>
                <w:color w:val="000000"/>
                <w:sz w:val="20"/>
              </w:rPr>
            </w:pPr>
            <w:r>
              <w:rPr>
                <w:color w:val="000000"/>
                <w:sz w:val="20"/>
              </w:rPr>
              <w:t>N/A</w:t>
            </w:r>
          </w:p>
        </w:tc>
        <w:tc>
          <w:tcPr>
            <w:tcW w:w="1198" w:type="dxa"/>
            <w:tcBorders>
              <w:top w:val="nil"/>
              <w:left w:val="nil"/>
              <w:bottom w:val="single" w:sz="4" w:space="0" w:color="auto"/>
              <w:right w:val="single" w:sz="4" w:space="0" w:color="auto"/>
            </w:tcBorders>
            <w:shd w:val="clear" w:color="auto" w:fill="auto"/>
            <w:vAlign w:val="center"/>
            <w:hideMark/>
          </w:tcPr>
          <w:p w14:paraId="5C4C6FD8" w14:textId="77777777" w:rsidR="0086206E" w:rsidRPr="00312F0D" w:rsidRDefault="0086206E" w:rsidP="0086206E">
            <w:pPr>
              <w:spacing w:after="0" w:line="240" w:lineRule="auto"/>
              <w:jc w:val="center"/>
              <w:rPr>
                <w:color w:val="000000"/>
                <w:sz w:val="20"/>
              </w:rPr>
            </w:pPr>
            <w:r>
              <w:rPr>
                <w:color w:val="000000"/>
                <w:sz w:val="20"/>
              </w:rPr>
              <w:t>$2,000</w:t>
            </w:r>
          </w:p>
        </w:tc>
        <w:tc>
          <w:tcPr>
            <w:tcW w:w="1150" w:type="dxa"/>
            <w:tcBorders>
              <w:top w:val="nil"/>
              <w:left w:val="nil"/>
              <w:bottom w:val="single" w:sz="4" w:space="0" w:color="auto"/>
              <w:right w:val="single" w:sz="4" w:space="0" w:color="auto"/>
            </w:tcBorders>
            <w:shd w:val="clear" w:color="auto" w:fill="auto"/>
            <w:vAlign w:val="center"/>
            <w:hideMark/>
          </w:tcPr>
          <w:p w14:paraId="7B6B95DF" w14:textId="77777777" w:rsidR="0086206E" w:rsidRPr="00312F0D" w:rsidRDefault="0086206E" w:rsidP="0086206E">
            <w:pPr>
              <w:spacing w:after="0" w:line="240" w:lineRule="auto"/>
              <w:jc w:val="center"/>
              <w:rPr>
                <w:color w:val="000000"/>
                <w:sz w:val="20"/>
              </w:rPr>
            </w:pPr>
            <w:r>
              <w:rPr>
                <w:color w:val="000000"/>
                <w:sz w:val="20"/>
              </w:rPr>
              <w:t>Stormwater Utility</w:t>
            </w:r>
          </w:p>
        </w:tc>
        <w:tc>
          <w:tcPr>
            <w:tcW w:w="947" w:type="dxa"/>
            <w:tcBorders>
              <w:top w:val="nil"/>
              <w:left w:val="nil"/>
              <w:bottom w:val="single" w:sz="4" w:space="0" w:color="auto"/>
              <w:right w:val="single" w:sz="4" w:space="0" w:color="auto"/>
            </w:tcBorders>
            <w:shd w:val="clear" w:color="auto" w:fill="auto"/>
            <w:vAlign w:val="center"/>
            <w:hideMark/>
          </w:tcPr>
          <w:p w14:paraId="69617522" w14:textId="77777777" w:rsidR="0086206E" w:rsidRPr="00312F0D" w:rsidRDefault="0086206E" w:rsidP="0086206E">
            <w:pPr>
              <w:spacing w:after="0" w:line="240" w:lineRule="auto"/>
              <w:jc w:val="center"/>
              <w:rPr>
                <w:color w:val="000000"/>
                <w:sz w:val="20"/>
              </w:rPr>
            </w:pPr>
            <w:r>
              <w:rPr>
                <w:color w:val="000000"/>
                <w:sz w:val="20"/>
              </w:rPr>
              <w:t>$2,000</w:t>
            </w:r>
          </w:p>
        </w:tc>
        <w:tc>
          <w:tcPr>
            <w:tcW w:w="1160" w:type="dxa"/>
            <w:tcBorders>
              <w:top w:val="nil"/>
              <w:left w:val="nil"/>
              <w:bottom w:val="single" w:sz="4" w:space="0" w:color="auto"/>
              <w:right w:val="single" w:sz="4" w:space="0" w:color="auto"/>
            </w:tcBorders>
            <w:shd w:val="clear" w:color="auto" w:fill="auto"/>
            <w:vAlign w:val="center"/>
            <w:hideMark/>
          </w:tcPr>
          <w:p w14:paraId="5AD7938F"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B44B89B" w14:textId="77777777" w:rsidR="0086206E" w:rsidRPr="00312F0D" w:rsidRDefault="0086206E" w:rsidP="0086206E">
            <w:pPr>
              <w:spacing w:after="0" w:line="240" w:lineRule="auto"/>
              <w:jc w:val="center"/>
              <w:rPr>
                <w:color w:val="000000"/>
                <w:sz w:val="20"/>
              </w:rPr>
            </w:pPr>
            <w:r w:rsidRPr="00312F0D">
              <w:rPr>
                <w:color w:val="000000"/>
                <w:sz w:val="20"/>
              </w:rPr>
              <w:t>Non-structural</w:t>
            </w:r>
          </w:p>
        </w:tc>
        <w:tc>
          <w:tcPr>
            <w:tcW w:w="858" w:type="dxa"/>
            <w:tcBorders>
              <w:top w:val="nil"/>
              <w:left w:val="nil"/>
              <w:bottom w:val="single" w:sz="4" w:space="0" w:color="auto"/>
              <w:right w:val="single" w:sz="4" w:space="0" w:color="auto"/>
            </w:tcBorders>
            <w:shd w:val="clear" w:color="auto" w:fill="auto"/>
            <w:vAlign w:val="center"/>
            <w:hideMark/>
          </w:tcPr>
          <w:p w14:paraId="366ADC1D"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17CDDB3D"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F9D801C" w14:textId="77777777" w:rsidR="0086206E" w:rsidRPr="00312F0D" w:rsidRDefault="0086206E" w:rsidP="0086206E">
            <w:pPr>
              <w:spacing w:after="0" w:line="240" w:lineRule="auto"/>
              <w:jc w:val="center"/>
              <w:rPr>
                <w:color w:val="000000"/>
                <w:sz w:val="20"/>
              </w:rPr>
            </w:pPr>
            <w:r w:rsidRPr="00312F0D">
              <w:rPr>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18487CF4" w14:textId="77777777" w:rsidR="0086206E" w:rsidRPr="00312F0D" w:rsidRDefault="0086206E" w:rsidP="0086206E">
            <w:pPr>
              <w:spacing w:after="0" w:line="240" w:lineRule="auto"/>
              <w:jc w:val="center"/>
              <w:rPr>
                <w:color w:val="000000"/>
                <w:sz w:val="20"/>
              </w:rPr>
            </w:pPr>
            <w:r>
              <w:rPr>
                <w:color w:val="000000"/>
                <w:sz w:val="20"/>
              </w:rPr>
              <w:t>TBD</w:t>
            </w:r>
          </w:p>
        </w:tc>
        <w:tc>
          <w:tcPr>
            <w:tcW w:w="940" w:type="dxa"/>
            <w:tcBorders>
              <w:top w:val="nil"/>
              <w:left w:val="nil"/>
              <w:bottom w:val="single" w:sz="4" w:space="0" w:color="auto"/>
              <w:right w:val="single" w:sz="4" w:space="0" w:color="auto"/>
            </w:tcBorders>
            <w:shd w:val="clear" w:color="auto" w:fill="auto"/>
            <w:vAlign w:val="center"/>
            <w:hideMark/>
          </w:tcPr>
          <w:p w14:paraId="2FEE5AC2" w14:textId="77777777" w:rsidR="0086206E" w:rsidRPr="00312F0D" w:rsidRDefault="0086206E" w:rsidP="0086206E">
            <w:pPr>
              <w:spacing w:after="0" w:line="240" w:lineRule="auto"/>
              <w:jc w:val="center"/>
              <w:rPr>
                <w:color w:val="000000"/>
                <w:sz w:val="20"/>
              </w:rPr>
            </w:pPr>
            <w:r w:rsidRPr="00312F0D">
              <w:rPr>
                <w:color w:val="000000"/>
                <w:sz w:val="20"/>
              </w:rPr>
              <w:t>S-04</w:t>
            </w:r>
          </w:p>
        </w:tc>
        <w:tc>
          <w:tcPr>
            <w:tcW w:w="1607" w:type="dxa"/>
            <w:tcBorders>
              <w:top w:val="nil"/>
              <w:left w:val="nil"/>
              <w:bottom w:val="single" w:sz="4" w:space="0" w:color="auto"/>
              <w:right w:val="single" w:sz="4" w:space="0" w:color="auto"/>
            </w:tcBorders>
            <w:shd w:val="clear" w:color="auto" w:fill="auto"/>
            <w:vAlign w:val="center"/>
            <w:hideMark/>
          </w:tcPr>
          <w:p w14:paraId="661C8E34" w14:textId="77777777" w:rsidR="0086206E" w:rsidRPr="00312F0D" w:rsidRDefault="0086206E" w:rsidP="0086206E">
            <w:pPr>
              <w:spacing w:after="0" w:line="240" w:lineRule="auto"/>
              <w:jc w:val="center"/>
              <w:rPr>
                <w:color w:val="000000"/>
                <w:sz w:val="20"/>
              </w:rPr>
            </w:pPr>
            <w:r w:rsidRPr="00312F0D">
              <w:rPr>
                <w:color w:val="000000"/>
                <w:sz w:val="20"/>
              </w:rPr>
              <w:t>Cameron Baffle Box</w:t>
            </w:r>
          </w:p>
        </w:tc>
        <w:tc>
          <w:tcPr>
            <w:tcW w:w="3150" w:type="dxa"/>
            <w:tcBorders>
              <w:top w:val="nil"/>
              <w:left w:val="nil"/>
              <w:bottom w:val="single" w:sz="4" w:space="0" w:color="auto"/>
              <w:right w:val="single" w:sz="4" w:space="0" w:color="auto"/>
            </w:tcBorders>
            <w:shd w:val="clear" w:color="auto" w:fill="auto"/>
            <w:vAlign w:val="center"/>
            <w:hideMark/>
          </w:tcPr>
          <w:p w14:paraId="708856E6" w14:textId="6D3BCF3D" w:rsidR="0086206E" w:rsidRPr="00312F0D" w:rsidRDefault="0086206E" w:rsidP="0086206E">
            <w:pPr>
              <w:spacing w:after="0" w:line="240" w:lineRule="auto"/>
              <w:jc w:val="center"/>
              <w:rPr>
                <w:color w:val="000000"/>
                <w:sz w:val="20"/>
              </w:rPr>
            </w:pPr>
            <w:r w:rsidRPr="00312F0D">
              <w:rPr>
                <w:color w:val="000000"/>
                <w:sz w:val="20"/>
              </w:rPr>
              <w:t>Installation of 2nd generation baffle box</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397AB8FB" w14:textId="77777777" w:rsidR="0086206E" w:rsidRPr="00312F0D" w:rsidRDefault="0086206E" w:rsidP="0086206E">
            <w:pPr>
              <w:spacing w:after="0" w:line="240" w:lineRule="auto"/>
              <w:jc w:val="center"/>
              <w:rPr>
                <w:color w:val="000000"/>
                <w:sz w:val="20"/>
              </w:rPr>
            </w:pPr>
            <w:r w:rsidRPr="00312F0D">
              <w:rPr>
                <w:color w:val="000000"/>
                <w:sz w:val="20"/>
              </w:rPr>
              <w:t>Baffle Boxes - Second Generation</w:t>
            </w:r>
          </w:p>
        </w:tc>
        <w:tc>
          <w:tcPr>
            <w:tcW w:w="1135" w:type="dxa"/>
            <w:tcBorders>
              <w:top w:val="nil"/>
              <w:left w:val="nil"/>
              <w:bottom w:val="single" w:sz="4" w:space="0" w:color="auto"/>
              <w:right w:val="single" w:sz="4" w:space="0" w:color="auto"/>
            </w:tcBorders>
            <w:shd w:val="clear" w:color="auto" w:fill="auto"/>
            <w:vAlign w:val="center"/>
            <w:hideMark/>
          </w:tcPr>
          <w:p w14:paraId="34173FBD" w14:textId="77777777" w:rsidR="0086206E" w:rsidRPr="00312F0D" w:rsidRDefault="0086206E" w:rsidP="0086206E">
            <w:pPr>
              <w:spacing w:after="0" w:line="240" w:lineRule="auto"/>
              <w:jc w:val="center"/>
              <w:rPr>
                <w:color w:val="000000"/>
                <w:sz w:val="20"/>
              </w:rPr>
            </w:pPr>
            <w:r w:rsidRPr="00312F0D">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7AF5053B" w14:textId="77777777" w:rsidR="0086206E" w:rsidRPr="00312F0D" w:rsidRDefault="0086206E" w:rsidP="0086206E">
            <w:pPr>
              <w:spacing w:after="0" w:line="240" w:lineRule="auto"/>
              <w:jc w:val="center"/>
              <w:rPr>
                <w:color w:val="000000"/>
                <w:sz w:val="20"/>
              </w:rPr>
            </w:pPr>
            <w:r w:rsidRPr="00312F0D">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4D6A4E4" w14:textId="10930B76" w:rsidR="0086206E" w:rsidRPr="00312F0D" w:rsidRDefault="0086206E" w:rsidP="0086206E">
            <w:pPr>
              <w:spacing w:after="0" w:line="240" w:lineRule="auto"/>
              <w:jc w:val="center"/>
              <w:rPr>
                <w:color w:val="000000"/>
                <w:sz w:val="20"/>
              </w:rPr>
            </w:pPr>
            <w:r>
              <w:rPr>
                <w:color w:val="000000"/>
                <w:sz w:val="20"/>
              </w:rPr>
              <w:t>261</w:t>
            </w:r>
          </w:p>
        </w:tc>
        <w:tc>
          <w:tcPr>
            <w:tcW w:w="1094" w:type="dxa"/>
            <w:tcBorders>
              <w:top w:val="nil"/>
              <w:left w:val="nil"/>
              <w:bottom w:val="single" w:sz="4" w:space="0" w:color="auto"/>
              <w:right w:val="single" w:sz="4" w:space="0" w:color="auto"/>
            </w:tcBorders>
            <w:shd w:val="clear" w:color="auto" w:fill="auto"/>
            <w:vAlign w:val="center"/>
            <w:hideMark/>
          </w:tcPr>
          <w:p w14:paraId="59808D6D" w14:textId="39074C40" w:rsidR="0086206E" w:rsidRPr="00312F0D" w:rsidRDefault="0086206E" w:rsidP="0086206E">
            <w:pPr>
              <w:spacing w:after="0" w:line="240" w:lineRule="auto"/>
              <w:jc w:val="center"/>
              <w:rPr>
                <w:color w:val="000000"/>
                <w:sz w:val="20"/>
              </w:rPr>
            </w:pPr>
            <w:r>
              <w:rPr>
                <w:color w:val="000000"/>
                <w:sz w:val="20"/>
              </w:rPr>
              <w:t>24</w:t>
            </w:r>
          </w:p>
        </w:tc>
        <w:tc>
          <w:tcPr>
            <w:tcW w:w="921" w:type="dxa"/>
            <w:tcBorders>
              <w:top w:val="nil"/>
              <w:left w:val="nil"/>
              <w:bottom w:val="single" w:sz="4" w:space="0" w:color="auto"/>
              <w:right w:val="single" w:sz="4" w:space="0" w:color="auto"/>
            </w:tcBorders>
            <w:shd w:val="clear" w:color="auto" w:fill="auto"/>
            <w:vAlign w:val="center"/>
            <w:hideMark/>
          </w:tcPr>
          <w:p w14:paraId="33BE7D31" w14:textId="77777777" w:rsidR="0086206E" w:rsidRPr="00312F0D" w:rsidRDefault="0086206E" w:rsidP="0086206E">
            <w:pPr>
              <w:spacing w:after="0" w:line="240" w:lineRule="auto"/>
              <w:jc w:val="center"/>
              <w:rPr>
                <w:color w:val="000000"/>
                <w:sz w:val="20"/>
              </w:rPr>
            </w:pPr>
            <w:r>
              <w:rPr>
                <w:color w:val="000000"/>
                <w:sz w:val="20"/>
              </w:rPr>
              <w:t>242</w:t>
            </w:r>
          </w:p>
        </w:tc>
        <w:tc>
          <w:tcPr>
            <w:tcW w:w="1216" w:type="dxa"/>
            <w:tcBorders>
              <w:top w:val="nil"/>
              <w:left w:val="nil"/>
              <w:bottom w:val="single" w:sz="4" w:space="0" w:color="auto"/>
              <w:right w:val="single" w:sz="4" w:space="0" w:color="auto"/>
            </w:tcBorders>
            <w:shd w:val="clear" w:color="auto" w:fill="auto"/>
            <w:vAlign w:val="center"/>
            <w:hideMark/>
          </w:tcPr>
          <w:p w14:paraId="2DD59E8A" w14:textId="77777777" w:rsidR="0086206E" w:rsidRPr="00312F0D" w:rsidRDefault="0086206E" w:rsidP="0086206E">
            <w:pPr>
              <w:spacing w:after="0" w:line="240" w:lineRule="auto"/>
              <w:jc w:val="center"/>
              <w:rPr>
                <w:color w:val="000000"/>
                <w:sz w:val="20"/>
              </w:rPr>
            </w:pPr>
            <w:r>
              <w:rPr>
                <w:color w:val="000000"/>
                <w:sz w:val="20"/>
              </w:rPr>
              <w:t>$500,000</w:t>
            </w:r>
          </w:p>
        </w:tc>
        <w:tc>
          <w:tcPr>
            <w:tcW w:w="1198" w:type="dxa"/>
            <w:tcBorders>
              <w:top w:val="nil"/>
              <w:left w:val="nil"/>
              <w:bottom w:val="single" w:sz="4" w:space="0" w:color="auto"/>
              <w:right w:val="single" w:sz="4" w:space="0" w:color="auto"/>
            </w:tcBorders>
            <w:shd w:val="clear" w:color="auto" w:fill="auto"/>
            <w:vAlign w:val="center"/>
            <w:hideMark/>
          </w:tcPr>
          <w:p w14:paraId="772FD086" w14:textId="77777777" w:rsidR="0086206E" w:rsidRPr="00312F0D" w:rsidRDefault="0086206E" w:rsidP="0086206E">
            <w:pPr>
              <w:spacing w:after="0" w:line="240" w:lineRule="auto"/>
              <w:jc w:val="center"/>
              <w:rPr>
                <w:color w:val="000000"/>
                <w:sz w:val="20"/>
              </w:rPr>
            </w:pPr>
            <w:r>
              <w:rPr>
                <w:color w:val="000000"/>
                <w:sz w:val="20"/>
              </w:rPr>
              <w:t>$10,000</w:t>
            </w:r>
          </w:p>
        </w:tc>
        <w:tc>
          <w:tcPr>
            <w:tcW w:w="1150" w:type="dxa"/>
            <w:tcBorders>
              <w:top w:val="nil"/>
              <w:left w:val="nil"/>
              <w:bottom w:val="single" w:sz="4" w:space="0" w:color="auto"/>
              <w:right w:val="single" w:sz="4" w:space="0" w:color="auto"/>
            </w:tcBorders>
            <w:shd w:val="clear" w:color="auto" w:fill="auto"/>
            <w:vAlign w:val="center"/>
            <w:hideMark/>
          </w:tcPr>
          <w:p w14:paraId="005F8DF5" w14:textId="77777777" w:rsidR="0086206E" w:rsidRPr="00312F0D" w:rsidRDefault="0086206E" w:rsidP="0086206E">
            <w:pPr>
              <w:spacing w:after="0" w:line="240" w:lineRule="auto"/>
              <w:jc w:val="center"/>
              <w:rPr>
                <w:color w:val="000000"/>
                <w:sz w:val="20"/>
              </w:rPr>
            </w:pPr>
            <w:r>
              <w:rPr>
                <w:color w:val="000000"/>
                <w:sz w:val="20"/>
              </w:rPr>
              <w:t>TBD</w:t>
            </w:r>
          </w:p>
        </w:tc>
        <w:tc>
          <w:tcPr>
            <w:tcW w:w="947" w:type="dxa"/>
            <w:tcBorders>
              <w:top w:val="nil"/>
              <w:left w:val="nil"/>
              <w:bottom w:val="single" w:sz="4" w:space="0" w:color="auto"/>
              <w:right w:val="single" w:sz="4" w:space="0" w:color="auto"/>
            </w:tcBorders>
            <w:shd w:val="clear" w:color="auto" w:fill="auto"/>
            <w:vAlign w:val="center"/>
            <w:hideMark/>
          </w:tcPr>
          <w:p w14:paraId="6CD5AB6B" w14:textId="77777777" w:rsidR="0086206E" w:rsidRPr="00312F0D" w:rsidRDefault="0086206E" w:rsidP="0086206E">
            <w:pPr>
              <w:spacing w:after="0" w:line="240" w:lineRule="auto"/>
              <w:jc w:val="center"/>
              <w:rPr>
                <w:color w:val="000000"/>
                <w:sz w:val="20"/>
              </w:rPr>
            </w:pPr>
            <w:r>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C1E29A6"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C309E40" w14:textId="77777777" w:rsidR="0086206E" w:rsidRPr="00312F0D" w:rsidRDefault="0086206E" w:rsidP="0086206E">
            <w:pPr>
              <w:spacing w:after="0" w:line="240" w:lineRule="auto"/>
              <w:jc w:val="center"/>
              <w:rPr>
                <w:color w:val="000000"/>
                <w:sz w:val="20"/>
              </w:rPr>
            </w:pPr>
            <w:r w:rsidRPr="00312F0D">
              <w:rPr>
                <w:color w:val="000000"/>
                <w:sz w:val="20"/>
              </w:rPr>
              <w:t>Structural</w:t>
            </w:r>
          </w:p>
        </w:tc>
        <w:tc>
          <w:tcPr>
            <w:tcW w:w="858" w:type="dxa"/>
            <w:tcBorders>
              <w:top w:val="nil"/>
              <w:left w:val="nil"/>
              <w:bottom w:val="single" w:sz="4" w:space="0" w:color="auto"/>
              <w:right w:val="single" w:sz="4" w:space="0" w:color="auto"/>
            </w:tcBorders>
            <w:shd w:val="clear" w:color="auto" w:fill="auto"/>
            <w:vAlign w:val="center"/>
            <w:hideMark/>
          </w:tcPr>
          <w:p w14:paraId="4033A1AA"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528F5E72" w14:textId="77777777" w:rsidTr="00E47933">
        <w:trPr>
          <w:cantSplit/>
          <w:trHeight w:val="765"/>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F607CE4" w14:textId="77777777" w:rsidR="0086206E" w:rsidRPr="00312F0D" w:rsidRDefault="0086206E" w:rsidP="0086206E">
            <w:pPr>
              <w:spacing w:after="0" w:line="240" w:lineRule="auto"/>
              <w:jc w:val="center"/>
              <w:rPr>
                <w:color w:val="000000"/>
                <w:sz w:val="20"/>
              </w:rPr>
            </w:pPr>
            <w:r w:rsidRPr="00312F0D">
              <w:rPr>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43A4067A"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940" w:type="dxa"/>
            <w:tcBorders>
              <w:top w:val="nil"/>
              <w:left w:val="nil"/>
              <w:bottom w:val="single" w:sz="4" w:space="0" w:color="auto"/>
              <w:right w:val="single" w:sz="4" w:space="0" w:color="auto"/>
            </w:tcBorders>
            <w:shd w:val="clear" w:color="auto" w:fill="auto"/>
            <w:vAlign w:val="center"/>
            <w:hideMark/>
          </w:tcPr>
          <w:p w14:paraId="06995363" w14:textId="77777777" w:rsidR="0086206E" w:rsidRPr="00F47AF3" w:rsidRDefault="0086206E" w:rsidP="0086206E">
            <w:pPr>
              <w:spacing w:after="0" w:line="240" w:lineRule="auto"/>
              <w:jc w:val="center"/>
              <w:rPr>
                <w:color w:val="000000"/>
                <w:sz w:val="20"/>
              </w:rPr>
            </w:pPr>
            <w:r w:rsidRPr="00F47AF3">
              <w:rPr>
                <w:color w:val="000000"/>
                <w:sz w:val="20"/>
              </w:rPr>
              <w:t>S-05</w:t>
            </w:r>
          </w:p>
        </w:tc>
        <w:tc>
          <w:tcPr>
            <w:tcW w:w="1607" w:type="dxa"/>
            <w:tcBorders>
              <w:top w:val="nil"/>
              <w:left w:val="nil"/>
              <w:bottom w:val="single" w:sz="4" w:space="0" w:color="auto"/>
              <w:right w:val="single" w:sz="4" w:space="0" w:color="auto"/>
            </w:tcBorders>
            <w:shd w:val="clear" w:color="auto" w:fill="auto"/>
            <w:vAlign w:val="center"/>
            <w:hideMark/>
          </w:tcPr>
          <w:p w14:paraId="4320A101" w14:textId="77777777" w:rsidR="0086206E" w:rsidRPr="00F47AF3" w:rsidRDefault="0086206E" w:rsidP="0086206E">
            <w:pPr>
              <w:spacing w:after="0" w:line="240" w:lineRule="auto"/>
              <w:jc w:val="center"/>
              <w:rPr>
                <w:color w:val="000000"/>
                <w:sz w:val="20"/>
              </w:rPr>
            </w:pPr>
            <w:r w:rsidRPr="00F47AF3">
              <w:rPr>
                <w:color w:val="000000"/>
                <w:sz w:val="20"/>
              </w:rPr>
              <w:t>Pine Way Baffle Box</w:t>
            </w:r>
          </w:p>
        </w:tc>
        <w:tc>
          <w:tcPr>
            <w:tcW w:w="3150" w:type="dxa"/>
            <w:tcBorders>
              <w:top w:val="nil"/>
              <w:left w:val="nil"/>
              <w:bottom w:val="single" w:sz="4" w:space="0" w:color="auto"/>
              <w:right w:val="single" w:sz="4" w:space="0" w:color="auto"/>
            </w:tcBorders>
            <w:shd w:val="clear" w:color="auto" w:fill="auto"/>
            <w:vAlign w:val="center"/>
            <w:hideMark/>
          </w:tcPr>
          <w:p w14:paraId="55CD8B5D" w14:textId="6E5C7D32" w:rsidR="0086206E" w:rsidRPr="00F47AF3" w:rsidRDefault="0086206E" w:rsidP="0086206E">
            <w:pPr>
              <w:spacing w:after="0" w:line="240" w:lineRule="auto"/>
              <w:jc w:val="center"/>
              <w:rPr>
                <w:color w:val="000000"/>
                <w:sz w:val="20"/>
              </w:rPr>
            </w:pPr>
            <w:r w:rsidRPr="00F47AF3">
              <w:rPr>
                <w:color w:val="000000"/>
                <w:sz w:val="20"/>
              </w:rPr>
              <w:t>Installation of 2nd generation baffle box</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49684D1F" w14:textId="77777777" w:rsidR="0086206E" w:rsidRPr="00F47AF3" w:rsidRDefault="0086206E" w:rsidP="0086206E">
            <w:pPr>
              <w:spacing w:after="0" w:line="240" w:lineRule="auto"/>
              <w:jc w:val="center"/>
              <w:rPr>
                <w:color w:val="000000"/>
                <w:sz w:val="20"/>
              </w:rPr>
            </w:pPr>
            <w:r w:rsidRPr="00F47AF3">
              <w:rPr>
                <w:color w:val="000000"/>
                <w:sz w:val="20"/>
              </w:rPr>
              <w:t>Baffle Boxes - Second Generation</w:t>
            </w:r>
          </w:p>
        </w:tc>
        <w:tc>
          <w:tcPr>
            <w:tcW w:w="1135" w:type="dxa"/>
            <w:tcBorders>
              <w:top w:val="nil"/>
              <w:left w:val="nil"/>
              <w:bottom w:val="single" w:sz="4" w:space="0" w:color="auto"/>
              <w:right w:val="single" w:sz="4" w:space="0" w:color="auto"/>
            </w:tcBorders>
            <w:shd w:val="clear" w:color="auto" w:fill="auto"/>
            <w:vAlign w:val="center"/>
            <w:hideMark/>
          </w:tcPr>
          <w:p w14:paraId="41636C0A" w14:textId="77777777" w:rsidR="0086206E" w:rsidRPr="00F47AF3" w:rsidRDefault="0086206E" w:rsidP="0086206E">
            <w:pPr>
              <w:spacing w:after="0" w:line="240" w:lineRule="auto"/>
              <w:jc w:val="center"/>
              <w:rPr>
                <w:color w:val="000000"/>
                <w:sz w:val="20"/>
              </w:rPr>
            </w:pPr>
            <w:r w:rsidRPr="00F47AF3">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1E3483F1"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FB672E4" w14:textId="3EACC55E" w:rsidR="0086206E" w:rsidRPr="00F47AF3" w:rsidRDefault="0086206E" w:rsidP="0086206E">
            <w:pPr>
              <w:spacing w:after="0" w:line="240" w:lineRule="auto"/>
              <w:jc w:val="center"/>
              <w:rPr>
                <w:color w:val="000000"/>
                <w:sz w:val="20"/>
              </w:rPr>
            </w:pPr>
            <w:r>
              <w:rPr>
                <w:color w:val="000000"/>
                <w:sz w:val="20"/>
              </w:rPr>
              <w:t>490</w:t>
            </w:r>
          </w:p>
        </w:tc>
        <w:tc>
          <w:tcPr>
            <w:tcW w:w="1094" w:type="dxa"/>
            <w:tcBorders>
              <w:top w:val="nil"/>
              <w:left w:val="nil"/>
              <w:bottom w:val="single" w:sz="4" w:space="0" w:color="auto"/>
              <w:right w:val="single" w:sz="4" w:space="0" w:color="auto"/>
            </w:tcBorders>
            <w:shd w:val="clear" w:color="auto" w:fill="auto"/>
            <w:vAlign w:val="center"/>
            <w:hideMark/>
          </w:tcPr>
          <w:p w14:paraId="75627376" w14:textId="228C7748" w:rsidR="0086206E" w:rsidRPr="00F47AF3" w:rsidRDefault="0086206E" w:rsidP="0086206E">
            <w:pPr>
              <w:spacing w:after="0" w:line="240" w:lineRule="auto"/>
              <w:jc w:val="center"/>
              <w:rPr>
                <w:color w:val="000000"/>
                <w:sz w:val="20"/>
              </w:rPr>
            </w:pPr>
            <w:r>
              <w:rPr>
                <w:color w:val="000000"/>
                <w:sz w:val="20"/>
              </w:rPr>
              <w:t>43</w:t>
            </w:r>
          </w:p>
        </w:tc>
        <w:tc>
          <w:tcPr>
            <w:tcW w:w="921" w:type="dxa"/>
            <w:tcBorders>
              <w:top w:val="nil"/>
              <w:left w:val="nil"/>
              <w:bottom w:val="single" w:sz="4" w:space="0" w:color="auto"/>
              <w:right w:val="single" w:sz="4" w:space="0" w:color="auto"/>
            </w:tcBorders>
            <w:shd w:val="clear" w:color="auto" w:fill="auto"/>
            <w:vAlign w:val="center"/>
            <w:hideMark/>
          </w:tcPr>
          <w:p w14:paraId="5CF45F84" w14:textId="77777777" w:rsidR="0086206E" w:rsidRPr="00F47AF3" w:rsidRDefault="0086206E" w:rsidP="0086206E">
            <w:pPr>
              <w:spacing w:after="0" w:line="240" w:lineRule="auto"/>
              <w:jc w:val="center"/>
              <w:rPr>
                <w:color w:val="000000"/>
                <w:sz w:val="20"/>
              </w:rPr>
            </w:pPr>
            <w:r w:rsidRPr="00F47AF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601294A" w14:textId="77777777" w:rsidR="0086206E" w:rsidRPr="00F47AF3" w:rsidRDefault="0086206E" w:rsidP="0086206E">
            <w:pPr>
              <w:spacing w:after="0" w:line="240" w:lineRule="auto"/>
              <w:jc w:val="center"/>
              <w:rPr>
                <w:color w:val="000000"/>
                <w:sz w:val="20"/>
              </w:rPr>
            </w:pPr>
            <w:r w:rsidRPr="00F47AF3">
              <w:rPr>
                <w:color w:val="000000"/>
                <w:sz w:val="20"/>
              </w:rPr>
              <w:t>$750,000</w:t>
            </w:r>
          </w:p>
        </w:tc>
        <w:tc>
          <w:tcPr>
            <w:tcW w:w="1198" w:type="dxa"/>
            <w:tcBorders>
              <w:top w:val="nil"/>
              <w:left w:val="nil"/>
              <w:bottom w:val="single" w:sz="4" w:space="0" w:color="auto"/>
              <w:right w:val="single" w:sz="4" w:space="0" w:color="auto"/>
            </w:tcBorders>
            <w:shd w:val="clear" w:color="auto" w:fill="auto"/>
            <w:vAlign w:val="center"/>
            <w:hideMark/>
          </w:tcPr>
          <w:p w14:paraId="1599C9A9" w14:textId="77777777" w:rsidR="0086206E" w:rsidRPr="00F47AF3" w:rsidRDefault="0086206E" w:rsidP="0086206E">
            <w:pPr>
              <w:spacing w:after="0" w:line="240" w:lineRule="auto"/>
              <w:jc w:val="center"/>
              <w:rPr>
                <w:color w:val="000000"/>
                <w:sz w:val="20"/>
              </w:rPr>
            </w:pPr>
            <w:r w:rsidRPr="00F47AF3">
              <w:rPr>
                <w:color w:val="000000"/>
                <w:sz w:val="20"/>
              </w:rPr>
              <w:t>$15,000</w:t>
            </w:r>
          </w:p>
        </w:tc>
        <w:tc>
          <w:tcPr>
            <w:tcW w:w="1150" w:type="dxa"/>
            <w:tcBorders>
              <w:top w:val="nil"/>
              <w:left w:val="nil"/>
              <w:bottom w:val="single" w:sz="4" w:space="0" w:color="auto"/>
              <w:right w:val="single" w:sz="4" w:space="0" w:color="auto"/>
            </w:tcBorders>
            <w:shd w:val="clear" w:color="auto" w:fill="auto"/>
            <w:vAlign w:val="center"/>
            <w:hideMark/>
          </w:tcPr>
          <w:p w14:paraId="47DA20B3"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947" w:type="dxa"/>
            <w:tcBorders>
              <w:top w:val="nil"/>
              <w:left w:val="nil"/>
              <w:bottom w:val="single" w:sz="4" w:space="0" w:color="auto"/>
              <w:right w:val="single" w:sz="4" w:space="0" w:color="auto"/>
            </w:tcBorders>
            <w:shd w:val="clear" w:color="auto" w:fill="auto"/>
            <w:vAlign w:val="center"/>
            <w:hideMark/>
          </w:tcPr>
          <w:p w14:paraId="162557BC"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31A37F92" w14:textId="77777777" w:rsidR="0086206E" w:rsidRPr="00F47AF3" w:rsidRDefault="0086206E" w:rsidP="0086206E">
            <w:pPr>
              <w:spacing w:after="0" w:line="240" w:lineRule="auto"/>
              <w:jc w:val="center"/>
              <w:rPr>
                <w:color w:val="000000"/>
                <w:sz w:val="20"/>
              </w:rPr>
            </w:pPr>
            <w:r w:rsidRPr="00F47AF3">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6861C753" w14:textId="77777777" w:rsidR="0086206E" w:rsidRPr="00F47AF3" w:rsidRDefault="0086206E" w:rsidP="0086206E">
            <w:pPr>
              <w:spacing w:after="0" w:line="240" w:lineRule="auto"/>
              <w:jc w:val="center"/>
              <w:rPr>
                <w:color w:val="000000"/>
                <w:sz w:val="20"/>
              </w:rPr>
            </w:pPr>
            <w:r w:rsidRPr="00F47AF3">
              <w:rPr>
                <w:color w:val="000000"/>
                <w:sz w:val="20"/>
              </w:rPr>
              <w:t>Structural</w:t>
            </w:r>
          </w:p>
        </w:tc>
        <w:tc>
          <w:tcPr>
            <w:tcW w:w="858" w:type="dxa"/>
            <w:tcBorders>
              <w:top w:val="nil"/>
              <w:left w:val="nil"/>
              <w:bottom w:val="single" w:sz="4" w:space="0" w:color="auto"/>
              <w:right w:val="single" w:sz="4" w:space="0" w:color="auto"/>
            </w:tcBorders>
            <w:shd w:val="clear" w:color="auto" w:fill="auto"/>
            <w:vAlign w:val="center"/>
            <w:hideMark/>
          </w:tcPr>
          <w:p w14:paraId="0A289957"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058C646B" w14:textId="77777777" w:rsidTr="00E47933">
        <w:trPr>
          <w:cantSplit/>
          <w:trHeight w:val="1043"/>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1270BF6" w14:textId="77777777" w:rsidR="0086206E" w:rsidRPr="00312F0D" w:rsidRDefault="0086206E" w:rsidP="0086206E">
            <w:pPr>
              <w:spacing w:after="0" w:line="240" w:lineRule="auto"/>
              <w:jc w:val="center"/>
              <w:rPr>
                <w:color w:val="000000"/>
                <w:sz w:val="20"/>
              </w:rPr>
            </w:pPr>
            <w:r w:rsidRPr="00312F0D">
              <w:rPr>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3202C053" w14:textId="77777777" w:rsidR="0086206E" w:rsidRPr="00312F0D" w:rsidRDefault="0086206E" w:rsidP="0086206E">
            <w:pPr>
              <w:spacing w:after="0" w:line="240" w:lineRule="auto"/>
              <w:jc w:val="center"/>
              <w:rPr>
                <w:color w:val="000000"/>
                <w:sz w:val="20"/>
              </w:rPr>
            </w:pPr>
            <w:r>
              <w:rPr>
                <w:color w:val="000000"/>
                <w:sz w:val="20"/>
              </w:rPr>
              <w:t>DEP</w:t>
            </w:r>
          </w:p>
        </w:tc>
        <w:tc>
          <w:tcPr>
            <w:tcW w:w="940" w:type="dxa"/>
            <w:tcBorders>
              <w:top w:val="nil"/>
              <w:left w:val="nil"/>
              <w:bottom w:val="single" w:sz="4" w:space="0" w:color="auto"/>
              <w:right w:val="single" w:sz="4" w:space="0" w:color="auto"/>
            </w:tcBorders>
            <w:shd w:val="clear" w:color="auto" w:fill="auto"/>
            <w:vAlign w:val="center"/>
            <w:hideMark/>
          </w:tcPr>
          <w:p w14:paraId="2E98EF78" w14:textId="77777777" w:rsidR="0086206E" w:rsidRPr="00312F0D" w:rsidRDefault="0086206E" w:rsidP="0086206E">
            <w:pPr>
              <w:spacing w:after="0" w:line="240" w:lineRule="auto"/>
              <w:jc w:val="center"/>
              <w:rPr>
                <w:color w:val="000000"/>
                <w:sz w:val="20"/>
              </w:rPr>
            </w:pPr>
            <w:r w:rsidRPr="00312F0D">
              <w:rPr>
                <w:color w:val="000000"/>
                <w:sz w:val="20"/>
              </w:rPr>
              <w:t>S-06</w:t>
            </w:r>
          </w:p>
        </w:tc>
        <w:tc>
          <w:tcPr>
            <w:tcW w:w="1607" w:type="dxa"/>
            <w:tcBorders>
              <w:top w:val="nil"/>
              <w:left w:val="nil"/>
              <w:bottom w:val="single" w:sz="4" w:space="0" w:color="auto"/>
              <w:right w:val="single" w:sz="4" w:space="0" w:color="auto"/>
            </w:tcBorders>
            <w:shd w:val="clear" w:color="auto" w:fill="auto"/>
            <w:vAlign w:val="center"/>
            <w:hideMark/>
          </w:tcPr>
          <w:p w14:paraId="3C2794BA" w14:textId="1F65AA5D" w:rsidR="0086206E" w:rsidRPr="00312F0D" w:rsidRDefault="0086206E" w:rsidP="0086206E">
            <w:pPr>
              <w:spacing w:after="0" w:line="240" w:lineRule="auto"/>
              <w:jc w:val="center"/>
              <w:rPr>
                <w:color w:val="000000"/>
                <w:sz w:val="20"/>
              </w:rPr>
            </w:pPr>
            <w:r w:rsidRPr="00312F0D">
              <w:rPr>
                <w:color w:val="000000"/>
                <w:sz w:val="20"/>
              </w:rPr>
              <w:t>WWTF Reclaim Water Nutrient Reduction</w:t>
            </w:r>
          </w:p>
        </w:tc>
        <w:tc>
          <w:tcPr>
            <w:tcW w:w="3150" w:type="dxa"/>
            <w:tcBorders>
              <w:top w:val="nil"/>
              <w:left w:val="nil"/>
              <w:bottom w:val="single" w:sz="4" w:space="0" w:color="auto"/>
              <w:right w:val="single" w:sz="4" w:space="0" w:color="auto"/>
            </w:tcBorders>
            <w:shd w:val="clear" w:color="auto" w:fill="auto"/>
            <w:vAlign w:val="center"/>
            <w:hideMark/>
          </w:tcPr>
          <w:p w14:paraId="55817E02" w14:textId="77777777" w:rsidR="0086206E" w:rsidRPr="00312F0D" w:rsidRDefault="0086206E" w:rsidP="0086206E">
            <w:pPr>
              <w:spacing w:after="0" w:line="240" w:lineRule="auto"/>
              <w:jc w:val="center"/>
              <w:rPr>
                <w:color w:val="000000"/>
                <w:sz w:val="20"/>
              </w:rPr>
            </w:pPr>
            <w:r w:rsidRPr="00312F0D">
              <w:rPr>
                <w:color w:val="000000"/>
                <w:sz w:val="20"/>
              </w:rPr>
              <w:t>Upgrade to WWTF treatment process that will reduce the concentration of TN from 20</w:t>
            </w:r>
            <w:r>
              <w:rPr>
                <w:color w:val="000000"/>
                <w:sz w:val="20"/>
              </w:rPr>
              <w:t xml:space="preserve"> </w:t>
            </w:r>
            <w:r w:rsidRPr="00312F0D">
              <w:rPr>
                <w:color w:val="000000"/>
                <w:sz w:val="20"/>
              </w:rPr>
              <w:t>mg/L to 4 mg/L and TP from 4</w:t>
            </w:r>
            <w:r>
              <w:rPr>
                <w:color w:val="000000"/>
                <w:sz w:val="20"/>
              </w:rPr>
              <w:t xml:space="preserve"> </w:t>
            </w:r>
            <w:r w:rsidRPr="00312F0D">
              <w:rPr>
                <w:color w:val="000000"/>
                <w:sz w:val="20"/>
              </w:rPr>
              <w:t xml:space="preserve">mg/L to 1 mg/L in the reclaimed water. 1 </w:t>
            </w:r>
            <w:r>
              <w:rPr>
                <w:color w:val="000000"/>
                <w:sz w:val="20"/>
              </w:rPr>
              <w:t>million gallons per day</w:t>
            </w:r>
            <w:r w:rsidRPr="00312F0D">
              <w:rPr>
                <w:color w:val="000000"/>
                <w:sz w:val="20"/>
              </w:rPr>
              <w:t xml:space="preserve"> del</w:t>
            </w:r>
            <w:r>
              <w:rPr>
                <w:color w:val="000000"/>
                <w:sz w:val="20"/>
              </w:rPr>
              <w:t>ivered to Jesup Basin - 0.29 million gallons per day</w:t>
            </w:r>
            <w:r w:rsidRPr="00312F0D">
              <w:rPr>
                <w:color w:val="000000"/>
                <w:sz w:val="20"/>
              </w:rPr>
              <w:t xml:space="preserve"> to Site 10 and 0.71 </w:t>
            </w:r>
            <w:r>
              <w:rPr>
                <w:color w:val="000000"/>
                <w:sz w:val="20"/>
              </w:rPr>
              <w:t>million gallons per day</w:t>
            </w:r>
            <w:r w:rsidRPr="00312F0D">
              <w:rPr>
                <w:color w:val="000000"/>
                <w:sz w:val="20"/>
              </w:rPr>
              <w:t xml:space="preserve"> for irrigation.</w:t>
            </w:r>
          </w:p>
        </w:tc>
        <w:tc>
          <w:tcPr>
            <w:tcW w:w="1440" w:type="dxa"/>
            <w:tcBorders>
              <w:top w:val="nil"/>
              <w:left w:val="nil"/>
              <w:bottom w:val="single" w:sz="4" w:space="0" w:color="auto"/>
              <w:right w:val="single" w:sz="4" w:space="0" w:color="auto"/>
            </w:tcBorders>
            <w:shd w:val="clear" w:color="auto" w:fill="auto"/>
            <w:vAlign w:val="center"/>
            <w:hideMark/>
          </w:tcPr>
          <w:p w14:paraId="63CBF5C8" w14:textId="77777777" w:rsidR="0086206E" w:rsidRPr="00312F0D" w:rsidRDefault="0086206E" w:rsidP="0086206E">
            <w:pPr>
              <w:spacing w:after="0" w:line="240" w:lineRule="auto"/>
              <w:jc w:val="center"/>
              <w:rPr>
                <w:color w:val="000000"/>
                <w:sz w:val="20"/>
              </w:rPr>
            </w:pPr>
            <w:r w:rsidRPr="00312F0D">
              <w:rPr>
                <w:color w:val="000000"/>
                <w:sz w:val="20"/>
              </w:rPr>
              <w:t>WWTF Nutrient Reduction</w:t>
            </w:r>
          </w:p>
        </w:tc>
        <w:tc>
          <w:tcPr>
            <w:tcW w:w="1135" w:type="dxa"/>
            <w:tcBorders>
              <w:top w:val="nil"/>
              <w:left w:val="nil"/>
              <w:bottom w:val="single" w:sz="4" w:space="0" w:color="auto"/>
              <w:right w:val="single" w:sz="4" w:space="0" w:color="auto"/>
            </w:tcBorders>
            <w:shd w:val="clear" w:color="auto" w:fill="auto"/>
            <w:vAlign w:val="center"/>
            <w:hideMark/>
          </w:tcPr>
          <w:p w14:paraId="22A0D871" w14:textId="77777777" w:rsidR="0086206E" w:rsidRPr="00312F0D" w:rsidRDefault="0086206E" w:rsidP="0086206E">
            <w:pPr>
              <w:spacing w:after="0" w:line="240" w:lineRule="auto"/>
              <w:jc w:val="center"/>
              <w:rPr>
                <w:color w:val="000000"/>
                <w:sz w:val="20"/>
              </w:rPr>
            </w:pPr>
            <w:r>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F9C3847" w14:textId="77777777" w:rsidR="0086206E" w:rsidRPr="00312F0D" w:rsidRDefault="0086206E" w:rsidP="0086206E">
            <w:pPr>
              <w:spacing w:after="0" w:line="240" w:lineRule="auto"/>
              <w:jc w:val="center"/>
              <w:rPr>
                <w:color w:val="000000"/>
                <w:sz w:val="20"/>
              </w:rPr>
            </w:pPr>
            <w:r>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7727AB5F" w14:textId="2F205785" w:rsidR="0086206E" w:rsidRPr="00312F0D" w:rsidRDefault="0086206E" w:rsidP="0086206E">
            <w:pPr>
              <w:spacing w:after="0" w:line="240" w:lineRule="auto"/>
              <w:jc w:val="center"/>
              <w:rPr>
                <w:color w:val="000000"/>
                <w:sz w:val="20"/>
              </w:rPr>
            </w:pPr>
            <w:r>
              <w:rPr>
                <w:color w:val="000000"/>
                <w:sz w:val="20"/>
              </w:rPr>
              <w:t>10,966</w:t>
            </w:r>
          </w:p>
        </w:tc>
        <w:tc>
          <w:tcPr>
            <w:tcW w:w="1094" w:type="dxa"/>
            <w:tcBorders>
              <w:top w:val="nil"/>
              <w:left w:val="nil"/>
              <w:bottom w:val="single" w:sz="4" w:space="0" w:color="auto"/>
              <w:right w:val="single" w:sz="4" w:space="0" w:color="auto"/>
            </w:tcBorders>
            <w:shd w:val="clear" w:color="auto" w:fill="auto"/>
            <w:vAlign w:val="center"/>
            <w:hideMark/>
          </w:tcPr>
          <w:p w14:paraId="47E64277" w14:textId="10F1DBE4" w:rsidR="0086206E" w:rsidRPr="00312F0D" w:rsidRDefault="0086206E" w:rsidP="0086206E">
            <w:pPr>
              <w:spacing w:after="0" w:line="240" w:lineRule="auto"/>
              <w:jc w:val="center"/>
              <w:rPr>
                <w:color w:val="000000"/>
                <w:sz w:val="20"/>
              </w:rPr>
            </w:pPr>
            <w:r>
              <w:rPr>
                <w:color w:val="000000"/>
                <w:sz w:val="20"/>
              </w:rPr>
              <w:t>2,056</w:t>
            </w:r>
          </w:p>
        </w:tc>
        <w:tc>
          <w:tcPr>
            <w:tcW w:w="921" w:type="dxa"/>
            <w:tcBorders>
              <w:top w:val="nil"/>
              <w:left w:val="nil"/>
              <w:bottom w:val="single" w:sz="4" w:space="0" w:color="auto"/>
              <w:right w:val="single" w:sz="4" w:space="0" w:color="auto"/>
            </w:tcBorders>
            <w:shd w:val="clear" w:color="auto" w:fill="auto"/>
            <w:vAlign w:val="center"/>
            <w:hideMark/>
          </w:tcPr>
          <w:p w14:paraId="679098E2" w14:textId="77777777" w:rsidR="0086206E" w:rsidRPr="00312F0D" w:rsidRDefault="0086206E" w:rsidP="0086206E">
            <w:pPr>
              <w:spacing w:after="0" w:line="240" w:lineRule="auto"/>
              <w:jc w:val="center"/>
              <w:rPr>
                <w:color w:val="000000"/>
                <w:sz w:val="20"/>
              </w:rPr>
            </w:pPr>
            <w:r>
              <w:rPr>
                <w:color w:val="000000"/>
                <w:sz w:val="20"/>
              </w:rPr>
              <w:t>3,800</w:t>
            </w:r>
          </w:p>
        </w:tc>
        <w:tc>
          <w:tcPr>
            <w:tcW w:w="1216" w:type="dxa"/>
            <w:tcBorders>
              <w:top w:val="nil"/>
              <w:left w:val="nil"/>
              <w:bottom w:val="single" w:sz="4" w:space="0" w:color="auto"/>
              <w:right w:val="single" w:sz="4" w:space="0" w:color="auto"/>
            </w:tcBorders>
            <w:shd w:val="clear" w:color="auto" w:fill="auto"/>
            <w:vAlign w:val="center"/>
            <w:hideMark/>
          </w:tcPr>
          <w:p w14:paraId="31460526" w14:textId="6307C5A5" w:rsidR="0086206E" w:rsidRPr="00312F0D" w:rsidRDefault="0086206E" w:rsidP="0086206E">
            <w:pPr>
              <w:spacing w:after="0" w:line="240" w:lineRule="auto"/>
              <w:jc w:val="center"/>
              <w:rPr>
                <w:color w:val="000000"/>
                <w:sz w:val="20"/>
              </w:rPr>
            </w:pPr>
            <w:r>
              <w:rPr>
                <w:color w:val="000000"/>
                <w:sz w:val="20"/>
              </w:rPr>
              <w:t xml:space="preserve">$16,000,000 </w:t>
            </w:r>
          </w:p>
        </w:tc>
        <w:tc>
          <w:tcPr>
            <w:tcW w:w="1198" w:type="dxa"/>
            <w:tcBorders>
              <w:top w:val="nil"/>
              <w:left w:val="nil"/>
              <w:bottom w:val="single" w:sz="4" w:space="0" w:color="auto"/>
              <w:right w:val="single" w:sz="4" w:space="0" w:color="auto"/>
            </w:tcBorders>
            <w:shd w:val="clear" w:color="auto" w:fill="auto"/>
            <w:vAlign w:val="center"/>
            <w:hideMark/>
          </w:tcPr>
          <w:p w14:paraId="66403D9F" w14:textId="558A65C5" w:rsidR="0086206E" w:rsidRPr="00312F0D" w:rsidRDefault="0086206E" w:rsidP="0086206E">
            <w:pPr>
              <w:spacing w:after="0" w:line="240" w:lineRule="auto"/>
              <w:jc w:val="center"/>
              <w:rPr>
                <w:color w:val="000000"/>
                <w:sz w:val="20"/>
              </w:rPr>
            </w:pPr>
            <w:r>
              <w:rPr>
                <w:color w:val="000000"/>
                <w:sz w:val="20"/>
              </w:rPr>
              <w:t xml:space="preserve">$100,000 </w:t>
            </w:r>
          </w:p>
        </w:tc>
        <w:tc>
          <w:tcPr>
            <w:tcW w:w="1150" w:type="dxa"/>
            <w:tcBorders>
              <w:top w:val="nil"/>
              <w:left w:val="nil"/>
              <w:bottom w:val="single" w:sz="4" w:space="0" w:color="auto"/>
              <w:right w:val="single" w:sz="4" w:space="0" w:color="auto"/>
            </w:tcBorders>
            <w:shd w:val="clear" w:color="auto" w:fill="auto"/>
            <w:vAlign w:val="center"/>
            <w:hideMark/>
          </w:tcPr>
          <w:p w14:paraId="4988ED27" w14:textId="78F2F948" w:rsidR="0086206E" w:rsidRPr="00312F0D" w:rsidRDefault="0086206E" w:rsidP="0086206E">
            <w:pPr>
              <w:spacing w:after="0" w:line="240" w:lineRule="auto"/>
              <w:jc w:val="center"/>
              <w:rPr>
                <w:color w:val="000000"/>
                <w:sz w:val="20"/>
              </w:rPr>
            </w:pPr>
            <w:r>
              <w:rPr>
                <w:color w:val="000000"/>
                <w:sz w:val="20"/>
              </w:rPr>
              <w:t>City/ DEP SRF</w:t>
            </w:r>
          </w:p>
        </w:tc>
        <w:tc>
          <w:tcPr>
            <w:tcW w:w="947" w:type="dxa"/>
            <w:tcBorders>
              <w:top w:val="nil"/>
              <w:left w:val="nil"/>
              <w:bottom w:val="single" w:sz="4" w:space="0" w:color="auto"/>
              <w:right w:val="single" w:sz="4" w:space="0" w:color="auto"/>
            </w:tcBorders>
            <w:shd w:val="clear" w:color="auto" w:fill="auto"/>
            <w:vAlign w:val="center"/>
            <w:hideMark/>
          </w:tcPr>
          <w:p w14:paraId="24FEDCB1" w14:textId="77777777" w:rsidR="0086206E" w:rsidRPr="00312F0D" w:rsidRDefault="0086206E" w:rsidP="0086206E">
            <w:pPr>
              <w:spacing w:after="0" w:line="240" w:lineRule="auto"/>
              <w:jc w:val="center"/>
              <w:rPr>
                <w:color w:val="000000"/>
                <w:sz w:val="20"/>
              </w:rPr>
            </w:pP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60653EE0"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72A09A4" w14:textId="77777777" w:rsidR="0086206E" w:rsidRPr="00312F0D" w:rsidRDefault="0086206E" w:rsidP="0086206E">
            <w:pPr>
              <w:spacing w:after="0" w:line="240" w:lineRule="auto"/>
              <w:jc w:val="center"/>
              <w:rPr>
                <w:color w:val="000000"/>
                <w:sz w:val="20"/>
              </w:rPr>
            </w:pPr>
            <w:r w:rsidRPr="00312F0D">
              <w:rPr>
                <w:color w:val="000000"/>
                <w:sz w:val="20"/>
              </w:rPr>
              <w:t>Structural</w:t>
            </w:r>
          </w:p>
        </w:tc>
        <w:tc>
          <w:tcPr>
            <w:tcW w:w="858" w:type="dxa"/>
            <w:tcBorders>
              <w:top w:val="nil"/>
              <w:left w:val="nil"/>
              <w:bottom w:val="single" w:sz="4" w:space="0" w:color="auto"/>
              <w:right w:val="single" w:sz="4" w:space="0" w:color="auto"/>
            </w:tcBorders>
            <w:shd w:val="clear" w:color="auto" w:fill="auto"/>
            <w:vAlign w:val="center"/>
            <w:hideMark/>
          </w:tcPr>
          <w:p w14:paraId="12C0B27F"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7DD0150F"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5F50BC6" w14:textId="77777777" w:rsidR="0086206E" w:rsidRPr="00312F0D" w:rsidRDefault="0086206E" w:rsidP="0086206E">
            <w:pPr>
              <w:spacing w:after="0" w:line="240" w:lineRule="auto"/>
              <w:jc w:val="center"/>
              <w:rPr>
                <w:color w:val="000000"/>
                <w:sz w:val="20"/>
              </w:rPr>
            </w:pPr>
            <w:r w:rsidRPr="00312F0D">
              <w:rPr>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54D19FE4"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08EFDC80" w14:textId="77777777" w:rsidR="0086206E" w:rsidRPr="00312F0D" w:rsidRDefault="0086206E" w:rsidP="0086206E">
            <w:pPr>
              <w:spacing w:after="0" w:line="240" w:lineRule="auto"/>
              <w:jc w:val="center"/>
              <w:rPr>
                <w:color w:val="000000"/>
                <w:sz w:val="20"/>
              </w:rPr>
            </w:pPr>
            <w:r w:rsidRPr="00312F0D">
              <w:rPr>
                <w:color w:val="000000"/>
                <w:sz w:val="20"/>
              </w:rPr>
              <w:t>S-07</w:t>
            </w:r>
          </w:p>
        </w:tc>
        <w:tc>
          <w:tcPr>
            <w:tcW w:w="1607" w:type="dxa"/>
            <w:tcBorders>
              <w:top w:val="nil"/>
              <w:left w:val="nil"/>
              <w:bottom w:val="single" w:sz="4" w:space="0" w:color="auto"/>
              <w:right w:val="single" w:sz="4" w:space="0" w:color="auto"/>
            </w:tcBorders>
            <w:shd w:val="clear" w:color="auto" w:fill="auto"/>
            <w:vAlign w:val="center"/>
            <w:hideMark/>
          </w:tcPr>
          <w:p w14:paraId="74EAD8D6" w14:textId="77777777" w:rsidR="0086206E" w:rsidRPr="00312F0D" w:rsidRDefault="0086206E" w:rsidP="0086206E">
            <w:pPr>
              <w:spacing w:after="0" w:line="240" w:lineRule="auto"/>
              <w:jc w:val="center"/>
              <w:rPr>
                <w:color w:val="000000"/>
                <w:sz w:val="20"/>
              </w:rPr>
            </w:pPr>
            <w:r w:rsidRPr="00312F0D">
              <w:rPr>
                <w:color w:val="000000"/>
                <w:sz w:val="20"/>
              </w:rPr>
              <w:t>Credits for Missing BMPs</w:t>
            </w:r>
          </w:p>
        </w:tc>
        <w:tc>
          <w:tcPr>
            <w:tcW w:w="3150" w:type="dxa"/>
            <w:tcBorders>
              <w:top w:val="nil"/>
              <w:left w:val="nil"/>
              <w:bottom w:val="single" w:sz="4" w:space="0" w:color="auto"/>
              <w:right w:val="single" w:sz="4" w:space="0" w:color="auto"/>
            </w:tcBorders>
            <w:shd w:val="clear" w:color="auto" w:fill="auto"/>
            <w:vAlign w:val="center"/>
            <w:hideMark/>
          </w:tcPr>
          <w:p w14:paraId="708D8EBD" w14:textId="7E0A5B46" w:rsidR="0086206E" w:rsidRPr="00312F0D" w:rsidRDefault="0086206E" w:rsidP="0086206E">
            <w:pPr>
              <w:spacing w:after="0" w:line="240" w:lineRule="auto"/>
              <w:jc w:val="center"/>
              <w:rPr>
                <w:color w:val="000000"/>
                <w:sz w:val="20"/>
              </w:rPr>
            </w:pPr>
            <w:r w:rsidRPr="00312F0D">
              <w:rPr>
                <w:color w:val="000000"/>
                <w:sz w:val="20"/>
              </w:rPr>
              <w:t>BMPs missing from the model</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01A9D263" w14:textId="77777777" w:rsidR="0086206E" w:rsidRPr="00312F0D" w:rsidRDefault="0086206E" w:rsidP="0086206E">
            <w:pPr>
              <w:spacing w:after="0" w:line="240" w:lineRule="auto"/>
              <w:jc w:val="center"/>
              <w:rPr>
                <w:color w:val="000000"/>
                <w:sz w:val="20"/>
              </w:rPr>
            </w:pPr>
            <w:r w:rsidRPr="00312F0D">
              <w:rPr>
                <w:color w:val="000000"/>
                <w:sz w:val="20"/>
              </w:rPr>
              <w:t>BMPs</w:t>
            </w:r>
          </w:p>
        </w:tc>
        <w:tc>
          <w:tcPr>
            <w:tcW w:w="1135" w:type="dxa"/>
            <w:tcBorders>
              <w:top w:val="nil"/>
              <w:left w:val="nil"/>
              <w:bottom w:val="single" w:sz="4" w:space="0" w:color="auto"/>
              <w:right w:val="single" w:sz="4" w:space="0" w:color="auto"/>
            </w:tcBorders>
            <w:shd w:val="clear" w:color="auto" w:fill="auto"/>
            <w:vAlign w:val="center"/>
            <w:hideMark/>
          </w:tcPr>
          <w:p w14:paraId="6AF8DED4" w14:textId="77777777" w:rsidR="0086206E" w:rsidRPr="00312F0D" w:rsidRDefault="0086206E" w:rsidP="0086206E">
            <w:pPr>
              <w:spacing w:after="0" w:line="240" w:lineRule="auto"/>
              <w:jc w:val="center"/>
              <w:rPr>
                <w:color w:val="000000"/>
                <w:sz w:val="20"/>
              </w:rPr>
            </w:pPr>
            <w:r w:rsidRPr="00312F0D">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8895410"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76AE883" w14:textId="18A4BCBF" w:rsidR="0086206E" w:rsidRPr="00312F0D" w:rsidRDefault="0086206E" w:rsidP="0086206E">
            <w:pPr>
              <w:spacing w:after="0" w:line="240" w:lineRule="auto"/>
              <w:jc w:val="center"/>
              <w:rPr>
                <w:color w:val="000000"/>
                <w:sz w:val="20"/>
              </w:rPr>
            </w:pPr>
            <w:r>
              <w:rPr>
                <w:color w:val="000000"/>
                <w:sz w:val="20"/>
              </w:rPr>
              <w:t>353</w:t>
            </w:r>
          </w:p>
        </w:tc>
        <w:tc>
          <w:tcPr>
            <w:tcW w:w="1094" w:type="dxa"/>
            <w:tcBorders>
              <w:top w:val="nil"/>
              <w:left w:val="nil"/>
              <w:bottom w:val="single" w:sz="4" w:space="0" w:color="auto"/>
              <w:right w:val="single" w:sz="4" w:space="0" w:color="auto"/>
            </w:tcBorders>
            <w:shd w:val="clear" w:color="auto" w:fill="auto"/>
            <w:vAlign w:val="center"/>
            <w:hideMark/>
          </w:tcPr>
          <w:p w14:paraId="5B66EFB6" w14:textId="3331004B" w:rsidR="0086206E" w:rsidRPr="00312F0D" w:rsidRDefault="0086206E" w:rsidP="0086206E">
            <w:pPr>
              <w:spacing w:after="0" w:line="240" w:lineRule="auto"/>
              <w:jc w:val="center"/>
              <w:rPr>
                <w:color w:val="000000"/>
                <w:sz w:val="20"/>
              </w:rPr>
            </w:pPr>
            <w:r>
              <w:rPr>
                <w:color w:val="000000"/>
                <w:sz w:val="20"/>
              </w:rPr>
              <w:t>327</w:t>
            </w:r>
          </w:p>
        </w:tc>
        <w:tc>
          <w:tcPr>
            <w:tcW w:w="921" w:type="dxa"/>
            <w:tcBorders>
              <w:top w:val="nil"/>
              <w:left w:val="nil"/>
              <w:bottom w:val="single" w:sz="4" w:space="0" w:color="auto"/>
              <w:right w:val="single" w:sz="4" w:space="0" w:color="auto"/>
            </w:tcBorders>
            <w:shd w:val="clear" w:color="auto" w:fill="auto"/>
            <w:vAlign w:val="center"/>
            <w:hideMark/>
          </w:tcPr>
          <w:p w14:paraId="1706F85B"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172695E"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98" w:type="dxa"/>
            <w:tcBorders>
              <w:top w:val="nil"/>
              <w:left w:val="nil"/>
              <w:bottom w:val="single" w:sz="4" w:space="0" w:color="auto"/>
              <w:right w:val="single" w:sz="4" w:space="0" w:color="auto"/>
            </w:tcBorders>
            <w:shd w:val="clear" w:color="auto" w:fill="auto"/>
            <w:vAlign w:val="center"/>
            <w:hideMark/>
          </w:tcPr>
          <w:p w14:paraId="1D40F85E"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0" w:type="dxa"/>
            <w:tcBorders>
              <w:top w:val="nil"/>
              <w:left w:val="nil"/>
              <w:bottom w:val="single" w:sz="4" w:space="0" w:color="auto"/>
              <w:right w:val="single" w:sz="4" w:space="0" w:color="auto"/>
            </w:tcBorders>
            <w:shd w:val="clear" w:color="auto" w:fill="auto"/>
            <w:vAlign w:val="center"/>
            <w:hideMark/>
          </w:tcPr>
          <w:p w14:paraId="6084F0FC"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947" w:type="dxa"/>
            <w:tcBorders>
              <w:top w:val="nil"/>
              <w:left w:val="nil"/>
              <w:bottom w:val="single" w:sz="4" w:space="0" w:color="auto"/>
              <w:right w:val="single" w:sz="4" w:space="0" w:color="auto"/>
            </w:tcBorders>
            <w:shd w:val="clear" w:color="auto" w:fill="auto"/>
            <w:vAlign w:val="center"/>
            <w:hideMark/>
          </w:tcPr>
          <w:p w14:paraId="671DD9C9" w14:textId="77777777" w:rsidR="0086206E" w:rsidRPr="00312F0D" w:rsidRDefault="0086206E" w:rsidP="0086206E">
            <w:pPr>
              <w:spacing w:after="0" w:line="240" w:lineRule="auto"/>
              <w:jc w:val="center"/>
              <w:rPr>
                <w:color w:val="000000"/>
                <w:sz w:val="20"/>
              </w:rPr>
            </w:pPr>
            <w:r w:rsidRPr="00312F0D">
              <w:rPr>
                <w:color w:val="000000"/>
                <w:sz w:val="20"/>
              </w:rPr>
              <w:t> </w:t>
            </w: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F38DB44"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340CB72" w14:textId="77777777" w:rsidR="0086206E" w:rsidRPr="00312F0D" w:rsidRDefault="0086206E" w:rsidP="0086206E">
            <w:pPr>
              <w:spacing w:after="0" w:line="240" w:lineRule="auto"/>
              <w:jc w:val="center"/>
              <w:rPr>
                <w:color w:val="000000"/>
                <w:sz w:val="20"/>
              </w:rPr>
            </w:pPr>
            <w:r w:rsidRPr="00312F0D">
              <w:rPr>
                <w:color w:val="000000"/>
                <w:sz w:val="20"/>
              </w:rPr>
              <w:t>Non-structural</w:t>
            </w:r>
          </w:p>
        </w:tc>
        <w:tc>
          <w:tcPr>
            <w:tcW w:w="858" w:type="dxa"/>
            <w:tcBorders>
              <w:top w:val="nil"/>
              <w:left w:val="nil"/>
              <w:bottom w:val="single" w:sz="4" w:space="0" w:color="auto"/>
              <w:right w:val="single" w:sz="4" w:space="0" w:color="auto"/>
            </w:tcBorders>
            <w:shd w:val="clear" w:color="auto" w:fill="auto"/>
            <w:vAlign w:val="center"/>
            <w:hideMark/>
          </w:tcPr>
          <w:p w14:paraId="27C9A51D" w14:textId="77777777" w:rsidR="0086206E" w:rsidRPr="00312F0D" w:rsidRDefault="0086206E" w:rsidP="0086206E">
            <w:pPr>
              <w:spacing w:after="0" w:line="240" w:lineRule="auto"/>
              <w:jc w:val="center"/>
              <w:rPr>
                <w:color w:val="000000"/>
                <w:sz w:val="20"/>
              </w:rPr>
            </w:pPr>
            <w:r w:rsidRPr="00312F0D">
              <w:rPr>
                <w:color w:val="000000"/>
                <w:sz w:val="20"/>
              </w:rPr>
              <w:t>2017</w:t>
            </w:r>
          </w:p>
        </w:tc>
      </w:tr>
    </w:tbl>
    <w:p w14:paraId="32C4E440" w14:textId="77777777" w:rsidR="00476303" w:rsidRDefault="00476303" w:rsidP="00312F0D">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312F0D" w:rsidRPr="000D1D05" w14:paraId="1B4799F4" w14:textId="77777777" w:rsidTr="000F10BB">
        <w:trPr>
          <w:trHeight w:val="70"/>
          <w:tblHeader/>
          <w:jc w:val="center"/>
        </w:trPr>
        <w:tc>
          <w:tcPr>
            <w:tcW w:w="2227" w:type="dxa"/>
            <w:shd w:val="clear" w:color="000000" w:fill="DDEBF7"/>
            <w:vAlign w:val="bottom"/>
            <w:hideMark/>
          </w:tcPr>
          <w:p w14:paraId="46753235" w14:textId="77777777" w:rsidR="00312F0D" w:rsidRPr="000D1D05" w:rsidRDefault="00312F0D" w:rsidP="000F10BB">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1913F59F" w14:textId="77777777" w:rsidR="00312F0D" w:rsidRPr="000D1D05" w:rsidRDefault="00312F0D" w:rsidP="000F10BB">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2DC28A7D" w14:textId="77777777" w:rsidR="00312F0D" w:rsidRPr="000D1D05" w:rsidRDefault="00312F0D" w:rsidP="000F10BB">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312F0D" w:rsidRPr="000D1D05" w14:paraId="28F2B8AC" w14:textId="77777777" w:rsidTr="000F10BB">
        <w:trPr>
          <w:trHeight w:val="70"/>
          <w:jc w:val="center"/>
        </w:trPr>
        <w:tc>
          <w:tcPr>
            <w:tcW w:w="2227" w:type="dxa"/>
            <w:shd w:val="clear" w:color="auto" w:fill="auto"/>
            <w:vAlign w:val="center"/>
            <w:hideMark/>
          </w:tcPr>
          <w:p w14:paraId="24E9F67D" w14:textId="77777777" w:rsidR="00312F0D" w:rsidRPr="007A0DC8" w:rsidRDefault="00312F0D" w:rsidP="00312F0D">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3EA1F2E0" w14:textId="3196F4A5" w:rsidR="00312F0D" w:rsidRPr="000D1D05" w:rsidRDefault="00312F0D" w:rsidP="00312F0D">
            <w:pPr>
              <w:spacing w:after="0" w:line="240" w:lineRule="auto"/>
              <w:jc w:val="center"/>
              <w:rPr>
                <w:color w:val="000000"/>
                <w:sz w:val="20"/>
              </w:rPr>
            </w:pPr>
            <w:r>
              <w:rPr>
                <w:color w:val="000000"/>
                <w:sz w:val="20"/>
              </w:rPr>
              <w:t>13,66</w:t>
            </w:r>
            <w:r w:rsidR="004905E1">
              <w:rPr>
                <w:color w:val="000000"/>
                <w:sz w:val="20"/>
              </w:rPr>
              <w:t>7</w:t>
            </w:r>
          </w:p>
        </w:tc>
        <w:tc>
          <w:tcPr>
            <w:tcW w:w="1739" w:type="dxa"/>
            <w:shd w:val="clear" w:color="auto" w:fill="auto"/>
            <w:vAlign w:val="bottom"/>
          </w:tcPr>
          <w:p w14:paraId="65EF5091" w14:textId="40D123D9" w:rsidR="00312F0D" w:rsidRPr="000D1D05" w:rsidRDefault="004905E1" w:rsidP="00312F0D">
            <w:pPr>
              <w:spacing w:after="0" w:line="240" w:lineRule="auto"/>
              <w:jc w:val="center"/>
              <w:rPr>
                <w:color w:val="000000"/>
                <w:sz w:val="20"/>
              </w:rPr>
            </w:pPr>
            <w:r>
              <w:rPr>
                <w:color w:val="000000"/>
                <w:sz w:val="20"/>
              </w:rPr>
              <w:t>2,849</w:t>
            </w:r>
          </w:p>
        </w:tc>
      </w:tr>
      <w:tr w:rsidR="00312F0D" w:rsidRPr="000D1D05" w14:paraId="58201FBA" w14:textId="77777777" w:rsidTr="000F10BB">
        <w:trPr>
          <w:trHeight w:val="233"/>
          <w:jc w:val="center"/>
        </w:trPr>
        <w:tc>
          <w:tcPr>
            <w:tcW w:w="2227" w:type="dxa"/>
            <w:shd w:val="clear" w:color="auto" w:fill="auto"/>
            <w:vAlign w:val="center"/>
            <w:hideMark/>
          </w:tcPr>
          <w:p w14:paraId="02A36AD7" w14:textId="77777777" w:rsidR="00312F0D" w:rsidRPr="007A0DC8" w:rsidRDefault="00312F0D" w:rsidP="00312F0D">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5246711A" w14:textId="27FCBF2F" w:rsidR="00312F0D" w:rsidRPr="000D1D05" w:rsidRDefault="004905E1" w:rsidP="00312F0D">
            <w:pPr>
              <w:spacing w:after="0" w:line="240" w:lineRule="auto"/>
              <w:jc w:val="center"/>
              <w:rPr>
                <w:color w:val="000000"/>
                <w:sz w:val="20"/>
              </w:rPr>
            </w:pPr>
            <w:r>
              <w:rPr>
                <w:color w:val="000000"/>
                <w:sz w:val="20"/>
              </w:rPr>
              <w:t>4,297</w:t>
            </w:r>
          </w:p>
        </w:tc>
        <w:tc>
          <w:tcPr>
            <w:tcW w:w="1739" w:type="dxa"/>
            <w:shd w:val="clear" w:color="auto" w:fill="auto"/>
            <w:vAlign w:val="bottom"/>
          </w:tcPr>
          <w:p w14:paraId="736DD8B9" w14:textId="30C4BBA0" w:rsidR="00312F0D" w:rsidRPr="000D1D05" w:rsidRDefault="004905E1" w:rsidP="00312F0D">
            <w:pPr>
              <w:spacing w:after="0" w:line="240" w:lineRule="auto"/>
              <w:jc w:val="center"/>
              <w:rPr>
                <w:color w:val="000000"/>
                <w:sz w:val="20"/>
              </w:rPr>
            </w:pPr>
            <w:r>
              <w:rPr>
                <w:color w:val="000000"/>
                <w:sz w:val="20"/>
              </w:rPr>
              <w:t>1,330</w:t>
            </w:r>
          </w:p>
        </w:tc>
      </w:tr>
      <w:tr w:rsidR="00312F0D" w:rsidRPr="000D1D05" w14:paraId="2723A98B" w14:textId="77777777" w:rsidTr="000F10BB">
        <w:trPr>
          <w:trHeight w:val="170"/>
          <w:jc w:val="center"/>
        </w:trPr>
        <w:tc>
          <w:tcPr>
            <w:tcW w:w="2227" w:type="dxa"/>
            <w:shd w:val="clear" w:color="auto" w:fill="auto"/>
            <w:vAlign w:val="center"/>
            <w:hideMark/>
          </w:tcPr>
          <w:p w14:paraId="636DF969" w14:textId="77777777" w:rsidR="00312F0D" w:rsidRPr="007A0DC8" w:rsidRDefault="00312F0D" w:rsidP="00312F0D">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0D061EFE" w14:textId="1C334E10" w:rsidR="00312F0D" w:rsidRPr="000D1D05" w:rsidRDefault="00312F0D" w:rsidP="00312F0D">
            <w:pPr>
              <w:spacing w:after="0" w:line="240" w:lineRule="auto"/>
              <w:jc w:val="center"/>
              <w:rPr>
                <w:color w:val="000000"/>
                <w:sz w:val="20"/>
              </w:rPr>
            </w:pPr>
            <w:r>
              <w:rPr>
                <w:color w:val="000000"/>
                <w:sz w:val="20"/>
              </w:rPr>
              <w:t>-9,370 (credit)</w:t>
            </w:r>
          </w:p>
        </w:tc>
        <w:tc>
          <w:tcPr>
            <w:tcW w:w="1739" w:type="dxa"/>
            <w:shd w:val="clear" w:color="auto" w:fill="auto"/>
            <w:vAlign w:val="bottom"/>
          </w:tcPr>
          <w:p w14:paraId="3EDFB4B0" w14:textId="6A9C4713" w:rsidR="00312F0D" w:rsidRPr="000D1D05" w:rsidRDefault="00312F0D" w:rsidP="00312F0D">
            <w:pPr>
              <w:spacing w:after="0" w:line="240" w:lineRule="auto"/>
              <w:jc w:val="center"/>
              <w:rPr>
                <w:color w:val="000000"/>
                <w:sz w:val="20"/>
              </w:rPr>
            </w:pPr>
            <w:r>
              <w:rPr>
                <w:color w:val="000000"/>
                <w:sz w:val="20"/>
              </w:rPr>
              <w:t>-1,51</w:t>
            </w:r>
            <w:r w:rsidR="004905E1">
              <w:rPr>
                <w:color w:val="000000"/>
                <w:sz w:val="20"/>
              </w:rPr>
              <w:t>9</w:t>
            </w:r>
            <w:r>
              <w:rPr>
                <w:color w:val="000000"/>
                <w:sz w:val="20"/>
              </w:rPr>
              <w:t xml:space="preserve"> (credit)</w:t>
            </w:r>
          </w:p>
        </w:tc>
      </w:tr>
    </w:tbl>
    <w:p w14:paraId="1E2BF8AA" w14:textId="19AFB3A8" w:rsidR="0013406D" w:rsidRDefault="0013406D" w:rsidP="00312F0D">
      <w:pPr>
        <w:pStyle w:val="BTreduced"/>
      </w:pPr>
    </w:p>
    <w:p w14:paraId="048BFE70" w14:textId="77777777" w:rsidR="007F63E3" w:rsidRDefault="007F63E3" w:rsidP="00312F0D">
      <w:pPr>
        <w:pStyle w:val="BTreduced"/>
      </w:pPr>
    </w:p>
    <w:p w14:paraId="7A0D0725" w14:textId="77777777" w:rsidR="00FC7995" w:rsidRDefault="00FC7995">
      <w:pPr>
        <w:spacing w:after="160"/>
        <w:rPr>
          <w:rFonts w:ascii="Times New Roman Bold" w:hAnsi="Times New Roman Bold"/>
          <w:b/>
          <w:iCs/>
          <w:color w:val="000000" w:themeColor="text1"/>
          <w:szCs w:val="18"/>
        </w:rPr>
      </w:pPr>
      <w:bookmarkStart w:id="236" w:name="_Toc499899565"/>
      <w:r>
        <w:br w:type="page"/>
      </w:r>
    </w:p>
    <w:p w14:paraId="51F4F852" w14:textId="2BA1858B" w:rsidR="00476303" w:rsidRDefault="00476303" w:rsidP="00476303">
      <w:pPr>
        <w:pStyle w:val="TableTitle"/>
      </w:pPr>
      <w:bookmarkStart w:id="237" w:name="_Toc523403559"/>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10</w:t>
      </w:r>
      <w:r w:rsidR="00605803">
        <w:rPr>
          <w:noProof/>
        </w:rPr>
        <w:fldChar w:fldCharType="end"/>
      </w:r>
      <w:r>
        <w:t>. City of Winter Park projects</w:t>
      </w:r>
      <w:bookmarkEnd w:id="236"/>
      <w:bookmarkEnd w:id="237"/>
    </w:p>
    <w:p w14:paraId="6F091617" w14:textId="77777777" w:rsidR="006E0030" w:rsidRDefault="006E0030" w:rsidP="006E0030">
      <w:pPr>
        <w:pStyle w:val="BTreduced"/>
      </w:pPr>
      <w:r w:rsidRPr="003D37FE">
        <w:t>TBD = To be determined.</w:t>
      </w:r>
    </w:p>
    <w:p w14:paraId="2720AB50" w14:textId="57DEF1F8" w:rsidR="006E0030" w:rsidRDefault="006E0030" w:rsidP="00D3565F">
      <w:pPr>
        <w:pStyle w:val="BTreduced"/>
      </w:pPr>
      <w:r>
        <w:t xml:space="preserve">N/A = Not applicable. </w:t>
      </w:r>
    </w:p>
    <w:tbl>
      <w:tblPr>
        <w:tblW w:w="22641" w:type="dxa"/>
        <w:jc w:val="center"/>
        <w:tblLook w:val="04A0" w:firstRow="1" w:lastRow="0" w:firstColumn="1" w:lastColumn="0" w:noHBand="0" w:noVBand="1"/>
      </w:tblPr>
      <w:tblGrid>
        <w:gridCol w:w="986"/>
        <w:gridCol w:w="961"/>
        <w:gridCol w:w="936"/>
        <w:gridCol w:w="2062"/>
        <w:gridCol w:w="2790"/>
        <w:gridCol w:w="1710"/>
        <w:gridCol w:w="1169"/>
        <w:gridCol w:w="1216"/>
        <w:gridCol w:w="1094"/>
        <w:gridCol w:w="1094"/>
        <w:gridCol w:w="894"/>
        <w:gridCol w:w="1058"/>
        <w:gridCol w:w="1045"/>
        <w:gridCol w:w="1183"/>
        <w:gridCol w:w="1009"/>
        <w:gridCol w:w="1242"/>
        <w:gridCol w:w="1387"/>
        <w:gridCol w:w="805"/>
      </w:tblGrid>
      <w:tr w:rsidR="00F5443E" w:rsidRPr="000F10BB" w14:paraId="3B51727B" w14:textId="77777777" w:rsidTr="00AB6F8B">
        <w:trPr>
          <w:cantSplit/>
          <w:trHeight w:val="70"/>
          <w:tblHeader/>
          <w:jc w:val="center"/>
        </w:trPr>
        <w:tc>
          <w:tcPr>
            <w:tcW w:w="9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DE74418" w14:textId="77777777" w:rsidR="000F10BB" w:rsidRPr="000F10BB" w:rsidRDefault="000F10BB" w:rsidP="000F10BB">
            <w:pPr>
              <w:spacing w:after="0" w:line="240" w:lineRule="auto"/>
              <w:jc w:val="center"/>
              <w:rPr>
                <w:b/>
                <w:bCs/>
                <w:color w:val="000000"/>
                <w:sz w:val="20"/>
              </w:rPr>
            </w:pPr>
            <w:r w:rsidRPr="000F10BB">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000000" w:fill="DDEBF7"/>
            <w:noWrap/>
            <w:vAlign w:val="bottom"/>
            <w:hideMark/>
          </w:tcPr>
          <w:p w14:paraId="6C2C328B" w14:textId="77777777" w:rsidR="000F10BB" w:rsidRPr="000F10BB" w:rsidRDefault="000F10BB" w:rsidP="000F10BB">
            <w:pPr>
              <w:spacing w:after="0" w:line="240" w:lineRule="auto"/>
              <w:jc w:val="center"/>
              <w:rPr>
                <w:b/>
                <w:bCs/>
                <w:color w:val="000000"/>
                <w:sz w:val="20"/>
              </w:rPr>
            </w:pPr>
            <w:r w:rsidRPr="000F10BB">
              <w:rPr>
                <w:b/>
                <w:bCs/>
                <w:color w:val="000000"/>
                <w:sz w:val="20"/>
              </w:rPr>
              <w:t>Partners</w:t>
            </w:r>
          </w:p>
        </w:tc>
        <w:tc>
          <w:tcPr>
            <w:tcW w:w="936" w:type="dxa"/>
            <w:tcBorders>
              <w:top w:val="single" w:sz="4" w:space="0" w:color="auto"/>
              <w:left w:val="nil"/>
              <w:bottom w:val="single" w:sz="4" w:space="0" w:color="auto"/>
              <w:right w:val="single" w:sz="4" w:space="0" w:color="auto"/>
            </w:tcBorders>
            <w:shd w:val="clear" w:color="000000" w:fill="DDEBF7"/>
            <w:vAlign w:val="bottom"/>
            <w:hideMark/>
          </w:tcPr>
          <w:p w14:paraId="769BF8ED" w14:textId="77777777" w:rsidR="000F10BB" w:rsidRPr="000F10BB" w:rsidRDefault="000F10BB" w:rsidP="000F10BB">
            <w:pPr>
              <w:spacing w:after="0" w:line="240" w:lineRule="auto"/>
              <w:jc w:val="center"/>
              <w:rPr>
                <w:b/>
                <w:bCs/>
                <w:color w:val="000000"/>
                <w:sz w:val="20"/>
              </w:rPr>
            </w:pPr>
            <w:r w:rsidRPr="000F10BB">
              <w:rPr>
                <w:b/>
                <w:bCs/>
                <w:color w:val="000000"/>
                <w:sz w:val="20"/>
              </w:rPr>
              <w:t>Project Number</w:t>
            </w:r>
          </w:p>
        </w:tc>
        <w:tc>
          <w:tcPr>
            <w:tcW w:w="2062" w:type="dxa"/>
            <w:tcBorders>
              <w:top w:val="single" w:sz="4" w:space="0" w:color="auto"/>
              <w:left w:val="nil"/>
              <w:bottom w:val="single" w:sz="4" w:space="0" w:color="auto"/>
              <w:right w:val="single" w:sz="4" w:space="0" w:color="auto"/>
            </w:tcBorders>
            <w:shd w:val="clear" w:color="000000" w:fill="DDEBF7"/>
            <w:vAlign w:val="bottom"/>
            <w:hideMark/>
          </w:tcPr>
          <w:p w14:paraId="58A994CE" w14:textId="77777777" w:rsidR="000F10BB" w:rsidRPr="000F10BB" w:rsidRDefault="000F10BB" w:rsidP="000F10BB">
            <w:pPr>
              <w:spacing w:after="0" w:line="240" w:lineRule="auto"/>
              <w:jc w:val="center"/>
              <w:rPr>
                <w:b/>
                <w:bCs/>
                <w:color w:val="000000"/>
                <w:sz w:val="20"/>
              </w:rPr>
            </w:pPr>
            <w:r w:rsidRPr="000F10BB">
              <w:rPr>
                <w:b/>
                <w:bCs/>
                <w:color w:val="000000"/>
                <w:sz w:val="20"/>
              </w:rPr>
              <w:t>Project Name</w:t>
            </w:r>
          </w:p>
        </w:tc>
        <w:tc>
          <w:tcPr>
            <w:tcW w:w="2790" w:type="dxa"/>
            <w:tcBorders>
              <w:top w:val="single" w:sz="4" w:space="0" w:color="auto"/>
              <w:left w:val="nil"/>
              <w:bottom w:val="single" w:sz="4" w:space="0" w:color="auto"/>
              <w:right w:val="single" w:sz="4" w:space="0" w:color="auto"/>
            </w:tcBorders>
            <w:shd w:val="clear" w:color="000000" w:fill="DDEBF7"/>
            <w:vAlign w:val="bottom"/>
            <w:hideMark/>
          </w:tcPr>
          <w:p w14:paraId="7CBE94A6" w14:textId="77777777" w:rsidR="000F10BB" w:rsidRPr="000F10BB" w:rsidRDefault="000F10BB" w:rsidP="000F10BB">
            <w:pPr>
              <w:spacing w:after="0" w:line="240" w:lineRule="auto"/>
              <w:jc w:val="center"/>
              <w:rPr>
                <w:b/>
                <w:bCs/>
                <w:color w:val="000000"/>
                <w:sz w:val="20"/>
              </w:rPr>
            </w:pPr>
            <w:r w:rsidRPr="000F10BB">
              <w:rPr>
                <w:b/>
                <w:bCs/>
                <w:color w:val="000000"/>
                <w:sz w:val="20"/>
              </w:rPr>
              <w:t>Project Description</w:t>
            </w:r>
          </w:p>
        </w:tc>
        <w:tc>
          <w:tcPr>
            <w:tcW w:w="1710" w:type="dxa"/>
            <w:tcBorders>
              <w:top w:val="single" w:sz="4" w:space="0" w:color="auto"/>
              <w:left w:val="nil"/>
              <w:bottom w:val="single" w:sz="4" w:space="0" w:color="auto"/>
              <w:right w:val="single" w:sz="4" w:space="0" w:color="auto"/>
            </w:tcBorders>
            <w:shd w:val="clear" w:color="000000" w:fill="DDEBF7"/>
            <w:vAlign w:val="bottom"/>
            <w:hideMark/>
          </w:tcPr>
          <w:p w14:paraId="3659A123" w14:textId="77777777" w:rsidR="000F10BB" w:rsidRPr="000F10BB" w:rsidRDefault="000F10BB" w:rsidP="000F10BB">
            <w:pPr>
              <w:spacing w:after="0" w:line="240" w:lineRule="auto"/>
              <w:jc w:val="center"/>
              <w:rPr>
                <w:b/>
                <w:bCs/>
                <w:color w:val="000000"/>
                <w:sz w:val="20"/>
              </w:rPr>
            </w:pPr>
            <w:r w:rsidRPr="000F10BB">
              <w:rPr>
                <w:b/>
                <w:bCs/>
                <w:color w:val="000000"/>
                <w:sz w:val="20"/>
              </w:rPr>
              <w:t>Project Type</w:t>
            </w:r>
          </w:p>
        </w:tc>
        <w:tc>
          <w:tcPr>
            <w:tcW w:w="1169" w:type="dxa"/>
            <w:tcBorders>
              <w:top w:val="single" w:sz="4" w:space="0" w:color="auto"/>
              <w:left w:val="nil"/>
              <w:bottom w:val="single" w:sz="4" w:space="0" w:color="auto"/>
              <w:right w:val="single" w:sz="4" w:space="0" w:color="auto"/>
            </w:tcBorders>
            <w:shd w:val="clear" w:color="000000" w:fill="DDEBF7"/>
            <w:vAlign w:val="bottom"/>
            <w:hideMark/>
          </w:tcPr>
          <w:p w14:paraId="278786DF" w14:textId="77777777" w:rsidR="000F10BB" w:rsidRPr="000F10BB" w:rsidRDefault="000F10BB" w:rsidP="000F10BB">
            <w:pPr>
              <w:spacing w:after="0" w:line="240" w:lineRule="auto"/>
              <w:jc w:val="center"/>
              <w:rPr>
                <w:b/>
                <w:bCs/>
                <w:color w:val="000000"/>
                <w:sz w:val="20"/>
              </w:rPr>
            </w:pPr>
            <w:r w:rsidRPr="000F10BB">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154DD39C" w14:textId="77777777" w:rsidR="000F10BB" w:rsidRPr="000F10BB" w:rsidRDefault="000F10BB" w:rsidP="000F10BB">
            <w:pPr>
              <w:spacing w:after="0" w:line="240" w:lineRule="auto"/>
              <w:jc w:val="center"/>
              <w:rPr>
                <w:b/>
                <w:bCs/>
                <w:color w:val="000000"/>
                <w:sz w:val="20"/>
              </w:rPr>
            </w:pPr>
            <w:r w:rsidRPr="000F10BB">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65BBBCCB" w14:textId="77777777" w:rsidR="000F10BB" w:rsidRPr="000F10BB" w:rsidRDefault="000F10BB" w:rsidP="000F10BB">
            <w:pPr>
              <w:spacing w:after="0" w:line="240" w:lineRule="auto"/>
              <w:jc w:val="center"/>
              <w:rPr>
                <w:b/>
                <w:bCs/>
                <w:color w:val="000000"/>
                <w:sz w:val="20"/>
              </w:rPr>
            </w:pPr>
            <w:r w:rsidRPr="000F10BB">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6E46AFA1" w14:textId="77777777" w:rsidR="000F10BB" w:rsidRPr="000F10BB" w:rsidRDefault="000F10BB" w:rsidP="000F10BB">
            <w:pPr>
              <w:spacing w:after="0" w:line="240" w:lineRule="auto"/>
              <w:jc w:val="center"/>
              <w:rPr>
                <w:b/>
                <w:bCs/>
                <w:color w:val="000000"/>
                <w:sz w:val="20"/>
              </w:rPr>
            </w:pPr>
            <w:r w:rsidRPr="000F10BB">
              <w:rPr>
                <w:b/>
                <w:bCs/>
                <w:color w:val="000000"/>
                <w:sz w:val="20"/>
              </w:rPr>
              <w:t>TP Reduction (lbs/yr)</w:t>
            </w:r>
          </w:p>
        </w:tc>
        <w:tc>
          <w:tcPr>
            <w:tcW w:w="894" w:type="dxa"/>
            <w:tcBorders>
              <w:top w:val="single" w:sz="4" w:space="0" w:color="auto"/>
              <w:left w:val="nil"/>
              <w:bottom w:val="single" w:sz="4" w:space="0" w:color="auto"/>
              <w:right w:val="single" w:sz="4" w:space="0" w:color="auto"/>
            </w:tcBorders>
            <w:shd w:val="clear" w:color="000000" w:fill="DDEBF7"/>
            <w:vAlign w:val="bottom"/>
            <w:hideMark/>
          </w:tcPr>
          <w:p w14:paraId="28CCA54E" w14:textId="77777777" w:rsidR="000F10BB" w:rsidRPr="000F10BB" w:rsidRDefault="000F10BB" w:rsidP="000F10BB">
            <w:pPr>
              <w:spacing w:after="0" w:line="240" w:lineRule="auto"/>
              <w:jc w:val="center"/>
              <w:rPr>
                <w:b/>
                <w:bCs/>
                <w:color w:val="000000"/>
                <w:sz w:val="20"/>
              </w:rPr>
            </w:pPr>
            <w:r w:rsidRPr="000F10BB">
              <w:rPr>
                <w:b/>
                <w:bCs/>
                <w:color w:val="000000"/>
                <w:sz w:val="20"/>
              </w:rPr>
              <w:t>Acres Treated</w:t>
            </w:r>
          </w:p>
        </w:tc>
        <w:tc>
          <w:tcPr>
            <w:tcW w:w="1058" w:type="dxa"/>
            <w:tcBorders>
              <w:top w:val="single" w:sz="4" w:space="0" w:color="auto"/>
              <w:left w:val="nil"/>
              <w:bottom w:val="single" w:sz="4" w:space="0" w:color="auto"/>
              <w:right w:val="single" w:sz="4" w:space="0" w:color="auto"/>
            </w:tcBorders>
            <w:shd w:val="clear" w:color="000000" w:fill="DDEBF7"/>
            <w:vAlign w:val="bottom"/>
            <w:hideMark/>
          </w:tcPr>
          <w:p w14:paraId="4DEE77E1" w14:textId="77777777" w:rsidR="000F10BB" w:rsidRPr="000F10BB" w:rsidRDefault="000F10BB" w:rsidP="000F10BB">
            <w:pPr>
              <w:spacing w:after="0" w:line="240" w:lineRule="auto"/>
              <w:jc w:val="center"/>
              <w:rPr>
                <w:b/>
                <w:bCs/>
                <w:color w:val="000000"/>
                <w:sz w:val="20"/>
              </w:rPr>
            </w:pPr>
            <w:r w:rsidRPr="000F10BB">
              <w:rPr>
                <w:b/>
                <w:bCs/>
                <w:color w:val="000000"/>
                <w:sz w:val="20"/>
              </w:rPr>
              <w:t>Cost</w:t>
            </w:r>
          </w:p>
        </w:tc>
        <w:tc>
          <w:tcPr>
            <w:tcW w:w="1045" w:type="dxa"/>
            <w:tcBorders>
              <w:top w:val="single" w:sz="4" w:space="0" w:color="auto"/>
              <w:left w:val="nil"/>
              <w:bottom w:val="single" w:sz="4" w:space="0" w:color="auto"/>
              <w:right w:val="single" w:sz="4" w:space="0" w:color="auto"/>
            </w:tcBorders>
            <w:shd w:val="clear" w:color="000000" w:fill="DDEBF7"/>
            <w:vAlign w:val="bottom"/>
            <w:hideMark/>
          </w:tcPr>
          <w:p w14:paraId="5079C4B6" w14:textId="77777777" w:rsidR="000F10BB" w:rsidRPr="000F10BB" w:rsidRDefault="000F10BB" w:rsidP="000F10BB">
            <w:pPr>
              <w:spacing w:after="0" w:line="240" w:lineRule="auto"/>
              <w:jc w:val="center"/>
              <w:rPr>
                <w:b/>
                <w:bCs/>
                <w:color w:val="000000"/>
                <w:sz w:val="20"/>
              </w:rPr>
            </w:pPr>
            <w:r w:rsidRPr="000F10BB">
              <w:rPr>
                <w:b/>
                <w:bCs/>
                <w:color w:val="000000"/>
                <w:sz w:val="20"/>
              </w:rPr>
              <w:t>Cost Annual O&amp;M</w:t>
            </w:r>
          </w:p>
        </w:tc>
        <w:tc>
          <w:tcPr>
            <w:tcW w:w="1183" w:type="dxa"/>
            <w:tcBorders>
              <w:top w:val="single" w:sz="4" w:space="0" w:color="auto"/>
              <w:left w:val="nil"/>
              <w:bottom w:val="single" w:sz="4" w:space="0" w:color="auto"/>
              <w:right w:val="single" w:sz="4" w:space="0" w:color="auto"/>
            </w:tcBorders>
            <w:shd w:val="clear" w:color="000000" w:fill="DDEBF7"/>
            <w:vAlign w:val="bottom"/>
            <w:hideMark/>
          </w:tcPr>
          <w:p w14:paraId="6A7C4904" w14:textId="77777777" w:rsidR="000F10BB" w:rsidRPr="000F10BB" w:rsidRDefault="000F10BB" w:rsidP="000F10BB">
            <w:pPr>
              <w:spacing w:after="0" w:line="240" w:lineRule="auto"/>
              <w:jc w:val="center"/>
              <w:rPr>
                <w:b/>
                <w:bCs/>
                <w:color w:val="000000"/>
                <w:sz w:val="20"/>
              </w:rPr>
            </w:pPr>
            <w:r w:rsidRPr="000F10BB">
              <w:rPr>
                <w:b/>
                <w:bCs/>
                <w:color w:val="000000"/>
                <w:sz w:val="20"/>
              </w:rPr>
              <w:t>Funding Source</w:t>
            </w:r>
          </w:p>
        </w:tc>
        <w:tc>
          <w:tcPr>
            <w:tcW w:w="1009" w:type="dxa"/>
            <w:tcBorders>
              <w:top w:val="single" w:sz="4" w:space="0" w:color="auto"/>
              <w:left w:val="nil"/>
              <w:bottom w:val="single" w:sz="4" w:space="0" w:color="auto"/>
              <w:right w:val="single" w:sz="4" w:space="0" w:color="auto"/>
            </w:tcBorders>
            <w:shd w:val="clear" w:color="000000" w:fill="DDEBF7"/>
            <w:vAlign w:val="bottom"/>
            <w:hideMark/>
          </w:tcPr>
          <w:p w14:paraId="3D0A028F" w14:textId="77777777" w:rsidR="000F10BB" w:rsidRPr="000F10BB" w:rsidRDefault="000F10BB" w:rsidP="000F10BB">
            <w:pPr>
              <w:spacing w:after="0" w:line="240" w:lineRule="auto"/>
              <w:jc w:val="center"/>
              <w:rPr>
                <w:b/>
                <w:bCs/>
                <w:color w:val="000000"/>
                <w:sz w:val="20"/>
              </w:rPr>
            </w:pPr>
            <w:r w:rsidRPr="000F10BB">
              <w:rPr>
                <w:b/>
                <w:bCs/>
                <w:color w:val="000000"/>
                <w:sz w:val="20"/>
              </w:rPr>
              <w:t>Funding Amount</w:t>
            </w:r>
          </w:p>
        </w:tc>
        <w:tc>
          <w:tcPr>
            <w:tcW w:w="1242" w:type="dxa"/>
            <w:tcBorders>
              <w:top w:val="single" w:sz="4" w:space="0" w:color="auto"/>
              <w:left w:val="nil"/>
              <w:bottom w:val="single" w:sz="4" w:space="0" w:color="auto"/>
              <w:right w:val="single" w:sz="4" w:space="0" w:color="auto"/>
            </w:tcBorders>
            <w:shd w:val="clear" w:color="000000" w:fill="DDEBF7"/>
            <w:vAlign w:val="bottom"/>
            <w:hideMark/>
          </w:tcPr>
          <w:p w14:paraId="4410F533" w14:textId="77777777" w:rsidR="000F10BB" w:rsidRPr="000F10BB" w:rsidRDefault="000F10BB" w:rsidP="000F10BB">
            <w:pPr>
              <w:spacing w:after="0" w:line="240" w:lineRule="auto"/>
              <w:jc w:val="center"/>
              <w:rPr>
                <w:b/>
                <w:bCs/>
                <w:color w:val="000000"/>
                <w:sz w:val="20"/>
              </w:rPr>
            </w:pPr>
            <w:r w:rsidRPr="000F10BB">
              <w:rPr>
                <w:b/>
                <w:bCs/>
                <w:color w:val="000000"/>
                <w:sz w:val="20"/>
              </w:rPr>
              <w:t>DEP Contract Agreement Number</w:t>
            </w:r>
          </w:p>
        </w:tc>
        <w:tc>
          <w:tcPr>
            <w:tcW w:w="1387" w:type="dxa"/>
            <w:tcBorders>
              <w:top w:val="single" w:sz="4" w:space="0" w:color="auto"/>
              <w:left w:val="nil"/>
              <w:bottom w:val="single" w:sz="4" w:space="0" w:color="auto"/>
              <w:right w:val="single" w:sz="4" w:space="0" w:color="auto"/>
            </w:tcBorders>
            <w:shd w:val="clear" w:color="000000" w:fill="DDEBF7"/>
            <w:vAlign w:val="bottom"/>
            <w:hideMark/>
          </w:tcPr>
          <w:p w14:paraId="599B89C8" w14:textId="77777777" w:rsidR="000F10BB" w:rsidRPr="000F10BB" w:rsidRDefault="000F10BB" w:rsidP="000F10BB">
            <w:pPr>
              <w:spacing w:after="0" w:line="240" w:lineRule="auto"/>
              <w:jc w:val="center"/>
              <w:rPr>
                <w:b/>
                <w:bCs/>
                <w:color w:val="000000"/>
                <w:sz w:val="20"/>
              </w:rPr>
            </w:pPr>
            <w:r w:rsidRPr="000F10BB">
              <w:rPr>
                <w:b/>
                <w:bCs/>
                <w:color w:val="000000"/>
                <w:sz w:val="20"/>
              </w:rPr>
              <w:t>Structural, Non-structural, or Trade</w:t>
            </w:r>
          </w:p>
        </w:tc>
        <w:tc>
          <w:tcPr>
            <w:tcW w:w="805" w:type="dxa"/>
            <w:tcBorders>
              <w:top w:val="single" w:sz="4" w:space="0" w:color="auto"/>
              <w:left w:val="nil"/>
              <w:bottom w:val="single" w:sz="4" w:space="0" w:color="auto"/>
              <w:right w:val="single" w:sz="4" w:space="0" w:color="auto"/>
            </w:tcBorders>
            <w:shd w:val="clear" w:color="000000" w:fill="DDEBF7"/>
            <w:vAlign w:val="bottom"/>
            <w:hideMark/>
          </w:tcPr>
          <w:p w14:paraId="3F0198D8" w14:textId="77777777" w:rsidR="000F10BB" w:rsidRPr="000F10BB" w:rsidRDefault="000F10BB" w:rsidP="000F10BB">
            <w:pPr>
              <w:spacing w:after="0" w:line="240" w:lineRule="auto"/>
              <w:jc w:val="center"/>
              <w:rPr>
                <w:b/>
                <w:bCs/>
                <w:color w:val="000000"/>
                <w:sz w:val="20"/>
              </w:rPr>
            </w:pPr>
            <w:r w:rsidRPr="000F10BB">
              <w:rPr>
                <w:b/>
                <w:bCs/>
                <w:color w:val="000000"/>
                <w:sz w:val="20"/>
              </w:rPr>
              <w:t>Year Added</w:t>
            </w:r>
          </w:p>
        </w:tc>
      </w:tr>
      <w:tr w:rsidR="00F5443E" w:rsidRPr="000F10BB" w14:paraId="3F6B702B"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3EA1B49F"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5C9B0CBB"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43443B06" w14:textId="77777777" w:rsidR="00F5443E" w:rsidRPr="000F10BB" w:rsidRDefault="00F5443E" w:rsidP="00F5443E">
            <w:pPr>
              <w:spacing w:after="0" w:line="240" w:lineRule="auto"/>
              <w:jc w:val="center"/>
              <w:rPr>
                <w:color w:val="000000"/>
                <w:sz w:val="20"/>
              </w:rPr>
            </w:pPr>
            <w:r w:rsidRPr="000F10BB">
              <w:rPr>
                <w:color w:val="000000"/>
                <w:sz w:val="20"/>
              </w:rPr>
              <w:t>WP-34</w:t>
            </w:r>
          </w:p>
        </w:tc>
        <w:tc>
          <w:tcPr>
            <w:tcW w:w="2062" w:type="dxa"/>
            <w:tcBorders>
              <w:top w:val="nil"/>
              <w:left w:val="nil"/>
              <w:bottom w:val="single" w:sz="4" w:space="0" w:color="auto"/>
              <w:right w:val="single" w:sz="4" w:space="0" w:color="auto"/>
            </w:tcBorders>
            <w:shd w:val="clear" w:color="auto" w:fill="auto"/>
            <w:vAlign w:val="center"/>
            <w:hideMark/>
          </w:tcPr>
          <w:p w14:paraId="2B992DE5" w14:textId="77777777" w:rsidR="00F5443E" w:rsidRPr="000F10BB" w:rsidRDefault="00F5443E" w:rsidP="00F5443E">
            <w:pPr>
              <w:spacing w:after="0" w:line="240" w:lineRule="auto"/>
              <w:jc w:val="center"/>
              <w:rPr>
                <w:color w:val="000000"/>
                <w:sz w:val="20"/>
              </w:rPr>
            </w:pPr>
            <w:r w:rsidRPr="000F10BB">
              <w:rPr>
                <w:color w:val="000000"/>
                <w:sz w:val="20"/>
              </w:rPr>
              <w:t>Street Sweeping</w:t>
            </w:r>
          </w:p>
        </w:tc>
        <w:tc>
          <w:tcPr>
            <w:tcW w:w="2790" w:type="dxa"/>
            <w:tcBorders>
              <w:top w:val="nil"/>
              <w:left w:val="nil"/>
              <w:bottom w:val="single" w:sz="4" w:space="0" w:color="auto"/>
              <w:right w:val="single" w:sz="4" w:space="0" w:color="auto"/>
            </w:tcBorders>
            <w:shd w:val="clear" w:color="auto" w:fill="auto"/>
            <w:vAlign w:val="center"/>
            <w:hideMark/>
          </w:tcPr>
          <w:p w14:paraId="2E82866E" w14:textId="55E645A3" w:rsidR="00F5443E" w:rsidRPr="000F10BB" w:rsidRDefault="00F5443E" w:rsidP="00F5443E">
            <w:pPr>
              <w:spacing w:after="0" w:line="240" w:lineRule="auto"/>
              <w:jc w:val="center"/>
              <w:rPr>
                <w:color w:val="000000"/>
                <w:sz w:val="20"/>
              </w:rPr>
            </w:pPr>
            <w:r w:rsidRPr="000F10BB">
              <w:rPr>
                <w:color w:val="000000"/>
                <w:sz w:val="20"/>
              </w:rPr>
              <w:t>Street sweeping two times per month of 130 miles - 124,200 cubic feet of material collected annually</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606BF470" w14:textId="77777777" w:rsidR="00F5443E" w:rsidRPr="000F10BB" w:rsidRDefault="00F5443E" w:rsidP="00F5443E">
            <w:pPr>
              <w:spacing w:after="0" w:line="240" w:lineRule="auto"/>
              <w:jc w:val="center"/>
              <w:rPr>
                <w:color w:val="000000"/>
                <w:sz w:val="20"/>
              </w:rPr>
            </w:pPr>
            <w:r w:rsidRPr="000F10BB">
              <w:rPr>
                <w:color w:val="000000"/>
                <w:sz w:val="20"/>
              </w:rPr>
              <w:t>Street Sweeping</w:t>
            </w:r>
          </w:p>
        </w:tc>
        <w:tc>
          <w:tcPr>
            <w:tcW w:w="1169" w:type="dxa"/>
            <w:tcBorders>
              <w:top w:val="nil"/>
              <w:left w:val="nil"/>
              <w:bottom w:val="single" w:sz="4" w:space="0" w:color="auto"/>
              <w:right w:val="single" w:sz="4" w:space="0" w:color="auto"/>
            </w:tcBorders>
            <w:shd w:val="clear" w:color="auto" w:fill="auto"/>
            <w:vAlign w:val="center"/>
            <w:hideMark/>
          </w:tcPr>
          <w:p w14:paraId="288D5BA8" w14:textId="7471EB45" w:rsidR="00F5443E" w:rsidRPr="000F10BB" w:rsidRDefault="00F5443E" w:rsidP="00F5443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202163E"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51C3D0A" w14:textId="16E06D66" w:rsidR="00F5443E" w:rsidRPr="000F10BB" w:rsidRDefault="00F5443E" w:rsidP="00F5443E">
            <w:pPr>
              <w:spacing w:after="0" w:line="240" w:lineRule="auto"/>
              <w:jc w:val="center"/>
              <w:rPr>
                <w:color w:val="000000"/>
                <w:sz w:val="20"/>
              </w:rPr>
            </w:pPr>
            <w:r>
              <w:rPr>
                <w:color w:val="000000"/>
                <w:sz w:val="20"/>
              </w:rPr>
              <w:t>433</w:t>
            </w:r>
          </w:p>
        </w:tc>
        <w:tc>
          <w:tcPr>
            <w:tcW w:w="1094" w:type="dxa"/>
            <w:tcBorders>
              <w:top w:val="nil"/>
              <w:left w:val="nil"/>
              <w:bottom w:val="single" w:sz="4" w:space="0" w:color="auto"/>
              <w:right w:val="single" w:sz="4" w:space="0" w:color="auto"/>
            </w:tcBorders>
            <w:shd w:val="clear" w:color="auto" w:fill="auto"/>
            <w:vAlign w:val="center"/>
            <w:hideMark/>
          </w:tcPr>
          <w:p w14:paraId="175E6D6B" w14:textId="36D23B48" w:rsidR="00F5443E" w:rsidRPr="000F10BB" w:rsidRDefault="00F5443E" w:rsidP="00F5443E">
            <w:pPr>
              <w:spacing w:after="0" w:line="240" w:lineRule="auto"/>
              <w:jc w:val="center"/>
              <w:rPr>
                <w:color w:val="000000"/>
                <w:sz w:val="20"/>
              </w:rPr>
            </w:pPr>
            <w:r>
              <w:rPr>
                <w:color w:val="000000"/>
                <w:sz w:val="20"/>
              </w:rPr>
              <w:t>301</w:t>
            </w:r>
          </w:p>
        </w:tc>
        <w:tc>
          <w:tcPr>
            <w:tcW w:w="894" w:type="dxa"/>
            <w:tcBorders>
              <w:top w:val="nil"/>
              <w:left w:val="nil"/>
              <w:bottom w:val="single" w:sz="4" w:space="0" w:color="auto"/>
              <w:right w:val="single" w:sz="4" w:space="0" w:color="auto"/>
            </w:tcBorders>
            <w:shd w:val="clear" w:color="auto" w:fill="auto"/>
            <w:vAlign w:val="center"/>
            <w:hideMark/>
          </w:tcPr>
          <w:p w14:paraId="1C9871F9" w14:textId="77777777" w:rsidR="00F5443E" w:rsidRPr="000F10BB" w:rsidRDefault="00F5443E" w:rsidP="00F5443E">
            <w:pPr>
              <w:spacing w:after="0" w:line="240" w:lineRule="auto"/>
              <w:jc w:val="center"/>
              <w:rPr>
                <w:color w:val="000000"/>
                <w:sz w:val="20"/>
              </w:rPr>
            </w:pPr>
            <w:r w:rsidRPr="000F10BB">
              <w:rPr>
                <w:color w:val="000000"/>
                <w:sz w:val="20"/>
              </w:rPr>
              <w:t>0</w:t>
            </w:r>
          </w:p>
        </w:tc>
        <w:tc>
          <w:tcPr>
            <w:tcW w:w="1058" w:type="dxa"/>
            <w:tcBorders>
              <w:top w:val="nil"/>
              <w:left w:val="nil"/>
              <w:bottom w:val="single" w:sz="4" w:space="0" w:color="auto"/>
              <w:right w:val="single" w:sz="4" w:space="0" w:color="auto"/>
            </w:tcBorders>
            <w:shd w:val="clear" w:color="000000" w:fill="FFFF00"/>
            <w:vAlign w:val="center"/>
            <w:hideMark/>
          </w:tcPr>
          <w:p w14:paraId="1F59179B" w14:textId="5763D008" w:rsidR="00F5443E" w:rsidRPr="000F10BB" w:rsidRDefault="00F5443E" w:rsidP="00F5443E">
            <w:pPr>
              <w:spacing w:after="0" w:line="240" w:lineRule="auto"/>
              <w:jc w:val="center"/>
              <w:rPr>
                <w:color w:val="000000"/>
                <w:sz w:val="20"/>
              </w:rPr>
            </w:pPr>
            <w:r>
              <w:rPr>
                <w:color w:val="000000"/>
                <w:sz w:val="20"/>
              </w:rPr>
              <w:t>Not provided</w:t>
            </w:r>
          </w:p>
        </w:tc>
        <w:tc>
          <w:tcPr>
            <w:tcW w:w="1045" w:type="dxa"/>
            <w:tcBorders>
              <w:top w:val="nil"/>
              <w:left w:val="nil"/>
              <w:bottom w:val="single" w:sz="4" w:space="0" w:color="auto"/>
              <w:right w:val="single" w:sz="4" w:space="0" w:color="auto"/>
            </w:tcBorders>
            <w:shd w:val="clear" w:color="000000" w:fill="FFFF00"/>
            <w:vAlign w:val="center"/>
            <w:hideMark/>
          </w:tcPr>
          <w:p w14:paraId="37EB46FD" w14:textId="379347FC" w:rsidR="00F5443E" w:rsidRPr="000F10BB" w:rsidRDefault="00F5443E" w:rsidP="00F5443E">
            <w:pPr>
              <w:spacing w:after="0" w:line="240" w:lineRule="auto"/>
              <w:jc w:val="center"/>
              <w:rPr>
                <w:color w:val="000000"/>
                <w:sz w:val="20"/>
              </w:rPr>
            </w:pPr>
            <w:r>
              <w:rPr>
                <w:color w:val="000000"/>
                <w:sz w:val="20"/>
              </w:rPr>
              <w:t>Not provided</w:t>
            </w:r>
          </w:p>
        </w:tc>
        <w:tc>
          <w:tcPr>
            <w:tcW w:w="1183" w:type="dxa"/>
            <w:tcBorders>
              <w:top w:val="nil"/>
              <w:left w:val="nil"/>
              <w:bottom w:val="single" w:sz="4" w:space="0" w:color="auto"/>
              <w:right w:val="single" w:sz="4" w:space="0" w:color="auto"/>
            </w:tcBorders>
            <w:shd w:val="clear" w:color="000000" w:fill="FFFF00"/>
            <w:vAlign w:val="center"/>
            <w:hideMark/>
          </w:tcPr>
          <w:p w14:paraId="580F1BCB" w14:textId="6D7DCD28" w:rsidR="00F5443E" w:rsidRPr="000F10BB" w:rsidRDefault="00F5443E" w:rsidP="00F5443E">
            <w:pPr>
              <w:spacing w:after="0" w:line="240" w:lineRule="auto"/>
              <w:jc w:val="center"/>
              <w:rPr>
                <w:color w:val="000000"/>
                <w:sz w:val="20"/>
              </w:rPr>
            </w:pPr>
            <w:r>
              <w:rPr>
                <w:color w:val="000000"/>
                <w:sz w:val="20"/>
              </w:rPr>
              <w:t>Not provided</w:t>
            </w:r>
          </w:p>
        </w:tc>
        <w:tc>
          <w:tcPr>
            <w:tcW w:w="1009" w:type="dxa"/>
            <w:tcBorders>
              <w:top w:val="nil"/>
              <w:left w:val="nil"/>
              <w:bottom w:val="single" w:sz="4" w:space="0" w:color="auto"/>
              <w:right w:val="single" w:sz="4" w:space="0" w:color="auto"/>
            </w:tcBorders>
            <w:shd w:val="clear" w:color="auto" w:fill="auto"/>
            <w:vAlign w:val="center"/>
            <w:hideMark/>
          </w:tcPr>
          <w:p w14:paraId="56AA2A50"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59262AA9"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283F68F1" w14:textId="77777777" w:rsidR="00F5443E" w:rsidRPr="000F10BB" w:rsidRDefault="00F5443E" w:rsidP="00F5443E">
            <w:pPr>
              <w:spacing w:after="0" w:line="240" w:lineRule="auto"/>
              <w:jc w:val="center"/>
              <w:rPr>
                <w:color w:val="000000"/>
                <w:sz w:val="20"/>
              </w:rPr>
            </w:pPr>
            <w:r w:rsidRPr="000F10BB">
              <w:rPr>
                <w:color w:val="000000"/>
                <w:sz w:val="20"/>
              </w:rPr>
              <w:t>Non-structural</w:t>
            </w:r>
          </w:p>
        </w:tc>
        <w:tc>
          <w:tcPr>
            <w:tcW w:w="805" w:type="dxa"/>
            <w:tcBorders>
              <w:top w:val="nil"/>
              <w:left w:val="nil"/>
              <w:bottom w:val="single" w:sz="4" w:space="0" w:color="auto"/>
              <w:right w:val="single" w:sz="4" w:space="0" w:color="auto"/>
            </w:tcBorders>
            <w:shd w:val="clear" w:color="auto" w:fill="auto"/>
            <w:vAlign w:val="center"/>
            <w:hideMark/>
          </w:tcPr>
          <w:p w14:paraId="23A9AD56"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7BAD6D45" w14:textId="77777777" w:rsidTr="00AB6F8B">
        <w:trPr>
          <w:cantSplit/>
          <w:trHeight w:val="413"/>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17BAF6BE"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7A9897AF"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4B000B69" w14:textId="77777777" w:rsidR="00F5443E" w:rsidRPr="000F10BB" w:rsidRDefault="00F5443E" w:rsidP="00F5443E">
            <w:pPr>
              <w:spacing w:after="0" w:line="240" w:lineRule="auto"/>
              <w:jc w:val="center"/>
              <w:rPr>
                <w:color w:val="000000"/>
                <w:sz w:val="20"/>
              </w:rPr>
            </w:pPr>
            <w:r w:rsidRPr="000F10BB">
              <w:rPr>
                <w:color w:val="000000"/>
                <w:sz w:val="20"/>
              </w:rPr>
              <w:t>WP-35</w:t>
            </w:r>
          </w:p>
        </w:tc>
        <w:tc>
          <w:tcPr>
            <w:tcW w:w="2062" w:type="dxa"/>
            <w:tcBorders>
              <w:top w:val="nil"/>
              <w:left w:val="nil"/>
              <w:bottom w:val="single" w:sz="4" w:space="0" w:color="auto"/>
              <w:right w:val="single" w:sz="4" w:space="0" w:color="auto"/>
            </w:tcBorders>
            <w:shd w:val="clear" w:color="auto" w:fill="auto"/>
            <w:vAlign w:val="center"/>
            <w:hideMark/>
          </w:tcPr>
          <w:p w14:paraId="5BC29847" w14:textId="77777777" w:rsidR="00F5443E" w:rsidRPr="000F10BB" w:rsidRDefault="00F5443E" w:rsidP="00F5443E">
            <w:pPr>
              <w:spacing w:after="0" w:line="240" w:lineRule="auto"/>
              <w:jc w:val="center"/>
              <w:rPr>
                <w:color w:val="000000"/>
                <w:sz w:val="20"/>
              </w:rPr>
            </w:pPr>
            <w:r w:rsidRPr="000F10BB">
              <w:rPr>
                <w:color w:val="000000"/>
                <w:sz w:val="20"/>
              </w:rPr>
              <w:t>Education Efforts</w:t>
            </w:r>
          </w:p>
        </w:tc>
        <w:tc>
          <w:tcPr>
            <w:tcW w:w="2790" w:type="dxa"/>
            <w:tcBorders>
              <w:top w:val="nil"/>
              <w:left w:val="nil"/>
              <w:bottom w:val="single" w:sz="4" w:space="0" w:color="auto"/>
              <w:right w:val="single" w:sz="4" w:space="0" w:color="auto"/>
            </w:tcBorders>
            <w:shd w:val="clear" w:color="auto" w:fill="auto"/>
            <w:vAlign w:val="center"/>
            <w:hideMark/>
          </w:tcPr>
          <w:p w14:paraId="5358D387" w14:textId="784C514E" w:rsidR="00F5443E" w:rsidRPr="000F10BB" w:rsidRDefault="00F5443E" w:rsidP="00F5443E">
            <w:pPr>
              <w:spacing w:after="0" w:line="240" w:lineRule="auto"/>
              <w:jc w:val="center"/>
              <w:rPr>
                <w:color w:val="000000"/>
                <w:sz w:val="20"/>
              </w:rPr>
            </w:pPr>
            <w:r w:rsidRPr="000F10BB">
              <w:rPr>
                <w:color w:val="000000"/>
                <w:sz w:val="20"/>
              </w:rPr>
              <w:t xml:space="preserve">FYN, landscape and fertilizer ordinances, pamphlets, presentations, website, </w:t>
            </w:r>
            <w:r>
              <w:rPr>
                <w:color w:val="000000"/>
                <w:sz w:val="20"/>
              </w:rPr>
              <w:t>I</w:t>
            </w:r>
            <w:r w:rsidRPr="000F10BB">
              <w:rPr>
                <w:color w:val="000000"/>
                <w:sz w:val="20"/>
              </w:rPr>
              <w:t xml:space="preserve">llicit </w:t>
            </w:r>
            <w:r>
              <w:rPr>
                <w:color w:val="000000"/>
                <w:sz w:val="20"/>
              </w:rPr>
              <w:t>D</w:t>
            </w:r>
            <w:r w:rsidRPr="000F10BB">
              <w:rPr>
                <w:color w:val="000000"/>
                <w:sz w:val="20"/>
              </w:rPr>
              <w:t xml:space="preserve">ischarge </w:t>
            </w:r>
            <w:r>
              <w:rPr>
                <w:color w:val="000000"/>
                <w:sz w:val="20"/>
              </w:rPr>
              <w:t>P</w:t>
            </w:r>
            <w:r w:rsidRPr="000F10BB">
              <w:rPr>
                <w:color w:val="000000"/>
                <w:sz w:val="20"/>
              </w:rPr>
              <w:t>rogram</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11B7C5ED" w14:textId="5083E30D" w:rsidR="00F5443E" w:rsidRPr="000F10BB" w:rsidRDefault="00F5443E" w:rsidP="00F5443E">
            <w:pPr>
              <w:spacing w:after="0" w:line="240" w:lineRule="auto"/>
              <w:jc w:val="center"/>
              <w:rPr>
                <w:color w:val="000000"/>
                <w:sz w:val="20"/>
              </w:rPr>
            </w:pPr>
            <w:r w:rsidRPr="000F10BB">
              <w:rPr>
                <w:color w:val="000000"/>
                <w:sz w:val="20"/>
              </w:rPr>
              <w:t>Public Education Efforts</w:t>
            </w:r>
          </w:p>
        </w:tc>
        <w:tc>
          <w:tcPr>
            <w:tcW w:w="1169" w:type="dxa"/>
            <w:tcBorders>
              <w:top w:val="nil"/>
              <w:left w:val="nil"/>
              <w:bottom w:val="single" w:sz="4" w:space="0" w:color="auto"/>
              <w:right w:val="single" w:sz="4" w:space="0" w:color="auto"/>
            </w:tcBorders>
            <w:shd w:val="clear" w:color="auto" w:fill="auto"/>
            <w:vAlign w:val="center"/>
            <w:hideMark/>
          </w:tcPr>
          <w:p w14:paraId="5230CD71" w14:textId="2871D0A5" w:rsidR="00F5443E" w:rsidRPr="000F10BB" w:rsidRDefault="00F5443E" w:rsidP="00F5443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54658AB"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6C4722F" w14:textId="18959D97" w:rsidR="00F5443E" w:rsidRPr="000F10BB" w:rsidRDefault="00F5443E" w:rsidP="00F5443E">
            <w:pPr>
              <w:spacing w:after="0" w:line="240" w:lineRule="auto"/>
              <w:jc w:val="center"/>
              <w:rPr>
                <w:color w:val="000000"/>
                <w:sz w:val="20"/>
              </w:rPr>
            </w:pPr>
            <w:r>
              <w:rPr>
                <w:color w:val="000000"/>
                <w:sz w:val="20"/>
              </w:rPr>
              <w:t>231</w:t>
            </w:r>
          </w:p>
        </w:tc>
        <w:tc>
          <w:tcPr>
            <w:tcW w:w="1094" w:type="dxa"/>
            <w:tcBorders>
              <w:top w:val="nil"/>
              <w:left w:val="nil"/>
              <w:bottom w:val="single" w:sz="4" w:space="0" w:color="auto"/>
              <w:right w:val="single" w:sz="4" w:space="0" w:color="auto"/>
            </w:tcBorders>
            <w:shd w:val="clear" w:color="auto" w:fill="auto"/>
            <w:vAlign w:val="center"/>
            <w:hideMark/>
          </w:tcPr>
          <w:p w14:paraId="195D5BA7" w14:textId="36844162" w:rsidR="00F5443E" w:rsidRPr="000F10BB" w:rsidRDefault="00F5443E" w:rsidP="00F5443E">
            <w:pPr>
              <w:spacing w:after="0" w:line="240" w:lineRule="auto"/>
              <w:jc w:val="center"/>
              <w:rPr>
                <w:color w:val="000000"/>
                <w:sz w:val="20"/>
              </w:rPr>
            </w:pPr>
            <w:r>
              <w:rPr>
                <w:color w:val="000000"/>
                <w:sz w:val="20"/>
              </w:rPr>
              <w:t>15</w:t>
            </w:r>
          </w:p>
        </w:tc>
        <w:tc>
          <w:tcPr>
            <w:tcW w:w="894" w:type="dxa"/>
            <w:tcBorders>
              <w:top w:val="nil"/>
              <w:left w:val="nil"/>
              <w:bottom w:val="single" w:sz="4" w:space="0" w:color="auto"/>
              <w:right w:val="single" w:sz="4" w:space="0" w:color="auto"/>
            </w:tcBorders>
            <w:shd w:val="clear" w:color="auto" w:fill="auto"/>
            <w:vAlign w:val="center"/>
            <w:hideMark/>
          </w:tcPr>
          <w:p w14:paraId="2D91E2B2" w14:textId="77777777" w:rsidR="00F5443E" w:rsidRPr="000F10BB" w:rsidRDefault="00F5443E" w:rsidP="00F5443E">
            <w:pPr>
              <w:spacing w:after="0" w:line="240" w:lineRule="auto"/>
              <w:jc w:val="center"/>
              <w:rPr>
                <w:color w:val="000000"/>
                <w:sz w:val="20"/>
              </w:rPr>
            </w:pPr>
            <w:r w:rsidRPr="000F10BB">
              <w:rPr>
                <w:color w:val="000000"/>
                <w:sz w:val="20"/>
              </w:rPr>
              <w:t>0</w:t>
            </w:r>
          </w:p>
        </w:tc>
        <w:tc>
          <w:tcPr>
            <w:tcW w:w="1058" w:type="dxa"/>
            <w:tcBorders>
              <w:top w:val="nil"/>
              <w:left w:val="nil"/>
              <w:bottom w:val="single" w:sz="4" w:space="0" w:color="auto"/>
              <w:right w:val="single" w:sz="4" w:space="0" w:color="auto"/>
            </w:tcBorders>
            <w:shd w:val="clear" w:color="000000" w:fill="FFFF00"/>
            <w:vAlign w:val="center"/>
            <w:hideMark/>
          </w:tcPr>
          <w:p w14:paraId="50B29603" w14:textId="243E7506" w:rsidR="00F5443E" w:rsidRPr="000F10BB" w:rsidRDefault="00F5443E" w:rsidP="00F5443E">
            <w:pPr>
              <w:spacing w:after="0" w:line="240" w:lineRule="auto"/>
              <w:jc w:val="center"/>
              <w:rPr>
                <w:color w:val="000000"/>
                <w:sz w:val="20"/>
              </w:rPr>
            </w:pPr>
            <w:r>
              <w:rPr>
                <w:color w:val="000000"/>
                <w:sz w:val="20"/>
              </w:rPr>
              <w:t>Not provided</w:t>
            </w:r>
          </w:p>
        </w:tc>
        <w:tc>
          <w:tcPr>
            <w:tcW w:w="1045" w:type="dxa"/>
            <w:tcBorders>
              <w:top w:val="nil"/>
              <w:left w:val="nil"/>
              <w:bottom w:val="single" w:sz="4" w:space="0" w:color="auto"/>
              <w:right w:val="single" w:sz="4" w:space="0" w:color="auto"/>
            </w:tcBorders>
            <w:shd w:val="clear" w:color="000000" w:fill="FFFF00"/>
            <w:vAlign w:val="center"/>
            <w:hideMark/>
          </w:tcPr>
          <w:p w14:paraId="6E31D8A3" w14:textId="27C59944" w:rsidR="00F5443E" w:rsidRPr="000F10BB" w:rsidRDefault="00F5443E" w:rsidP="00F5443E">
            <w:pPr>
              <w:spacing w:after="0" w:line="240" w:lineRule="auto"/>
              <w:jc w:val="center"/>
              <w:rPr>
                <w:color w:val="000000"/>
                <w:sz w:val="20"/>
              </w:rPr>
            </w:pPr>
            <w:r>
              <w:rPr>
                <w:color w:val="000000"/>
                <w:sz w:val="20"/>
              </w:rPr>
              <w:t>Not provided</w:t>
            </w:r>
          </w:p>
        </w:tc>
        <w:tc>
          <w:tcPr>
            <w:tcW w:w="1183" w:type="dxa"/>
            <w:tcBorders>
              <w:top w:val="nil"/>
              <w:left w:val="nil"/>
              <w:bottom w:val="single" w:sz="4" w:space="0" w:color="auto"/>
              <w:right w:val="single" w:sz="4" w:space="0" w:color="auto"/>
            </w:tcBorders>
            <w:shd w:val="clear" w:color="000000" w:fill="FFFF00"/>
            <w:vAlign w:val="center"/>
            <w:hideMark/>
          </w:tcPr>
          <w:p w14:paraId="0950E678" w14:textId="0A5F13C3" w:rsidR="00F5443E" w:rsidRPr="000F10BB" w:rsidRDefault="00F5443E" w:rsidP="00F5443E">
            <w:pPr>
              <w:spacing w:after="0" w:line="240" w:lineRule="auto"/>
              <w:jc w:val="center"/>
              <w:rPr>
                <w:color w:val="000000"/>
                <w:sz w:val="20"/>
              </w:rPr>
            </w:pPr>
            <w:r>
              <w:rPr>
                <w:color w:val="000000"/>
                <w:sz w:val="20"/>
              </w:rPr>
              <w:t>Not provided</w:t>
            </w:r>
          </w:p>
        </w:tc>
        <w:tc>
          <w:tcPr>
            <w:tcW w:w="1009" w:type="dxa"/>
            <w:tcBorders>
              <w:top w:val="nil"/>
              <w:left w:val="nil"/>
              <w:bottom w:val="single" w:sz="4" w:space="0" w:color="auto"/>
              <w:right w:val="single" w:sz="4" w:space="0" w:color="auto"/>
            </w:tcBorders>
            <w:shd w:val="clear" w:color="auto" w:fill="auto"/>
            <w:vAlign w:val="center"/>
            <w:hideMark/>
          </w:tcPr>
          <w:p w14:paraId="7FA649CE"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296A573A"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6FA11B6B" w14:textId="77777777" w:rsidR="00F5443E" w:rsidRPr="000F10BB" w:rsidRDefault="00F5443E" w:rsidP="00F5443E">
            <w:pPr>
              <w:spacing w:after="0" w:line="240" w:lineRule="auto"/>
              <w:jc w:val="center"/>
              <w:rPr>
                <w:color w:val="000000"/>
                <w:sz w:val="20"/>
              </w:rPr>
            </w:pPr>
            <w:r w:rsidRPr="000F10BB">
              <w:rPr>
                <w:color w:val="000000"/>
                <w:sz w:val="20"/>
              </w:rPr>
              <w:t>Non-structural</w:t>
            </w:r>
          </w:p>
        </w:tc>
        <w:tc>
          <w:tcPr>
            <w:tcW w:w="805" w:type="dxa"/>
            <w:tcBorders>
              <w:top w:val="nil"/>
              <w:left w:val="nil"/>
              <w:bottom w:val="single" w:sz="4" w:space="0" w:color="auto"/>
              <w:right w:val="single" w:sz="4" w:space="0" w:color="auto"/>
            </w:tcBorders>
            <w:shd w:val="clear" w:color="auto" w:fill="auto"/>
            <w:vAlign w:val="center"/>
            <w:hideMark/>
          </w:tcPr>
          <w:p w14:paraId="12A5BF6D"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5EA7D365"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4745E481"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5F5C0D31" w14:textId="77777777" w:rsidR="00F5443E" w:rsidRPr="000F10BB" w:rsidRDefault="00F5443E" w:rsidP="00F5443E">
            <w:pPr>
              <w:spacing w:after="0" w:line="240" w:lineRule="auto"/>
              <w:jc w:val="center"/>
              <w:rPr>
                <w:color w:val="000000"/>
                <w:sz w:val="20"/>
              </w:rPr>
            </w:pPr>
            <w:r>
              <w:rPr>
                <w:color w:val="000000"/>
                <w:sz w:val="20"/>
              </w:rPr>
              <w:t>DEP</w:t>
            </w:r>
          </w:p>
        </w:tc>
        <w:tc>
          <w:tcPr>
            <w:tcW w:w="936" w:type="dxa"/>
            <w:tcBorders>
              <w:top w:val="nil"/>
              <w:left w:val="nil"/>
              <w:bottom w:val="single" w:sz="4" w:space="0" w:color="auto"/>
              <w:right w:val="single" w:sz="4" w:space="0" w:color="auto"/>
            </w:tcBorders>
            <w:shd w:val="clear" w:color="auto" w:fill="auto"/>
            <w:vAlign w:val="center"/>
            <w:hideMark/>
          </w:tcPr>
          <w:p w14:paraId="6972F2F4" w14:textId="77777777" w:rsidR="00F5443E" w:rsidRPr="000F10BB" w:rsidRDefault="00F5443E" w:rsidP="00F5443E">
            <w:pPr>
              <w:spacing w:after="0" w:line="240" w:lineRule="auto"/>
              <w:jc w:val="center"/>
              <w:rPr>
                <w:color w:val="000000"/>
                <w:sz w:val="20"/>
              </w:rPr>
            </w:pPr>
            <w:r w:rsidRPr="000F10BB">
              <w:rPr>
                <w:color w:val="000000"/>
                <w:sz w:val="20"/>
              </w:rPr>
              <w:t>WP-40</w:t>
            </w:r>
          </w:p>
        </w:tc>
        <w:tc>
          <w:tcPr>
            <w:tcW w:w="2062" w:type="dxa"/>
            <w:tcBorders>
              <w:top w:val="nil"/>
              <w:left w:val="nil"/>
              <w:bottom w:val="single" w:sz="4" w:space="0" w:color="auto"/>
              <w:right w:val="single" w:sz="4" w:space="0" w:color="auto"/>
            </w:tcBorders>
            <w:shd w:val="clear" w:color="auto" w:fill="auto"/>
            <w:vAlign w:val="center"/>
            <w:hideMark/>
          </w:tcPr>
          <w:p w14:paraId="79DF78E4" w14:textId="77777777" w:rsidR="00F5443E" w:rsidRPr="000F10BB" w:rsidRDefault="00F5443E" w:rsidP="00F5443E">
            <w:pPr>
              <w:spacing w:after="0" w:line="240" w:lineRule="auto"/>
              <w:jc w:val="center"/>
              <w:rPr>
                <w:color w:val="000000"/>
                <w:sz w:val="20"/>
              </w:rPr>
            </w:pPr>
            <w:r w:rsidRPr="000F10BB">
              <w:rPr>
                <w:color w:val="000000"/>
                <w:sz w:val="20"/>
              </w:rPr>
              <w:t>Park North Exfiltration</w:t>
            </w:r>
          </w:p>
        </w:tc>
        <w:tc>
          <w:tcPr>
            <w:tcW w:w="2790" w:type="dxa"/>
            <w:tcBorders>
              <w:top w:val="nil"/>
              <w:left w:val="nil"/>
              <w:bottom w:val="single" w:sz="4" w:space="0" w:color="auto"/>
              <w:right w:val="single" w:sz="4" w:space="0" w:color="auto"/>
            </w:tcBorders>
            <w:shd w:val="clear" w:color="auto" w:fill="auto"/>
            <w:vAlign w:val="center"/>
            <w:hideMark/>
          </w:tcPr>
          <w:p w14:paraId="0D2DC582" w14:textId="29F27B67" w:rsidR="00F5443E" w:rsidRPr="000F10BB" w:rsidRDefault="00F5443E" w:rsidP="00F5443E">
            <w:pPr>
              <w:spacing w:after="0" w:line="240" w:lineRule="auto"/>
              <w:jc w:val="center"/>
              <w:rPr>
                <w:color w:val="000000"/>
                <w:sz w:val="20"/>
              </w:rPr>
            </w:pPr>
            <w:r w:rsidRPr="000F10BB">
              <w:rPr>
                <w:color w:val="000000"/>
                <w:sz w:val="20"/>
              </w:rPr>
              <w:t>Exfiltration trench</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2FFEB750" w14:textId="77777777" w:rsidR="00F5443E" w:rsidRPr="000F10BB" w:rsidRDefault="00F5443E" w:rsidP="00F5443E">
            <w:pPr>
              <w:spacing w:after="0" w:line="240" w:lineRule="auto"/>
              <w:jc w:val="center"/>
              <w:rPr>
                <w:color w:val="000000"/>
                <w:sz w:val="20"/>
              </w:rPr>
            </w:pPr>
            <w:r w:rsidRPr="000F10BB">
              <w:rPr>
                <w:color w:val="000000"/>
                <w:sz w:val="20"/>
              </w:rPr>
              <w:t>Exfiltration Trench</w:t>
            </w:r>
          </w:p>
        </w:tc>
        <w:tc>
          <w:tcPr>
            <w:tcW w:w="1169" w:type="dxa"/>
            <w:tcBorders>
              <w:top w:val="nil"/>
              <w:left w:val="nil"/>
              <w:bottom w:val="single" w:sz="4" w:space="0" w:color="auto"/>
              <w:right w:val="single" w:sz="4" w:space="0" w:color="auto"/>
            </w:tcBorders>
            <w:shd w:val="clear" w:color="auto" w:fill="auto"/>
            <w:vAlign w:val="center"/>
            <w:hideMark/>
          </w:tcPr>
          <w:p w14:paraId="59CB3C8C"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DEA172" w14:textId="77777777" w:rsidR="00F5443E" w:rsidRPr="000F10BB" w:rsidRDefault="00F5443E" w:rsidP="00F5443E">
            <w:pPr>
              <w:spacing w:after="0" w:line="240" w:lineRule="auto"/>
              <w:jc w:val="center"/>
              <w:rPr>
                <w:color w:val="000000"/>
                <w:sz w:val="20"/>
              </w:rPr>
            </w:pPr>
            <w:r w:rsidRPr="000F10BB">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4BE48368" w14:textId="1D63398D" w:rsidR="00F5443E" w:rsidRPr="000F10BB" w:rsidRDefault="00F5443E" w:rsidP="00F5443E">
            <w:pPr>
              <w:spacing w:after="0" w:line="240" w:lineRule="auto"/>
              <w:jc w:val="center"/>
              <w:rPr>
                <w:color w:val="000000"/>
                <w:sz w:val="20"/>
              </w:rPr>
            </w:pPr>
            <w:r>
              <w:rPr>
                <w:color w:val="000000"/>
                <w:sz w:val="20"/>
              </w:rPr>
              <w:t>10</w:t>
            </w:r>
          </w:p>
        </w:tc>
        <w:tc>
          <w:tcPr>
            <w:tcW w:w="1094" w:type="dxa"/>
            <w:tcBorders>
              <w:top w:val="nil"/>
              <w:left w:val="nil"/>
              <w:bottom w:val="single" w:sz="4" w:space="0" w:color="auto"/>
              <w:right w:val="single" w:sz="4" w:space="0" w:color="auto"/>
            </w:tcBorders>
            <w:shd w:val="clear" w:color="auto" w:fill="auto"/>
            <w:vAlign w:val="center"/>
            <w:hideMark/>
          </w:tcPr>
          <w:p w14:paraId="18920353" w14:textId="7BCCC8C5" w:rsidR="00F5443E" w:rsidRPr="000F10BB" w:rsidRDefault="00F5443E" w:rsidP="00F5443E">
            <w:pPr>
              <w:spacing w:after="0" w:line="240" w:lineRule="auto"/>
              <w:jc w:val="center"/>
              <w:rPr>
                <w:color w:val="000000"/>
                <w:sz w:val="20"/>
              </w:rPr>
            </w:pPr>
            <w:r>
              <w:rPr>
                <w:color w:val="000000"/>
                <w:sz w:val="20"/>
              </w:rPr>
              <w:t>1</w:t>
            </w:r>
          </w:p>
        </w:tc>
        <w:tc>
          <w:tcPr>
            <w:tcW w:w="894" w:type="dxa"/>
            <w:tcBorders>
              <w:top w:val="nil"/>
              <w:left w:val="nil"/>
              <w:bottom w:val="single" w:sz="4" w:space="0" w:color="auto"/>
              <w:right w:val="single" w:sz="4" w:space="0" w:color="auto"/>
            </w:tcBorders>
            <w:shd w:val="clear" w:color="auto" w:fill="auto"/>
            <w:vAlign w:val="center"/>
            <w:hideMark/>
          </w:tcPr>
          <w:p w14:paraId="34965920" w14:textId="77777777" w:rsidR="00F5443E" w:rsidRPr="000F10BB" w:rsidRDefault="00F5443E" w:rsidP="00F5443E">
            <w:pPr>
              <w:spacing w:after="0" w:line="240" w:lineRule="auto"/>
              <w:jc w:val="center"/>
              <w:rPr>
                <w:color w:val="000000"/>
                <w:sz w:val="20"/>
              </w:rPr>
            </w:pPr>
            <w:r w:rsidRPr="000F10BB">
              <w:rPr>
                <w:color w:val="000000"/>
                <w:sz w:val="20"/>
              </w:rPr>
              <w:t>9</w:t>
            </w:r>
          </w:p>
        </w:tc>
        <w:tc>
          <w:tcPr>
            <w:tcW w:w="1058" w:type="dxa"/>
            <w:tcBorders>
              <w:top w:val="nil"/>
              <w:left w:val="nil"/>
              <w:bottom w:val="single" w:sz="4" w:space="0" w:color="auto"/>
              <w:right w:val="single" w:sz="4" w:space="0" w:color="auto"/>
            </w:tcBorders>
            <w:shd w:val="clear" w:color="auto" w:fill="auto"/>
            <w:vAlign w:val="center"/>
            <w:hideMark/>
          </w:tcPr>
          <w:p w14:paraId="06E5EF87" w14:textId="77777777" w:rsidR="00F5443E" w:rsidRPr="000F10BB" w:rsidRDefault="00F5443E" w:rsidP="00F5443E">
            <w:pPr>
              <w:spacing w:after="0" w:line="240" w:lineRule="auto"/>
              <w:jc w:val="center"/>
              <w:rPr>
                <w:color w:val="000000"/>
                <w:sz w:val="20"/>
              </w:rPr>
            </w:pPr>
            <w:r w:rsidRPr="000F10BB">
              <w:rPr>
                <w:color w:val="000000"/>
                <w:sz w:val="20"/>
              </w:rPr>
              <w:t>$703,000</w:t>
            </w:r>
          </w:p>
        </w:tc>
        <w:tc>
          <w:tcPr>
            <w:tcW w:w="1045" w:type="dxa"/>
            <w:tcBorders>
              <w:top w:val="nil"/>
              <w:left w:val="nil"/>
              <w:bottom w:val="single" w:sz="4" w:space="0" w:color="auto"/>
              <w:right w:val="single" w:sz="4" w:space="0" w:color="auto"/>
            </w:tcBorders>
            <w:shd w:val="clear" w:color="auto" w:fill="auto"/>
            <w:vAlign w:val="center"/>
            <w:hideMark/>
          </w:tcPr>
          <w:p w14:paraId="3E22CBC9" w14:textId="77777777" w:rsidR="00F5443E" w:rsidRPr="000F10BB" w:rsidRDefault="00F5443E" w:rsidP="00F5443E">
            <w:pPr>
              <w:spacing w:after="0" w:line="240" w:lineRule="auto"/>
              <w:jc w:val="center"/>
              <w:rPr>
                <w:color w:val="000000"/>
                <w:sz w:val="20"/>
              </w:rPr>
            </w:pPr>
            <w:r w:rsidRPr="000F10BB">
              <w:rPr>
                <w:color w:val="000000"/>
                <w:sz w:val="20"/>
              </w:rPr>
              <w:t>$2,500</w:t>
            </w:r>
          </w:p>
        </w:tc>
        <w:tc>
          <w:tcPr>
            <w:tcW w:w="1183" w:type="dxa"/>
            <w:tcBorders>
              <w:top w:val="nil"/>
              <w:left w:val="nil"/>
              <w:bottom w:val="single" w:sz="4" w:space="0" w:color="auto"/>
              <w:right w:val="single" w:sz="4" w:space="0" w:color="auto"/>
            </w:tcBorders>
            <w:shd w:val="clear" w:color="auto" w:fill="auto"/>
            <w:vAlign w:val="center"/>
          </w:tcPr>
          <w:p w14:paraId="57F0AB45" w14:textId="77777777" w:rsidR="00F5443E" w:rsidRPr="000F10BB" w:rsidRDefault="00F5443E" w:rsidP="00F5443E">
            <w:pPr>
              <w:spacing w:after="0" w:line="240" w:lineRule="auto"/>
              <w:jc w:val="center"/>
              <w:rPr>
                <w:color w:val="000000"/>
                <w:sz w:val="20"/>
              </w:rPr>
            </w:pPr>
            <w:r>
              <w:rPr>
                <w:color w:val="000000"/>
                <w:sz w:val="20"/>
              </w:rPr>
              <w:t>DEP</w:t>
            </w:r>
          </w:p>
        </w:tc>
        <w:tc>
          <w:tcPr>
            <w:tcW w:w="1009" w:type="dxa"/>
            <w:tcBorders>
              <w:top w:val="nil"/>
              <w:left w:val="nil"/>
              <w:bottom w:val="single" w:sz="4" w:space="0" w:color="auto"/>
              <w:right w:val="single" w:sz="4" w:space="0" w:color="auto"/>
            </w:tcBorders>
            <w:shd w:val="clear" w:color="auto" w:fill="auto"/>
            <w:vAlign w:val="center"/>
            <w:hideMark/>
          </w:tcPr>
          <w:p w14:paraId="46E75A52" w14:textId="77777777" w:rsidR="00F5443E" w:rsidRPr="000F10BB" w:rsidRDefault="00F5443E" w:rsidP="00F5443E">
            <w:pPr>
              <w:spacing w:after="0" w:line="240" w:lineRule="auto"/>
              <w:jc w:val="center"/>
              <w:rPr>
                <w:color w:val="000000"/>
                <w:sz w:val="20"/>
              </w:rPr>
            </w:pPr>
            <w:r>
              <w:rPr>
                <w:color w:val="000000"/>
                <w:sz w:val="20"/>
              </w:rPr>
              <w:t>$421,000</w:t>
            </w:r>
          </w:p>
        </w:tc>
        <w:tc>
          <w:tcPr>
            <w:tcW w:w="1242" w:type="dxa"/>
            <w:tcBorders>
              <w:top w:val="nil"/>
              <w:left w:val="nil"/>
              <w:bottom w:val="single" w:sz="4" w:space="0" w:color="auto"/>
              <w:right w:val="single" w:sz="4" w:space="0" w:color="auto"/>
            </w:tcBorders>
            <w:shd w:val="clear" w:color="auto" w:fill="auto"/>
            <w:vAlign w:val="center"/>
            <w:hideMark/>
          </w:tcPr>
          <w:p w14:paraId="3480D6FA" w14:textId="77777777" w:rsidR="00F5443E" w:rsidRPr="000F10BB" w:rsidRDefault="00F5443E" w:rsidP="00F5443E">
            <w:pPr>
              <w:spacing w:after="0" w:line="240" w:lineRule="auto"/>
              <w:jc w:val="center"/>
              <w:rPr>
                <w:color w:val="000000"/>
                <w:sz w:val="20"/>
              </w:rPr>
            </w:pPr>
            <w:r>
              <w:rPr>
                <w:color w:val="000000"/>
                <w:sz w:val="20"/>
              </w:rPr>
              <w:t>GO340</w:t>
            </w:r>
          </w:p>
        </w:tc>
        <w:tc>
          <w:tcPr>
            <w:tcW w:w="1387" w:type="dxa"/>
            <w:tcBorders>
              <w:top w:val="nil"/>
              <w:left w:val="nil"/>
              <w:bottom w:val="single" w:sz="4" w:space="0" w:color="auto"/>
              <w:right w:val="single" w:sz="4" w:space="0" w:color="auto"/>
            </w:tcBorders>
            <w:shd w:val="clear" w:color="auto" w:fill="auto"/>
            <w:vAlign w:val="center"/>
            <w:hideMark/>
          </w:tcPr>
          <w:p w14:paraId="4DC410D5"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75C69750"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7BE2CFB3"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6765A2EE"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41286B1D" w14:textId="77777777" w:rsidR="00F5443E" w:rsidRPr="000F10BB" w:rsidRDefault="00F5443E" w:rsidP="00F5443E">
            <w:pPr>
              <w:spacing w:after="0" w:line="240" w:lineRule="auto"/>
              <w:jc w:val="center"/>
              <w:rPr>
                <w:color w:val="000000"/>
                <w:sz w:val="20"/>
              </w:rPr>
            </w:pPr>
            <w:r>
              <w:rPr>
                <w:color w:val="000000"/>
                <w:sz w:val="20"/>
              </w:rPr>
              <w:t>DEP</w:t>
            </w:r>
          </w:p>
        </w:tc>
        <w:tc>
          <w:tcPr>
            <w:tcW w:w="936" w:type="dxa"/>
            <w:tcBorders>
              <w:top w:val="nil"/>
              <w:left w:val="nil"/>
              <w:bottom w:val="single" w:sz="4" w:space="0" w:color="auto"/>
              <w:right w:val="single" w:sz="4" w:space="0" w:color="auto"/>
            </w:tcBorders>
            <w:shd w:val="clear" w:color="auto" w:fill="auto"/>
            <w:vAlign w:val="center"/>
            <w:hideMark/>
          </w:tcPr>
          <w:p w14:paraId="46A20B88" w14:textId="77777777" w:rsidR="00F5443E" w:rsidRPr="000F10BB" w:rsidRDefault="00F5443E" w:rsidP="00F5443E">
            <w:pPr>
              <w:spacing w:after="0" w:line="240" w:lineRule="auto"/>
              <w:jc w:val="center"/>
              <w:rPr>
                <w:color w:val="000000"/>
                <w:sz w:val="20"/>
              </w:rPr>
            </w:pPr>
            <w:r w:rsidRPr="000F10BB">
              <w:rPr>
                <w:color w:val="000000"/>
                <w:sz w:val="20"/>
              </w:rPr>
              <w:t>WP-41</w:t>
            </w:r>
          </w:p>
        </w:tc>
        <w:tc>
          <w:tcPr>
            <w:tcW w:w="2062" w:type="dxa"/>
            <w:tcBorders>
              <w:top w:val="nil"/>
              <w:left w:val="nil"/>
              <w:bottom w:val="single" w:sz="4" w:space="0" w:color="auto"/>
              <w:right w:val="single" w:sz="4" w:space="0" w:color="auto"/>
            </w:tcBorders>
            <w:shd w:val="clear" w:color="auto" w:fill="auto"/>
            <w:vAlign w:val="center"/>
            <w:hideMark/>
          </w:tcPr>
          <w:p w14:paraId="51A12BA2" w14:textId="708F4032" w:rsidR="00F5443E" w:rsidRPr="000F10BB" w:rsidRDefault="00F5443E" w:rsidP="00F5443E">
            <w:pPr>
              <w:spacing w:after="0" w:line="240" w:lineRule="auto"/>
              <w:jc w:val="center"/>
              <w:rPr>
                <w:sz w:val="20"/>
              </w:rPr>
            </w:pPr>
            <w:r>
              <w:rPr>
                <w:sz w:val="20"/>
              </w:rPr>
              <w:t xml:space="preserve">Canton Avenue Outfall </w:t>
            </w:r>
            <w:r w:rsidRPr="000F10BB">
              <w:rPr>
                <w:sz w:val="20"/>
              </w:rPr>
              <w:t>Retrofit</w:t>
            </w:r>
          </w:p>
        </w:tc>
        <w:tc>
          <w:tcPr>
            <w:tcW w:w="2790" w:type="dxa"/>
            <w:tcBorders>
              <w:top w:val="nil"/>
              <w:left w:val="nil"/>
              <w:bottom w:val="single" w:sz="4" w:space="0" w:color="auto"/>
              <w:right w:val="single" w:sz="4" w:space="0" w:color="auto"/>
            </w:tcBorders>
            <w:shd w:val="clear" w:color="auto" w:fill="auto"/>
            <w:vAlign w:val="center"/>
            <w:hideMark/>
          </w:tcPr>
          <w:p w14:paraId="2F13CDC7" w14:textId="41991CCB" w:rsidR="00F5443E" w:rsidRPr="000F10BB" w:rsidRDefault="00F5443E" w:rsidP="00F5443E">
            <w:pPr>
              <w:spacing w:after="0" w:line="240" w:lineRule="auto"/>
              <w:jc w:val="center"/>
              <w:rPr>
                <w:color w:val="000000"/>
                <w:sz w:val="20"/>
              </w:rPr>
            </w:pPr>
            <w:r w:rsidRPr="000F10BB">
              <w:rPr>
                <w:color w:val="000000"/>
                <w:sz w:val="20"/>
              </w:rPr>
              <w:t>Suntree baffle box</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25CA22A9" w14:textId="03BE118C" w:rsidR="00F5443E" w:rsidRPr="000F10BB" w:rsidRDefault="00E47933" w:rsidP="00F5443E">
            <w:pPr>
              <w:spacing w:after="0" w:line="240" w:lineRule="auto"/>
              <w:jc w:val="center"/>
              <w:rPr>
                <w:color w:val="000000"/>
                <w:sz w:val="20"/>
              </w:rPr>
            </w:pPr>
            <w:r w:rsidRPr="00E47933">
              <w:rPr>
                <w:color w:val="000000"/>
                <w:sz w:val="20"/>
              </w:rPr>
              <w:t>Baffle Boxes - Second Generation</w:t>
            </w:r>
          </w:p>
        </w:tc>
        <w:tc>
          <w:tcPr>
            <w:tcW w:w="1169" w:type="dxa"/>
            <w:tcBorders>
              <w:top w:val="nil"/>
              <w:left w:val="nil"/>
              <w:bottom w:val="single" w:sz="4" w:space="0" w:color="auto"/>
              <w:right w:val="single" w:sz="4" w:space="0" w:color="auto"/>
            </w:tcBorders>
            <w:shd w:val="clear" w:color="auto" w:fill="auto"/>
            <w:vAlign w:val="center"/>
            <w:hideMark/>
          </w:tcPr>
          <w:p w14:paraId="56A07F4A"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640282D" w14:textId="77777777" w:rsidR="00F5443E" w:rsidRPr="000F10BB" w:rsidRDefault="00F5443E" w:rsidP="00F5443E">
            <w:pPr>
              <w:spacing w:after="0" w:line="240" w:lineRule="auto"/>
              <w:jc w:val="center"/>
              <w:rPr>
                <w:color w:val="000000"/>
                <w:sz w:val="20"/>
              </w:rPr>
            </w:pPr>
            <w:r w:rsidRPr="000F10BB">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14:paraId="46522E93" w14:textId="5748254D" w:rsidR="00F5443E" w:rsidRPr="000F10BB" w:rsidRDefault="00F5443E" w:rsidP="00F5443E">
            <w:pPr>
              <w:spacing w:after="0" w:line="240" w:lineRule="auto"/>
              <w:jc w:val="center"/>
              <w:rPr>
                <w:color w:val="000000"/>
                <w:sz w:val="20"/>
              </w:rPr>
            </w:pPr>
            <w:r>
              <w:rPr>
                <w:color w:val="000000"/>
                <w:sz w:val="20"/>
              </w:rPr>
              <w:t>6</w:t>
            </w:r>
          </w:p>
        </w:tc>
        <w:tc>
          <w:tcPr>
            <w:tcW w:w="1094" w:type="dxa"/>
            <w:tcBorders>
              <w:top w:val="nil"/>
              <w:left w:val="nil"/>
              <w:bottom w:val="single" w:sz="4" w:space="0" w:color="auto"/>
              <w:right w:val="single" w:sz="4" w:space="0" w:color="auto"/>
            </w:tcBorders>
            <w:shd w:val="clear" w:color="auto" w:fill="auto"/>
            <w:vAlign w:val="center"/>
            <w:hideMark/>
          </w:tcPr>
          <w:p w14:paraId="59D18A47" w14:textId="6510AD35"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nil"/>
              <w:left w:val="nil"/>
              <w:bottom w:val="single" w:sz="4" w:space="0" w:color="auto"/>
              <w:right w:val="single" w:sz="4" w:space="0" w:color="auto"/>
            </w:tcBorders>
            <w:shd w:val="clear" w:color="auto" w:fill="auto"/>
            <w:vAlign w:val="center"/>
            <w:hideMark/>
          </w:tcPr>
          <w:p w14:paraId="56B2AD91" w14:textId="77777777" w:rsidR="00F5443E" w:rsidRPr="000F10BB" w:rsidRDefault="00F5443E" w:rsidP="00F5443E">
            <w:pPr>
              <w:spacing w:after="0" w:line="240" w:lineRule="auto"/>
              <w:jc w:val="center"/>
              <w:rPr>
                <w:color w:val="000000"/>
                <w:sz w:val="20"/>
              </w:rPr>
            </w:pPr>
            <w:r w:rsidRPr="000F10BB">
              <w:rPr>
                <w:color w:val="000000"/>
                <w:sz w:val="20"/>
              </w:rPr>
              <w:t>23</w:t>
            </w:r>
          </w:p>
        </w:tc>
        <w:tc>
          <w:tcPr>
            <w:tcW w:w="1058" w:type="dxa"/>
            <w:tcBorders>
              <w:top w:val="nil"/>
              <w:left w:val="nil"/>
              <w:bottom w:val="single" w:sz="4" w:space="0" w:color="auto"/>
              <w:right w:val="single" w:sz="4" w:space="0" w:color="auto"/>
            </w:tcBorders>
            <w:shd w:val="clear" w:color="auto" w:fill="auto"/>
            <w:vAlign w:val="center"/>
            <w:hideMark/>
          </w:tcPr>
          <w:p w14:paraId="1FB98379" w14:textId="77777777" w:rsidR="00F5443E" w:rsidRPr="000F10BB" w:rsidRDefault="00F5443E" w:rsidP="00F5443E">
            <w:pPr>
              <w:spacing w:after="0" w:line="240" w:lineRule="auto"/>
              <w:jc w:val="center"/>
              <w:rPr>
                <w:color w:val="000000"/>
                <w:sz w:val="20"/>
              </w:rPr>
            </w:pPr>
            <w:r w:rsidRPr="000F10BB">
              <w:rPr>
                <w:color w:val="000000"/>
                <w:sz w:val="20"/>
              </w:rPr>
              <w:t>$129,000</w:t>
            </w:r>
          </w:p>
        </w:tc>
        <w:tc>
          <w:tcPr>
            <w:tcW w:w="1045" w:type="dxa"/>
            <w:tcBorders>
              <w:top w:val="nil"/>
              <w:left w:val="nil"/>
              <w:bottom w:val="single" w:sz="4" w:space="0" w:color="auto"/>
              <w:right w:val="single" w:sz="4" w:space="0" w:color="auto"/>
            </w:tcBorders>
            <w:shd w:val="clear" w:color="auto" w:fill="auto"/>
            <w:vAlign w:val="center"/>
            <w:hideMark/>
          </w:tcPr>
          <w:p w14:paraId="2AF56CBC" w14:textId="77777777" w:rsidR="00F5443E" w:rsidRPr="000F10BB" w:rsidRDefault="00F5443E" w:rsidP="00F5443E">
            <w:pPr>
              <w:spacing w:after="0" w:line="240" w:lineRule="auto"/>
              <w:jc w:val="center"/>
              <w:rPr>
                <w:color w:val="000000"/>
                <w:sz w:val="20"/>
              </w:rPr>
            </w:pPr>
            <w:r w:rsidRPr="000F10BB">
              <w:rPr>
                <w:color w:val="000000"/>
                <w:sz w:val="20"/>
              </w:rPr>
              <w:t>$1,000</w:t>
            </w:r>
          </w:p>
        </w:tc>
        <w:tc>
          <w:tcPr>
            <w:tcW w:w="1183" w:type="dxa"/>
            <w:tcBorders>
              <w:top w:val="nil"/>
              <w:left w:val="nil"/>
              <w:bottom w:val="single" w:sz="4" w:space="0" w:color="auto"/>
              <w:right w:val="single" w:sz="4" w:space="0" w:color="auto"/>
            </w:tcBorders>
            <w:shd w:val="clear" w:color="auto" w:fill="auto"/>
            <w:vAlign w:val="center"/>
          </w:tcPr>
          <w:p w14:paraId="24592F7B" w14:textId="77777777" w:rsidR="00F5443E" w:rsidRPr="000F10BB" w:rsidRDefault="00F5443E" w:rsidP="00F5443E">
            <w:pPr>
              <w:spacing w:after="0" w:line="240" w:lineRule="auto"/>
              <w:jc w:val="center"/>
              <w:rPr>
                <w:color w:val="000000"/>
                <w:sz w:val="20"/>
              </w:rPr>
            </w:pPr>
            <w:r>
              <w:rPr>
                <w:color w:val="000000"/>
                <w:sz w:val="20"/>
              </w:rPr>
              <w:t>DEP</w:t>
            </w:r>
          </w:p>
        </w:tc>
        <w:tc>
          <w:tcPr>
            <w:tcW w:w="1009" w:type="dxa"/>
            <w:tcBorders>
              <w:top w:val="nil"/>
              <w:left w:val="nil"/>
              <w:bottom w:val="single" w:sz="4" w:space="0" w:color="auto"/>
              <w:right w:val="single" w:sz="4" w:space="0" w:color="auto"/>
            </w:tcBorders>
            <w:shd w:val="clear" w:color="auto" w:fill="auto"/>
            <w:vAlign w:val="center"/>
            <w:hideMark/>
          </w:tcPr>
          <w:p w14:paraId="0C7F4A98" w14:textId="77777777" w:rsidR="00F5443E" w:rsidRPr="000F10BB" w:rsidRDefault="00F5443E" w:rsidP="00F5443E">
            <w:pPr>
              <w:spacing w:after="0" w:line="240" w:lineRule="auto"/>
              <w:jc w:val="center"/>
              <w:rPr>
                <w:color w:val="000000"/>
                <w:sz w:val="20"/>
              </w:rPr>
            </w:pPr>
            <w:r>
              <w:rPr>
                <w:color w:val="000000"/>
                <w:sz w:val="20"/>
              </w:rPr>
              <w:t>$77,000</w:t>
            </w:r>
          </w:p>
        </w:tc>
        <w:tc>
          <w:tcPr>
            <w:tcW w:w="1242" w:type="dxa"/>
            <w:tcBorders>
              <w:top w:val="nil"/>
              <w:left w:val="nil"/>
              <w:bottom w:val="single" w:sz="4" w:space="0" w:color="auto"/>
              <w:right w:val="single" w:sz="4" w:space="0" w:color="auto"/>
            </w:tcBorders>
            <w:shd w:val="clear" w:color="auto" w:fill="auto"/>
            <w:vAlign w:val="center"/>
            <w:hideMark/>
          </w:tcPr>
          <w:p w14:paraId="0A5D5295" w14:textId="77777777" w:rsidR="00F5443E" w:rsidRPr="000F10BB" w:rsidRDefault="00F5443E" w:rsidP="00F5443E">
            <w:pPr>
              <w:spacing w:after="0" w:line="240" w:lineRule="auto"/>
              <w:jc w:val="center"/>
              <w:rPr>
                <w:color w:val="000000"/>
                <w:sz w:val="20"/>
              </w:rPr>
            </w:pPr>
            <w:r>
              <w:rPr>
                <w:color w:val="000000"/>
                <w:sz w:val="20"/>
              </w:rPr>
              <w:t>GO337</w:t>
            </w:r>
          </w:p>
        </w:tc>
        <w:tc>
          <w:tcPr>
            <w:tcW w:w="1387" w:type="dxa"/>
            <w:tcBorders>
              <w:top w:val="nil"/>
              <w:left w:val="nil"/>
              <w:bottom w:val="single" w:sz="4" w:space="0" w:color="auto"/>
              <w:right w:val="single" w:sz="4" w:space="0" w:color="auto"/>
            </w:tcBorders>
            <w:shd w:val="clear" w:color="auto" w:fill="auto"/>
            <w:vAlign w:val="center"/>
            <w:hideMark/>
          </w:tcPr>
          <w:p w14:paraId="3935DBCC"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623DE764"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3958AD0F" w14:textId="77777777" w:rsidTr="00AB6F8B">
        <w:trPr>
          <w:cantSplit/>
          <w:trHeight w:val="51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47470734"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0AEC356E" w14:textId="77777777" w:rsidR="00F5443E" w:rsidRPr="000F10BB" w:rsidRDefault="00F5443E" w:rsidP="00F5443E">
            <w:pPr>
              <w:spacing w:after="0" w:line="240" w:lineRule="auto"/>
              <w:jc w:val="center"/>
              <w:rPr>
                <w:color w:val="000000"/>
                <w:sz w:val="20"/>
              </w:rPr>
            </w:pPr>
            <w:r>
              <w:rPr>
                <w:color w:val="000000"/>
                <w:sz w:val="20"/>
              </w:rPr>
              <w:t>DEP</w:t>
            </w:r>
          </w:p>
        </w:tc>
        <w:tc>
          <w:tcPr>
            <w:tcW w:w="936" w:type="dxa"/>
            <w:tcBorders>
              <w:top w:val="nil"/>
              <w:left w:val="nil"/>
              <w:bottom w:val="single" w:sz="4" w:space="0" w:color="auto"/>
              <w:right w:val="single" w:sz="4" w:space="0" w:color="auto"/>
            </w:tcBorders>
            <w:shd w:val="clear" w:color="auto" w:fill="auto"/>
            <w:vAlign w:val="center"/>
            <w:hideMark/>
          </w:tcPr>
          <w:p w14:paraId="22CA60C7" w14:textId="77777777" w:rsidR="00F5443E" w:rsidRPr="000F10BB" w:rsidRDefault="00F5443E" w:rsidP="00F5443E">
            <w:pPr>
              <w:spacing w:after="0" w:line="240" w:lineRule="auto"/>
              <w:jc w:val="center"/>
              <w:rPr>
                <w:color w:val="000000"/>
                <w:sz w:val="20"/>
              </w:rPr>
            </w:pPr>
            <w:r w:rsidRPr="000F10BB">
              <w:rPr>
                <w:color w:val="000000"/>
                <w:sz w:val="20"/>
              </w:rPr>
              <w:t>WP-44</w:t>
            </w:r>
          </w:p>
        </w:tc>
        <w:tc>
          <w:tcPr>
            <w:tcW w:w="2062" w:type="dxa"/>
            <w:tcBorders>
              <w:top w:val="nil"/>
              <w:left w:val="nil"/>
              <w:bottom w:val="single" w:sz="4" w:space="0" w:color="auto"/>
              <w:right w:val="single" w:sz="4" w:space="0" w:color="auto"/>
            </w:tcBorders>
            <w:shd w:val="clear" w:color="auto" w:fill="auto"/>
            <w:vAlign w:val="center"/>
            <w:hideMark/>
          </w:tcPr>
          <w:p w14:paraId="48EF8563" w14:textId="77777777" w:rsidR="00F5443E" w:rsidRPr="000F10BB" w:rsidRDefault="00F5443E" w:rsidP="00F5443E">
            <w:pPr>
              <w:spacing w:after="0" w:line="240" w:lineRule="auto"/>
              <w:jc w:val="center"/>
              <w:rPr>
                <w:color w:val="000000"/>
                <w:sz w:val="20"/>
              </w:rPr>
            </w:pPr>
            <w:r w:rsidRPr="000F10BB">
              <w:rPr>
                <w:color w:val="000000"/>
                <w:sz w:val="20"/>
              </w:rPr>
              <w:t>Howard Drive Outfall Retrofit</w:t>
            </w:r>
          </w:p>
        </w:tc>
        <w:tc>
          <w:tcPr>
            <w:tcW w:w="2790" w:type="dxa"/>
            <w:tcBorders>
              <w:top w:val="nil"/>
              <w:left w:val="nil"/>
              <w:bottom w:val="single" w:sz="4" w:space="0" w:color="auto"/>
              <w:right w:val="single" w:sz="4" w:space="0" w:color="auto"/>
            </w:tcBorders>
            <w:shd w:val="clear" w:color="auto" w:fill="auto"/>
            <w:vAlign w:val="center"/>
            <w:hideMark/>
          </w:tcPr>
          <w:p w14:paraId="27DD11AA" w14:textId="21C49C72" w:rsidR="00F5443E" w:rsidRPr="000F10BB" w:rsidRDefault="00F5443E" w:rsidP="00F5443E">
            <w:pPr>
              <w:spacing w:after="0" w:line="240" w:lineRule="auto"/>
              <w:jc w:val="center"/>
              <w:rPr>
                <w:color w:val="000000"/>
                <w:sz w:val="20"/>
              </w:rPr>
            </w:pPr>
            <w:r>
              <w:rPr>
                <w:color w:val="000000"/>
                <w:sz w:val="20"/>
              </w:rPr>
              <w:t>Continuous deflective separation (</w:t>
            </w:r>
            <w:r w:rsidRPr="000F10BB">
              <w:rPr>
                <w:color w:val="000000"/>
                <w:sz w:val="20"/>
              </w:rPr>
              <w:t>CDS</w:t>
            </w:r>
            <w:r>
              <w:rPr>
                <w:color w:val="000000"/>
                <w:sz w:val="20"/>
              </w:rPr>
              <w:t>)</w:t>
            </w:r>
            <w:r w:rsidRPr="000F10BB">
              <w:rPr>
                <w:color w:val="000000"/>
                <w:sz w:val="20"/>
              </w:rPr>
              <w:t xml:space="preserve">, detention, </w:t>
            </w:r>
            <w:r>
              <w:rPr>
                <w:color w:val="000000"/>
                <w:sz w:val="20"/>
              </w:rPr>
              <w:t>B</w:t>
            </w:r>
            <w:r w:rsidRPr="000F10BB">
              <w:rPr>
                <w:color w:val="000000"/>
                <w:sz w:val="20"/>
              </w:rPr>
              <w:t>eemats</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66FB7368" w14:textId="0EB726AD" w:rsidR="00F5443E" w:rsidRPr="000F10BB" w:rsidRDefault="00F5443E" w:rsidP="00F5443E">
            <w:pPr>
              <w:spacing w:after="0" w:line="240" w:lineRule="auto"/>
              <w:jc w:val="center"/>
              <w:rPr>
                <w:color w:val="000000"/>
                <w:sz w:val="20"/>
              </w:rPr>
            </w:pPr>
            <w:r w:rsidRPr="000F10BB">
              <w:rPr>
                <w:color w:val="000000"/>
                <w:sz w:val="20"/>
              </w:rPr>
              <w:t xml:space="preserve">CDS </w:t>
            </w:r>
          </w:p>
        </w:tc>
        <w:tc>
          <w:tcPr>
            <w:tcW w:w="1169" w:type="dxa"/>
            <w:tcBorders>
              <w:top w:val="nil"/>
              <w:left w:val="nil"/>
              <w:bottom w:val="single" w:sz="4" w:space="0" w:color="auto"/>
              <w:right w:val="single" w:sz="4" w:space="0" w:color="auto"/>
            </w:tcBorders>
            <w:shd w:val="clear" w:color="auto" w:fill="auto"/>
            <w:vAlign w:val="center"/>
            <w:hideMark/>
          </w:tcPr>
          <w:p w14:paraId="57875604"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DFBAD3E" w14:textId="77777777" w:rsidR="00F5443E" w:rsidRPr="000F10BB" w:rsidRDefault="00F5443E" w:rsidP="00F5443E">
            <w:pPr>
              <w:spacing w:after="0" w:line="240" w:lineRule="auto"/>
              <w:jc w:val="center"/>
              <w:rPr>
                <w:color w:val="000000"/>
                <w:sz w:val="20"/>
              </w:rPr>
            </w:pPr>
            <w:r w:rsidRPr="000F10BB">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B3222E7" w14:textId="799E81FD" w:rsidR="00F5443E" w:rsidRPr="000F10BB" w:rsidRDefault="00F5443E" w:rsidP="00F5443E">
            <w:pPr>
              <w:spacing w:after="0" w:line="240" w:lineRule="auto"/>
              <w:jc w:val="center"/>
              <w:rPr>
                <w:color w:val="000000"/>
                <w:sz w:val="20"/>
              </w:rPr>
            </w:pPr>
            <w:r>
              <w:rPr>
                <w:color w:val="000000"/>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0D71C9AB" w14:textId="47FAD713"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nil"/>
              <w:left w:val="nil"/>
              <w:bottom w:val="single" w:sz="4" w:space="0" w:color="auto"/>
              <w:right w:val="single" w:sz="4" w:space="0" w:color="auto"/>
            </w:tcBorders>
            <w:shd w:val="clear" w:color="auto" w:fill="auto"/>
            <w:vAlign w:val="center"/>
            <w:hideMark/>
          </w:tcPr>
          <w:p w14:paraId="61525F1D" w14:textId="77777777" w:rsidR="00F5443E" w:rsidRPr="000F10BB" w:rsidRDefault="00F5443E" w:rsidP="00F5443E">
            <w:pPr>
              <w:spacing w:after="0" w:line="240" w:lineRule="auto"/>
              <w:jc w:val="center"/>
              <w:rPr>
                <w:color w:val="000000"/>
                <w:sz w:val="20"/>
              </w:rPr>
            </w:pPr>
            <w:r w:rsidRPr="000F10BB">
              <w:rPr>
                <w:color w:val="000000"/>
                <w:sz w:val="20"/>
              </w:rPr>
              <w:t>29</w:t>
            </w:r>
          </w:p>
        </w:tc>
        <w:tc>
          <w:tcPr>
            <w:tcW w:w="1058" w:type="dxa"/>
            <w:tcBorders>
              <w:top w:val="nil"/>
              <w:left w:val="nil"/>
              <w:bottom w:val="single" w:sz="4" w:space="0" w:color="auto"/>
              <w:right w:val="single" w:sz="4" w:space="0" w:color="auto"/>
            </w:tcBorders>
            <w:shd w:val="clear" w:color="auto" w:fill="auto"/>
            <w:vAlign w:val="center"/>
            <w:hideMark/>
          </w:tcPr>
          <w:p w14:paraId="3017CC01" w14:textId="77777777" w:rsidR="00F5443E" w:rsidRPr="000F10BB" w:rsidRDefault="00F5443E" w:rsidP="00F5443E">
            <w:pPr>
              <w:spacing w:after="0" w:line="240" w:lineRule="auto"/>
              <w:jc w:val="center"/>
              <w:rPr>
                <w:color w:val="000000"/>
                <w:sz w:val="20"/>
              </w:rPr>
            </w:pPr>
            <w:r w:rsidRPr="000F10BB">
              <w:rPr>
                <w:color w:val="000000"/>
                <w:sz w:val="20"/>
              </w:rPr>
              <w:t>$411,000</w:t>
            </w:r>
          </w:p>
        </w:tc>
        <w:tc>
          <w:tcPr>
            <w:tcW w:w="1045" w:type="dxa"/>
            <w:tcBorders>
              <w:top w:val="nil"/>
              <w:left w:val="nil"/>
              <w:bottom w:val="single" w:sz="4" w:space="0" w:color="auto"/>
              <w:right w:val="single" w:sz="4" w:space="0" w:color="auto"/>
            </w:tcBorders>
            <w:shd w:val="clear" w:color="auto" w:fill="auto"/>
            <w:vAlign w:val="center"/>
            <w:hideMark/>
          </w:tcPr>
          <w:p w14:paraId="1BFA0E7E"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nil"/>
              <w:left w:val="nil"/>
              <w:bottom w:val="single" w:sz="4" w:space="0" w:color="auto"/>
              <w:right w:val="single" w:sz="4" w:space="0" w:color="auto"/>
            </w:tcBorders>
            <w:shd w:val="clear" w:color="auto" w:fill="auto"/>
            <w:vAlign w:val="center"/>
          </w:tcPr>
          <w:p w14:paraId="630AC03A" w14:textId="77777777" w:rsidR="00F5443E" w:rsidRPr="000F10BB" w:rsidRDefault="00F5443E" w:rsidP="00F5443E">
            <w:pPr>
              <w:spacing w:after="0" w:line="240" w:lineRule="auto"/>
              <w:jc w:val="center"/>
              <w:rPr>
                <w:color w:val="000000"/>
                <w:sz w:val="20"/>
              </w:rPr>
            </w:pPr>
            <w:r>
              <w:rPr>
                <w:color w:val="000000"/>
                <w:sz w:val="20"/>
              </w:rPr>
              <w:t>DEP</w:t>
            </w:r>
          </w:p>
        </w:tc>
        <w:tc>
          <w:tcPr>
            <w:tcW w:w="1009" w:type="dxa"/>
            <w:tcBorders>
              <w:top w:val="nil"/>
              <w:left w:val="nil"/>
              <w:bottom w:val="single" w:sz="4" w:space="0" w:color="auto"/>
              <w:right w:val="single" w:sz="4" w:space="0" w:color="auto"/>
            </w:tcBorders>
            <w:shd w:val="clear" w:color="auto" w:fill="auto"/>
            <w:vAlign w:val="center"/>
            <w:hideMark/>
          </w:tcPr>
          <w:p w14:paraId="2E7D63B6" w14:textId="77777777" w:rsidR="00F5443E" w:rsidRPr="000F10BB" w:rsidRDefault="00F5443E" w:rsidP="00F5443E">
            <w:pPr>
              <w:spacing w:after="0" w:line="240" w:lineRule="auto"/>
              <w:jc w:val="center"/>
              <w:rPr>
                <w:color w:val="000000"/>
                <w:sz w:val="20"/>
              </w:rPr>
            </w:pPr>
            <w:r>
              <w:rPr>
                <w:color w:val="000000"/>
                <w:sz w:val="20"/>
              </w:rPr>
              <w:t>$249,000</w:t>
            </w:r>
          </w:p>
        </w:tc>
        <w:tc>
          <w:tcPr>
            <w:tcW w:w="1242" w:type="dxa"/>
            <w:tcBorders>
              <w:top w:val="nil"/>
              <w:left w:val="nil"/>
              <w:bottom w:val="single" w:sz="4" w:space="0" w:color="auto"/>
              <w:right w:val="single" w:sz="4" w:space="0" w:color="auto"/>
            </w:tcBorders>
            <w:shd w:val="clear" w:color="auto" w:fill="auto"/>
            <w:vAlign w:val="center"/>
            <w:hideMark/>
          </w:tcPr>
          <w:p w14:paraId="1B671383" w14:textId="77777777" w:rsidR="00F5443E" w:rsidRPr="000F10BB" w:rsidRDefault="00F5443E" w:rsidP="00F5443E">
            <w:pPr>
              <w:spacing w:after="0" w:line="240" w:lineRule="auto"/>
              <w:jc w:val="center"/>
              <w:rPr>
                <w:color w:val="000000"/>
                <w:sz w:val="20"/>
              </w:rPr>
            </w:pPr>
            <w:r>
              <w:rPr>
                <w:color w:val="000000"/>
                <w:sz w:val="20"/>
              </w:rPr>
              <w:t>GO354</w:t>
            </w:r>
          </w:p>
        </w:tc>
        <w:tc>
          <w:tcPr>
            <w:tcW w:w="1387" w:type="dxa"/>
            <w:tcBorders>
              <w:top w:val="nil"/>
              <w:left w:val="nil"/>
              <w:bottom w:val="single" w:sz="4" w:space="0" w:color="auto"/>
              <w:right w:val="single" w:sz="4" w:space="0" w:color="auto"/>
            </w:tcBorders>
            <w:shd w:val="clear" w:color="auto" w:fill="auto"/>
            <w:vAlign w:val="center"/>
            <w:hideMark/>
          </w:tcPr>
          <w:p w14:paraId="5C644CA0"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0EDC6D45"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4AE91FA4"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19F3ECBF"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3DCE1C20"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2719CF11" w14:textId="77777777" w:rsidR="00F5443E" w:rsidRPr="000F10BB" w:rsidRDefault="00F5443E" w:rsidP="00F5443E">
            <w:pPr>
              <w:spacing w:after="0" w:line="240" w:lineRule="auto"/>
              <w:jc w:val="center"/>
              <w:rPr>
                <w:color w:val="000000"/>
                <w:sz w:val="20"/>
              </w:rPr>
            </w:pPr>
            <w:r w:rsidRPr="000F10BB">
              <w:rPr>
                <w:color w:val="000000"/>
                <w:sz w:val="20"/>
              </w:rPr>
              <w:t>WP-45</w:t>
            </w:r>
          </w:p>
        </w:tc>
        <w:tc>
          <w:tcPr>
            <w:tcW w:w="2062" w:type="dxa"/>
            <w:tcBorders>
              <w:top w:val="nil"/>
              <w:left w:val="nil"/>
              <w:bottom w:val="single" w:sz="4" w:space="0" w:color="auto"/>
              <w:right w:val="single" w:sz="4" w:space="0" w:color="auto"/>
            </w:tcBorders>
            <w:shd w:val="clear" w:color="auto" w:fill="auto"/>
            <w:vAlign w:val="center"/>
            <w:hideMark/>
          </w:tcPr>
          <w:p w14:paraId="2429980B" w14:textId="77777777" w:rsidR="00F5443E" w:rsidRPr="000F10BB" w:rsidRDefault="00F5443E" w:rsidP="00F5443E">
            <w:pPr>
              <w:spacing w:after="0" w:line="240" w:lineRule="auto"/>
              <w:jc w:val="center"/>
              <w:rPr>
                <w:color w:val="000000"/>
                <w:sz w:val="20"/>
              </w:rPr>
            </w:pPr>
            <w:r w:rsidRPr="000F10BB">
              <w:rPr>
                <w:color w:val="000000"/>
                <w:sz w:val="20"/>
              </w:rPr>
              <w:t>W</w:t>
            </w:r>
            <w:r>
              <w:rPr>
                <w:color w:val="000000"/>
                <w:sz w:val="20"/>
              </w:rPr>
              <w:t>est</w:t>
            </w:r>
            <w:r w:rsidRPr="000F10BB">
              <w:rPr>
                <w:color w:val="000000"/>
                <w:sz w:val="20"/>
              </w:rPr>
              <w:t xml:space="preserve"> Fawsett Road Outfall Retrofit</w:t>
            </w:r>
          </w:p>
        </w:tc>
        <w:tc>
          <w:tcPr>
            <w:tcW w:w="2790" w:type="dxa"/>
            <w:tcBorders>
              <w:top w:val="nil"/>
              <w:left w:val="nil"/>
              <w:bottom w:val="single" w:sz="4" w:space="0" w:color="auto"/>
              <w:right w:val="single" w:sz="4" w:space="0" w:color="auto"/>
            </w:tcBorders>
            <w:shd w:val="clear" w:color="auto" w:fill="auto"/>
            <w:vAlign w:val="center"/>
            <w:hideMark/>
          </w:tcPr>
          <w:p w14:paraId="6ABAA1CE" w14:textId="2EAAB42B" w:rsidR="00F5443E" w:rsidRPr="000F10BB" w:rsidRDefault="00F5443E" w:rsidP="00F5443E">
            <w:pPr>
              <w:spacing w:after="0" w:line="240" w:lineRule="auto"/>
              <w:jc w:val="center"/>
              <w:rPr>
                <w:color w:val="000000"/>
                <w:sz w:val="20"/>
              </w:rPr>
            </w:pPr>
            <w:r w:rsidRPr="000F10BB">
              <w:rPr>
                <w:color w:val="000000"/>
                <w:sz w:val="20"/>
              </w:rPr>
              <w:t>CDS</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14DE4470" w14:textId="77777777" w:rsidR="00F5443E" w:rsidRPr="000F10BB" w:rsidRDefault="00F5443E" w:rsidP="00F5443E">
            <w:pPr>
              <w:spacing w:after="0" w:line="240" w:lineRule="auto"/>
              <w:jc w:val="center"/>
              <w:rPr>
                <w:color w:val="000000"/>
                <w:sz w:val="20"/>
              </w:rPr>
            </w:pPr>
            <w:r w:rsidRPr="000F10BB">
              <w:rPr>
                <w:color w:val="000000"/>
                <w:sz w:val="20"/>
              </w:rPr>
              <w:t>CDS</w:t>
            </w:r>
          </w:p>
        </w:tc>
        <w:tc>
          <w:tcPr>
            <w:tcW w:w="1169" w:type="dxa"/>
            <w:tcBorders>
              <w:top w:val="nil"/>
              <w:left w:val="nil"/>
              <w:bottom w:val="single" w:sz="4" w:space="0" w:color="auto"/>
              <w:right w:val="single" w:sz="4" w:space="0" w:color="auto"/>
            </w:tcBorders>
            <w:shd w:val="clear" w:color="auto" w:fill="auto"/>
            <w:vAlign w:val="center"/>
            <w:hideMark/>
          </w:tcPr>
          <w:p w14:paraId="2DF4460B"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F2FE72B" w14:textId="77777777" w:rsidR="00F5443E" w:rsidRPr="000F10BB" w:rsidRDefault="00F5443E" w:rsidP="00F5443E">
            <w:pPr>
              <w:spacing w:after="0" w:line="240" w:lineRule="auto"/>
              <w:jc w:val="center"/>
              <w:rPr>
                <w:color w:val="000000"/>
                <w:sz w:val="20"/>
              </w:rPr>
            </w:pPr>
            <w:r w:rsidRPr="000F10BB">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BC427ED" w14:textId="4E91C2F9" w:rsidR="00F5443E" w:rsidRPr="000F10BB" w:rsidRDefault="00F5443E" w:rsidP="00F5443E">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6F3C77A0" w14:textId="63DF6DB5"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nil"/>
              <w:left w:val="nil"/>
              <w:bottom w:val="single" w:sz="4" w:space="0" w:color="auto"/>
              <w:right w:val="single" w:sz="4" w:space="0" w:color="auto"/>
            </w:tcBorders>
            <w:shd w:val="clear" w:color="auto" w:fill="auto"/>
            <w:vAlign w:val="center"/>
            <w:hideMark/>
          </w:tcPr>
          <w:p w14:paraId="7DC62EBB" w14:textId="77777777" w:rsidR="00F5443E" w:rsidRPr="000F10BB" w:rsidRDefault="00F5443E" w:rsidP="00F5443E">
            <w:pPr>
              <w:spacing w:after="0" w:line="240" w:lineRule="auto"/>
              <w:jc w:val="center"/>
              <w:rPr>
                <w:color w:val="000000"/>
                <w:sz w:val="20"/>
              </w:rPr>
            </w:pPr>
            <w:r w:rsidRPr="000F10BB">
              <w:rPr>
                <w:color w:val="000000"/>
                <w:sz w:val="20"/>
              </w:rPr>
              <w:t>22</w:t>
            </w:r>
          </w:p>
        </w:tc>
        <w:tc>
          <w:tcPr>
            <w:tcW w:w="1058" w:type="dxa"/>
            <w:tcBorders>
              <w:top w:val="nil"/>
              <w:left w:val="nil"/>
              <w:bottom w:val="single" w:sz="4" w:space="0" w:color="auto"/>
              <w:right w:val="single" w:sz="4" w:space="0" w:color="auto"/>
            </w:tcBorders>
            <w:shd w:val="clear" w:color="auto" w:fill="auto"/>
            <w:vAlign w:val="center"/>
            <w:hideMark/>
          </w:tcPr>
          <w:p w14:paraId="36FBB4A5" w14:textId="77777777" w:rsidR="00F5443E" w:rsidRPr="000F10BB" w:rsidRDefault="00F5443E" w:rsidP="00F5443E">
            <w:pPr>
              <w:spacing w:after="0" w:line="240" w:lineRule="auto"/>
              <w:jc w:val="center"/>
              <w:rPr>
                <w:color w:val="000000"/>
                <w:sz w:val="20"/>
              </w:rPr>
            </w:pPr>
            <w:r w:rsidRPr="000F10BB">
              <w:rPr>
                <w:color w:val="000000"/>
                <w:sz w:val="20"/>
              </w:rPr>
              <w:t>$50,000</w:t>
            </w:r>
          </w:p>
        </w:tc>
        <w:tc>
          <w:tcPr>
            <w:tcW w:w="1045" w:type="dxa"/>
            <w:tcBorders>
              <w:top w:val="nil"/>
              <w:left w:val="nil"/>
              <w:bottom w:val="single" w:sz="4" w:space="0" w:color="auto"/>
              <w:right w:val="single" w:sz="4" w:space="0" w:color="auto"/>
            </w:tcBorders>
            <w:shd w:val="clear" w:color="auto" w:fill="auto"/>
            <w:vAlign w:val="center"/>
            <w:hideMark/>
          </w:tcPr>
          <w:p w14:paraId="714DE964"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nil"/>
              <w:left w:val="nil"/>
              <w:bottom w:val="single" w:sz="4" w:space="0" w:color="auto"/>
              <w:right w:val="single" w:sz="4" w:space="0" w:color="auto"/>
            </w:tcBorders>
            <w:shd w:val="clear" w:color="auto" w:fill="auto"/>
            <w:vAlign w:val="center"/>
          </w:tcPr>
          <w:p w14:paraId="54FF9E28"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6D63560C" w14:textId="77777777" w:rsidR="00F5443E" w:rsidRPr="000F10BB" w:rsidRDefault="00F5443E" w:rsidP="00F5443E">
            <w:pPr>
              <w:spacing w:after="0" w:line="240" w:lineRule="auto"/>
              <w:jc w:val="center"/>
              <w:rPr>
                <w:color w:val="000000"/>
                <w:sz w:val="20"/>
              </w:rPr>
            </w:pPr>
            <w:r w:rsidRPr="000F10BB">
              <w:rPr>
                <w:color w:val="000000"/>
                <w:sz w:val="20"/>
              </w:rPr>
              <w:t>$50,000</w:t>
            </w:r>
          </w:p>
        </w:tc>
        <w:tc>
          <w:tcPr>
            <w:tcW w:w="1242" w:type="dxa"/>
            <w:tcBorders>
              <w:top w:val="nil"/>
              <w:left w:val="nil"/>
              <w:bottom w:val="single" w:sz="4" w:space="0" w:color="auto"/>
              <w:right w:val="single" w:sz="4" w:space="0" w:color="auto"/>
            </w:tcBorders>
            <w:shd w:val="clear" w:color="auto" w:fill="auto"/>
            <w:vAlign w:val="center"/>
            <w:hideMark/>
          </w:tcPr>
          <w:p w14:paraId="16E8EB52"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00985E11"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705D6B45"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498EE09F"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6C6FB968"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1528BB07"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569BB2EA" w14:textId="77777777" w:rsidR="00F5443E" w:rsidRPr="000F10BB" w:rsidRDefault="00F5443E" w:rsidP="00F5443E">
            <w:pPr>
              <w:spacing w:after="0" w:line="240" w:lineRule="auto"/>
              <w:jc w:val="center"/>
              <w:rPr>
                <w:color w:val="000000"/>
                <w:sz w:val="20"/>
              </w:rPr>
            </w:pPr>
            <w:r w:rsidRPr="000F10BB">
              <w:rPr>
                <w:color w:val="000000"/>
                <w:sz w:val="20"/>
              </w:rPr>
              <w:t>WP-46</w:t>
            </w:r>
          </w:p>
        </w:tc>
        <w:tc>
          <w:tcPr>
            <w:tcW w:w="2062" w:type="dxa"/>
            <w:tcBorders>
              <w:top w:val="nil"/>
              <w:left w:val="nil"/>
              <w:bottom w:val="single" w:sz="4" w:space="0" w:color="auto"/>
              <w:right w:val="single" w:sz="4" w:space="0" w:color="auto"/>
            </w:tcBorders>
            <w:shd w:val="clear" w:color="auto" w:fill="auto"/>
            <w:vAlign w:val="center"/>
            <w:hideMark/>
          </w:tcPr>
          <w:p w14:paraId="2E2B9DC4" w14:textId="77777777" w:rsidR="00F5443E" w:rsidRPr="000F10BB" w:rsidRDefault="00F5443E" w:rsidP="00F5443E">
            <w:pPr>
              <w:spacing w:after="0" w:line="240" w:lineRule="auto"/>
              <w:jc w:val="center"/>
              <w:rPr>
                <w:sz w:val="20"/>
              </w:rPr>
            </w:pPr>
            <w:r w:rsidRPr="000F10BB">
              <w:rPr>
                <w:sz w:val="20"/>
              </w:rPr>
              <w:t>Dixie Parkway Outfall No. 3</w:t>
            </w:r>
          </w:p>
        </w:tc>
        <w:tc>
          <w:tcPr>
            <w:tcW w:w="2790" w:type="dxa"/>
            <w:tcBorders>
              <w:top w:val="nil"/>
              <w:left w:val="nil"/>
              <w:bottom w:val="single" w:sz="4" w:space="0" w:color="auto"/>
              <w:right w:val="single" w:sz="4" w:space="0" w:color="auto"/>
            </w:tcBorders>
            <w:shd w:val="clear" w:color="auto" w:fill="auto"/>
            <w:vAlign w:val="center"/>
            <w:hideMark/>
          </w:tcPr>
          <w:p w14:paraId="5A502B1D" w14:textId="52F8D25A" w:rsidR="00F5443E" w:rsidRPr="000F10BB" w:rsidRDefault="00F5443E" w:rsidP="00F5443E">
            <w:pPr>
              <w:spacing w:after="0" w:line="240" w:lineRule="auto"/>
              <w:jc w:val="center"/>
              <w:rPr>
                <w:color w:val="000000"/>
                <w:sz w:val="20"/>
              </w:rPr>
            </w:pPr>
            <w:r w:rsidRPr="000F10BB">
              <w:rPr>
                <w:color w:val="000000"/>
                <w:sz w:val="20"/>
              </w:rPr>
              <w:t>Exfiltration</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5092D93E" w14:textId="77777777" w:rsidR="00F5443E" w:rsidRPr="000F10BB" w:rsidRDefault="00F5443E" w:rsidP="00F5443E">
            <w:pPr>
              <w:spacing w:after="0" w:line="240" w:lineRule="auto"/>
              <w:jc w:val="center"/>
              <w:rPr>
                <w:color w:val="000000"/>
                <w:sz w:val="20"/>
              </w:rPr>
            </w:pPr>
            <w:r w:rsidRPr="000F10BB">
              <w:rPr>
                <w:color w:val="000000"/>
                <w:sz w:val="20"/>
              </w:rPr>
              <w:t>Exfiltration Trench</w:t>
            </w:r>
          </w:p>
        </w:tc>
        <w:tc>
          <w:tcPr>
            <w:tcW w:w="1169" w:type="dxa"/>
            <w:tcBorders>
              <w:top w:val="nil"/>
              <w:left w:val="nil"/>
              <w:bottom w:val="single" w:sz="4" w:space="0" w:color="auto"/>
              <w:right w:val="single" w:sz="4" w:space="0" w:color="auto"/>
            </w:tcBorders>
            <w:shd w:val="clear" w:color="auto" w:fill="auto"/>
            <w:vAlign w:val="center"/>
            <w:hideMark/>
          </w:tcPr>
          <w:p w14:paraId="2CA4F3F8" w14:textId="77777777" w:rsidR="00F5443E" w:rsidRPr="000F10BB" w:rsidRDefault="00F5443E" w:rsidP="00F5443E">
            <w:pPr>
              <w:spacing w:after="0" w:line="240" w:lineRule="auto"/>
              <w:jc w:val="center"/>
              <w:rPr>
                <w:color w:val="000000"/>
                <w:sz w:val="20"/>
              </w:rPr>
            </w:pPr>
            <w:r w:rsidRPr="000F10BB">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F303FC5"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090B37C5" w14:textId="784FF3C1" w:rsidR="00F5443E" w:rsidRPr="000F10BB" w:rsidRDefault="00F5443E" w:rsidP="00F5443E">
            <w:pPr>
              <w:spacing w:after="0" w:line="240" w:lineRule="auto"/>
              <w:jc w:val="center"/>
              <w:rPr>
                <w:color w:val="000000"/>
                <w:sz w:val="20"/>
              </w:rPr>
            </w:pPr>
            <w:r>
              <w:rPr>
                <w:color w:val="000000"/>
                <w:sz w:val="20"/>
              </w:rPr>
              <w:t>40</w:t>
            </w:r>
          </w:p>
        </w:tc>
        <w:tc>
          <w:tcPr>
            <w:tcW w:w="1094" w:type="dxa"/>
            <w:tcBorders>
              <w:top w:val="nil"/>
              <w:left w:val="nil"/>
              <w:bottom w:val="single" w:sz="4" w:space="0" w:color="auto"/>
              <w:right w:val="single" w:sz="4" w:space="0" w:color="auto"/>
            </w:tcBorders>
            <w:shd w:val="clear" w:color="auto" w:fill="auto"/>
            <w:vAlign w:val="center"/>
            <w:hideMark/>
          </w:tcPr>
          <w:p w14:paraId="0E6733D2" w14:textId="1CB1F2C9" w:rsidR="00F5443E" w:rsidRPr="000F10BB" w:rsidRDefault="00F5443E" w:rsidP="00F5443E">
            <w:pPr>
              <w:spacing w:after="0" w:line="240" w:lineRule="auto"/>
              <w:jc w:val="center"/>
              <w:rPr>
                <w:color w:val="000000"/>
                <w:sz w:val="20"/>
              </w:rPr>
            </w:pPr>
            <w:r>
              <w:rPr>
                <w:color w:val="000000"/>
                <w:sz w:val="20"/>
              </w:rPr>
              <w:t>3</w:t>
            </w:r>
          </w:p>
        </w:tc>
        <w:tc>
          <w:tcPr>
            <w:tcW w:w="894" w:type="dxa"/>
            <w:tcBorders>
              <w:top w:val="nil"/>
              <w:left w:val="nil"/>
              <w:bottom w:val="single" w:sz="4" w:space="0" w:color="auto"/>
              <w:right w:val="single" w:sz="4" w:space="0" w:color="auto"/>
            </w:tcBorders>
            <w:shd w:val="clear" w:color="auto" w:fill="auto"/>
            <w:vAlign w:val="center"/>
            <w:hideMark/>
          </w:tcPr>
          <w:p w14:paraId="283BBC0F" w14:textId="77777777" w:rsidR="00F5443E" w:rsidRPr="000F10BB" w:rsidRDefault="00F5443E" w:rsidP="00F5443E">
            <w:pPr>
              <w:spacing w:after="0" w:line="240" w:lineRule="auto"/>
              <w:jc w:val="center"/>
              <w:rPr>
                <w:color w:val="000000"/>
                <w:sz w:val="20"/>
              </w:rPr>
            </w:pPr>
            <w:r w:rsidRPr="000F10BB">
              <w:rPr>
                <w:color w:val="000000"/>
                <w:sz w:val="20"/>
              </w:rPr>
              <w:t>22</w:t>
            </w:r>
          </w:p>
        </w:tc>
        <w:tc>
          <w:tcPr>
            <w:tcW w:w="1058" w:type="dxa"/>
            <w:tcBorders>
              <w:top w:val="nil"/>
              <w:left w:val="nil"/>
              <w:bottom w:val="single" w:sz="4" w:space="0" w:color="auto"/>
              <w:right w:val="single" w:sz="4" w:space="0" w:color="auto"/>
            </w:tcBorders>
            <w:shd w:val="clear" w:color="auto" w:fill="auto"/>
            <w:vAlign w:val="center"/>
            <w:hideMark/>
          </w:tcPr>
          <w:p w14:paraId="16AA4AD7" w14:textId="77777777" w:rsidR="00F5443E" w:rsidRPr="000F10BB" w:rsidRDefault="00F5443E" w:rsidP="00F5443E">
            <w:pPr>
              <w:spacing w:after="0" w:line="240" w:lineRule="auto"/>
              <w:jc w:val="center"/>
              <w:rPr>
                <w:color w:val="000000"/>
                <w:sz w:val="20"/>
              </w:rPr>
            </w:pPr>
            <w:r w:rsidRPr="000F10BB">
              <w:rPr>
                <w:color w:val="000000"/>
                <w:sz w:val="20"/>
              </w:rPr>
              <w:t>$300,000</w:t>
            </w:r>
          </w:p>
        </w:tc>
        <w:tc>
          <w:tcPr>
            <w:tcW w:w="1045" w:type="dxa"/>
            <w:tcBorders>
              <w:top w:val="nil"/>
              <w:left w:val="nil"/>
              <w:bottom w:val="single" w:sz="4" w:space="0" w:color="auto"/>
              <w:right w:val="single" w:sz="4" w:space="0" w:color="auto"/>
            </w:tcBorders>
            <w:shd w:val="clear" w:color="auto" w:fill="auto"/>
            <w:vAlign w:val="center"/>
            <w:hideMark/>
          </w:tcPr>
          <w:p w14:paraId="1E05E736"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nil"/>
              <w:left w:val="nil"/>
              <w:bottom w:val="single" w:sz="4" w:space="0" w:color="auto"/>
              <w:right w:val="single" w:sz="4" w:space="0" w:color="auto"/>
            </w:tcBorders>
            <w:shd w:val="clear" w:color="auto" w:fill="auto"/>
            <w:vAlign w:val="center"/>
          </w:tcPr>
          <w:p w14:paraId="6383B292"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4E666E78" w14:textId="77777777" w:rsidR="00F5443E" w:rsidRPr="000F10BB" w:rsidRDefault="00F5443E" w:rsidP="00F5443E">
            <w:pPr>
              <w:spacing w:after="0" w:line="240" w:lineRule="auto"/>
              <w:jc w:val="center"/>
              <w:rPr>
                <w:color w:val="000000"/>
                <w:sz w:val="20"/>
              </w:rPr>
            </w:pPr>
            <w:r w:rsidRPr="000F10BB">
              <w:rPr>
                <w:color w:val="000000"/>
                <w:sz w:val="20"/>
              </w:rPr>
              <w:t>$300,000</w:t>
            </w:r>
          </w:p>
        </w:tc>
        <w:tc>
          <w:tcPr>
            <w:tcW w:w="1242" w:type="dxa"/>
            <w:tcBorders>
              <w:top w:val="nil"/>
              <w:left w:val="nil"/>
              <w:bottom w:val="single" w:sz="4" w:space="0" w:color="auto"/>
              <w:right w:val="single" w:sz="4" w:space="0" w:color="auto"/>
            </w:tcBorders>
            <w:shd w:val="clear" w:color="auto" w:fill="auto"/>
            <w:vAlign w:val="center"/>
            <w:hideMark/>
          </w:tcPr>
          <w:p w14:paraId="4AA8CCDB"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48C7D08A"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349815F3"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07F41D6B"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094C0955"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450EC5FD" w14:textId="77777777" w:rsidR="00F5443E" w:rsidRPr="000F10BB" w:rsidRDefault="00F5443E" w:rsidP="00F5443E">
            <w:pPr>
              <w:spacing w:after="0" w:line="240" w:lineRule="auto"/>
              <w:jc w:val="center"/>
              <w:rPr>
                <w:color w:val="000000"/>
                <w:sz w:val="20"/>
              </w:rPr>
            </w:pPr>
            <w:r w:rsidRPr="000F10BB">
              <w:rPr>
                <w:color w:val="000000"/>
                <w:sz w:val="20"/>
              </w:rPr>
              <w:t>Orange County</w:t>
            </w:r>
          </w:p>
        </w:tc>
        <w:tc>
          <w:tcPr>
            <w:tcW w:w="936" w:type="dxa"/>
            <w:tcBorders>
              <w:top w:val="nil"/>
              <w:left w:val="nil"/>
              <w:bottom w:val="single" w:sz="4" w:space="0" w:color="auto"/>
              <w:right w:val="single" w:sz="4" w:space="0" w:color="auto"/>
            </w:tcBorders>
            <w:shd w:val="clear" w:color="auto" w:fill="auto"/>
            <w:vAlign w:val="center"/>
            <w:hideMark/>
          </w:tcPr>
          <w:p w14:paraId="62CE5905" w14:textId="77777777" w:rsidR="00F5443E" w:rsidRPr="000F10BB" w:rsidRDefault="00F5443E" w:rsidP="00F5443E">
            <w:pPr>
              <w:spacing w:after="0" w:line="240" w:lineRule="auto"/>
              <w:jc w:val="center"/>
              <w:rPr>
                <w:color w:val="000000"/>
                <w:sz w:val="20"/>
              </w:rPr>
            </w:pPr>
            <w:r w:rsidRPr="000F10BB">
              <w:rPr>
                <w:color w:val="000000"/>
                <w:sz w:val="20"/>
              </w:rPr>
              <w:t>WP-47</w:t>
            </w:r>
          </w:p>
        </w:tc>
        <w:tc>
          <w:tcPr>
            <w:tcW w:w="2062" w:type="dxa"/>
            <w:tcBorders>
              <w:top w:val="nil"/>
              <w:left w:val="nil"/>
              <w:bottom w:val="single" w:sz="4" w:space="0" w:color="auto"/>
              <w:right w:val="single" w:sz="4" w:space="0" w:color="auto"/>
            </w:tcBorders>
            <w:shd w:val="clear" w:color="auto" w:fill="auto"/>
            <w:vAlign w:val="center"/>
            <w:hideMark/>
          </w:tcPr>
          <w:p w14:paraId="2139F40D" w14:textId="4F15F054" w:rsidR="00F5443E" w:rsidRPr="000F10BB" w:rsidRDefault="00F5443E" w:rsidP="00F5443E">
            <w:pPr>
              <w:spacing w:after="0" w:line="240" w:lineRule="auto"/>
              <w:jc w:val="center"/>
              <w:rPr>
                <w:color w:val="000000"/>
                <w:sz w:val="20"/>
              </w:rPr>
            </w:pPr>
            <w:r w:rsidRPr="000F10BB">
              <w:rPr>
                <w:color w:val="000000"/>
                <w:sz w:val="20"/>
              </w:rPr>
              <w:t xml:space="preserve">Lake Killarney Sediment </w:t>
            </w:r>
            <w:r w:rsidR="00E47933" w:rsidRPr="000F10BB">
              <w:rPr>
                <w:color w:val="000000"/>
                <w:sz w:val="20"/>
              </w:rPr>
              <w:t>P</w:t>
            </w:r>
            <w:r w:rsidR="00E47933">
              <w:rPr>
                <w:color w:val="000000"/>
                <w:sz w:val="20"/>
              </w:rPr>
              <w:t>hosphorus</w:t>
            </w:r>
            <w:r w:rsidRPr="000F10BB">
              <w:rPr>
                <w:color w:val="000000"/>
                <w:sz w:val="20"/>
              </w:rPr>
              <w:t xml:space="preserve"> Deactivation</w:t>
            </w:r>
          </w:p>
        </w:tc>
        <w:tc>
          <w:tcPr>
            <w:tcW w:w="2790" w:type="dxa"/>
            <w:tcBorders>
              <w:top w:val="nil"/>
              <w:left w:val="nil"/>
              <w:bottom w:val="single" w:sz="4" w:space="0" w:color="auto"/>
              <w:right w:val="single" w:sz="4" w:space="0" w:color="auto"/>
            </w:tcBorders>
            <w:shd w:val="clear" w:color="auto" w:fill="auto"/>
            <w:vAlign w:val="center"/>
            <w:hideMark/>
          </w:tcPr>
          <w:p w14:paraId="47546B64" w14:textId="144916B5" w:rsidR="00F5443E" w:rsidRPr="000F10BB" w:rsidRDefault="00F5443E" w:rsidP="00F5443E">
            <w:pPr>
              <w:spacing w:after="0" w:line="240" w:lineRule="auto"/>
              <w:jc w:val="center"/>
              <w:rPr>
                <w:color w:val="000000"/>
                <w:sz w:val="20"/>
              </w:rPr>
            </w:pPr>
            <w:r w:rsidRPr="000F10BB">
              <w:rPr>
                <w:color w:val="000000"/>
                <w:sz w:val="20"/>
              </w:rPr>
              <w:t>Alum - whole lake, partnered with Orange County</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0CA8BEE9" w14:textId="77777777" w:rsidR="00F5443E" w:rsidRPr="000F10BB" w:rsidRDefault="00F5443E" w:rsidP="00F5443E">
            <w:pPr>
              <w:spacing w:after="0" w:line="240" w:lineRule="auto"/>
              <w:jc w:val="center"/>
              <w:rPr>
                <w:color w:val="000000"/>
                <w:sz w:val="20"/>
              </w:rPr>
            </w:pPr>
            <w:r w:rsidRPr="000F10BB">
              <w:rPr>
                <w:color w:val="000000"/>
                <w:sz w:val="20"/>
              </w:rPr>
              <w:t>Alum Injection System</w:t>
            </w:r>
          </w:p>
        </w:tc>
        <w:tc>
          <w:tcPr>
            <w:tcW w:w="1169" w:type="dxa"/>
            <w:tcBorders>
              <w:top w:val="nil"/>
              <w:left w:val="nil"/>
              <w:bottom w:val="single" w:sz="4" w:space="0" w:color="auto"/>
              <w:right w:val="single" w:sz="4" w:space="0" w:color="auto"/>
            </w:tcBorders>
            <w:shd w:val="clear" w:color="auto" w:fill="auto"/>
            <w:vAlign w:val="center"/>
            <w:hideMark/>
          </w:tcPr>
          <w:p w14:paraId="40B0B37B" w14:textId="77777777" w:rsidR="00F5443E" w:rsidRPr="000F10BB" w:rsidRDefault="00F5443E" w:rsidP="00F5443E">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5E2506C"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nil"/>
              <w:left w:val="nil"/>
              <w:bottom w:val="single" w:sz="4" w:space="0" w:color="auto"/>
              <w:right w:val="single" w:sz="4" w:space="0" w:color="auto"/>
            </w:tcBorders>
            <w:shd w:val="clear" w:color="auto" w:fill="FFFF00"/>
            <w:vAlign w:val="center"/>
            <w:hideMark/>
          </w:tcPr>
          <w:p w14:paraId="663417CC" w14:textId="7ABF70A8" w:rsidR="00F5443E" w:rsidRPr="000F10BB" w:rsidRDefault="00F5443E" w:rsidP="00F5443E">
            <w:pPr>
              <w:spacing w:after="0" w:line="240" w:lineRule="auto"/>
              <w:jc w:val="center"/>
              <w:rPr>
                <w:color w:val="000000"/>
                <w:sz w:val="20"/>
              </w:rPr>
            </w:pPr>
            <w:r>
              <w:rPr>
                <w:color w:val="000000"/>
                <w:sz w:val="20"/>
              </w:rPr>
              <w:t>TBD</w:t>
            </w:r>
          </w:p>
        </w:tc>
        <w:tc>
          <w:tcPr>
            <w:tcW w:w="1094" w:type="dxa"/>
            <w:tcBorders>
              <w:top w:val="nil"/>
              <w:left w:val="nil"/>
              <w:bottom w:val="single" w:sz="4" w:space="0" w:color="auto"/>
              <w:right w:val="single" w:sz="4" w:space="0" w:color="auto"/>
            </w:tcBorders>
            <w:shd w:val="clear" w:color="auto" w:fill="FFFF00"/>
            <w:vAlign w:val="center"/>
            <w:hideMark/>
          </w:tcPr>
          <w:p w14:paraId="7781E1C5" w14:textId="4A6363FF" w:rsidR="00F5443E" w:rsidRPr="000F10BB" w:rsidRDefault="00F5443E" w:rsidP="00F5443E">
            <w:pPr>
              <w:spacing w:after="0" w:line="240" w:lineRule="auto"/>
              <w:jc w:val="center"/>
              <w:rPr>
                <w:color w:val="000000"/>
                <w:sz w:val="20"/>
              </w:rPr>
            </w:pPr>
            <w:r>
              <w:rPr>
                <w:color w:val="000000"/>
                <w:sz w:val="20"/>
              </w:rPr>
              <w:t>TBD</w:t>
            </w:r>
          </w:p>
        </w:tc>
        <w:tc>
          <w:tcPr>
            <w:tcW w:w="894" w:type="dxa"/>
            <w:tcBorders>
              <w:top w:val="nil"/>
              <w:left w:val="nil"/>
              <w:bottom w:val="single" w:sz="4" w:space="0" w:color="auto"/>
              <w:right w:val="single" w:sz="4" w:space="0" w:color="auto"/>
            </w:tcBorders>
            <w:shd w:val="clear" w:color="auto" w:fill="auto"/>
            <w:vAlign w:val="center"/>
            <w:hideMark/>
          </w:tcPr>
          <w:p w14:paraId="4CBF3BA6"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058" w:type="dxa"/>
            <w:tcBorders>
              <w:top w:val="nil"/>
              <w:left w:val="nil"/>
              <w:bottom w:val="single" w:sz="4" w:space="0" w:color="auto"/>
              <w:right w:val="single" w:sz="4" w:space="0" w:color="auto"/>
            </w:tcBorders>
            <w:shd w:val="clear" w:color="auto" w:fill="auto"/>
            <w:vAlign w:val="center"/>
            <w:hideMark/>
          </w:tcPr>
          <w:p w14:paraId="5F603D86" w14:textId="77777777" w:rsidR="00F5443E" w:rsidRPr="000F10BB" w:rsidRDefault="00F5443E" w:rsidP="00F5443E">
            <w:pPr>
              <w:spacing w:after="0" w:line="240" w:lineRule="auto"/>
              <w:jc w:val="center"/>
              <w:rPr>
                <w:color w:val="000000"/>
                <w:sz w:val="20"/>
              </w:rPr>
            </w:pPr>
            <w:r w:rsidRPr="000F10BB">
              <w:rPr>
                <w:color w:val="000000"/>
                <w:sz w:val="20"/>
              </w:rPr>
              <w:t>$340,000</w:t>
            </w:r>
          </w:p>
        </w:tc>
        <w:tc>
          <w:tcPr>
            <w:tcW w:w="1045" w:type="dxa"/>
            <w:tcBorders>
              <w:top w:val="nil"/>
              <w:left w:val="nil"/>
              <w:bottom w:val="single" w:sz="4" w:space="0" w:color="auto"/>
              <w:right w:val="single" w:sz="4" w:space="0" w:color="auto"/>
            </w:tcBorders>
            <w:shd w:val="clear" w:color="auto" w:fill="auto"/>
            <w:vAlign w:val="center"/>
            <w:hideMark/>
          </w:tcPr>
          <w:p w14:paraId="0A251EF1"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183" w:type="dxa"/>
            <w:tcBorders>
              <w:top w:val="nil"/>
              <w:left w:val="nil"/>
              <w:bottom w:val="single" w:sz="4" w:space="0" w:color="auto"/>
              <w:right w:val="single" w:sz="4" w:space="0" w:color="auto"/>
            </w:tcBorders>
            <w:shd w:val="clear" w:color="auto" w:fill="auto"/>
            <w:vAlign w:val="center"/>
          </w:tcPr>
          <w:p w14:paraId="4D20AE2F"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79C72879" w14:textId="77777777" w:rsidR="00F5443E" w:rsidRPr="000F10BB" w:rsidRDefault="00F5443E" w:rsidP="00F5443E">
            <w:pPr>
              <w:spacing w:after="0" w:line="240" w:lineRule="auto"/>
              <w:jc w:val="center"/>
              <w:rPr>
                <w:color w:val="000000"/>
                <w:sz w:val="20"/>
              </w:rPr>
            </w:pPr>
            <w:r w:rsidRPr="000F10BB">
              <w:rPr>
                <w:color w:val="000000"/>
                <w:sz w:val="20"/>
              </w:rPr>
              <w:t>$340,000</w:t>
            </w:r>
          </w:p>
        </w:tc>
        <w:tc>
          <w:tcPr>
            <w:tcW w:w="1242" w:type="dxa"/>
            <w:tcBorders>
              <w:top w:val="nil"/>
              <w:left w:val="nil"/>
              <w:bottom w:val="single" w:sz="4" w:space="0" w:color="auto"/>
              <w:right w:val="single" w:sz="4" w:space="0" w:color="auto"/>
            </w:tcBorders>
            <w:shd w:val="clear" w:color="auto" w:fill="auto"/>
            <w:vAlign w:val="center"/>
            <w:hideMark/>
          </w:tcPr>
          <w:p w14:paraId="68689D45"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10664EE3"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3FED26BE"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601F1B55" w14:textId="77777777" w:rsidTr="00AB6F8B">
        <w:trPr>
          <w:cantSplit/>
          <w:trHeight w:val="765"/>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3B1955E8"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56017C6C"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120F1E98" w14:textId="77777777" w:rsidR="00F5443E" w:rsidRPr="000F10BB" w:rsidRDefault="00F5443E" w:rsidP="00F5443E">
            <w:pPr>
              <w:spacing w:after="0" w:line="240" w:lineRule="auto"/>
              <w:jc w:val="center"/>
              <w:rPr>
                <w:color w:val="000000"/>
                <w:sz w:val="20"/>
              </w:rPr>
            </w:pPr>
            <w:r w:rsidRPr="000F10BB">
              <w:rPr>
                <w:color w:val="000000"/>
                <w:sz w:val="20"/>
              </w:rPr>
              <w:t>WP-48</w:t>
            </w:r>
          </w:p>
        </w:tc>
        <w:tc>
          <w:tcPr>
            <w:tcW w:w="2062" w:type="dxa"/>
            <w:tcBorders>
              <w:top w:val="nil"/>
              <w:left w:val="nil"/>
              <w:bottom w:val="single" w:sz="4" w:space="0" w:color="auto"/>
              <w:right w:val="single" w:sz="4" w:space="0" w:color="auto"/>
            </w:tcBorders>
            <w:shd w:val="clear" w:color="auto" w:fill="auto"/>
            <w:vAlign w:val="center"/>
            <w:hideMark/>
          </w:tcPr>
          <w:p w14:paraId="69155B26" w14:textId="77777777" w:rsidR="00F5443E" w:rsidRPr="000F10BB" w:rsidRDefault="00F5443E" w:rsidP="00F5443E">
            <w:pPr>
              <w:spacing w:after="0" w:line="240" w:lineRule="auto"/>
              <w:jc w:val="center"/>
              <w:rPr>
                <w:color w:val="000000"/>
                <w:sz w:val="20"/>
              </w:rPr>
            </w:pPr>
            <w:r w:rsidRPr="000F10BB">
              <w:rPr>
                <w:color w:val="000000"/>
                <w:sz w:val="20"/>
              </w:rPr>
              <w:t>Howell Branch Pond Modifications</w:t>
            </w:r>
          </w:p>
        </w:tc>
        <w:tc>
          <w:tcPr>
            <w:tcW w:w="2790" w:type="dxa"/>
            <w:tcBorders>
              <w:top w:val="nil"/>
              <w:left w:val="nil"/>
              <w:bottom w:val="single" w:sz="4" w:space="0" w:color="auto"/>
              <w:right w:val="single" w:sz="4" w:space="0" w:color="auto"/>
            </w:tcBorders>
            <w:shd w:val="clear" w:color="auto" w:fill="auto"/>
            <w:vAlign w:val="center"/>
            <w:hideMark/>
          </w:tcPr>
          <w:p w14:paraId="7356A7E7" w14:textId="34BEBC43" w:rsidR="00F5443E" w:rsidRPr="000F10BB" w:rsidRDefault="00F5443E" w:rsidP="00F5443E">
            <w:pPr>
              <w:spacing w:after="0" w:line="240" w:lineRule="auto"/>
              <w:jc w:val="center"/>
              <w:rPr>
                <w:color w:val="000000"/>
                <w:sz w:val="20"/>
              </w:rPr>
            </w:pPr>
            <w:r w:rsidRPr="000F10BB">
              <w:rPr>
                <w:color w:val="000000"/>
                <w:sz w:val="20"/>
              </w:rPr>
              <w:t>Upgrade existing pond to provide treatment volume</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5E7446B9" w14:textId="77777777" w:rsidR="00F5443E" w:rsidRPr="000F10BB" w:rsidRDefault="00F5443E" w:rsidP="00F5443E">
            <w:pPr>
              <w:spacing w:after="0" w:line="240" w:lineRule="auto"/>
              <w:jc w:val="center"/>
              <w:rPr>
                <w:color w:val="000000"/>
                <w:sz w:val="20"/>
              </w:rPr>
            </w:pPr>
            <w:r w:rsidRPr="000F10BB">
              <w:rPr>
                <w:color w:val="000000"/>
                <w:sz w:val="20"/>
              </w:rPr>
              <w:t>Wet Detention Pond</w:t>
            </w:r>
          </w:p>
        </w:tc>
        <w:tc>
          <w:tcPr>
            <w:tcW w:w="1169" w:type="dxa"/>
            <w:tcBorders>
              <w:top w:val="nil"/>
              <w:left w:val="nil"/>
              <w:bottom w:val="single" w:sz="4" w:space="0" w:color="auto"/>
              <w:right w:val="single" w:sz="4" w:space="0" w:color="auto"/>
            </w:tcBorders>
            <w:shd w:val="clear" w:color="auto" w:fill="auto"/>
            <w:vAlign w:val="center"/>
            <w:hideMark/>
          </w:tcPr>
          <w:p w14:paraId="2DCA0026" w14:textId="77777777" w:rsidR="00F5443E" w:rsidRPr="000F10BB" w:rsidRDefault="00F5443E" w:rsidP="00F5443E">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39747C95"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44DC449C" w14:textId="6905B417" w:rsidR="00F5443E" w:rsidRPr="000F10BB" w:rsidRDefault="00F5443E" w:rsidP="00F5443E">
            <w:pPr>
              <w:spacing w:after="0" w:line="240" w:lineRule="auto"/>
              <w:jc w:val="center"/>
              <w:rPr>
                <w:color w:val="000000"/>
                <w:sz w:val="20"/>
              </w:rPr>
            </w:pPr>
            <w:r>
              <w:rPr>
                <w:color w:val="000000"/>
                <w:sz w:val="20"/>
              </w:rPr>
              <w:t>22</w:t>
            </w:r>
          </w:p>
        </w:tc>
        <w:tc>
          <w:tcPr>
            <w:tcW w:w="1094" w:type="dxa"/>
            <w:tcBorders>
              <w:top w:val="nil"/>
              <w:left w:val="nil"/>
              <w:bottom w:val="single" w:sz="4" w:space="0" w:color="auto"/>
              <w:right w:val="single" w:sz="4" w:space="0" w:color="auto"/>
            </w:tcBorders>
            <w:shd w:val="clear" w:color="auto" w:fill="auto"/>
            <w:vAlign w:val="center"/>
            <w:hideMark/>
          </w:tcPr>
          <w:p w14:paraId="5140DE67" w14:textId="38F484EC" w:rsidR="00F5443E" w:rsidRPr="000F10BB" w:rsidRDefault="00F5443E" w:rsidP="00F5443E">
            <w:pPr>
              <w:spacing w:after="0" w:line="240" w:lineRule="auto"/>
              <w:jc w:val="center"/>
              <w:rPr>
                <w:color w:val="000000"/>
                <w:sz w:val="20"/>
              </w:rPr>
            </w:pPr>
            <w:r>
              <w:rPr>
                <w:color w:val="000000"/>
                <w:sz w:val="20"/>
              </w:rPr>
              <w:t>1</w:t>
            </w:r>
          </w:p>
        </w:tc>
        <w:tc>
          <w:tcPr>
            <w:tcW w:w="894" w:type="dxa"/>
            <w:tcBorders>
              <w:top w:val="nil"/>
              <w:left w:val="nil"/>
              <w:bottom w:val="single" w:sz="4" w:space="0" w:color="auto"/>
              <w:right w:val="single" w:sz="4" w:space="0" w:color="auto"/>
            </w:tcBorders>
            <w:shd w:val="clear" w:color="auto" w:fill="auto"/>
            <w:vAlign w:val="center"/>
            <w:hideMark/>
          </w:tcPr>
          <w:p w14:paraId="40A0E511" w14:textId="77777777" w:rsidR="00F5443E" w:rsidRPr="000F10BB" w:rsidRDefault="00F5443E" w:rsidP="00F5443E">
            <w:pPr>
              <w:spacing w:after="0" w:line="240" w:lineRule="auto"/>
              <w:jc w:val="center"/>
              <w:rPr>
                <w:color w:val="000000"/>
                <w:sz w:val="20"/>
              </w:rPr>
            </w:pPr>
            <w:r w:rsidRPr="000F10BB">
              <w:rPr>
                <w:color w:val="000000"/>
                <w:sz w:val="20"/>
              </w:rPr>
              <w:t>28</w:t>
            </w:r>
          </w:p>
        </w:tc>
        <w:tc>
          <w:tcPr>
            <w:tcW w:w="1058" w:type="dxa"/>
            <w:tcBorders>
              <w:top w:val="nil"/>
              <w:left w:val="nil"/>
              <w:bottom w:val="single" w:sz="4" w:space="0" w:color="auto"/>
              <w:right w:val="single" w:sz="4" w:space="0" w:color="auto"/>
            </w:tcBorders>
            <w:shd w:val="clear" w:color="auto" w:fill="auto"/>
            <w:vAlign w:val="center"/>
            <w:hideMark/>
          </w:tcPr>
          <w:p w14:paraId="77809A3C" w14:textId="77777777" w:rsidR="00F5443E" w:rsidRPr="000F10BB" w:rsidRDefault="00F5443E" w:rsidP="00F5443E">
            <w:pPr>
              <w:spacing w:after="0" w:line="240" w:lineRule="auto"/>
              <w:jc w:val="center"/>
              <w:rPr>
                <w:color w:val="000000"/>
                <w:sz w:val="20"/>
              </w:rPr>
            </w:pPr>
            <w:r w:rsidRPr="000F10BB">
              <w:rPr>
                <w:color w:val="000000"/>
                <w:sz w:val="20"/>
              </w:rPr>
              <w:t>$689,598</w:t>
            </w:r>
          </w:p>
        </w:tc>
        <w:tc>
          <w:tcPr>
            <w:tcW w:w="1045" w:type="dxa"/>
            <w:tcBorders>
              <w:top w:val="nil"/>
              <w:left w:val="nil"/>
              <w:bottom w:val="single" w:sz="4" w:space="0" w:color="auto"/>
              <w:right w:val="single" w:sz="4" w:space="0" w:color="auto"/>
            </w:tcBorders>
            <w:shd w:val="clear" w:color="auto" w:fill="auto"/>
            <w:vAlign w:val="center"/>
            <w:hideMark/>
          </w:tcPr>
          <w:p w14:paraId="1BA9E091" w14:textId="77777777" w:rsidR="00F5443E" w:rsidRPr="000F10BB" w:rsidRDefault="00F5443E" w:rsidP="00F5443E">
            <w:pPr>
              <w:spacing w:after="0" w:line="240" w:lineRule="auto"/>
              <w:jc w:val="center"/>
              <w:rPr>
                <w:color w:val="000000"/>
                <w:sz w:val="20"/>
              </w:rPr>
            </w:pPr>
            <w:r w:rsidRPr="000F10BB">
              <w:rPr>
                <w:color w:val="000000"/>
                <w:sz w:val="20"/>
              </w:rPr>
              <w:t>$2,000</w:t>
            </w:r>
          </w:p>
        </w:tc>
        <w:tc>
          <w:tcPr>
            <w:tcW w:w="1183" w:type="dxa"/>
            <w:tcBorders>
              <w:top w:val="nil"/>
              <w:left w:val="nil"/>
              <w:bottom w:val="single" w:sz="4" w:space="0" w:color="auto"/>
              <w:right w:val="single" w:sz="4" w:space="0" w:color="auto"/>
            </w:tcBorders>
            <w:shd w:val="clear" w:color="auto" w:fill="auto"/>
            <w:vAlign w:val="center"/>
          </w:tcPr>
          <w:p w14:paraId="5F18DC63"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57CBA744" w14:textId="77777777" w:rsidR="00F5443E" w:rsidRPr="000F10BB" w:rsidRDefault="00F5443E" w:rsidP="00F5443E">
            <w:pPr>
              <w:spacing w:after="0" w:line="240" w:lineRule="auto"/>
              <w:jc w:val="center"/>
              <w:rPr>
                <w:color w:val="000000"/>
                <w:sz w:val="20"/>
              </w:rPr>
            </w:pPr>
            <w:r w:rsidRPr="000F10BB">
              <w:rPr>
                <w:color w:val="000000"/>
                <w:sz w:val="20"/>
              </w:rPr>
              <w:t>$689,598</w:t>
            </w:r>
          </w:p>
        </w:tc>
        <w:tc>
          <w:tcPr>
            <w:tcW w:w="1242" w:type="dxa"/>
            <w:tcBorders>
              <w:top w:val="nil"/>
              <w:left w:val="nil"/>
              <w:bottom w:val="single" w:sz="4" w:space="0" w:color="auto"/>
              <w:right w:val="single" w:sz="4" w:space="0" w:color="auto"/>
            </w:tcBorders>
            <w:shd w:val="clear" w:color="auto" w:fill="auto"/>
            <w:vAlign w:val="center"/>
            <w:hideMark/>
          </w:tcPr>
          <w:p w14:paraId="3ADCCBB9"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438040E3"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2A4625A6"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7A79AB9F" w14:textId="77777777" w:rsidTr="00AB6F8B">
        <w:trPr>
          <w:cantSplit/>
          <w:trHeight w:val="510"/>
          <w:jc w:val="center"/>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7767"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6B976FE"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2416E08B" w14:textId="77777777" w:rsidR="00F5443E" w:rsidRPr="000F10BB" w:rsidRDefault="00F5443E" w:rsidP="00F5443E">
            <w:pPr>
              <w:spacing w:after="0" w:line="240" w:lineRule="auto"/>
              <w:jc w:val="center"/>
              <w:rPr>
                <w:color w:val="000000"/>
                <w:sz w:val="20"/>
              </w:rPr>
            </w:pPr>
            <w:r w:rsidRPr="000F10BB">
              <w:rPr>
                <w:color w:val="000000"/>
                <w:sz w:val="20"/>
              </w:rPr>
              <w:t>WP-49</w:t>
            </w:r>
          </w:p>
        </w:tc>
        <w:tc>
          <w:tcPr>
            <w:tcW w:w="2062" w:type="dxa"/>
            <w:tcBorders>
              <w:top w:val="single" w:sz="4" w:space="0" w:color="auto"/>
              <w:left w:val="nil"/>
              <w:bottom w:val="single" w:sz="4" w:space="0" w:color="auto"/>
              <w:right w:val="single" w:sz="4" w:space="0" w:color="auto"/>
            </w:tcBorders>
            <w:shd w:val="clear" w:color="auto" w:fill="auto"/>
            <w:vAlign w:val="center"/>
            <w:hideMark/>
          </w:tcPr>
          <w:p w14:paraId="1CB0E80D" w14:textId="77777777" w:rsidR="00F5443E" w:rsidRPr="000F10BB" w:rsidRDefault="00F5443E" w:rsidP="00F5443E">
            <w:pPr>
              <w:spacing w:after="0" w:line="240" w:lineRule="auto"/>
              <w:jc w:val="center"/>
              <w:rPr>
                <w:sz w:val="20"/>
              </w:rPr>
            </w:pPr>
            <w:r w:rsidRPr="000F10BB">
              <w:rPr>
                <w:sz w:val="20"/>
              </w:rPr>
              <w:t>Nicolet Ave</w:t>
            </w:r>
            <w:r>
              <w:rPr>
                <w:sz w:val="20"/>
              </w:rPr>
              <w:t>nue</w:t>
            </w:r>
            <w:r w:rsidRPr="000F10BB">
              <w:rPr>
                <w:sz w:val="20"/>
              </w:rPr>
              <w:t xml:space="preserve"> Regional Pond</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9C2ED00" w14:textId="71C885B7" w:rsidR="00F5443E" w:rsidRPr="000F10BB" w:rsidRDefault="00F5443E" w:rsidP="00F5443E">
            <w:pPr>
              <w:spacing w:after="0" w:line="240" w:lineRule="auto"/>
              <w:jc w:val="center"/>
              <w:rPr>
                <w:color w:val="000000"/>
                <w:sz w:val="20"/>
              </w:rPr>
            </w:pPr>
            <w:r w:rsidRPr="000F10BB">
              <w:rPr>
                <w:color w:val="000000"/>
                <w:sz w:val="20"/>
              </w:rPr>
              <w:t>Regional Pond to treat discharges to Lake Killarney</w:t>
            </w:r>
            <w:r>
              <w:rPr>
                <w:color w:val="000000"/>
                <w:sz w:val="20"/>
              </w:rPr>
              <w:t>.</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60AEE44" w14:textId="77777777" w:rsidR="00F5443E" w:rsidRPr="000F10BB" w:rsidRDefault="00F5443E" w:rsidP="00F5443E">
            <w:pPr>
              <w:spacing w:after="0" w:line="240" w:lineRule="auto"/>
              <w:jc w:val="center"/>
              <w:rPr>
                <w:color w:val="000000"/>
                <w:sz w:val="20"/>
              </w:rPr>
            </w:pPr>
            <w:r w:rsidRPr="000F10BB">
              <w:rPr>
                <w:color w:val="000000"/>
                <w:sz w:val="20"/>
              </w:rPr>
              <w:t>Wet Detention Pond</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7C639BAA" w14:textId="77777777" w:rsidR="00F5443E" w:rsidRPr="000F10BB" w:rsidRDefault="00F5443E" w:rsidP="00F5443E">
            <w:pPr>
              <w:spacing w:after="0" w:line="240" w:lineRule="auto"/>
              <w:jc w:val="center"/>
              <w:rPr>
                <w:color w:val="000000"/>
                <w:sz w:val="20"/>
              </w:rPr>
            </w:pPr>
            <w:r w:rsidRPr="000F10BB">
              <w:rPr>
                <w:color w:val="000000"/>
                <w:sz w:val="20"/>
              </w:rPr>
              <w:t>Underway</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457B75B"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421D56F" w14:textId="560D38A6" w:rsidR="00F5443E" w:rsidRPr="000F10BB" w:rsidRDefault="00F5443E" w:rsidP="00F5443E">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105BFB8" w14:textId="59806345" w:rsidR="00F5443E" w:rsidRPr="000F10BB" w:rsidRDefault="00F5443E" w:rsidP="00F5443E">
            <w:pPr>
              <w:spacing w:after="0" w:line="240" w:lineRule="auto"/>
              <w:jc w:val="center"/>
              <w:rPr>
                <w:color w:val="000000"/>
                <w:sz w:val="20"/>
              </w:rPr>
            </w:pPr>
            <w:r>
              <w:rPr>
                <w:color w:val="000000"/>
                <w:sz w:val="20"/>
              </w:rPr>
              <w:t>TBD</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7498B8C0" w14:textId="77777777" w:rsidR="00F5443E" w:rsidRPr="000F10BB" w:rsidRDefault="00F5443E" w:rsidP="00F5443E">
            <w:pPr>
              <w:spacing w:after="0" w:line="240" w:lineRule="auto"/>
              <w:jc w:val="center"/>
              <w:rPr>
                <w:color w:val="000000"/>
                <w:sz w:val="20"/>
              </w:rPr>
            </w:pPr>
            <w:r w:rsidRPr="000F10BB">
              <w:rPr>
                <w:color w:val="000000"/>
                <w:sz w:val="20"/>
              </w:rPr>
              <w:t>108</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21F4A5D2" w14:textId="77777777" w:rsidR="00F5443E" w:rsidRPr="000F10BB" w:rsidRDefault="00F5443E" w:rsidP="00F5443E">
            <w:pPr>
              <w:spacing w:after="0" w:line="240" w:lineRule="auto"/>
              <w:jc w:val="center"/>
              <w:rPr>
                <w:color w:val="000000"/>
                <w:sz w:val="20"/>
              </w:rPr>
            </w:pPr>
            <w:r w:rsidRPr="000F10BB">
              <w:rPr>
                <w:color w:val="000000"/>
                <w:sz w:val="20"/>
              </w:rPr>
              <w:t>$400,000</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418A3DBC"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single" w:sz="4" w:space="0" w:color="auto"/>
              <w:left w:val="nil"/>
              <w:bottom w:val="single" w:sz="4" w:space="0" w:color="auto"/>
              <w:right w:val="single" w:sz="4" w:space="0" w:color="auto"/>
            </w:tcBorders>
            <w:shd w:val="clear" w:color="auto" w:fill="auto"/>
            <w:vAlign w:val="center"/>
          </w:tcPr>
          <w:p w14:paraId="6F6F23F8" w14:textId="77777777" w:rsidR="00F5443E" w:rsidRPr="006B70A7" w:rsidRDefault="00F5443E" w:rsidP="00F5443E">
            <w:pPr>
              <w:spacing w:after="0" w:line="240" w:lineRule="auto"/>
              <w:jc w:val="center"/>
              <w:rPr>
                <w:b/>
                <w:color w:val="000000"/>
                <w:sz w:val="20"/>
              </w:rPr>
            </w:pPr>
            <w:r>
              <w:rPr>
                <w:color w:val="000000"/>
                <w:sz w:val="20"/>
              </w:rPr>
              <w:t>Self-Funded</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14:paraId="15C3D6A9" w14:textId="77777777" w:rsidR="00F5443E" w:rsidRPr="000F10BB" w:rsidRDefault="00F5443E" w:rsidP="00F5443E">
            <w:pPr>
              <w:spacing w:after="0" w:line="240" w:lineRule="auto"/>
              <w:jc w:val="center"/>
              <w:rPr>
                <w:color w:val="000000"/>
                <w:sz w:val="20"/>
              </w:rPr>
            </w:pPr>
            <w:r w:rsidRPr="000F10BB">
              <w:rPr>
                <w:color w:val="000000"/>
                <w:sz w:val="20"/>
              </w:rPr>
              <w:t>$400,000</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150EC4B9"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729DB0F0"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single" w:sz="4" w:space="0" w:color="auto"/>
              <w:left w:val="nil"/>
              <w:bottom w:val="single" w:sz="4" w:space="0" w:color="auto"/>
              <w:right w:val="single" w:sz="4" w:space="0" w:color="auto"/>
            </w:tcBorders>
            <w:shd w:val="clear" w:color="auto" w:fill="auto"/>
            <w:vAlign w:val="center"/>
            <w:hideMark/>
          </w:tcPr>
          <w:p w14:paraId="2699EF2F"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43E6209E" w14:textId="77777777" w:rsidTr="00AB6F8B">
        <w:trPr>
          <w:cantSplit/>
          <w:trHeight w:val="510"/>
          <w:jc w:val="center"/>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28B9F2E4"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single" w:sz="4" w:space="0" w:color="auto"/>
              <w:left w:val="nil"/>
              <w:bottom w:val="single" w:sz="4" w:space="0" w:color="auto"/>
              <w:right w:val="single" w:sz="4" w:space="0" w:color="auto"/>
            </w:tcBorders>
            <w:shd w:val="clear" w:color="auto" w:fill="auto"/>
            <w:vAlign w:val="center"/>
          </w:tcPr>
          <w:p w14:paraId="00A7DFB0" w14:textId="77777777" w:rsidR="00F5443E" w:rsidRDefault="00F5443E" w:rsidP="00F5443E">
            <w:pPr>
              <w:spacing w:after="0" w:line="240" w:lineRule="auto"/>
              <w:jc w:val="center"/>
              <w:rPr>
                <w:color w:val="000000"/>
                <w:sz w:val="20"/>
              </w:rPr>
            </w:pPr>
            <w:r>
              <w:rPr>
                <w:color w:val="000000"/>
                <w:sz w:val="20"/>
              </w:rPr>
              <w:t>N/A</w:t>
            </w:r>
          </w:p>
        </w:tc>
        <w:tc>
          <w:tcPr>
            <w:tcW w:w="936" w:type="dxa"/>
            <w:tcBorders>
              <w:top w:val="single" w:sz="4" w:space="0" w:color="auto"/>
              <w:left w:val="nil"/>
              <w:bottom w:val="single" w:sz="4" w:space="0" w:color="auto"/>
              <w:right w:val="single" w:sz="4" w:space="0" w:color="auto"/>
            </w:tcBorders>
            <w:shd w:val="clear" w:color="auto" w:fill="auto"/>
            <w:vAlign w:val="center"/>
          </w:tcPr>
          <w:p w14:paraId="433D01A9" w14:textId="77777777" w:rsidR="00F5443E" w:rsidRPr="000F10BB" w:rsidRDefault="00F5443E" w:rsidP="00F5443E">
            <w:pPr>
              <w:spacing w:after="0" w:line="240" w:lineRule="auto"/>
              <w:jc w:val="center"/>
              <w:rPr>
                <w:color w:val="000000"/>
                <w:sz w:val="20"/>
              </w:rPr>
            </w:pPr>
            <w:r w:rsidRPr="000F10BB">
              <w:rPr>
                <w:color w:val="000000"/>
                <w:sz w:val="20"/>
              </w:rPr>
              <w:t>WP-</w:t>
            </w:r>
            <w:r>
              <w:rPr>
                <w:color w:val="000000"/>
                <w:sz w:val="20"/>
              </w:rPr>
              <w:t>50</w:t>
            </w:r>
          </w:p>
        </w:tc>
        <w:tc>
          <w:tcPr>
            <w:tcW w:w="2062" w:type="dxa"/>
            <w:tcBorders>
              <w:top w:val="single" w:sz="4" w:space="0" w:color="auto"/>
              <w:left w:val="nil"/>
              <w:bottom w:val="single" w:sz="4" w:space="0" w:color="auto"/>
              <w:right w:val="single" w:sz="4" w:space="0" w:color="auto"/>
            </w:tcBorders>
            <w:shd w:val="clear" w:color="auto" w:fill="auto"/>
            <w:vAlign w:val="center"/>
          </w:tcPr>
          <w:p w14:paraId="16757602" w14:textId="7628CE8C" w:rsidR="00F5443E" w:rsidRPr="000F10BB" w:rsidRDefault="00F5443E" w:rsidP="00F5443E">
            <w:pPr>
              <w:spacing w:after="0" w:line="240" w:lineRule="auto"/>
              <w:jc w:val="center"/>
              <w:rPr>
                <w:sz w:val="20"/>
              </w:rPr>
            </w:pPr>
            <w:r>
              <w:rPr>
                <w:color w:val="000000"/>
                <w:sz w:val="20"/>
              </w:rPr>
              <w:t>Lee Road (S</w:t>
            </w:r>
            <w:r w:rsidR="00E47933">
              <w:rPr>
                <w:color w:val="000000"/>
                <w:sz w:val="20"/>
              </w:rPr>
              <w:t xml:space="preserve">tate Road </w:t>
            </w:r>
            <w:r>
              <w:rPr>
                <w:color w:val="000000"/>
                <w:sz w:val="20"/>
              </w:rPr>
              <w:t>423) Stormwater Outfall Water Quality Structure with Diversion Structure</w:t>
            </w:r>
          </w:p>
        </w:tc>
        <w:tc>
          <w:tcPr>
            <w:tcW w:w="2790" w:type="dxa"/>
            <w:tcBorders>
              <w:top w:val="single" w:sz="4" w:space="0" w:color="auto"/>
              <w:left w:val="nil"/>
              <w:bottom w:val="single" w:sz="4" w:space="0" w:color="auto"/>
              <w:right w:val="single" w:sz="4" w:space="0" w:color="auto"/>
            </w:tcBorders>
            <w:shd w:val="clear" w:color="auto" w:fill="auto"/>
            <w:vAlign w:val="center"/>
          </w:tcPr>
          <w:p w14:paraId="333CDFDA" w14:textId="657C6F59" w:rsidR="00F5443E" w:rsidRPr="000F10BB" w:rsidRDefault="00F5443E" w:rsidP="00F5443E">
            <w:pPr>
              <w:spacing w:after="0" w:line="240" w:lineRule="auto"/>
              <w:jc w:val="center"/>
              <w:rPr>
                <w:color w:val="000000"/>
                <w:sz w:val="20"/>
              </w:rPr>
            </w:pPr>
            <w:r>
              <w:rPr>
                <w:color w:val="000000"/>
                <w:sz w:val="20"/>
              </w:rPr>
              <w:t>CDS device.</w:t>
            </w:r>
          </w:p>
        </w:tc>
        <w:tc>
          <w:tcPr>
            <w:tcW w:w="1710" w:type="dxa"/>
            <w:tcBorders>
              <w:top w:val="single" w:sz="4" w:space="0" w:color="auto"/>
              <w:left w:val="nil"/>
              <w:bottom w:val="single" w:sz="4" w:space="0" w:color="auto"/>
              <w:right w:val="single" w:sz="4" w:space="0" w:color="auto"/>
            </w:tcBorders>
            <w:shd w:val="clear" w:color="auto" w:fill="auto"/>
            <w:vAlign w:val="center"/>
          </w:tcPr>
          <w:p w14:paraId="41647FB8" w14:textId="77777777" w:rsidR="00F5443E" w:rsidRPr="000F10BB" w:rsidRDefault="00F5443E" w:rsidP="00F5443E">
            <w:pPr>
              <w:spacing w:after="0" w:line="240" w:lineRule="auto"/>
              <w:jc w:val="center"/>
              <w:rPr>
                <w:color w:val="000000"/>
                <w:sz w:val="20"/>
              </w:rPr>
            </w:pPr>
            <w:r>
              <w:rPr>
                <w:color w:val="000000"/>
                <w:sz w:val="20"/>
              </w:rPr>
              <w:t>CDS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784814C" w14:textId="77777777" w:rsidR="00F5443E" w:rsidRPr="000F10BB" w:rsidRDefault="00F5443E" w:rsidP="00F5443E">
            <w:pPr>
              <w:spacing w:after="0" w:line="240" w:lineRule="auto"/>
              <w:jc w:val="center"/>
              <w:rPr>
                <w:color w:val="000000"/>
                <w:sz w:val="20"/>
              </w:rPr>
            </w:pPr>
            <w:r>
              <w:rPr>
                <w:color w:val="000000"/>
                <w:sz w:val="20"/>
              </w:rPr>
              <w:t>Underway</w:t>
            </w:r>
          </w:p>
        </w:tc>
        <w:tc>
          <w:tcPr>
            <w:tcW w:w="1216" w:type="dxa"/>
            <w:tcBorders>
              <w:top w:val="single" w:sz="4" w:space="0" w:color="auto"/>
              <w:left w:val="nil"/>
              <w:bottom w:val="single" w:sz="4" w:space="0" w:color="auto"/>
              <w:right w:val="single" w:sz="4" w:space="0" w:color="auto"/>
            </w:tcBorders>
            <w:shd w:val="clear" w:color="auto" w:fill="auto"/>
            <w:vAlign w:val="center"/>
          </w:tcPr>
          <w:p w14:paraId="41611714" w14:textId="77777777" w:rsidR="00F5443E" w:rsidRPr="000F10BB" w:rsidRDefault="00F5443E" w:rsidP="00F5443E">
            <w:pPr>
              <w:spacing w:after="0" w:line="240" w:lineRule="auto"/>
              <w:jc w:val="center"/>
              <w:rPr>
                <w:color w:val="000000"/>
                <w:sz w:val="20"/>
              </w:rPr>
            </w:pPr>
            <w:r>
              <w:rPr>
                <w:color w:val="000000"/>
                <w:sz w:val="20"/>
              </w:rPr>
              <w:t>2018</w:t>
            </w:r>
          </w:p>
        </w:tc>
        <w:tc>
          <w:tcPr>
            <w:tcW w:w="1094" w:type="dxa"/>
            <w:tcBorders>
              <w:top w:val="single" w:sz="4" w:space="0" w:color="auto"/>
              <w:left w:val="nil"/>
              <w:bottom w:val="single" w:sz="4" w:space="0" w:color="auto"/>
              <w:right w:val="single" w:sz="4" w:space="0" w:color="auto"/>
            </w:tcBorders>
            <w:shd w:val="clear" w:color="auto" w:fill="auto"/>
            <w:vAlign w:val="center"/>
          </w:tcPr>
          <w:p w14:paraId="44BF2545" w14:textId="2EA2AA04" w:rsidR="00F5443E" w:rsidRPr="000F10BB" w:rsidRDefault="00F5443E" w:rsidP="00F5443E">
            <w:pPr>
              <w:spacing w:after="0" w:line="240" w:lineRule="auto"/>
              <w:jc w:val="center"/>
              <w:rPr>
                <w:color w:val="000000"/>
                <w:sz w:val="20"/>
              </w:rPr>
            </w:pPr>
            <w:r>
              <w:rPr>
                <w:color w:val="000000"/>
                <w:sz w:val="20"/>
              </w:rPr>
              <w:t>0</w:t>
            </w:r>
          </w:p>
        </w:tc>
        <w:tc>
          <w:tcPr>
            <w:tcW w:w="1094" w:type="dxa"/>
            <w:tcBorders>
              <w:top w:val="single" w:sz="4" w:space="0" w:color="auto"/>
              <w:left w:val="nil"/>
              <w:bottom w:val="single" w:sz="4" w:space="0" w:color="auto"/>
              <w:right w:val="single" w:sz="4" w:space="0" w:color="auto"/>
            </w:tcBorders>
            <w:shd w:val="clear" w:color="auto" w:fill="auto"/>
            <w:vAlign w:val="center"/>
          </w:tcPr>
          <w:p w14:paraId="74059B16" w14:textId="4EDD49BF"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single" w:sz="4" w:space="0" w:color="auto"/>
              <w:left w:val="nil"/>
              <w:bottom w:val="single" w:sz="4" w:space="0" w:color="auto"/>
              <w:right w:val="single" w:sz="4" w:space="0" w:color="auto"/>
            </w:tcBorders>
            <w:shd w:val="clear" w:color="auto" w:fill="auto"/>
            <w:vAlign w:val="center"/>
          </w:tcPr>
          <w:p w14:paraId="161B7EBA" w14:textId="77777777" w:rsidR="00F5443E" w:rsidRPr="000F10BB" w:rsidRDefault="00F5443E" w:rsidP="00F5443E">
            <w:pPr>
              <w:spacing w:after="0" w:line="240" w:lineRule="auto"/>
              <w:jc w:val="center"/>
              <w:rPr>
                <w:color w:val="000000"/>
                <w:sz w:val="20"/>
              </w:rPr>
            </w:pPr>
            <w:r>
              <w:rPr>
                <w:color w:val="000000"/>
                <w:sz w:val="20"/>
              </w:rPr>
              <w:t>25</w:t>
            </w:r>
          </w:p>
        </w:tc>
        <w:tc>
          <w:tcPr>
            <w:tcW w:w="1058" w:type="dxa"/>
            <w:tcBorders>
              <w:top w:val="single" w:sz="4" w:space="0" w:color="auto"/>
              <w:left w:val="nil"/>
              <w:bottom w:val="single" w:sz="4" w:space="0" w:color="auto"/>
              <w:right w:val="single" w:sz="4" w:space="0" w:color="auto"/>
            </w:tcBorders>
            <w:shd w:val="clear" w:color="auto" w:fill="auto"/>
            <w:vAlign w:val="center"/>
          </w:tcPr>
          <w:p w14:paraId="37D9500E" w14:textId="77777777" w:rsidR="00F5443E" w:rsidRPr="000F10BB" w:rsidRDefault="00F5443E" w:rsidP="00F5443E">
            <w:pPr>
              <w:spacing w:after="0" w:line="240" w:lineRule="auto"/>
              <w:jc w:val="center"/>
              <w:rPr>
                <w:color w:val="000000"/>
                <w:sz w:val="20"/>
              </w:rPr>
            </w:pPr>
            <w:r>
              <w:rPr>
                <w:color w:val="000000"/>
                <w:sz w:val="20"/>
              </w:rPr>
              <w:t>$187,000</w:t>
            </w:r>
          </w:p>
        </w:tc>
        <w:tc>
          <w:tcPr>
            <w:tcW w:w="1045" w:type="dxa"/>
            <w:tcBorders>
              <w:top w:val="single" w:sz="4" w:space="0" w:color="auto"/>
              <w:left w:val="nil"/>
              <w:bottom w:val="single" w:sz="4" w:space="0" w:color="auto"/>
              <w:right w:val="single" w:sz="4" w:space="0" w:color="auto"/>
            </w:tcBorders>
            <w:shd w:val="clear" w:color="auto" w:fill="auto"/>
            <w:vAlign w:val="center"/>
          </w:tcPr>
          <w:p w14:paraId="26E1028D" w14:textId="77777777" w:rsidR="00F5443E" w:rsidRPr="000F10BB" w:rsidRDefault="00F5443E" w:rsidP="00F5443E">
            <w:pPr>
              <w:spacing w:after="0" w:line="240" w:lineRule="auto"/>
              <w:jc w:val="center"/>
              <w:rPr>
                <w:color w:val="000000"/>
                <w:sz w:val="20"/>
              </w:rPr>
            </w:pPr>
            <w:r>
              <w:rPr>
                <w:color w:val="000000"/>
                <w:sz w:val="20"/>
              </w:rPr>
              <w:t>$1,500</w:t>
            </w:r>
          </w:p>
        </w:tc>
        <w:tc>
          <w:tcPr>
            <w:tcW w:w="1183" w:type="dxa"/>
            <w:tcBorders>
              <w:top w:val="single" w:sz="4" w:space="0" w:color="auto"/>
              <w:left w:val="nil"/>
              <w:bottom w:val="single" w:sz="4" w:space="0" w:color="auto"/>
              <w:right w:val="single" w:sz="4" w:space="0" w:color="auto"/>
            </w:tcBorders>
            <w:shd w:val="clear" w:color="auto" w:fill="auto"/>
            <w:vAlign w:val="center"/>
          </w:tcPr>
          <w:p w14:paraId="212BB06B" w14:textId="77777777" w:rsidR="00F5443E" w:rsidRDefault="00F5443E" w:rsidP="00F5443E">
            <w:pPr>
              <w:spacing w:after="0" w:line="240" w:lineRule="auto"/>
              <w:jc w:val="center"/>
              <w:rPr>
                <w:color w:val="000000"/>
                <w:sz w:val="20"/>
              </w:rPr>
            </w:pPr>
            <w:r>
              <w:rPr>
                <w:color w:val="000000"/>
                <w:sz w:val="20"/>
              </w:rPr>
              <w:t>Self-Funded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241BC081" w14:textId="679C27E9" w:rsidR="00F5443E" w:rsidRPr="000F10BB" w:rsidRDefault="00F5443E" w:rsidP="00F5443E">
            <w:pPr>
              <w:spacing w:after="0" w:line="240" w:lineRule="auto"/>
              <w:jc w:val="center"/>
              <w:rPr>
                <w:color w:val="000000"/>
                <w:sz w:val="20"/>
              </w:rPr>
            </w:pPr>
            <w:r>
              <w:rPr>
                <w:color w:val="000000"/>
                <w:sz w:val="20"/>
              </w:rPr>
              <w:t>Not provided</w:t>
            </w:r>
          </w:p>
        </w:tc>
        <w:tc>
          <w:tcPr>
            <w:tcW w:w="1242" w:type="dxa"/>
            <w:tcBorders>
              <w:top w:val="single" w:sz="4" w:space="0" w:color="auto"/>
              <w:left w:val="nil"/>
              <w:bottom w:val="single" w:sz="4" w:space="0" w:color="auto"/>
              <w:right w:val="single" w:sz="4" w:space="0" w:color="auto"/>
            </w:tcBorders>
            <w:shd w:val="clear" w:color="auto" w:fill="auto"/>
            <w:vAlign w:val="center"/>
          </w:tcPr>
          <w:p w14:paraId="57B4E137" w14:textId="77777777" w:rsidR="00F5443E" w:rsidRPr="000F10BB" w:rsidRDefault="00F5443E" w:rsidP="00F5443E">
            <w:pPr>
              <w:spacing w:after="0" w:line="240" w:lineRule="auto"/>
              <w:jc w:val="center"/>
              <w:rPr>
                <w:color w:val="000000"/>
                <w:sz w:val="20"/>
              </w:rPr>
            </w:pPr>
            <w:r>
              <w:rPr>
                <w:color w:val="000000"/>
                <w:sz w:val="20"/>
              </w:rPr>
              <w:t>N/A</w:t>
            </w:r>
          </w:p>
        </w:tc>
        <w:tc>
          <w:tcPr>
            <w:tcW w:w="1387" w:type="dxa"/>
            <w:tcBorders>
              <w:top w:val="single" w:sz="4" w:space="0" w:color="auto"/>
              <w:left w:val="nil"/>
              <w:bottom w:val="single" w:sz="4" w:space="0" w:color="auto"/>
              <w:right w:val="single" w:sz="4" w:space="0" w:color="auto"/>
            </w:tcBorders>
            <w:shd w:val="clear" w:color="auto" w:fill="auto"/>
            <w:vAlign w:val="center"/>
          </w:tcPr>
          <w:p w14:paraId="5130D857" w14:textId="77777777" w:rsidR="00F5443E" w:rsidRPr="000F10BB" w:rsidRDefault="00F5443E" w:rsidP="00F5443E">
            <w:pPr>
              <w:spacing w:after="0" w:line="240" w:lineRule="auto"/>
              <w:jc w:val="center"/>
              <w:rPr>
                <w:color w:val="000000"/>
                <w:sz w:val="20"/>
              </w:rPr>
            </w:pPr>
            <w:r>
              <w:rPr>
                <w:color w:val="000000"/>
                <w:sz w:val="20"/>
              </w:rPr>
              <w:t>Structural</w:t>
            </w:r>
          </w:p>
        </w:tc>
        <w:tc>
          <w:tcPr>
            <w:tcW w:w="805" w:type="dxa"/>
            <w:tcBorders>
              <w:top w:val="single" w:sz="4" w:space="0" w:color="auto"/>
              <w:left w:val="nil"/>
              <w:bottom w:val="single" w:sz="4" w:space="0" w:color="auto"/>
              <w:right w:val="single" w:sz="4" w:space="0" w:color="auto"/>
            </w:tcBorders>
            <w:shd w:val="clear" w:color="auto" w:fill="auto"/>
            <w:vAlign w:val="center"/>
          </w:tcPr>
          <w:p w14:paraId="59E867E2" w14:textId="77777777" w:rsidR="00F5443E" w:rsidRPr="000F10BB" w:rsidRDefault="00F5443E" w:rsidP="00F5443E">
            <w:pPr>
              <w:spacing w:after="0" w:line="240" w:lineRule="auto"/>
              <w:jc w:val="center"/>
              <w:rPr>
                <w:color w:val="000000"/>
                <w:sz w:val="20"/>
              </w:rPr>
            </w:pPr>
            <w:r>
              <w:rPr>
                <w:color w:val="000000"/>
                <w:sz w:val="20"/>
              </w:rPr>
              <w:t>2017</w:t>
            </w:r>
          </w:p>
        </w:tc>
      </w:tr>
      <w:tr w:rsidR="00F5443E" w:rsidRPr="000F10BB" w14:paraId="5FC128A2" w14:textId="77777777" w:rsidTr="00AB6F8B">
        <w:trPr>
          <w:cantSplit/>
          <w:trHeight w:val="510"/>
          <w:jc w:val="center"/>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E7E2D3B" w14:textId="77777777" w:rsidR="00F5443E" w:rsidRPr="000F10BB" w:rsidRDefault="00F5443E" w:rsidP="00F5443E">
            <w:pPr>
              <w:spacing w:after="0" w:line="240" w:lineRule="auto"/>
              <w:jc w:val="center"/>
              <w:rPr>
                <w:color w:val="000000"/>
                <w:sz w:val="20"/>
              </w:rPr>
            </w:pPr>
            <w:r w:rsidRPr="000F10BB">
              <w:rPr>
                <w:color w:val="000000"/>
                <w:sz w:val="20"/>
              </w:rPr>
              <w:t>City of Winter Park</w:t>
            </w:r>
          </w:p>
        </w:tc>
        <w:tc>
          <w:tcPr>
            <w:tcW w:w="961" w:type="dxa"/>
            <w:tcBorders>
              <w:top w:val="single" w:sz="4" w:space="0" w:color="auto"/>
              <w:left w:val="nil"/>
              <w:bottom w:val="single" w:sz="4" w:space="0" w:color="auto"/>
              <w:right w:val="single" w:sz="4" w:space="0" w:color="auto"/>
            </w:tcBorders>
            <w:shd w:val="clear" w:color="auto" w:fill="auto"/>
            <w:vAlign w:val="center"/>
          </w:tcPr>
          <w:p w14:paraId="799A167C" w14:textId="77777777" w:rsidR="00F5443E" w:rsidRDefault="00F5443E" w:rsidP="00F5443E">
            <w:pPr>
              <w:spacing w:after="0" w:line="240" w:lineRule="auto"/>
              <w:jc w:val="center"/>
              <w:rPr>
                <w:color w:val="000000"/>
                <w:sz w:val="20"/>
              </w:rPr>
            </w:pPr>
            <w:r>
              <w:rPr>
                <w:color w:val="000000"/>
                <w:sz w:val="20"/>
              </w:rPr>
              <w:t>N/A</w:t>
            </w:r>
          </w:p>
        </w:tc>
        <w:tc>
          <w:tcPr>
            <w:tcW w:w="936" w:type="dxa"/>
            <w:tcBorders>
              <w:top w:val="single" w:sz="4" w:space="0" w:color="auto"/>
              <w:left w:val="nil"/>
              <w:bottom w:val="single" w:sz="4" w:space="0" w:color="auto"/>
              <w:right w:val="single" w:sz="4" w:space="0" w:color="auto"/>
            </w:tcBorders>
            <w:shd w:val="clear" w:color="auto" w:fill="auto"/>
            <w:vAlign w:val="center"/>
          </w:tcPr>
          <w:p w14:paraId="275D7C2C" w14:textId="77777777" w:rsidR="00F5443E" w:rsidRPr="000F10BB" w:rsidRDefault="00F5443E" w:rsidP="00F5443E">
            <w:pPr>
              <w:spacing w:after="0" w:line="240" w:lineRule="auto"/>
              <w:jc w:val="center"/>
              <w:rPr>
                <w:color w:val="000000"/>
                <w:sz w:val="20"/>
              </w:rPr>
            </w:pPr>
            <w:r>
              <w:rPr>
                <w:color w:val="000000"/>
                <w:sz w:val="20"/>
              </w:rPr>
              <w:t>WP-51</w:t>
            </w:r>
          </w:p>
        </w:tc>
        <w:tc>
          <w:tcPr>
            <w:tcW w:w="2062" w:type="dxa"/>
            <w:tcBorders>
              <w:top w:val="single" w:sz="4" w:space="0" w:color="auto"/>
              <w:left w:val="nil"/>
              <w:bottom w:val="single" w:sz="4" w:space="0" w:color="auto"/>
              <w:right w:val="single" w:sz="4" w:space="0" w:color="auto"/>
            </w:tcBorders>
            <w:shd w:val="clear" w:color="auto" w:fill="auto"/>
            <w:vAlign w:val="center"/>
          </w:tcPr>
          <w:p w14:paraId="487177D4" w14:textId="77777777" w:rsidR="00F5443E" w:rsidRPr="000F10BB" w:rsidRDefault="00F5443E" w:rsidP="00F5443E">
            <w:pPr>
              <w:spacing w:after="0" w:line="240" w:lineRule="auto"/>
              <w:jc w:val="center"/>
              <w:rPr>
                <w:sz w:val="20"/>
              </w:rPr>
            </w:pPr>
            <w:r>
              <w:rPr>
                <w:color w:val="000000"/>
                <w:sz w:val="20"/>
              </w:rPr>
              <w:t>Lake Sylvan Outfall Water Quality Structure with Diversion Structure</w:t>
            </w:r>
          </w:p>
        </w:tc>
        <w:tc>
          <w:tcPr>
            <w:tcW w:w="2790" w:type="dxa"/>
            <w:tcBorders>
              <w:top w:val="single" w:sz="4" w:space="0" w:color="auto"/>
              <w:left w:val="nil"/>
              <w:bottom w:val="single" w:sz="4" w:space="0" w:color="auto"/>
              <w:right w:val="single" w:sz="4" w:space="0" w:color="auto"/>
            </w:tcBorders>
            <w:shd w:val="clear" w:color="auto" w:fill="auto"/>
            <w:vAlign w:val="center"/>
          </w:tcPr>
          <w:p w14:paraId="440EE3AC" w14:textId="428AE4E8" w:rsidR="00F5443E" w:rsidRPr="000F10BB" w:rsidRDefault="00F5443E" w:rsidP="00F5443E">
            <w:pPr>
              <w:spacing w:after="0" w:line="240" w:lineRule="auto"/>
              <w:jc w:val="center"/>
              <w:rPr>
                <w:color w:val="000000"/>
                <w:sz w:val="20"/>
              </w:rPr>
            </w:pPr>
            <w:r>
              <w:rPr>
                <w:color w:val="000000"/>
                <w:sz w:val="20"/>
              </w:rPr>
              <w:t>CDS device.</w:t>
            </w:r>
          </w:p>
        </w:tc>
        <w:tc>
          <w:tcPr>
            <w:tcW w:w="1710" w:type="dxa"/>
            <w:tcBorders>
              <w:top w:val="single" w:sz="4" w:space="0" w:color="auto"/>
              <w:left w:val="nil"/>
              <w:bottom w:val="single" w:sz="4" w:space="0" w:color="auto"/>
              <w:right w:val="single" w:sz="4" w:space="0" w:color="auto"/>
            </w:tcBorders>
            <w:shd w:val="clear" w:color="auto" w:fill="auto"/>
            <w:vAlign w:val="center"/>
          </w:tcPr>
          <w:p w14:paraId="0A41074B" w14:textId="77777777" w:rsidR="00F5443E" w:rsidRPr="000F10BB" w:rsidRDefault="00F5443E" w:rsidP="00F5443E">
            <w:pPr>
              <w:spacing w:after="0" w:line="240" w:lineRule="auto"/>
              <w:jc w:val="center"/>
              <w:rPr>
                <w:color w:val="000000"/>
                <w:sz w:val="20"/>
              </w:rPr>
            </w:pPr>
            <w:r>
              <w:rPr>
                <w:color w:val="000000"/>
                <w:sz w:val="20"/>
              </w:rPr>
              <w:t>CDS</w:t>
            </w:r>
          </w:p>
        </w:tc>
        <w:tc>
          <w:tcPr>
            <w:tcW w:w="1169" w:type="dxa"/>
            <w:tcBorders>
              <w:top w:val="single" w:sz="4" w:space="0" w:color="auto"/>
              <w:left w:val="nil"/>
              <w:bottom w:val="single" w:sz="4" w:space="0" w:color="auto"/>
              <w:right w:val="single" w:sz="4" w:space="0" w:color="auto"/>
            </w:tcBorders>
            <w:shd w:val="clear" w:color="auto" w:fill="auto"/>
            <w:vAlign w:val="center"/>
          </w:tcPr>
          <w:p w14:paraId="7BC1787F" w14:textId="77777777" w:rsidR="00F5443E" w:rsidRPr="000F10BB" w:rsidRDefault="00F5443E" w:rsidP="00F5443E">
            <w:pPr>
              <w:spacing w:after="0" w:line="240" w:lineRule="auto"/>
              <w:jc w:val="center"/>
              <w:rPr>
                <w:color w:val="000000"/>
                <w:sz w:val="20"/>
              </w:rPr>
            </w:pPr>
            <w:r>
              <w:rPr>
                <w:color w:val="000000"/>
                <w:sz w:val="20"/>
              </w:rPr>
              <w:t>Underway</w:t>
            </w:r>
          </w:p>
        </w:tc>
        <w:tc>
          <w:tcPr>
            <w:tcW w:w="1216" w:type="dxa"/>
            <w:tcBorders>
              <w:top w:val="single" w:sz="4" w:space="0" w:color="auto"/>
              <w:left w:val="nil"/>
              <w:bottom w:val="single" w:sz="4" w:space="0" w:color="auto"/>
              <w:right w:val="single" w:sz="4" w:space="0" w:color="auto"/>
            </w:tcBorders>
            <w:shd w:val="clear" w:color="auto" w:fill="auto"/>
            <w:vAlign w:val="center"/>
          </w:tcPr>
          <w:p w14:paraId="48389F71" w14:textId="77777777" w:rsidR="00F5443E" w:rsidRPr="000F10BB" w:rsidRDefault="00F5443E" w:rsidP="00F5443E">
            <w:pPr>
              <w:spacing w:after="0" w:line="240" w:lineRule="auto"/>
              <w:jc w:val="center"/>
              <w:rPr>
                <w:color w:val="000000"/>
                <w:sz w:val="20"/>
              </w:rPr>
            </w:pPr>
            <w:r>
              <w:rPr>
                <w:color w:val="000000"/>
                <w:sz w:val="20"/>
              </w:rPr>
              <w:t>2018</w:t>
            </w:r>
          </w:p>
        </w:tc>
        <w:tc>
          <w:tcPr>
            <w:tcW w:w="1094" w:type="dxa"/>
            <w:tcBorders>
              <w:top w:val="single" w:sz="4" w:space="0" w:color="auto"/>
              <w:left w:val="nil"/>
              <w:bottom w:val="single" w:sz="4" w:space="0" w:color="auto"/>
              <w:right w:val="single" w:sz="4" w:space="0" w:color="auto"/>
            </w:tcBorders>
            <w:shd w:val="clear" w:color="auto" w:fill="auto"/>
            <w:vAlign w:val="center"/>
          </w:tcPr>
          <w:p w14:paraId="3F497CE8" w14:textId="783AFBF1" w:rsidR="00F5443E" w:rsidRPr="000F10BB" w:rsidRDefault="00F5443E" w:rsidP="00F5443E">
            <w:pPr>
              <w:spacing w:after="0" w:line="240" w:lineRule="auto"/>
              <w:jc w:val="center"/>
              <w:rPr>
                <w:color w:val="000000"/>
                <w:sz w:val="20"/>
              </w:rPr>
            </w:pPr>
            <w:r>
              <w:rPr>
                <w:color w:val="000000"/>
                <w:sz w:val="20"/>
              </w:rPr>
              <w:t>0</w:t>
            </w:r>
          </w:p>
        </w:tc>
        <w:tc>
          <w:tcPr>
            <w:tcW w:w="1094" w:type="dxa"/>
            <w:tcBorders>
              <w:top w:val="single" w:sz="4" w:space="0" w:color="auto"/>
              <w:left w:val="nil"/>
              <w:bottom w:val="single" w:sz="4" w:space="0" w:color="auto"/>
              <w:right w:val="single" w:sz="4" w:space="0" w:color="auto"/>
            </w:tcBorders>
            <w:shd w:val="clear" w:color="auto" w:fill="auto"/>
            <w:vAlign w:val="center"/>
          </w:tcPr>
          <w:p w14:paraId="0149955F" w14:textId="646EF557"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single" w:sz="4" w:space="0" w:color="auto"/>
              <w:left w:val="nil"/>
              <w:bottom w:val="single" w:sz="4" w:space="0" w:color="auto"/>
              <w:right w:val="single" w:sz="4" w:space="0" w:color="auto"/>
            </w:tcBorders>
            <w:shd w:val="clear" w:color="auto" w:fill="auto"/>
            <w:vAlign w:val="center"/>
          </w:tcPr>
          <w:p w14:paraId="7EF3FCC1" w14:textId="77777777" w:rsidR="00F5443E" w:rsidRPr="000F10BB" w:rsidRDefault="00F5443E" w:rsidP="00F5443E">
            <w:pPr>
              <w:spacing w:after="0" w:line="240" w:lineRule="auto"/>
              <w:jc w:val="center"/>
              <w:rPr>
                <w:color w:val="000000"/>
                <w:sz w:val="20"/>
              </w:rPr>
            </w:pPr>
            <w:r>
              <w:rPr>
                <w:color w:val="000000"/>
                <w:sz w:val="20"/>
              </w:rPr>
              <w:t>10</w:t>
            </w:r>
          </w:p>
        </w:tc>
        <w:tc>
          <w:tcPr>
            <w:tcW w:w="1058" w:type="dxa"/>
            <w:tcBorders>
              <w:top w:val="single" w:sz="4" w:space="0" w:color="auto"/>
              <w:left w:val="nil"/>
              <w:bottom w:val="single" w:sz="4" w:space="0" w:color="auto"/>
              <w:right w:val="single" w:sz="4" w:space="0" w:color="auto"/>
            </w:tcBorders>
            <w:shd w:val="clear" w:color="auto" w:fill="auto"/>
            <w:vAlign w:val="center"/>
          </w:tcPr>
          <w:p w14:paraId="71346E80" w14:textId="77777777" w:rsidR="00F5443E" w:rsidRPr="000F10BB" w:rsidRDefault="00F5443E" w:rsidP="00F5443E">
            <w:pPr>
              <w:spacing w:after="0" w:line="240" w:lineRule="auto"/>
              <w:jc w:val="center"/>
              <w:rPr>
                <w:color w:val="000000"/>
                <w:sz w:val="20"/>
              </w:rPr>
            </w:pPr>
            <w:r>
              <w:rPr>
                <w:color w:val="000000"/>
                <w:sz w:val="20"/>
              </w:rPr>
              <w:t>$195,000</w:t>
            </w:r>
          </w:p>
        </w:tc>
        <w:tc>
          <w:tcPr>
            <w:tcW w:w="1045" w:type="dxa"/>
            <w:tcBorders>
              <w:top w:val="single" w:sz="4" w:space="0" w:color="auto"/>
              <w:left w:val="nil"/>
              <w:bottom w:val="single" w:sz="4" w:space="0" w:color="auto"/>
              <w:right w:val="single" w:sz="4" w:space="0" w:color="auto"/>
            </w:tcBorders>
            <w:shd w:val="clear" w:color="auto" w:fill="auto"/>
            <w:vAlign w:val="center"/>
          </w:tcPr>
          <w:p w14:paraId="03800995" w14:textId="77777777" w:rsidR="00F5443E" w:rsidRPr="000F10BB" w:rsidRDefault="00F5443E" w:rsidP="00F5443E">
            <w:pPr>
              <w:spacing w:after="0" w:line="240" w:lineRule="auto"/>
              <w:jc w:val="center"/>
              <w:rPr>
                <w:color w:val="000000"/>
                <w:sz w:val="20"/>
              </w:rPr>
            </w:pPr>
            <w:r>
              <w:rPr>
                <w:color w:val="000000"/>
                <w:sz w:val="20"/>
              </w:rPr>
              <w:t>$1,500</w:t>
            </w:r>
          </w:p>
        </w:tc>
        <w:tc>
          <w:tcPr>
            <w:tcW w:w="1183" w:type="dxa"/>
            <w:tcBorders>
              <w:top w:val="single" w:sz="4" w:space="0" w:color="auto"/>
              <w:left w:val="nil"/>
              <w:bottom w:val="single" w:sz="4" w:space="0" w:color="auto"/>
              <w:right w:val="single" w:sz="4" w:space="0" w:color="auto"/>
            </w:tcBorders>
            <w:shd w:val="clear" w:color="auto" w:fill="auto"/>
            <w:vAlign w:val="center"/>
          </w:tcPr>
          <w:p w14:paraId="61FC4DF4" w14:textId="77777777" w:rsidR="00F5443E" w:rsidRDefault="00F5443E" w:rsidP="00F5443E">
            <w:pPr>
              <w:spacing w:after="0" w:line="240" w:lineRule="auto"/>
              <w:jc w:val="center"/>
              <w:rPr>
                <w:color w:val="000000"/>
                <w:sz w:val="20"/>
              </w:rPr>
            </w:pPr>
            <w:r>
              <w:rPr>
                <w:color w:val="000000"/>
                <w:sz w:val="20"/>
              </w:rPr>
              <w:t>Self-Funded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274765A8" w14:textId="67378FE1" w:rsidR="00F5443E" w:rsidRPr="000F10BB" w:rsidRDefault="00F5443E" w:rsidP="00F5443E">
            <w:pPr>
              <w:spacing w:after="0" w:line="240" w:lineRule="auto"/>
              <w:jc w:val="center"/>
              <w:rPr>
                <w:color w:val="000000"/>
                <w:sz w:val="20"/>
              </w:rPr>
            </w:pPr>
            <w:r>
              <w:rPr>
                <w:color w:val="000000"/>
                <w:sz w:val="20"/>
              </w:rPr>
              <w:t>Not provided</w:t>
            </w:r>
          </w:p>
        </w:tc>
        <w:tc>
          <w:tcPr>
            <w:tcW w:w="1242" w:type="dxa"/>
            <w:tcBorders>
              <w:top w:val="single" w:sz="4" w:space="0" w:color="auto"/>
              <w:left w:val="nil"/>
              <w:bottom w:val="single" w:sz="4" w:space="0" w:color="auto"/>
              <w:right w:val="single" w:sz="4" w:space="0" w:color="auto"/>
            </w:tcBorders>
            <w:shd w:val="clear" w:color="auto" w:fill="auto"/>
            <w:vAlign w:val="center"/>
          </w:tcPr>
          <w:p w14:paraId="7913939A" w14:textId="77777777" w:rsidR="00F5443E" w:rsidRPr="000F10BB" w:rsidRDefault="00F5443E" w:rsidP="00F5443E">
            <w:pPr>
              <w:spacing w:after="0" w:line="240" w:lineRule="auto"/>
              <w:jc w:val="center"/>
              <w:rPr>
                <w:color w:val="000000"/>
                <w:sz w:val="20"/>
              </w:rPr>
            </w:pPr>
            <w:r>
              <w:rPr>
                <w:color w:val="000000"/>
                <w:sz w:val="20"/>
              </w:rPr>
              <w:t>N/A</w:t>
            </w:r>
          </w:p>
        </w:tc>
        <w:tc>
          <w:tcPr>
            <w:tcW w:w="1387" w:type="dxa"/>
            <w:tcBorders>
              <w:top w:val="single" w:sz="4" w:space="0" w:color="auto"/>
              <w:left w:val="nil"/>
              <w:bottom w:val="single" w:sz="4" w:space="0" w:color="auto"/>
              <w:right w:val="single" w:sz="4" w:space="0" w:color="auto"/>
            </w:tcBorders>
            <w:shd w:val="clear" w:color="auto" w:fill="auto"/>
            <w:vAlign w:val="center"/>
          </w:tcPr>
          <w:p w14:paraId="7F127646" w14:textId="77777777" w:rsidR="00F5443E" w:rsidRPr="000F10BB" w:rsidRDefault="00F5443E" w:rsidP="00F5443E">
            <w:pPr>
              <w:spacing w:after="0" w:line="240" w:lineRule="auto"/>
              <w:jc w:val="center"/>
              <w:rPr>
                <w:color w:val="000000"/>
                <w:sz w:val="20"/>
              </w:rPr>
            </w:pPr>
            <w:r>
              <w:rPr>
                <w:color w:val="000000"/>
                <w:sz w:val="20"/>
              </w:rPr>
              <w:t>Structural</w:t>
            </w:r>
          </w:p>
        </w:tc>
        <w:tc>
          <w:tcPr>
            <w:tcW w:w="805" w:type="dxa"/>
            <w:tcBorders>
              <w:top w:val="single" w:sz="4" w:space="0" w:color="auto"/>
              <w:left w:val="nil"/>
              <w:bottom w:val="single" w:sz="4" w:space="0" w:color="auto"/>
              <w:right w:val="single" w:sz="4" w:space="0" w:color="auto"/>
            </w:tcBorders>
            <w:shd w:val="clear" w:color="auto" w:fill="auto"/>
            <w:vAlign w:val="center"/>
          </w:tcPr>
          <w:p w14:paraId="02505B09" w14:textId="77777777" w:rsidR="00F5443E" w:rsidRPr="000F10BB" w:rsidRDefault="00F5443E" w:rsidP="00F5443E">
            <w:pPr>
              <w:spacing w:after="0" w:line="240" w:lineRule="auto"/>
              <w:jc w:val="center"/>
              <w:rPr>
                <w:color w:val="000000"/>
                <w:sz w:val="20"/>
              </w:rPr>
            </w:pPr>
            <w:r>
              <w:rPr>
                <w:color w:val="000000"/>
                <w:sz w:val="20"/>
              </w:rPr>
              <w:t>2017</w:t>
            </w:r>
          </w:p>
        </w:tc>
      </w:tr>
    </w:tbl>
    <w:p w14:paraId="1040A9D2" w14:textId="77777777" w:rsidR="00476303" w:rsidRDefault="00476303" w:rsidP="000F10BB">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0F10BB" w:rsidRPr="000D1D05" w14:paraId="478E0AFC" w14:textId="77777777" w:rsidTr="000F10BB">
        <w:trPr>
          <w:trHeight w:val="70"/>
          <w:tblHeader/>
          <w:jc w:val="center"/>
        </w:trPr>
        <w:tc>
          <w:tcPr>
            <w:tcW w:w="2227" w:type="dxa"/>
            <w:shd w:val="clear" w:color="000000" w:fill="DDEBF7"/>
            <w:vAlign w:val="bottom"/>
            <w:hideMark/>
          </w:tcPr>
          <w:p w14:paraId="1BBF950A" w14:textId="77777777" w:rsidR="000F10BB" w:rsidRPr="000D1D05" w:rsidRDefault="000F10BB" w:rsidP="000F10BB">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1FC55981"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71077E88"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0F10BB" w:rsidRPr="000D1D05" w14:paraId="3E1D5A4E" w14:textId="77777777" w:rsidTr="000F10BB">
        <w:trPr>
          <w:trHeight w:val="70"/>
          <w:jc w:val="center"/>
        </w:trPr>
        <w:tc>
          <w:tcPr>
            <w:tcW w:w="2227" w:type="dxa"/>
            <w:shd w:val="clear" w:color="auto" w:fill="auto"/>
            <w:vAlign w:val="center"/>
            <w:hideMark/>
          </w:tcPr>
          <w:p w14:paraId="2F484ED3" w14:textId="77777777" w:rsidR="000F10BB" w:rsidRPr="007A0DC8" w:rsidRDefault="000F10BB" w:rsidP="000F10BB">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0404B000" w14:textId="72F2B2FA" w:rsidR="000F10BB" w:rsidRPr="000D1D05" w:rsidRDefault="00F5443E" w:rsidP="000F10BB">
            <w:pPr>
              <w:spacing w:after="0" w:line="240" w:lineRule="auto"/>
              <w:jc w:val="center"/>
              <w:rPr>
                <w:color w:val="000000"/>
                <w:sz w:val="20"/>
              </w:rPr>
            </w:pPr>
            <w:r>
              <w:rPr>
                <w:color w:val="000000"/>
                <w:sz w:val="20"/>
              </w:rPr>
              <w:t>743</w:t>
            </w:r>
          </w:p>
        </w:tc>
        <w:tc>
          <w:tcPr>
            <w:tcW w:w="1739" w:type="dxa"/>
            <w:shd w:val="clear" w:color="auto" w:fill="auto"/>
            <w:vAlign w:val="bottom"/>
          </w:tcPr>
          <w:p w14:paraId="42E09E15" w14:textId="6559F076" w:rsidR="000F10BB" w:rsidRPr="000D1D05" w:rsidRDefault="00F5443E" w:rsidP="000F10BB">
            <w:pPr>
              <w:spacing w:after="0" w:line="240" w:lineRule="auto"/>
              <w:jc w:val="center"/>
              <w:rPr>
                <w:color w:val="000000"/>
                <w:sz w:val="20"/>
              </w:rPr>
            </w:pPr>
            <w:r>
              <w:rPr>
                <w:color w:val="000000"/>
                <w:sz w:val="20"/>
              </w:rPr>
              <w:t>321</w:t>
            </w:r>
          </w:p>
        </w:tc>
      </w:tr>
      <w:tr w:rsidR="000F10BB" w:rsidRPr="000D1D05" w14:paraId="798A13AF" w14:textId="77777777" w:rsidTr="000F10BB">
        <w:trPr>
          <w:trHeight w:val="233"/>
          <w:jc w:val="center"/>
        </w:trPr>
        <w:tc>
          <w:tcPr>
            <w:tcW w:w="2227" w:type="dxa"/>
            <w:shd w:val="clear" w:color="auto" w:fill="auto"/>
            <w:vAlign w:val="center"/>
            <w:hideMark/>
          </w:tcPr>
          <w:p w14:paraId="071E318A" w14:textId="77777777" w:rsidR="000F10BB" w:rsidRPr="007A0DC8" w:rsidRDefault="000F10BB" w:rsidP="000F10BB">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2C5F2E63" w14:textId="52394159" w:rsidR="000F10BB" w:rsidRPr="000D1D05" w:rsidRDefault="00F5443E" w:rsidP="000F10BB">
            <w:pPr>
              <w:spacing w:after="0" w:line="240" w:lineRule="auto"/>
              <w:jc w:val="center"/>
              <w:rPr>
                <w:color w:val="000000"/>
                <w:sz w:val="20"/>
              </w:rPr>
            </w:pPr>
            <w:r>
              <w:rPr>
                <w:color w:val="000000"/>
                <w:sz w:val="20"/>
              </w:rPr>
              <w:t>932</w:t>
            </w:r>
          </w:p>
        </w:tc>
        <w:tc>
          <w:tcPr>
            <w:tcW w:w="1739" w:type="dxa"/>
            <w:shd w:val="clear" w:color="auto" w:fill="auto"/>
            <w:vAlign w:val="bottom"/>
          </w:tcPr>
          <w:p w14:paraId="5A8348BB" w14:textId="43163BBA" w:rsidR="000F10BB" w:rsidRPr="000D1D05" w:rsidRDefault="00F5443E" w:rsidP="000F10BB">
            <w:pPr>
              <w:spacing w:after="0" w:line="240" w:lineRule="auto"/>
              <w:jc w:val="center"/>
              <w:rPr>
                <w:color w:val="000000"/>
                <w:sz w:val="20"/>
              </w:rPr>
            </w:pPr>
            <w:r>
              <w:rPr>
                <w:color w:val="000000"/>
                <w:sz w:val="20"/>
              </w:rPr>
              <w:t>171</w:t>
            </w:r>
          </w:p>
        </w:tc>
      </w:tr>
      <w:tr w:rsidR="000F10BB" w:rsidRPr="000D1D05" w14:paraId="5B117EE8" w14:textId="77777777" w:rsidTr="000F10BB">
        <w:trPr>
          <w:trHeight w:val="170"/>
          <w:jc w:val="center"/>
        </w:trPr>
        <w:tc>
          <w:tcPr>
            <w:tcW w:w="2227" w:type="dxa"/>
            <w:shd w:val="clear" w:color="auto" w:fill="auto"/>
            <w:vAlign w:val="center"/>
            <w:hideMark/>
          </w:tcPr>
          <w:p w14:paraId="4122140A" w14:textId="77777777" w:rsidR="000F10BB" w:rsidRPr="007A0DC8" w:rsidRDefault="000F10BB" w:rsidP="000F10BB">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53679A06" w14:textId="248B7623" w:rsidR="000F10BB" w:rsidRPr="000D1D05" w:rsidRDefault="00F5443E" w:rsidP="000F10BB">
            <w:pPr>
              <w:spacing w:after="0" w:line="240" w:lineRule="auto"/>
              <w:jc w:val="center"/>
              <w:rPr>
                <w:color w:val="000000"/>
                <w:sz w:val="20"/>
              </w:rPr>
            </w:pPr>
            <w:r>
              <w:rPr>
                <w:color w:val="000000"/>
                <w:sz w:val="20"/>
              </w:rPr>
              <w:t>189</w:t>
            </w:r>
          </w:p>
        </w:tc>
        <w:tc>
          <w:tcPr>
            <w:tcW w:w="1739" w:type="dxa"/>
            <w:shd w:val="clear" w:color="auto" w:fill="auto"/>
            <w:vAlign w:val="bottom"/>
          </w:tcPr>
          <w:p w14:paraId="488CC294" w14:textId="5C62DA7E" w:rsidR="000F10BB" w:rsidRPr="000D1D05" w:rsidRDefault="000F10BB" w:rsidP="000F10BB">
            <w:pPr>
              <w:spacing w:after="0" w:line="240" w:lineRule="auto"/>
              <w:jc w:val="center"/>
              <w:rPr>
                <w:color w:val="000000"/>
                <w:sz w:val="20"/>
              </w:rPr>
            </w:pPr>
            <w:r>
              <w:rPr>
                <w:color w:val="000000"/>
                <w:sz w:val="20"/>
              </w:rPr>
              <w:t>-150 (credit)</w:t>
            </w:r>
          </w:p>
        </w:tc>
      </w:tr>
    </w:tbl>
    <w:p w14:paraId="7B00DA82" w14:textId="77777777" w:rsidR="006737F0" w:rsidRDefault="006737F0">
      <w:pPr>
        <w:spacing w:after="160"/>
        <w:rPr>
          <w:rFonts w:ascii="Times New Roman Bold" w:hAnsi="Times New Roman Bold"/>
          <w:b/>
          <w:iCs/>
          <w:color w:val="000000" w:themeColor="text1"/>
          <w:szCs w:val="18"/>
        </w:rPr>
      </w:pPr>
      <w:bookmarkStart w:id="238" w:name="_Toc499899566"/>
      <w:r>
        <w:br w:type="page"/>
      </w:r>
    </w:p>
    <w:p w14:paraId="6ACB9453" w14:textId="5C454B91" w:rsidR="00476303" w:rsidRDefault="00476303" w:rsidP="00476303">
      <w:pPr>
        <w:pStyle w:val="TableTitle"/>
      </w:pPr>
      <w:bookmarkStart w:id="239" w:name="_Toc523403560"/>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11</w:t>
      </w:r>
      <w:r w:rsidR="00605803">
        <w:rPr>
          <w:noProof/>
        </w:rPr>
        <w:fldChar w:fldCharType="end"/>
      </w:r>
      <w:r>
        <w:t xml:space="preserve">. City of Winter </w:t>
      </w:r>
      <w:r w:rsidR="007F5C6C">
        <w:t>Springs</w:t>
      </w:r>
      <w:r>
        <w:t xml:space="preserve"> projects</w:t>
      </w:r>
      <w:bookmarkEnd w:id="238"/>
      <w:bookmarkEnd w:id="239"/>
    </w:p>
    <w:p w14:paraId="2F6C83AA" w14:textId="77777777" w:rsidR="006E0030" w:rsidRDefault="006E0030" w:rsidP="006E0030">
      <w:pPr>
        <w:pStyle w:val="BTreduced"/>
      </w:pPr>
      <w:r w:rsidRPr="003D37FE">
        <w:t>TBD = To be determined.</w:t>
      </w:r>
    </w:p>
    <w:p w14:paraId="15EEFA3E" w14:textId="1B8FDB63" w:rsidR="006E0030" w:rsidRDefault="006E0030" w:rsidP="00D3565F">
      <w:pPr>
        <w:pStyle w:val="BTreduced"/>
      </w:pPr>
      <w:r>
        <w:t xml:space="preserve">N/A = Not applicable. </w:t>
      </w:r>
    </w:p>
    <w:tbl>
      <w:tblPr>
        <w:tblW w:w="22411" w:type="dxa"/>
        <w:jc w:val="center"/>
        <w:tblLook w:val="04A0" w:firstRow="1" w:lastRow="0" w:firstColumn="1" w:lastColumn="0" w:noHBand="0" w:noVBand="1"/>
      </w:tblPr>
      <w:tblGrid>
        <w:gridCol w:w="950"/>
        <w:gridCol w:w="1355"/>
        <w:gridCol w:w="933"/>
        <w:gridCol w:w="1571"/>
        <w:gridCol w:w="1729"/>
        <w:gridCol w:w="1760"/>
        <w:gridCol w:w="1794"/>
        <w:gridCol w:w="1216"/>
        <w:gridCol w:w="1094"/>
        <w:gridCol w:w="1146"/>
        <w:gridCol w:w="904"/>
        <w:gridCol w:w="1116"/>
        <w:gridCol w:w="1239"/>
        <w:gridCol w:w="1239"/>
        <w:gridCol w:w="1239"/>
        <w:gridCol w:w="1160"/>
        <w:gridCol w:w="1155"/>
        <w:gridCol w:w="811"/>
      </w:tblGrid>
      <w:tr w:rsidR="000F10BB" w:rsidRPr="000F10BB" w14:paraId="61E0652D" w14:textId="77777777" w:rsidTr="00AB6F8B">
        <w:trPr>
          <w:cantSplit/>
          <w:trHeight w:val="70"/>
          <w:tblHeader/>
          <w:jc w:val="center"/>
        </w:trPr>
        <w:tc>
          <w:tcPr>
            <w:tcW w:w="95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F0631F6" w14:textId="77777777" w:rsidR="000F10BB" w:rsidRPr="000F10BB" w:rsidRDefault="000F10BB" w:rsidP="000F10BB">
            <w:pPr>
              <w:spacing w:after="0" w:line="240" w:lineRule="auto"/>
              <w:jc w:val="center"/>
              <w:rPr>
                <w:b/>
                <w:bCs/>
                <w:color w:val="000000"/>
                <w:sz w:val="20"/>
              </w:rPr>
            </w:pPr>
            <w:r w:rsidRPr="000F10BB">
              <w:rPr>
                <w:b/>
                <w:bCs/>
                <w:color w:val="000000"/>
                <w:sz w:val="20"/>
              </w:rPr>
              <w:t>Lead Entity</w:t>
            </w:r>
          </w:p>
        </w:tc>
        <w:tc>
          <w:tcPr>
            <w:tcW w:w="1355" w:type="dxa"/>
            <w:tcBorders>
              <w:top w:val="single" w:sz="4" w:space="0" w:color="auto"/>
              <w:left w:val="nil"/>
              <w:bottom w:val="single" w:sz="4" w:space="0" w:color="auto"/>
              <w:right w:val="single" w:sz="4" w:space="0" w:color="auto"/>
            </w:tcBorders>
            <w:shd w:val="clear" w:color="000000" w:fill="DDEBF7"/>
            <w:noWrap/>
            <w:vAlign w:val="bottom"/>
            <w:hideMark/>
          </w:tcPr>
          <w:p w14:paraId="4BB75CF2" w14:textId="77777777" w:rsidR="000F10BB" w:rsidRPr="000F10BB" w:rsidRDefault="000F10BB" w:rsidP="000F10BB">
            <w:pPr>
              <w:spacing w:after="0" w:line="240" w:lineRule="auto"/>
              <w:jc w:val="center"/>
              <w:rPr>
                <w:b/>
                <w:bCs/>
                <w:color w:val="000000"/>
                <w:sz w:val="20"/>
              </w:rPr>
            </w:pPr>
            <w:r w:rsidRPr="000F10BB">
              <w:rPr>
                <w:b/>
                <w:bCs/>
                <w:color w:val="000000"/>
                <w:sz w:val="20"/>
              </w:rPr>
              <w:t>Partners</w:t>
            </w:r>
          </w:p>
        </w:tc>
        <w:tc>
          <w:tcPr>
            <w:tcW w:w="933" w:type="dxa"/>
            <w:tcBorders>
              <w:top w:val="single" w:sz="4" w:space="0" w:color="auto"/>
              <w:left w:val="nil"/>
              <w:bottom w:val="single" w:sz="4" w:space="0" w:color="auto"/>
              <w:right w:val="single" w:sz="4" w:space="0" w:color="auto"/>
            </w:tcBorders>
            <w:shd w:val="clear" w:color="000000" w:fill="DDEBF7"/>
            <w:vAlign w:val="bottom"/>
            <w:hideMark/>
          </w:tcPr>
          <w:p w14:paraId="54757AB1" w14:textId="77777777" w:rsidR="000F10BB" w:rsidRPr="000F10BB" w:rsidRDefault="000F10BB" w:rsidP="000F10BB">
            <w:pPr>
              <w:spacing w:after="0" w:line="240" w:lineRule="auto"/>
              <w:jc w:val="center"/>
              <w:rPr>
                <w:b/>
                <w:bCs/>
                <w:color w:val="000000"/>
                <w:sz w:val="20"/>
              </w:rPr>
            </w:pPr>
            <w:r w:rsidRPr="000F10BB">
              <w:rPr>
                <w:b/>
                <w:bCs/>
                <w:color w:val="000000"/>
                <w:sz w:val="20"/>
              </w:rPr>
              <w:t>Project Number</w:t>
            </w:r>
          </w:p>
        </w:tc>
        <w:tc>
          <w:tcPr>
            <w:tcW w:w="1571" w:type="dxa"/>
            <w:tcBorders>
              <w:top w:val="single" w:sz="4" w:space="0" w:color="auto"/>
              <w:left w:val="nil"/>
              <w:bottom w:val="single" w:sz="4" w:space="0" w:color="auto"/>
              <w:right w:val="single" w:sz="4" w:space="0" w:color="auto"/>
            </w:tcBorders>
            <w:shd w:val="clear" w:color="000000" w:fill="DDEBF7"/>
            <w:vAlign w:val="bottom"/>
            <w:hideMark/>
          </w:tcPr>
          <w:p w14:paraId="39F0BCC8" w14:textId="77777777" w:rsidR="000F10BB" w:rsidRPr="000F10BB" w:rsidRDefault="000F10BB" w:rsidP="000F10BB">
            <w:pPr>
              <w:spacing w:after="0" w:line="240" w:lineRule="auto"/>
              <w:jc w:val="center"/>
              <w:rPr>
                <w:b/>
                <w:bCs/>
                <w:color w:val="000000"/>
                <w:sz w:val="20"/>
              </w:rPr>
            </w:pPr>
            <w:r w:rsidRPr="000F10BB">
              <w:rPr>
                <w:b/>
                <w:bCs/>
                <w:color w:val="000000"/>
                <w:sz w:val="20"/>
              </w:rPr>
              <w:t>Project Name</w:t>
            </w:r>
          </w:p>
        </w:tc>
        <w:tc>
          <w:tcPr>
            <w:tcW w:w="1729" w:type="dxa"/>
            <w:tcBorders>
              <w:top w:val="single" w:sz="4" w:space="0" w:color="auto"/>
              <w:left w:val="nil"/>
              <w:bottom w:val="single" w:sz="4" w:space="0" w:color="auto"/>
              <w:right w:val="single" w:sz="4" w:space="0" w:color="auto"/>
            </w:tcBorders>
            <w:shd w:val="clear" w:color="000000" w:fill="DDEBF7"/>
            <w:vAlign w:val="bottom"/>
            <w:hideMark/>
          </w:tcPr>
          <w:p w14:paraId="63870E62" w14:textId="77777777" w:rsidR="000F10BB" w:rsidRPr="000F10BB" w:rsidRDefault="000F10BB" w:rsidP="000F10BB">
            <w:pPr>
              <w:spacing w:after="0" w:line="240" w:lineRule="auto"/>
              <w:jc w:val="center"/>
              <w:rPr>
                <w:b/>
                <w:bCs/>
                <w:color w:val="000000"/>
                <w:sz w:val="20"/>
              </w:rPr>
            </w:pPr>
            <w:r w:rsidRPr="000F10BB">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000000" w:fill="DDEBF7"/>
            <w:vAlign w:val="bottom"/>
            <w:hideMark/>
          </w:tcPr>
          <w:p w14:paraId="4F3FBB9D" w14:textId="77777777" w:rsidR="000F10BB" w:rsidRPr="000F10BB" w:rsidRDefault="000F10BB" w:rsidP="000F10BB">
            <w:pPr>
              <w:spacing w:after="0" w:line="240" w:lineRule="auto"/>
              <w:jc w:val="center"/>
              <w:rPr>
                <w:b/>
                <w:bCs/>
                <w:color w:val="000000"/>
                <w:sz w:val="20"/>
              </w:rPr>
            </w:pPr>
            <w:r w:rsidRPr="000F10BB">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5B0D5318" w14:textId="77777777" w:rsidR="000F10BB" w:rsidRPr="000F10BB" w:rsidRDefault="000F10BB" w:rsidP="000F10BB">
            <w:pPr>
              <w:spacing w:after="0" w:line="240" w:lineRule="auto"/>
              <w:jc w:val="center"/>
              <w:rPr>
                <w:b/>
                <w:bCs/>
                <w:color w:val="000000"/>
                <w:sz w:val="20"/>
              </w:rPr>
            </w:pPr>
            <w:r w:rsidRPr="000F10BB">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2939B07D" w14:textId="77777777" w:rsidR="000F10BB" w:rsidRPr="000F10BB" w:rsidRDefault="000F10BB" w:rsidP="000F10BB">
            <w:pPr>
              <w:spacing w:after="0" w:line="240" w:lineRule="auto"/>
              <w:jc w:val="center"/>
              <w:rPr>
                <w:b/>
                <w:bCs/>
                <w:color w:val="000000"/>
                <w:sz w:val="20"/>
              </w:rPr>
            </w:pPr>
            <w:r w:rsidRPr="000F10BB">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25346D0D" w14:textId="77777777" w:rsidR="000F10BB" w:rsidRPr="000F10BB" w:rsidRDefault="000F10BB" w:rsidP="000F10BB">
            <w:pPr>
              <w:spacing w:after="0" w:line="240" w:lineRule="auto"/>
              <w:jc w:val="center"/>
              <w:rPr>
                <w:b/>
                <w:bCs/>
                <w:color w:val="000000"/>
                <w:sz w:val="20"/>
              </w:rPr>
            </w:pPr>
            <w:r w:rsidRPr="000F10BB">
              <w:rPr>
                <w:b/>
                <w:bCs/>
                <w:color w:val="000000"/>
                <w:sz w:val="20"/>
              </w:rPr>
              <w:t>TN Reduction (lbs/yr)</w:t>
            </w:r>
          </w:p>
        </w:tc>
        <w:tc>
          <w:tcPr>
            <w:tcW w:w="1146" w:type="dxa"/>
            <w:tcBorders>
              <w:top w:val="single" w:sz="4" w:space="0" w:color="auto"/>
              <w:left w:val="nil"/>
              <w:bottom w:val="single" w:sz="4" w:space="0" w:color="auto"/>
              <w:right w:val="single" w:sz="4" w:space="0" w:color="auto"/>
            </w:tcBorders>
            <w:shd w:val="clear" w:color="000000" w:fill="DDEBF7"/>
            <w:vAlign w:val="bottom"/>
            <w:hideMark/>
          </w:tcPr>
          <w:p w14:paraId="674843B1" w14:textId="77777777" w:rsidR="000F10BB" w:rsidRPr="000F10BB" w:rsidRDefault="000F10BB" w:rsidP="000F10BB">
            <w:pPr>
              <w:spacing w:after="0" w:line="240" w:lineRule="auto"/>
              <w:jc w:val="center"/>
              <w:rPr>
                <w:b/>
                <w:bCs/>
                <w:color w:val="000000"/>
                <w:sz w:val="20"/>
              </w:rPr>
            </w:pPr>
            <w:r w:rsidRPr="000F10BB">
              <w:rPr>
                <w:b/>
                <w:bCs/>
                <w:color w:val="000000"/>
                <w:sz w:val="20"/>
              </w:rPr>
              <w:t>TP Reduction (lbs/yr)</w:t>
            </w:r>
          </w:p>
        </w:tc>
        <w:tc>
          <w:tcPr>
            <w:tcW w:w="904" w:type="dxa"/>
            <w:tcBorders>
              <w:top w:val="single" w:sz="4" w:space="0" w:color="auto"/>
              <w:left w:val="nil"/>
              <w:bottom w:val="single" w:sz="4" w:space="0" w:color="auto"/>
              <w:right w:val="single" w:sz="4" w:space="0" w:color="auto"/>
            </w:tcBorders>
            <w:shd w:val="clear" w:color="000000" w:fill="DDEBF7"/>
            <w:vAlign w:val="bottom"/>
            <w:hideMark/>
          </w:tcPr>
          <w:p w14:paraId="5A59D170" w14:textId="77777777" w:rsidR="000F10BB" w:rsidRPr="000F10BB" w:rsidRDefault="000F10BB" w:rsidP="000F10BB">
            <w:pPr>
              <w:spacing w:after="0" w:line="240" w:lineRule="auto"/>
              <w:jc w:val="center"/>
              <w:rPr>
                <w:b/>
                <w:bCs/>
                <w:color w:val="000000"/>
                <w:sz w:val="20"/>
              </w:rPr>
            </w:pPr>
            <w:r w:rsidRPr="000F10BB">
              <w:rPr>
                <w:b/>
                <w:bCs/>
                <w:color w:val="000000"/>
                <w:sz w:val="20"/>
              </w:rPr>
              <w:t>Acres Treated</w:t>
            </w:r>
          </w:p>
        </w:tc>
        <w:tc>
          <w:tcPr>
            <w:tcW w:w="1116" w:type="dxa"/>
            <w:tcBorders>
              <w:top w:val="single" w:sz="4" w:space="0" w:color="auto"/>
              <w:left w:val="nil"/>
              <w:bottom w:val="single" w:sz="4" w:space="0" w:color="auto"/>
              <w:right w:val="single" w:sz="4" w:space="0" w:color="auto"/>
            </w:tcBorders>
            <w:shd w:val="clear" w:color="000000" w:fill="DDEBF7"/>
            <w:vAlign w:val="bottom"/>
            <w:hideMark/>
          </w:tcPr>
          <w:p w14:paraId="42C4A45B" w14:textId="77777777" w:rsidR="000F10BB" w:rsidRPr="000F10BB" w:rsidRDefault="000F10BB" w:rsidP="000F10BB">
            <w:pPr>
              <w:spacing w:after="0" w:line="240" w:lineRule="auto"/>
              <w:jc w:val="center"/>
              <w:rPr>
                <w:b/>
                <w:bCs/>
                <w:color w:val="000000"/>
                <w:sz w:val="20"/>
              </w:rPr>
            </w:pPr>
            <w:r w:rsidRPr="000F10BB">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0CE21BC4" w14:textId="77777777" w:rsidR="000F10BB" w:rsidRPr="000F10BB" w:rsidRDefault="000F10BB" w:rsidP="000F10BB">
            <w:pPr>
              <w:spacing w:after="0" w:line="240" w:lineRule="auto"/>
              <w:jc w:val="center"/>
              <w:rPr>
                <w:b/>
                <w:bCs/>
                <w:color w:val="000000"/>
                <w:sz w:val="20"/>
              </w:rPr>
            </w:pPr>
            <w:r w:rsidRPr="000F10BB">
              <w:rPr>
                <w:b/>
                <w:bCs/>
                <w:color w:val="000000"/>
                <w:sz w:val="20"/>
              </w:rPr>
              <w:t>Cost Annual O&amp;M</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594FE679" w14:textId="77777777" w:rsidR="000F10BB" w:rsidRPr="000F10BB" w:rsidRDefault="000F10BB" w:rsidP="000F10BB">
            <w:pPr>
              <w:spacing w:after="0" w:line="240" w:lineRule="auto"/>
              <w:jc w:val="center"/>
              <w:rPr>
                <w:b/>
                <w:bCs/>
                <w:color w:val="000000"/>
                <w:sz w:val="20"/>
              </w:rPr>
            </w:pPr>
            <w:r w:rsidRPr="000F10BB">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6949999B" w14:textId="77777777" w:rsidR="000F10BB" w:rsidRPr="000F10BB" w:rsidRDefault="000F10BB" w:rsidP="000F10BB">
            <w:pPr>
              <w:spacing w:after="0" w:line="240" w:lineRule="auto"/>
              <w:jc w:val="center"/>
              <w:rPr>
                <w:b/>
                <w:bCs/>
                <w:color w:val="000000"/>
                <w:sz w:val="20"/>
              </w:rPr>
            </w:pPr>
            <w:r w:rsidRPr="000F10BB">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4796AD7E" w14:textId="77777777" w:rsidR="000F10BB" w:rsidRPr="000F10BB" w:rsidRDefault="000F10BB" w:rsidP="000F10BB">
            <w:pPr>
              <w:spacing w:after="0" w:line="240" w:lineRule="auto"/>
              <w:jc w:val="center"/>
              <w:rPr>
                <w:b/>
                <w:bCs/>
                <w:color w:val="000000"/>
                <w:sz w:val="20"/>
              </w:rPr>
            </w:pPr>
            <w:r w:rsidRPr="000F10BB">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7A8AA0F9" w14:textId="77777777" w:rsidR="000F10BB" w:rsidRPr="000F10BB" w:rsidRDefault="000F10BB" w:rsidP="000F10BB">
            <w:pPr>
              <w:spacing w:after="0" w:line="240" w:lineRule="auto"/>
              <w:jc w:val="center"/>
              <w:rPr>
                <w:b/>
                <w:bCs/>
                <w:color w:val="000000"/>
                <w:sz w:val="20"/>
              </w:rPr>
            </w:pPr>
            <w:r w:rsidRPr="000F10BB">
              <w:rPr>
                <w:b/>
                <w:bCs/>
                <w:color w:val="000000"/>
                <w:sz w:val="20"/>
              </w:rPr>
              <w:t>Structural, Non-structural, or Trade</w:t>
            </w:r>
          </w:p>
        </w:tc>
        <w:tc>
          <w:tcPr>
            <w:tcW w:w="811" w:type="dxa"/>
            <w:tcBorders>
              <w:top w:val="single" w:sz="4" w:space="0" w:color="auto"/>
              <w:left w:val="nil"/>
              <w:bottom w:val="single" w:sz="4" w:space="0" w:color="auto"/>
              <w:right w:val="single" w:sz="4" w:space="0" w:color="auto"/>
            </w:tcBorders>
            <w:shd w:val="clear" w:color="000000" w:fill="DDEBF7"/>
            <w:vAlign w:val="bottom"/>
            <w:hideMark/>
          </w:tcPr>
          <w:p w14:paraId="334E675F" w14:textId="77777777" w:rsidR="000F10BB" w:rsidRPr="000F10BB" w:rsidRDefault="000F10BB" w:rsidP="000F10BB">
            <w:pPr>
              <w:spacing w:after="0" w:line="240" w:lineRule="auto"/>
              <w:jc w:val="center"/>
              <w:rPr>
                <w:b/>
                <w:bCs/>
                <w:color w:val="000000"/>
                <w:sz w:val="20"/>
              </w:rPr>
            </w:pPr>
            <w:r w:rsidRPr="000F10BB">
              <w:rPr>
                <w:b/>
                <w:bCs/>
                <w:color w:val="000000"/>
                <w:sz w:val="20"/>
              </w:rPr>
              <w:t>Year Added</w:t>
            </w:r>
          </w:p>
        </w:tc>
      </w:tr>
      <w:tr w:rsidR="00AB6F8B" w:rsidRPr="000F10BB" w14:paraId="1B1439A6" w14:textId="77777777" w:rsidTr="00AB6F8B">
        <w:trPr>
          <w:cantSplit/>
          <w:trHeight w:val="70"/>
          <w:jc w:val="center"/>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8965BFE" w14:textId="77777777" w:rsidR="00AB6F8B" w:rsidRPr="000F10BB" w:rsidRDefault="00AB6F8B" w:rsidP="00AB6F8B">
            <w:pPr>
              <w:spacing w:after="0" w:line="240" w:lineRule="auto"/>
              <w:jc w:val="center"/>
              <w:rPr>
                <w:color w:val="000000"/>
                <w:sz w:val="20"/>
              </w:rPr>
            </w:pPr>
            <w:r w:rsidRPr="000F10BB">
              <w:rPr>
                <w:color w:val="000000"/>
                <w:sz w:val="20"/>
              </w:rPr>
              <w:t>City of Winter Springs</w:t>
            </w:r>
          </w:p>
        </w:tc>
        <w:tc>
          <w:tcPr>
            <w:tcW w:w="1355" w:type="dxa"/>
            <w:tcBorders>
              <w:top w:val="nil"/>
              <w:left w:val="nil"/>
              <w:bottom w:val="single" w:sz="4" w:space="0" w:color="auto"/>
              <w:right w:val="single" w:sz="4" w:space="0" w:color="auto"/>
            </w:tcBorders>
            <w:shd w:val="clear" w:color="auto" w:fill="auto"/>
            <w:vAlign w:val="center"/>
            <w:hideMark/>
          </w:tcPr>
          <w:p w14:paraId="3B5407A6" w14:textId="5361B667" w:rsidR="00AB6F8B" w:rsidRPr="000F10BB" w:rsidRDefault="00AB6F8B" w:rsidP="00AB6F8B">
            <w:pPr>
              <w:spacing w:after="0" w:line="240" w:lineRule="auto"/>
              <w:jc w:val="center"/>
              <w:rPr>
                <w:color w:val="000000"/>
                <w:sz w:val="20"/>
              </w:rPr>
            </w:pPr>
            <w:r w:rsidRPr="000F10BB">
              <w:rPr>
                <w:color w:val="000000"/>
                <w:sz w:val="20"/>
              </w:rPr>
              <w:t>City of Oviedo</w:t>
            </w:r>
            <w:r>
              <w:rPr>
                <w:color w:val="000000"/>
                <w:sz w:val="20"/>
              </w:rPr>
              <w:t>/</w:t>
            </w:r>
            <w:r w:rsidRPr="000F10BB">
              <w:rPr>
                <w:color w:val="000000"/>
                <w:sz w:val="20"/>
              </w:rPr>
              <w:t xml:space="preserve"> Seminole County</w:t>
            </w:r>
          </w:p>
        </w:tc>
        <w:tc>
          <w:tcPr>
            <w:tcW w:w="933" w:type="dxa"/>
            <w:tcBorders>
              <w:top w:val="nil"/>
              <w:left w:val="nil"/>
              <w:bottom w:val="single" w:sz="4" w:space="0" w:color="auto"/>
              <w:right w:val="single" w:sz="4" w:space="0" w:color="auto"/>
            </w:tcBorders>
            <w:shd w:val="clear" w:color="auto" w:fill="auto"/>
            <w:vAlign w:val="center"/>
            <w:hideMark/>
          </w:tcPr>
          <w:p w14:paraId="21B64632" w14:textId="77777777" w:rsidR="00AB6F8B" w:rsidRPr="000F10BB" w:rsidRDefault="00AB6F8B" w:rsidP="00AB6F8B">
            <w:pPr>
              <w:spacing w:after="0" w:line="240" w:lineRule="auto"/>
              <w:jc w:val="center"/>
              <w:rPr>
                <w:sz w:val="20"/>
              </w:rPr>
            </w:pPr>
            <w:r w:rsidRPr="000F10BB">
              <w:rPr>
                <w:sz w:val="20"/>
              </w:rPr>
              <w:t>WS-01</w:t>
            </w:r>
          </w:p>
        </w:tc>
        <w:tc>
          <w:tcPr>
            <w:tcW w:w="1571" w:type="dxa"/>
            <w:tcBorders>
              <w:top w:val="nil"/>
              <w:left w:val="nil"/>
              <w:bottom w:val="single" w:sz="4" w:space="0" w:color="auto"/>
              <w:right w:val="single" w:sz="4" w:space="0" w:color="auto"/>
            </w:tcBorders>
            <w:shd w:val="clear" w:color="auto" w:fill="auto"/>
            <w:vAlign w:val="center"/>
            <w:hideMark/>
          </w:tcPr>
          <w:p w14:paraId="68AFAC4D" w14:textId="77777777" w:rsidR="00AB6F8B" w:rsidRPr="000F10BB" w:rsidRDefault="00AB6F8B" w:rsidP="00AB6F8B">
            <w:pPr>
              <w:spacing w:after="0" w:line="240" w:lineRule="auto"/>
              <w:jc w:val="center"/>
              <w:rPr>
                <w:color w:val="000000"/>
                <w:sz w:val="20"/>
              </w:rPr>
            </w:pPr>
            <w:r w:rsidRPr="000F10BB">
              <w:rPr>
                <w:color w:val="000000"/>
                <w:sz w:val="20"/>
              </w:rPr>
              <w:t>Solary Canal Stormwater Treatment Area - missing from model</w:t>
            </w:r>
          </w:p>
        </w:tc>
        <w:tc>
          <w:tcPr>
            <w:tcW w:w="1729" w:type="dxa"/>
            <w:tcBorders>
              <w:top w:val="nil"/>
              <w:left w:val="nil"/>
              <w:bottom w:val="single" w:sz="4" w:space="0" w:color="auto"/>
              <w:right w:val="single" w:sz="4" w:space="0" w:color="auto"/>
            </w:tcBorders>
            <w:shd w:val="clear" w:color="auto" w:fill="auto"/>
            <w:vAlign w:val="center"/>
            <w:hideMark/>
          </w:tcPr>
          <w:p w14:paraId="3671F265" w14:textId="30775340" w:rsidR="00AB6F8B" w:rsidRPr="000F10BB" w:rsidRDefault="00AB6F8B" w:rsidP="00AB6F8B">
            <w:pPr>
              <w:spacing w:after="0" w:line="240" w:lineRule="auto"/>
              <w:jc w:val="center"/>
              <w:rPr>
                <w:color w:val="000000"/>
                <w:sz w:val="20"/>
              </w:rPr>
            </w:pPr>
            <w:r>
              <w:rPr>
                <w:color w:val="000000"/>
                <w:sz w:val="20"/>
              </w:rPr>
              <w:t>Regional</w:t>
            </w:r>
            <w:r w:rsidR="00B93321">
              <w:rPr>
                <w:color w:val="000000"/>
                <w:sz w:val="20"/>
              </w:rPr>
              <w:t xml:space="preserve"> stormwater treatment </w:t>
            </w:r>
            <w:r w:rsidRPr="000F10BB">
              <w:rPr>
                <w:color w:val="000000"/>
                <w:sz w:val="20"/>
              </w:rPr>
              <w:t>facility consisting of an 8.0-acre wet pond and 4.8-acre wetland</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4C6CE029" w14:textId="56680F41" w:rsidR="00AB6F8B" w:rsidRPr="000F10BB" w:rsidRDefault="00AB6F8B" w:rsidP="00AB6F8B">
            <w:pPr>
              <w:spacing w:after="0" w:line="240" w:lineRule="auto"/>
              <w:jc w:val="center"/>
              <w:rPr>
                <w:color w:val="000000"/>
                <w:sz w:val="20"/>
              </w:rPr>
            </w:pPr>
            <w:r>
              <w:rPr>
                <w:color w:val="000000"/>
                <w:sz w:val="20"/>
              </w:rPr>
              <w:t>Regional Stormwater Treatment</w:t>
            </w:r>
          </w:p>
        </w:tc>
        <w:tc>
          <w:tcPr>
            <w:tcW w:w="1794" w:type="dxa"/>
            <w:tcBorders>
              <w:top w:val="nil"/>
              <w:left w:val="nil"/>
              <w:bottom w:val="single" w:sz="4" w:space="0" w:color="auto"/>
              <w:right w:val="single" w:sz="4" w:space="0" w:color="auto"/>
            </w:tcBorders>
            <w:shd w:val="clear" w:color="auto" w:fill="auto"/>
            <w:vAlign w:val="center"/>
            <w:hideMark/>
          </w:tcPr>
          <w:p w14:paraId="07E06C13" w14:textId="77777777" w:rsidR="00AB6F8B" w:rsidRPr="000F10BB" w:rsidRDefault="00AB6F8B" w:rsidP="00AB6F8B">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79ECCF3" w14:textId="77777777" w:rsidR="00AB6F8B" w:rsidRPr="000F10BB" w:rsidRDefault="00AB6F8B" w:rsidP="00AB6F8B">
            <w:pPr>
              <w:spacing w:after="0" w:line="240" w:lineRule="auto"/>
              <w:jc w:val="center"/>
              <w:rPr>
                <w:color w:val="000000"/>
                <w:sz w:val="20"/>
              </w:rPr>
            </w:pPr>
            <w:r w:rsidRPr="000F10BB">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32295B06" w14:textId="0BFEBDED" w:rsidR="00AB6F8B" w:rsidRPr="000F10BB" w:rsidRDefault="00AB6F8B" w:rsidP="00AB6F8B">
            <w:pPr>
              <w:spacing w:after="0" w:line="240" w:lineRule="auto"/>
              <w:jc w:val="center"/>
              <w:rPr>
                <w:color w:val="000000"/>
                <w:sz w:val="20"/>
              </w:rPr>
            </w:pPr>
            <w:r>
              <w:rPr>
                <w:color w:val="000000"/>
                <w:sz w:val="20"/>
              </w:rPr>
              <w:t>730</w:t>
            </w:r>
          </w:p>
        </w:tc>
        <w:tc>
          <w:tcPr>
            <w:tcW w:w="1146" w:type="dxa"/>
            <w:tcBorders>
              <w:top w:val="nil"/>
              <w:left w:val="nil"/>
              <w:bottom w:val="single" w:sz="4" w:space="0" w:color="auto"/>
              <w:right w:val="single" w:sz="4" w:space="0" w:color="auto"/>
            </w:tcBorders>
            <w:shd w:val="clear" w:color="auto" w:fill="auto"/>
            <w:vAlign w:val="center"/>
            <w:hideMark/>
          </w:tcPr>
          <w:p w14:paraId="7795B95D" w14:textId="213EB901" w:rsidR="00AB6F8B" w:rsidRPr="000F10BB" w:rsidRDefault="00AB6F8B" w:rsidP="00AB6F8B">
            <w:pPr>
              <w:spacing w:after="0" w:line="240" w:lineRule="auto"/>
              <w:jc w:val="center"/>
              <w:rPr>
                <w:color w:val="000000"/>
                <w:sz w:val="20"/>
              </w:rPr>
            </w:pPr>
            <w:r>
              <w:rPr>
                <w:color w:val="000000"/>
                <w:sz w:val="20"/>
              </w:rPr>
              <w:t>147</w:t>
            </w:r>
          </w:p>
        </w:tc>
        <w:tc>
          <w:tcPr>
            <w:tcW w:w="904" w:type="dxa"/>
            <w:tcBorders>
              <w:top w:val="nil"/>
              <w:left w:val="nil"/>
              <w:bottom w:val="single" w:sz="4" w:space="0" w:color="auto"/>
              <w:right w:val="single" w:sz="4" w:space="0" w:color="auto"/>
            </w:tcBorders>
            <w:shd w:val="clear" w:color="auto" w:fill="auto"/>
            <w:vAlign w:val="center"/>
            <w:hideMark/>
          </w:tcPr>
          <w:p w14:paraId="45F509DD" w14:textId="77777777" w:rsidR="00AB6F8B" w:rsidRPr="000F10BB" w:rsidRDefault="00AB6F8B" w:rsidP="00AB6F8B">
            <w:pPr>
              <w:spacing w:after="0" w:line="240" w:lineRule="auto"/>
              <w:jc w:val="center"/>
              <w:rPr>
                <w:color w:val="000000"/>
                <w:sz w:val="20"/>
              </w:rPr>
            </w:pPr>
            <w:r w:rsidRPr="000F10BB">
              <w:rPr>
                <w:color w:val="000000"/>
                <w:sz w:val="20"/>
              </w:rPr>
              <w:t>1,471</w:t>
            </w:r>
          </w:p>
        </w:tc>
        <w:tc>
          <w:tcPr>
            <w:tcW w:w="1116" w:type="dxa"/>
            <w:tcBorders>
              <w:top w:val="nil"/>
              <w:left w:val="nil"/>
              <w:bottom w:val="single" w:sz="4" w:space="0" w:color="auto"/>
              <w:right w:val="single" w:sz="4" w:space="0" w:color="auto"/>
            </w:tcBorders>
            <w:shd w:val="clear" w:color="auto" w:fill="auto"/>
            <w:vAlign w:val="center"/>
            <w:hideMark/>
          </w:tcPr>
          <w:p w14:paraId="64883E79" w14:textId="77777777" w:rsidR="00AB6F8B" w:rsidRPr="000F10BB" w:rsidRDefault="00AB6F8B" w:rsidP="00AB6F8B">
            <w:pPr>
              <w:spacing w:after="0" w:line="240" w:lineRule="auto"/>
              <w:jc w:val="center"/>
              <w:rPr>
                <w:color w:val="000000"/>
                <w:sz w:val="20"/>
              </w:rPr>
            </w:pPr>
            <w:r w:rsidRPr="000F10BB">
              <w:rPr>
                <w:color w:val="000000"/>
                <w:sz w:val="20"/>
              </w:rPr>
              <w:t>$1,700,000</w:t>
            </w:r>
          </w:p>
        </w:tc>
        <w:tc>
          <w:tcPr>
            <w:tcW w:w="1239" w:type="dxa"/>
            <w:tcBorders>
              <w:top w:val="nil"/>
              <w:left w:val="nil"/>
              <w:bottom w:val="single" w:sz="4" w:space="0" w:color="auto"/>
              <w:right w:val="single" w:sz="4" w:space="0" w:color="auto"/>
            </w:tcBorders>
            <w:shd w:val="clear" w:color="auto" w:fill="auto"/>
            <w:vAlign w:val="center"/>
            <w:hideMark/>
          </w:tcPr>
          <w:p w14:paraId="59D183F8" w14:textId="77777777" w:rsidR="00AB6F8B" w:rsidRPr="000F10BB" w:rsidRDefault="00AB6F8B" w:rsidP="00AB6F8B">
            <w:pPr>
              <w:spacing w:after="0" w:line="240" w:lineRule="auto"/>
              <w:jc w:val="center"/>
              <w:rPr>
                <w:color w:val="000000"/>
                <w:sz w:val="20"/>
              </w:rPr>
            </w:pPr>
            <w:r>
              <w:rPr>
                <w:color w:val="000000"/>
                <w:sz w:val="20"/>
              </w:rPr>
              <w:t>$25,000</w:t>
            </w:r>
          </w:p>
        </w:tc>
        <w:tc>
          <w:tcPr>
            <w:tcW w:w="1239" w:type="dxa"/>
            <w:tcBorders>
              <w:top w:val="nil"/>
              <w:left w:val="nil"/>
              <w:bottom w:val="single" w:sz="4" w:space="0" w:color="auto"/>
              <w:right w:val="single" w:sz="4" w:space="0" w:color="auto"/>
            </w:tcBorders>
            <w:shd w:val="clear" w:color="auto" w:fill="auto"/>
            <w:vAlign w:val="center"/>
            <w:hideMark/>
          </w:tcPr>
          <w:p w14:paraId="55C09D08" w14:textId="19593EBC" w:rsidR="00AB6F8B" w:rsidRPr="000F10BB" w:rsidRDefault="00AB6F8B" w:rsidP="00AB6F8B">
            <w:pPr>
              <w:spacing w:after="0" w:line="240" w:lineRule="auto"/>
              <w:jc w:val="center"/>
              <w:rPr>
                <w:color w:val="000000"/>
                <w:sz w:val="20"/>
              </w:rPr>
            </w:pPr>
            <w:r>
              <w:rPr>
                <w:color w:val="000000"/>
                <w:sz w:val="20"/>
              </w:rPr>
              <w:t>SJRWMD Grant</w:t>
            </w:r>
          </w:p>
        </w:tc>
        <w:tc>
          <w:tcPr>
            <w:tcW w:w="1239" w:type="dxa"/>
            <w:tcBorders>
              <w:top w:val="nil"/>
              <w:left w:val="nil"/>
              <w:bottom w:val="single" w:sz="4" w:space="0" w:color="auto"/>
              <w:right w:val="single" w:sz="4" w:space="0" w:color="auto"/>
            </w:tcBorders>
            <w:shd w:val="clear" w:color="auto" w:fill="auto"/>
            <w:vAlign w:val="center"/>
            <w:hideMark/>
          </w:tcPr>
          <w:p w14:paraId="595510E0" w14:textId="77777777" w:rsidR="00AB6F8B" w:rsidRPr="000F10BB" w:rsidRDefault="00AB6F8B" w:rsidP="00AB6F8B">
            <w:pPr>
              <w:spacing w:after="0" w:line="240" w:lineRule="auto"/>
              <w:jc w:val="center"/>
              <w:rPr>
                <w:color w:val="000000"/>
                <w:sz w:val="20"/>
              </w:rPr>
            </w:pPr>
            <w:r>
              <w:rPr>
                <w:color w:val="000000"/>
                <w:sz w:val="20"/>
              </w:rPr>
              <w:t>$1,700,000</w:t>
            </w:r>
          </w:p>
        </w:tc>
        <w:tc>
          <w:tcPr>
            <w:tcW w:w="1160" w:type="dxa"/>
            <w:tcBorders>
              <w:top w:val="nil"/>
              <w:left w:val="nil"/>
              <w:bottom w:val="single" w:sz="4" w:space="0" w:color="auto"/>
              <w:right w:val="single" w:sz="4" w:space="0" w:color="auto"/>
            </w:tcBorders>
            <w:shd w:val="clear" w:color="auto" w:fill="auto"/>
            <w:vAlign w:val="center"/>
            <w:hideMark/>
          </w:tcPr>
          <w:p w14:paraId="2F753A7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3F50BFF2" w14:textId="77777777" w:rsidR="00AB6F8B" w:rsidRPr="000F10BB" w:rsidRDefault="00AB6F8B" w:rsidP="00AB6F8B">
            <w:pPr>
              <w:spacing w:after="0" w:line="240" w:lineRule="auto"/>
              <w:jc w:val="center"/>
              <w:rPr>
                <w:color w:val="000000"/>
                <w:sz w:val="20"/>
              </w:rPr>
            </w:pPr>
            <w:r w:rsidRPr="000F10BB">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17E08327"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AB6F8B" w:rsidRPr="000F10BB" w14:paraId="72483654" w14:textId="77777777" w:rsidTr="00AB6F8B">
        <w:trPr>
          <w:cantSplit/>
          <w:trHeight w:val="70"/>
          <w:jc w:val="center"/>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1F45DE8" w14:textId="77777777" w:rsidR="00AB6F8B" w:rsidRPr="000F10BB" w:rsidRDefault="00AB6F8B" w:rsidP="00AB6F8B">
            <w:pPr>
              <w:spacing w:after="0" w:line="240" w:lineRule="auto"/>
              <w:jc w:val="center"/>
              <w:rPr>
                <w:color w:val="000000"/>
                <w:sz w:val="20"/>
              </w:rPr>
            </w:pPr>
            <w:r w:rsidRPr="000F10BB">
              <w:rPr>
                <w:color w:val="000000"/>
                <w:sz w:val="20"/>
              </w:rPr>
              <w:t>City of Winter Springs</w:t>
            </w:r>
          </w:p>
        </w:tc>
        <w:tc>
          <w:tcPr>
            <w:tcW w:w="1355" w:type="dxa"/>
            <w:tcBorders>
              <w:top w:val="nil"/>
              <w:left w:val="nil"/>
              <w:bottom w:val="single" w:sz="4" w:space="0" w:color="auto"/>
              <w:right w:val="single" w:sz="4" w:space="0" w:color="auto"/>
            </w:tcBorders>
            <w:shd w:val="clear" w:color="auto" w:fill="auto"/>
            <w:vAlign w:val="center"/>
            <w:hideMark/>
          </w:tcPr>
          <w:p w14:paraId="46C38DDC" w14:textId="77777777" w:rsidR="00AB6F8B" w:rsidRPr="000F10BB" w:rsidRDefault="00AB6F8B" w:rsidP="00AB6F8B">
            <w:pPr>
              <w:spacing w:after="0" w:line="240" w:lineRule="auto"/>
              <w:jc w:val="center"/>
              <w:rPr>
                <w:color w:val="000000"/>
                <w:sz w:val="20"/>
              </w:rPr>
            </w:pPr>
            <w:r>
              <w:rPr>
                <w:color w:val="000000"/>
                <w:sz w:val="20"/>
              </w:rPr>
              <w:t>N/A</w:t>
            </w:r>
          </w:p>
        </w:tc>
        <w:tc>
          <w:tcPr>
            <w:tcW w:w="933" w:type="dxa"/>
            <w:tcBorders>
              <w:top w:val="nil"/>
              <w:left w:val="nil"/>
              <w:bottom w:val="single" w:sz="4" w:space="0" w:color="auto"/>
              <w:right w:val="single" w:sz="4" w:space="0" w:color="auto"/>
            </w:tcBorders>
            <w:shd w:val="clear" w:color="auto" w:fill="auto"/>
            <w:vAlign w:val="center"/>
            <w:hideMark/>
          </w:tcPr>
          <w:p w14:paraId="5725FF12" w14:textId="77777777" w:rsidR="00AB6F8B" w:rsidRPr="000F10BB" w:rsidRDefault="00AB6F8B" w:rsidP="00AB6F8B">
            <w:pPr>
              <w:spacing w:after="0" w:line="240" w:lineRule="auto"/>
              <w:jc w:val="center"/>
              <w:rPr>
                <w:color w:val="000000"/>
                <w:sz w:val="20"/>
              </w:rPr>
            </w:pPr>
            <w:r w:rsidRPr="000F10BB">
              <w:rPr>
                <w:color w:val="000000"/>
                <w:sz w:val="20"/>
              </w:rPr>
              <w:t>WS-06</w:t>
            </w:r>
          </w:p>
        </w:tc>
        <w:tc>
          <w:tcPr>
            <w:tcW w:w="1571" w:type="dxa"/>
            <w:tcBorders>
              <w:top w:val="nil"/>
              <w:left w:val="nil"/>
              <w:bottom w:val="single" w:sz="4" w:space="0" w:color="auto"/>
              <w:right w:val="single" w:sz="4" w:space="0" w:color="auto"/>
            </w:tcBorders>
            <w:shd w:val="clear" w:color="auto" w:fill="auto"/>
            <w:vAlign w:val="center"/>
            <w:hideMark/>
          </w:tcPr>
          <w:p w14:paraId="67B740AF" w14:textId="77777777" w:rsidR="00AB6F8B" w:rsidRPr="000F10BB" w:rsidRDefault="00AB6F8B" w:rsidP="00AB6F8B">
            <w:pPr>
              <w:spacing w:after="0" w:line="240" w:lineRule="auto"/>
              <w:jc w:val="center"/>
              <w:rPr>
                <w:color w:val="000000"/>
                <w:sz w:val="20"/>
              </w:rPr>
            </w:pPr>
            <w:r w:rsidRPr="000F10BB">
              <w:rPr>
                <w:color w:val="000000"/>
                <w:sz w:val="20"/>
              </w:rPr>
              <w:t>Education Efforts - Update Local Codes and Ordinances (Fertilizer Rule, etc.), FYN</w:t>
            </w:r>
          </w:p>
        </w:tc>
        <w:tc>
          <w:tcPr>
            <w:tcW w:w="1729" w:type="dxa"/>
            <w:tcBorders>
              <w:top w:val="nil"/>
              <w:left w:val="nil"/>
              <w:bottom w:val="single" w:sz="4" w:space="0" w:color="auto"/>
              <w:right w:val="single" w:sz="4" w:space="0" w:color="auto"/>
            </w:tcBorders>
            <w:shd w:val="clear" w:color="auto" w:fill="auto"/>
            <w:vAlign w:val="center"/>
            <w:hideMark/>
          </w:tcPr>
          <w:p w14:paraId="7C397008" w14:textId="282A129A" w:rsidR="00AB6F8B" w:rsidRPr="000F10BB" w:rsidRDefault="00AB6F8B" w:rsidP="00AB6F8B">
            <w:pPr>
              <w:spacing w:after="0" w:line="240" w:lineRule="auto"/>
              <w:jc w:val="center"/>
              <w:rPr>
                <w:color w:val="000000"/>
                <w:sz w:val="20"/>
              </w:rPr>
            </w:pPr>
            <w:r w:rsidRPr="000F10BB">
              <w:rPr>
                <w:color w:val="000000"/>
                <w:sz w:val="20"/>
              </w:rPr>
              <w:t>FYN, PSAs, distribution of pamphlets, presentations to various groups, and inspection program on illicit discharges</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428BE9C7" w14:textId="218D9B19" w:rsidR="00AB6F8B" w:rsidRPr="000F10BB" w:rsidRDefault="00AB6F8B" w:rsidP="00AB6F8B">
            <w:pPr>
              <w:spacing w:after="0" w:line="240" w:lineRule="auto"/>
              <w:jc w:val="center"/>
              <w:rPr>
                <w:color w:val="000000"/>
                <w:sz w:val="20"/>
              </w:rPr>
            </w:pPr>
            <w:r w:rsidRPr="000F10BB">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0C944F56" w14:textId="30131CDE" w:rsidR="00AB6F8B" w:rsidRPr="000F10BB" w:rsidRDefault="00AB6F8B" w:rsidP="00AB6F8B">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0B45A21"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1F26D32" w14:textId="23E912BD" w:rsidR="00AB6F8B" w:rsidRPr="000F10BB" w:rsidRDefault="00AB6F8B" w:rsidP="00AB6F8B">
            <w:pPr>
              <w:spacing w:after="0" w:line="240" w:lineRule="auto"/>
              <w:jc w:val="center"/>
              <w:rPr>
                <w:color w:val="000000"/>
                <w:sz w:val="20"/>
              </w:rPr>
            </w:pPr>
            <w:r>
              <w:rPr>
                <w:color w:val="000000"/>
                <w:sz w:val="20"/>
              </w:rPr>
              <w:t>2,638</w:t>
            </w:r>
          </w:p>
        </w:tc>
        <w:tc>
          <w:tcPr>
            <w:tcW w:w="1146" w:type="dxa"/>
            <w:tcBorders>
              <w:top w:val="nil"/>
              <w:left w:val="nil"/>
              <w:bottom w:val="single" w:sz="4" w:space="0" w:color="auto"/>
              <w:right w:val="single" w:sz="4" w:space="0" w:color="auto"/>
            </w:tcBorders>
            <w:shd w:val="clear" w:color="auto" w:fill="auto"/>
            <w:vAlign w:val="center"/>
            <w:hideMark/>
          </w:tcPr>
          <w:p w14:paraId="1C53DC66" w14:textId="68E96912" w:rsidR="00AB6F8B" w:rsidRPr="000F10BB" w:rsidRDefault="00AB6F8B" w:rsidP="00AB6F8B">
            <w:pPr>
              <w:spacing w:after="0" w:line="240" w:lineRule="auto"/>
              <w:jc w:val="center"/>
              <w:rPr>
                <w:color w:val="000000"/>
                <w:sz w:val="20"/>
              </w:rPr>
            </w:pPr>
            <w:r w:rsidRPr="0063792D">
              <w:rPr>
                <w:color w:val="000000"/>
                <w:sz w:val="20"/>
              </w:rPr>
              <w:t>1</w:t>
            </w:r>
            <w:r>
              <w:rPr>
                <w:color w:val="000000"/>
                <w:sz w:val="20"/>
              </w:rPr>
              <w:t>80</w:t>
            </w:r>
          </w:p>
        </w:tc>
        <w:tc>
          <w:tcPr>
            <w:tcW w:w="904" w:type="dxa"/>
            <w:tcBorders>
              <w:top w:val="nil"/>
              <w:left w:val="nil"/>
              <w:bottom w:val="single" w:sz="4" w:space="0" w:color="auto"/>
              <w:right w:val="single" w:sz="4" w:space="0" w:color="auto"/>
            </w:tcBorders>
            <w:shd w:val="clear" w:color="auto" w:fill="auto"/>
            <w:vAlign w:val="center"/>
            <w:hideMark/>
          </w:tcPr>
          <w:p w14:paraId="583B0899"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6BC5C3B9" w14:textId="77777777" w:rsidR="00AB6F8B" w:rsidRPr="000F10BB" w:rsidRDefault="00AB6F8B" w:rsidP="00AB6F8B">
            <w:pPr>
              <w:spacing w:after="0" w:line="240" w:lineRule="auto"/>
              <w:jc w:val="center"/>
              <w:rPr>
                <w:color w:val="000000"/>
                <w:sz w:val="20"/>
              </w:rPr>
            </w:pPr>
            <w:r>
              <w:rPr>
                <w:color w:val="000000"/>
                <w:sz w:val="20"/>
              </w:rPr>
              <w:t>$4,000</w:t>
            </w:r>
          </w:p>
        </w:tc>
        <w:tc>
          <w:tcPr>
            <w:tcW w:w="1239" w:type="dxa"/>
            <w:tcBorders>
              <w:top w:val="nil"/>
              <w:left w:val="nil"/>
              <w:bottom w:val="single" w:sz="4" w:space="0" w:color="auto"/>
              <w:right w:val="single" w:sz="4" w:space="0" w:color="auto"/>
            </w:tcBorders>
            <w:shd w:val="clear" w:color="auto" w:fill="auto"/>
            <w:vAlign w:val="center"/>
            <w:hideMark/>
          </w:tcPr>
          <w:p w14:paraId="1CF290DD" w14:textId="77777777" w:rsidR="00AB6F8B" w:rsidRPr="000F10BB" w:rsidRDefault="00AB6F8B" w:rsidP="00AB6F8B">
            <w:pPr>
              <w:spacing w:after="0" w:line="240" w:lineRule="auto"/>
              <w:jc w:val="center"/>
              <w:rPr>
                <w:color w:val="000000"/>
                <w:sz w:val="20"/>
              </w:rPr>
            </w:pPr>
            <w:r>
              <w:rPr>
                <w:color w:val="000000"/>
                <w:sz w:val="20"/>
              </w:rPr>
              <w:t>$4,000</w:t>
            </w:r>
          </w:p>
        </w:tc>
        <w:tc>
          <w:tcPr>
            <w:tcW w:w="1239" w:type="dxa"/>
            <w:tcBorders>
              <w:top w:val="nil"/>
              <w:left w:val="nil"/>
              <w:bottom w:val="single" w:sz="4" w:space="0" w:color="auto"/>
              <w:right w:val="single" w:sz="4" w:space="0" w:color="auto"/>
            </w:tcBorders>
            <w:shd w:val="clear" w:color="auto" w:fill="auto"/>
            <w:vAlign w:val="center"/>
            <w:hideMark/>
          </w:tcPr>
          <w:p w14:paraId="20AC1D1E" w14:textId="77777777" w:rsidR="00AB6F8B" w:rsidRPr="000F10BB" w:rsidRDefault="00AB6F8B" w:rsidP="00AB6F8B">
            <w:pPr>
              <w:spacing w:after="0" w:line="240" w:lineRule="auto"/>
              <w:jc w:val="center"/>
              <w:rPr>
                <w:color w:val="000000"/>
                <w:sz w:val="20"/>
              </w:rPr>
            </w:pPr>
            <w:r>
              <w:rPr>
                <w:color w:val="000000"/>
                <w:sz w:val="20"/>
              </w:rPr>
              <w:t>Stormwater Utility Fund</w:t>
            </w:r>
          </w:p>
        </w:tc>
        <w:tc>
          <w:tcPr>
            <w:tcW w:w="1239" w:type="dxa"/>
            <w:tcBorders>
              <w:top w:val="nil"/>
              <w:left w:val="nil"/>
              <w:bottom w:val="single" w:sz="4" w:space="0" w:color="auto"/>
              <w:right w:val="single" w:sz="4" w:space="0" w:color="auto"/>
            </w:tcBorders>
            <w:shd w:val="clear" w:color="auto" w:fill="auto"/>
            <w:vAlign w:val="center"/>
            <w:hideMark/>
          </w:tcPr>
          <w:p w14:paraId="05E5CF89" w14:textId="77777777" w:rsidR="00AB6F8B" w:rsidRPr="000F10BB" w:rsidRDefault="00AB6F8B" w:rsidP="00AB6F8B">
            <w:pPr>
              <w:spacing w:after="0" w:line="240" w:lineRule="auto"/>
              <w:jc w:val="center"/>
              <w:rPr>
                <w:color w:val="000000"/>
                <w:sz w:val="20"/>
              </w:rPr>
            </w:pPr>
            <w:r>
              <w:rPr>
                <w:color w:val="000000"/>
                <w:sz w:val="20"/>
              </w:rPr>
              <w:t>$4,000</w:t>
            </w:r>
          </w:p>
        </w:tc>
        <w:tc>
          <w:tcPr>
            <w:tcW w:w="1160" w:type="dxa"/>
            <w:tcBorders>
              <w:top w:val="nil"/>
              <w:left w:val="nil"/>
              <w:bottom w:val="single" w:sz="4" w:space="0" w:color="auto"/>
              <w:right w:val="single" w:sz="4" w:space="0" w:color="auto"/>
            </w:tcBorders>
            <w:shd w:val="clear" w:color="auto" w:fill="auto"/>
            <w:vAlign w:val="center"/>
            <w:hideMark/>
          </w:tcPr>
          <w:p w14:paraId="5C5760C2"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F27CFD7" w14:textId="77777777" w:rsidR="00AB6F8B" w:rsidRPr="000F10BB" w:rsidRDefault="00AB6F8B" w:rsidP="00AB6F8B">
            <w:pPr>
              <w:spacing w:after="0" w:line="240" w:lineRule="auto"/>
              <w:jc w:val="center"/>
              <w:rPr>
                <w:color w:val="000000"/>
                <w:sz w:val="20"/>
              </w:rPr>
            </w:pPr>
            <w:r w:rsidRPr="000F10BB">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555D2B05"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AB6F8B" w:rsidRPr="000F10BB" w14:paraId="0687E7E2" w14:textId="77777777" w:rsidTr="00AB6F8B">
        <w:trPr>
          <w:cantSplit/>
          <w:trHeight w:val="485"/>
          <w:jc w:val="center"/>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7593AB6" w14:textId="77777777" w:rsidR="00AB6F8B" w:rsidRPr="000F10BB" w:rsidRDefault="00AB6F8B" w:rsidP="00AB6F8B">
            <w:pPr>
              <w:spacing w:after="0" w:line="240" w:lineRule="auto"/>
              <w:jc w:val="center"/>
              <w:rPr>
                <w:color w:val="000000"/>
                <w:sz w:val="20"/>
              </w:rPr>
            </w:pPr>
            <w:r w:rsidRPr="000F10BB">
              <w:rPr>
                <w:color w:val="000000"/>
                <w:sz w:val="20"/>
              </w:rPr>
              <w:t>City of Winter Springs</w:t>
            </w:r>
          </w:p>
        </w:tc>
        <w:tc>
          <w:tcPr>
            <w:tcW w:w="1355" w:type="dxa"/>
            <w:tcBorders>
              <w:top w:val="nil"/>
              <w:left w:val="nil"/>
              <w:bottom w:val="single" w:sz="4" w:space="0" w:color="auto"/>
              <w:right w:val="single" w:sz="4" w:space="0" w:color="auto"/>
            </w:tcBorders>
            <w:shd w:val="clear" w:color="auto" w:fill="auto"/>
            <w:vAlign w:val="center"/>
            <w:hideMark/>
          </w:tcPr>
          <w:p w14:paraId="152E3E3F" w14:textId="77777777" w:rsidR="00AB6F8B" w:rsidRPr="000F10BB" w:rsidRDefault="00AB6F8B" w:rsidP="00AB6F8B">
            <w:pPr>
              <w:spacing w:after="0" w:line="240" w:lineRule="auto"/>
              <w:jc w:val="center"/>
              <w:rPr>
                <w:color w:val="000000"/>
                <w:sz w:val="20"/>
              </w:rPr>
            </w:pPr>
            <w:r>
              <w:rPr>
                <w:color w:val="000000"/>
                <w:sz w:val="20"/>
              </w:rPr>
              <w:t>N/A</w:t>
            </w:r>
          </w:p>
        </w:tc>
        <w:tc>
          <w:tcPr>
            <w:tcW w:w="933" w:type="dxa"/>
            <w:tcBorders>
              <w:top w:val="nil"/>
              <w:left w:val="nil"/>
              <w:bottom w:val="single" w:sz="4" w:space="0" w:color="auto"/>
              <w:right w:val="single" w:sz="4" w:space="0" w:color="auto"/>
            </w:tcBorders>
            <w:shd w:val="clear" w:color="auto" w:fill="auto"/>
            <w:vAlign w:val="center"/>
            <w:hideMark/>
          </w:tcPr>
          <w:p w14:paraId="2A16C078" w14:textId="77777777" w:rsidR="00AB6F8B" w:rsidRPr="000F10BB" w:rsidRDefault="00AB6F8B" w:rsidP="00AB6F8B">
            <w:pPr>
              <w:spacing w:after="0" w:line="240" w:lineRule="auto"/>
              <w:jc w:val="center"/>
              <w:rPr>
                <w:color w:val="000000"/>
                <w:sz w:val="20"/>
              </w:rPr>
            </w:pPr>
            <w:r w:rsidRPr="000F10BB">
              <w:rPr>
                <w:color w:val="000000"/>
                <w:sz w:val="20"/>
              </w:rPr>
              <w:t>WS-07</w:t>
            </w:r>
          </w:p>
        </w:tc>
        <w:tc>
          <w:tcPr>
            <w:tcW w:w="1571" w:type="dxa"/>
            <w:tcBorders>
              <w:top w:val="nil"/>
              <w:left w:val="nil"/>
              <w:bottom w:val="single" w:sz="4" w:space="0" w:color="auto"/>
              <w:right w:val="single" w:sz="4" w:space="0" w:color="auto"/>
            </w:tcBorders>
            <w:shd w:val="clear" w:color="auto" w:fill="auto"/>
            <w:vAlign w:val="center"/>
            <w:hideMark/>
          </w:tcPr>
          <w:p w14:paraId="45E27D4E" w14:textId="77777777" w:rsidR="00AB6F8B" w:rsidRPr="000F10BB" w:rsidRDefault="00AB6F8B" w:rsidP="00AB6F8B">
            <w:pPr>
              <w:spacing w:after="0" w:line="240" w:lineRule="auto"/>
              <w:jc w:val="center"/>
              <w:rPr>
                <w:color w:val="000000"/>
                <w:sz w:val="20"/>
              </w:rPr>
            </w:pPr>
            <w:r w:rsidRPr="000F10BB">
              <w:rPr>
                <w:color w:val="000000"/>
                <w:sz w:val="20"/>
              </w:rPr>
              <w:t>Street Sweeping</w:t>
            </w:r>
          </w:p>
        </w:tc>
        <w:tc>
          <w:tcPr>
            <w:tcW w:w="1729" w:type="dxa"/>
            <w:tcBorders>
              <w:top w:val="nil"/>
              <w:left w:val="nil"/>
              <w:bottom w:val="single" w:sz="4" w:space="0" w:color="auto"/>
              <w:right w:val="single" w:sz="4" w:space="0" w:color="auto"/>
            </w:tcBorders>
            <w:shd w:val="clear" w:color="auto" w:fill="auto"/>
            <w:vAlign w:val="center"/>
            <w:hideMark/>
          </w:tcPr>
          <w:p w14:paraId="1CEDFEA4" w14:textId="1D06C7C2" w:rsidR="00AB6F8B" w:rsidRPr="000F10BB" w:rsidRDefault="00AB6F8B" w:rsidP="00AB6F8B">
            <w:pPr>
              <w:spacing w:after="0" w:line="240" w:lineRule="auto"/>
              <w:jc w:val="center"/>
              <w:rPr>
                <w:color w:val="000000"/>
                <w:sz w:val="20"/>
              </w:rPr>
            </w:pPr>
            <w:r w:rsidRPr="000F10BB">
              <w:rPr>
                <w:color w:val="000000"/>
                <w:sz w:val="20"/>
              </w:rPr>
              <w:t>Quarterly street sweeping - 14,674 cubic feet of material collected</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14EA33B" w14:textId="77777777" w:rsidR="00AB6F8B" w:rsidRPr="000F10BB" w:rsidRDefault="00AB6F8B" w:rsidP="00AB6F8B">
            <w:pPr>
              <w:spacing w:after="0" w:line="240" w:lineRule="auto"/>
              <w:jc w:val="center"/>
              <w:rPr>
                <w:color w:val="000000"/>
                <w:sz w:val="20"/>
              </w:rPr>
            </w:pPr>
            <w:r w:rsidRPr="000F10BB">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70D8FD7A" w14:textId="59A56C6E" w:rsidR="00AB6F8B" w:rsidRPr="000F10BB" w:rsidRDefault="00AB6F8B" w:rsidP="00AB6F8B">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8112A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5B568B6" w14:textId="4650D068" w:rsidR="00AB6F8B" w:rsidRPr="000F10BB" w:rsidRDefault="00AB6F8B" w:rsidP="00AB6F8B">
            <w:pPr>
              <w:spacing w:after="0" w:line="240" w:lineRule="auto"/>
              <w:jc w:val="center"/>
              <w:rPr>
                <w:color w:val="000000"/>
                <w:sz w:val="20"/>
              </w:rPr>
            </w:pPr>
            <w:r>
              <w:rPr>
                <w:color w:val="000000"/>
                <w:sz w:val="20"/>
              </w:rPr>
              <w:t>486</w:t>
            </w:r>
          </w:p>
        </w:tc>
        <w:tc>
          <w:tcPr>
            <w:tcW w:w="1146" w:type="dxa"/>
            <w:tcBorders>
              <w:top w:val="nil"/>
              <w:left w:val="nil"/>
              <w:bottom w:val="single" w:sz="4" w:space="0" w:color="auto"/>
              <w:right w:val="single" w:sz="4" w:space="0" w:color="auto"/>
            </w:tcBorders>
            <w:shd w:val="clear" w:color="auto" w:fill="auto"/>
            <w:vAlign w:val="center"/>
            <w:hideMark/>
          </w:tcPr>
          <w:p w14:paraId="3B7ED201" w14:textId="5C7D4889" w:rsidR="00AB6F8B" w:rsidRPr="000F10BB" w:rsidRDefault="00AB6F8B" w:rsidP="00AB6F8B">
            <w:pPr>
              <w:spacing w:after="0" w:line="240" w:lineRule="auto"/>
              <w:jc w:val="center"/>
              <w:rPr>
                <w:color w:val="000000"/>
                <w:sz w:val="20"/>
              </w:rPr>
            </w:pPr>
            <w:r>
              <w:rPr>
                <w:color w:val="000000"/>
                <w:sz w:val="20"/>
              </w:rPr>
              <w:t>316</w:t>
            </w:r>
          </w:p>
        </w:tc>
        <w:tc>
          <w:tcPr>
            <w:tcW w:w="904" w:type="dxa"/>
            <w:tcBorders>
              <w:top w:val="nil"/>
              <w:left w:val="nil"/>
              <w:bottom w:val="single" w:sz="4" w:space="0" w:color="auto"/>
              <w:right w:val="single" w:sz="4" w:space="0" w:color="auto"/>
            </w:tcBorders>
            <w:shd w:val="clear" w:color="auto" w:fill="auto"/>
            <w:vAlign w:val="center"/>
            <w:hideMark/>
          </w:tcPr>
          <w:p w14:paraId="0B4B3992"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5FEC5B45" w14:textId="77777777" w:rsidR="00AB6F8B" w:rsidRPr="000F10BB" w:rsidRDefault="00AB6F8B" w:rsidP="00AB6F8B">
            <w:pPr>
              <w:spacing w:after="0" w:line="240" w:lineRule="auto"/>
              <w:jc w:val="center"/>
              <w:rPr>
                <w:color w:val="000000"/>
                <w:sz w:val="20"/>
              </w:rPr>
            </w:pPr>
            <w:r>
              <w:rPr>
                <w:color w:val="000000"/>
                <w:sz w:val="20"/>
              </w:rPr>
              <w:t>$40,000</w:t>
            </w:r>
          </w:p>
        </w:tc>
        <w:tc>
          <w:tcPr>
            <w:tcW w:w="1239" w:type="dxa"/>
            <w:tcBorders>
              <w:top w:val="nil"/>
              <w:left w:val="nil"/>
              <w:bottom w:val="single" w:sz="4" w:space="0" w:color="auto"/>
              <w:right w:val="single" w:sz="4" w:space="0" w:color="auto"/>
            </w:tcBorders>
            <w:shd w:val="clear" w:color="auto" w:fill="auto"/>
            <w:vAlign w:val="center"/>
            <w:hideMark/>
          </w:tcPr>
          <w:p w14:paraId="09765FFA" w14:textId="77777777" w:rsidR="00AB6F8B" w:rsidRPr="000F10BB" w:rsidRDefault="00AB6F8B" w:rsidP="00AB6F8B">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D4CC19B" w14:textId="77777777" w:rsidR="00AB6F8B" w:rsidRPr="000F10BB" w:rsidRDefault="00AB6F8B" w:rsidP="00AB6F8B">
            <w:pPr>
              <w:spacing w:after="0" w:line="240" w:lineRule="auto"/>
              <w:jc w:val="center"/>
              <w:rPr>
                <w:color w:val="000000"/>
                <w:sz w:val="20"/>
              </w:rPr>
            </w:pPr>
            <w:r>
              <w:rPr>
                <w:color w:val="000000"/>
                <w:sz w:val="20"/>
              </w:rPr>
              <w:t>Stormwater Utility Fund</w:t>
            </w:r>
          </w:p>
        </w:tc>
        <w:tc>
          <w:tcPr>
            <w:tcW w:w="1239" w:type="dxa"/>
            <w:tcBorders>
              <w:top w:val="nil"/>
              <w:left w:val="nil"/>
              <w:bottom w:val="single" w:sz="4" w:space="0" w:color="auto"/>
              <w:right w:val="single" w:sz="4" w:space="0" w:color="auto"/>
            </w:tcBorders>
            <w:shd w:val="clear" w:color="auto" w:fill="auto"/>
            <w:vAlign w:val="center"/>
            <w:hideMark/>
          </w:tcPr>
          <w:p w14:paraId="24AC0B3C" w14:textId="77777777" w:rsidR="00AB6F8B" w:rsidRPr="000F10BB" w:rsidRDefault="00AB6F8B" w:rsidP="00AB6F8B">
            <w:pPr>
              <w:spacing w:after="0" w:line="240" w:lineRule="auto"/>
              <w:jc w:val="center"/>
              <w:rPr>
                <w:color w:val="000000"/>
                <w:sz w:val="20"/>
              </w:rPr>
            </w:pPr>
            <w:r>
              <w:rPr>
                <w:color w:val="000000"/>
                <w:sz w:val="20"/>
              </w:rPr>
              <w:t>$40,000</w:t>
            </w:r>
          </w:p>
        </w:tc>
        <w:tc>
          <w:tcPr>
            <w:tcW w:w="1160" w:type="dxa"/>
            <w:tcBorders>
              <w:top w:val="nil"/>
              <w:left w:val="nil"/>
              <w:bottom w:val="single" w:sz="4" w:space="0" w:color="auto"/>
              <w:right w:val="single" w:sz="4" w:space="0" w:color="auto"/>
            </w:tcBorders>
            <w:shd w:val="clear" w:color="auto" w:fill="auto"/>
            <w:vAlign w:val="center"/>
            <w:hideMark/>
          </w:tcPr>
          <w:p w14:paraId="7737D1EA"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337CE509" w14:textId="77777777" w:rsidR="00AB6F8B" w:rsidRPr="000F10BB" w:rsidRDefault="00AB6F8B" w:rsidP="00AB6F8B">
            <w:pPr>
              <w:spacing w:after="0" w:line="240" w:lineRule="auto"/>
              <w:jc w:val="center"/>
              <w:rPr>
                <w:color w:val="000000"/>
                <w:sz w:val="20"/>
              </w:rPr>
            </w:pPr>
            <w:r w:rsidRPr="000F10BB">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596B5AD1"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AB6F8B" w:rsidRPr="000F10BB" w14:paraId="5E254D75" w14:textId="77777777" w:rsidTr="00AB6F8B">
        <w:trPr>
          <w:cantSplit/>
          <w:trHeight w:val="70"/>
          <w:jc w:val="center"/>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26D7886B" w14:textId="77777777" w:rsidR="00AB6F8B" w:rsidRPr="000F10BB" w:rsidRDefault="00AB6F8B" w:rsidP="00AB6F8B">
            <w:pPr>
              <w:spacing w:after="0" w:line="240" w:lineRule="auto"/>
              <w:jc w:val="center"/>
              <w:rPr>
                <w:color w:val="000000"/>
                <w:sz w:val="20"/>
              </w:rPr>
            </w:pPr>
            <w:r w:rsidRPr="000F10BB">
              <w:rPr>
                <w:color w:val="000000"/>
                <w:sz w:val="20"/>
              </w:rPr>
              <w:t>City of Winter Springs</w:t>
            </w:r>
          </w:p>
        </w:tc>
        <w:tc>
          <w:tcPr>
            <w:tcW w:w="1355" w:type="dxa"/>
            <w:tcBorders>
              <w:top w:val="nil"/>
              <w:left w:val="nil"/>
              <w:bottom w:val="single" w:sz="4" w:space="0" w:color="auto"/>
              <w:right w:val="single" w:sz="4" w:space="0" w:color="auto"/>
            </w:tcBorders>
            <w:shd w:val="clear" w:color="auto" w:fill="auto"/>
            <w:vAlign w:val="center"/>
            <w:hideMark/>
          </w:tcPr>
          <w:p w14:paraId="35993701" w14:textId="77777777" w:rsidR="00AB6F8B" w:rsidRPr="000F10BB" w:rsidRDefault="00AB6F8B" w:rsidP="00AB6F8B">
            <w:pPr>
              <w:spacing w:after="0" w:line="240" w:lineRule="auto"/>
              <w:jc w:val="center"/>
              <w:rPr>
                <w:color w:val="000000"/>
                <w:sz w:val="20"/>
              </w:rPr>
            </w:pPr>
            <w:r>
              <w:rPr>
                <w:color w:val="000000"/>
                <w:sz w:val="20"/>
              </w:rPr>
              <w:t>SJRWMD</w:t>
            </w:r>
          </w:p>
        </w:tc>
        <w:tc>
          <w:tcPr>
            <w:tcW w:w="933" w:type="dxa"/>
            <w:tcBorders>
              <w:top w:val="nil"/>
              <w:left w:val="nil"/>
              <w:bottom w:val="single" w:sz="4" w:space="0" w:color="auto"/>
              <w:right w:val="single" w:sz="4" w:space="0" w:color="auto"/>
            </w:tcBorders>
            <w:shd w:val="clear" w:color="auto" w:fill="auto"/>
            <w:vAlign w:val="center"/>
            <w:hideMark/>
          </w:tcPr>
          <w:p w14:paraId="51DFFBCD" w14:textId="77777777" w:rsidR="00AB6F8B" w:rsidRPr="000F10BB" w:rsidRDefault="00AB6F8B" w:rsidP="00AB6F8B">
            <w:pPr>
              <w:spacing w:after="0" w:line="240" w:lineRule="auto"/>
              <w:jc w:val="center"/>
              <w:rPr>
                <w:color w:val="000000"/>
                <w:sz w:val="20"/>
              </w:rPr>
            </w:pPr>
            <w:r w:rsidRPr="000F10BB">
              <w:rPr>
                <w:color w:val="000000"/>
                <w:sz w:val="20"/>
              </w:rPr>
              <w:t>WS-09</w:t>
            </w:r>
          </w:p>
        </w:tc>
        <w:tc>
          <w:tcPr>
            <w:tcW w:w="1571" w:type="dxa"/>
            <w:tcBorders>
              <w:top w:val="nil"/>
              <w:left w:val="nil"/>
              <w:bottom w:val="single" w:sz="4" w:space="0" w:color="auto"/>
              <w:right w:val="single" w:sz="4" w:space="0" w:color="auto"/>
            </w:tcBorders>
            <w:shd w:val="clear" w:color="auto" w:fill="auto"/>
            <w:vAlign w:val="center"/>
            <w:hideMark/>
          </w:tcPr>
          <w:p w14:paraId="18CBCA88" w14:textId="77777777" w:rsidR="00AB6F8B" w:rsidRPr="000F10BB" w:rsidRDefault="00AB6F8B" w:rsidP="00AB6F8B">
            <w:pPr>
              <w:spacing w:after="0" w:line="240" w:lineRule="auto"/>
              <w:jc w:val="center"/>
              <w:rPr>
                <w:color w:val="000000"/>
                <w:sz w:val="20"/>
              </w:rPr>
            </w:pPr>
            <w:r w:rsidRPr="000F10BB">
              <w:rPr>
                <w:color w:val="000000"/>
                <w:sz w:val="20"/>
              </w:rPr>
              <w:t>Solary Canal Water Quality Improvements</w:t>
            </w:r>
          </w:p>
        </w:tc>
        <w:tc>
          <w:tcPr>
            <w:tcW w:w="1729" w:type="dxa"/>
            <w:tcBorders>
              <w:top w:val="nil"/>
              <w:left w:val="nil"/>
              <w:bottom w:val="single" w:sz="4" w:space="0" w:color="auto"/>
              <w:right w:val="single" w:sz="4" w:space="0" w:color="auto"/>
            </w:tcBorders>
            <w:shd w:val="clear" w:color="auto" w:fill="auto"/>
            <w:vAlign w:val="center"/>
            <w:hideMark/>
          </w:tcPr>
          <w:p w14:paraId="5D257BD3" w14:textId="7A8A0C4C" w:rsidR="00AB6F8B" w:rsidRPr="000F10BB" w:rsidRDefault="00AB6F8B" w:rsidP="00AB6F8B">
            <w:pPr>
              <w:spacing w:after="0" w:line="240" w:lineRule="auto"/>
              <w:jc w:val="center"/>
              <w:rPr>
                <w:color w:val="000000"/>
                <w:sz w:val="20"/>
              </w:rPr>
            </w:pPr>
            <w:r w:rsidRPr="000F10BB">
              <w:rPr>
                <w:color w:val="000000"/>
                <w:sz w:val="20"/>
              </w:rPr>
              <w:t>Pond interconnection with media filtration</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020C453E" w14:textId="32A10C04" w:rsidR="00AB6F8B" w:rsidRPr="000F10BB" w:rsidRDefault="00AB6F8B" w:rsidP="00AB6F8B">
            <w:pPr>
              <w:spacing w:after="0" w:line="240" w:lineRule="auto"/>
              <w:jc w:val="center"/>
              <w:rPr>
                <w:color w:val="000000"/>
                <w:sz w:val="20"/>
              </w:rPr>
            </w:pPr>
            <w:r w:rsidRPr="000F10BB">
              <w:rPr>
                <w:color w:val="000000"/>
                <w:sz w:val="20"/>
              </w:rPr>
              <w:t xml:space="preserve">Wet Detention Pond </w:t>
            </w:r>
          </w:p>
        </w:tc>
        <w:tc>
          <w:tcPr>
            <w:tcW w:w="1794" w:type="dxa"/>
            <w:tcBorders>
              <w:top w:val="nil"/>
              <w:left w:val="nil"/>
              <w:bottom w:val="single" w:sz="4" w:space="0" w:color="auto"/>
              <w:right w:val="single" w:sz="4" w:space="0" w:color="auto"/>
            </w:tcBorders>
            <w:shd w:val="clear" w:color="auto" w:fill="auto"/>
            <w:vAlign w:val="center"/>
            <w:hideMark/>
          </w:tcPr>
          <w:p w14:paraId="2BC90B1B" w14:textId="77777777" w:rsidR="00AB6F8B" w:rsidRPr="000F10BB" w:rsidRDefault="00AB6F8B" w:rsidP="00AB6F8B">
            <w:pPr>
              <w:spacing w:after="0" w:line="240" w:lineRule="auto"/>
              <w:jc w:val="center"/>
              <w:rPr>
                <w:color w:val="000000"/>
                <w:sz w:val="20"/>
              </w:rPr>
            </w:pPr>
            <w:r w:rsidRPr="000F10BB">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ABBCB66" w14:textId="77777777" w:rsidR="00AB6F8B" w:rsidRPr="000F10BB" w:rsidRDefault="00AB6F8B" w:rsidP="00AB6F8B">
            <w:pPr>
              <w:spacing w:after="0" w:line="240" w:lineRule="auto"/>
              <w:jc w:val="center"/>
              <w:rPr>
                <w:color w:val="000000"/>
                <w:sz w:val="20"/>
              </w:rPr>
            </w:pPr>
            <w:r w:rsidRPr="000F10BB">
              <w:rPr>
                <w:color w:val="000000"/>
                <w:sz w:val="20"/>
              </w:rPr>
              <w:t>TBD</w:t>
            </w:r>
          </w:p>
        </w:tc>
        <w:tc>
          <w:tcPr>
            <w:tcW w:w="1094" w:type="dxa"/>
            <w:tcBorders>
              <w:top w:val="nil"/>
              <w:left w:val="nil"/>
              <w:bottom w:val="single" w:sz="4" w:space="0" w:color="auto"/>
              <w:right w:val="single" w:sz="4" w:space="0" w:color="auto"/>
            </w:tcBorders>
            <w:shd w:val="clear" w:color="auto" w:fill="auto"/>
            <w:vAlign w:val="center"/>
          </w:tcPr>
          <w:p w14:paraId="7176E88F" w14:textId="3CBC9F83" w:rsidR="00AB6F8B" w:rsidRPr="000F10BB" w:rsidRDefault="00AB6F8B" w:rsidP="00AB6F8B">
            <w:pPr>
              <w:spacing w:after="0" w:line="240" w:lineRule="auto"/>
              <w:jc w:val="center"/>
              <w:rPr>
                <w:color w:val="000000"/>
                <w:sz w:val="20"/>
              </w:rPr>
            </w:pPr>
            <w:r>
              <w:rPr>
                <w:color w:val="000000"/>
                <w:sz w:val="20"/>
              </w:rPr>
              <w:t>850</w:t>
            </w:r>
          </w:p>
        </w:tc>
        <w:tc>
          <w:tcPr>
            <w:tcW w:w="1146" w:type="dxa"/>
            <w:tcBorders>
              <w:top w:val="nil"/>
              <w:left w:val="nil"/>
              <w:bottom w:val="single" w:sz="4" w:space="0" w:color="auto"/>
              <w:right w:val="single" w:sz="4" w:space="0" w:color="auto"/>
            </w:tcBorders>
            <w:shd w:val="clear" w:color="auto" w:fill="auto"/>
            <w:vAlign w:val="center"/>
          </w:tcPr>
          <w:p w14:paraId="79C4B45A" w14:textId="422C94F1" w:rsidR="00AB6F8B" w:rsidRPr="000F10BB" w:rsidRDefault="00AB6F8B" w:rsidP="00AB6F8B">
            <w:pPr>
              <w:spacing w:after="0" w:line="240" w:lineRule="auto"/>
              <w:jc w:val="center"/>
              <w:rPr>
                <w:color w:val="000000"/>
                <w:sz w:val="20"/>
              </w:rPr>
            </w:pPr>
            <w:r>
              <w:rPr>
                <w:color w:val="000000"/>
                <w:sz w:val="20"/>
              </w:rPr>
              <w:t>213</w:t>
            </w:r>
          </w:p>
        </w:tc>
        <w:tc>
          <w:tcPr>
            <w:tcW w:w="904" w:type="dxa"/>
            <w:tcBorders>
              <w:top w:val="nil"/>
              <w:left w:val="nil"/>
              <w:bottom w:val="single" w:sz="4" w:space="0" w:color="auto"/>
              <w:right w:val="single" w:sz="4" w:space="0" w:color="auto"/>
            </w:tcBorders>
            <w:shd w:val="clear" w:color="auto" w:fill="auto"/>
            <w:vAlign w:val="center"/>
            <w:hideMark/>
          </w:tcPr>
          <w:p w14:paraId="0A47CB06" w14:textId="77777777" w:rsidR="00AB6F8B" w:rsidRPr="000F10BB" w:rsidRDefault="00AB6F8B" w:rsidP="00AB6F8B">
            <w:pPr>
              <w:spacing w:after="0" w:line="240" w:lineRule="auto"/>
              <w:jc w:val="center"/>
              <w:rPr>
                <w:color w:val="000000"/>
                <w:sz w:val="20"/>
              </w:rPr>
            </w:pPr>
            <w:r w:rsidRPr="000F10BB">
              <w:rPr>
                <w:color w:val="000000"/>
                <w:sz w:val="20"/>
              </w:rPr>
              <w:t>1,471</w:t>
            </w:r>
          </w:p>
        </w:tc>
        <w:tc>
          <w:tcPr>
            <w:tcW w:w="1116" w:type="dxa"/>
            <w:tcBorders>
              <w:top w:val="nil"/>
              <w:left w:val="nil"/>
              <w:bottom w:val="single" w:sz="4" w:space="0" w:color="auto"/>
              <w:right w:val="single" w:sz="4" w:space="0" w:color="auto"/>
            </w:tcBorders>
            <w:shd w:val="clear" w:color="auto" w:fill="auto"/>
            <w:vAlign w:val="center"/>
            <w:hideMark/>
          </w:tcPr>
          <w:p w14:paraId="7F444F10" w14:textId="77777777" w:rsidR="00AB6F8B" w:rsidRPr="000F10BB" w:rsidRDefault="00AB6F8B" w:rsidP="00AB6F8B">
            <w:pPr>
              <w:spacing w:after="0" w:line="240" w:lineRule="auto"/>
              <w:jc w:val="center"/>
              <w:rPr>
                <w:color w:val="000000"/>
                <w:sz w:val="20"/>
              </w:rPr>
            </w:pPr>
            <w:r w:rsidRPr="000F10BB">
              <w:rPr>
                <w:color w:val="000000"/>
                <w:sz w:val="20"/>
              </w:rPr>
              <w:t>$200,000</w:t>
            </w:r>
          </w:p>
        </w:tc>
        <w:tc>
          <w:tcPr>
            <w:tcW w:w="1239" w:type="dxa"/>
            <w:tcBorders>
              <w:top w:val="nil"/>
              <w:left w:val="nil"/>
              <w:bottom w:val="single" w:sz="4" w:space="0" w:color="auto"/>
              <w:right w:val="single" w:sz="4" w:space="0" w:color="auto"/>
            </w:tcBorders>
            <w:shd w:val="clear" w:color="auto" w:fill="auto"/>
            <w:vAlign w:val="center"/>
            <w:hideMark/>
          </w:tcPr>
          <w:p w14:paraId="7A9A0741" w14:textId="77777777" w:rsidR="00AB6F8B" w:rsidRPr="000F10BB" w:rsidRDefault="00AB6F8B" w:rsidP="00AB6F8B">
            <w:pPr>
              <w:spacing w:after="0" w:line="240" w:lineRule="auto"/>
              <w:jc w:val="center"/>
              <w:rPr>
                <w:color w:val="000000"/>
                <w:sz w:val="20"/>
              </w:rPr>
            </w:pPr>
            <w:r>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02153EEE" w14:textId="5EB1BEAC" w:rsidR="00AB6F8B" w:rsidRPr="000F10BB" w:rsidRDefault="00AB6F8B" w:rsidP="00AB6F8B">
            <w:pPr>
              <w:spacing w:after="0" w:line="240" w:lineRule="auto"/>
              <w:jc w:val="center"/>
              <w:rPr>
                <w:color w:val="000000"/>
                <w:sz w:val="20"/>
              </w:rPr>
            </w:pPr>
            <w:r>
              <w:rPr>
                <w:color w:val="000000"/>
                <w:sz w:val="20"/>
              </w:rPr>
              <w:t>Stormwater Utility Fund/ SJRWMD Grant</w:t>
            </w:r>
          </w:p>
        </w:tc>
        <w:tc>
          <w:tcPr>
            <w:tcW w:w="1239" w:type="dxa"/>
            <w:tcBorders>
              <w:top w:val="nil"/>
              <w:left w:val="nil"/>
              <w:bottom w:val="single" w:sz="4" w:space="0" w:color="auto"/>
              <w:right w:val="single" w:sz="4" w:space="0" w:color="auto"/>
            </w:tcBorders>
            <w:shd w:val="clear" w:color="auto" w:fill="auto"/>
            <w:vAlign w:val="center"/>
            <w:hideMark/>
          </w:tcPr>
          <w:p w14:paraId="041BDCBF" w14:textId="77777777" w:rsidR="00AB6F8B" w:rsidRPr="000F10BB" w:rsidRDefault="00AB6F8B" w:rsidP="00AB6F8B">
            <w:pPr>
              <w:spacing w:after="0" w:line="240" w:lineRule="auto"/>
              <w:jc w:val="center"/>
              <w:rPr>
                <w:color w:val="000000"/>
                <w:sz w:val="20"/>
              </w:rPr>
            </w:pPr>
            <w:r>
              <w:rPr>
                <w:color w:val="000000"/>
                <w:sz w:val="20"/>
              </w:rPr>
              <w:t>$207,564</w:t>
            </w:r>
          </w:p>
        </w:tc>
        <w:tc>
          <w:tcPr>
            <w:tcW w:w="1160" w:type="dxa"/>
            <w:tcBorders>
              <w:top w:val="nil"/>
              <w:left w:val="nil"/>
              <w:bottom w:val="single" w:sz="4" w:space="0" w:color="auto"/>
              <w:right w:val="single" w:sz="4" w:space="0" w:color="auto"/>
            </w:tcBorders>
            <w:shd w:val="clear" w:color="auto" w:fill="auto"/>
            <w:vAlign w:val="center"/>
            <w:hideMark/>
          </w:tcPr>
          <w:p w14:paraId="3BF04C4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CAB15CE" w14:textId="77777777" w:rsidR="00AB6F8B" w:rsidRPr="000F10BB" w:rsidRDefault="00AB6F8B" w:rsidP="00AB6F8B">
            <w:pPr>
              <w:spacing w:after="0" w:line="240" w:lineRule="auto"/>
              <w:jc w:val="center"/>
              <w:rPr>
                <w:color w:val="000000"/>
                <w:sz w:val="20"/>
              </w:rPr>
            </w:pPr>
            <w:r w:rsidRPr="000F10BB">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1A70381C"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AB6F8B" w:rsidRPr="000F10BB" w14:paraId="14D65480" w14:textId="77777777" w:rsidTr="00AB6F8B">
        <w:trPr>
          <w:cantSplit/>
          <w:trHeight w:val="70"/>
          <w:jc w:val="center"/>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8195FB0" w14:textId="77777777" w:rsidR="00AB6F8B" w:rsidRPr="000F10BB" w:rsidRDefault="00AB6F8B" w:rsidP="00AB6F8B">
            <w:pPr>
              <w:spacing w:after="0" w:line="240" w:lineRule="auto"/>
              <w:jc w:val="center"/>
              <w:rPr>
                <w:color w:val="000000"/>
                <w:sz w:val="20"/>
              </w:rPr>
            </w:pPr>
            <w:r w:rsidRPr="000F10BB">
              <w:rPr>
                <w:color w:val="000000"/>
                <w:sz w:val="20"/>
              </w:rPr>
              <w:t>City of Winter Springs</w:t>
            </w:r>
          </w:p>
        </w:tc>
        <w:tc>
          <w:tcPr>
            <w:tcW w:w="1355" w:type="dxa"/>
            <w:tcBorders>
              <w:top w:val="nil"/>
              <w:left w:val="nil"/>
              <w:bottom w:val="single" w:sz="4" w:space="0" w:color="auto"/>
              <w:right w:val="single" w:sz="4" w:space="0" w:color="auto"/>
            </w:tcBorders>
            <w:shd w:val="clear" w:color="auto" w:fill="auto"/>
            <w:vAlign w:val="center"/>
            <w:hideMark/>
          </w:tcPr>
          <w:p w14:paraId="6078C923" w14:textId="276ABA40" w:rsidR="00AB6F8B" w:rsidRPr="00D3565F" w:rsidRDefault="00AB6F8B" w:rsidP="00AB6F8B">
            <w:pPr>
              <w:spacing w:after="0" w:line="240" w:lineRule="auto"/>
              <w:jc w:val="center"/>
              <w:rPr>
                <w:color w:val="000000"/>
                <w:sz w:val="20"/>
              </w:rPr>
            </w:pPr>
            <w:r w:rsidRPr="00D3565F">
              <w:rPr>
                <w:color w:val="000000"/>
                <w:sz w:val="20"/>
              </w:rPr>
              <w:t>N/A</w:t>
            </w:r>
          </w:p>
        </w:tc>
        <w:tc>
          <w:tcPr>
            <w:tcW w:w="933" w:type="dxa"/>
            <w:tcBorders>
              <w:top w:val="nil"/>
              <w:left w:val="nil"/>
              <w:bottom w:val="single" w:sz="4" w:space="0" w:color="auto"/>
              <w:right w:val="single" w:sz="4" w:space="0" w:color="auto"/>
            </w:tcBorders>
            <w:shd w:val="clear" w:color="auto" w:fill="auto"/>
            <w:vAlign w:val="center"/>
            <w:hideMark/>
          </w:tcPr>
          <w:p w14:paraId="14C93AA1" w14:textId="77777777" w:rsidR="00AB6F8B" w:rsidRPr="000F10BB" w:rsidRDefault="00AB6F8B" w:rsidP="00AB6F8B">
            <w:pPr>
              <w:spacing w:after="0" w:line="240" w:lineRule="auto"/>
              <w:jc w:val="center"/>
              <w:rPr>
                <w:color w:val="000000"/>
                <w:sz w:val="20"/>
              </w:rPr>
            </w:pPr>
            <w:r w:rsidRPr="000F10BB">
              <w:rPr>
                <w:color w:val="000000"/>
                <w:sz w:val="20"/>
              </w:rPr>
              <w:t>WS-10</w:t>
            </w:r>
          </w:p>
        </w:tc>
        <w:tc>
          <w:tcPr>
            <w:tcW w:w="1571" w:type="dxa"/>
            <w:tcBorders>
              <w:top w:val="nil"/>
              <w:left w:val="nil"/>
              <w:bottom w:val="single" w:sz="4" w:space="0" w:color="auto"/>
              <w:right w:val="single" w:sz="4" w:space="0" w:color="auto"/>
            </w:tcBorders>
            <w:shd w:val="clear" w:color="auto" w:fill="auto"/>
            <w:vAlign w:val="center"/>
            <w:hideMark/>
          </w:tcPr>
          <w:p w14:paraId="06DAF015" w14:textId="77777777" w:rsidR="00AB6F8B" w:rsidRPr="000F10BB" w:rsidRDefault="00AB6F8B" w:rsidP="00AB6F8B">
            <w:pPr>
              <w:spacing w:after="0" w:line="240" w:lineRule="auto"/>
              <w:jc w:val="center"/>
              <w:rPr>
                <w:color w:val="000000"/>
                <w:sz w:val="20"/>
              </w:rPr>
            </w:pPr>
            <w:r w:rsidRPr="000F10BB">
              <w:rPr>
                <w:color w:val="000000"/>
                <w:sz w:val="20"/>
              </w:rPr>
              <w:t>North Tuskawilla Outfall Drainage and Water Quality Improvements</w:t>
            </w:r>
          </w:p>
        </w:tc>
        <w:tc>
          <w:tcPr>
            <w:tcW w:w="1729" w:type="dxa"/>
            <w:tcBorders>
              <w:top w:val="nil"/>
              <w:left w:val="nil"/>
              <w:bottom w:val="single" w:sz="4" w:space="0" w:color="auto"/>
              <w:right w:val="single" w:sz="4" w:space="0" w:color="auto"/>
            </w:tcBorders>
            <w:shd w:val="clear" w:color="auto" w:fill="auto"/>
            <w:vAlign w:val="center"/>
            <w:hideMark/>
          </w:tcPr>
          <w:p w14:paraId="183914F2" w14:textId="782690B3" w:rsidR="00AB6F8B" w:rsidRPr="000F10BB" w:rsidRDefault="00AB6F8B" w:rsidP="00AB6F8B">
            <w:pPr>
              <w:spacing w:after="0" w:line="240" w:lineRule="auto"/>
              <w:jc w:val="center"/>
              <w:rPr>
                <w:color w:val="000000"/>
                <w:sz w:val="20"/>
              </w:rPr>
            </w:pPr>
            <w:r w:rsidRPr="000F10BB">
              <w:rPr>
                <w:color w:val="000000"/>
                <w:sz w:val="20"/>
              </w:rPr>
              <w:t>Dual baffle boxes and repair of the outfall weir structure</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60E54E0C" w14:textId="77777777" w:rsidR="00AB6F8B" w:rsidRPr="000F10BB" w:rsidRDefault="00AB6F8B" w:rsidP="00AB6F8B">
            <w:pPr>
              <w:spacing w:after="0" w:line="240" w:lineRule="auto"/>
              <w:jc w:val="center"/>
              <w:rPr>
                <w:color w:val="000000"/>
                <w:sz w:val="20"/>
              </w:rPr>
            </w:pPr>
            <w:r w:rsidRPr="000F10BB">
              <w:rPr>
                <w:color w:val="000000"/>
                <w:sz w:val="20"/>
              </w:rPr>
              <w:t>Baffle Boxes - Second Generation</w:t>
            </w:r>
          </w:p>
        </w:tc>
        <w:tc>
          <w:tcPr>
            <w:tcW w:w="1794" w:type="dxa"/>
            <w:tcBorders>
              <w:top w:val="nil"/>
              <w:left w:val="nil"/>
              <w:bottom w:val="single" w:sz="4" w:space="0" w:color="auto"/>
              <w:right w:val="single" w:sz="4" w:space="0" w:color="auto"/>
            </w:tcBorders>
            <w:shd w:val="clear" w:color="auto" w:fill="auto"/>
            <w:vAlign w:val="center"/>
            <w:hideMark/>
          </w:tcPr>
          <w:p w14:paraId="57EFFCCC" w14:textId="77777777" w:rsidR="00AB6F8B" w:rsidRPr="000F10BB" w:rsidRDefault="00AB6F8B" w:rsidP="00AB6F8B">
            <w:pPr>
              <w:spacing w:after="0" w:line="240" w:lineRule="auto"/>
              <w:jc w:val="center"/>
              <w:rPr>
                <w:color w:val="000000"/>
                <w:sz w:val="20"/>
              </w:rPr>
            </w:pPr>
            <w:r w:rsidRPr="000F10BB">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CC2012B" w14:textId="77777777" w:rsidR="00AB6F8B" w:rsidRPr="000F10BB" w:rsidRDefault="00AB6F8B" w:rsidP="00AB6F8B">
            <w:pPr>
              <w:spacing w:after="0" w:line="240" w:lineRule="auto"/>
              <w:jc w:val="center"/>
              <w:rPr>
                <w:color w:val="000000"/>
                <w:sz w:val="20"/>
              </w:rPr>
            </w:pPr>
            <w:r w:rsidRPr="000F10BB">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9B3870B" w14:textId="58380FB2" w:rsidR="00AB6F8B" w:rsidRPr="000F10BB" w:rsidRDefault="00AB6F8B" w:rsidP="00AB6F8B">
            <w:pPr>
              <w:spacing w:after="0" w:line="240" w:lineRule="auto"/>
              <w:jc w:val="center"/>
              <w:rPr>
                <w:color w:val="000000"/>
                <w:sz w:val="20"/>
              </w:rPr>
            </w:pPr>
            <w:r>
              <w:rPr>
                <w:color w:val="000000"/>
                <w:sz w:val="20"/>
              </w:rPr>
              <w:t>14</w:t>
            </w:r>
          </w:p>
        </w:tc>
        <w:tc>
          <w:tcPr>
            <w:tcW w:w="1146" w:type="dxa"/>
            <w:tcBorders>
              <w:top w:val="nil"/>
              <w:left w:val="nil"/>
              <w:bottom w:val="single" w:sz="4" w:space="0" w:color="auto"/>
              <w:right w:val="single" w:sz="4" w:space="0" w:color="auto"/>
            </w:tcBorders>
            <w:shd w:val="clear" w:color="auto" w:fill="auto"/>
            <w:vAlign w:val="center"/>
            <w:hideMark/>
          </w:tcPr>
          <w:p w14:paraId="67508237" w14:textId="0D352196" w:rsidR="00AB6F8B" w:rsidRPr="000F10BB" w:rsidRDefault="00AB6F8B" w:rsidP="00AB6F8B">
            <w:pPr>
              <w:spacing w:after="0" w:line="240" w:lineRule="auto"/>
              <w:jc w:val="center"/>
              <w:rPr>
                <w:color w:val="000000"/>
                <w:sz w:val="20"/>
              </w:rPr>
            </w:pPr>
            <w:r>
              <w:rPr>
                <w:color w:val="000000"/>
                <w:sz w:val="20"/>
              </w:rPr>
              <w:t>3</w:t>
            </w:r>
          </w:p>
        </w:tc>
        <w:tc>
          <w:tcPr>
            <w:tcW w:w="904" w:type="dxa"/>
            <w:tcBorders>
              <w:top w:val="nil"/>
              <w:left w:val="nil"/>
              <w:bottom w:val="single" w:sz="4" w:space="0" w:color="auto"/>
              <w:right w:val="single" w:sz="4" w:space="0" w:color="auto"/>
            </w:tcBorders>
            <w:shd w:val="clear" w:color="auto" w:fill="auto"/>
            <w:vAlign w:val="center"/>
            <w:hideMark/>
          </w:tcPr>
          <w:p w14:paraId="16A0744A" w14:textId="77777777" w:rsidR="00AB6F8B" w:rsidRPr="000F10BB" w:rsidRDefault="00AB6F8B" w:rsidP="00AB6F8B">
            <w:pPr>
              <w:spacing w:after="0" w:line="240" w:lineRule="auto"/>
              <w:jc w:val="center"/>
              <w:rPr>
                <w:color w:val="000000"/>
                <w:sz w:val="20"/>
              </w:rPr>
            </w:pPr>
            <w:r w:rsidRPr="000F10BB">
              <w:rPr>
                <w:color w:val="000000"/>
                <w:sz w:val="20"/>
              </w:rPr>
              <w:t>20</w:t>
            </w:r>
          </w:p>
        </w:tc>
        <w:tc>
          <w:tcPr>
            <w:tcW w:w="1116" w:type="dxa"/>
            <w:tcBorders>
              <w:top w:val="nil"/>
              <w:left w:val="nil"/>
              <w:bottom w:val="single" w:sz="4" w:space="0" w:color="auto"/>
              <w:right w:val="single" w:sz="4" w:space="0" w:color="auto"/>
            </w:tcBorders>
            <w:shd w:val="clear" w:color="auto" w:fill="auto"/>
            <w:vAlign w:val="center"/>
            <w:hideMark/>
          </w:tcPr>
          <w:p w14:paraId="2499FB79" w14:textId="77777777" w:rsidR="00AB6F8B" w:rsidRPr="000F10BB" w:rsidRDefault="00AB6F8B" w:rsidP="00AB6F8B">
            <w:pPr>
              <w:spacing w:after="0" w:line="240" w:lineRule="auto"/>
              <w:jc w:val="center"/>
              <w:rPr>
                <w:color w:val="000000"/>
                <w:sz w:val="20"/>
              </w:rPr>
            </w:pPr>
            <w:r w:rsidRPr="000F10BB">
              <w:rPr>
                <w:color w:val="000000"/>
                <w:sz w:val="20"/>
              </w:rPr>
              <w:t>$200,000</w:t>
            </w:r>
          </w:p>
        </w:tc>
        <w:tc>
          <w:tcPr>
            <w:tcW w:w="1239" w:type="dxa"/>
            <w:tcBorders>
              <w:top w:val="nil"/>
              <w:left w:val="nil"/>
              <w:bottom w:val="single" w:sz="4" w:space="0" w:color="auto"/>
              <w:right w:val="single" w:sz="4" w:space="0" w:color="auto"/>
            </w:tcBorders>
            <w:shd w:val="clear" w:color="000000" w:fill="FFFF00"/>
            <w:vAlign w:val="center"/>
            <w:hideMark/>
          </w:tcPr>
          <w:p w14:paraId="42511A76" w14:textId="79ABA68F" w:rsidR="00AB6F8B" w:rsidRPr="000F10BB" w:rsidRDefault="00AB6F8B" w:rsidP="00AB6F8B">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3C7101FA" w14:textId="0DD1CE0E" w:rsidR="00AB6F8B" w:rsidRPr="000F10BB" w:rsidRDefault="00AB6F8B" w:rsidP="00AB6F8B">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566596E1" w14:textId="1CDF164F" w:rsidR="00AB6F8B" w:rsidRPr="000F10BB" w:rsidRDefault="00AB6F8B" w:rsidP="00AB6F8B">
            <w:pPr>
              <w:spacing w:after="0" w:line="240" w:lineRule="auto"/>
              <w:jc w:val="center"/>
              <w:rPr>
                <w:color w:val="000000"/>
                <w:sz w:val="20"/>
              </w:rPr>
            </w:pPr>
            <w:r w:rsidRPr="000F10BB">
              <w:rPr>
                <w:color w:val="000000"/>
                <w:sz w:val="20"/>
              </w:rPr>
              <w:t> </w:t>
            </w: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25A2562"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758ECCE" w14:textId="77777777" w:rsidR="00AB6F8B" w:rsidRPr="000F10BB" w:rsidRDefault="00AB6F8B" w:rsidP="00AB6F8B">
            <w:pPr>
              <w:spacing w:after="0" w:line="240" w:lineRule="auto"/>
              <w:jc w:val="center"/>
              <w:rPr>
                <w:color w:val="000000"/>
                <w:sz w:val="20"/>
              </w:rPr>
            </w:pPr>
            <w:r w:rsidRPr="000F10BB">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19816A43"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AB6F8B" w:rsidRPr="000F10BB" w14:paraId="6D0BFF16" w14:textId="77777777" w:rsidTr="00AB6F8B">
        <w:trPr>
          <w:cantSplit/>
          <w:trHeight w:val="70"/>
          <w:jc w:val="center"/>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D7462E6" w14:textId="77777777" w:rsidR="00AB6F8B" w:rsidRPr="000F10BB" w:rsidRDefault="00AB6F8B" w:rsidP="00AB6F8B">
            <w:pPr>
              <w:spacing w:after="0" w:line="240" w:lineRule="auto"/>
              <w:jc w:val="center"/>
              <w:rPr>
                <w:color w:val="000000"/>
                <w:sz w:val="20"/>
              </w:rPr>
            </w:pPr>
            <w:r w:rsidRPr="000F10BB">
              <w:rPr>
                <w:color w:val="000000"/>
                <w:sz w:val="20"/>
              </w:rPr>
              <w:t>City of Winter Springs</w:t>
            </w:r>
          </w:p>
        </w:tc>
        <w:tc>
          <w:tcPr>
            <w:tcW w:w="1355" w:type="dxa"/>
            <w:tcBorders>
              <w:top w:val="nil"/>
              <w:left w:val="nil"/>
              <w:bottom w:val="single" w:sz="4" w:space="0" w:color="auto"/>
              <w:right w:val="single" w:sz="4" w:space="0" w:color="auto"/>
            </w:tcBorders>
            <w:shd w:val="clear" w:color="auto" w:fill="auto"/>
            <w:vAlign w:val="center"/>
            <w:hideMark/>
          </w:tcPr>
          <w:p w14:paraId="75031ECB"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933" w:type="dxa"/>
            <w:tcBorders>
              <w:top w:val="nil"/>
              <w:left w:val="nil"/>
              <w:bottom w:val="single" w:sz="4" w:space="0" w:color="auto"/>
              <w:right w:val="single" w:sz="4" w:space="0" w:color="auto"/>
            </w:tcBorders>
            <w:shd w:val="clear" w:color="auto" w:fill="auto"/>
            <w:vAlign w:val="center"/>
            <w:hideMark/>
          </w:tcPr>
          <w:p w14:paraId="13C13AB9" w14:textId="77777777" w:rsidR="00AB6F8B" w:rsidRPr="000F10BB" w:rsidRDefault="00AB6F8B" w:rsidP="00AB6F8B">
            <w:pPr>
              <w:spacing w:after="0" w:line="240" w:lineRule="auto"/>
              <w:jc w:val="center"/>
              <w:rPr>
                <w:color w:val="000000"/>
                <w:sz w:val="20"/>
              </w:rPr>
            </w:pPr>
            <w:r w:rsidRPr="000F10BB">
              <w:rPr>
                <w:color w:val="000000"/>
                <w:sz w:val="20"/>
              </w:rPr>
              <w:t>WS-11</w:t>
            </w:r>
          </w:p>
        </w:tc>
        <w:tc>
          <w:tcPr>
            <w:tcW w:w="1571" w:type="dxa"/>
            <w:tcBorders>
              <w:top w:val="nil"/>
              <w:left w:val="nil"/>
              <w:bottom w:val="single" w:sz="4" w:space="0" w:color="auto"/>
              <w:right w:val="single" w:sz="4" w:space="0" w:color="auto"/>
            </w:tcBorders>
            <w:shd w:val="clear" w:color="auto" w:fill="auto"/>
            <w:vAlign w:val="center"/>
            <w:hideMark/>
          </w:tcPr>
          <w:p w14:paraId="76F6911D" w14:textId="77777777" w:rsidR="00AB6F8B" w:rsidRPr="000F10BB" w:rsidRDefault="00AB6F8B" w:rsidP="00AB6F8B">
            <w:pPr>
              <w:spacing w:after="0" w:line="240" w:lineRule="auto"/>
              <w:jc w:val="center"/>
              <w:rPr>
                <w:color w:val="000000"/>
                <w:sz w:val="20"/>
              </w:rPr>
            </w:pPr>
            <w:r w:rsidRPr="000F10BB">
              <w:rPr>
                <w:color w:val="000000"/>
                <w:sz w:val="20"/>
              </w:rPr>
              <w:t>Credits for Missing BMPs</w:t>
            </w:r>
          </w:p>
        </w:tc>
        <w:tc>
          <w:tcPr>
            <w:tcW w:w="1729" w:type="dxa"/>
            <w:tcBorders>
              <w:top w:val="nil"/>
              <w:left w:val="nil"/>
              <w:bottom w:val="single" w:sz="4" w:space="0" w:color="auto"/>
              <w:right w:val="single" w:sz="4" w:space="0" w:color="auto"/>
            </w:tcBorders>
            <w:shd w:val="clear" w:color="auto" w:fill="auto"/>
            <w:vAlign w:val="center"/>
            <w:hideMark/>
          </w:tcPr>
          <w:p w14:paraId="6C29F16E" w14:textId="794571AA" w:rsidR="00AB6F8B" w:rsidRPr="000F10BB" w:rsidRDefault="00AB6F8B" w:rsidP="00AB6F8B">
            <w:pPr>
              <w:spacing w:after="0" w:line="240" w:lineRule="auto"/>
              <w:jc w:val="center"/>
              <w:rPr>
                <w:color w:val="000000"/>
                <w:sz w:val="20"/>
              </w:rPr>
            </w:pPr>
            <w:r w:rsidRPr="000F10BB">
              <w:rPr>
                <w:color w:val="000000"/>
                <w:sz w:val="20"/>
              </w:rPr>
              <w:t>BMPs missing from the model</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201FF862" w14:textId="77777777" w:rsidR="00AB6F8B" w:rsidRPr="000F10BB" w:rsidRDefault="00AB6F8B" w:rsidP="00AB6F8B">
            <w:pPr>
              <w:spacing w:after="0" w:line="240" w:lineRule="auto"/>
              <w:jc w:val="center"/>
              <w:rPr>
                <w:color w:val="000000"/>
                <w:sz w:val="20"/>
              </w:rPr>
            </w:pPr>
            <w:r w:rsidRPr="000F10BB">
              <w:rPr>
                <w:color w:val="000000"/>
                <w:sz w:val="20"/>
              </w:rPr>
              <w:t>BMPs</w:t>
            </w:r>
          </w:p>
        </w:tc>
        <w:tc>
          <w:tcPr>
            <w:tcW w:w="1794" w:type="dxa"/>
            <w:tcBorders>
              <w:top w:val="nil"/>
              <w:left w:val="nil"/>
              <w:bottom w:val="single" w:sz="4" w:space="0" w:color="auto"/>
              <w:right w:val="single" w:sz="4" w:space="0" w:color="auto"/>
            </w:tcBorders>
            <w:shd w:val="clear" w:color="auto" w:fill="auto"/>
            <w:vAlign w:val="center"/>
            <w:hideMark/>
          </w:tcPr>
          <w:p w14:paraId="05887EFA" w14:textId="77777777" w:rsidR="00AB6F8B" w:rsidRPr="000F10BB" w:rsidRDefault="00AB6F8B" w:rsidP="00AB6F8B">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07BF936"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F1475E5" w14:textId="302E67C0" w:rsidR="00AB6F8B" w:rsidRPr="000F10BB" w:rsidRDefault="00AB6F8B" w:rsidP="00AB6F8B">
            <w:pPr>
              <w:spacing w:after="0" w:line="240" w:lineRule="auto"/>
              <w:jc w:val="center"/>
              <w:rPr>
                <w:color w:val="000000"/>
                <w:sz w:val="20"/>
              </w:rPr>
            </w:pPr>
            <w:r>
              <w:rPr>
                <w:color w:val="000000"/>
                <w:sz w:val="20"/>
              </w:rPr>
              <w:t>464</w:t>
            </w:r>
          </w:p>
        </w:tc>
        <w:tc>
          <w:tcPr>
            <w:tcW w:w="1146" w:type="dxa"/>
            <w:tcBorders>
              <w:top w:val="nil"/>
              <w:left w:val="nil"/>
              <w:bottom w:val="single" w:sz="4" w:space="0" w:color="auto"/>
              <w:right w:val="single" w:sz="4" w:space="0" w:color="auto"/>
            </w:tcBorders>
            <w:shd w:val="clear" w:color="auto" w:fill="auto"/>
            <w:vAlign w:val="center"/>
            <w:hideMark/>
          </w:tcPr>
          <w:p w14:paraId="1EFB8D89" w14:textId="67F76F8A" w:rsidR="00AB6F8B" w:rsidRPr="000F10BB" w:rsidRDefault="00AB6F8B" w:rsidP="00AB6F8B">
            <w:pPr>
              <w:spacing w:after="0" w:line="240" w:lineRule="auto"/>
              <w:jc w:val="center"/>
              <w:rPr>
                <w:color w:val="000000"/>
                <w:sz w:val="20"/>
              </w:rPr>
            </w:pPr>
            <w:r>
              <w:rPr>
                <w:color w:val="000000"/>
                <w:sz w:val="20"/>
              </w:rPr>
              <w:t>78</w:t>
            </w:r>
          </w:p>
        </w:tc>
        <w:tc>
          <w:tcPr>
            <w:tcW w:w="904" w:type="dxa"/>
            <w:tcBorders>
              <w:top w:val="nil"/>
              <w:left w:val="nil"/>
              <w:bottom w:val="single" w:sz="4" w:space="0" w:color="auto"/>
              <w:right w:val="single" w:sz="4" w:space="0" w:color="auto"/>
            </w:tcBorders>
            <w:shd w:val="clear" w:color="auto" w:fill="auto"/>
            <w:vAlign w:val="center"/>
            <w:hideMark/>
          </w:tcPr>
          <w:p w14:paraId="3371953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27762DA8"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7BC2553A"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94C920C"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98BB97D" w14:textId="77777777" w:rsidR="00AB6F8B" w:rsidRPr="000F10BB" w:rsidRDefault="00AB6F8B" w:rsidP="00AB6F8B">
            <w:pPr>
              <w:spacing w:after="0" w:line="240" w:lineRule="auto"/>
              <w:jc w:val="center"/>
              <w:rPr>
                <w:color w:val="000000"/>
                <w:sz w:val="20"/>
              </w:rPr>
            </w:pPr>
            <w:r w:rsidRPr="000F10BB">
              <w:rPr>
                <w:color w:val="000000"/>
                <w:sz w:val="20"/>
              </w:rPr>
              <w:t> </w:t>
            </w: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4057D62A"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4BFD65D" w14:textId="77777777" w:rsidR="00AB6F8B" w:rsidRPr="000F10BB" w:rsidRDefault="00AB6F8B" w:rsidP="00AB6F8B">
            <w:pPr>
              <w:spacing w:after="0" w:line="240" w:lineRule="auto"/>
              <w:jc w:val="center"/>
              <w:rPr>
                <w:color w:val="000000"/>
                <w:sz w:val="20"/>
              </w:rPr>
            </w:pPr>
            <w:r w:rsidRPr="000F10BB">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4E8F5DBD" w14:textId="77777777" w:rsidR="00AB6F8B" w:rsidRPr="000F10BB" w:rsidRDefault="00AB6F8B" w:rsidP="00AB6F8B">
            <w:pPr>
              <w:spacing w:after="0" w:line="240" w:lineRule="auto"/>
              <w:jc w:val="center"/>
              <w:rPr>
                <w:color w:val="000000"/>
                <w:sz w:val="20"/>
              </w:rPr>
            </w:pPr>
            <w:r w:rsidRPr="000F10BB">
              <w:rPr>
                <w:color w:val="000000"/>
                <w:sz w:val="20"/>
              </w:rPr>
              <w:t>2017</w:t>
            </w:r>
          </w:p>
        </w:tc>
      </w:tr>
    </w:tbl>
    <w:p w14:paraId="0045F09F" w14:textId="77777777" w:rsidR="00476303" w:rsidRDefault="00476303" w:rsidP="000F10BB">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0F10BB" w:rsidRPr="000D1D05" w14:paraId="32998028" w14:textId="77777777" w:rsidTr="000F10BB">
        <w:trPr>
          <w:trHeight w:val="70"/>
          <w:tblHeader/>
          <w:jc w:val="center"/>
        </w:trPr>
        <w:tc>
          <w:tcPr>
            <w:tcW w:w="2227" w:type="dxa"/>
            <w:shd w:val="clear" w:color="000000" w:fill="DDEBF7"/>
            <w:vAlign w:val="bottom"/>
            <w:hideMark/>
          </w:tcPr>
          <w:p w14:paraId="162CC088" w14:textId="77777777" w:rsidR="000F10BB" w:rsidRPr="000D1D05" w:rsidRDefault="000F10BB" w:rsidP="000F10BB">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4DE2E0CC"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13D6CD95"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0F10BB" w:rsidRPr="000D1D05" w14:paraId="737F9E06" w14:textId="77777777" w:rsidTr="000F10BB">
        <w:trPr>
          <w:trHeight w:val="70"/>
          <w:jc w:val="center"/>
        </w:trPr>
        <w:tc>
          <w:tcPr>
            <w:tcW w:w="2227" w:type="dxa"/>
            <w:shd w:val="clear" w:color="auto" w:fill="auto"/>
            <w:vAlign w:val="center"/>
            <w:hideMark/>
          </w:tcPr>
          <w:p w14:paraId="45D64CC2" w14:textId="77777777" w:rsidR="000F10BB" w:rsidRPr="007A0DC8" w:rsidRDefault="000F10BB" w:rsidP="000F10BB">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494B7A3B" w14:textId="6D57FB5C" w:rsidR="000F10BB" w:rsidRPr="000D1D05" w:rsidRDefault="00AB6F8B" w:rsidP="000F10BB">
            <w:pPr>
              <w:spacing w:after="0" w:line="240" w:lineRule="auto"/>
              <w:jc w:val="center"/>
              <w:rPr>
                <w:color w:val="000000"/>
                <w:sz w:val="20"/>
              </w:rPr>
            </w:pPr>
            <w:r>
              <w:rPr>
                <w:color w:val="000000"/>
                <w:sz w:val="20"/>
              </w:rPr>
              <w:t>5,182</w:t>
            </w:r>
          </w:p>
        </w:tc>
        <w:tc>
          <w:tcPr>
            <w:tcW w:w="1739" w:type="dxa"/>
            <w:shd w:val="clear" w:color="auto" w:fill="auto"/>
            <w:vAlign w:val="bottom"/>
          </w:tcPr>
          <w:p w14:paraId="6F9CF569" w14:textId="23A161DD" w:rsidR="000F10BB" w:rsidRPr="000D1D05" w:rsidRDefault="00AB6F8B" w:rsidP="000F10BB">
            <w:pPr>
              <w:spacing w:after="0" w:line="240" w:lineRule="auto"/>
              <w:jc w:val="center"/>
              <w:rPr>
                <w:color w:val="000000"/>
                <w:sz w:val="20"/>
              </w:rPr>
            </w:pPr>
            <w:r>
              <w:rPr>
                <w:color w:val="000000"/>
                <w:sz w:val="20"/>
              </w:rPr>
              <w:t>937</w:t>
            </w:r>
          </w:p>
        </w:tc>
      </w:tr>
      <w:tr w:rsidR="000F10BB" w:rsidRPr="000D1D05" w14:paraId="1F5FDC37" w14:textId="77777777" w:rsidTr="000F10BB">
        <w:trPr>
          <w:trHeight w:val="233"/>
          <w:jc w:val="center"/>
        </w:trPr>
        <w:tc>
          <w:tcPr>
            <w:tcW w:w="2227" w:type="dxa"/>
            <w:shd w:val="clear" w:color="auto" w:fill="auto"/>
            <w:vAlign w:val="center"/>
            <w:hideMark/>
          </w:tcPr>
          <w:p w14:paraId="01DE4724" w14:textId="77777777" w:rsidR="000F10BB" w:rsidRPr="007A0DC8" w:rsidRDefault="000F10BB" w:rsidP="000F10BB">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475BE667" w14:textId="19C8CC43" w:rsidR="000F10BB" w:rsidRPr="000D1D05" w:rsidRDefault="00AB6F8B" w:rsidP="000F10BB">
            <w:pPr>
              <w:spacing w:after="0" w:line="240" w:lineRule="auto"/>
              <w:jc w:val="center"/>
              <w:rPr>
                <w:color w:val="000000"/>
                <w:sz w:val="20"/>
              </w:rPr>
            </w:pPr>
            <w:r>
              <w:rPr>
                <w:color w:val="000000"/>
                <w:sz w:val="20"/>
              </w:rPr>
              <w:t>8,875</w:t>
            </w:r>
          </w:p>
        </w:tc>
        <w:tc>
          <w:tcPr>
            <w:tcW w:w="1739" w:type="dxa"/>
            <w:shd w:val="clear" w:color="auto" w:fill="auto"/>
            <w:vAlign w:val="bottom"/>
          </w:tcPr>
          <w:p w14:paraId="2BA2CB59" w14:textId="08399CE5" w:rsidR="000F10BB" w:rsidRPr="000D1D05" w:rsidRDefault="00AB6F8B" w:rsidP="000F10BB">
            <w:pPr>
              <w:spacing w:after="0" w:line="240" w:lineRule="auto"/>
              <w:jc w:val="center"/>
              <w:rPr>
                <w:color w:val="000000"/>
                <w:sz w:val="20"/>
              </w:rPr>
            </w:pPr>
            <w:r>
              <w:rPr>
                <w:color w:val="000000"/>
                <w:sz w:val="20"/>
              </w:rPr>
              <w:t>1,660</w:t>
            </w:r>
          </w:p>
        </w:tc>
      </w:tr>
      <w:tr w:rsidR="000F10BB" w:rsidRPr="000D1D05" w14:paraId="656C6D43" w14:textId="77777777" w:rsidTr="000F10BB">
        <w:trPr>
          <w:trHeight w:val="170"/>
          <w:jc w:val="center"/>
        </w:trPr>
        <w:tc>
          <w:tcPr>
            <w:tcW w:w="2227" w:type="dxa"/>
            <w:shd w:val="clear" w:color="auto" w:fill="auto"/>
            <w:vAlign w:val="center"/>
            <w:hideMark/>
          </w:tcPr>
          <w:p w14:paraId="3B8FFD60" w14:textId="77777777" w:rsidR="000F10BB" w:rsidRPr="007A0DC8" w:rsidRDefault="000F10BB" w:rsidP="000F10BB">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1DF82C16" w14:textId="02DE9ADF" w:rsidR="000F10BB" w:rsidRPr="000D1D05" w:rsidRDefault="00AB6F8B" w:rsidP="000F10BB">
            <w:pPr>
              <w:spacing w:after="0" w:line="240" w:lineRule="auto"/>
              <w:jc w:val="center"/>
              <w:rPr>
                <w:color w:val="000000"/>
                <w:sz w:val="20"/>
              </w:rPr>
            </w:pPr>
            <w:r>
              <w:rPr>
                <w:color w:val="000000"/>
                <w:sz w:val="20"/>
              </w:rPr>
              <w:t>3,693</w:t>
            </w:r>
          </w:p>
        </w:tc>
        <w:tc>
          <w:tcPr>
            <w:tcW w:w="1739" w:type="dxa"/>
            <w:shd w:val="clear" w:color="auto" w:fill="auto"/>
            <w:vAlign w:val="bottom"/>
          </w:tcPr>
          <w:p w14:paraId="54C00429" w14:textId="71845C9D" w:rsidR="000F10BB" w:rsidRPr="000D1D05" w:rsidRDefault="00AB6F8B" w:rsidP="000F10BB">
            <w:pPr>
              <w:spacing w:after="0" w:line="240" w:lineRule="auto"/>
              <w:jc w:val="center"/>
              <w:rPr>
                <w:color w:val="000000"/>
                <w:sz w:val="20"/>
              </w:rPr>
            </w:pPr>
            <w:r>
              <w:rPr>
                <w:color w:val="000000"/>
                <w:sz w:val="20"/>
              </w:rPr>
              <w:t>723</w:t>
            </w:r>
          </w:p>
        </w:tc>
      </w:tr>
    </w:tbl>
    <w:p w14:paraId="5CDF3C77" w14:textId="77777777" w:rsidR="001C27B7" w:rsidRDefault="001C27B7">
      <w:pPr>
        <w:spacing w:after="160"/>
        <w:rPr>
          <w:rFonts w:ascii="Times New Roman Bold" w:hAnsi="Times New Roman Bold"/>
          <w:b/>
          <w:iCs/>
          <w:color w:val="000000" w:themeColor="text1"/>
          <w:szCs w:val="18"/>
        </w:rPr>
      </w:pPr>
      <w:bookmarkStart w:id="240" w:name="_Toc499899567"/>
      <w:r>
        <w:br w:type="page"/>
      </w:r>
    </w:p>
    <w:p w14:paraId="7B1F7A77" w14:textId="55C31424" w:rsidR="00476303" w:rsidRDefault="00476303" w:rsidP="00280917">
      <w:pPr>
        <w:pStyle w:val="TableTitle"/>
        <w:keepNext/>
      </w:pPr>
      <w:bookmarkStart w:id="241" w:name="_Toc523403561"/>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12</w:t>
      </w:r>
      <w:r w:rsidR="00605803">
        <w:rPr>
          <w:noProof/>
        </w:rPr>
        <w:fldChar w:fldCharType="end"/>
      </w:r>
      <w:r>
        <w:t>. FDOT District 5 projects</w:t>
      </w:r>
      <w:bookmarkEnd w:id="240"/>
      <w:bookmarkEnd w:id="241"/>
    </w:p>
    <w:p w14:paraId="66C0B13E" w14:textId="705DD24E" w:rsidR="006E0030" w:rsidRDefault="006E0030" w:rsidP="00D3565F">
      <w:pPr>
        <w:pStyle w:val="BTreduced"/>
      </w:pPr>
      <w:r>
        <w:t xml:space="preserve">N/A = Not applicable. </w:t>
      </w:r>
    </w:p>
    <w:tbl>
      <w:tblPr>
        <w:tblW w:w="22411" w:type="dxa"/>
        <w:jc w:val="center"/>
        <w:tblLook w:val="04A0" w:firstRow="1" w:lastRow="0" w:firstColumn="1" w:lastColumn="0" w:noHBand="0" w:noVBand="1"/>
      </w:tblPr>
      <w:tblGrid>
        <w:gridCol w:w="826"/>
        <w:gridCol w:w="972"/>
        <w:gridCol w:w="1141"/>
        <w:gridCol w:w="1826"/>
        <w:gridCol w:w="2430"/>
        <w:gridCol w:w="1530"/>
        <w:gridCol w:w="1136"/>
        <w:gridCol w:w="1216"/>
        <w:gridCol w:w="1094"/>
        <w:gridCol w:w="1094"/>
        <w:gridCol w:w="917"/>
        <w:gridCol w:w="1239"/>
        <w:gridCol w:w="1239"/>
        <w:gridCol w:w="1350"/>
        <w:gridCol w:w="1239"/>
        <w:gridCol w:w="1160"/>
        <w:gridCol w:w="1155"/>
        <w:gridCol w:w="847"/>
      </w:tblGrid>
      <w:tr w:rsidR="000F10BB" w:rsidRPr="000F10BB" w14:paraId="53B6DF5C" w14:textId="77777777" w:rsidTr="00B93321">
        <w:trPr>
          <w:cantSplit/>
          <w:trHeight w:val="70"/>
          <w:tblHeader/>
          <w:jc w:val="center"/>
        </w:trPr>
        <w:tc>
          <w:tcPr>
            <w:tcW w:w="82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1AA3440" w14:textId="77777777" w:rsidR="000F10BB" w:rsidRPr="000F10BB" w:rsidRDefault="000F10BB" w:rsidP="000F10BB">
            <w:pPr>
              <w:spacing w:after="0" w:line="240" w:lineRule="auto"/>
              <w:jc w:val="center"/>
              <w:rPr>
                <w:b/>
                <w:bCs/>
                <w:color w:val="000000"/>
                <w:sz w:val="20"/>
              </w:rPr>
            </w:pPr>
            <w:r w:rsidRPr="000F10BB">
              <w:rPr>
                <w:b/>
                <w:bCs/>
                <w:color w:val="000000"/>
                <w:sz w:val="20"/>
              </w:rPr>
              <w:t>Lead Entity</w:t>
            </w:r>
          </w:p>
        </w:tc>
        <w:tc>
          <w:tcPr>
            <w:tcW w:w="972" w:type="dxa"/>
            <w:tcBorders>
              <w:top w:val="single" w:sz="4" w:space="0" w:color="auto"/>
              <w:left w:val="nil"/>
              <w:bottom w:val="single" w:sz="4" w:space="0" w:color="auto"/>
              <w:right w:val="single" w:sz="4" w:space="0" w:color="auto"/>
            </w:tcBorders>
            <w:shd w:val="clear" w:color="000000" w:fill="DDEBF7"/>
            <w:noWrap/>
            <w:vAlign w:val="bottom"/>
            <w:hideMark/>
          </w:tcPr>
          <w:p w14:paraId="79A32907" w14:textId="77777777" w:rsidR="000F10BB" w:rsidRPr="000F10BB" w:rsidRDefault="000F10BB" w:rsidP="000F10BB">
            <w:pPr>
              <w:spacing w:after="0" w:line="240" w:lineRule="auto"/>
              <w:jc w:val="center"/>
              <w:rPr>
                <w:b/>
                <w:bCs/>
                <w:color w:val="000000"/>
                <w:sz w:val="20"/>
              </w:rPr>
            </w:pPr>
            <w:r w:rsidRPr="000F10BB">
              <w:rPr>
                <w:b/>
                <w:bCs/>
                <w:color w:val="000000"/>
                <w:sz w:val="20"/>
              </w:rPr>
              <w:t>Partners</w:t>
            </w:r>
          </w:p>
        </w:tc>
        <w:tc>
          <w:tcPr>
            <w:tcW w:w="1141" w:type="dxa"/>
            <w:tcBorders>
              <w:top w:val="single" w:sz="4" w:space="0" w:color="auto"/>
              <w:left w:val="nil"/>
              <w:bottom w:val="single" w:sz="4" w:space="0" w:color="auto"/>
              <w:right w:val="single" w:sz="4" w:space="0" w:color="auto"/>
            </w:tcBorders>
            <w:shd w:val="clear" w:color="000000" w:fill="DDEBF7"/>
            <w:vAlign w:val="bottom"/>
            <w:hideMark/>
          </w:tcPr>
          <w:p w14:paraId="0369F113" w14:textId="77777777" w:rsidR="000F10BB" w:rsidRPr="000F10BB" w:rsidRDefault="000F10BB" w:rsidP="000F10BB">
            <w:pPr>
              <w:spacing w:after="0" w:line="240" w:lineRule="auto"/>
              <w:jc w:val="center"/>
              <w:rPr>
                <w:b/>
                <w:bCs/>
                <w:color w:val="000000"/>
                <w:sz w:val="20"/>
              </w:rPr>
            </w:pPr>
            <w:r w:rsidRPr="000F10BB">
              <w:rPr>
                <w:b/>
                <w:bCs/>
                <w:color w:val="000000"/>
                <w:sz w:val="20"/>
              </w:rPr>
              <w:t>Project Number</w:t>
            </w:r>
          </w:p>
        </w:tc>
        <w:tc>
          <w:tcPr>
            <w:tcW w:w="1826" w:type="dxa"/>
            <w:tcBorders>
              <w:top w:val="single" w:sz="4" w:space="0" w:color="auto"/>
              <w:left w:val="nil"/>
              <w:bottom w:val="single" w:sz="4" w:space="0" w:color="auto"/>
              <w:right w:val="single" w:sz="4" w:space="0" w:color="auto"/>
            </w:tcBorders>
            <w:shd w:val="clear" w:color="000000" w:fill="DDEBF7"/>
            <w:vAlign w:val="bottom"/>
            <w:hideMark/>
          </w:tcPr>
          <w:p w14:paraId="12522AC4" w14:textId="77777777" w:rsidR="000F10BB" w:rsidRPr="000F10BB" w:rsidRDefault="000F10BB" w:rsidP="000F10BB">
            <w:pPr>
              <w:spacing w:after="0" w:line="240" w:lineRule="auto"/>
              <w:jc w:val="center"/>
              <w:rPr>
                <w:b/>
                <w:bCs/>
                <w:color w:val="000000"/>
                <w:sz w:val="20"/>
              </w:rPr>
            </w:pPr>
            <w:r w:rsidRPr="000F10BB">
              <w:rPr>
                <w:b/>
                <w:bCs/>
                <w:color w:val="000000"/>
                <w:sz w:val="20"/>
              </w:rPr>
              <w:t>Project Name</w:t>
            </w:r>
          </w:p>
        </w:tc>
        <w:tc>
          <w:tcPr>
            <w:tcW w:w="2430" w:type="dxa"/>
            <w:tcBorders>
              <w:top w:val="single" w:sz="4" w:space="0" w:color="auto"/>
              <w:left w:val="nil"/>
              <w:bottom w:val="single" w:sz="4" w:space="0" w:color="auto"/>
              <w:right w:val="single" w:sz="4" w:space="0" w:color="auto"/>
            </w:tcBorders>
            <w:shd w:val="clear" w:color="000000" w:fill="DDEBF7"/>
            <w:vAlign w:val="bottom"/>
            <w:hideMark/>
          </w:tcPr>
          <w:p w14:paraId="753F51E7" w14:textId="77777777" w:rsidR="000F10BB" w:rsidRPr="000F10BB" w:rsidRDefault="000F10BB" w:rsidP="000F10BB">
            <w:pPr>
              <w:spacing w:after="0" w:line="240" w:lineRule="auto"/>
              <w:jc w:val="center"/>
              <w:rPr>
                <w:b/>
                <w:bCs/>
                <w:color w:val="000000"/>
                <w:sz w:val="20"/>
              </w:rPr>
            </w:pPr>
            <w:r w:rsidRPr="000F10BB">
              <w:rPr>
                <w:b/>
                <w:bCs/>
                <w:color w:val="000000"/>
                <w:sz w:val="20"/>
              </w:rPr>
              <w:t>Project Description</w:t>
            </w:r>
          </w:p>
        </w:tc>
        <w:tc>
          <w:tcPr>
            <w:tcW w:w="1530" w:type="dxa"/>
            <w:tcBorders>
              <w:top w:val="single" w:sz="4" w:space="0" w:color="auto"/>
              <w:left w:val="nil"/>
              <w:bottom w:val="single" w:sz="4" w:space="0" w:color="auto"/>
              <w:right w:val="single" w:sz="4" w:space="0" w:color="auto"/>
            </w:tcBorders>
            <w:shd w:val="clear" w:color="000000" w:fill="DDEBF7"/>
            <w:vAlign w:val="bottom"/>
            <w:hideMark/>
          </w:tcPr>
          <w:p w14:paraId="19360DAC" w14:textId="77777777" w:rsidR="000F10BB" w:rsidRPr="000F10BB" w:rsidRDefault="000F10BB" w:rsidP="000F10BB">
            <w:pPr>
              <w:spacing w:after="0" w:line="240" w:lineRule="auto"/>
              <w:jc w:val="center"/>
              <w:rPr>
                <w:b/>
                <w:bCs/>
                <w:color w:val="000000"/>
                <w:sz w:val="20"/>
              </w:rPr>
            </w:pPr>
            <w:r w:rsidRPr="000F10BB">
              <w:rPr>
                <w:b/>
                <w:bCs/>
                <w:color w:val="000000"/>
                <w:sz w:val="20"/>
              </w:rPr>
              <w:t>Project Type</w:t>
            </w:r>
          </w:p>
        </w:tc>
        <w:tc>
          <w:tcPr>
            <w:tcW w:w="1136" w:type="dxa"/>
            <w:tcBorders>
              <w:top w:val="single" w:sz="4" w:space="0" w:color="auto"/>
              <w:left w:val="nil"/>
              <w:bottom w:val="single" w:sz="4" w:space="0" w:color="auto"/>
              <w:right w:val="single" w:sz="4" w:space="0" w:color="auto"/>
            </w:tcBorders>
            <w:shd w:val="clear" w:color="000000" w:fill="DDEBF7"/>
            <w:vAlign w:val="bottom"/>
            <w:hideMark/>
          </w:tcPr>
          <w:p w14:paraId="49B7319C" w14:textId="77777777" w:rsidR="000F10BB" w:rsidRPr="000F10BB" w:rsidRDefault="000F10BB" w:rsidP="000F10BB">
            <w:pPr>
              <w:spacing w:after="0" w:line="240" w:lineRule="auto"/>
              <w:jc w:val="center"/>
              <w:rPr>
                <w:b/>
                <w:bCs/>
                <w:color w:val="000000"/>
                <w:sz w:val="20"/>
              </w:rPr>
            </w:pPr>
            <w:r w:rsidRPr="000F10BB">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13F71B5F" w14:textId="77777777" w:rsidR="000F10BB" w:rsidRPr="000F10BB" w:rsidRDefault="000F10BB" w:rsidP="000F10BB">
            <w:pPr>
              <w:spacing w:after="0" w:line="240" w:lineRule="auto"/>
              <w:jc w:val="center"/>
              <w:rPr>
                <w:b/>
                <w:bCs/>
                <w:color w:val="000000"/>
                <w:sz w:val="20"/>
              </w:rPr>
            </w:pPr>
            <w:r w:rsidRPr="000F10BB">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09E1BBFE" w14:textId="77777777" w:rsidR="000F10BB" w:rsidRPr="000F10BB" w:rsidRDefault="000F10BB" w:rsidP="000F10BB">
            <w:pPr>
              <w:spacing w:after="0" w:line="240" w:lineRule="auto"/>
              <w:jc w:val="center"/>
              <w:rPr>
                <w:b/>
                <w:bCs/>
                <w:color w:val="000000"/>
                <w:sz w:val="20"/>
              </w:rPr>
            </w:pPr>
            <w:r w:rsidRPr="000F10BB">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33F5C6C2" w14:textId="77777777" w:rsidR="000F10BB" w:rsidRPr="000F10BB" w:rsidRDefault="000F10BB" w:rsidP="000F10BB">
            <w:pPr>
              <w:spacing w:after="0" w:line="240" w:lineRule="auto"/>
              <w:jc w:val="center"/>
              <w:rPr>
                <w:b/>
                <w:bCs/>
                <w:color w:val="000000"/>
                <w:sz w:val="20"/>
              </w:rPr>
            </w:pPr>
            <w:r w:rsidRPr="000F10BB">
              <w:rPr>
                <w:b/>
                <w:bCs/>
                <w:color w:val="000000"/>
                <w:sz w:val="20"/>
              </w:rPr>
              <w:t>TP Reduction (lbs/yr)</w:t>
            </w:r>
          </w:p>
        </w:tc>
        <w:tc>
          <w:tcPr>
            <w:tcW w:w="917" w:type="dxa"/>
            <w:tcBorders>
              <w:top w:val="single" w:sz="4" w:space="0" w:color="auto"/>
              <w:left w:val="nil"/>
              <w:bottom w:val="single" w:sz="4" w:space="0" w:color="auto"/>
              <w:right w:val="single" w:sz="4" w:space="0" w:color="auto"/>
            </w:tcBorders>
            <w:shd w:val="clear" w:color="000000" w:fill="DDEBF7"/>
            <w:vAlign w:val="bottom"/>
            <w:hideMark/>
          </w:tcPr>
          <w:p w14:paraId="76D6BEE4" w14:textId="77777777" w:rsidR="000F10BB" w:rsidRPr="000F10BB" w:rsidRDefault="000F10BB" w:rsidP="000F10BB">
            <w:pPr>
              <w:spacing w:after="0" w:line="240" w:lineRule="auto"/>
              <w:jc w:val="center"/>
              <w:rPr>
                <w:b/>
                <w:bCs/>
                <w:color w:val="000000"/>
                <w:sz w:val="20"/>
              </w:rPr>
            </w:pPr>
            <w:r w:rsidRPr="000F10BB">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2766166F" w14:textId="77777777" w:rsidR="000F10BB" w:rsidRPr="000F10BB" w:rsidRDefault="000F10BB" w:rsidP="000F10BB">
            <w:pPr>
              <w:spacing w:after="0" w:line="240" w:lineRule="auto"/>
              <w:jc w:val="center"/>
              <w:rPr>
                <w:b/>
                <w:bCs/>
                <w:color w:val="000000"/>
                <w:sz w:val="20"/>
              </w:rPr>
            </w:pPr>
            <w:r w:rsidRPr="000F10BB">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12775F7E" w14:textId="77777777" w:rsidR="000F10BB" w:rsidRPr="000F10BB" w:rsidRDefault="000F10BB" w:rsidP="000F10BB">
            <w:pPr>
              <w:spacing w:after="0" w:line="240" w:lineRule="auto"/>
              <w:jc w:val="center"/>
              <w:rPr>
                <w:b/>
                <w:bCs/>
                <w:color w:val="000000"/>
                <w:sz w:val="20"/>
              </w:rPr>
            </w:pPr>
            <w:r w:rsidRPr="000F10BB">
              <w:rPr>
                <w:b/>
                <w:bCs/>
                <w:color w:val="000000"/>
                <w:sz w:val="20"/>
              </w:rPr>
              <w:t>Cost Annual O&amp;M</w:t>
            </w:r>
          </w:p>
        </w:tc>
        <w:tc>
          <w:tcPr>
            <w:tcW w:w="1350" w:type="dxa"/>
            <w:tcBorders>
              <w:top w:val="single" w:sz="4" w:space="0" w:color="auto"/>
              <w:left w:val="nil"/>
              <w:bottom w:val="single" w:sz="4" w:space="0" w:color="auto"/>
              <w:right w:val="single" w:sz="4" w:space="0" w:color="auto"/>
            </w:tcBorders>
            <w:shd w:val="clear" w:color="000000" w:fill="DDEBF7"/>
            <w:vAlign w:val="bottom"/>
            <w:hideMark/>
          </w:tcPr>
          <w:p w14:paraId="08971CF9" w14:textId="77777777" w:rsidR="000F10BB" w:rsidRPr="000F10BB" w:rsidRDefault="000F10BB" w:rsidP="000F10BB">
            <w:pPr>
              <w:spacing w:after="0" w:line="240" w:lineRule="auto"/>
              <w:jc w:val="center"/>
              <w:rPr>
                <w:b/>
                <w:bCs/>
                <w:color w:val="000000"/>
                <w:sz w:val="20"/>
              </w:rPr>
            </w:pPr>
            <w:r w:rsidRPr="000F10BB">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283F38C7" w14:textId="77777777" w:rsidR="000F10BB" w:rsidRPr="000F10BB" w:rsidRDefault="000F10BB" w:rsidP="000F10BB">
            <w:pPr>
              <w:spacing w:after="0" w:line="240" w:lineRule="auto"/>
              <w:jc w:val="center"/>
              <w:rPr>
                <w:b/>
                <w:bCs/>
                <w:color w:val="000000"/>
                <w:sz w:val="20"/>
              </w:rPr>
            </w:pPr>
            <w:r w:rsidRPr="000F10BB">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1C71E63D" w14:textId="77777777" w:rsidR="000F10BB" w:rsidRPr="000F10BB" w:rsidRDefault="000F10BB" w:rsidP="000F10BB">
            <w:pPr>
              <w:spacing w:after="0" w:line="240" w:lineRule="auto"/>
              <w:jc w:val="center"/>
              <w:rPr>
                <w:b/>
                <w:bCs/>
                <w:color w:val="000000"/>
                <w:sz w:val="20"/>
              </w:rPr>
            </w:pPr>
            <w:r w:rsidRPr="000F10BB">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589A71A0" w14:textId="77777777" w:rsidR="000F10BB" w:rsidRPr="000F10BB" w:rsidRDefault="000F10BB" w:rsidP="000F10BB">
            <w:pPr>
              <w:spacing w:after="0" w:line="240" w:lineRule="auto"/>
              <w:jc w:val="center"/>
              <w:rPr>
                <w:b/>
                <w:bCs/>
                <w:color w:val="000000"/>
                <w:sz w:val="20"/>
              </w:rPr>
            </w:pPr>
            <w:r w:rsidRPr="000F10BB">
              <w:rPr>
                <w:b/>
                <w:bCs/>
                <w:color w:val="000000"/>
                <w:sz w:val="20"/>
              </w:rPr>
              <w:t>Structural, Non-structural, or Trade</w:t>
            </w:r>
          </w:p>
        </w:tc>
        <w:tc>
          <w:tcPr>
            <w:tcW w:w="847" w:type="dxa"/>
            <w:tcBorders>
              <w:top w:val="single" w:sz="4" w:space="0" w:color="auto"/>
              <w:left w:val="nil"/>
              <w:bottom w:val="single" w:sz="4" w:space="0" w:color="auto"/>
              <w:right w:val="single" w:sz="4" w:space="0" w:color="auto"/>
            </w:tcBorders>
            <w:shd w:val="clear" w:color="000000" w:fill="DDEBF7"/>
            <w:vAlign w:val="bottom"/>
            <w:hideMark/>
          </w:tcPr>
          <w:p w14:paraId="3805DB32" w14:textId="77777777" w:rsidR="000F10BB" w:rsidRPr="000F10BB" w:rsidRDefault="000F10BB" w:rsidP="000F10BB">
            <w:pPr>
              <w:spacing w:after="0" w:line="240" w:lineRule="auto"/>
              <w:jc w:val="center"/>
              <w:rPr>
                <w:b/>
                <w:bCs/>
                <w:color w:val="000000"/>
                <w:sz w:val="20"/>
              </w:rPr>
            </w:pPr>
            <w:r w:rsidRPr="000F10BB">
              <w:rPr>
                <w:b/>
                <w:bCs/>
                <w:color w:val="000000"/>
                <w:sz w:val="20"/>
              </w:rPr>
              <w:t>Year Added</w:t>
            </w:r>
          </w:p>
        </w:tc>
      </w:tr>
      <w:tr w:rsidR="004C30E7" w:rsidRPr="000F10BB" w14:paraId="4172BD59" w14:textId="77777777" w:rsidTr="00B93321">
        <w:trPr>
          <w:cantSplit/>
          <w:trHeight w:val="102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9A3B03A" w14:textId="77777777" w:rsidR="004C30E7" w:rsidRPr="000F10BB" w:rsidRDefault="004C30E7" w:rsidP="004C30E7">
            <w:pPr>
              <w:spacing w:after="0" w:line="240" w:lineRule="auto"/>
              <w:jc w:val="center"/>
              <w:rPr>
                <w:color w:val="000000"/>
                <w:sz w:val="20"/>
              </w:rPr>
            </w:pPr>
            <w:r w:rsidRPr="000F10BB">
              <w:rPr>
                <w:color w:val="000000"/>
                <w:sz w:val="20"/>
              </w:rPr>
              <w:t>FDOT</w:t>
            </w:r>
          </w:p>
        </w:tc>
        <w:tc>
          <w:tcPr>
            <w:tcW w:w="972" w:type="dxa"/>
            <w:tcBorders>
              <w:top w:val="nil"/>
              <w:left w:val="nil"/>
              <w:bottom w:val="single" w:sz="4" w:space="0" w:color="auto"/>
              <w:right w:val="single" w:sz="4" w:space="0" w:color="auto"/>
            </w:tcBorders>
            <w:shd w:val="clear" w:color="auto" w:fill="auto"/>
            <w:vAlign w:val="center"/>
            <w:hideMark/>
          </w:tcPr>
          <w:p w14:paraId="07AC78D1" w14:textId="77777777" w:rsidR="004C30E7" w:rsidRPr="000F10BB" w:rsidRDefault="004C30E7" w:rsidP="004C30E7">
            <w:pPr>
              <w:spacing w:after="0" w:line="240" w:lineRule="auto"/>
              <w:jc w:val="center"/>
              <w:rPr>
                <w:color w:val="000000"/>
                <w:sz w:val="20"/>
              </w:rPr>
            </w:pPr>
            <w:r w:rsidRPr="000F10BB">
              <w:rPr>
                <w:color w:val="000000"/>
                <w:sz w:val="20"/>
              </w:rPr>
              <w:t>Seminole County</w:t>
            </w:r>
          </w:p>
        </w:tc>
        <w:tc>
          <w:tcPr>
            <w:tcW w:w="1141" w:type="dxa"/>
            <w:tcBorders>
              <w:top w:val="nil"/>
              <w:left w:val="nil"/>
              <w:bottom w:val="single" w:sz="4" w:space="0" w:color="auto"/>
              <w:right w:val="single" w:sz="4" w:space="0" w:color="auto"/>
            </w:tcBorders>
            <w:shd w:val="clear" w:color="auto" w:fill="auto"/>
            <w:vAlign w:val="center"/>
            <w:hideMark/>
          </w:tcPr>
          <w:p w14:paraId="7EA391EF" w14:textId="77777777" w:rsidR="004C30E7" w:rsidRPr="000F10BB" w:rsidRDefault="004C30E7" w:rsidP="004C30E7">
            <w:pPr>
              <w:spacing w:after="0" w:line="240" w:lineRule="auto"/>
              <w:jc w:val="center"/>
              <w:rPr>
                <w:sz w:val="20"/>
              </w:rPr>
            </w:pPr>
            <w:r w:rsidRPr="000F10BB">
              <w:rPr>
                <w:sz w:val="20"/>
              </w:rPr>
              <w:t>FDOT-02</w:t>
            </w:r>
          </w:p>
        </w:tc>
        <w:tc>
          <w:tcPr>
            <w:tcW w:w="1826" w:type="dxa"/>
            <w:tcBorders>
              <w:top w:val="nil"/>
              <w:left w:val="nil"/>
              <w:bottom w:val="single" w:sz="4" w:space="0" w:color="auto"/>
              <w:right w:val="single" w:sz="4" w:space="0" w:color="auto"/>
            </w:tcBorders>
            <w:shd w:val="clear" w:color="auto" w:fill="auto"/>
            <w:vAlign w:val="center"/>
            <w:hideMark/>
          </w:tcPr>
          <w:p w14:paraId="64227DE0" w14:textId="77777777" w:rsidR="004C30E7" w:rsidRPr="000F10BB" w:rsidRDefault="004C30E7" w:rsidP="004C30E7">
            <w:pPr>
              <w:spacing w:after="0" w:line="240" w:lineRule="auto"/>
              <w:jc w:val="center"/>
              <w:rPr>
                <w:sz w:val="20"/>
              </w:rPr>
            </w:pPr>
            <w:r w:rsidRPr="000F10BB">
              <w:rPr>
                <w:sz w:val="20"/>
              </w:rPr>
              <w:t>Soldiers Creek Alum Treatment Facility</w:t>
            </w:r>
          </w:p>
        </w:tc>
        <w:tc>
          <w:tcPr>
            <w:tcW w:w="2430" w:type="dxa"/>
            <w:tcBorders>
              <w:top w:val="nil"/>
              <w:left w:val="nil"/>
              <w:bottom w:val="single" w:sz="4" w:space="0" w:color="auto"/>
              <w:right w:val="single" w:sz="4" w:space="0" w:color="auto"/>
            </w:tcBorders>
            <w:shd w:val="clear" w:color="auto" w:fill="auto"/>
            <w:vAlign w:val="center"/>
            <w:hideMark/>
          </w:tcPr>
          <w:p w14:paraId="1A43E48D" w14:textId="08B74101" w:rsidR="004C30E7" w:rsidRPr="000F10BB" w:rsidRDefault="004C30E7" w:rsidP="004C30E7">
            <w:pPr>
              <w:spacing w:after="0" w:line="240" w:lineRule="auto"/>
              <w:jc w:val="center"/>
              <w:rPr>
                <w:sz w:val="20"/>
              </w:rPr>
            </w:pPr>
            <w:r w:rsidRPr="000F10BB">
              <w:rPr>
                <w:sz w:val="20"/>
              </w:rPr>
              <w:t>F</w:t>
            </w:r>
            <w:r>
              <w:rPr>
                <w:sz w:val="20"/>
              </w:rPr>
              <w:t>low-through alum system along County Road</w:t>
            </w:r>
            <w:r w:rsidRPr="000F10BB">
              <w:rPr>
                <w:sz w:val="20"/>
              </w:rPr>
              <w:t xml:space="preserve"> 427 in Seminole County to reduce nutrient loads within Soldiers Creek</w:t>
            </w:r>
            <w:r>
              <w:rPr>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39A3B776" w14:textId="77777777" w:rsidR="004C30E7" w:rsidRPr="000F10BB" w:rsidRDefault="004C30E7" w:rsidP="004C30E7">
            <w:pPr>
              <w:spacing w:after="0" w:line="240" w:lineRule="auto"/>
              <w:jc w:val="center"/>
              <w:rPr>
                <w:sz w:val="20"/>
              </w:rPr>
            </w:pPr>
            <w:r w:rsidRPr="000F10BB">
              <w:rPr>
                <w:sz w:val="20"/>
              </w:rPr>
              <w:t>Alum Injection System</w:t>
            </w:r>
          </w:p>
        </w:tc>
        <w:tc>
          <w:tcPr>
            <w:tcW w:w="1136" w:type="dxa"/>
            <w:tcBorders>
              <w:top w:val="nil"/>
              <w:left w:val="nil"/>
              <w:bottom w:val="single" w:sz="4" w:space="0" w:color="auto"/>
              <w:right w:val="single" w:sz="4" w:space="0" w:color="auto"/>
            </w:tcBorders>
            <w:shd w:val="clear" w:color="auto" w:fill="auto"/>
            <w:vAlign w:val="center"/>
            <w:hideMark/>
          </w:tcPr>
          <w:p w14:paraId="58C1F339" w14:textId="77777777" w:rsidR="004C30E7" w:rsidRPr="000F10BB" w:rsidRDefault="004C30E7" w:rsidP="004C30E7">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39CA4E1" w14:textId="77777777" w:rsidR="004C30E7" w:rsidRPr="000F10BB" w:rsidRDefault="004C30E7" w:rsidP="004C30E7">
            <w:pPr>
              <w:spacing w:after="0" w:line="240" w:lineRule="auto"/>
              <w:jc w:val="center"/>
              <w:rPr>
                <w:sz w:val="20"/>
              </w:rPr>
            </w:pPr>
            <w:r w:rsidRPr="000F10BB">
              <w:rPr>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4B6E170A" w14:textId="726252A0" w:rsidR="004C30E7" w:rsidRPr="000F10BB" w:rsidRDefault="004C30E7" w:rsidP="004C30E7">
            <w:pPr>
              <w:spacing w:after="0" w:line="240" w:lineRule="auto"/>
              <w:jc w:val="center"/>
              <w:rPr>
                <w:color w:val="000000"/>
                <w:sz w:val="20"/>
              </w:rPr>
            </w:pPr>
            <w:r>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976C987" w14:textId="5AA70F3F" w:rsidR="004C30E7" w:rsidRPr="000F10BB" w:rsidRDefault="004C30E7" w:rsidP="004C30E7">
            <w:pPr>
              <w:spacing w:after="0" w:line="240" w:lineRule="auto"/>
              <w:jc w:val="center"/>
              <w:rPr>
                <w:color w:val="000000"/>
                <w:sz w:val="20"/>
              </w:rPr>
            </w:pPr>
            <w:r>
              <w:rPr>
                <w:sz w:val="20"/>
              </w:rPr>
              <w:t>80</w:t>
            </w:r>
          </w:p>
        </w:tc>
        <w:tc>
          <w:tcPr>
            <w:tcW w:w="917" w:type="dxa"/>
            <w:tcBorders>
              <w:top w:val="nil"/>
              <w:left w:val="nil"/>
              <w:bottom w:val="single" w:sz="4" w:space="0" w:color="auto"/>
              <w:right w:val="single" w:sz="4" w:space="0" w:color="auto"/>
            </w:tcBorders>
            <w:shd w:val="clear" w:color="auto" w:fill="auto"/>
            <w:vAlign w:val="center"/>
            <w:hideMark/>
          </w:tcPr>
          <w:p w14:paraId="3D1E134A" w14:textId="77777777" w:rsidR="004C30E7" w:rsidRPr="000F10BB" w:rsidRDefault="004C30E7" w:rsidP="004C30E7">
            <w:pPr>
              <w:spacing w:after="0" w:line="240" w:lineRule="auto"/>
              <w:jc w:val="center"/>
              <w:rPr>
                <w:sz w:val="20"/>
              </w:rPr>
            </w:pPr>
            <w:r w:rsidRPr="000F10BB">
              <w:rPr>
                <w:sz w:val="20"/>
              </w:rPr>
              <w:t>5,692</w:t>
            </w:r>
          </w:p>
        </w:tc>
        <w:tc>
          <w:tcPr>
            <w:tcW w:w="1239" w:type="dxa"/>
            <w:tcBorders>
              <w:top w:val="nil"/>
              <w:left w:val="nil"/>
              <w:bottom w:val="single" w:sz="4" w:space="0" w:color="auto"/>
              <w:right w:val="single" w:sz="4" w:space="0" w:color="auto"/>
            </w:tcBorders>
            <w:shd w:val="clear" w:color="auto" w:fill="auto"/>
            <w:vAlign w:val="center"/>
            <w:hideMark/>
          </w:tcPr>
          <w:p w14:paraId="45D6D027" w14:textId="183CF2CB"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CFC52F0" w14:textId="753B0ED7"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5706BB2B" w14:textId="77777777" w:rsidR="004C30E7" w:rsidRPr="000F10BB" w:rsidRDefault="004C30E7" w:rsidP="004C30E7">
            <w:pPr>
              <w:spacing w:after="0" w:line="240" w:lineRule="auto"/>
              <w:jc w:val="center"/>
              <w:rPr>
                <w:color w:val="000000"/>
                <w:sz w:val="20"/>
              </w:rPr>
            </w:pPr>
            <w:r>
              <w:rPr>
                <w:color w:val="000000"/>
                <w:sz w:val="20"/>
              </w:rPr>
              <w:t xml:space="preserve">Legislative Appropriation </w:t>
            </w:r>
          </w:p>
        </w:tc>
        <w:tc>
          <w:tcPr>
            <w:tcW w:w="1239" w:type="dxa"/>
            <w:tcBorders>
              <w:top w:val="nil"/>
              <w:left w:val="nil"/>
              <w:bottom w:val="single" w:sz="4" w:space="0" w:color="auto"/>
              <w:right w:val="single" w:sz="4" w:space="0" w:color="auto"/>
            </w:tcBorders>
            <w:shd w:val="clear" w:color="auto" w:fill="auto"/>
            <w:vAlign w:val="center"/>
            <w:hideMark/>
          </w:tcPr>
          <w:p w14:paraId="384755BC" w14:textId="75B537AD"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3B0E377"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41321B9" w14:textId="77777777" w:rsidR="004C30E7" w:rsidRPr="000F10BB" w:rsidRDefault="004C30E7" w:rsidP="004C30E7">
            <w:pPr>
              <w:spacing w:after="0" w:line="240" w:lineRule="auto"/>
              <w:jc w:val="center"/>
              <w:rPr>
                <w:color w:val="000000"/>
                <w:sz w:val="20"/>
              </w:rPr>
            </w:pPr>
            <w:r w:rsidRPr="000F10BB">
              <w:rPr>
                <w:color w:val="000000"/>
                <w:sz w:val="20"/>
              </w:rPr>
              <w:t>Structural</w:t>
            </w:r>
          </w:p>
        </w:tc>
        <w:tc>
          <w:tcPr>
            <w:tcW w:w="847" w:type="dxa"/>
            <w:tcBorders>
              <w:top w:val="nil"/>
              <w:left w:val="nil"/>
              <w:bottom w:val="single" w:sz="4" w:space="0" w:color="auto"/>
              <w:right w:val="single" w:sz="4" w:space="0" w:color="auto"/>
            </w:tcBorders>
            <w:shd w:val="clear" w:color="auto" w:fill="auto"/>
            <w:vAlign w:val="center"/>
            <w:hideMark/>
          </w:tcPr>
          <w:p w14:paraId="7D0199B5"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6EA4302F" w14:textId="77777777" w:rsidTr="00B93321">
        <w:trPr>
          <w:cantSplit/>
          <w:trHeight w:val="845"/>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9D6DE44" w14:textId="77777777" w:rsidR="004C30E7" w:rsidRPr="000F10BB" w:rsidRDefault="004C30E7" w:rsidP="004C30E7">
            <w:pPr>
              <w:spacing w:after="0" w:line="240" w:lineRule="auto"/>
              <w:jc w:val="center"/>
              <w:rPr>
                <w:color w:val="000000"/>
                <w:sz w:val="20"/>
              </w:rPr>
            </w:pPr>
            <w:r w:rsidRPr="000F10BB">
              <w:rPr>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7319B5DC"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3C62ACFD" w14:textId="77777777" w:rsidR="004C30E7" w:rsidRPr="000F10BB" w:rsidRDefault="004C30E7" w:rsidP="004C30E7">
            <w:pPr>
              <w:spacing w:after="0" w:line="240" w:lineRule="auto"/>
              <w:jc w:val="center"/>
              <w:rPr>
                <w:color w:val="000000"/>
                <w:sz w:val="20"/>
              </w:rPr>
            </w:pPr>
            <w:r w:rsidRPr="000F10BB">
              <w:rPr>
                <w:color w:val="000000"/>
                <w:sz w:val="20"/>
              </w:rPr>
              <w:t>FDOT-03</w:t>
            </w:r>
          </w:p>
        </w:tc>
        <w:tc>
          <w:tcPr>
            <w:tcW w:w="1826" w:type="dxa"/>
            <w:tcBorders>
              <w:top w:val="nil"/>
              <w:left w:val="nil"/>
              <w:bottom w:val="single" w:sz="4" w:space="0" w:color="auto"/>
              <w:right w:val="single" w:sz="4" w:space="0" w:color="auto"/>
            </w:tcBorders>
            <w:shd w:val="clear" w:color="auto" w:fill="auto"/>
            <w:vAlign w:val="center"/>
            <w:hideMark/>
          </w:tcPr>
          <w:p w14:paraId="30932753" w14:textId="49C57EB3" w:rsidR="004C30E7" w:rsidRPr="000F10BB" w:rsidRDefault="00B93321" w:rsidP="004C30E7">
            <w:pPr>
              <w:spacing w:after="0" w:line="240" w:lineRule="auto"/>
              <w:jc w:val="center"/>
              <w:rPr>
                <w:color w:val="000000"/>
                <w:sz w:val="20"/>
              </w:rPr>
            </w:pPr>
            <w:r>
              <w:rPr>
                <w:color w:val="000000"/>
                <w:sz w:val="20"/>
              </w:rPr>
              <w:t>FM: 240196-1 State Road</w:t>
            </w:r>
            <w:r w:rsidR="004C30E7" w:rsidRPr="000F10BB">
              <w:rPr>
                <w:color w:val="000000"/>
                <w:sz w:val="20"/>
              </w:rPr>
              <w:t>17-92 Basin C&amp;D</w:t>
            </w:r>
          </w:p>
        </w:tc>
        <w:tc>
          <w:tcPr>
            <w:tcW w:w="2430" w:type="dxa"/>
            <w:tcBorders>
              <w:top w:val="nil"/>
              <w:left w:val="nil"/>
              <w:bottom w:val="single" w:sz="4" w:space="0" w:color="auto"/>
              <w:right w:val="single" w:sz="4" w:space="0" w:color="auto"/>
            </w:tcBorders>
            <w:shd w:val="clear" w:color="auto" w:fill="auto"/>
            <w:vAlign w:val="center"/>
            <w:hideMark/>
          </w:tcPr>
          <w:p w14:paraId="18586496" w14:textId="351D8FBD" w:rsidR="004C30E7" w:rsidRPr="000F10BB" w:rsidRDefault="004C30E7" w:rsidP="004C30E7">
            <w:pPr>
              <w:spacing w:after="0" w:line="240" w:lineRule="auto"/>
              <w:jc w:val="center"/>
              <w:rPr>
                <w:color w:val="000000"/>
                <w:sz w:val="20"/>
              </w:rPr>
            </w:pPr>
            <w:r>
              <w:rPr>
                <w:color w:val="000000"/>
                <w:sz w:val="20"/>
              </w:rPr>
              <w:t>Proposed widening of State Road</w:t>
            </w:r>
            <w:r w:rsidRPr="000F10BB">
              <w:rPr>
                <w:color w:val="000000"/>
                <w:sz w:val="20"/>
              </w:rPr>
              <w:t xml:space="preserve"> 15/600 (US 17/92) fro</w:t>
            </w:r>
            <w:r w:rsidR="00B93321">
              <w:rPr>
                <w:color w:val="000000"/>
                <w:sz w:val="20"/>
              </w:rPr>
              <w:t>m Shepard Road to Lake Mary Boulevard</w:t>
            </w:r>
            <w:r w:rsidRPr="000F10BB">
              <w:rPr>
                <w:color w:val="000000"/>
                <w:sz w:val="20"/>
              </w:rPr>
              <w:t>; drainage improvements and treatment of existing impervious area</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12178245" w14:textId="77777777" w:rsidR="004C30E7" w:rsidRPr="000F10BB" w:rsidRDefault="004C30E7" w:rsidP="004C30E7">
            <w:pPr>
              <w:spacing w:after="0" w:line="240" w:lineRule="auto"/>
              <w:jc w:val="center"/>
              <w:rPr>
                <w:color w:val="000000"/>
                <w:sz w:val="20"/>
              </w:rPr>
            </w:pPr>
            <w:r w:rsidRPr="000F10BB">
              <w:rPr>
                <w:color w:val="000000"/>
                <w:sz w:val="20"/>
              </w:rPr>
              <w:t>Dry Detention Pond</w:t>
            </w:r>
          </w:p>
        </w:tc>
        <w:tc>
          <w:tcPr>
            <w:tcW w:w="1136" w:type="dxa"/>
            <w:tcBorders>
              <w:top w:val="nil"/>
              <w:left w:val="nil"/>
              <w:bottom w:val="single" w:sz="4" w:space="0" w:color="auto"/>
              <w:right w:val="single" w:sz="4" w:space="0" w:color="auto"/>
            </w:tcBorders>
            <w:shd w:val="clear" w:color="auto" w:fill="auto"/>
            <w:vAlign w:val="center"/>
            <w:hideMark/>
          </w:tcPr>
          <w:p w14:paraId="2AED5840" w14:textId="77777777" w:rsidR="004C30E7" w:rsidRPr="000F10BB" w:rsidRDefault="004C30E7" w:rsidP="004C30E7">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E5F5827" w14:textId="77777777" w:rsidR="004C30E7" w:rsidRPr="000F10BB" w:rsidRDefault="004C30E7" w:rsidP="004C30E7">
            <w:pPr>
              <w:spacing w:after="0" w:line="240" w:lineRule="auto"/>
              <w:jc w:val="center"/>
              <w:rPr>
                <w:color w:val="000000"/>
                <w:sz w:val="20"/>
              </w:rPr>
            </w:pPr>
            <w:r w:rsidRPr="000F10BB">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AC5C641" w14:textId="07F920EC" w:rsidR="004C30E7" w:rsidRPr="000F10BB" w:rsidRDefault="004C30E7" w:rsidP="004C30E7">
            <w:pPr>
              <w:spacing w:after="0" w:line="240" w:lineRule="auto"/>
              <w:jc w:val="center"/>
              <w:rPr>
                <w:color w:val="000000"/>
                <w:sz w:val="20"/>
              </w:rPr>
            </w:pPr>
            <w:r>
              <w:rPr>
                <w:color w:val="000000"/>
                <w:sz w:val="20"/>
              </w:rPr>
              <w:t>55</w:t>
            </w:r>
          </w:p>
        </w:tc>
        <w:tc>
          <w:tcPr>
            <w:tcW w:w="1094" w:type="dxa"/>
            <w:tcBorders>
              <w:top w:val="nil"/>
              <w:left w:val="nil"/>
              <w:bottom w:val="single" w:sz="4" w:space="0" w:color="auto"/>
              <w:right w:val="single" w:sz="4" w:space="0" w:color="auto"/>
            </w:tcBorders>
            <w:shd w:val="clear" w:color="auto" w:fill="auto"/>
            <w:vAlign w:val="center"/>
            <w:hideMark/>
          </w:tcPr>
          <w:p w14:paraId="70538FA4" w14:textId="784FB9A6" w:rsidR="004C30E7" w:rsidRPr="000F10BB" w:rsidRDefault="004C30E7" w:rsidP="004C30E7">
            <w:pPr>
              <w:spacing w:after="0" w:line="240" w:lineRule="auto"/>
              <w:jc w:val="center"/>
              <w:rPr>
                <w:color w:val="000000"/>
                <w:sz w:val="20"/>
              </w:rPr>
            </w:pPr>
            <w:r>
              <w:rPr>
                <w:color w:val="000000"/>
                <w:sz w:val="20"/>
              </w:rPr>
              <w:t>16</w:t>
            </w:r>
          </w:p>
        </w:tc>
        <w:tc>
          <w:tcPr>
            <w:tcW w:w="917" w:type="dxa"/>
            <w:tcBorders>
              <w:top w:val="nil"/>
              <w:left w:val="nil"/>
              <w:bottom w:val="single" w:sz="4" w:space="0" w:color="auto"/>
              <w:right w:val="single" w:sz="4" w:space="0" w:color="auto"/>
            </w:tcBorders>
            <w:shd w:val="clear" w:color="auto" w:fill="auto"/>
            <w:vAlign w:val="center"/>
            <w:hideMark/>
          </w:tcPr>
          <w:p w14:paraId="50BA7339" w14:textId="77777777" w:rsidR="004C30E7" w:rsidRPr="000F10BB" w:rsidRDefault="004C30E7" w:rsidP="004C30E7">
            <w:pPr>
              <w:spacing w:after="0" w:line="240" w:lineRule="auto"/>
              <w:jc w:val="center"/>
              <w:rPr>
                <w:color w:val="000000"/>
                <w:sz w:val="20"/>
              </w:rPr>
            </w:pPr>
            <w:r w:rsidRPr="000F10BB">
              <w:rPr>
                <w:color w:val="000000"/>
                <w:sz w:val="20"/>
              </w:rPr>
              <w:t>48</w:t>
            </w:r>
          </w:p>
        </w:tc>
        <w:tc>
          <w:tcPr>
            <w:tcW w:w="1239" w:type="dxa"/>
            <w:tcBorders>
              <w:top w:val="nil"/>
              <w:left w:val="nil"/>
              <w:bottom w:val="single" w:sz="4" w:space="0" w:color="auto"/>
              <w:right w:val="single" w:sz="4" w:space="0" w:color="auto"/>
            </w:tcBorders>
            <w:shd w:val="clear" w:color="auto" w:fill="auto"/>
            <w:vAlign w:val="center"/>
            <w:hideMark/>
          </w:tcPr>
          <w:p w14:paraId="1BE33A3C" w14:textId="4425E581"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73DD22E" w14:textId="7CE250DD"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19B52C5E" w14:textId="77777777" w:rsidR="004C30E7" w:rsidRPr="000F10BB" w:rsidRDefault="004C30E7" w:rsidP="004C30E7">
            <w:pPr>
              <w:spacing w:after="0" w:line="240" w:lineRule="auto"/>
              <w:jc w:val="center"/>
              <w:rPr>
                <w:color w:val="000000"/>
                <w:sz w:val="20"/>
              </w:rPr>
            </w:pPr>
            <w:r>
              <w:rPr>
                <w:color w:val="000000"/>
                <w:sz w:val="20"/>
              </w:rPr>
              <w:t xml:space="preserve">Legislative Appropriation </w:t>
            </w:r>
          </w:p>
        </w:tc>
        <w:tc>
          <w:tcPr>
            <w:tcW w:w="1239" w:type="dxa"/>
            <w:tcBorders>
              <w:top w:val="nil"/>
              <w:left w:val="nil"/>
              <w:bottom w:val="single" w:sz="4" w:space="0" w:color="auto"/>
              <w:right w:val="single" w:sz="4" w:space="0" w:color="auto"/>
            </w:tcBorders>
            <w:shd w:val="clear" w:color="auto" w:fill="auto"/>
            <w:vAlign w:val="center"/>
            <w:hideMark/>
          </w:tcPr>
          <w:p w14:paraId="5673DD27" w14:textId="114527AC"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5F7F431"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45FB92C" w14:textId="77777777" w:rsidR="004C30E7" w:rsidRPr="000F10BB" w:rsidRDefault="004C30E7" w:rsidP="004C30E7">
            <w:pPr>
              <w:spacing w:after="0" w:line="240" w:lineRule="auto"/>
              <w:jc w:val="center"/>
              <w:rPr>
                <w:color w:val="000000"/>
                <w:sz w:val="20"/>
              </w:rPr>
            </w:pPr>
            <w:r w:rsidRPr="000F10BB">
              <w:rPr>
                <w:color w:val="000000"/>
                <w:sz w:val="20"/>
              </w:rPr>
              <w:t>Structural</w:t>
            </w:r>
          </w:p>
        </w:tc>
        <w:tc>
          <w:tcPr>
            <w:tcW w:w="847" w:type="dxa"/>
            <w:tcBorders>
              <w:top w:val="nil"/>
              <w:left w:val="nil"/>
              <w:bottom w:val="single" w:sz="4" w:space="0" w:color="auto"/>
              <w:right w:val="single" w:sz="4" w:space="0" w:color="auto"/>
            </w:tcBorders>
            <w:shd w:val="clear" w:color="auto" w:fill="auto"/>
            <w:vAlign w:val="center"/>
            <w:hideMark/>
          </w:tcPr>
          <w:p w14:paraId="674F7764"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51E1DABA" w14:textId="77777777" w:rsidTr="00B93321">
        <w:trPr>
          <w:cantSplit/>
          <w:trHeight w:val="7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BD97AC1" w14:textId="77777777" w:rsidR="004C30E7" w:rsidRPr="000F10BB" w:rsidRDefault="004C30E7" w:rsidP="004C30E7">
            <w:pPr>
              <w:spacing w:after="0" w:line="240" w:lineRule="auto"/>
              <w:jc w:val="center"/>
              <w:rPr>
                <w:color w:val="000000"/>
                <w:sz w:val="20"/>
              </w:rPr>
            </w:pPr>
            <w:r w:rsidRPr="000F10BB">
              <w:rPr>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5147055F"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2CA5DD63" w14:textId="77777777" w:rsidR="004C30E7" w:rsidRPr="000F10BB" w:rsidRDefault="004C30E7" w:rsidP="004C30E7">
            <w:pPr>
              <w:spacing w:after="0" w:line="240" w:lineRule="auto"/>
              <w:jc w:val="center"/>
              <w:rPr>
                <w:color w:val="000000"/>
                <w:sz w:val="20"/>
              </w:rPr>
            </w:pPr>
            <w:r w:rsidRPr="000F10BB">
              <w:rPr>
                <w:color w:val="000000"/>
                <w:sz w:val="20"/>
              </w:rPr>
              <w:t>FDOT-05</w:t>
            </w:r>
          </w:p>
        </w:tc>
        <w:tc>
          <w:tcPr>
            <w:tcW w:w="1826" w:type="dxa"/>
            <w:tcBorders>
              <w:top w:val="nil"/>
              <w:left w:val="nil"/>
              <w:bottom w:val="single" w:sz="4" w:space="0" w:color="auto"/>
              <w:right w:val="single" w:sz="4" w:space="0" w:color="auto"/>
            </w:tcBorders>
            <w:shd w:val="clear" w:color="auto" w:fill="auto"/>
            <w:vAlign w:val="center"/>
            <w:hideMark/>
          </w:tcPr>
          <w:p w14:paraId="722AEA91" w14:textId="77777777" w:rsidR="004C30E7" w:rsidRPr="000F10BB" w:rsidRDefault="004C30E7" w:rsidP="004C30E7">
            <w:pPr>
              <w:spacing w:after="0" w:line="240" w:lineRule="auto"/>
              <w:jc w:val="center"/>
              <w:rPr>
                <w:color w:val="000000"/>
                <w:sz w:val="20"/>
              </w:rPr>
            </w:pPr>
            <w:r w:rsidRPr="000F10BB">
              <w:rPr>
                <w:color w:val="000000"/>
                <w:sz w:val="20"/>
              </w:rPr>
              <w:t>Street Sweeping</w:t>
            </w:r>
          </w:p>
        </w:tc>
        <w:tc>
          <w:tcPr>
            <w:tcW w:w="2430" w:type="dxa"/>
            <w:tcBorders>
              <w:top w:val="nil"/>
              <w:left w:val="nil"/>
              <w:bottom w:val="single" w:sz="4" w:space="0" w:color="auto"/>
              <w:right w:val="single" w:sz="4" w:space="0" w:color="auto"/>
            </w:tcBorders>
            <w:shd w:val="clear" w:color="auto" w:fill="auto"/>
            <w:vAlign w:val="center"/>
            <w:hideMark/>
          </w:tcPr>
          <w:p w14:paraId="7375A114" w14:textId="67E628D8" w:rsidR="004C30E7" w:rsidRPr="000F10BB" w:rsidRDefault="004C30E7" w:rsidP="004C30E7">
            <w:pPr>
              <w:spacing w:after="0" w:line="240" w:lineRule="auto"/>
              <w:jc w:val="center"/>
              <w:rPr>
                <w:color w:val="000000"/>
                <w:sz w:val="20"/>
              </w:rPr>
            </w:pPr>
            <w:r w:rsidRPr="000F10BB">
              <w:rPr>
                <w:color w:val="000000"/>
                <w:sz w:val="20"/>
              </w:rPr>
              <w:t>Monthly street sweeping - 48,581 cubic feet of material collected</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02B16565" w14:textId="77777777" w:rsidR="004C30E7" w:rsidRPr="000F10BB" w:rsidRDefault="004C30E7" w:rsidP="004C30E7">
            <w:pPr>
              <w:spacing w:after="0" w:line="240" w:lineRule="auto"/>
              <w:jc w:val="center"/>
              <w:rPr>
                <w:color w:val="000000"/>
                <w:sz w:val="20"/>
              </w:rPr>
            </w:pPr>
            <w:r w:rsidRPr="000F10BB">
              <w:rPr>
                <w:color w:val="000000"/>
                <w:sz w:val="20"/>
              </w:rPr>
              <w:t>Street Sweeping</w:t>
            </w:r>
          </w:p>
        </w:tc>
        <w:tc>
          <w:tcPr>
            <w:tcW w:w="1136" w:type="dxa"/>
            <w:tcBorders>
              <w:top w:val="nil"/>
              <w:left w:val="nil"/>
              <w:bottom w:val="single" w:sz="4" w:space="0" w:color="auto"/>
              <w:right w:val="single" w:sz="4" w:space="0" w:color="auto"/>
            </w:tcBorders>
            <w:shd w:val="clear" w:color="auto" w:fill="auto"/>
            <w:vAlign w:val="center"/>
            <w:hideMark/>
          </w:tcPr>
          <w:p w14:paraId="6A8B812C" w14:textId="77777777" w:rsidR="004C30E7" w:rsidRPr="000F10BB" w:rsidRDefault="004C30E7" w:rsidP="004C30E7">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4E758A5"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A406C63" w14:textId="2D81D3D5" w:rsidR="004C30E7" w:rsidRPr="000F10BB" w:rsidRDefault="004C30E7" w:rsidP="004C30E7">
            <w:pPr>
              <w:spacing w:after="0" w:line="240" w:lineRule="auto"/>
              <w:jc w:val="center"/>
              <w:rPr>
                <w:color w:val="000000"/>
                <w:sz w:val="20"/>
              </w:rPr>
            </w:pPr>
            <w:r>
              <w:rPr>
                <w:color w:val="000000"/>
                <w:sz w:val="20"/>
              </w:rPr>
              <w:t>1,166</w:t>
            </w:r>
          </w:p>
        </w:tc>
        <w:tc>
          <w:tcPr>
            <w:tcW w:w="1094" w:type="dxa"/>
            <w:tcBorders>
              <w:top w:val="nil"/>
              <w:left w:val="nil"/>
              <w:bottom w:val="single" w:sz="4" w:space="0" w:color="auto"/>
              <w:right w:val="single" w:sz="4" w:space="0" w:color="auto"/>
            </w:tcBorders>
            <w:shd w:val="clear" w:color="auto" w:fill="auto"/>
            <w:vAlign w:val="center"/>
            <w:hideMark/>
          </w:tcPr>
          <w:p w14:paraId="548ADF84" w14:textId="6FD73367" w:rsidR="004C30E7" w:rsidRPr="000F10BB" w:rsidRDefault="004C30E7" w:rsidP="004C30E7">
            <w:pPr>
              <w:spacing w:after="0" w:line="240" w:lineRule="auto"/>
              <w:jc w:val="center"/>
              <w:rPr>
                <w:color w:val="000000"/>
                <w:sz w:val="20"/>
              </w:rPr>
            </w:pPr>
            <w:r>
              <w:rPr>
                <w:color w:val="000000"/>
                <w:sz w:val="20"/>
              </w:rPr>
              <w:t>736</w:t>
            </w:r>
          </w:p>
        </w:tc>
        <w:tc>
          <w:tcPr>
            <w:tcW w:w="917" w:type="dxa"/>
            <w:tcBorders>
              <w:top w:val="nil"/>
              <w:left w:val="nil"/>
              <w:bottom w:val="single" w:sz="4" w:space="0" w:color="auto"/>
              <w:right w:val="single" w:sz="4" w:space="0" w:color="auto"/>
            </w:tcBorders>
            <w:shd w:val="clear" w:color="auto" w:fill="auto"/>
            <w:vAlign w:val="center"/>
            <w:hideMark/>
          </w:tcPr>
          <w:p w14:paraId="6EADA4B7" w14:textId="77777777" w:rsidR="004C30E7" w:rsidRPr="000F10BB" w:rsidRDefault="004C30E7" w:rsidP="004C30E7">
            <w:pPr>
              <w:spacing w:after="0" w:line="240" w:lineRule="auto"/>
              <w:jc w:val="center"/>
              <w:rPr>
                <w:color w:val="000000"/>
                <w:sz w:val="20"/>
              </w:rPr>
            </w:pPr>
            <w:r w:rsidRPr="000F10BB">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1694F18D" w14:textId="250FAEDA"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B036571" w14:textId="65B3B1F7"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7C579B3B" w14:textId="77777777" w:rsidR="004C30E7" w:rsidRPr="000F10BB" w:rsidRDefault="004C30E7" w:rsidP="004C30E7">
            <w:pPr>
              <w:spacing w:after="0" w:line="240" w:lineRule="auto"/>
              <w:jc w:val="center"/>
              <w:rPr>
                <w:color w:val="000000"/>
                <w:sz w:val="20"/>
              </w:rPr>
            </w:pPr>
            <w:r>
              <w:rPr>
                <w:color w:val="000000"/>
                <w:sz w:val="20"/>
              </w:rPr>
              <w:t xml:space="preserve">Legislative Appropriation </w:t>
            </w:r>
          </w:p>
        </w:tc>
        <w:tc>
          <w:tcPr>
            <w:tcW w:w="1239" w:type="dxa"/>
            <w:tcBorders>
              <w:top w:val="nil"/>
              <w:left w:val="nil"/>
              <w:bottom w:val="single" w:sz="4" w:space="0" w:color="auto"/>
              <w:right w:val="single" w:sz="4" w:space="0" w:color="auto"/>
            </w:tcBorders>
            <w:shd w:val="clear" w:color="auto" w:fill="auto"/>
            <w:vAlign w:val="center"/>
            <w:hideMark/>
          </w:tcPr>
          <w:p w14:paraId="47EB17F3" w14:textId="3B7C3354"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102A650"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DB30727" w14:textId="77777777" w:rsidR="004C30E7" w:rsidRPr="000F10BB" w:rsidRDefault="004C30E7" w:rsidP="004C30E7">
            <w:pPr>
              <w:spacing w:after="0" w:line="240" w:lineRule="auto"/>
              <w:jc w:val="center"/>
              <w:rPr>
                <w:color w:val="000000"/>
                <w:sz w:val="20"/>
              </w:rPr>
            </w:pPr>
            <w:r w:rsidRPr="000F10BB">
              <w:rPr>
                <w:color w:val="000000"/>
                <w:sz w:val="20"/>
              </w:rPr>
              <w:t>Non-structural</w:t>
            </w:r>
          </w:p>
        </w:tc>
        <w:tc>
          <w:tcPr>
            <w:tcW w:w="847" w:type="dxa"/>
            <w:tcBorders>
              <w:top w:val="nil"/>
              <w:left w:val="nil"/>
              <w:bottom w:val="single" w:sz="4" w:space="0" w:color="auto"/>
              <w:right w:val="single" w:sz="4" w:space="0" w:color="auto"/>
            </w:tcBorders>
            <w:shd w:val="clear" w:color="auto" w:fill="auto"/>
            <w:vAlign w:val="center"/>
            <w:hideMark/>
          </w:tcPr>
          <w:p w14:paraId="582656EE"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062F6A64" w14:textId="77777777" w:rsidTr="00B93321">
        <w:trPr>
          <w:cantSplit/>
          <w:trHeight w:val="7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090EB7C" w14:textId="77777777" w:rsidR="004C30E7" w:rsidRPr="000F10BB" w:rsidRDefault="004C30E7" w:rsidP="004C30E7">
            <w:pPr>
              <w:spacing w:after="0" w:line="240" w:lineRule="auto"/>
              <w:jc w:val="center"/>
              <w:rPr>
                <w:color w:val="000000"/>
                <w:sz w:val="20"/>
              </w:rPr>
            </w:pPr>
            <w:r w:rsidRPr="000F10BB">
              <w:rPr>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32A6CCB0"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44075135" w14:textId="77777777" w:rsidR="004C30E7" w:rsidRPr="000F10BB" w:rsidRDefault="004C30E7" w:rsidP="004C30E7">
            <w:pPr>
              <w:spacing w:after="0" w:line="240" w:lineRule="auto"/>
              <w:jc w:val="center"/>
              <w:rPr>
                <w:color w:val="000000"/>
                <w:sz w:val="20"/>
              </w:rPr>
            </w:pPr>
            <w:r w:rsidRPr="000F10BB">
              <w:rPr>
                <w:color w:val="000000"/>
                <w:sz w:val="20"/>
              </w:rPr>
              <w:t>FDOT-06</w:t>
            </w:r>
          </w:p>
        </w:tc>
        <w:tc>
          <w:tcPr>
            <w:tcW w:w="1826" w:type="dxa"/>
            <w:tcBorders>
              <w:top w:val="nil"/>
              <w:left w:val="nil"/>
              <w:bottom w:val="single" w:sz="4" w:space="0" w:color="auto"/>
              <w:right w:val="single" w:sz="4" w:space="0" w:color="auto"/>
            </w:tcBorders>
            <w:shd w:val="clear" w:color="auto" w:fill="auto"/>
            <w:vAlign w:val="center"/>
            <w:hideMark/>
          </w:tcPr>
          <w:p w14:paraId="67C32CDA" w14:textId="77777777" w:rsidR="004C30E7" w:rsidRPr="000F10BB" w:rsidRDefault="004C30E7" w:rsidP="004C30E7">
            <w:pPr>
              <w:spacing w:after="0" w:line="240" w:lineRule="auto"/>
              <w:jc w:val="center"/>
              <w:rPr>
                <w:color w:val="000000"/>
                <w:sz w:val="20"/>
              </w:rPr>
            </w:pPr>
            <w:r w:rsidRPr="000F10BB">
              <w:rPr>
                <w:color w:val="000000"/>
                <w:sz w:val="20"/>
              </w:rPr>
              <w:t>Education Efforts</w:t>
            </w:r>
          </w:p>
        </w:tc>
        <w:tc>
          <w:tcPr>
            <w:tcW w:w="2430" w:type="dxa"/>
            <w:tcBorders>
              <w:top w:val="nil"/>
              <w:left w:val="nil"/>
              <w:bottom w:val="single" w:sz="4" w:space="0" w:color="auto"/>
              <w:right w:val="single" w:sz="4" w:space="0" w:color="auto"/>
            </w:tcBorders>
            <w:shd w:val="clear" w:color="auto" w:fill="auto"/>
            <w:vAlign w:val="center"/>
            <w:hideMark/>
          </w:tcPr>
          <w:p w14:paraId="459C95CA" w14:textId="353FB3EC" w:rsidR="004C30E7" w:rsidRPr="000F10BB" w:rsidRDefault="004C30E7" w:rsidP="004C30E7">
            <w:pPr>
              <w:spacing w:after="0" w:line="240" w:lineRule="auto"/>
              <w:jc w:val="center"/>
              <w:rPr>
                <w:color w:val="000000"/>
                <w:sz w:val="20"/>
              </w:rPr>
            </w:pPr>
            <w:r w:rsidRPr="000F10BB">
              <w:rPr>
                <w:color w:val="000000"/>
                <w:sz w:val="20"/>
              </w:rPr>
              <w:t>Public Education efforts - 1%</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232B441F" w14:textId="48912DB1" w:rsidR="004C30E7" w:rsidRPr="000F10BB" w:rsidRDefault="004C30E7" w:rsidP="004C30E7">
            <w:pPr>
              <w:spacing w:after="0" w:line="240" w:lineRule="auto"/>
              <w:jc w:val="center"/>
              <w:rPr>
                <w:color w:val="000000"/>
                <w:sz w:val="20"/>
              </w:rPr>
            </w:pPr>
            <w:r w:rsidRPr="000F10BB">
              <w:rPr>
                <w:color w:val="000000"/>
                <w:sz w:val="20"/>
              </w:rPr>
              <w:t>Public Education Efforts</w:t>
            </w:r>
          </w:p>
        </w:tc>
        <w:tc>
          <w:tcPr>
            <w:tcW w:w="1136" w:type="dxa"/>
            <w:tcBorders>
              <w:top w:val="nil"/>
              <w:left w:val="nil"/>
              <w:bottom w:val="single" w:sz="4" w:space="0" w:color="auto"/>
              <w:right w:val="single" w:sz="4" w:space="0" w:color="auto"/>
            </w:tcBorders>
            <w:shd w:val="clear" w:color="auto" w:fill="auto"/>
            <w:vAlign w:val="center"/>
            <w:hideMark/>
          </w:tcPr>
          <w:p w14:paraId="4DE115A7" w14:textId="0086C74E" w:rsidR="004C30E7" w:rsidRPr="000F10BB" w:rsidRDefault="004C30E7" w:rsidP="004C30E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0890F1"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6AD4F43" w14:textId="2001B561" w:rsidR="004C30E7" w:rsidRPr="000F10BB" w:rsidRDefault="004C30E7" w:rsidP="004C30E7">
            <w:pPr>
              <w:spacing w:after="0" w:line="240" w:lineRule="auto"/>
              <w:jc w:val="center"/>
              <w:rPr>
                <w:color w:val="000000"/>
                <w:sz w:val="20"/>
              </w:rPr>
            </w:pPr>
            <w:r>
              <w:rPr>
                <w:color w:val="000000"/>
                <w:sz w:val="20"/>
              </w:rPr>
              <w:t>46</w:t>
            </w:r>
          </w:p>
        </w:tc>
        <w:tc>
          <w:tcPr>
            <w:tcW w:w="1094" w:type="dxa"/>
            <w:tcBorders>
              <w:top w:val="nil"/>
              <w:left w:val="nil"/>
              <w:bottom w:val="single" w:sz="4" w:space="0" w:color="auto"/>
              <w:right w:val="single" w:sz="4" w:space="0" w:color="auto"/>
            </w:tcBorders>
            <w:shd w:val="clear" w:color="auto" w:fill="auto"/>
            <w:vAlign w:val="center"/>
            <w:hideMark/>
          </w:tcPr>
          <w:p w14:paraId="11C66B6D" w14:textId="68BC7883" w:rsidR="004C30E7" w:rsidRPr="000F10BB" w:rsidRDefault="004C30E7" w:rsidP="004C30E7">
            <w:pPr>
              <w:spacing w:after="0" w:line="240" w:lineRule="auto"/>
              <w:jc w:val="center"/>
              <w:rPr>
                <w:color w:val="000000"/>
                <w:sz w:val="20"/>
              </w:rPr>
            </w:pPr>
            <w:r>
              <w:rPr>
                <w:color w:val="000000"/>
                <w:sz w:val="20"/>
              </w:rPr>
              <w:t>4</w:t>
            </w:r>
          </w:p>
        </w:tc>
        <w:tc>
          <w:tcPr>
            <w:tcW w:w="917" w:type="dxa"/>
            <w:tcBorders>
              <w:top w:val="nil"/>
              <w:left w:val="nil"/>
              <w:bottom w:val="single" w:sz="4" w:space="0" w:color="auto"/>
              <w:right w:val="single" w:sz="4" w:space="0" w:color="auto"/>
            </w:tcBorders>
            <w:shd w:val="clear" w:color="auto" w:fill="auto"/>
            <w:vAlign w:val="center"/>
            <w:hideMark/>
          </w:tcPr>
          <w:p w14:paraId="0413DCEA" w14:textId="77777777" w:rsidR="004C30E7" w:rsidRPr="000F10BB" w:rsidRDefault="004C30E7" w:rsidP="004C30E7">
            <w:pPr>
              <w:spacing w:after="0" w:line="240" w:lineRule="auto"/>
              <w:jc w:val="center"/>
              <w:rPr>
                <w:color w:val="000000"/>
                <w:sz w:val="20"/>
              </w:rPr>
            </w:pPr>
            <w:r w:rsidRPr="000F10BB">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090EA5D9" w14:textId="34066526"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1FD2916" w14:textId="7183DEDD"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381DEDC3" w14:textId="77777777" w:rsidR="004C30E7" w:rsidRPr="000F10BB" w:rsidRDefault="004C30E7" w:rsidP="004C30E7">
            <w:pPr>
              <w:spacing w:after="0" w:line="240" w:lineRule="auto"/>
              <w:jc w:val="center"/>
              <w:rPr>
                <w:color w:val="000000"/>
                <w:sz w:val="20"/>
              </w:rPr>
            </w:pPr>
            <w:r>
              <w:rPr>
                <w:color w:val="000000"/>
                <w:sz w:val="20"/>
              </w:rPr>
              <w:t xml:space="preserve">Legislative Appropriation </w:t>
            </w:r>
          </w:p>
        </w:tc>
        <w:tc>
          <w:tcPr>
            <w:tcW w:w="1239" w:type="dxa"/>
            <w:tcBorders>
              <w:top w:val="nil"/>
              <w:left w:val="nil"/>
              <w:bottom w:val="single" w:sz="4" w:space="0" w:color="auto"/>
              <w:right w:val="single" w:sz="4" w:space="0" w:color="auto"/>
            </w:tcBorders>
            <w:shd w:val="clear" w:color="auto" w:fill="auto"/>
            <w:vAlign w:val="center"/>
            <w:hideMark/>
          </w:tcPr>
          <w:p w14:paraId="6F37113A" w14:textId="0EEA4325"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E9CD189"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11F4B29" w14:textId="77777777" w:rsidR="004C30E7" w:rsidRPr="000F10BB" w:rsidRDefault="004C30E7" w:rsidP="004C30E7">
            <w:pPr>
              <w:spacing w:after="0" w:line="240" w:lineRule="auto"/>
              <w:jc w:val="center"/>
              <w:rPr>
                <w:color w:val="000000"/>
                <w:sz w:val="20"/>
              </w:rPr>
            </w:pPr>
            <w:r w:rsidRPr="000F10BB">
              <w:rPr>
                <w:color w:val="000000"/>
                <w:sz w:val="20"/>
              </w:rPr>
              <w:t>Non-structural</w:t>
            </w:r>
          </w:p>
        </w:tc>
        <w:tc>
          <w:tcPr>
            <w:tcW w:w="847" w:type="dxa"/>
            <w:tcBorders>
              <w:top w:val="nil"/>
              <w:left w:val="nil"/>
              <w:bottom w:val="single" w:sz="4" w:space="0" w:color="auto"/>
              <w:right w:val="single" w:sz="4" w:space="0" w:color="auto"/>
            </w:tcBorders>
            <w:shd w:val="clear" w:color="auto" w:fill="auto"/>
            <w:vAlign w:val="center"/>
            <w:hideMark/>
          </w:tcPr>
          <w:p w14:paraId="38934E4B"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1F3B2361" w14:textId="77777777" w:rsidTr="00B93321">
        <w:trPr>
          <w:cantSplit/>
          <w:trHeight w:val="7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4113B51" w14:textId="77777777" w:rsidR="004C30E7" w:rsidRPr="000F10BB" w:rsidRDefault="004C30E7" w:rsidP="004C30E7">
            <w:pPr>
              <w:spacing w:after="0" w:line="240" w:lineRule="auto"/>
              <w:jc w:val="center"/>
              <w:rPr>
                <w:color w:val="000000"/>
                <w:sz w:val="20"/>
              </w:rPr>
            </w:pPr>
            <w:r w:rsidRPr="000F10BB">
              <w:rPr>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041D8D16"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7CBA45BA" w14:textId="77777777" w:rsidR="004C30E7" w:rsidRPr="000F10BB" w:rsidRDefault="004C30E7" w:rsidP="004C30E7">
            <w:pPr>
              <w:spacing w:after="0" w:line="240" w:lineRule="auto"/>
              <w:jc w:val="center"/>
              <w:rPr>
                <w:color w:val="000000"/>
                <w:sz w:val="20"/>
              </w:rPr>
            </w:pPr>
            <w:r w:rsidRPr="000F10BB">
              <w:rPr>
                <w:color w:val="000000"/>
                <w:sz w:val="20"/>
              </w:rPr>
              <w:t>FDOT-08</w:t>
            </w:r>
          </w:p>
        </w:tc>
        <w:tc>
          <w:tcPr>
            <w:tcW w:w="1826" w:type="dxa"/>
            <w:tcBorders>
              <w:top w:val="nil"/>
              <w:left w:val="nil"/>
              <w:bottom w:val="single" w:sz="4" w:space="0" w:color="auto"/>
              <w:right w:val="single" w:sz="4" w:space="0" w:color="auto"/>
            </w:tcBorders>
            <w:shd w:val="clear" w:color="auto" w:fill="auto"/>
            <w:vAlign w:val="center"/>
            <w:hideMark/>
          </w:tcPr>
          <w:p w14:paraId="1111EE61" w14:textId="44E640E2" w:rsidR="004C30E7" w:rsidRPr="000F10BB" w:rsidRDefault="004C30E7" w:rsidP="004C30E7">
            <w:pPr>
              <w:spacing w:after="0" w:line="240" w:lineRule="auto"/>
              <w:jc w:val="center"/>
              <w:rPr>
                <w:color w:val="000000"/>
                <w:sz w:val="20"/>
              </w:rPr>
            </w:pPr>
            <w:r>
              <w:rPr>
                <w:color w:val="000000"/>
                <w:sz w:val="20"/>
              </w:rPr>
              <w:t xml:space="preserve"> FM 240216-2 State Road</w:t>
            </w:r>
            <w:r w:rsidRPr="000F10BB">
              <w:rPr>
                <w:color w:val="000000"/>
                <w:sz w:val="20"/>
              </w:rPr>
              <w:t xml:space="preserve"> 46 (add lanes and reconstruct from Mellonville Ave</w:t>
            </w:r>
            <w:r>
              <w:rPr>
                <w:color w:val="000000"/>
                <w:sz w:val="20"/>
              </w:rPr>
              <w:t>nue to East of State Road</w:t>
            </w:r>
            <w:r w:rsidRPr="000F10BB">
              <w:rPr>
                <w:color w:val="000000"/>
                <w:sz w:val="20"/>
              </w:rPr>
              <w:t xml:space="preserve"> 415) </w:t>
            </w:r>
          </w:p>
        </w:tc>
        <w:tc>
          <w:tcPr>
            <w:tcW w:w="2430" w:type="dxa"/>
            <w:tcBorders>
              <w:top w:val="nil"/>
              <w:left w:val="nil"/>
              <w:bottom w:val="single" w:sz="4" w:space="0" w:color="auto"/>
              <w:right w:val="single" w:sz="4" w:space="0" w:color="auto"/>
            </w:tcBorders>
            <w:shd w:val="clear" w:color="auto" w:fill="auto"/>
            <w:vAlign w:val="center"/>
            <w:hideMark/>
          </w:tcPr>
          <w:p w14:paraId="77F2B1D0" w14:textId="54EBB6F9" w:rsidR="004C30E7" w:rsidRPr="000F10BB" w:rsidRDefault="00B93321" w:rsidP="004C30E7">
            <w:pPr>
              <w:spacing w:after="0" w:line="240" w:lineRule="auto"/>
              <w:jc w:val="center"/>
              <w:rPr>
                <w:color w:val="000000"/>
                <w:sz w:val="20"/>
              </w:rPr>
            </w:pPr>
            <w:r>
              <w:rPr>
                <w:color w:val="000000"/>
                <w:sz w:val="20"/>
              </w:rPr>
              <w:t>Pond 2 (a</w:t>
            </w:r>
            <w:r w:rsidR="004C30E7" w:rsidRPr="000F10BB">
              <w:rPr>
                <w:color w:val="000000"/>
                <w:sz w:val="20"/>
              </w:rPr>
              <w:t>lso known as Pond A)</w:t>
            </w:r>
            <w:r w:rsidR="004C30E7">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349C69B5" w14:textId="77777777" w:rsidR="004C30E7" w:rsidRPr="000F10BB" w:rsidRDefault="004C30E7" w:rsidP="004C30E7">
            <w:pPr>
              <w:spacing w:after="0" w:line="240" w:lineRule="auto"/>
              <w:jc w:val="center"/>
              <w:rPr>
                <w:sz w:val="20"/>
              </w:rPr>
            </w:pPr>
            <w:r w:rsidRPr="000F10BB">
              <w:rPr>
                <w:sz w:val="20"/>
              </w:rPr>
              <w:t>Wet Detention Pond</w:t>
            </w:r>
          </w:p>
        </w:tc>
        <w:tc>
          <w:tcPr>
            <w:tcW w:w="1136" w:type="dxa"/>
            <w:tcBorders>
              <w:top w:val="nil"/>
              <w:left w:val="nil"/>
              <w:bottom w:val="single" w:sz="4" w:space="0" w:color="auto"/>
              <w:right w:val="single" w:sz="4" w:space="0" w:color="auto"/>
            </w:tcBorders>
            <w:shd w:val="clear" w:color="auto" w:fill="auto"/>
            <w:vAlign w:val="center"/>
            <w:hideMark/>
          </w:tcPr>
          <w:p w14:paraId="6F900304" w14:textId="77777777" w:rsidR="004C30E7" w:rsidRPr="000F10BB" w:rsidRDefault="004C30E7" w:rsidP="004C30E7">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2D0AE7D" w14:textId="77777777" w:rsidR="004C30E7" w:rsidRPr="000F10BB" w:rsidRDefault="004C30E7" w:rsidP="004C30E7">
            <w:pPr>
              <w:spacing w:after="0" w:line="240" w:lineRule="auto"/>
              <w:jc w:val="center"/>
              <w:rPr>
                <w:sz w:val="20"/>
              </w:rPr>
            </w:pPr>
            <w:r w:rsidRPr="000F10BB">
              <w:rPr>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1AC2929B" w14:textId="726AF36B" w:rsidR="004C30E7" w:rsidRPr="000F10BB" w:rsidRDefault="004C30E7" w:rsidP="004C30E7">
            <w:pPr>
              <w:spacing w:after="0" w:line="240" w:lineRule="auto"/>
              <w:jc w:val="center"/>
              <w:rPr>
                <w:color w:val="000000"/>
                <w:sz w:val="20"/>
              </w:rPr>
            </w:pPr>
            <w:r>
              <w:rPr>
                <w:color w:val="000000"/>
                <w:sz w:val="20"/>
              </w:rPr>
              <w:t>64</w:t>
            </w:r>
          </w:p>
        </w:tc>
        <w:tc>
          <w:tcPr>
            <w:tcW w:w="1094" w:type="dxa"/>
            <w:tcBorders>
              <w:top w:val="nil"/>
              <w:left w:val="nil"/>
              <w:bottom w:val="single" w:sz="4" w:space="0" w:color="auto"/>
              <w:right w:val="single" w:sz="4" w:space="0" w:color="auto"/>
            </w:tcBorders>
            <w:shd w:val="clear" w:color="auto" w:fill="auto"/>
            <w:vAlign w:val="center"/>
            <w:hideMark/>
          </w:tcPr>
          <w:p w14:paraId="357F09B2" w14:textId="339B33A8" w:rsidR="004C30E7" w:rsidRPr="000F10BB" w:rsidRDefault="004C30E7" w:rsidP="004C30E7">
            <w:pPr>
              <w:spacing w:after="0" w:line="240" w:lineRule="auto"/>
              <w:jc w:val="center"/>
              <w:rPr>
                <w:color w:val="000000"/>
                <w:sz w:val="20"/>
              </w:rPr>
            </w:pPr>
            <w:r>
              <w:rPr>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65A3C3C9" w14:textId="77777777" w:rsidR="004C30E7" w:rsidRPr="000F10BB" w:rsidRDefault="004C30E7" w:rsidP="004C30E7">
            <w:pPr>
              <w:spacing w:after="0" w:line="240" w:lineRule="auto"/>
              <w:jc w:val="center"/>
              <w:rPr>
                <w:color w:val="000000"/>
                <w:sz w:val="20"/>
              </w:rPr>
            </w:pPr>
            <w:r w:rsidRPr="000F10BB">
              <w:rPr>
                <w:color w:val="000000"/>
                <w:sz w:val="20"/>
              </w:rPr>
              <w:t>25</w:t>
            </w:r>
          </w:p>
        </w:tc>
        <w:tc>
          <w:tcPr>
            <w:tcW w:w="1239" w:type="dxa"/>
            <w:tcBorders>
              <w:top w:val="nil"/>
              <w:left w:val="nil"/>
              <w:bottom w:val="single" w:sz="4" w:space="0" w:color="auto"/>
              <w:right w:val="single" w:sz="4" w:space="0" w:color="auto"/>
            </w:tcBorders>
            <w:shd w:val="clear" w:color="auto" w:fill="auto"/>
            <w:vAlign w:val="center"/>
            <w:hideMark/>
          </w:tcPr>
          <w:p w14:paraId="569AD2DB" w14:textId="41D370B6"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C97F76D" w14:textId="535FAAE3"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3CFBB83C" w14:textId="77777777" w:rsidR="004C30E7" w:rsidRPr="000F10BB" w:rsidRDefault="004C30E7" w:rsidP="004C30E7">
            <w:pPr>
              <w:spacing w:after="0" w:line="240" w:lineRule="auto"/>
              <w:jc w:val="center"/>
              <w:rPr>
                <w:color w:val="000000"/>
                <w:sz w:val="20"/>
              </w:rPr>
            </w:pPr>
            <w:r>
              <w:rPr>
                <w:color w:val="000000"/>
                <w:sz w:val="20"/>
              </w:rPr>
              <w:t xml:space="preserve">Legislative Appropriation </w:t>
            </w:r>
          </w:p>
        </w:tc>
        <w:tc>
          <w:tcPr>
            <w:tcW w:w="1239" w:type="dxa"/>
            <w:tcBorders>
              <w:top w:val="nil"/>
              <w:left w:val="nil"/>
              <w:bottom w:val="single" w:sz="4" w:space="0" w:color="auto"/>
              <w:right w:val="single" w:sz="4" w:space="0" w:color="auto"/>
            </w:tcBorders>
            <w:shd w:val="clear" w:color="auto" w:fill="auto"/>
            <w:vAlign w:val="center"/>
            <w:hideMark/>
          </w:tcPr>
          <w:p w14:paraId="1FD7B303" w14:textId="1AA6C1EE"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0FB2C11"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ED667EF" w14:textId="77777777" w:rsidR="004C30E7" w:rsidRPr="000F10BB" w:rsidRDefault="004C30E7" w:rsidP="004C30E7">
            <w:pPr>
              <w:spacing w:after="0" w:line="240" w:lineRule="auto"/>
              <w:jc w:val="center"/>
              <w:rPr>
                <w:color w:val="000000"/>
                <w:sz w:val="20"/>
              </w:rPr>
            </w:pPr>
            <w:r w:rsidRPr="000F10BB">
              <w:rPr>
                <w:color w:val="000000"/>
                <w:sz w:val="20"/>
              </w:rPr>
              <w:t>Structural</w:t>
            </w:r>
          </w:p>
        </w:tc>
        <w:tc>
          <w:tcPr>
            <w:tcW w:w="847" w:type="dxa"/>
            <w:tcBorders>
              <w:top w:val="nil"/>
              <w:left w:val="nil"/>
              <w:bottom w:val="single" w:sz="4" w:space="0" w:color="auto"/>
              <w:right w:val="single" w:sz="4" w:space="0" w:color="auto"/>
            </w:tcBorders>
            <w:shd w:val="clear" w:color="auto" w:fill="auto"/>
            <w:vAlign w:val="center"/>
            <w:hideMark/>
          </w:tcPr>
          <w:p w14:paraId="725E1AE8"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7378ECE8" w14:textId="77777777" w:rsidTr="00B93321">
        <w:trPr>
          <w:cantSplit/>
          <w:trHeight w:val="143"/>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AC905B3" w14:textId="77777777" w:rsidR="004C30E7" w:rsidRPr="000F10BB" w:rsidRDefault="004C30E7" w:rsidP="004C30E7">
            <w:pPr>
              <w:spacing w:after="0" w:line="240" w:lineRule="auto"/>
              <w:jc w:val="center"/>
              <w:rPr>
                <w:color w:val="000000"/>
                <w:sz w:val="20"/>
              </w:rPr>
            </w:pPr>
            <w:r w:rsidRPr="000F10BB">
              <w:rPr>
                <w:color w:val="000000"/>
                <w:sz w:val="20"/>
              </w:rPr>
              <w:t>FDOT</w:t>
            </w:r>
          </w:p>
        </w:tc>
        <w:tc>
          <w:tcPr>
            <w:tcW w:w="972" w:type="dxa"/>
            <w:tcBorders>
              <w:top w:val="nil"/>
              <w:left w:val="nil"/>
              <w:bottom w:val="single" w:sz="4" w:space="0" w:color="auto"/>
              <w:right w:val="single" w:sz="4" w:space="0" w:color="auto"/>
            </w:tcBorders>
            <w:shd w:val="clear" w:color="auto" w:fill="auto"/>
            <w:vAlign w:val="center"/>
            <w:hideMark/>
          </w:tcPr>
          <w:p w14:paraId="4CEC661D"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24164852" w14:textId="77777777" w:rsidR="004C30E7" w:rsidRPr="000F10BB" w:rsidRDefault="004C30E7" w:rsidP="004C30E7">
            <w:pPr>
              <w:spacing w:after="0" w:line="240" w:lineRule="auto"/>
              <w:jc w:val="center"/>
              <w:rPr>
                <w:color w:val="000000"/>
                <w:sz w:val="20"/>
              </w:rPr>
            </w:pPr>
            <w:r w:rsidRPr="000F10BB">
              <w:rPr>
                <w:color w:val="000000"/>
                <w:sz w:val="20"/>
              </w:rPr>
              <w:t>FDOT-09</w:t>
            </w:r>
          </w:p>
        </w:tc>
        <w:tc>
          <w:tcPr>
            <w:tcW w:w="1826" w:type="dxa"/>
            <w:tcBorders>
              <w:top w:val="nil"/>
              <w:left w:val="nil"/>
              <w:bottom w:val="single" w:sz="4" w:space="0" w:color="auto"/>
              <w:right w:val="single" w:sz="4" w:space="0" w:color="auto"/>
            </w:tcBorders>
            <w:shd w:val="clear" w:color="auto" w:fill="auto"/>
            <w:vAlign w:val="center"/>
            <w:hideMark/>
          </w:tcPr>
          <w:p w14:paraId="05E126D8" w14:textId="77777777" w:rsidR="004C30E7" w:rsidRPr="000F10BB" w:rsidRDefault="004C30E7" w:rsidP="004C30E7">
            <w:pPr>
              <w:spacing w:after="0" w:line="240" w:lineRule="auto"/>
              <w:jc w:val="center"/>
              <w:rPr>
                <w:color w:val="000000"/>
                <w:sz w:val="20"/>
              </w:rPr>
            </w:pPr>
            <w:r w:rsidRPr="000F10BB">
              <w:rPr>
                <w:color w:val="000000"/>
                <w:sz w:val="20"/>
              </w:rPr>
              <w:t>Credits for Missing BMPs</w:t>
            </w:r>
          </w:p>
        </w:tc>
        <w:tc>
          <w:tcPr>
            <w:tcW w:w="2430" w:type="dxa"/>
            <w:tcBorders>
              <w:top w:val="nil"/>
              <w:left w:val="nil"/>
              <w:bottom w:val="single" w:sz="4" w:space="0" w:color="auto"/>
              <w:right w:val="single" w:sz="4" w:space="0" w:color="auto"/>
            </w:tcBorders>
            <w:shd w:val="clear" w:color="auto" w:fill="auto"/>
            <w:vAlign w:val="center"/>
            <w:hideMark/>
          </w:tcPr>
          <w:p w14:paraId="299BD0A9" w14:textId="505CEB52" w:rsidR="004C30E7" w:rsidRPr="000F10BB" w:rsidRDefault="004C30E7" w:rsidP="004C30E7">
            <w:pPr>
              <w:spacing w:after="0" w:line="240" w:lineRule="auto"/>
              <w:jc w:val="center"/>
              <w:rPr>
                <w:color w:val="000000"/>
                <w:sz w:val="20"/>
              </w:rPr>
            </w:pPr>
            <w:r w:rsidRPr="000F10BB">
              <w:rPr>
                <w:color w:val="000000"/>
                <w:sz w:val="20"/>
              </w:rPr>
              <w:t>BMPs missing from the model</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59A0B2F8" w14:textId="77777777" w:rsidR="004C30E7" w:rsidRPr="000F10BB" w:rsidRDefault="004C30E7" w:rsidP="004C30E7">
            <w:pPr>
              <w:spacing w:after="0" w:line="240" w:lineRule="auto"/>
              <w:jc w:val="center"/>
              <w:rPr>
                <w:color w:val="000000"/>
                <w:sz w:val="20"/>
              </w:rPr>
            </w:pPr>
            <w:r w:rsidRPr="000F10BB">
              <w:rPr>
                <w:color w:val="000000"/>
                <w:sz w:val="20"/>
              </w:rPr>
              <w:t>BMPs</w:t>
            </w:r>
          </w:p>
        </w:tc>
        <w:tc>
          <w:tcPr>
            <w:tcW w:w="1136" w:type="dxa"/>
            <w:tcBorders>
              <w:top w:val="nil"/>
              <w:left w:val="nil"/>
              <w:bottom w:val="single" w:sz="4" w:space="0" w:color="auto"/>
              <w:right w:val="single" w:sz="4" w:space="0" w:color="auto"/>
            </w:tcBorders>
            <w:shd w:val="clear" w:color="auto" w:fill="auto"/>
            <w:vAlign w:val="center"/>
            <w:hideMark/>
          </w:tcPr>
          <w:p w14:paraId="04FEAA31" w14:textId="77777777" w:rsidR="004C30E7" w:rsidRPr="000F10BB" w:rsidRDefault="004C30E7" w:rsidP="004C30E7">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8D3C1F7"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EC4E1FF" w14:textId="5C743919" w:rsidR="004C30E7" w:rsidRPr="000F10BB" w:rsidRDefault="004C30E7" w:rsidP="004C30E7">
            <w:pPr>
              <w:spacing w:after="0" w:line="240" w:lineRule="auto"/>
              <w:jc w:val="center"/>
              <w:rPr>
                <w:color w:val="000000"/>
                <w:sz w:val="20"/>
              </w:rPr>
            </w:pPr>
            <w:r>
              <w:rPr>
                <w:color w:val="000000"/>
                <w:sz w:val="20"/>
              </w:rPr>
              <w:t>476</w:t>
            </w:r>
          </w:p>
        </w:tc>
        <w:tc>
          <w:tcPr>
            <w:tcW w:w="1094" w:type="dxa"/>
            <w:tcBorders>
              <w:top w:val="nil"/>
              <w:left w:val="nil"/>
              <w:bottom w:val="single" w:sz="4" w:space="0" w:color="auto"/>
              <w:right w:val="single" w:sz="4" w:space="0" w:color="auto"/>
            </w:tcBorders>
            <w:shd w:val="clear" w:color="auto" w:fill="auto"/>
            <w:vAlign w:val="center"/>
            <w:hideMark/>
          </w:tcPr>
          <w:p w14:paraId="521EAF21" w14:textId="41117074" w:rsidR="004C30E7" w:rsidRPr="000F10BB" w:rsidRDefault="004C30E7" w:rsidP="004C30E7">
            <w:pPr>
              <w:spacing w:after="0" w:line="240" w:lineRule="auto"/>
              <w:jc w:val="center"/>
              <w:rPr>
                <w:color w:val="000000"/>
                <w:sz w:val="20"/>
              </w:rPr>
            </w:pPr>
            <w:r>
              <w:rPr>
                <w:color w:val="000000"/>
                <w:sz w:val="20"/>
              </w:rPr>
              <w:t>65</w:t>
            </w:r>
          </w:p>
        </w:tc>
        <w:tc>
          <w:tcPr>
            <w:tcW w:w="917" w:type="dxa"/>
            <w:tcBorders>
              <w:top w:val="nil"/>
              <w:left w:val="nil"/>
              <w:bottom w:val="single" w:sz="4" w:space="0" w:color="auto"/>
              <w:right w:val="single" w:sz="4" w:space="0" w:color="auto"/>
            </w:tcBorders>
            <w:shd w:val="clear" w:color="auto" w:fill="auto"/>
            <w:vAlign w:val="center"/>
            <w:hideMark/>
          </w:tcPr>
          <w:p w14:paraId="7E31675E"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48576DF2"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D21ACDC"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350" w:type="dxa"/>
            <w:tcBorders>
              <w:top w:val="nil"/>
              <w:left w:val="nil"/>
              <w:bottom w:val="single" w:sz="4" w:space="0" w:color="auto"/>
              <w:right w:val="single" w:sz="4" w:space="0" w:color="auto"/>
            </w:tcBorders>
            <w:shd w:val="clear" w:color="auto" w:fill="auto"/>
            <w:vAlign w:val="center"/>
            <w:hideMark/>
          </w:tcPr>
          <w:p w14:paraId="6FF16CDB"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BE9EDD8" w14:textId="77777777" w:rsidR="004C30E7" w:rsidRPr="000F10BB" w:rsidRDefault="004C30E7" w:rsidP="004C30E7">
            <w:pPr>
              <w:spacing w:after="0" w:line="240" w:lineRule="auto"/>
              <w:jc w:val="center"/>
              <w:rPr>
                <w:color w:val="000000"/>
                <w:sz w:val="20"/>
              </w:rPr>
            </w:pPr>
            <w:r>
              <w:rPr>
                <w:color w:val="000000"/>
                <w:sz w:val="20"/>
              </w:rPr>
              <w:t>N/A</w:t>
            </w:r>
            <w:r w:rsidRPr="000F10BB">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78563AAD"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F15FC6E" w14:textId="77777777" w:rsidR="004C30E7" w:rsidRPr="000F10BB" w:rsidRDefault="004C30E7" w:rsidP="004C30E7">
            <w:pPr>
              <w:spacing w:after="0" w:line="240" w:lineRule="auto"/>
              <w:jc w:val="center"/>
              <w:rPr>
                <w:color w:val="000000"/>
                <w:sz w:val="20"/>
              </w:rPr>
            </w:pPr>
            <w:r w:rsidRPr="000F10BB">
              <w:rPr>
                <w:color w:val="000000"/>
                <w:sz w:val="20"/>
              </w:rPr>
              <w:t>Non-structural</w:t>
            </w:r>
          </w:p>
        </w:tc>
        <w:tc>
          <w:tcPr>
            <w:tcW w:w="847" w:type="dxa"/>
            <w:tcBorders>
              <w:top w:val="nil"/>
              <w:left w:val="nil"/>
              <w:bottom w:val="single" w:sz="4" w:space="0" w:color="auto"/>
              <w:right w:val="single" w:sz="4" w:space="0" w:color="auto"/>
            </w:tcBorders>
            <w:shd w:val="clear" w:color="auto" w:fill="auto"/>
            <w:vAlign w:val="center"/>
            <w:hideMark/>
          </w:tcPr>
          <w:p w14:paraId="2981CBEC" w14:textId="77777777" w:rsidR="004C30E7" w:rsidRPr="000F10BB" w:rsidRDefault="004C30E7" w:rsidP="004C30E7">
            <w:pPr>
              <w:spacing w:after="0" w:line="240" w:lineRule="auto"/>
              <w:jc w:val="center"/>
              <w:rPr>
                <w:color w:val="000000"/>
                <w:sz w:val="20"/>
              </w:rPr>
            </w:pPr>
            <w:r w:rsidRPr="000F10BB">
              <w:rPr>
                <w:color w:val="000000"/>
                <w:sz w:val="20"/>
              </w:rPr>
              <w:t>2017</w:t>
            </w:r>
          </w:p>
        </w:tc>
      </w:tr>
    </w:tbl>
    <w:p w14:paraId="012567C3" w14:textId="77777777" w:rsidR="00476303" w:rsidRDefault="00476303" w:rsidP="006737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6737F0" w:rsidRPr="000D1D05" w14:paraId="0DD40485" w14:textId="77777777" w:rsidTr="006737F0">
        <w:trPr>
          <w:trHeight w:val="70"/>
          <w:tblHeader/>
          <w:jc w:val="center"/>
        </w:trPr>
        <w:tc>
          <w:tcPr>
            <w:tcW w:w="2227" w:type="dxa"/>
            <w:shd w:val="clear" w:color="000000" w:fill="DDEBF7"/>
            <w:vAlign w:val="bottom"/>
            <w:hideMark/>
          </w:tcPr>
          <w:p w14:paraId="130A5179"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0DE45A31"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0C64B081"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46C5C430" w14:textId="77777777" w:rsidTr="006737F0">
        <w:trPr>
          <w:trHeight w:val="70"/>
          <w:jc w:val="center"/>
        </w:trPr>
        <w:tc>
          <w:tcPr>
            <w:tcW w:w="2227" w:type="dxa"/>
            <w:shd w:val="clear" w:color="auto" w:fill="auto"/>
            <w:vAlign w:val="center"/>
            <w:hideMark/>
          </w:tcPr>
          <w:p w14:paraId="19BE0E44" w14:textId="77777777" w:rsidR="006737F0" w:rsidRPr="007A0DC8" w:rsidRDefault="006737F0" w:rsidP="006737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2B35FB6B" w14:textId="09DCEC52" w:rsidR="006737F0" w:rsidRPr="000D1D05" w:rsidRDefault="004C30E7" w:rsidP="006737F0">
            <w:pPr>
              <w:spacing w:after="0" w:line="240" w:lineRule="auto"/>
              <w:jc w:val="center"/>
              <w:rPr>
                <w:color w:val="000000"/>
                <w:sz w:val="20"/>
              </w:rPr>
            </w:pPr>
            <w:r>
              <w:rPr>
                <w:color w:val="000000"/>
                <w:sz w:val="20"/>
              </w:rPr>
              <w:t>1,807</w:t>
            </w:r>
          </w:p>
        </w:tc>
        <w:tc>
          <w:tcPr>
            <w:tcW w:w="1739" w:type="dxa"/>
            <w:shd w:val="clear" w:color="auto" w:fill="auto"/>
            <w:vAlign w:val="bottom"/>
          </w:tcPr>
          <w:p w14:paraId="50FAF640" w14:textId="2EA7CE39" w:rsidR="006737F0" w:rsidRPr="000D1D05" w:rsidRDefault="004C30E7" w:rsidP="006737F0">
            <w:pPr>
              <w:spacing w:after="0" w:line="240" w:lineRule="auto"/>
              <w:jc w:val="center"/>
              <w:rPr>
                <w:color w:val="000000"/>
                <w:sz w:val="20"/>
              </w:rPr>
            </w:pPr>
            <w:r>
              <w:rPr>
                <w:color w:val="000000"/>
                <w:sz w:val="20"/>
              </w:rPr>
              <w:t>901</w:t>
            </w:r>
          </w:p>
        </w:tc>
      </w:tr>
      <w:tr w:rsidR="006737F0" w:rsidRPr="000D1D05" w14:paraId="0E741130" w14:textId="77777777" w:rsidTr="006737F0">
        <w:trPr>
          <w:trHeight w:val="233"/>
          <w:jc w:val="center"/>
        </w:trPr>
        <w:tc>
          <w:tcPr>
            <w:tcW w:w="2227" w:type="dxa"/>
            <w:shd w:val="clear" w:color="auto" w:fill="auto"/>
            <w:vAlign w:val="center"/>
            <w:hideMark/>
          </w:tcPr>
          <w:p w14:paraId="2C0439CF" w14:textId="77777777" w:rsidR="006737F0" w:rsidRPr="007A0DC8" w:rsidRDefault="006737F0" w:rsidP="006737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392A81E8" w14:textId="7457164D" w:rsidR="006737F0" w:rsidRPr="000D1D05" w:rsidRDefault="004C30E7" w:rsidP="006737F0">
            <w:pPr>
              <w:spacing w:after="0" w:line="240" w:lineRule="auto"/>
              <w:jc w:val="center"/>
              <w:rPr>
                <w:color w:val="000000"/>
                <w:sz w:val="20"/>
              </w:rPr>
            </w:pPr>
            <w:r>
              <w:rPr>
                <w:color w:val="000000"/>
                <w:sz w:val="20"/>
              </w:rPr>
              <w:t>938</w:t>
            </w:r>
          </w:p>
        </w:tc>
        <w:tc>
          <w:tcPr>
            <w:tcW w:w="1739" w:type="dxa"/>
            <w:shd w:val="clear" w:color="auto" w:fill="auto"/>
            <w:vAlign w:val="bottom"/>
          </w:tcPr>
          <w:p w14:paraId="2EC6749A" w14:textId="6B61EBE4" w:rsidR="006737F0" w:rsidRPr="000D1D05" w:rsidRDefault="004C30E7" w:rsidP="006737F0">
            <w:pPr>
              <w:spacing w:after="0" w:line="240" w:lineRule="auto"/>
              <w:jc w:val="center"/>
              <w:rPr>
                <w:color w:val="000000"/>
                <w:sz w:val="20"/>
              </w:rPr>
            </w:pPr>
            <w:r>
              <w:rPr>
                <w:color w:val="000000"/>
                <w:sz w:val="20"/>
              </w:rPr>
              <w:t>223</w:t>
            </w:r>
          </w:p>
        </w:tc>
      </w:tr>
      <w:tr w:rsidR="006737F0" w:rsidRPr="000D1D05" w14:paraId="60D7F7D8" w14:textId="77777777" w:rsidTr="006737F0">
        <w:trPr>
          <w:trHeight w:val="170"/>
          <w:jc w:val="center"/>
        </w:trPr>
        <w:tc>
          <w:tcPr>
            <w:tcW w:w="2227" w:type="dxa"/>
            <w:shd w:val="clear" w:color="auto" w:fill="auto"/>
            <w:vAlign w:val="center"/>
            <w:hideMark/>
          </w:tcPr>
          <w:p w14:paraId="15C41EBB" w14:textId="77777777" w:rsidR="006737F0" w:rsidRPr="007A0DC8" w:rsidRDefault="006737F0" w:rsidP="006737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1FDB9991" w14:textId="218DF978" w:rsidR="006737F0" w:rsidRPr="000D1D05" w:rsidRDefault="004C30E7" w:rsidP="006737F0">
            <w:pPr>
              <w:spacing w:after="0" w:line="240" w:lineRule="auto"/>
              <w:jc w:val="center"/>
              <w:rPr>
                <w:color w:val="000000"/>
                <w:sz w:val="20"/>
              </w:rPr>
            </w:pPr>
            <w:r>
              <w:rPr>
                <w:color w:val="000000"/>
                <w:sz w:val="20"/>
              </w:rPr>
              <w:t>-869</w:t>
            </w:r>
            <w:r w:rsidR="006737F0">
              <w:rPr>
                <w:color w:val="000000"/>
                <w:sz w:val="20"/>
              </w:rPr>
              <w:t xml:space="preserve"> (credit)</w:t>
            </w:r>
          </w:p>
        </w:tc>
        <w:tc>
          <w:tcPr>
            <w:tcW w:w="1739" w:type="dxa"/>
            <w:shd w:val="clear" w:color="auto" w:fill="auto"/>
            <w:vAlign w:val="bottom"/>
          </w:tcPr>
          <w:p w14:paraId="469F1AE7" w14:textId="50BEDD44" w:rsidR="006737F0" w:rsidRPr="000D1D05" w:rsidRDefault="006737F0" w:rsidP="006737F0">
            <w:pPr>
              <w:spacing w:after="0" w:line="240" w:lineRule="auto"/>
              <w:jc w:val="center"/>
              <w:rPr>
                <w:color w:val="000000"/>
                <w:sz w:val="20"/>
              </w:rPr>
            </w:pPr>
            <w:r>
              <w:rPr>
                <w:color w:val="000000"/>
                <w:sz w:val="20"/>
              </w:rPr>
              <w:t>-678 (credit)</w:t>
            </w:r>
          </w:p>
        </w:tc>
      </w:tr>
    </w:tbl>
    <w:p w14:paraId="746313A3" w14:textId="77777777" w:rsidR="001C27B7" w:rsidRDefault="001C27B7">
      <w:pPr>
        <w:spacing w:after="160"/>
        <w:rPr>
          <w:rFonts w:ascii="Times New Roman Bold" w:hAnsi="Times New Roman Bold"/>
          <w:b/>
          <w:iCs/>
          <w:color w:val="000000" w:themeColor="text1"/>
          <w:szCs w:val="18"/>
        </w:rPr>
      </w:pPr>
      <w:bookmarkStart w:id="242" w:name="_Toc499899568"/>
      <w:r>
        <w:br w:type="page"/>
      </w:r>
    </w:p>
    <w:p w14:paraId="17F54283" w14:textId="0637642C" w:rsidR="00476303" w:rsidRDefault="00476303" w:rsidP="00476303">
      <w:pPr>
        <w:pStyle w:val="TableTitle"/>
      </w:pPr>
      <w:bookmarkStart w:id="243" w:name="_Toc523403562"/>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13</w:t>
      </w:r>
      <w:r w:rsidR="00605803">
        <w:rPr>
          <w:noProof/>
        </w:rPr>
        <w:fldChar w:fldCharType="end"/>
      </w:r>
      <w:r>
        <w:t>. Orange County projects</w:t>
      </w:r>
      <w:bookmarkEnd w:id="242"/>
      <w:bookmarkEnd w:id="243"/>
    </w:p>
    <w:p w14:paraId="1C4A355C" w14:textId="0AC32AAB" w:rsidR="006E0030" w:rsidRDefault="006E0030" w:rsidP="00D3565F">
      <w:pPr>
        <w:pStyle w:val="BTreduced"/>
      </w:pPr>
      <w:r>
        <w:t xml:space="preserve">N/A = Not applicable. </w:t>
      </w:r>
    </w:p>
    <w:tbl>
      <w:tblPr>
        <w:tblW w:w="21703" w:type="dxa"/>
        <w:jc w:val="center"/>
        <w:tblLook w:val="04A0" w:firstRow="1" w:lastRow="0" w:firstColumn="1" w:lastColumn="0" w:noHBand="0" w:noVBand="1"/>
      </w:tblPr>
      <w:tblGrid>
        <w:gridCol w:w="831"/>
        <w:gridCol w:w="1239"/>
        <w:gridCol w:w="933"/>
        <w:gridCol w:w="1305"/>
        <w:gridCol w:w="1928"/>
        <w:gridCol w:w="1283"/>
        <w:gridCol w:w="1794"/>
        <w:gridCol w:w="1216"/>
        <w:gridCol w:w="1094"/>
        <w:gridCol w:w="1094"/>
        <w:gridCol w:w="904"/>
        <w:gridCol w:w="1239"/>
        <w:gridCol w:w="1239"/>
        <w:gridCol w:w="1239"/>
        <w:gridCol w:w="1239"/>
        <w:gridCol w:w="1160"/>
        <w:gridCol w:w="1155"/>
        <w:gridCol w:w="811"/>
      </w:tblGrid>
      <w:tr w:rsidR="006737F0" w:rsidRPr="006737F0" w14:paraId="51BC1724" w14:textId="77777777" w:rsidTr="004C30E7">
        <w:trPr>
          <w:cantSplit/>
          <w:trHeight w:val="70"/>
          <w:tblHeader/>
          <w:jc w:val="center"/>
        </w:trPr>
        <w:tc>
          <w:tcPr>
            <w:tcW w:w="831"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7055D74" w14:textId="77777777" w:rsidR="006737F0" w:rsidRPr="006737F0" w:rsidRDefault="006737F0" w:rsidP="006737F0">
            <w:pPr>
              <w:spacing w:after="0" w:line="240" w:lineRule="auto"/>
              <w:jc w:val="center"/>
              <w:rPr>
                <w:b/>
                <w:bCs/>
                <w:color w:val="000000"/>
                <w:sz w:val="20"/>
              </w:rPr>
            </w:pPr>
            <w:r w:rsidRPr="006737F0">
              <w:rPr>
                <w:b/>
                <w:bCs/>
                <w:color w:val="000000"/>
                <w:sz w:val="20"/>
              </w:rPr>
              <w:t>Lead Entity</w:t>
            </w:r>
          </w:p>
        </w:tc>
        <w:tc>
          <w:tcPr>
            <w:tcW w:w="1239" w:type="dxa"/>
            <w:tcBorders>
              <w:top w:val="single" w:sz="4" w:space="0" w:color="auto"/>
              <w:left w:val="nil"/>
              <w:bottom w:val="single" w:sz="4" w:space="0" w:color="auto"/>
              <w:right w:val="single" w:sz="4" w:space="0" w:color="auto"/>
            </w:tcBorders>
            <w:shd w:val="clear" w:color="000000" w:fill="DDEBF7"/>
            <w:noWrap/>
            <w:vAlign w:val="bottom"/>
            <w:hideMark/>
          </w:tcPr>
          <w:p w14:paraId="63DEF804"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933" w:type="dxa"/>
            <w:tcBorders>
              <w:top w:val="single" w:sz="4" w:space="0" w:color="auto"/>
              <w:left w:val="nil"/>
              <w:bottom w:val="single" w:sz="4" w:space="0" w:color="auto"/>
              <w:right w:val="single" w:sz="4" w:space="0" w:color="auto"/>
            </w:tcBorders>
            <w:shd w:val="clear" w:color="000000" w:fill="DDEBF7"/>
            <w:vAlign w:val="bottom"/>
            <w:hideMark/>
          </w:tcPr>
          <w:p w14:paraId="7BDD993A"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1305" w:type="dxa"/>
            <w:tcBorders>
              <w:top w:val="single" w:sz="4" w:space="0" w:color="auto"/>
              <w:left w:val="nil"/>
              <w:bottom w:val="single" w:sz="4" w:space="0" w:color="auto"/>
              <w:right w:val="single" w:sz="4" w:space="0" w:color="auto"/>
            </w:tcBorders>
            <w:shd w:val="clear" w:color="000000" w:fill="DDEBF7"/>
            <w:vAlign w:val="bottom"/>
            <w:hideMark/>
          </w:tcPr>
          <w:p w14:paraId="7F4C35DC"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1928" w:type="dxa"/>
            <w:tcBorders>
              <w:top w:val="single" w:sz="4" w:space="0" w:color="auto"/>
              <w:left w:val="nil"/>
              <w:bottom w:val="single" w:sz="4" w:space="0" w:color="auto"/>
              <w:right w:val="single" w:sz="4" w:space="0" w:color="auto"/>
            </w:tcBorders>
            <w:shd w:val="clear" w:color="000000" w:fill="DDEBF7"/>
            <w:vAlign w:val="bottom"/>
            <w:hideMark/>
          </w:tcPr>
          <w:p w14:paraId="29BB396D"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1283" w:type="dxa"/>
            <w:tcBorders>
              <w:top w:val="single" w:sz="4" w:space="0" w:color="auto"/>
              <w:left w:val="nil"/>
              <w:bottom w:val="single" w:sz="4" w:space="0" w:color="auto"/>
              <w:right w:val="single" w:sz="4" w:space="0" w:color="auto"/>
            </w:tcBorders>
            <w:shd w:val="clear" w:color="000000" w:fill="DDEBF7"/>
            <w:vAlign w:val="bottom"/>
            <w:hideMark/>
          </w:tcPr>
          <w:p w14:paraId="0E96D1DC"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4AFD8E6F"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7C4E03EC"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57F97F80"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199D3AA1"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(lbs/yr)</w:t>
            </w:r>
          </w:p>
        </w:tc>
        <w:tc>
          <w:tcPr>
            <w:tcW w:w="904" w:type="dxa"/>
            <w:tcBorders>
              <w:top w:val="single" w:sz="4" w:space="0" w:color="auto"/>
              <w:left w:val="nil"/>
              <w:bottom w:val="single" w:sz="4" w:space="0" w:color="auto"/>
              <w:right w:val="single" w:sz="4" w:space="0" w:color="auto"/>
            </w:tcBorders>
            <w:shd w:val="clear" w:color="000000" w:fill="DDEBF7"/>
            <w:vAlign w:val="bottom"/>
            <w:hideMark/>
          </w:tcPr>
          <w:p w14:paraId="3FDEDFE5"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644030E0"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0D9FF5AB"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4CA05100"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3D504976"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4C1F1340"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5F3260DB" w14:textId="77777777"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11" w:type="dxa"/>
            <w:tcBorders>
              <w:top w:val="single" w:sz="4" w:space="0" w:color="auto"/>
              <w:left w:val="nil"/>
              <w:bottom w:val="single" w:sz="4" w:space="0" w:color="auto"/>
              <w:right w:val="single" w:sz="4" w:space="0" w:color="auto"/>
            </w:tcBorders>
            <w:shd w:val="clear" w:color="000000" w:fill="DDEBF7"/>
            <w:vAlign w:val="bottom"/>
            <w:hideMark/>
          </w:tcPr>
          <w:p w14:paraId="2ABA8CE6"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4C30E7" w:rsidRPr="006737F0" w14:paraId="74500390"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37D093C6"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000000" w:fill="FFFF00"/>
            <w:vAlign w:val="center"/>
            <w:hideMark/>
          </w:tcPr>
          <w:p w14:paraId="57C1E8A6" w14:textId="65B0A323" w:rsidR="004C30E7" w:rsidRPr="006737F0" w:rsidRDefault="004C30E7" w:rsidP="004C30E7">
            <w:pPr>
              <w:spacing w:after="0" w:line="240" w:lineRule="auto"/>
              <w:jc w:val="center"/>
              <w:rPr>
                <w:color w:val="000000"/>
                <w:sz w:val="20"/>
              </w:rPr>
            </w:pPr>
            <w:r>
              <w:rPr>
                <w:color w:val="000000"/>
                <w:sz w:val="20"/>
              </w:rPr>
              <w:t>Not provided</w:t>
            </w:r>
          </w:p>
        </w:tc>
        <w:tc>
          <w:tcPr>
            <w:tcW w:w="933" w:type="dxa"/>
            <w:tcBorders>
              <w:top w:val="nil"/>
              <w:left w:val="nil"/>
              <w:bottom w:val="single" w:sz="4" w:space="0" w:color="auto"/>
              <w:right w:val="single" w:sz="4" w:space="0" w:color="auto"/>
            </w:tcBorders>
            <w:shd w:val="clear" w:color="auto" w:fill="auto"/>
            <w:vAlign w:val="center"/>
            <w:hideMark/>
          </w:tcPr>
          <w:p w14:paraId="4506FA5A" w14:textId="77777777" w:rsidR="004C30E7" w:rsidRPr="006737F0" w:rsidRDefault="004C30E7" w:rsidP="004C30E7">
            <w:pPr>
              <w:spacing w:after="0" w:line="240" w:lineRule="auto"/>
              <w:jc w:val="center"/>
              <w:rPr>
                <w:color w:val="000000"/>
                <w:sz w:val="20"/>
              </w:rPr>
            </w:pPr>
            <w:r w:rsidRPr="006737F0">
              <w:rPr>
                <w:color w:val="000000"/>
                <w:sz w:val="20"/>
              </w:rPr>
              <w:t>OC-04</w:t>
            </w:r>
          </w:p>
        </w:tc>
        <w:tc>
          <w:tcPr>
            <w:tcW w:w="1305" w:type="dxa"/>
            <w:tcBorders>
              <w:top w:val="nil"/>
              <w:left w:val="nil"/>
              <w:bottom w:val="single" w:sz="4" w:space="0" w:color="auto"/>
              <w:right w:val="single" w:sz="4" w:space="0" w:color="auto"/>
            </w:tcBorders>
            <w:shd w:val="clear" w:color="auto" w:fill="auto"/>
            <w:vAlign w:val="center"/>
            <w:hideMark/>
          </w:tcPr>
          <w:p w14:paraId="37BF2490" w14:textId="77777777" w:rsidR="004C30E7" w:rsidRPr="006737F0" w:rsidRDefault="004C30E7" w:rsidP="004C30E7">
            <w:pPr>
              <w:spacing w:after="0" w:line="240" w:lineRule="auto"/>
              <w:jc w:val="center"/>
              <w:rPr>
                <w:color w:val="000000"/>
                <w:sz w:val="20"/>
              </w:rPr>
            </w:pPr>
            <w:r w:rsidRPr="006737F0">
              <w:rPr>
                <w:color w:val="000000"/>
                <w:sz w:val="20"/>
              </w:rPr>
              <w:t>Street Sweeping</w:t>
            </w:r>
          </w:p>
        </w:tc>
        <w:tc>
          <w:tcPr>
            <w:tcW w:w="1928" w:type="dxa"/>
            <w:tcBorders>
              <w:top w:val="nil"/>
              <w:left w:val="nil"/>
              <w:bottom w:val="single" w:sz="4" w:space="0" w:color="auto"/>
              <w:right w:val="single" w:sz="4" w:space="0" w:color="auto"/>
            </w:tcBorders>
            <w:shd w:val="clear" w:color="auto" w:fill="auto"/>
            <w:vAlign w:val="center"/>
            <w:hideMark/>
          </w:tcPr>
          <w:p w14:paraId="3AEA884C" w14:textId="1DDA0776" w:rsidR="004C30E7" w:rsidRPr="006737F0" w:rsidRDefault="004C30E7" w:rsidP="004C30E7">
            <w:pPr>
              <w:spacing w:after="0" w:line="240" w:lineRule="auto"/>
              <w:jc w:val="center"/>
              <w:rPr>
                <w:color w:val="000000"/>
                <w:sz w:val="20"/>
              </w:rPr>
            </w:pPr>
            <w:r w:rsidRPr="006737F0">
              <w:rPr>
                <w:color w:val="000000"/>
                <w:sz w:val="20"/>
              </w:rPr>
              <w:t>Street sweeping for a total of 971.93 curb miles per year - 113,000 lbs/yr of material collected</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527B993C" w14:textId="77777777" w:rsidR="004C30E7" w:rsidRPr="006737F0" w:rsidRDefault="004C30E7" w:rsidP="004C30E7">
            <w:pPr>
              <w:spacing w:after="0" w:line="240" w:lineRule="auto"/>
              <w:jc w:val="center"/>
              <w:rPr>
                <w:color w:val="000000"/>
                <w:sz w:val="20"/>
              </w:rPr>
            </w:pPr>
            <w:r w:rsidRPr="006737F0">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6AB27387" w14:textId="446F52AA" w:rsidR="004C30E7" w:rsidRPr="006737F0" w:rsidRDefault="004C30E7" w:rsidP="004C30E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B06EEFD"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40B3DCC" w14:textId="12717BFC" w:rsidR="004C30E7" w:rsidRPr="006737F0" w:rsidRDefault="004C30E7" w:rsidP="004C30E7">
            <w:pPr>
              <w:spacing w:after="0" w:line="240" w:lineRule="auto"/>
              <w:jc w:val="center"/>
              <w:rPr>
                <w:color w:val="000000"/>
                <w:sz w:val="20"/>
              </w:rPr>
            </w:pPr>
            <w:r>
              <w:rPr>
                <w:color w:val="000000"/>
                <w:sz w:val="20"/>
              </w:rPr>
              <w:t>6</w:t>
            </w:r>
          </w:p>
        </w:tc>
        <w:tc>
          <w:tcPr>
            <w:tcW w:w="1094" w:type="dxa"/>
            <w:tcBorders>
              <w:top w:val="nil"/>
              <w:left w:val="nil"/>
              <w:bottom w:val="single" w:sz="4" w:space="0" w:color="auto"/>
              <w:right w:val="single" w:sz="4" w:space="0" w:color="auto"/>
            </w:tcBorders>
            <w:shd w:val="clear" w:color="auto" w:fill="auto"/>
            <w:vAlign w:val="center"/>
            <w:hideMark/>
          </w:tcPr>
          <w:p w14:paraId="2E4E8571" w14:textId="34FF418E" w:rsidR="004C30E7" w:rsidRPr="006737F0" w:rsidRDefault="004C30E7" w:rsidP="004C30E7">
            <w:pPr>
              <w:spacing w:after="0" w:line="240" w:lineRule="auto"/>
              <w:jc w:val="center"/>
              <w:rPr>
                <w:color w:val="000000"/>
                <w:sz w:val="20"/>
              </w:rPr>
            </w:pPr>
            <w:r>
              <w:rPr>
                <w:color w:val="000000"/>
                <w:sz w:val="20"/>
              </w:rPr>
              <w:t>3</w:t>
            </w:r>
          </w:p>
        </w:tc>
        <w:tc>
          <w:tcPr>
            <w:tcW w:w="904" w:type="dxa"/>
            <w:tcBorders>
              <w:top w:val="nil"/>
              <w:left w:val="nil"/>
              <w:bottom w:val="single" w:sz="4" w:space="0" w:color="auto"/>
              <w:right w:val="single" w:sz="4" w:space="0" w:color="auto"/>
            </w:tcBorders>
            <w:shd w:val="clear" w:color="auto" w:fill="auto"/>
            <w:vAlign w:val="center"/>
            <w:hideMark/>
          </w:tcPr>
          <w:p w14:paraId="1561FAB9" w14:textId="77777777" w:rsidR="004C30E7" w:rsidRPr="006737F0" w:rsidRDefault="004C30E7" w:rsidP="004C30E7">
            <w:pPr>
              <w:spacing w:after="0" w:line="240" w:lineRule="auto"/>
              <w:jc w:val="center"/>
              <w:rPr>
                <w:color w:val="000000"/>
                <w:sz w:val="20"/>
              </w:rPr>
            </w:pPr>
            <w:r w:rsidRPr="006737F0">
              <w:rPr>
                <w:color w:val="000000"/>
                <w:sz w:val="20"/>
              </w:rPr>
              <w:t>0</w:t>
            </w:r>
          </w:p>
        </w:tc>
        <w:tc>
          <w:tcPr>
            <w:tcW w:w="1239" w:type="dxa"/>
            <w:tcBorders>
              <w:top w:val="nil"/>
              <w:left w:val="nil"/>
              <w:bottom w:val="single" w:sz="4" w:space="0" w:color="auto"/>
              <w:right w:val="single" w:sz="4" w:space="0" w:color="auto"/>
            </w:tcBorders>
            <w:shd w:val="clear" w:color="000000" w:fill="FFFF00"/>
            <w:vAlign w:val="center"/>
            <w:hideMark/>
          </w:tcPr>
          <w:p w14:paraId="6ADC474C" w14:textId="405373C4"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1FA82260" w14:textId="5C8CEECF"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103B88C8" w14:textId="25B2556A"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56FB1435" w14:textId="458391A8" w:rsidR="004C30E7" w:rsidRPr="006737F0" w:rsidRDefault="004C30E7" w:rsidP="004C30E7">
            <w:pPr>
              <w:spacing w:after="0" w:line="240" w:lineRule="auto"/>
              <w:jc w:val="center"/>
              <w:rPr>
                <w:color w:val="000000"/>
                <w:sz w:val="20"/>
              </w:rPr>
            </w:pPr>
            <w:r w:rsidRPr="006737F0">
              <w:rPr>
                <w:color w:val="000000"/>
                <w:sz w:val="20"/>
              </w:rPr>
              <w:t> </w:t>
            </w: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9430DE4"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C78DF76" w14:textId="77777777"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6421809D"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4C30E7" w:rsidRPr="006737F0" w14:paraId="5F53F025"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3CA5A72B"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000000" w:fill="FFFF00"/>
            <w:vAlign w:val="center"/>
            <w:hideMark/>
          </w:tcPr>
          <w:p w14:paraId="3A0B0034" w14:textId="6377C52D" w:rsidR="004C30E7" w:rsidRPr="006737F0" w:rsidRDefault="004C30E7" w:rsidP="004C30E7">
            <w:pPr>
              <w:spacing w:after="0" w:line="240" w:lineRule="auto"/>
              <w:jc w:val="center"/>
              <w:rPr>
                <w:color w:val="000000"/>
                <w:sz w:val="20"/>
              </w:rPr>
            </w:pPr>
            <w:r>
              <w:rPr>
                <w:color w:val="000000"/>
                <w:sz w:val="20"/>
              </w:rPr>
              <w:t>Not provided</w:t>
            </w:r>
          </w:p>
        </w:tc>
        <w:tc>
          <w:tcPr>
            <w:tcW w:w="933" w:type="dxa"/>
            <w:tcBorders>
              <w:top w:val="nil"/>
              <w:left w:val="nil"/>
              <w:bottom w:val="single" w:sz="4" w:space="0" w:color="auto"/>
              <w:right w:val="single" w:sz="4" w:space="0" w:color="auto"/>
            </w:tcBorders>
            <w:shd w:val="clear" w:color="auto" w:fill="auto"/>
            <w:vAlign w:val="center"/>
            <w:hideMark/>
          </w:tcPr>
          <w:p w14:paraId="53138DBA" w14:textId="77777777" w:rsidR="004C30E7" w:rsidRPr="006737F0" w:rsidRDefault="004C30E7" w:rsidP="004C30E7">
            <w:pPr>
              <w:spacing w:after="0" w:line="240" w:lineRule="auto"/>
              <w:jc w:val="center"/>
              <w:rPr>
                <w:color w:val="000000"/>
                <w:sz w:val="20"/>
              </w:rPr>
            </w:pPr>
            <w:r w:rsidRPr="006737F0">
              <w:rPr>
                <w:color w:val="000000"/>
                <w:sz w:val="20"/>
              </w:rPr>
              <w:t>OC-05</w:t>
            </w:r>
          </w:p>
        </w:tc>
        <w:tc>
          <w:tcPr>
            <w:tcW w:w="1305" w:type="dxa"/>
            <w:tcBorders>
              <w:top w:val="nil"/>
              <w:left w:val="nil"/>
              <w:bottom w:val="single" w:sz="4" w:space="0" w:color="auto"/>
              <w:right w:val="single" w:sz="4" w:space="0" w:color="auto"/>
            </w:tcBorders>
            <w:shd w:val="clear" w:color="auto" w:fill="auto"/>
            <w:vAlign w:val="center"/>
            <w:hideMark/>
          </w:tcPr>
          <w:p w14:paraId="3030F34F" w14:textId="77777777" w:rsidR="004C30E7" w:rsidRPr="006737F0" w:rsidRDefault="004C30E7" w:rsidP="004C30E7">
            <w:pPr>
              <w:spacing w:after="0" w:line="240" w:lineRule="auto"/>
              <w:jc w:val="center"/>
              <w:rPr>
                <w:color w:val="000000"/>
                <w:sz w:val="20"/>
              </w:rPr>
            </w:pPr>
            <w:r w:rsidRPr="006737F0">
              <w:rPr>
                <w:color w:val="000000"/>
                <w:sz w:val="20"/>
              </w:rPr>
              <w:t>Education Efforts</w:t>
            </w:r>
          </w:p>
        </w:tc>
        <w:tc>
          <w:tcPr>
            <w:tcW w:w="1928" w:type="dxa"/>
            <w:tcBorders>
              <w:top w:val="nil"/>
              <w:left w:val="nil"/>
              <w:bottom w:val="single" w:sz="4" w:space="0" w:color="auto"/>
              <w:right w:val="single" w:sz="4" w:space="0" w:color="auto"/>
            </w:tcBorders>
            <w:shd w:val="clear" w:color="auto" w:fill="auto"/>
            <w:vAlign w:val="center"/>
            <w:hideMark/>
          </w:tcPr>
          <w:p w14:paraId="60F2F643" w14:textId="734A8B4C" w:rsidR="004C30E7" w:rsidRPr="006737F0" w:rsidRDefault="004C30E7" w:rsidP="004C30E7">
            <w:pPr>
              <w:spacing w:after="0" w:line="240" w:lineRule="auto"/>
              <w:jc w:val="center"/>
              <w:rPr>
                <w:color w:val="000000"/>
                <w:sz w:val="20"/>
              </w:rPr>
            </w:pPr>
            <w:r w:rsidRPr="006737F0">
              <w:rPr>
                <w:color w:val="000000"/>
                <w:sz w:val="20"/>
              </w:rPr>
              <w:t xml:space="preserve">FYN, ordinances (landscaping, irrigation, fertilizer, pet waste), PSAs, pamphlets, presentations, website, </w:t>
            </w:r>
            <w:r>
              <w:rPr>
                <w:color w:val="000000"/>
                <w:sz w:val="20"/>
              </w:rPr>
              <w:t>I</w:t>
            </w:r>
            <w:r w:rsidRPr="006737F0">
              <w:rPr>
                <w:color w:val="000000"/>
                <w:sz w:val="20"/>
              </w:rPr>
              <w:t xml:space="preserve">llicit </w:t>
            </w:r>
            <w:r>
              <w:rPr>
                <w:color w:val="000000"/>
                <w:sz w:val="20"/>
              </w:rPr>
              <w:t>D</w:t>
            </w:r>
            <w:r w:rsidRPr="006737F0">
              <w:rPr>
                <w:color w:val="000000"/>
                <w:sz w:val="20"/>
              </w:rPr>
              <w:t xml:space="preserve">ischarge </w:t>
            </w:r>
            <w:r>
              <w:rPr>
                <w:color w:val="000000"/>
                <w:sz w:val="20"/>
              </w:rPr>
              <w:t>P</w:t>
            </w:r>
            <w:r w:rsidRPr="006737F0">
              <w:rPr>
                <w:color w:val="000000"/>
                <w:sz w:val="20"/>
              </w:rPr>
              <w:t>rogram</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63DE5D00" w14:textId="6ECCF99F" w:rsidR="004C30E7" w:rsidRPr="006737F0" w:rsidRDefault="004C30E7" w:rsidP="004C30E7">
            <w:pPr>
              <w:spacing w:after="0" w:line="240" w:lineRule="auto"/>
              <w:jc w:val="center"/>
              <w:rPr>
                <w:color w:val="000000"/>
                <w:sz w:val="20"/>
              </w:rPr>
            </w:pPr>
            <w:r w:rsidRPr="006737F0">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64A2C215" w14:textId="04D445D0" w:rsidR="004C30E7" w:rsidRPr="006737F0" w:rsidRDefault="004C30E7" w:rsidP="004C30E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2FC8DD9"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DDA9F17" w14:textId="05AA1B2E" w:rsidR="004C30E7" w:rsidRPr="006737F0" w:rsidRDefault="004C30E7" w:rsidP="004C30E7">
            <w:pPr>
              <w:spacing w:after="0" w:line="240" w:lineRule="auto"/>
              <w:jc w:val="center"/>
              <w:rPr>
                <w:color w:val="000000"/>
                <w:sz w:val="20"/>
              </w:rPr>
            </w:pPr>
            <w:r>
              <w:rPr>
                <w:color w:val="000000"/>
                <w:sz w:val="20"/>
              </w:rPr>
              <w:t>219</w:t>
            </w:r>
          </w:p>
        </w:tc>
        <w:tc>
          <w:tcPr>
            <w:tcW w:w="1094" w:type="dxa"/>
            <w:tcBorders>
              <w:top w:val="nil"/>
              <w:left w:val="nil"/>
              <w:bottom w:val="single" w:sz="4" w:space="0" w:color="auto"/>
              <w:right w:val="single" w:sz="4" w:space="0" w:color="auto"/>
            </w:tcBorders>
            <w:shd w:val="clear" w:color="auto" w:fill="auto"/>
            <w:vAlign w:val="center"/>
            <w:hideMark/>
          </w:tcPr>
          <w:p w14:paraId="0716065B" w14:textId="13FE8239" w:rsidR="004C30E7" w:rsidRPr="006737F0" w:rsidRDefault="004C30E7" w:rsidP="004C30E7">
            <w:pPr>
              <w:spacing w:after="0" w:line="240" w:lineRule="auto"/>
              <w:jc w:val="center"/>
              <w:rPr>
                <w:color w:val="000000"/>
                <w:sz w:val="20"/>
              </w:rPr>
            </w:pPr>
            <w:r>
              <w:rPr>
                <w:color w:val="000000"/>
                <w:sz w:val="20"/>
              </w:rPr>
              <w:t>8</w:t>
            </w:r>
          </w:p>
        </w:tc>
        <w:tc>
          <w:tcPr>
            <w:tcW w:w="904" w:type="dxa"/>
            <w:tcBorders>
              <w:top w:val="nil"/>
              <w:left w:val="nil"/>
              <w:bottom w:val="single" w:sz="4" w:space="0" w:color="auto"/>
              <w:right w:val="single" w:sz="4" w:space="0" w:color="auto"/>
            </w:tcBorders>
            <w:shd w:val="clear" w:color="auto" w:fill="auto"/>
            <w:vAlign w:val="center"/>
            <w:hideMark/>
          </w:tcPr>
          <w:p w14:paraId="72FE9218" w14:textId="77777777" w:rsidR="004C30E7" w:rsidRPr="006737F0" w:rsidRDefault="004C30E7" w:rsidP="004C30E7">
            <w:pPr>
              <w:spacing w:after="0" w:line="240" w:lineRule="auto"/>
              <w:jc w:val="center"/>
              <w:rPr>
                <w:color w:val="000000"/>
                <w:sz w:val="20"/>
              </w:rPr>
            </w:pPr>
            <w:r w:rsidRPr="006737F0">
              <w:rPr>
                <w:color w:val="000000"/>
                <w:sz w:val="20"/>
              </w:rPr>
              <w:t>0</w:t>
            </w:r>
          </w:p>
        </w:tc>
        <w:tc>
          <w:tcPr>
            <w:tcW w:w="1239" w:type="dxa"/>
            <w:tcBorders>
              <w:top w:val="nil"/>
              <w:left w:val="nil"/>
              <w:bottom w:val="single" w:sz="4" w:space="0" w:color="auto"/>
              <w:right w:val="single" w:sz="4" w:space="0" w:color="auto"/>
            </w:tcBorders>
            <w:shd w:val="clear" w:color="000000" w:fill="FFFF00"/>
            <w:vAlign w:val="center"/>
            <w:hideMark/>
          </w:tcPr>
          <w:p w14:paraId="2B379609" w14:textId="5E86F6B5"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0E839FBB" w14:textId="7AB355CB"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6A936ED8" w14:textId="080A0761"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3510513A" w14:textId="03C9C120" w:rsidR="004C30E7" w:rsidRPr="006737F0" w:rsidRDefault="004C30E7" w:rsidP="004C30E7">
            <w:pPr>
              <w:spacing w:after="0" w:line="240" w:lineRule="auto"/>
              <w:jc w:val="center"/>
              <w:rPr>
                <w:color w:val="000000"/>
                <w:sz w:val="20"/>
              </w:rPr>
            </w:pPr>
            <w:r w:rsidRPr="006737F0">
              <w:rPr>
                <w:color w:val="000000"/>
                <w:sz w:val="20"/>
              </w:rPr>
              <w:t> </w:t>
            </w: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E08E21B"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5D6FCF3" w14:textId="77777777"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63B2D9A1"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4C30E7" w:rsidRPr="006737F0" w14:paraId="32CDE36A"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3230A28B"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000000" w:fill="FFFF00"/>
            <w:vAlign w:val="center"/>
            <w:hideMark/>
          </w:tcPr>
          <w:p w14:paraId="0ED885F1" w14:textId="1ABE8869" w:rsidR="004C30E7" w:rsidRPr="006737F0" w:rsidRDefault="004C30E7" w:rsidP="004C30E7">
            <w:pPr>
              <w:spacing w:after="0" w:line="240" w:lineRule="auto"/>
              <w:jc w:val="center"/>
              <w:rPr>
                <w:color w:val="000000"/>
                <w:sz w:val="20"/>
              </w:rPr>
            </w:pPr>
            <w:r>
              <w:rPr>
                <w:color w:val="000000"/>
                <w:sz w:val="20"/>
              </w:rPr>
              <w:t>Not provided</w:t>
            </w:r>
          </w:p>
        </w:tc>
        <w:tc>
          <w:tcPr>
            <w:tcW w:w="933" w:type="dxa"/>
            <w:tcBorders>
              <w:top w:val="nil"/>
              <w:left w:val="nil"/>
              <w:bottom w:val="single" w:sz="4" w:space="0" w:color="auto"/>
              <w:right w:val="single" w:sz="4" w:space="0" w:color="auto"/>
            </w:tcBorders>
            <w:shd w:val="clear" w:color="auto" w:fill="auto"/>
            <w:vAlign w:val="center"/>
            <w:hideMark/>
          </w:tcPr>
          <w:p w14:paraId="2397210E" w14:textId="77777777" w:rsidR="004C30E7" w:rsidRPr="006737F0" w:rsidRDefault="004C30E7" w:rsidP="004C30E7">
            <w:pPr>
              <w:spacing w:after="0" w:line="240" w:lineRule="auto"/>
              <w:jc w:val="center"/>
              <w:rPr>
                <w:color w:val="000000"/>
                <w:sz w:val="20"/>
              </w:rPr>
            </w:pPr>
            <w:r w:rsidRPr="006737F0">
              <w:rPr>
                <w:color w:val="000000"/>
                <w:sz w:val="20"/>
              </w:rPr>
              <w:t>OC-08</w:t>
            </w:r>
          </w:p>
        </w:tc>
        <w:tc>
          <w:tcPr>
            <w:tcW w:w="1305" w:type="dxa"/>
            <w:tcBorders>
              <w:top w:val="nil"/>
              <w:left w:val="nil"/>
              <w:bottom w:val="single" w:sz="4" w:space="0" w:color="auto"/>
              <w:right w:val="single" w:sz="4" w:space="0" w:color="auto"/>
            </w:tcBorders>
            <w:shd w:val="clear" w:color="auto" w:fill="auto"/>
            <w:vAlign w:val="center"/>
            <w:hideMark/>
          </w:tcPr>
          <w:p w14:paraId="77DBD9E5" w14:textId="77777777" w:rsidR="004C30E7" w:rsidRPr="006737F0" w:rsidRDefault="004C30E7" w:rsidP="004C30E7">
            <w:pPr>
              <w:spacing w:after="0" w:line="240" w:lineRule="auto"/>
              <w:jc w:val="center"/>
              <w:rPr>
                <w:color w:val="000000"/>
                <w:sz w:val="20"/>
              </w:rPr>
            </w:pPr>
            <w:r w:rsidRPr="006737F0">
              <w:rPr>
                <w:color w:val="000000"/>
                <w:sz w:val="20"/>
              </w:rPr>
              <w:t>Lake Burkett Inlet Baskets Phase I</w:t>
            </w:r>
          </w:p>
        </w:tc>
        <w:tc>
          <w:tcPr>
            <w:tcW w:w="1928" w:type="dxa"/>
            <w:tcBorders>
              <w:top w:val="nil"/>
              <w:left w:val="nil"/>
              <w:bottom w:val="single" w:sz="4" w:space="0" w:color="auto"/>
              <w:right w:val="single" w:sz="4" w:space="0" w:color="auto"/>
            </w:tcBorders>
            <w:shd w:val="clear" w:color="auto" w:fill="auto"/>
            <w:vAlign w:val="center"/>
            <w:hideMark/>
          </w:tcPr>
          <w:p w14:paraId="48430ECB" w14:textId="0F81078C" w:rsidR="004C30E7" w:rsidRPr="006737F0" w:rsidRDefault="004C30E7" w:rsidP="004C30E7">
            <w:pPr>
              <w:spacing w:after="0" w:line="240" w:lineRule="auto"/>
              <w:jc w:val="center"/>
              <w:rPr>
                <w:color w:val="000000"/>
                <w:sz w:val="20"/>
              </w:rPr>
            </w:pPr>
            <w:r w:rsidRPr="006737F0">
              <w:rPr>
                <w:color w:val="000000"/>
                <w:sz w:val="20"/>
              </w:rPr>
              <w:t>Curb inlet basket installation, operation, and maintenance - 9,500 lbs/yr collected</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4F9B4B1A" w14:textId="77777777" w:rsidR="004C30E7" w:rsidRPr="006737F0" w:rsidRDefault="004C30E7" w:rsidP="004C30E7">
            <w:pPr>
              <w:spacing w:after="0" w:line="240" w:lineRule="auto"/>
              <w:jc w:val="center"/>
              <w:rPr>
                <w:color w:val="000000"/>
                <w:sz w:val="20"/>
              </w:rPr>
            </w:pPr>
            <w:r w:rsidRPr="006737F0">
              <w:rPr>
                <w:color w:val="000000"/>
                <w:sz w:val="20"/>
              </w:rPr>
              <w:t>Catch Basin Inserts/Inlet Filter Cleanout</w:t>
            </w:r>
          </w:p>
        </w:tc>
        <w:tc>
          <w:tcPr>
            <w:tcW w:w="1794" w:type="dxa"/>
            <w:tcBorders>
              <w:top w:val="nil"/>
              <w:left w:val="nil"/>
              <w:bottom w:val="single" w:sz="4" w:space="0" w:color="auto"/>
              <w:right w:val="single" w:sz="4" w:space="0" w:color="auto"/>
            </w:tcBorders>
            <w:shd w:val="clear" w:color="auto" w:fill="auto"/>
            <w:vAlign w:val="center"/>
            <w:hideMark/>
          </w:tcPr>
          <w:p w14:paraId="139CF79E" w14:textId="1A83D394" w:rsidR="004C30E7" w:rsidRPr="006737F0" w:rsidRDefault="004C30E7" w:rsidP="004C30E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7D433B5"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2D048EB" w14:textId="049A0CA2" w:rsidR="004C30E7" w:rsidRPr="006737F0" w:rsidRDefault="004C30E7" w:rsidP="004C30E7">
            <w:pPr>
              <w:spacing w:after="0" w:line="240" w:lineRule="auto"/>
              <w:jc w:val="center"/>
              <w:rPr>
                <w:color w:val="000000"/>
                <w:sz w:val="20"/>
              </w:rPr>
            </w:pPr>
            <w:r>
              <w:rPr>
                <w:color w:val="000000"/>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3B8A58FB" w14:textId="320C5AE2" w:rsidR="004C30E7" w:rsidRPr="006737F0" w:rsidRDefault="004C30E7" w:rsidP="004C30E7">
            <w:pPr>
              <w:spacing w:after="0" w:line="240" w:lineRule="auto"/>
              <w:jc w:val="center"/>
              <w:rPr>
                <w:color w:val="000000"/>
                <w:sz w:val="20"/>
              </w:rPr>
            </w:pPr>
            <w:r>
              <w:rPr>
                <w:color w:val="000000"/>
                <w:sz w:val="20"/>
              </w:rPr>
              <w:t>0</w:t>
            </w:r>
          </w:p>
        </w:tc>
        <w:tc>
          <w:tcPr>
            <w:tcW w:w="904" w:type="dxa"/>
            <w:tcBorders>
              <w:top w:val="nil"/>
              <w:left w:val="nil"/>
              <w:bottom w:val="single" w:sz="4" w:space="0" w:color="auto"/>
              <w:right w:val="single" w:sz="4" w:space="0" w:color="auto"/>
            </w:tcBorders>
            <w:shd w:val="clear" w:color="auto" w:fill="auto"/>
            <w:vAlign w:val="center"/>
            <w:hideMark/>
          </w:tcPr>
          <w:p w14:paraId="45846788" w14:textId="77777777" w:rsidR="004C30E7" w:rsidRPr="006737F0" w:rsidRDefault="004C30E7" w:rsidP="004C30E7">
            <w:pPr>
              <w:spacing w:after="0" w:line="240" w:lineRule="auto"/>
              <w:jc w:val="center"/>
              <w:rPr>
                <w:color w:val="000000"/>
                <w:sz w:val="20"/>
              </w:rPr>
            </w:pPr>
            <w:r w:rsidRPr="006737F0">
              <w:rPr>
                <w:color w:val="000000"/>
                <w:sz w:val="20"/>
              </w:rPr>
              <w:t>130</w:t>
            </w:r>
          </w:p>
        </w:tc>
        <w:tc>
          <w:tcPr>
            <w:tcW w:w="1239" w:type="dxa"/>
            <w:tcBorders>
              <w:top w:val="nil"/>
              <w:left w:val="nil"/>
              <w:bottom w:val="single" w:sz="4" w:space="0" w:color="auto"/>
              <w:right w:val="single" w:sz="4" w:space="0" w:color="auto"/>
            </w:tcBorders>
            <w:shd w:val="clear" w:color="auto" w:fill="auto"/>
            <w:vAlign w:val="center"/>
            <w:hideMark/>
          </w:tcPr>
          <w:p w14:paraId="038497CA" w14:textId="77777777" w:rsidR="004C30E7" w:rsidRPr="006737F0" w:rsidRDefault="004C30E7" w:rsidP="004C30E7">
            <w:pPr>
              <w:spacing w:after="0" w:line="240" w:lineRule="auto"/>
              <w:jc w:val="center"/>
              <w:rPr>
                <w:color w:val="000000"/>
                <w:sz w:val="20"/>
              </w:rPr>
            </w:pPr>
            <w:r w:rsidRPr="006737F0">
              <w:rPr>
                <w:color w:val="000000"/>
                <w:sz w:val="20"/>
              </w:rPr>
              <w:t>$41,600</w:t>
            </w:r>
          </w:p>
        </w:tc>
        <w:tc>
          <w:tcPr>
            <w:tcW w:w="1239" w:type="dxa"/>
            <w:tcBorders>
              <w:top w:val="nil"/>
              <w:left w:val="nil"/>
              <w:bottom w:val="single" w:sz="4" w:space="0" w:color="auto"/>
              <w:right w:val="single" w:sz="4" w:space="0" w:color="auto"/>
            </w:tcBorders>
            <w:shd w:val="clear" w:color="auto" w:fill="auto"/>
            <w:vAlign w:val="center"/>
            <w:hideMark/>
          </w:tcPr>
          <w:p w14:paraId="10BFC986" w14:textId="77777777" w:rsidR="004C30E7" w:rsidRPr="006737F0" w:rsidRDefault="004C30E7" w:rsidP="004C30E7">
            <w:pPr>
              <w:spacing w:after="0" w:line="240" w:lineRule="auto"/>
              <w:jc w:val="center"/>
              <w:rPr>
                <w:color w:val="000000"/>
                <w:sz w:val="20"/>
              </w:rPr>
            </w:pPr>
            <w:r w:rsidRPr="006737F0">
              <w:rPr>
                <w:color w:val="000000"/>
                <w:sz w:val="20"/>
              </w:rPr>
              <w:t>$4,680</w:t>
            </w:r>
          </w:p>
        </w:tc>
        <w:tc>
          <w:tcPr>
            <w:tcW w:w="1239" w:type="dxa"/>
            <w:tcBorders>
              <w:top w:val="nil"/>
              <w:left w:val="nil"/>
              <w:bottom w:val="single" w:sz="4" w:space="0" w:color="auto"/>
              <w:right w:val="single" w:sz="4" w:space="0" w:color="auto"/>
            </w:tcBorders>
            <w:shd w:val="clear" w:color="000000" w:fill="FFFF00"/>
            <w:vAlign w:val="center"/>
            <w:hideMark/>
          </w:tcPr>
          <w:p w14:paraId="28A2C271" w14:textId="354FE59E"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070A3BB3" w14:textId="277C749A" w:rsidR="004C30E7" w:rsidRPr="006737F0" w:rsidRDefault="004C30E7" w:rsidP="004C30E7">
            <w:pPr>
              <w:spacing w:after="0" w:line="240" w:lineRule="auto"/>
              <w:jc w:val="center"/>
              <w:rPr>
                <w:color w:val="000000"/>
                <w:sz w:val="20"/>
              </w:rPr>
            </w:pPr>
            <w:r>
              <w:rPr>
                <w:color w:val="000000"/>
                <w:sz w:val="20"/>
              </w:rPr>
              <w:t>Not provided</w:t>
            </w:r>
            <w:r w:rsidRPr="006737F0">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2EA102EB"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1F9B062" w14:textId="77777777"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12F09697"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4C30E7" w:rsidRPr="006737F0" w14:paraId="0AF869B2"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1F9A3B11"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auto" w:fill="auto"/>
            <w:vAlign w:val="center"/>
            <w:hideMark/>
          </w:tcPr>
          <w:p w14:paraId="7AD8C1AE"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933" w:type="dxa"/>
            <w:tcBorders>
              <w:top w:val="nil"/>
              <w:left w:val="nil"/>
              <w:bottom w:val="single" w:sz="4" w:space="0" w:color="auto"/>
              <w:right w:val="single" w:sz="4" w:space="0" w:color="auto"/>
            </w:tcBorders>
            <w:shd w:val="clear" w:color="auto" w:fill="auto"/>
            <w:vAlign w:val="center"/>
            <w:hideMark/>
          </w:tcPr>
          <w:p w14:paraId="688B2D7D" w14:textId="77777777" w:rsidR="004C30E7" w:rsidRPr="0097308C" w:rsidRDefault="004C30E7" w:rsidP="004C30E7">
            <w:pPr>
              <w:spacing w:after="0" w:line="240" w:lineRule="auto"/>
              <w:jc w:val="center"/>
              <w:rPr>
                <w:color w:val="000000"/>
                <w:sz w:val="20"/>
              </w:rPr>
            </w:pPr>
            <w:r w:rsidRPr="0097308C">
              <w:rPr>
                <w:color w:val="000000"/>
                <w:sz w:val="20"/>
              </w:rPr>
              <w:t>OC-09</w:t>
            </w:r>
          </w:p>
        </w:tc>
        <w:tc>
          <w:tcPr>
            <w:tcW w:w="1305" w:type="dxa"/>
            <w:tcBorders>
              <w:top w:val="nil"/>
              <w:left w:val="nil"/>
              <w:bottom w:val="single" w:sz="4" w:space="0" w:color="auto"/>
              <w:right w:val="single" w:sz="4" w:space="0" w:color="auto"/>
            </w:tcBorders>
            <w:shd w:val="clear" w:color="auto" w:fill="auto"/>
            <w:vAlign w:val="center"/>
            <w:hideMark/>
          </w:tcPr>
          <w:p w14:paraId="3E5D0939" w14:textId="77777777" w:rsidR="004C30E7" w:rsidRPr="0097308C" w:rsidRDefault="004C30E7" w:rsidP="004C30E7">
            <w:pPr>
              <w:spacing w:after="0" w:line="240" w:lineRule="auto"/>
              <w:jc w:val="center"/>
              <w:rPr>
                <w:color w:val="000000"/>
                <w:sz w:val="20"/>
              </w:rPr>
            </w:pPr>
            <w:r w:rsidRPr="0097308C">
              <w:rPr>
                <w:color w:val="000000"/>
                <w:sz w:val="20"/>
              </w:rPr>
              <w:t>Lake Burkett Inlet Baskets Phase II</w:t>
            </w:r>
          </w:p>
        </w:tc>
        <w:tc>
          <w:tcPr>
            <w:tcW w:w="1928" w:type="dxa"/>
            <w:tcBorders>
              <w:top w:val="nil"/>
              <w:left w:val="nil"/>
              <w:bottom w:val="single" w:sz="4" w:space="0" w:color="auto"/>
              <w:right w:val="single" w:sz="4" w:space="0" w:color="auto"/>
            </w:tcBorders>
            <w:shd w:val="clear" w:color="auto" w:fill="auto"/>
            <w:vAlign w:val="center"/>
            <w:hideMark/>
          </w:tcPr>
          <w:p w14:paraId="1237B05E" w14:textId="5AD098C1" w:rsidR="004C30E7" w:rsidRPr="0097308C" w:rsidRDefault="004C30E7" w:rsidP="004C30E7">
            <w:pPr>
              <w:spacing w:after="0" w:line="240" w:lineRule="auto"/>
              <w:jc w:val="center"/>
              <w:rPr>
                <w:color w:val="000000"/>
                <w:sz w:val="20"/>
              </w:rPr>
            </w:pPr>
            <w:r w:rsidRPr="0097308C">
              <w:rPr>
                <w:color w:val="000000"/>
                <w:sz w:val="20"/>
              </w:rPr>
              <w:t>Curb inlet basket installation, operation, and maintenance - 9,500 lbs/yr collected</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7D75C5C2" w14:textId="77777777" w:rsidR="004C30E7" w:rsidRPr="0097308C" w:rsidRDefault="004C30E7" w:rsidP="004C30E7">
            <w:pPr>
              <w:spacing w:after="0" w:line="240" w:lineRule="auto"/>
              <w:jc w:val="center"/>
              <w:rPr>
                <w:color w:val="000000"/>
                <w:sz w:val="20"/>
              </w:rPr>
            </w:pPr>
            <w:r w:rsidRPr="0097308C">
              <w:rPr>
                <w:color w:val="000000"/>
                <w:sz w:val="20"/>
              </w:rPr>
              <w:t>Catch Basin Inserts/Inlet Filter Cleanout</w:t>
            </w:r>
          </w:p>
        </w:tc>
        <w:tc>
          <w:tcPr>
            <w:tcW w:w="1794" w:type="dxa"/>
            <w:tcBorders>
              <w:top w:val="nil"/>
              <w:left w:val="nil"/>
              <w:bottom w:val="single" w:sz="4" w:space="0" w:color="auto"/>
              <w:right w:val="single" w:sz="4" w:space="0" w:color="auto"/>
            </w:tcBorders>
            <w:shd w:val="clear" w:color="auto" w:fill="auto"/>
            <w:vAlign w:val="center"/>
            <w:hideMark/>
          </w:tcPr>
          <w:p w14:paraId="2A30ABD9" w14:textId="77777777" w:rsidR="004C30E7" w:rsidRPr="0097308C" w:rsidRDefault="004C30E7" w:rsidP="004C30E7">
            <w:pPr>
              <w:spacing w:after="0" w:line="240" w:lineRule="auto"/>
              <w:jc w:val="center"/>
              <w:rPr>
                <w:color w:val="000000"/>
                <w:sz w:val="20"/>
              </w:rPr>
            </w:pPr>
            <w:r w:rsidRPr="0097308C">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283D6DCA"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7A99C92" w14:textId="4267CFAF" w:rsidR="004C30E7" w:rsidRPr="0097308C" w:rsidRDefault="004C30E7" w:rsidP="004C30E7">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20E8841A" w14:textId="779DF511" w:rsidR="004C30E7" w:rsidRPr="0097308C" w:rsidRDefault="004C30E7" w:rsidP="004C30E7">
            <w:pPr>
              <w:spacing w:after="0" w:line="240" w:lineRule="auto"/>
              <w:jc w:val="center"/>
              <w:rPr>
                <w:color w:val="000000"/>
                <w:sz w:val="20"/>
              </w:rPr>
            </w:pPr>
            <w:r>
              <w:rPr>
                <w:color w:val="000000"/>
                <w:sz w:val="20"/>
              </w:rPr>
              <w:t>0</w:t>
            </w:r>
          </w:p>
        </w:tc>
        <w:tc>
          <w:tcPr>
            <w:tcW w:w="904" w:type="dxa"/>
            <w:tcBorders>
              <w:top w:val="nil"/>
              <w:left w:val="nil"/>
              <w:bottom w:val="single" w:sz="4" w:space="0" w:color="auto"/>
              <w:right w:val="single" w:sz="4" w:space="0" w:color="auto"/>
            </w:tcBorders>
            <w:shd w:val="clear" w:color="auto" w:fill="auto"/>
            <w:vAlign w:val="center"/>
            <w:hideMark/>
          </w:tcPr>
          <w:p w14:paraId="1320A4FA"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665C1E4"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8CC3512"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7D1CED4B"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9C85CD1"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69DA074" w14:textId="77777777" w:rsidR="004C30E7" w:rsidRPr="0097308C" w:rsidRDefault="004C30E7" w:rsidP="004C30E7">
            <w:pPr>
              <w:spacing w:after="0" w:line="240" w:lineRule="auto"/>
              <w:jc w:val="center"/>
              <w:rPr>
                <w:color w:val="000000"/>
                <w:sz w:val="20"/>
              </w:rPr>
            </w:pPr>
            <w:r w:rsidRPr="0097308C">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8217CE0" w14:textId="77777777" w:rsidR="004C30E7" w:rsidRPr="0097308C" w:rsidRDefault="004C30E7" w:rsidP="004C30E7">
            <w:pPr>
              <w:spacing w:after="0" w:line="240" w:lineRule="auto"/>
              <w:jc w:val="center"/>
              <w:rPr>
                <w:color w:val="000000"/>
                <w:sz w:val="20"/>
              </w:rPr>
            </w:pPr>
            <w:r w:rsidRPr="0097308C">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57C0653B" w14:textId="77777777" w:rsidR="004C30E7" w:rsidRPr="0097308C" w:rsidRDefault="004C30E7" w:rsidP="004C30E7">
            <w:pPr>
              <w:spacing w:after="0" w:line="240" w:lineRule="auto"/>
              <w:jc w:val="center"/>
              <w:rPr>
                <w:color w:val="000000"/>
                <w:sz w:val="20"/>
              </w:rPr>
            </w:pPr>
            <w:r w:rsidRPr="0097308C">
              <w:rPr>
                <w:color w:val="000000"/>
                <w:sz w:val="20"/>
              </w:rPr>
              <w:t>2017</w:t>
            </w:r>
          </w:p>
        </w:tc>
      </w:tr>
      <w:tr w:rsidR="004C30E7" w:rsidRPr="006737F0" w14:paraId="128481A9"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76FB7C4C"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000000" w:fill="FFFF00"/>
            <w:vAlign w:val="center"/>
            <w:hideMark/>
          </w:tcPr>
          <w:p w14:paraId="28DC5703" w14:textId="4D75FFD2" w:rsidR="004C30E7" w:rsidRPr="006737F0" w:rsidRDefault="004C30E7" w:rsidP="004C30E7">
            <w:pPr>
              <w:spacing w:after="0" w:line="240" w:lineRule="auto"/>
              <w:jc w:val="center"/>
              <w:rPr>
                <w:color w:val="000000"/>
                <w:sz w:val="20"/>
              </w:rPr>
            </w:pPr>
            <w:r>
              <w:rPr>
                <w:color w:val="000000"/>
                <w:sz w:val="20"/>
              </w:rPr>
              <w:t>Not provided</w:t>
            </w:r>
          </w:p>
        </w:tc>
        <w:tc>
          <w:tcPr>
            <w:tcW w:w="933" w:type="dxa"/>
            <w:tcBorders>
              <w:top w:val="nil"/>
              <w:left w:val="nil"/>
              <w:bottom w:val="single" w:sz="4" w:space="0" w:color="auto"/>
              <w:right w:val="single" w:sz="4" w:space="0" w:color="auto"/>
            </w:tcBorders>
            <w:shd w:val="clear" w:color="auto" w:fill="auto"/>
            <w:vAlign w:val="center"/>
            <w:hideMark/>
          </w:tcPr>
          <w:p w14:paraId="2802DB0B" w14:textId="77777777" w:rsidR="004C30E7" w:rsidRPr="006737F0" w:rsidRDefault="004C30E7" w:rsidP="004C30E7">
            <w:pPr>
              <w:spacing w:after="0" w:line="240" w:lineRule="auto"/>
              <w:jc w:val="center"/>
              <w:rPr>
                <w:color w:val="000000"/>
                <w:sz w:val="20"/>
              </w:rPr>
            </w:pPr>
            <w:r w:rsidRPr="006737F0">
              <w:rPr>
                <w:color w:val="000000"/>
                <w:sz w:val="20"/>
              </w:rPr>
              <w:t>OC-10</w:t>
            </w:r>
          </w:p>
        </w:tc>
        <w:tc>
          <w:tcPr>
            <w:tcW w:w="1305" w:type="dxa"/>
            <w:tcBorders>
              <w:top w:val="nil"/>
              <w:left w:val="nil"/>
              <w:bottom w:val="single" w:sz="4" w:space="0" w:color="auto"/>
              <w:right w:val="single" w:sz="4" w:space="0" w:color="auto"/>
            </w:tcBorders>
            <w:shd w:val="clear" w:color="auto" w:fill="auto"/>
            <w:vAlign w:val="center"/>
            <w:hideMark/>
          </w:tcPr>
          <w:p w14:paraId="1099FD61" w14:textId="77777777" w:rsidR="004C30E7" w:rsidRPr="006737F0" w:rsidRDefault="004C30E7" w:rsidP="004C30E7">
            <w:pPr>
              <w:spacing w:after="0" w:line="240" w:lineRule="auto"/>
              <w:jc w:val="center"/>
              <w:rPr>
                <w:color w:val="000000"/>
                <w:sz w:val="20"/>
              </w:rPr>
            </w:pPr>
            <w:r w:rsidRPr="006737F0">
              <w:rPr>
                <w:color w:val="000000"/>
                <w:sz w:val="20"/>
              </w:rPr>
              <w:t>Lake Killarney Inlet Baskets</w:t>
            </w:r>
          </w:p>
        </w:tc>
        <w:tc>
          <w:tcPr>
            <w:tcW w:w="1928" w:type="dxa"/>
            <w:tcBorders>
              <w:top w:val="nil"/>
              <w:left w:val="nil"/>
              <w:bottom w:val="single" w:sz="4" w:space="0" w:color="auto"/>
              <w:right w:val="single" w:sz="4" w:space="0" w:color="auto"/>
            </w:tcBorders>
            <w:shd w:val="clear" w:color="auto" w:fill="auto"/>
            <w:vAlign w:val="center"/>
            <w:hideMark/>
          </w:tcPr>
          <w:p w14:paraId="7E9A378B" w14:textId="39A3C530" w:rsidR="004C30E7" w:rsidRPr="006737F0" w:rsidRDefault="004C30E7" w:rsidP="004C30E7">
            <w:pPr>
              <w:spacing w:after="0" w:line="240" w:lineRule="auto"/>
              <w:jc w:val="center"/>
              <w:rPr>
                <w:color w:val="000000"/>
                <w:sz w:val="20"/>
              </w:rPr>
            </w:pPr>
            <w:r w:rsidRPr="006737F0">
              <w:rPr>
                <w:color w:val="000000"/>
                <w:sz w:val="20"/>
              </w:rPr>
              <w:t>Curb inlet basket installation, operation, and maintenance - 6,000 lbs/yr collected</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7D51D05F" w14:textId="77777777" w:rsidR="004C30E7" w:rsidRPr="006737F0" w:rsidRDefault="004C30E7" w:rsidP="004C30E7">
            <w:pPr>
              <w:spacing w:after="0" w:line="240" w:lineRule="auto"/>
              <w:jc w:val="center"/>
              <w:rPr>
                <w:color w:val="000000"/>
                <w:sz w:val="20"/>
              </w:rPr>
            </w:pPr>
            <w:r w:rsidRPr="006737F0">
              <w:rPr>
                <w:color w:val="000000"/>
                <w:sz w:val="20"/>
              </w:rPr>
              <w:t>Catch Basin Inserts/Inlet Filter Cleanout</w:t>
            </w:r>
          </w:p>
        </w:tc>
        <w:tc>
          <w:tcPr>
            <w:tcW w:w="1794" w:type="dxa"/>
            <w:tcBorders>
              <w:top w:val="nil"/>
              <w:left w:val="nil"/>
              <w:bottom w:val="single" w:sz="4" w:space="0" w:color="auto"/>
              <w:right w:val="single" w:sz="4" w:space="0" w:color="auto"/>
            </w:tcBorders>
            <w:shd w:val="clear" w:color="auto" w:fill="auto"/>
            <w:vAlign w:val="center"/>
            <w:hideMark/>
          </w:tcPr>
          <w:p w14:paraId="46B3B689" w14:textId="6E17976E" w:rsidR="004C30E7" w:rsidRPr="006737F0" w:rsidRDefault="004C30E7" w:rsidP="004C30E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76E8081"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544D3CA" w14:textId="7F2A0E85" w:rsidR="004C30E7" w:rsidRPr="006737F0" w:rsidRDefault="004C30E7" w:rsidP="004C30E7">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1C7DE133" w14:textId="140201E2" w:rsidR="004C30E7" w:rsidRPr="006737F0" w:rsidRDefault="004C30E7" w:rsidP="004C30E7">
            <w:pPr>
              <w:spacing w:after="0" w:line="240" w:lineRule="auto"/>
              <w:jc w:val="center"/>
              <w:rPr>
                <w:color w:val="000000"/>
                <w:sz w:val="20"/>
              </w:rPr>
            </w:pPr>
            <w:r>
              <w:rPr>
                <w:color w:val="000000"/>
                <w:sz w:val="20"/>
              </w:rPr>
              <w:t>0</w:t>
            </w:r>
          </w:p>
        </w:tc>
        <w:tc>
          <w:tcPr>
            <w:tcW w:w="904" w:type="dxa"/>
            <w:tcBorders>
              <w:top w:val="nil"/>
              <w:left w:val="nil"/>
              <w:bottom w:val="single" w:sz="4" w:space="0" w:color="auto"/>
              <w:right w:val="single" w:sz="4" w:space="0" w:color="auto"/>
            </w:tcBorders>
            <w:shd w:val="clear" w:color="auto" w:fill="auto"/>
            <w:vAlign w:val="center"/>
            <w:hideMark/>
          </w:tcPr>
          <w:p w14:paraId="24351BD3" w14:textId="77777777" w:rsidR="004C30E7" w:rsidRPr="006737F0" w:rsidRDefault="004C30E7" w:rsidP="004C30E7">
            <w:pPr>
              <w:spacing w:after="0" w:line="240" w:lineRule="auto"/>
              <w:jc w:val="center"/>
              <w:rPr>
                <w:color w:val="000000"/>
                <w:sz w:val="20"/>
              </w:rPr>
            </w:pPr>
            <w:r w:rsidRPr="006737F0">
              <w:rPr>
                <w:color w:val="000000"/>
                <w:sz w:val="20"/>
              </w:rPr>
              <w:t>62</w:t>
            </w:r>
          </w:p>
        </w:tc>
        <w:tc>
          <w:tcPr>
            <w:tcW w:w="1239" w:type="dxa"/>
            <w:tcBorders>
              <w:top w:val="nil"/>
              <w:left w:val="nil"/>
              <w:bottom w:val="single" w:sz="4" w:space="0" w:color="auto"/>
              <w:right w:val="single" w:sz="4" w:space="0" w:color="auto"/>
            </w:tcBorders>
            <w:shd w:val="clear" w:color="auto" w:fill="auto"/>
            <w:vAlign w:val="center"/>
            <w:hideMark/>
          </w:tcPr>
          <w:p w14:paraId="24792D45" w14:textId="77777777" w:rsidR="004C30E7" w:rsidRPr="006737F0" w:rsidRDefault="004C30E7" w:rsidP="004C30E7">
            <w:pPr>
              <w:spacing w:after="0" w:line="240" w:lineRule="auto"/>
              <w:jc w:val="center"/>
              <w:rPr>
                <w:color w:val="000000"/>
                <w:sz w:val="20"/>
              </w:rPr>
            </w:pPr>
            <w:r w:rsidRPr="006737F0">
              <w:rPr>
                <w:color w:val="000000"/>
                <w:sz w:val="20"/>
              </w:rPr>
              <w:t>$38,500</w:t>
            </w:r>
          </w:p>
        </w:tc>
        <w:tc>
          <w:tcPr>
            <w:tcW w:w="1239" w:type="dxa"/>
            <w:tcBorders>
              <w:top w:val="nil"/>
              <w:left w:val="nil"/>
              <w:bottom w:val="single" w:sz="4" w:space="0" w:color="auto"/>
              <w:right w:val="single" w:sz="4" w:space="0" w:color="auto"/>
            </w:tcBorders>
            <w:shd w:val="clear" w:color="auto" w:fill="auto"/>
            <w:vAlign w:val="center"/>
            <w:hideMark/>
          </w:tcPr>
          <w:p w14:paraId="57CA6BB5" w14:textId="77777777" w:rsidR="004C30E7" w:rsidRPr="006737F0" w:rsidRDefault="004C30E7" w:rsidP="004C30E7">
            <w:pPr>
              <w:spacing w:after="0" w:line="240" w:lineRule="auto"/>
              <w:jc w:val="center"/>
              <w:rPr>
                <w:color w:val="000000"/>
                <w:sz w:val="20"/>
              </w:rPr>
            </w:pPr>
            <w:r w:rsidRPr="006737F0">
              <w:rPr>
                <w:color w:val="000000"/>
                <w:sz w:val="20"/>
              </w:rPr>
              <w:t>$3,960</w:t>
            </w:r>
          </w:p>
        </w:tc>
        <w:tc>
          <w:tcPr>
            <w:tcW w:w="1239" w:type="dxa"/>
            <w:tcBorders>
              <w:top w:val="nil"/>
              <w:left w:val="nil"/>
              <w:bottom w:val="single" w:sz="4" w:space="0" w:color="auto"/>
              <w:right w:val="single" w:sz="4" w:space="0" w:color="auto"/>
            </w:tcBorders>
            <w:shd w:val="clear" w:color="000000" w:fill="FFFF00"/>
            <w:vAlign w:val="center"/>
            <w:hideMark/>
          </w:tcPr>
          <w:p w14:paraId="0B92EF13" w14:textId="7CCC0F31"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1EEA6A18" w14:textId="667CD89C" w:rsidR="004C30E7" w:rsidRPr="006737F0" w:rsidRDefault="004C30E7" w:rsidP="004C30E7">
            <w:pPr>
              <w:spacing w:after="0" w:line="240" w:lineRule="auto"/>
              <w:jc w:val="center"/>
              <w:rPr>
                <w:color w:val="000000"/>
                <w:sz w:val="20"/>
              </w:rPr>
            </w:pPr>
            <w:r>
              <w:rPr>
                <w:color w:val="000000"/>
                <w:sz w:val="20"/>
              </w:rPr>
              <w:t>Not provided</w:t>
            </w:r>
            <w:r w:rsidRPr="006737F0">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21F4EB6B"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BF83366" w14:textId="77777777"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0BD8AD7E"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4C30E7" w:rsidRPr="006737F0" w14:paraId="2A81BA59"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006EDD6E"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000000" w:fill="FFFF00"/>
            <w:vAlign w:val="center"/>
            <w:hideMark/>
          </w:tcPr>
          <w:p w14:paraId="38317ECE" w14:textId="547DD573" w:rsidR="004C30E7" w:rsidRPr="006737F0" w:rsidRDefault="004C30E7" w:rsidP="004C30E7">
            <w:pPr>
              <w:spacing w:after="0" w:line="240" w:lineRule="auto"/>
              <w:jc w:val="center"/>
              <w:rPr>
                <w:color w:val="000000"/>
                <w:sz w:val="20"/>
              </w:rPr>
            </w:pPr>
            <w:r>
              <w:rPr>
                <w:color w:val="000000"/>
                <w:sz w:val="20"/>
              </w:rPr>
              <w:t>Not provided</w:t>
            </w:r>
          </w:p>
        </w:tc>
        <w:tc>
          <w:tcPr>
            <w:tcW w:w="933" w:type="dxa"/>
            <w:tcBorders>
              <w:top w:val="nil"/>
              <w:left w:val="nil"/>
              <w:bottom w:val="single" w:sz="4" w:space="0" w:color="auto"/>
              <w:right w:val="single" w:sz="4" w:space="0" w:color="auto"/>
            </w:tcBorders>
            <w:shd w:val="clear" w:color="auto" w:fill="auto"/>
            <w:vAlign w:val="center"/>
            <w:hideMark/>
          </w:tcPr>
          <w:p w14:paraId="5DDA875E" w14:textId="77777777" w:rsidR="004C30E7" w:rsidRPr="006737F0" w:rsidRDefault="004C30E7" w:rsidP="004C30E7">
            <w:pPr>
              <w:spacing w:after="0" w:line="240" w:lineRule="auto"/>
              <w:jc w:val="center"/>
              <w:rPr>
                <w:color w:val="000000"/>
                <w:sz w:val="20"/>
              </w:rPr>
            </w:pPr>
            <w:r w:rsidRPr="006737F0">
              <w:rPr>
                <w:color w:val="000000"/>
                <w:sz w:val="20"/>
              </w:rPr>
              <w:t>OC-11</w:t>
            </w:r>
          </w:p>
        </w:tc>
        <w:tc>
          <w:tcPr>
            <w:tcW w:w="1305" w:type="dxa"/>
            <w:tcBorders>
              <w:top w:val="nil"/>
              <w:left w:val="nil"/>
              <w:bottom w:val="single" w:sz="4" w:space="0" w:color="auto"/>
              <w:right w:val="single" w:sz="4" w:space="0" w:color="auto"/>
            </w:tcBorders>
            <w:shd w:val="clear" w:color="auto" w:fill="auto"/>
            <w:vAlign w:val="bottom"/>
            <w:hideMark/>
          </w:tcPr>
          <w:p w14:paraId="238800FC" w14:textId="77777777" w:rsidR="004C30E7" w:rsidRPr="006737F0" w:rsidRDefault="004C30E7" w:rsidP="004C30E7">
            <w:pPr>
              <w:spacing w:after="0" w:line="240" w:lineRule="auto"/>
              <w:jc w:val="center"/>
              <w:rPr>
                <w:color w:val="000000"/>
                <w:sz w:val="20"/>
              </w:rPr>
            </w:pPr>
            <w:r w:rsidRPr="006737F0">
              <w:rPr>
                <w:color w:val="000000"/>
                <w:sz w:val="20"/>
              </w:rPr>
              <w:t>Lake Killarney Sediment Inactivation</w:t>
            </w:r>
          </w:p>
        </w:tc>
        <w:tc>
          <w:tcPr>
            <w:tcW w:w="1928" w:type="dxa"/>
            <w:tcBorders>
              <w:top w:val="nil"/>
              <w:left w:val="nil"/>
              <w:bottom w:val="single" w:sz="4" w:space="0" w:color="auto"/>
              <w:right w:val="single" w:sz="4" w:space="0" w:color="auto"/>
            </w:tcBorders>
            <w:shd w:val="clear" w:color="auto" w:fill="auto"/>
            <w:vAlign w:val="center"/>
            <w:hideMark/>
          </w:tcPr>
          <w:p w14:paraId="339A833D" w14:textId="47FC6B0E" w:rsidR="004C30E7" w:rsidRPr="006737F0" w:rsidRDefault="004C30E7" w:rsidP="004C30E7">
            <w:pPr>
              <w:spacing w:after="0" w:line="240" w:lineRule="auto"/>
              <w:jc w:val="center"/>
              <w:rPr>
                <w:color w:val="000000"/>
                <w:sz w:val="20"/>
              </w:rPr>
            </w:pPr>
            <w:r w:rsidRPr="006737F0">
              <w:rPr>
                <w:color w:val="000000"/>
                <w:sz w:val="20"/>
              </w:rPr>
              <w:t>Surface treatments with alum bind nutrients to the sediments</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49A97DC5" w14:textId="77777777" w:rsidR="004C30E7" w:rsidRPr="006737F0" w:rsidRDefault="004C30E7" w:rsidP="004C30E7">
            <w:pPr>
              <w:spacing w:after="0" w:line="240" w:lineRule="auto"/>
              <w:jc w:val="center"/>
              <w:rPr>
                <w:color w:val="000000"/>
                <w:sz w:val="20"/>
              </w:rPr>
            </w:pPr>
            <w:r w:rsidRPr="006737F0">
              <w:rPr>
                <w:color w:val="000000"/>
                <w:sz w:val="20"/>
              </w:rPr>
              <w:t>Alum Injection System</w:t>
            </w:r>
          </w:p>
        </w:tc>
        <w:tc>
          <w:tcPr>
            <w:tcW w:w="1794" w:type="dxa"/>
            <w:tcBorders>
              <w:top w:val="nil"/>
              <w:left w:val="nil"/>
              <w:bottom w:val="single" w:sz="4" w:space="0" w:color="auto"/>
              <w:right w:val="single" w:sz="4" w:space="0" w:color="auto"/>
            </w:tcBorders>
            <w:shd w:val="clear" w:color="auto" w:fill="auto"/>
            <w:vAlign w:val="center"/>
            <w:hideMark/>
          </w:tcPr>
          <w:p w14:paraId="064ADAC4" w14:textId="77777777" w:rsidR="004C30E7" w:rsidRPr="006737F0" w:rsidRDefault="004C30E7" w:rsidP="004C30E7">
            <w:pPr>
              <w:spacing w:after="0" w:line="240" w:lineRule="auto"/>
              <w:jc w:val="center"/>
              <w:rPr>
                <w:color w:val="000000"/>
                <w:sz w:val="20"/>
              </w:rPr>
            </w:pPr>
            <w:r w:rsidRPr="006737F0">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0B74FC6"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37C05BF" w14:textId="2DD20A91" w:rsidR="004C30E7" w:rsidRPr="006737F0" w:rsidRDefault="004C30E7" w:rsidP="004C30E7">
            <w:pPr>
              <w:spacing w:after="0" w:line="240" w:lineRule="auto"/>
              <w:jc w:val="center"/>
              <w:rPr>
                <w:color w:val="000000"/>
                <w:sz w:val="20"/>
              </w:rPr>
            </w:pPr>
            <w:r>
              <w:rPr>
                <w:color w:val="000000"/>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17F52750" w14:textId="54A423C6" w:rsidR="004C30E7" w:rsidRPr="006737F0" w:rsidRDefault="004C30E7" w:rsidP="004C30E7">
            <w:pPr>
              <w:spacing w:after="0" w:line="240" w:lineRule="auto"/>
              <w:jc w:val="center"/>
              <w:rPr>
                <w:color w:val="000000"/>
                <w:sz w:val="20"/>
              </w:rPr>
            </w:pPr>
            <w:r>
              <w:rPr>
                <w:color w:val="000000"/>
                <w:sz w:val="20"/>
              </w:rPr>
              <w:t>102</w:t>
            </w:r>
          </w:p>
        </w:tc>
        <w:tc>
          <w:tcPr>
            <w:tcW w:w="904" w:type="dxa"/>
            <w:tcBorders>
              <w:top w:val="nil"/>
              <w:left w:val="nil"/>
              <w:bottom w:val="single" w:sz="4" w:space="0" w:color="auto"/>
              <w:right w:val="single" w:sz="4" w:space="0" w:color="auto"/>
            </w:tcBorders>
            <w:shd w:val="clear" w:color="auto" w:fill="auto"/>
            <w:vAlign w:val="center"/>
            <w:hideMark/>
          </w:tcPr>
          <w:p w14:paraId="32F1EC83" w14:textId="77777777" w:rsidR="004C30E7" w:rsidRPr="006737F0" w:rsidRDefault="004C30E7" w:rsidP="004C30E7">
            <w:pPr>
              <w:spacing w:after="0" w:line="240" w:lineRule="auto"/>
              <w:jc w:val="center"/>
              <w:rPr>
                <w:color w:val="000000"/>
                <w:sz w:val="20"/>
              </w:rPr>
            </w:pPr>
            <w:r w:rsidRPr="006737F0">
              <w:rPr>
                <w:color w:val="000000"/>
                <w:sz w:val="20"/>
              </w:rPr>
              <w:t>239</w:t>
            </w:r>
          </w:p>
        </w:tc>
        <w:tc>
          <w:tcPr>
            <w:tcW w:w="1239" w:type="dxa"/>
            <w:tcBorders>
              <w:top w:val="nil"/>
              <w:left w:val="nil"/>
              <w:bottom w:val="single" w:sz="4" w:space="0" w:color="auto"/>
              <w:right w:val="single" w:sz="4" w:space="0" w:color="auto"/>
            </w:tcBorders>
            <w:shd w:val="clear" w:color="auto" w:fill="auto"/>
            <w:vAlign w:val="center"/>
            <w:hideMark/>
          </w:tcPr>
          <w:p w14:paraId="060B2184" w14:textId="77777777" w:rsidR="004C30E7" w:rsidRPr="006737F0" w:rsidRDefault="004C30E7" w:rsidP="004C30E7">
            <w:pPr>
              <w:spacing w:after="0" w:line="240" w:lineRule="auto"/>
              <w:jc w:val="center"/>
              <w:rPr>
                <w:color w:val="000000"/>
                <w:sz w:val="20"/>
              </w:rPr>
            </w:pPr>
            <w:r w:rsidRPr="006737F0">
              <w:rPr>
                <w:color w:val="000000"/>
                <w:sz w:val="20"/>
              </w:rPr>
              <w:t>$433,350</w:t>
            </w:r>
          </w:p>
        </w:tc>
        <w:tc>
          <w:tcPr>
            <w:tcW w:w="1239" w:type="dxa"/>
            <w:tcBorders>
              <w:top w:val="nil"/>
              <w:left w:val="nil"/>
              <w:bottom w:val="single" w:sz="4" w:space="0" w:color="auto"/>
              <w:right w:val="single" w:sz="4" w:space="0" w:color="auto"/>
            </w:tcBorders>
            <w:shd w:val="clear" w:color="auto" w:fill="auto"/>
            <w:vAlign w:val="center"/>
            <w:hideMark/>
          </w:tcPr>
          <w:p w14:paraId="74117E75" w14:textId="77777777" w:rsidR="004C30E7" w:rsidRPr="006737F0" w:rsidRDefault="004C30E7" w:rsidP="004C30E7">
            <w:pPr>
              <w:spacing w:after="0" w:line="240" w:lineRule="auto"/>
              <w:jc w:val="center"/>
              <w:rPr>
                <w:color w:val="000000"/>
                <w:sz w:val="20"/>
              </w:rPr>
            </w:pPr>
            <w:r w:rsidRPr="006737F0">
              <w:rPr>
                <w:color w:val="000000"/>
                <w:sz w:val="20"/>
              </w:rPr>
              <w:t>$0</w:t>
            </w:r>
          </w:p>
        </w:tc>
        <w:tc>
          <w:tcPr>
            <w:tcW w:w="1239" w:type="dxa"/>
            <w:tcBorders>
              <w:top w:val="nil"/>
              <w:left w:val="nil"/>
              <w:bottom w:val="single" w:sz="4" w:space="0" w:color="auto"/>
              <w:right w:val="single" w:sz="4" w:space="0" w:color="auto"/>
            </w:tcBorders>
            <w:shd w:val="clear" w:color="000000" w:fill="FFFF00"/>
            <w:vAlign w:val="center"/>
            <w:hideMark/>
          </w:tcPr>
          <w:p w14:paraId="5E2D4B38" w14:textId="0BEFFF2C" w:rsidR="004C30E7" w:rsidRPr="006737F0"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0AAB9D8E" w14:textId="597C19C6" w:rsidR="004C30E7" w:rsidRPr="006737F0" w:rsidRDefault="004C30E7" w:rsidP="004C30E7">
            <w:pPr>
              <w:spacing w:after="0" w:line="240" w:lineRule="auto"/>
              <w:jc w:val="center"/>
              <w:rPr>
                <w:color w:val="000000"/>
                <w:sz w:val="20"/>
              </w:rPr>
            </w:pPr>
            <w:r>
              <w:rPr>
                <w:color w:val="000000"/>
                <w:sz w:val="20"/>
              </w:rPr>
              <w:t>Not provided</w:t>
            </w:r>
            <w:r w:rsidRPr="006737F0">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74C80DE0"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39C93A8B" w14:textId="77777777" w:rsidR="004C30E7" w:rsidRPr="006737F0" w:rsidRDefault="004C30E7" w:rsidP="004C30E7">
            <w:pPr>
              <w:spacing w:after="0" w:line="240" w:lineRule="auto"/>
              <w:jc w:val="center"/>
              <w:rPr>
                <w:color w:val="000000"/>
                <w:sz w:val="20"/>
              </w:rPr>
            </w:pPr>
            <w:r w:rsidRPr="006737F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77D7BD2F"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4C30E7" w:rsidRPr="006737F0" w14:paraId="50BD0909" w14:textId="77777777" w:rsidTr="004C30E7">
        <w:trPr>
          <w:cantSplit/>
          <w:trHeight w:val="70"/>
          <w:jc w:val="center"/>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4DD6AEFD" w14:textId="77777777" w:rsidR="004C30E7" w:rsidRPr="006737F0" w:rsidRDefault="004C30E7" w:rsidP="004C30E7">
            <w:pPr>
              <w:spacing w:after="0" w:line="240" w:lineRule="auto"/>
              <w:jc w:val="center"/>
              <w:rPr>
                <w:color w:val="000000"/>
                <w:sz w:val="20"/>
              </w:rPr>
            </w:pPr>
            <w:r w:rsidRPr="006737F0">
              <w:rPr>
                <w:color w:val="000000"/>
                <w:sz w:val="20"/>
              </w:rPr>
              <w:t>Orange County</w:t>
            </w:r>
          </w:p>
        </w:tc>
        <w:tc>
          <w:tcPr>
            <w:tcW w:w="1239" w:type="dxa"/>
            <w:tcBorders>
              <w:top w:val="nil"/>
              <w:left w:val="nil"/>
              <w:bottom w:val="single" w:sz="4" w:space="0" w:color="auto"/>
              <w:right w:val="single" w:sz="4" w:space="0" w:color="auto"/>
            </w:tcBorders>
            <w:shd w:val="clear" w:color="auto" w:fill="auto"/>
            <w:vAlign w:val="center"/>
            <w:hideMark/>
          </w:tcPr>
          <w:p w14:paraId="400404C4"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933" w:type="dxa"/>
            <w:tcBorders>
              <w:top w:val="nil"/>
              <w:left w:val="nil"/>
              <w:bottom w:val="single" w:sz="4" w:space="0" w:color="auto"/>
              <w:right w:val="single" w:sz="4" w:space="0" w:color="auto"/>
            </w:tcBorders>
            <w:shd w:val="clear" w:color="auto" w:fill="auto"/>
            <w:vAlign w:val="center"/>
            <w:hideMark/>
          </w:tcPr>
          <w:p w14:paraId="75379968" w14:textId="77777777" w:rsidR="004C30E7" w:rsidRPr="006737F0" w:rsidRDefault="004C30E7" w:rsidP="004C30E7">
            <w:pPr>
              <w:spacing w:after="0" w:line="240" w:lineRule="auto"/>
              <w:jc w:val="center"/>
              <w:rPr>
                <w:color w:val="000000"/>
                <w:sz w:val="20"/>
              </w:rPr>
            </w:pPr>
            <w:r w:rsidRPr="006737F0">
              <w:rPr>
                <w:color w:val="000000"/>
                <w:sz w:val="20"/>
              </w:rPr>
              <w:t>OC-12</w:t>
            </w:r>
          </w:p>
        </w:tc>
        <w:tc>
          <w:tcPr>
            <w:tcW w:w="1305" w:type="dxa"/>
            <w:tcBorders>
              <w:top w:val="nil"/>
              <w:left w:val="nil"/>
              <w:bottom w:val="single" w:sz="4" w:space="0" w:color="auto"/>
              <w:right w:val="single" w:sz="4" w:space="0" w:color="auto"/>
            </w:tcBorders>
            <w:shd w:val="clear" w:color="auto" w:fill="auto"/>
            <w:vAlign w:val="center"/>
            <w:hideMark/>
          </w:tcPr>
          <w:p w14:paraId="7105328C" w14:textId="77777777" w:rsidR="004C30E7" w:rsidRPr="006737F0" w:rsidRDefault="004C30E7" w:rsidP="004C30E7">
            <w:pPr>
              <w:spacing w:after="0" w:line="240" w:lineRule="auto"/>
              <w:jc w:val="center"/>
              <w:rPr>
                <w:color w:val="000000"/>
                <w:sz w:val="20"/>
              </w:rPr>
            </w:pPr>
            <w:r w:rsidRPr="006737F0">
              <w:rPr>
                <w:color w:val="000000"/>
                <w:sz w:val="20"/>
              </w:rPr>
              <w:t>Credits for Missing BMPs</w:t>
            </w:r>
          </w:p>
        </w:tc>
        <w:tc>
          <w:tcPr>
            <w:tcW w:w="1928" w:type="dxa"/>
            <w:tcBorders>
              <w:top w:val="nil"/>
              <w:left w:val="nil"/>
              <w:bottom w:val="single" w:sz="4" w:space="0" w:color="auto"/>
              <w:right w:val="single" w:sz="4" w:space="0" w:color="auto"/>
            </w:tcBorders>
            <w:shd w:val="clear" w:color="auto" w:fill="auto"/>
            <w:vAlign w:val="center"/>
            <w:hideMark/>
          </w:tcPr>
          <w:p w14:paraId="6F712A27" w14:textId="22E9849E" w:rsidR="004C30E7" w:rsidRPr="006737F0" w:rsidRDefault="004C30E7" w:rsidP="004C30E7">
            <w:pPr>
              <w:spacing w:after="0" w:line="240" w:lineRule="auto"/>
              <w:jc w:val="center"/>
              <w:rPr>
                <w:color w:val="000000"/>
                <w:sz w:val="20"/>
              </w:rPr>
            </w:pPr>
            <w:r w:rsidRPr="006737F0">
              <w:rPr>
                <w:color w:val="000000"/>
                <w:sz w:val="20"/>
              </w:rPr>
              <w:t>BMPs missing from the model</w:t>
            </w:r>
            <w:r>
              <w:rPr>
                <w:color w:val="000000"/>
                <w:sz w:val="20"/>
              </w:rPr>
              <w:t>.</w:t>
            </w:r>
          </w:p>
        </w:tc>
        <w:tc>
          <w:tcPr>
            <w:tcW w:w="1283" w:type="dxa"/>
            <w:tcBorders>
              <w:top w:val="nil"/>
              <w:left w:val="nil"/>
              <w:bottom w:val="single" w:sz="4" w:space="0" w:color="auto"/>
              <w:right w:val="single" w:sz="4" w:space="0" w:color="auto"/>
            </w:tcBorders>
            <w:shd w:val="clear" w:color="auto" w:fill="auto"/>
            <w:vAlign w:val="center"/>
            <w:hideMark/>
          </w:tcPr>
          <w:p w14:paraId="636B1FC3" w14:textId="77777777" w:rsidR="004C30E7" w:rsidRPr="006737F0" w:rsidRDefault="004C30E7" w:rsidP="004C30E7">
            <w:pPr>
              <w:spacing w:after="0" w:line="240" w:lineRule="auto"/>
              <w:jc w:val="center"/>
              <w:rPr>
                <w:color w:val="000000"/>
                <w:sz w:val="20"/>
              </w:rPr>
            </w:pPr>
            <w:r w:rsidRPr="006737F0">
              <w:rPr>
                <w:color w:val="000000"/>
                <w:sz w:val="20"/>
              </w:rPr>
              <w:t>BMPs</w:t>
            </w:r>
          </w:p>
        </w:tc>
        <w:tc>
          <w:tcPr>
            <w:tcW w:w="1794" w:type="dxa"/>
            <w:tcBorders>
              <w:top w:val="nil"/>
              <w:left w:val="nil"/>
              <w:bottom w:val="single" w:sz="4" w:space="0" w:color="auto"/>
              <w:right w:val="single" w:sz="4" w:space="0" w:color="auto"/>
            </w:tcBorders>
            <w:shd w:val="clear" w:color="auto" w:fill="auto"/>
            <w:vAlign w:val="center"/>
            <w:hideMark/>
          </w:tcPr>
          <w:p w14:paraId="1FAE76F3" w14:textId="77777777" w:rsidR="004C30E7" w:rsidRPr="006737F0" w:rsidRDefault="004C30E7" w:rsidP="004C30E7">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3160C77"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FE8EFF1" w14:textId="192820CF" w:rsidR="004C30E7" w:rsidRPr="006737F0" w:rsidRDefault="004C30E7" w:rsidP="004C30E7">
            <w:pPr>
              <w:spacing w:after="0" w:line="240" w:lineRule="auto"/>
              <w:jc w:val="center"/>
              <w:rPr>
                <w:color w:val="000000"/>
                <w:sz w:val="20"/>
              </w:rPr>
            </w:pPr>
            <w:r>
              <w:rPr>
                <w:color w:val="000000"/>
                <w:sz w:val="20"/>
              </w:rPr>
              <w:t>548</w:t>
            </w:r>
          </w:p>
        </w:tc>
        <w:tc>
          <w:tcPr>
            <w:tcW w:w="1094" w:type="dxa"/>
            <w:tcBorders>
              <w:top w:val="nil"/>
              <w:left w:val="nil"/>
              <w:bottom w:val="single" w:sz="4" w:space="0" w:color="auto"/>
              <w:right w:val="single" w:sz="4" w:space="0" w:color="auto"/>
            </w:tcBorders>
            <w:shd w:val="clear" w:color="auto" w:fill="auto"/>
            <w:vAlign w:val="center"/>
            <w:hideMark/>
          </w:tcPr>
          <w:p w14:paraId="2649F208" w14:textId="0C417E83" w:rsidR="004C30E7" w:rsidRPr="006737F0" w:rsidRDefault="004C30E7" w:rsidP="004C30E7">
            <w:pPr>
              <w:spacing w:after="0" w:line="240" w:lineRule="auto"/>
              <w:jc w:val="center"/>
              <w:rPr>
                <w:color w:val="000000"/>
                <w:sz w:val="20"/>
              </w:rPr>
            </w:pPr>
            <w:r>
              <w:rPr>
                <w:color w:val="000000"/>
                <w:sz w:val="20"/>
              </w:rPr>
              <w:t>28</w:t>
            </w:r>
          </w:p>
        </w:tc>
        <w:tc>
          <w:tcPr>
            <w:tcW w:w="904" w:type="dxa"/>
            <w:tcBorders>
              <w:top w:val="nil"/>
              <w:left w:val="nil"/>
              <w:bottom w:val="single" w:sz="4" w:space="0" w:color="auto"/>
              <w:right w:val="single" w:sz="4" w:space="0" w:color="auto"/>
            </w:tcBorders>
            <w:shd w:val="clear" w:color="auto" w:fill="auto"/>
            <w:vAlign w:val="center"/>
            <w:hideMark/>
          </w:tcPr>
          <w:p w14:paraId="7DD6E2A9"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7C271B8"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991714B"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BB40EBC"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5A5F685" w14:textId="77777777" w:rsidR="004C30E7" w:rsidRPr="006737F0" w:rsidRDefault="004C30E7" w:rsidP="004C30E7">
            <w:pPr>
              <w:spacing w:after="0" w:line="240" w:lineRule="auto"/>
              <w:jc w:val="center"/>
              <w:rPr>
                <w:color w:val="000000"/>
                <w:sz w:val="20"/>
              </w:rPr>
            </w:pPr>
            <w:r w:rsidRPr="006737F0">
              <w:rPr>
                <w:color w:val="000000"/>
                <w:sz w:val="20"/>
              </w:rPr>
              <w:t> </w:t>
            </w: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AEF3D4F"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370FD63E" w14:textId="77777777"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759ADA7E" w14:textId="77777777" w:rsidR="004C30E7" w:rsidRPr="006737F0" w:rsidRDefault="004C30E7" w:rsidP="004C30E7">
            <w:pPr>
              <w:spacing w:after="0" w:line="240" w:lineRule="auto"/>
              <w:jc w:val="center"/>
              <w:rPr>
                <w:color w:val="000000"/>
                <w:sz w:val="20"/>
              </w:rPr>
            </w:pPr>
            <w:r w:rsidRPr="006737F0">
              <w:rPr>
                <w:color w:val="000000"/>
                <w:sz w:val="20"/>
              </w:rPr>
              <w:t>2017</w:t>
            </w:r>
          </w:p>
        </w:tc>
      </w:tr>
    </w:tbl>
    <w:p w14:paraId="7F108272" w14:textId="77777777" w:rsidR="00476303" w:rsidRDefault="00476303" w:rsidP="006737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6737F0" w:rsidRPr="000D1D05" w14:paraId="414DBA7B" w14:textId="77777777" w:rsidTr="006737F0">
        <w:trPr>
          <w:trHeight w:val="70"/>
          <w:tblHeader/>
          <w:jc w:val="center"/>
        </w:trPr>
        <w:tc>
          <w:tcPr>
            <w:tcW w:w="2227" w:type="dxa"/>
            <w:shd w:val="clear" w:color="000000" w:fill="DDEBF7"/>
            <w:vAlign w:val="bottom"/>
            <w:hideMark/>
          </w:tcPr>
          <w:p w14:paraId="376949FF"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5D489BC5"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458CB021"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048DCE23" w14:textId="77777777" w:rsidTr="006737F0">
        <w:trPr>
          <w:trHeight w:val="70"/>
          <w:jc w:val="center"/>
        </w:trPr>
        <w:tc>
          <w:tcPr>
            <w:tcW w:w="2227" w:type="dxa"/>
            <w:shd w:val="clear" w:color="auto" w:fill="auto"/>
            <w:vAlign w:val="center"/>
            <w:hideMark/>
          </w:tcPr>
          <w:p w14:paraId="5DF7C804" w14:textId="77777777" w:rsidR="006737F0" w:rsidRPr="007A0DC8" w:rsidRDefault="006737F0" w:rsidP="006737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05C1184D" w14:textId="287433F5" w:rsidR="006737F0" w:rsidRPr="000D1D05" w:rsidRDefault="004C30E7" w:rsidP="006737F0">
            <w:pPr>
              <w:spacing w:after="0" w:line="240" w:lineRule="auto"/>
              <w:jc w:val="center"/>
              <w:rPr>
                <w:color w:val="000000"/>
                <w:sz w:val="20"/>
              </w:rPr>
            </w:pPr>
            <w:r>
              <w:rPr>
                <w:color w:val="000000"/>
                <w:sz w:val="20"/>
              </w:rPr>
              <w:t>775</w:t>
            </w:r>
          </w:p>
        </w:tc>
        <w:tc>
          <w:tcPr>
            <w:tcW w:w="1739" w:type="dxa"/>
            <w:shd w:val="clear" w:color="auto" w:fill="auto"/>
            <w:vAlign w:val="bottom"/>
          </w:tcPr>
          <w:p w14:paraId="5BCDE317" w14:textId="3A01AECE" w:rsidR="0097308C" w:rsidRPr="000D1D05" w:rsidRDefault="004C30E7" w:rsidP="0097308C">
            <w:pPr>
              <w:spacing w:after="0" w:line="240" w:lineRule="auto"/>
              <w:jc w:val="center"/>
              <w:rPr>
                <w:color w:val="000000"/>
                <w:sz w:val="20"/>
              </w:rPr>
            </w:pPr>
            <w:r>
              <w:rPr>
                <w:color w:val="000000"/>
                <w:sz w:val="20"/>
              </w:rPr>
              <w:t>141</w:t>
            </w:r>
          </w:p>
        </w:tc>
      </w:tr>
      <w:tr w:rsidR="006737F0" w:rsidRPr="000D1D05" w14:paraId="58949C64" w14:textId="77777777" w:rsidTr="006737F0">
        <w:trPr>
          <w:trHeight w:val="233"/>
          <w:jc w:val="center"/>
        </w:trPr>
        <w:tc>
          <w:tcPr>
            <w:tcW w:w="2227" w:type="dxa"/>
            <w:shd w:val="clear" w:color="auto" w:fill="auto"/>
            <w:vAlign w:val="center"/>
            <w:hideMark/>
          </w:tcPr>
          <w:p w14:paraId="4F29D3F4" w14:textId="77777777" w:rsidR="006737F0" w:rsidRPr="007A0DC8" w:rsidRDefault="006737F0" w:rsidP="006737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12B51D2C" w14:textId="3D1B2451" w:rsidR="006737F0" w:rsidRPr="000D1D05" w:rsidRDefault="006737F0" w:rsidP="006737F0">
            <w:pPr>
              <w:spacing w:after="0" w:line="240" w:lineRule="auto"/>
              <w:jc w:val="center"/>
              <w:rPr>
                <w:color w:val="000000"/>
                <w:sz w:val="20"/>
              </w:rPr>
            </w:pPr>
            <w:r>
              <w:rPr>
                <w:color w:val="000000"/>
                <w:sz w:val="20"/>
              </w:rPr>
              <w:t>736</w:t>
            </w:r>
          </w:p>
        </w:tc>
        <w:tc>
          <w:tcPr>
            <w:tcW w:w="1739" w:type="dxa"/>
            <w:shd w:val="clear" w:color="auto" w:fill="auto"/>
            <w:vAlign w:val="bottom"/>
          </w:tcPr>
          <w:p w14:paraId="492CD92E" w14:textId="03C288C4" w:rsidR="006737F0" w:rsidRPr="000D1D05" w:rsidRDefault="004C30E7" w:rsidP="006737F0">
            <w:pPr>
              <w:spacing w:after="0" w:line="240" w:lineRule="auto"/>
              <w:jc w:val="center"/>
              <w:rPr>
                <w:color w:val="000000"/>
                <w:sz w:val="20"/>
              </w:rPr>
            </w:pPr>
            <w:r>
              <w:rPr>
                <w:color w:val="000000"/>
                <w:sz w:val="20"/>
              </w:rPr>
              <w:t>70</w:t>
            </w:r>
          </w:p>
        </w:tc>
      </w:tr>
      <w:tr w:rsidR="006737F0" w:rsidRPr="000D1D05" w14:paraId="3741C55A" w14:textId="77777777" w:rsidTr="006737F0">
        <w:trPr>
          <w:trHeight w:val="170"/>
          <w:jc w:val="center"/>
        </w:trPr>
        <w:tc>
          <w:tcPr>
            <w:tcW w:w="2227" w:type="dxa"/>
            <w:shd w:val="clear" w:color="auto" w:fill="auto"/>
            <w:vAlign w:val="center"/>
            <w:hideMark/>
          </w:tcPr>
          <w:p w14:paraId="58408AA2" w14:textId="77777777" w:rsidR="006737F0" w:rsidRPr="007A0DC8" w:rsidRDefault="006737F0" w:rsidP="006737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3F134EAE" w14:textId="4D13D546" w:rsidR="006737F0" w:rsidRPr="000D1D05" w:rsidRDefault="006737F0" w:rsidP="0097308C">
            <w:pPr>
              <w:spacing w:after="0" w:line="240" w:lineRule="auto"/>
              <w:jc w:val="center"/>
              <w:rPr>
                <w:color w:val="000000"/>
                <w:sz w:val="20"/>
              </w:rPr>
            </w:pPr>
            <w:r>
              <w:rPr>
                <w:color w:val="000000"/>
                <w:sz w:val="20"/>
              </w:rPr>
              <w:t>-</w:t>
            </w:r>
            <w:r w:rsidR="0097308C">
              <w:rPr>
                <w:color w:val="000000"/>
                <w:sz w:val="20"/>
              </w:rPr>
              <w:t>39</w:t>
            </w:r>
            <w:r>
              <w:rPr>
                <w:color w:val="000000"/>
                <w:sz w:val="20"/>
              </w:rPr>
              <w:t xml:space="preserve"> (credit)</w:t>
            </w:r>
          </w:p>
        </w:tc>
        <w:tc>
          <w:tcPr>
            <w:tcW w:w="1739" w:type="dxa"/>
            <w:shd w:val="clear" w:color="auto" w:fill="auto"/>
            <w:vAlign w:val="bottom"/>
          </w:tcPr>
          <w:p w14:paraId="62BE3D47" w14:textId="23737E4C" w:rsidR="006737F0" w:rsidRPr="000D1D05" w:rsidRDefault="0097308C" w:rsidP="006737F0">
            <w:pPr>
              <w:spacing w:after="0" w:line="240" w:lineRule="auto"/>
              <w:jc w:val="center"/>
              <w:rPr>
                <w:color w:val="000000"/>
                <w:sz w:val="20"/>
              </w:rPr>
            </w:pPr>
            <w:r>
              <w:rPr>
                <w:color w:val="000000"/>
                <w:sz w:val="20"/>
              </w:rPr>
              <w:t>-7</w:t>
            </w:r>
            <w:r w:rsidR="004C30E7">
              <w:rPr>
                <w:color w:val="000000"/>
                <w:sz w:val="20"/>
              </w:rPr>
              <w:t>1</w:t>
            </w:r>
            <w:r>
              <w:rPr>
                <w:color w:val="000000"/>
                <w:sz w:val="20"/>
              </w:rPr>
              <w:t xml:space="preserve"> (credit)</w:t>
            </w:r>
          </w:p>
        </w:tc>
      </w:tr>
    </w:tbl>
    <w:p w14:paraId="4A09933E" w14:textId="77777777" w:rsidR="001C27B7" w:rsidRDefault="001C27B7">
      <w:pPr>
        <w:spacing w:after="160"/>
        <w:rPr>
          <w:rFonts w:ascii="Times New Roman Bold" w:hAnsi="Times New Roman Bold"/>
          <w:b/>
          <w:iCs/>
          <w:color w:val="000000" w:themeColor="text1"/>
          <w:szCs w:val="18"/>
        </w:rPr>
      </w:pPr>
      <w:bookmarkStart w:id="244" w:name="_Toc499899569"/>
      <w:r>
        <w:br w:type="page"/>
      </w:r>
    </w:p>
    <w:p w14:paraId="6C627FF9" w14:textId="26DCC4DC" w:rsidR="00476303" w:rsidRDefault="00476303" w:rsidP="006737F0">
      <w:pPr>
        <w:pStyle w:val="TableTitle"/>
        <w:keepNext/>
      </w:pPr>
      <w:bookmarkStart w:id="245" w:name="_Toc523403563"/>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14</w:t>
      </w:r>
      <w:r w:rsidR="00605803">
        <w:rPr>
          <w:noProof/>
        </w:rPr>
        <w:fldChar w:fldCharType="end"/>
      </w:r>
      <w:r>
        <w:t>. Seminole County projects</w:t>
      </w:r>
      <w:bookmarkEnd w:id="244"/>
      <w:bookmarkEnd w:id="245"/>
    </w:p>
    <w:p w14:paraId="230471B4" w14:textId="77777777" w:rsidR="006E0030" w:rsidRDefault="006E0030" w:rsidP="006E0030">
      <w:pPr>
        <w:pStyle w:val="BTreduced"/>
      </w:pPr>
      <w:r w:rsidRPr="003D37FE">
        <w:t>TBD = To be determined.</w:t>
      </w:r>
    </w:p>
    <w:p w14:paraId="373BAD81" w14:textId="59218249" w:rsidR="006E0030" w:rsidRPr="00476303" w:rsidRDefault="006E0030" w:rsidP="00D3565F">
      <w:pPr>
        <w:pStyle w:val="BTreduced"/>
      </w:pPr>
      <w:r>
        <w:t xml:space="preserve">N/A = Not applicable. </w:t>
      </w:r>
    </w:p>
    <w:tbl>
      <w:tblPr>
        <w:tblW w:w="23119" w:type="dxa"/>
        <w:jc w:val="center"/>
        <w:tblLook w:val="04A0" w:firstRow="1" w:lastRow="0" w:firstColumn="1" w:lastColumn="0" w:noHBand="0" w:noVBand="1"/>
      </w:tblPr>
      <w:tblGrid>
        <w:gridCol w:w="972"/>
        <w:gridCol w:w="1543"/>
        <w:gridCol w:w="983"/>
        <w:gridCol w:w="1534"/>
        <w:gridCol w:w="1896"/>
        <w:gridCol w:w="1760"/>
        <w:gridCol w:w="1794"/>
        <w:gridCol w:w="1216"/>
        <w:gridCol w:w="1094"/>
        <w:gridCol w:w="1094"/>
        <w:gridCol w:w="906"/>
        <w:gridCol w:w="1239"/>
        <w:gridCol w:w="1239"/>
        <w:gridCol w:w="1269"/>
        <w:gridCol w:w="1291"/>
        <w:gridCol w:w="1318"/>
        <w:gridCol w:w="1155"/>
        <w:gridCol w:w="816"/>
      </w:tblGrid>
      <w:tr w:rsidR="00221204" w:rsidRPr="006737F0" w14:paraId="12D58531" w14:textId="77777777" w:rsidTr="003C1B1B">
        <w:trPr>
          <w:cantSplit/>
          <w:trHeight w:val="260"/>
          <w:tblHeader/>
          <w:jc w:val="center"/>
        </w:trPr>
        <w:tc>
          <w:tcPr>
            <w:tcW w:w="972"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9D4541E" w14:textId="77777777" w:rsidR="006737F0" w:rsidRPr="006737F0" w:rsidRDefault="006737F0" w:rsidP="006737F0">
            <w:pPr>
              <w:spacing w:after="0" w:line="240" w:lineRule="auto"/>
              <w:jc w:val="center"/>
              <w:rPr>
                <w:b/>
                <w:bCs/>
                <w:color w:val="000000"/>
                <w:sz w:val="20"/>
              </w:rPr>
            </w:pPr>
            <w:r w:rsidRPr="006737F0">
              <w:rPr>
                <w:b/>
                <w:bCs/>
                <w:color w:val="000000"/>
                <w:sz w:val="20"/>
              </w:rPr>
              <w:t>Lead Entity</w:t>
            </w:r>
          </w:p>
        </w:tc>
        <w:tc>
          <w:tcPr>
            <w:tcW w:w="1543" w:type="dxa"/>
            <w:tcBorders>
              <w:top w:val="single" w:sz="4" w:space="0" w:color="auto"/>
              <w:left w:val="nil"/>
              <w:bottom w:val="single" w:sz="4" w:space="0" w:color="auto"/>
              <w:right w:val="single" w:sz="4" w:space="0" w:color="auto"/>
            </w:tcBorders>
            <w:shd w:val="clear" w:color="000000" w:fill="DDEBF7"/>
            <w:noWrap/>
            <w:vAlign w:val="bottom"/>
            <w:hideMark/>
          </w:tcPr>
          <w:p w14:paraId="01ABC2AB"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983" w:type="dxa"/>
            <w:tcBorders>
              <w:top w:val="single" w:sz="4" w:space="0" w:color="auto"/>
              <w:left w:val="nil"/>
              <w:bottom w:val="single" w:sz="4" w:space="0" w:color="auto"/>
              <w:right w:val="single" w:sz="4" w:space="0" w:color="auto"/>
            </w:tcBorders>
            <w:shd w:val="clear" w:color="000000" w:fill="DDEBF7"/>
            <w:vAlign w:val="bottom"/>
            <w:hideMark/>
          </w:tcPr>
          <w:p w14:paraId="3557BD57"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1534" w:type="dxa"/>
            <w:tcBorders>
              <w:top w:val="single" w:sz="4" w:space="0" w:color="auto"/>
              <w:left w:val="nil"/>
              <w:bottom w:val="single" w:sz="4" w:space="0" w:color="auto"/>
              <w:right w:val="single" w:sz="4" w:space="0" w:color="auto"/>
            </w:tcBorders>
            <w:shd w:val="clear" w:color="000000" w:fill="DDEBF7"/>
            <w:vAlign w:val="bottom"/>
            <w:hideMark/>
          </w:tcPr>
          <w:p w14:paraId="02077453"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1896" w:type="dxa"/>
            <w:tcBorders>
              <w:top w:val="single" w:sz="4" w:space="0" w:color="auto"/>
              <w:left w:val="nil"/>
              <w:bottom w:val="single" w:sz="4" w:space="0" w:color="auto"/>
              <w:right w:val="single" w:sz="4" w:space="0" w:color="auto"/>
            </w:tcBorders>
            <w:shd w:val="clear" w:color="000000" w:fill="DDEBF7"/>
            <w:vAlign w:val="bottom"/>
            <w:hideMark/>
          </w:tcPr>
          <w:p w14:paraId="730643BB"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000000" w:fill="DDEBF7"/>
            <w:vAlign w:val="bottom"/>
            <w:hideMark/>
          </w:tcPr>
          <w:p w14:paraId="526143E3"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78763C0B"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6AEA775E"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3FF23747"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4A3F6872"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(lbs/yr)</w:t>
            </w:r>
          </w:p>
        </w:tc>
        <w:tc>
          <w:tcPr>
            <w:tcW w:w="906" w:type="dxa"/>
            <w:tcBorders>
              <w:top w:val="single" w:sz="4" w:space="0" w:color="auto"/>
              <w:left w:val="nil"/>
              <w:bottom w:val="single" w:sz="4" w:space="0" w:color="auto"/>
              <w:right w:val="single" w:sz="4" w:space="0" w:color="auto"/>
            </w:tcBorders>
            <w:shd w:val="clear" w:color="000000" w:fill="DDEBF7"/>
            <w:vAlign w:val="bottom"/>
            <w:hideMark/>
          </w:tcPr>
          <w:p w14:paraId="7D96CC74"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1D2E85B0"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1CCB7B0B"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1269" w:type="dxa"/>
            <w:tcBorders>
              <w:top w:val="single" w:sz="4" w:space="0" w:color="auto"/>
              <w:left w:val="nil"/>
              <w:bottom w:val="single" w:sz="4" w:space="0" w:color="auto"/>
              <w:right w:val="single" w:sz="4" w:space="0" w:color="auto"/>
            </w:tcBorders>
            <w:shd w:val="clear" w:color="000000" w:fill="DDEBF7"/>
            <w:vAlign w:val="bottom"/>
            <w:hideMark/>
          </w:tcPr>
          <w:p w14:paraId="453C2120"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1291" w:type="dxa"/>
            <w:tcBorders>
              <w:top w:val="single" w:sz="4" w:space="0" w:color="auto"/>
              <w:left w:val="nil"/>
              <w:bottom w:val="single" w:sz="4" w:space="0" w:color="auto"/>
              <w:right w:val="single" w:sz="4" w:space="0" w:color="auto"/>
            </w:tcBorders>
            <w:shd w:val="clear" w:color="000000" w:fill="DDEBF7"/>
            <w:vAlign w:val="bottom"/>
            <w:hideMark/>
          </w:tcPr>
          <w:p w14:paraId="2ECF9115"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318" w:type="dxa"/>
            <w:tcBorders>
              <w:top w:val="single" w:sz="4" w:space="0" w:color="auto"/>
              <w:left w:val="nil"/>
              <w:bottom w:val="single" w:sz="4" w:space="0" w:color="auto"/>
              <w:right w:val="single" w:sz="4" w:space="0" w:color="auto"/>
            </w:tcBorders>
            <w:shd w:val="clear" w:color="000000" w:fill="DDEBF7"/>
            <w:vAlign w:val="bottom"/>
            <w:hideMark/>
          </w:tcPr>
          <w:p w14:paraId="6BFD9EE7"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7BC600AC" w14:textId="77777777"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16" w:type="dxa"/>
            <w:tcBorders>
              <w:top w:val="single" w:sz="4" w:space="0" w:color="auto"/>
              <w:left w:val="nil"/>
              <w:bottom w:val="single" w:sz="4" w:space="0" w:color="auto"/>
              <w:right w:val="single" w:sz="4" w:space="0" w:color="auto"/>
            </w:tcBorders>
            <w:shd w:val="clear" w:color="000000" w:fill="DDEBF7"/>
            <w:vAlign w:val="bottom"/>
            <w:hideMark/>
          </w:tcPr>
          <w:p w14:paraId="7614B0F4"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891597" w:rsidRPr="006737F0" w14:paraId="25408E04"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246368B7"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14B50C00" w14:textId="0C48D799"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009A1579" w14:textId="77777777" w:rsidR="00891597" w:rsidRPr="006737F0" w:rsidRDefault="00891597" w:rsidP="00891597">
            <w:pPr>
              <w:spacing w:after="0" w:line="240" w:lineRule="auto"/>
              <w:jc w:val="center"/>
              <w:rPr>
                <w:color w:val="000000"/>
                <w:sz w:val="20"/>
              </w:rPr>
            </w:pPr>
            <w:r w:rsidRPr="006737F0">
              <w:rPr>
                <w:color w:val="000000"/>
                <w:sz w:val="20"/>
              </w:rPr>
              <w:t>SC-01</w:t>
            </w:r>
          </w:p>
        </w:tc>
        <w:tc>
          <w:tcPr>
            <w:tcW w:w="1534" w:type="dxa"/>
            <w:tcBorders>
              <w:top w:val="nil"/>
              <w:left w:val="nil"/>
              <w:bottom w:val="single" w:sz="4" w:space="0" w:color="auto"/>
              <w:right w:val="single" w:sz="4" w:space="0" w:color="auto"/>
            </w:tcBorders>
            <w:shd w:val="clear" w:color="auto" w:fill="auto"/>
            <w:vAlign w:val="center"/>
            <w:hideMark/>
          </w:tcPr>
          <w:p w14:paraId="323682A6" w14:textId="77777777" w:rsidR="00891597" w:rsidRPr="006737F0" w:rsidRDefault="00891597" w:rsidP="00891597">
            <w:pPr>
              <w:spacing w:after="0" w:line="240" w:lineRule="auto"/>
              <w:jc w:val="center"/>
              <w:rPr>
                <w:color w:val="000000"/>
                <w:sz w:val="20"/>
              </w:rPr>
            </w:pPr>
            <w:r w:rsidRPr="006737F0">
              <w:rPr>
                <w:color w:val="000000"/>
                <w:sz w:val="20"/>
              </w:rPr>
              <w:t>Cassel Creek RSF</w:t>
            </w:r>
          </w:p>
        </w:tc>
        <w:tc>
          <w:tcPr>
            <w:tcW w:w="1896" w:type="dxa"/>
            <w:tcBorders>
              <w:top w:val="nil"/>
              <w:left w:val="nil"/>
              <w:bottom w:val="single" w:sz="4" w:space="0" w:color="auto"/>
              <w:right w:val="single" w:sz="4" w:space="0" w:color="auto"/>
            </w:tcBorders>
            <w:shd w:val="clear" w:color="auto" w:fill="auto"/>
            <w:vAlign w:val="center"/>
            <w:hideMark/>
          </w:tcPr>
          <w:p w14:paraId="703EDCEA" w14:textId="5B513A69" w:rsidR="00891597" w:rsidRPr="006737F0" w:rsidRDefault="00891597" w:rsidP="00891597">
            <w:pPr>
              <w:spacing w:after="0" w:line="240" w:lineRule="auto"/>
              <w:jc w:val="center"/>
              <w:rPr>
                <w:color w:val="000000"/>
                <w:sz w:val="20"/>
              </w:rPr>
            </w:pPr>
            <w:r w:rsidRPr="006737F0">
              <w:rPr>
                <w:color w:val="000000"/>
                <w:sz w:val="20"/>
              </w:rPr>
              <w:t>RSF to treat water in the sub basin upstream</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36ADF4B5" w14:textId="77777777" w:rsidR="00891597" w:rsidRPr="006737F0" w:rsidRDefault="00891597" w:rsidP="00891597">
            <w:pPr>
              <w:spacing w:after="0" w:line="240" w:lineRule="auto"/>
              <w:jc w:val="center"/>
              <w:rPr>
                <w:color w:val="000000"/>
                <w:sz w:val="20"/>
              </w:rPr>
            </w:pPr>
            <w:r w:rsidRPr="006737F0">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4A919101" w14:textId="77777777" w:rsidR="00891597" w:rsidRPr="006737F0" w:rsidRDefault="00891597" w:rsidP="00891597">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D74B79E" w14:textId="77777777" w:rsidR="00891597" w:rsidRPr="006737F0" w:rsidRDefault="00891597" w:rsidP="00891597">
            <w:pPr>
              <w:spacing w:after="0" w:line="240" w:lineRule="auto"/>
              <w:jc w:val="center"/>
              <w:rPr>
                <w:color w:val="000000"/>
                <w:sz w:val="20"/>
              </w:rPr>
            </w:pPr>
            <w:r w:rsidRPr="006737F0">
              <w:rPr>
                <w:color w:val="000000"/>
                <w:sz w:val="20"/>
              </w:rPr>
              <w:t>7/1/2013</w:t>
            </w:r>
          </w:p>
        </w:tc>
        <w:tc>
          <w:tcPr>
            <w:tcW w:w="1094" w:type="dxa"/>
            <w:tcBorders>
              <w:top w:val="nil"/>
              <w:left w:val="nil"/>
              <w:bottom w:val="single" w:sz="4" w:space="0" w:color="auto"/>
              <w:right w:val="single" w:sz="4" w:space="0" w:color="auto"/>
            </w:tcBorders>
            <w:shd w:val="clear" w:color="auto" w:fill="auto"/>
            <w:vAlign w:val="center"/>
            <w:hideMark/>
          </w:tcPr>
          <w:p w14:paraId="11B50397" w14:textId="23305680" w:rsidR="00891597" w:rsidRPr="006737F0" w:rsidRDefault="00891597" w:rsidP="00891597">
            <w:pPr>
              <w:spacing w:after="0" w:line="240" w:lineRule="auto"/>
              <w:jc w:val="center"/>
              <w:rPr>
                <w:color w:val="000000"/>
                <w:sz w:val="20"/>
              </w:rPr>
            </w:pPr>
            <w:r>
              <w:rPr>
                <w:color w:val="000000"/>
                <w:sz w:val="20"/>
              </w:rPr>
              <w:t>996</w:t>
            </w:r>
          </w:p>
        </w:tc>
        <w:tc>
          <w:tcPr>
            <w:tcW w:w="1094" w:type="dxa"/>
            <w:tcBorders>
              <w:top w:val="nil"/>
              <w:left w:val="nil"/>
              <w:bottom w:val="single" w:sz="4" w:space="0" w:color="auto"/>
              <w:right w:val="single" w:sz="4" w:space="0" w:color="auto"/>
            </w:tcBorders>
            <w:shd w:val="clear" w:color="auto" w:fill="auto"/>
            <w:vAlign w:val="center"/>
            <w:hideMark/>
          </w:tcPr>
          <w:p w14:paraId="68576D81" w14:textId="77F6B599" w:rsidR="00891597" w:rsidRPr="006737F0" w:rsidRDefault="00891597" w:rsidP="00891597">
            <w:pPr>
              <w:spacing w:after="0" w:line="240" w:lineRule="auto"/>
              <w:jc w:val="center"/>
              <w:rPr>
                <w:color w:val="000000"/>
                <w:sz w:val="20"/>
              </w:rPr>
            </w:pPr>
            <w:r>
              <w:rPr>
                <w:color w:val="000000"/>
                <w:sz w:val="20"/>
              </w:rPr>
              <w:t>157</w:t>
            </w:r>
          </w:p>
        </w:tc>
        <w:tc>
          <w:tcPr>
            <w:tcW w:w="906" w:type="dxa"/>
            <w:tcBorders>
              <w:top w:val="nil"/>
              <w:left w:val="nil"/>
              <w:bottom w:val="single" w:sz="4" w:space="0" w:color="auto"/>
              <w:right w:val="single" w:sz="4" w:space="0" w:color="auto"/>
            </w:tcBorders>
            <w:shd w:val="clear" w:color="auto" w:fill="auto"/>
            <w:vAlign w:val="center"/>
            <w:hideMark/>
          </w:tcPr>
          <w:p w14:paraId="7D10C9CC" w14:textId="77777777" w:rsidR="00891597" w:rsidRPr="006737F0" w:rsidRDefault="00891597" w:rsidP="00891597">
            <w:pPr>
              <w:spacing w:after="0" w:line="240" w:lineRule="auto"/>
              <w:jc w:val="center"/>
              <w:rPr>
                <w:color w:val="000000"/>
                <w:sz w:val="20"/>
              </w:rPr>
            </w:pPr>
            <w:r w:rsidRPr="006737F0">
              <w:rPr>
                <w:color w:val="000000"/>
                <w:sz w:val="20"/>
              </w:rPr>
              <w:t>830</w:t>
            </w:r>
          </w:p>
        </w:tc>
        <w:tc>
          <w:tcPr>
            <w:tcW w:w="1239" w:type="dxa"/>
            <w:tcBorders>
              <w:top w:val="nil"/>
              <w:left w:val="nil"/>
              <w:bottom w:val="single" w:sz="4" w:space="0" w:color="auto"/>
              <w:right w:val="single" w:sz="4" w:space="0" w:color="auto"/>
            </w:tcBorders>
            <w:shd w:val="clear" w:color="auto" w:fill="auto"/>
            <w:vAlign w:val="center"/>
            <w:hideMark/>
          </w:tcPr>
          <w:p w14:paraId="081A9272" w14:textId="77777777" w:rsidR="00891597" w:rsidRPr="006737F0" w:rsidRDefault="00891597" w:rsidP="00891597">
            <w:pPr>
              <w:spacing w:after="0" w:line="240" w:lineRule="auto"/>
              <w:jc w:val="center"/>
              <w:rPr>
                <w:color w:val="000000"/>
                <w:sz w:val="20"/>
              </w:rPr>
            </w:pPr>
            <w:r w:rsidRPr="006737F0">
              <w:rPr>
                <w:color w:val="000000"/>
                <w:sz w:val="20"/>
              </w:rPr>
              <w:t>$927,531</w:t>
            </w:r>
          </w:p>
        </w:tc>
        <w:tc>
          <w:tcPr>
            <w:tcW w:w="1239" w:type="dxa"/>
            <w:tcBorders>
              <w:top w:val="nil"/>
              <w:left w:val="nil"/>
              <w:bottom w:val="single" w:sz="4" w:space="0" w:color="auto"/>
              <w:right w:val="single" w:sz="4" w:space="0" w:color="auto"/>
            </w:tcBorders>
            <w:shd w:val="clear" w:color="000000" w:fill="FFFF00"/>
            <w:vAlign w:val="center"/>
            <w:hideMark/>
          </w:tcPr>
          <w:p w14:paraId="7E70D249" w14:textId="6183BC48"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49404789" w14:textId="15DAFCBC"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420526EA" w14:textId="0D1E8554"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5AB2B82C"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5504FAC"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450D2B3D"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6CBD1B35"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3894F48A"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457617BE" w14:textId="66ED9080" w:rsidR="00891597" w:rsidRPr="006737F0" w:rsidRDefault="00891597" w:rsidP="00891597">
            <w:pPr>
              <w:spacing w:after="0" w:line="240" w:lineRule="auto"/>
              <w:jc w:val="center"/>
              <w:rPr>
                <w:color w:val="000000"/>
                <w:sz w:val="20"/>
              </w:rPr>
            </w:pPr>
            <w:r w:rsidRPr="006737F0">
              <w:rPr>
                <w:color w:val="000000"/>
                <w:sz w:val="20"/>
              </w:rPr>
              <w:t>City of Oviedo</w:t>
            </w:r>
            <w:r>
              <w:rPr>
                <w:color w:val="000000"/>
                <w:sz w:val="20"/>
              </w:rPr>
              <w:t>/</w:t>
            </w:r>
            <w:r w:rsidRPr="006737F0">
              <w:rPr>
                <w:color w:val="000000"/>
                <w:sz w:val="20"/>
              </w:rPr>
              <w:t xml:space="preserve"> City of Winter Springs</w:t>
            </w:r>
          </w:p>
        </w:tc>
        <w:tc>
          <w:tcPr>
            <w:tcW w:w="983" w:type="dxa"/>
            <w:tcBorders>
              <w:top w:val="nil"/>
              <w:left w:val="nil"/>
              <w:bottom w:val="single" w:sz="4" w:space="0" w:color="auto"/>
              <w:right w:val="single" w:sz="4" w:space="0" w:color="auto"/>
            </w:tcBorders>
            <w:shd w:val="clear" w:color="auto" w:fill="auto"/>
            <w:vAlign w:val="center"/>
            <w:hideMark/>
          </w:tcPr>
          <w:p w14:paraId="5E79A40C" w14:textId="77777777" w:rsidR="00891597" w:rsidRPr="006737F0" w:rsidRDefault="00891597" w:rsidP="00891597">
            <w:pPr>
              <w:spacing w:after="0" w:line="240" w:lineRule="auto"/>
              <w:jc w:val="center"/>
              <w:rPr>
                <w:color w:val="000000"/>
                <w:sz w:val="20"/>
              </w:rPr>
            </w:pPr>
            <w:r w:rsidRPr="006737F0">
              <w:rPr>
                <w:color w:val="000000"/>
                <w:sz w:val="20"/>
              </w:rPr>
              <w:t>SC-07</w:t>
            </w:r>
          </w:p>
        </w:tc>
        <w:tc>
          <w:tcPr>
            <w:tcW w:w="1534" w:type="dxa"/>
            <w:tcBorders>
              <w:top w:val="nil"/>
              <w:left w:val="nil"/>
              <w:bottom w:val="single" w:sz="4" w:space="0" w:color="auto"/>
              <w:right w:val="single" w:sz="4" w:space="0" w:color="auto"/>
            </w:tcBorders>
            <w:shd w:val="clear" w:color="auto" w:fill="auto"/>
            <w:vAlign w:val="center"/>
            <w:hideMark/>
          </w:tcPr>
          <w:p w14:paraId="7B9739E5" w14:textId="77777777" w:rsidR="00891597" w:rsidRPr="006737F0" w:rsidRDefault="00891597" w:rsidP="00891597">
            <w:pPr>
              <w:spacing w:after="0" w:line="240" w:lineRule="auto"/>
              <w:jc w:val="center"/>
              <w:rPr>
                <w:color w:val="000000"/>
                <w:sz w:val="20"/>
              </w:rPr>
            </w:pPr>
            <w:r w:rsidRPr="006737F0">
              <w:rPr>
                <w:color w:val="000000"/>
                <w:sz w:val="20"/>
              </w:rPr>
              <w:t>Solary Canal Stormwater Treatment Area - missing from model</w:t>
            </w:r>
          </w:p>
        </w:tc>
        <w:tc>
          <w:tcPr>
            <w:tcW w:w="1896" w:type="dxa"/>
            <w:tcBorders>
              <w:top w:val="nil"/>
              <w:left w:val="nil"/>
              <w:bottom w:val="single" w:sz="4" w:space="0" w:color="auto"/>
              <w:right w:val="single" w:sz="4" w:space="0" w:color="auto"/>
            </w:tcBorders>
            <w:shd w:val="clear" w:color="auto" w:fill="auto"/>
            <w:vAlign w:val="center"/>
            <w:hideMark/>
          </w:tcPr>
          <w:p w14:paraId="739508B7" w14:textId="0C6A0BBE" w:rsidR="00891597" w:rsidRPr="006737F0" w:rsidRDefault="00891597" w:rsidP="00891597">
            <w:pPr>
              <w:spacing w:after="0" w:line="240" w:lineRule="auto"/>
              <w:jc w:val="center"/>
              <w:rPr>
                <w:color w:val="000000"/>
                <w:sz w:val="20"/>
              </w:rPr>
            </w:pPr>
            <w:r>
              <w:rPr>
                <w:color w:val="000000"/>
                <w:sz w:val="20"/>
              </w:rPr>
              <w:t>Regional stormwater treatment</w:t>
            </w:r>
            <w:r w:rsidRPr="006737F0">
              <w:rPr>
                <w:color w:val="000000"/>
                <w:sz w:val="20"/>
              </w:rPr>
              <w:t xml:space="preserve"> facility consisting of an 8.0-acre wet pond and 4.8-acre wetland</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377C3E81" w14:textId="42CD660D" w:rsidR="00891597" w:rsidRPr="006737F0" w:rsidRDefault="00891597" w:rsidP="00891597">
            <w:pPr>
              <w:spacing w:after="0" w:line="240" w:lineRule="auto"/>
              <w:jc w:val="center"/>
              <w:rPr>
                <w:color w:val="000000"/>
                <w:sz w:val="20"/>
              </w:rPr>
            </w:pPr>
            <w:r>
              <w:rPr>
                <w:color w:val="000000"/>
                <w:sz w:val="20"/>
              </w:rPr>
              <w:t>Regional Stormwater Treatment</w:t>
            </w:r>
          </w:p>
        </w:tc>
        <w:tc>
          <w:tcPr>
            <w:tcW w:w="1794" w:type="dxa"/>
            <w:tcBorders>
              <w:top w:val="nil"/>
              <w:left w:val="nil"/>
              <w:bottom w:val="single" w:sz="4" w:space="0" w:color="auto"/>
              <w:right w:val="single" w:sz="4" w:space="0" w:color="auto"/>
            </w:tcBorders>
            <w:shd w:val="clear" w:color="auto" w:fill="auto"/>
            <w:vAlign w:val="center"/>
            <w:hideMark/>
          </w:tcPr>
          <w:p w14:paraId="3476B59A" w14:textId="77777777" w:rsidR="00891597" w:rsidRPr="006737F0" w:rsidRDefault="00891597" w:rsidP="00891597">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921AD83" w14:textId="77777777" w:rsidR="00891597" w:rsidRPr="006737F0" w:rsidRDefault="00891597" w:rsidP="00891597">
            <w:pPr>
              <w:spacing w:after="0" w:line="240" w:lineRule="auto"/>
              <w:jc w:val="center"/>
              <w:rPr>
                <w:color w:val="000000"/>
                <w:sz w:val="20"/>
              </w:rPr>
            </w:pPr>
            <w:r w:rsidRPr="006737F0">
              <w:rPr>
                <w:color w:val="000000"/>
                <w:sz w:val="20"/>
              </w:rPr>
              <w:t>12/1/2011</w:t>
            </w:r>
          </w:p>
        </w:tc>
        <w:tc>
          <w:tcPr>
            <w:tcW w:w="1094" w:type="dxa"/>
            <w:tcBorders>
              <w:top w:val="nil"/>
              <w:left w:val="nil"/>
              <w:bottom w:val="single" w:sz="4" w:space="0" w:color="auto"/>
              <w:right w:val="single" w:sz="4" w:space="0" w:color="auto"/>
            </w:tcBorders>
            <w:shd w:val="clear" w:color="auto" w:fill="auto"/>
            <w:vAlign w:val="center"/>
            <w:hideMark/>
          </w:tcPr>
          <w:p w14:paraId="2C0A48E4" w14:textId="2D1FBA2A" w:rsidR="00891597" w:rsidRPr="006737F0" w:rsidRDefault="00891597" w:rsidP="00891597">
            <w:pPr>
              <w:spacing w:after="0" w:line="240" w:lineRule="auto"/>
              <w:jc w:val="center"/>
              <w:rPr>
                <w:color w:val="000000"/>
                <w:sz w:val="20"/>
              </w:rPr>
            </w:pPr>
            <w:r>
              <w:rPr>
                <w:color w:val="000000"/>
                <w:sz w:val="20"/>
              </w:rPr>
              <w:t>730</w:t>
            </w:r>
          </w:p>
        </w:tc>
        <w:tc>
          <w:tcPr>
            <w:tcW w:w="1094" w:type="dxa"/>
            <w:tcBorders>
              <w:top w:val="nil"/>
              <w:left w:val="nil"/>
              <w:bottom w:val="single" w:sz="4" w:space="0" w:color="auto"/>
              <w:right w:val="single" w:sz="4" w:space="0" w:color="auto"/>
            </w:tcBorders>
            <w:shd w:val="clear" w:color="auto" w:fill="auto"/>
            <w:vAlign w:val="center"/>
            <w:hideMark/>
          </w:tcPr>
          <w:p w14:paraId="219B258D" w14:textId="280C5130" w:rsidR="00891597" w:rsidRPr="006737F0" w:rsidRDefault="00891597" w:rsidP="00891597">
            <w:pPr>
              <w:spacing w:after="0" w:line="240" w:lineRule="auto"/>
              <w:jc w:val="center"/>
              <w:rPr>
                <w:color w:val="000000"/>
                <w:sz w:val="20"/>
              </w:rPr>
            </w:pPr>
            <w:r>
              <w:rPr>
                <w:color w:val="000000"/>
                <w:sz w:val="20"/>
              </w:rPr>
              <w:t>147</w:t>
            </w:r>
          </w:p>
        </w:tc>
        <w:tc>
          <w:tcPr>
            <w:tcW w:w="906" w:type="dxa"/>
            <w:tcBorders>
              <w:top w:val="nil"/>
              <w:left w:val="nil"/>
              <w:bottom w:val="single" w:sz="4" w:space="0" w:color="auto"/>
              <w:right w:val="single" w:sz="4" w:space="0" w:color="auto"/>
            </w:tcBorders>
            <w:shd w:val="clear" w:color="auto" w:fill="auto"/>
            <w:vAlign w:val="center"/>
            <w:hideMark/>
          </w:tcPr>
          <w:p w14:paraId="57FC5A14" w14:textId="77777777" w:rsidR="00891597" w:rsidRPr="006737F0" w:rsidRDefault="00891597" w:rsidP="00891597">
            <w:pPr>
              <w:spacing w:after="0" w:line="240" w:lineRule="auto"/>
              <w:jc w:val="center"/>
              <w:rPr>
                <w:color w:val="000000"/>
                <w:sz w:val="20"/>
              </w:rPr>
            </w:pPr>
            <w:r w:rsidRPr="006737F0">
              <w:rPr>
                <w:color w:val="000000"/>
                <w:sz w:val="20"/>
              </w:rPr>
              <w:t>1,471</w:t>
            </w:r>
          </w:p>
        </w:tc>
        <w:tc>
          <w:tcPr>
            <w:tcW w:w="1239" w:type="dxa"/>
            <w:tcBorders>
              <w:top w:val="nil"/>
              <w:left w:val="nil"/>
              <w:bottom w:val="single" w:sz="4" w:space="0" w:color="auto"/>
              <w:right w:val="single" w:sz="4" w:space="0" w:color="auto"/>
            </w:tcBorders>
            <w:shd w:val="clear" w:color="auto" w:fill="auto"/>
            <w:vAlign w:val="center"/>
            <w:hideMark/>
          </w:tcPr>
          <w:p w14:paraId="07189287" w14:textId="77777777" w:rsidR="00891597" w:rsidRPr="006737F0" w:rsidRDefault="00891597" w:rsidP="00891597">
            <w:pPr>
              <w:spacing w:after="0" w:line="240" w:lineRule="auto"/>
              <w:jc w:val="center"/>
              <w:rPr>
                <w:color w:val="000000"/>
                <w:sz w:val="20"/>
              </w:rPr>
            </w:pPr>
            <w:r w:rsidRPr="006737F0">
              <w:rPr>
                <w:color w:val="000000"/>
                <w:sz w:val="20"/>
              </w:rPr>
              <w:t>$1,700,000</w:t>
            </w:r>
          </w:p>
        </w:tc>
        <w:tc>
          <w:tcPr>
            <w:tcW w:w="1239" w:type="dxa"/>
            <w:tcBorders>
              <w:top w:val="nil"/>
              <w:left w:val="nil"/>
              <w:bottom w:val="single" w:sz="4" w:space="0" w:color="auto"/>
              <w:right w:val="single" w:sz="4" w:space="0" w:color="auto"/>
            </w:tcBorders>
            <w:shd w:val="clear" w:color="auto" w:fill="auto"/>
            <w:vAlign w:val="center"/>
            <w:hideMark/>
          </w:tcPr>
          <w:p w14:paraId="54B9EFAD" w14:textId="77777777" w:rsidR="00891597" w:rsidRPr="006737F0" w:rsidRDefault="00891597" w:rsidP="00891597">
            <w:pPr>
              <w:spacing w:after="0" w:line="240" w:lineRule="auto"/>
              <w:jc w:val="center"/>
              <w:rPr>
                <w:color w:val="000000"/>
                <w:sz w:val="20"/>
              </w:rPr>
            </w:pPr>
            <w:r>
              <w:rPr>
                <w:color w:val="000000"/>
                <w:sz w:val="20"/>
              </w:rPr>
              <w:t>$25,000</w:t>
            </w:r>
          </w:p>
        </w:tc>
        <w:tc>
          <w:tcPr>
            <w:tcW w:w="1269" w:type="dxa"/>
            <w:tcBorders>
              <w:top w:val="nil"/>
              <w:left w:val="nil"/>
              <w:bottom w:val="single" w:sz="4" w:space="0" w:color="auto"/>
              <w:right w:val="single" w:sz="4" w:space="0" w:color="auto"/>
            </w:tcBorders>
            <w:shd w:val="clear" w:color="auto" w:fill="auto"/>
            <w:vAlign w:val="center"/>
            <w:hideMark/>
          </w:tcPr>
          <w:p w14:paraId="7C2CA73F" w14:textId="77777777" w:rsidR="00891597" w:rsidRPr="006737F0" w:rsidRDefault="00891597" w:rsidP="00891597">
            <w:pPr>
              <w:spacing w:after="0" w:line="240" w:lineRule="auto"/>
              <w:jc w:val="center"/>
              <w:rPr>
                <w:color w:val="000000"/>
                <w:sz w:val="20"/>
              </w:rPr>
            </w:pPr>
            <w:r>
              <w:rPr>
                <w:color w:val="000000"/>
                <w:sz w:val="20"/>
              </w:rPr>
              <w:t>SJRWMD Grant</w:t>
            </w:r>
          </w:p>
        </w:tc>
        <w:tc>
          <w:tcPr>
            <w:tcW w:w="1291" w:type="dxa"/>
            <w:tcBorders>
              <w:top w:val="nil"/>
              <w:left w:val="nil"/>
              <w:bottom w:val="single" w:sz="4" w:space="0" w:color="auto"/>
              <w:right w:val="single" w:sz="4" w:space="0" w:color="auto"/>
            </w:tcBorders>
            <w:shd w:val="clear" w:color="auto" w:fill="auto"/>
            <w:vAlign w:val="center"/>
            <w:hideMark/>
          </w:tcPr>
          <w:p w14:paraId="58190F33" w14:textId="77777777" w:rsidR="00891597" w:rsidRPr="006737F0" w:rsidRDefault="00891597" w:rsidP="00891597">
            <w:pPr>
              <w:spacing w:after="0" w:line="240" w:lineRule="auto"/>
              <w:jc w:val="center"/>
              <w:rPr>
                <w:color w:val="000000"/>
                <w:sz w:val="20"/>
              </w:rPr>
            </w:pPr>
            <w:r>
              <w:rPr>
                <w:color w:val="000000"/>
                <w:sz w:val="20"/>
              </w:rPr>
              <w:t>$1,700,000</w:t>
            </w:r>
          </w:p>
        </w:tc>
        <w:tc>
          <w:tcPr>
            <w:tcW w:w="1318" w:type="dxa"/>
            <w:tcBorders>
              <w:top w:val="nil"/>
              <w:left w:val="nil"/>
              <w:bottom w:val="single" w:sz="4" w:space="0" w:color="auto"/>
              <w:right w:val="single" w:sz="4" w:space="0" w:color="auto"/>
            </w:tcBorders>
            <w:shd w:val="clear" w:color="auto" w:fill="auto"/>
            <w:vAlign w:val="center"/>
            <w:hideMark/>
          </w:tcPr>
          <w:p w14:paraId="54690658"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C25509C"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1E924711"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486D3A0E"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2DC9BDC3"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2F819EE8" w14:textId="5CD0DB9C"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1ABA058C" w14:textId="77777777" w:rsidR="00891597" w:rsidRPr="006737F0" w:rsidRDefault="00891597" w:rsidP="00891597">
            <w:pPr>
              <w:spacing w:after="0" w:line="240" w:lineRule="auto"/>
              <w:jc w:val="center"/>
              <w:rPr>
                <w:color w:val="000000"/>
                <w:sz w:val="20"/>
              </w:rPr>
            </w:pPr>
            <w:r w:rsidRPr="006737F0">
              <w:rPr>
                <w:color w:val="000000"/>
                <w:sz w:val="20"/>
              </w:rPr>
              <w:t>SC-09</w:t>
            </w:r>
          </w:p>
        </w:tc>
        <w:tc>
          <w:tcPr>
            <w:tcW w:w="1534" w:type="dxa"/>
            <w:tcBorders>
              <w:top w:val="nil"/>
              <w:left w:val="nil"/>
              <w:bottom w:val="single" w:sz="4" w:space="0" w:color="auto"/>
              <w:right w:val="single" w:sz="4" w:space="0" w:color="auto"/>
            </w:tcBorders>
            <w:shd w:val="clear" w:color="auto" w:fill="auto"/>
            <w:vAlign w:val="center"/>
            <w:hideMark/>
          </w:tcPr>
          <w:p w14:paraId="6D738879" w14:textId="77777777" w:rsidR="00891597" w:rsidRPr="006737F0" w:rsidRDefault="00891597" w:rsidP="00891597">
            <w:pPr>
              <w:spacing w:after="0" w:line="240" w:lineRule="auto"/>
              <w:jc w:val="center"/>
              <w:rPr>
                <w:color w:val="000000"/>
                <w:sz w:val="20"/>
              </w:rPr>
            </w:pPr>
            <w:r w:rsidRPr="006737F0">
              <w:rPr>
                <w:color w:val="000000"/>
                <w:sz w:val="20"/>
              </w:rPr>
              <w:t>Street Sweeping</w:t>
            </w:r>
          </w:p>
        </w:tc>
        <w:tc>
          <w:tcPr>
            <w:tcW w:w="1896" w:type="dxa"/>
            <w:tcBorders>
              <w:top w:val="nil"/>
              <w:left w:val="nil"/>
              <w:bottom w:val="single" w:sz="4" w:space="0" w:color="auto"/>
              <w:right w:val="single" w:sz="4" w:space="0" w:color="auto"/>
            </w:tcBorders>
            <w:shd w:val="clear" w:color="auto" w:fill="auto"/>
            <w:vAlign w:val="center"/>
            <w:hideMark/>
          </w:tcPr>
          <w:p w14:paraId="04478824" w14:textId="2DE02EA4" w:rsidR="00891597" w:rsidRPr="006737F0" w:rsidRDefault="00891597" w:rsidP="00891597">
            <w:pPr>
              <w:spacing w:after="0" w:line="240" w:lineRule="auto"/>
              <w:jc w:val="center"/>
              <w:rPr>
                <w:color w:val="000000"/>
                <w:sz w:val="20"/>
              </w:rPr>
            </w:pPr>
            <w:r w:rsidRPr="006737F0">
              <w:rPr>
                <w:color w:val="000000"/>
                <w:sz w:val="20"/>
              </w:rPr>
              <w:t>Street sweeping monthly of 66.8 miles and quarterly of 160.2 miles - 14,364 cubic feet of material collected annually</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473E7C0F" w14:textId="77777777" w:rsidR="00891597" w:rsidRPr="006737F0" w:rsidRDefault="00891597" w:rsidP="00891597">
            <w:pPr>
              <w:spacing w:after="0" w:line="240" w:lineRule="auto"/>
              <w:jc w:val="center"/>
              <w:rPr>
                <w:color w:val="000000"/>
                <w:sz w:val="20"/>
              </w:rPr>
            </w:pPr>
            <w:r w:rsidRPr="006737F0">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432A2104" w14:textId="5385D62C"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24180ED"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5FBE235" w14:textId="666826A7" w:rsidR="00891597" w:rsidRPr="006737F0" w:rsidRDefault="00891597" w:rsidP="00891597">
            <w:pPr>
              <w:spacing w:after="0" w:line="240" w:lineRule="auto"/>
              <w:jc w:val="center"/>
              <w:rPr>
                <w:color w:val="000000"/>
                <w:sz w:val="20"/>
              </w:rPr>
            </w:pPr>
            <w:r>
              <w:rPr>
                <w:color w:val="000000"/>
                <w:sz w:val="20"/>
              </w:rPr>
              <w:t>383</w:t>
            </w:r>
          </w:p>
        </w:tc>
        <w:tc>
          <w:tcPr>
            <w:tcW w:w="1094" w:type="dxa"/>
            <w:tcBorders>
              <w:top w:val="nil"/>
              <w:left w:val="nil"/>
              <w:bottom w:val="single" w:sz="4" w:space="0" w:color="auto"/>
              <w:right w:val="single" w:sz="4" w:space="0" w:color="auto"/>
            </w:tcBorders>
            <w:shd w:val="clear" w:color="auto" w:fill="auto"/>
            <w:vAlign w:val="center"/>
            <w:hideMark/>
          </w:tcPr>
          <w:p w14:paraId="0B21EA7E" w14:textId="600D54E8" w:rsidR="00891597" w:rsidRPr="006737F0" w:rsidRDefault="00891597" w:rsidP="00891597">
            <w:pPr>
              <w:spacing w:after="0" w:line="240" w:lineRule="auto"/>
              <w:jc w:val="center"/>
              <w:rPr>
                <w:color w:val="000000"/>
                <w:sz w:val="20"/>
              </w:rPr>
            </w:pPr>
            <w:r>
              <w:rPr>
                <w:color w:val="000000"/>
                <w:sz w:val="20"/>
              </w:rPr>
              <w:t>238</w:t>
            </w:r>
          </w:p>
        </w:tc>
        <w:tc>
          <w:tcPr>
            <w:tcW w:w="906" w:type="dxa"/>
            <w:tcBorders>
              <w:top w:val="nil"/>
              <w:left w:val="nil"/>
              <w:bottom w:val="single" w:sz="4" w:space="0" w:color="auto"/>
              <w:right w:val="single" w:sz="4" w:space="0" w:color="auto"/>
            </w:tcBorders>
            <w:shd w:val="clear" w:color="auto" w:fill="auto"/>
            <w:vAlign w:val="center"/>
            <w:hideMark/>
          </w:tcPr>
          <w:p w14:paraId="2F2D9215"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249ECD9" w14:textId="63DE6340" w:rsidR="00891597" w:rsidRPr="006737F0" w:rsidRDefault="00891597" w:rsidP="0089159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691003AA" w14:textId="6592756D"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266991DD" w14:textId="3EAFB502"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3B0D947E" w14:textId="75BFE278"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13066B0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843FF45" w14:textId="77777777" w:rsidR="00891597" w:rsidRPr="006737F0" w:rsidRDefault="00891597" w:rsidP="00891597">
            <w:pPr>
              <w:spacing w:after="0" w:line="240" w:lineRule="auto"/>
              <w:jc w:val="center"/>
              <w:rPr>
                <w:color w:val="000000"/>
                <w:sz w:val="20"/>
              </w:rPr>
            </w:pPr>
            <w:r w:rsidRPr="006737F0">
              <w:rPr>
                <w:color w:val="000000"/>
                <w:sz w:val="20"/>
              </w:rPr>
              <w:t>Non-structural</w:t>
            </w:r>
          </w:p>
        </w:tc>
        <w:tc>
          <w:tcPr>
            <w:tcW w:w="816" w:type="dxa"/>
            <w:tcBorders>
              <w:top w:val="nil"/>
              <w:left w:val="nil"/>
              <w:bottom w:val="single" w:sz="4" w:space="0" w:color="auto"/>
              <w:right w:val="single" w:sz="4" w:space="0" w:color="auto"/>
            </w:tcBorders>
            <w:shd w:val="clear" w:color="auto" w:fill="auto"/>
            <w:vAlign w:val="center"/>
            <w:hideMark/>
          </w:tcPr>
          <w:p w14:paraId="63A4E836"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7043D51E"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21590E25"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708059DC" w14:textId="170887FF"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07044483" w14:textId="77777777" w:rsidR="00891597" w:rsidRPr="006737F0" w:rsidRDefault="00891597" w:rsidP="00891597">
            <w:pPr>
              <w:spacing w:after="0" w:line="240" w:lineRule="auto"/>
              <w:jc w:val="center"/>
              <w:rPr>
                <w:color w:val="000000"/>
                <w:sz w:val="20"/>
              </w:rPr>
            </w:pPr>
            <w:r w:rsidRPr="006737F0">
              <w:rPr>
                <w:color w:val="000000"/>
                <w:sz w:val="20"/>
              </w:rPr>
              <w:t>SC-10</w:t>
            </w:r>
          </w:p>
        </w:tc>
        <w:tc>
          <w:tcPr>
            <w:tcW w:w="1534" w:type="dxa"/>
            <w:tcBorders>
              <w:top w:val="nil"/>
              <w:left w:val="nil"/>
              <w:bottom w:val="single" w:sz="4" w:space="0" w:color="auto"/>
              <w:right w:val="single" w:sz="4" w:space="0" w:color="auto"/>
            </w:tcBorders>
            <w:shd w:val="clear" w:color="auto" w:fill="auto"/>
            <w:vAlign w:val="center"/>
            <w:hideMark/>
          </w:tcPr>
          <w:p w14:paraId="49C5052B" w14:textId="77777777" w:rsidR="00891597" w:rsidRPr="006737F0" w:rsidRDefault="00891597" w:rsidP="00891597">
            <w:pPr>
              <w:spacing w:after="0" w:line="240" w:lineRule="auto"/>
              <w:jc w:val="center"/>
              <w:rPr>
                <w:color w:val="000000"/>
                <w:sz w:val="20"/>
              </w:rPr>
            </w:pPr>
            <w:r w:rsidRPr="006737F0">
              <w:rPr>
                <w:color w:val="000000"/>
                <w:sz w:val="20"/>
              </w:rPr>
              <w:t>Education Efforts</w:t>
            </w:r>
          </w:p>
        </w:tc>
        <w:tc>
          <w:tcPr>
            <w:tcW w:w="1896" w:type="dxa"/>
            <w:tcBorders>
              <w:top w:val="nil"/>
              <w:left w:val="nil"/>
              <w:bottom w:val="single" w:sz="4" w:space="0" w:color="auto"/>
              <w:right w:val="single" w:sz="4" w:space="0" w:color="auto"/>
            </w:tcBorders>
            <w:shd w:val="clear" w:color="auto" w:fill="auto"/>
            <w:vAlign w:val="center"/>
            <w:hideMark/>
          </w:tcPr>
          <w:p w14:paraId="26642993" w14:textId="1A6F5F2A" w:rsidR="00891597" w:rsidRPr="006737F0" w:rsidRDefault="00891597" w:rsidP="00891597">
            <w:pPr>
              <w:spacing w:after="0" w:line="240" w:lineRule="auto"/>
              <w:jc w:val="center"/>
              <w:rPr>
                <w:color w:val="000000"/>
                <w:sz w:val="20"/>
              </w:rPr>
            </w:pPr>
            <w:r w:rsidRPr="006737F0">
              <w:rPr>
                <w:color w:val="000000"/>
                <w:sz w:val="20"/>
              </w:rPr>
              <w:t xml:space="preserve">FYN, ordinances (irrigation, landscaping, pet waste, fertilizer), PSAs, pamphlets, presentations, website, </w:t>
            </w:r>
            <w:r>
              <w:rPr>
                <w:color w:val="000000"/>
                <w:sz w:val="20"/>
              </w:rPr>
              <w:t>I</w:t>
            </w:r>
            <w:r w:rsidRPr="006737F0">
              <w:rPr>
                <w:color w:val="000000"/>
                <w:sz w:val="20"/>
              </w:rPr>
              <w:t xml:space="preserve">llicit </w:t>
            </w:r>
            <w:r>
              <w:rPr>
                <w:color w:val="000000"/>
                <w:sz w:val="20"/>
              </w:rPr>
              <w:t>D</w:t>
            </w:r>
            <w:r w:rsidRPr="006737F0">
              <w:rPr>
                <w:color w:val="000000"/>
                <w:sz w:val="20"/>
              </w:rPr>
              <w:t xml:space="preserve">ischarge </w:t>
            </w:r>
            <w:r>
              <w:rPr>
                <w:color w:val="000000"/>
                <w:sz w:val="20"/>
              </w:rPr>
              <w:t>P</w:t>
            </w:r>
            <w:r w:rsidRPr="006737F0">
              <w:rPr>
                <w:color w:val="000000"/>
                <w:sz w:val="20"/>
              </w:rPr>
              <w:t>rogram</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6B9BB5E8" w14:textId="1DFF445D" w:rsidR="00891597" w:rsidRPr="006737F0" w:rsidRDefault="00891597" w:rsidP="00891597">
            <w:pPr>
              <w:spacing w:after="0" w:line="240" w:lineRule="auto"/>
              <w:jc w:val="center"/>
              <w:rPr>
                <w:color w:val="000000"/>
                <w:sz w:val="20"/>
              </w:rPr>
            </w:pPr>
            <w:r w:rsidRPr="006737F0">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4F9E6663" w14:textId="3D560F7D"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ACACD64"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363E9C" w14:textId="3EDF2CEA" w:rsidR="00891597" w:rsidRPr="006737F0" w:rsidRDefault="00891597" w:rsidP="00891597">
            <w:pPr>
              <w:spacing w:after="0" w:line="240" w:lineRule="auto"/>
              <w:jc w:val="center"/>
              <w:rPr>
                <w:color w:val="000000"/>
                <w:sz w:val="20"/>
              </w:rPr>
            </w:pPr>
            <w:r>
              <w:rPr>
                <w:color w:val="000000"/>
                <w:sz w:val="20"/>
              </w:rPr>
              <w:t>5,778</w:t>
            </w:r>
          </w:p>
        </w:tc>
        <w:tc>
          <w:tcPr>
            <w:tcW w:w="1094" w:type="dxa"/>
            <w:tcBorders>
              <w:top w:val="nil"/>
              <w:left w:val="nil"/>
              <w:bottom w:val="single" w:sz="4" w:space="0" w:color="auto"/>
              <w:right w:val="single" w:sz="4" w:space="0" w:color="auto"/>
            </w:tcBorders>
            <w:shd w:val="clear" w:color="auto" w:fill="auto"/>
            <w:vAlign w:val="center"/>
            <w:hideMark/>
          </w:tcPr>
          <w:p w14:paraId="390CB2E0" w14:textId="7EA25F03" w:rsidR="00891597" w:rsidRPr="006737F0" w:rsidRDefault="00891597" w:rsidP="00891597">
            <w:pPr>
              <w:spacing w:after="0" w:line="240" w:lineRule="auto"/>
              <w:jc w:val="center"/>
              <w:rPr>
                <w:color w:val="000000"/>
                <w:sz w:val="20"/>
              </w:rPr>
            </w:pPr>
            <w:r>
              <w:rPr>
                <w:color w:val="000000"/>
                <w:sz w:val="20"/>
              </w:rPr>
              <w:t>378</w:t>
            </w:r>
          </w:p>
        </w:tc>
        <w:tc>
          <w:tcPr>
            <w:tcW w:w="906" w:type="dxa"/>
            <w:tcBorders>
              <w:top w:val="nil"/>
              <w:left w:val="nil"/>
              <w:bottom w:val="single" w:sz="4" w:space="0" w:color="auto"/>
              <w:right w:val="single" w:sz="4" w:space="0" w:color="auto"/>
            </w:tcBorders>
            <w:shd w:val="clear" w:color="auto" w:fill="auto"/>
            <w:vAlign w:val="center"/>
            <w:hideMark/>
          </w:tcPr>
          <w:p w14:paraId="37370ACD"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5A622A1" w14:textId="299CFDB0" w:rsidR="00891597" w:rsidRPr="006737F0" w:rsidRDefault="00891597" w:rsidP="0089159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618B5141" w14:textId="06BD0329"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38B9117E" w14:textId="1C2EF48B"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2EE0D150" w14:textId="50683842"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01CAA8EE"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6BF7525" w14:textId="77777777" w:rsidR="00891597" w:rsidRPr="006737F0" w:rsidRDefault="00891597" w:rsidP="00891597">
            <w:pPr>
              <w:spacing w:after="0" w:line="240" w:lineRule="auto"/>
              <w:jc w:val="center"/>
              <w:rPr>
                <w:color w:val="000000"/>
                <w:sz w:val="20"/>
              </w:rPr>
            </w:pPr>
            <w:r w:rsidRPr="006737F0">
              <w:rPr>
                <w:color w:val="000000"/>
                <w:sz w:val="20"/>
              </w:rPr>
              <w:t>Non-structural</w:t>
            </w:r>
          </w:p>
        </w:tc>
        <w:tc>
          <w:tcPr>
            <w:tcW w:w="816" w:type="dxa"/>
            <w:tcBorders>
              <w:top w:val="nil"/>
              <w:left w:val="nil"/>
              <w:bottom w:val="single" w:sz="4" w:space="0" w:color="auto"/>
              <w:right w:val="single" w:sz="4" w:space="0" w:color="auto"/>
            </w:tcBorders>
            <w:shd w:val="clear" w:color="auto" w:fill="auto"/>
            <w:vAlign w:val="center"/>
            <w:hideMark/>
          </w:tcPr>
          <w:p w14:paraId="09FDFF9D"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432C713A"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7553CABE"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2A95DC20" w14:textId="49432BEB"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522A9044" w14:textId="77777777" w:rsidR="00891597" w:rsidRPr="006737F0" w:rsidRDefault="00891597" w:rsidP="00891597">
            <w:pPr>
              <w:spacing w:after="0" w:line="240" w:lineRule="auto"/>
              <w:jc w:val="center"/>
              <w:rPr>
                <w:color w:val="000000"/>
                <w:sz w:val="20"/>
              </w:rPr>
            </w:pPr>
            <w:r w:rsidRPr="006737F0">
              <w:rPr>
                <w:color w:val="000000"/>
                <w:sz w:val="20"/>
              </w:rPr>
              <w:t>SC-12</w:t>
            </w:r>
          </w:p>
        </w:tc>
        <w:tc>
          <w:tcPr>
            <w:tcW w:w="1534" w:type="dxa"/>
            <w:tcBorders>
              <w:top w:val="nil"/>
              <w:left w:val="nil"/>
              <w:bottom w:val="single" w:sz="4" w:space="0" w:color="auto"/>
              <w:right w:val="single" w:sz="4" w:space="0" w:color="auto"/>
            </w:tcBorders>
            <w:shd w:val="clear" w:color="auto" w:fill="auto"/>
            <w:vAlign w:val="center"/>
            <w:hideMark/>
          </w:tcPr>
          <w:p w14:paraId="45ED55F9" w14:textId="77777777" w:rsidR="00891597" w:rsidRPr="006737F0" w:rsidRDefault="00891597" w:rsidP="00891597">
            <w:pPr>
              <w:spacing w:after="0" w:line="240" w:lineRule="auto"/>
              <w:jc w:val="center"/>
              <w:rPr>
                <w:color w:val="000000"/>
                <w:sz w:val="20"/>
              </w:rPr>
            </w:pPr>
            <w:r w:rsidRPr="006737F0">
              <w:rPr>
                <w:color w:val="000000"/>
                <w:sz w:val="20"/>
              </w:rPr>
              <w:t>Soldiers Creek at County Road 427 RSF</w:t>
            </w:r>
          </w:p>
        </w:tc>
        <w:tc>
          <w:tcPr>
            <w:tcW w:w="1896" w:type="dxa"/>
            <w:tcBorders>
              <w:top w:val="nil"/>
              <w:left w:val="nil"/>
              <w:bottom w:val="single" w:sz="4" w:space="0" w:color="auto"/>
              <w:right w:val="single" w:sz="4" w:space="0" w:color="auto"/>
            </w:tcBorders>
            <w:shd w:val="clear" w:color="auto" w:fill="auto"/>
            <w:vAlign w:val="center"/>
            <w:hideMark/>
          </w:tcPr>
          <w:p w14:paraId="3D08000F" w14:textId="496B71EC" w:rsidR="00891597" w:rsidRPr="006737F0" w:rsidRDefault="00891597" w:rsidP="00891597">
            <w:pPr>
              <w:spacing w:after="0" w:line="240" w:lineRule="auto"/>
              <w:jc w:val="center"/>
              <w:rPr>
                <w:color w:val="000000"/>
                <w:sz w:val="20"/>
              </w:rPr>
            </w:pPr>
            <w:r w:rsidRPr="006737F0">
              <w:rPr>
                <w:color w:val="000000"/>
                <w:sz w:val="20"/>
              </w:rPr>
              <w:t>RSF with alum to treat water in the sub basin upstream</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6F707AD" w14:textId="77777777" w:rsidR="00891597" w:rsidRPr="006737F0" w:rsidRDefault="00891597" w:rsidP="00891597">
            <w:pPr>
              <w:spacing w:after="0" w:line="240" w:lineRule="auto"/>
              <w:jc w:val="center"/>
              <w:rPr>
                <w:color w:val="000000"/>
                <w:sz w:val="20"/>
              </w:rPr>
            </w:pPr>
            <w:r w:rsidRPr="006737F0">
              <w:rPr>
                <w:color w:val="000000"/>
                <w:sz w:val="20"/>
              </w:rPr>
              <w:t>Alum Injection System</w:t>
            </w:r>
          </w:p>
        </w:tc>
        <w:tc>
          <w:tcPr>
            <w:tcW w:w="1794" w:type="dxa"/>
            <w:tcBorders>
              <w:top w:val="nil"/>
              <w:left w:val="nil"/>
              <w:bottom w:val="single" w:sz="4" w:space="0" w:color="auto"/>
              <w:right w:val="single" w:sz="4" w:space="0" w:color="auto"/>
            </w:tcBorders>
            <w:shd w:val="clear" w:color="auto" w:fill="auto"/>
            <w:vAlign w:val="center"/>
            <w:hideMark/>
          </w:tcPr>
          <w:p w14:paraId="7DEE7BF1" w14:textId="77777777"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15D5BF" w14:textId="77777777" w:rsidR="00891597" w:rsidRPr="006737F0" w:rsidRDefault="00891597" w:rsidP="00891597">
            <w:pPr>
              <w:spacing w:after="0" w:line="240" w:lineRule="auto"/>
              <w:jc w:val="center"/>
              <w:rPr>
                <w:color w:val="000000"/>
                <w:sz w:val="20"/>
              </w:rPr>
            </w:pPr>
            <w:r>
              <w:rPr>
                <w:color w:val="000000"/>
                <w:sz w:val="20"/>
              </w:rPr>
              <w:t>3/30/2017</w:t>
            </w:r>
          </w:p>
        </w:tc>
        <w:tc>
          <w:tcPr>
            <w:tcW w:w="1094" w:type="dxa"/>
            <w:tcBorders>
              <w:top w:val="nil"/>
              <w:left w:val="nil"/>
              <w:bottom w:val="single" w:sz="4" w:space="0" w:color="auto"/>
              <w:right w:val="single" w:sz="4" w:space="0" w:color="auto"/>
            </w:tcBorders>
            <w:shd w:val="clear" w:color="auto" w:fill="auto"/>
            <w:vAlign w:val="center"/>
            <w:hideMark/>
          </w:tcPr>
          <w:p w14:paraId="7DB5CA56" w14:textId="0B74769D" w:rsidR="00891597" w:rsidRPr="006737F0" w:rsidRDefault="00891597" w:rsidP="00891597">
            <w:pPr>
              <w:spacing w:after="0" w:line="240" w:lineRule="auto"/>
              <w:jc w:val="center"/>
              <w:rPr>
                <w:color w:val="000000"/>
                <w:sz w:val="20"/>
              </w:rPr>
            </w:pPr>
            <w:r>
              <w:rPr>
                <w:color w:val="000000"/>
                <w:sz w:val="20"/>
              </w:rPr>
              <w:t>18,863</w:t>
            </w:r>
          </w:p>
        </w:tc>
        <w:tc>
          <w:tcPr>
            <w:tcW w:w="1094" w:type="dxa"/>
            <w:tcBorders>
              <w:top w:val="nil"/>
              <w:left w:val="nil"/>
              <w:bottom w:val="single" w:sz="4" w:space="0" w:color="auto"/>
              <w:right w:val="single" w:sz="4" w:space="0" w:color="auto"/>
            </w:tcBorders>
            <w:shd w:val="clear" w:color="auto" w:fill="auto"/>
            <w:vAlign w:val="center"/>
            <w:hideMark/>
          </w:tcPr>
          <w:p w14:paraId="42205029" w14:textId="19EF0C8D" w:rsidR="00891597" w:rsidRPr="006737F0" w:rsidRDefault="00891597" w:rsidP="00891597">
            <w:pPr>
              <w:spacing w:after="0" w:line="240" w:lineRule="auto"/>
              <w:jc w:val="center"/>
              <w:rPr>
                <w:color w:val="000000"/>
                <w:sz w:val="20"/>
              </w:rPr>
            </w:pPr>
            <w:r>
              <w:rPr>
                <w:color w:val="000000"/>
                <w:sz w:val="20"/>
              </w:rPr>
              <w:t>2,230</w:t>
            </w:r>
          </w:p>
        </w:tc>
        <w:tc>
          <w:tcPr>
            <w:tcW w:w="906" w:type="dxa"/>
            <w:tcBorders>
              <w:top w:val="nil"/>
              <w:left w:val="nil"/>
              <w:bottom w:val="single" w:sz="4" w:space="0" w:color="auto"/>
              <w:right w:val="single" w:sz="4" w:space="0" w:color="auto"/>
            </w:tcBorders>
            <w:shd w:val="clear" w:color="auto" w:fill="auto"/>
            <w:vAlign w:val="center"/>
            <w:hideMark/>
          </w:tcPr>
          <w:p w14:paraId="6CB005BD" w14:textId="77777777" w:rsidR="00891597" w:rsidRPr="006737F0" w:rsidRDefault="00891597" w:rsidP="00891597">
            <w:pPr>
              <w:spacing w:after="0" w:line="240" w:lineRule="auto"/>
              <w:jc w:val="center"/>
              <w:rPr>
                <w:color w:val="000000"/>
                <w:sz w:val="20"/>
              </w:rPr>
            </w:pPr>
            <w:r w:rsidRPr="006737F0">
              <w:rPr>
                <w:color w:val="000000"/>
                <w:sz w:val="20"/>
              </w:rPr>
              <w:t>5,692</w:t>
            </w:r>
          </w:p>
        </w:tc>
        <w:tc>
          <w:tcPr>
            <w:tcW w:w="1239" w:type="dxa"/>
            <w:tcBorders>
              <w:top w:val="nil"/>
              <w:left w:val="nil"/>
              <w:bottom w:val="single" w:sz="4" w:space="0" w:color="auto"/>
              <w:right w:val="single" w:sz="4" w:space="0" w:color="auto"/>
            </w:tcBorders>
            <w:shd w:val="clear" w:color="auto" w:fill="auto"/>
            <w:vAlign w:val="center"/>
            <w:hideMark/>
          </w:tcPr>
          <w:p w14:paraId="37D9237D" w14:textId="77777777" w:rsidR="00891597" w:rsidRPr="006737F0" w:rsidRDefault="00891597" w:rsidP="00891597">
            <w:pPr>
              <w:spacing w:after="0" w:line="240" w:lineRule="auto"/>
              <w:jc w:val="center"/>
              <w:rPr>
                <w:color w:val="000000"/>
                <w:sz w:val="20"/>
              </w:rPr>
            </w:pPr>
            <w:r w:rsidRPr="006737F0">
              <w:rPr>
                <w:color w:val="000000"/>
                <w:sz w:val="20"/>
              </w:rPr>
              <w:t>$6,500,000</w:t>
            </w:r>
          </w:p>
        </w:tc>
        <w:tc>
          <w:tcPr>
            <w:tcW w:w="1239" w:type="dxa"/>
            <w:tcBorders>
              <w:top w:val="nil"/>
              <w:left w:val="nil"/>
              <w:bottom w:val="single" w:sz="4" w:space="0" w:color="auto"/>
              <w:right w:val="single" w:sz="4" w:space="0" w:color="auto"/>
            </w:tcBorders>
            <w:shd w:val="clear" w:color="000000" w:fill="FFFF00"/>
            <w:vAlign w:val="center"/>
            <w:hideMark/>
          </w:tcPr>
          <w:p w14:paraId="203347C1" w14:textId="30F8BE73"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6A548CAE" w14:textId="51AF00B7"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48A5D9AF" w14:textId="41BB5C80" w:rsidR="00891597" w:rsidRPr="006737F0" w:rsidRDefault="00891597" w:rsidP="00891597">
            <w:pPr>
              <w:spacing w:after="0" w:line="240" w:lineRule="auto"/>
              <w:jc w:val="center"/>
              <w:rPr>
                <w:color w:val="000000"/>
                <w:sz w:val="20"/>
              </w:rPr>
            </w:pPr>
            <w:r>
              <w:rPr>
                <w:color w:val="000000"/>
                <w:sz w:val="20"/>
              </w:rPr>
              <w:t>Not provided</w:t>
            </w:r>
            <w:r w:rsidRPr="006737F0">
              <w:rPr>
                <w:color w:val="000000"/>
                <w:sz w:val="20"/>
              </w:rPr>
              <w:t> </w:t>
            </w:r>
          </w:p>
        </w:tc>
        <w:tc>
          <w:tcPr>
            <w:tcW w:w="1318" w:type="dxa"/>
            <w:tcBorders>
              <w:top w:val="nil"/>
              <w:left w:val="nil"/>
              <w:bottom w:val="single" w:sz="4" w:space="0" w:color="auto"/>
              <w:right w:val="single" w:sz="4" w:space="0" w:color="auto"/>
            </w:tcBorders>
            <w:shd w:val="clear" w:color="auto" w:fill="auto"/>
            <w:vAlign w:val="center"/>
            <w:hideMark/>
          </w:tcPr>
          <w:p w14:paraId="1D9CECB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830D4CF"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7460DDDE"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011E533E"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1B00A759"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0320BCAE" w14:textId="4BD8632E"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19F30D4B" w14:textId="77777777" w:rsidR="00891597" w:rsidRPr="006737F0" w:rsidRDefault="00891597" w:rsidP="00891597">
            <w:pPr>
              <w:spacing w:after="0" w:line="240" w:lineRule="auto"/>
              <w:jc w:val="center"/>
              <w:rPr>
                <w:color w:val="000000"/>
                <w:sz w:val="20"/>
              </w:rPr>
            </w:pPr>
            <w:r w:rsidRPr="006737F0">
              <w:rPr>
                <w:color w:val="000000"/>
                <w:sz w:val="20"/>
              </w:rPr>
              <w:t>SC-13</w:t>
            </w:r>
          </w:p>
        </w:tc>
        <w:tc>
          <w:tcPr>
            <w:tcW w:w="1534" w:type="dxa"/>
            <w:tcBorders>
              <w:top w:val="nil"/>
              <w:left w:val="nil"/>
              <w:bottom w:val="single" w:sz="4" w:space="0" w:color="auto"/>
              <w:right w:val="single" w:sz="4" w:space="0" w:color="auto"/>
            </w:tcBorders>
            <w:shd w:val="clear" w:color="auto" w:fill="auto"/>
            <w:vAlign w:val="center"/>
            <w:hideMark/>
          </w:tcPr>
          <w:p w14:paraId="1C51C4ED" w14:textId="77777777" w:rsidR="00891597" w:rsidRPr="006737F0" w:rsidRDefault="00891597" w:rsidP="00891597">
            <w:pPr>
              <w:spacing w:after="0"/>
              <w:jc w:val="center"/>
              <w:rPr>
                <w:color w:val="000000"/>
                <w:sz w:val="20"/>
              </w:rPr>
            </w:pPr>
            <w:r>
              <w:rPr>
                <w:color w:val="000000"/>
                <w:sz w:val="20"/>
              </w:rPr>
              <w:t>Bear Gully Creek Diversion to Mikler Pond</w:t>
            </w:r>
          </w:p>
        </w:tc>
        <w:tc>
          <w:tcPr>
            <w:tcW w:w="1896" w:type="dxa"/>
            <w:tcBorders>
              <w:top w:val="nil"/>
              <w:left w:val="nil"/>
              <w:bottom w:val="single" w:sz="4" w:space="0" w:color="auto"/>
              <w:right w:val="single" w:sz="4" w:space="0" w:color="auto"/>
            </w:tcBorders>
            <w:shd w:val="clear" w:color="auto" w:fill="auto"/>
            <w:vAlign w:val="center"/>
            <w:hideMark/>
          </w:tcPr>
          <w:p w14:paraId="07FC77F1" w14:textId="38CA715B" w:rsidR="00891597" w:rsidRPr="006737F0" w:rsidRDefault="00891597" w:rsidP="00891597">
            <w:pPr>
              <w:spacing w:after="0" w:line="240" w:lineRule="auto"/>
              <w:jc w:val="center"/>
              <w:rPr>
                <w:color w:val="000000"/>
                <w:sz w:val="20"/>
              </w:rPr>
            </w:pPr>
            <w:r w:rsidRPr="006737F0">
              <w:rPr>
                <w:color w:val="000000"/>
                <w:sz w:val="20"/>
              </w:rPr>
              <w:t>Preliminary design for RSF to treat water from Bear Gully Canal subbasin</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B9202BB" w14:textId="77777777" w:rsidR="00891597" w:rsidRPr="006737F0" w:rsidRDefault="00891597" w:rsidP="00891597">
            <w:pPr>
              <w:spacing w:after="0" w:line="240" w:lineRule="auto"/>
              <w:jc w:val="center"/>
              <w:rPr>
                <w:color w:val="000000"/>
                <w:sz w:val="20"/>
              </w:rPr>
            </w:pPr>
            <w:r w:rsidRPr="006737F0">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2B7FCA41" w14:textId="77777777" w:rsidR="00891597" w:rsidRPr="006737F0" w:rsidRDefault="00891597" w:rsidP="00891597">
            <w:pPr>
              <w:spacing w:after="0" w:line="240" w:lineRule="auto"/>
              <w:jc w:val="center"/>
              <w:rPr>
                <w:color w:val="000000"/>
                <w:sz w:val="20"/>
              </w:rPr>
            </w:pPr>
            <w:r w:rsidRPr="006737F0">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07EDF13" w14:textId="77777777" w:rsidR="00891597" w:rsidRPr="006737F0" w:rsidRDefault="00891597" w:rsidP="00891597">
            <w:pPr>
              <w:spacing w:after="0" w:line="240" w:lineRule="auto"/>
              <w:jc w:val="center"/>
              <w:rPr>
                <w:color w:val="000000"/>
                <w:sz w:val="20"/>
              </w:rPr>
            </w:pPr>
            <w:r>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E40D655" w14:textId="5B9C6973" w:rsidR="00891597" w:rsidRPr="006737F0" w:rsidRDefault="00891597" w:rsidP="00891597">
            <w:pPr>
              <w:spacing w:after="0" w:line="240" w:lineRule="auto"/>
              <w:jc w:val="center"/>
              <w:rPr>
                <w:color w:val="000000"/>
                <w:sz w:val="20"/>
              </w:rPr>
            </w:pPr>
            <w:r>
              <w:rPr>
                <w:color w:val="000000"/>
                <w:sz w:val="20"/>
              </w:rPr>
              <w:t>9,121</w:t>
            </w:r>
          </w:p>
        </w:tc>
        <w:tc>
          <w:tcPr>
            <w:tcW w:w="1094" w:type="dxa"/>
            <w:tcBorders>
              <w:top w:val="nil"/>
              <w:left w:val="nil"/>
              <w:bottom w:val="single" w:sz="4" w:space="0" w:color="auto"/>
              <w:right w:val="single" w:sz="4" w:space="0" w:color="auto"/>
            </w:tcBorders>
            <w:shd w:val="clear" w:color="auto" w:fill="auto"/>
            <w:vAlign w:val="center"/>
            <w:hideMark/>
          </w:tcPr>
          <w:p w14:paraId="186B7371" w14:textId="4AA69B7B" w:rsidR="00891597" w:rsidRPr="006737F0" w:rsidRDefault="00891597" w:rsidP="00891597">
            <w:pPr>
              <w:spacing w:after="0" w:line="240" w:lineRule="auto"/>
              <w:jc w:val="center"/>
              <w:rPr>
                <w:color w:val="000000"/>
                <w:sz w:val="20"/>
              </w:rPr>
            </w:pPr>
            <w:r>
              <w:rPr>
                <w:color w:val="000000"/>
                <w:sz w:val="20"/>
              </w:rPr>
              <w:t>1,004</w:t>
            </w:r>
          </w:p>
        </w:tc>
        <w:tc>
          <w:tcPr>
            <w:tcW w:w="906" w:type="dxa"/>
            <w:tcBorders>
              <w:top w:val="nil"/>
              <w:left w:val="nil"/>
              <w:bottom w:val="single" w:sz="4" w:space="0" w:color="auto"/>
              <w:right w:val="single" w:sz="4" w:space="0" w:color="auto"/>
            </w:tcBorders>
            <w:shd w:val="clear" w:color="auto" w:fill="auto"/>
            <w:vAlign w:val="center"/>
            <w:hideMark/>
          </w:tcPr>
          <w:p w14:paraId="6D387391" w14:textId="77777777" w:rsidR="00891597" w:rsidRPr="006737F0" w:rsidRDefault="00891597" w:rsidP="00891597">
            <w:pPr>
              <w:spacing w:after="0" w:line="240" w:lineRule="auto"/>
              <w:jc w:val="center"/>
              <w:rPr>
                <w:color w:val="000000"/>
                <w:sz w:val="20"/>
              </w:rPr>
            </w:pPr>
            <w:r w:rsidRPr="006737F0">
              <w:rPr>
                <w:color w:val="000000"/>
                <w:sz w:val="20"/>
              </w:rPr>
              <w:t>1,098</w:t>
            </w:r>
          </w:p>
        </w:tc>
        <w:tc>
          <w:tcPr>
            <w:tcW w:w="1239" w:type="dxa"/>
            <w:tcBorders>
              <w:top w:val="nil"/>
              <w:left w:val="nil"/>
              <w:bottom w:val="single" w:sz="4" w:space="0" w:color="auto"/>
              <w:right w:val="single" w:sz="4" w:space="0" w:color="auto"/>
            </w:tcBorders>
            <w:shd w:val="clear" w:color="auto" w:fill="auto"/>
            <w:vAlign w:val="center"/>
            <w:hideMark/>
          </w:tcPr>
          <w:p w14:paraId="29B66063" w14:textId="77777777" w:rsidR="00891597" w:rsidRPr="006737F0" w:rsidRDefault="00891597" w:rsidP="00891597">
            <w:pPr>
              <w:spacing w:after="0" w:line="240" w:lineRule="auto"/>
              <w:jc w:val="center"/>
              <w:rPr>
                <w:color w:val="000000"/>
                <w:sz w:val="20"/>
              </w:rPr>
            </w:pPr>
            <w:r w:rsidRPr="006737F0">
              <w:rPr>
                <w:color w:val="000000"/>
                <w:sz w:val="20"/>
              </w:rPr>
              <w:t>$88,000</w:t>
            </w:r>
          </w:p>
        </w:tc>
        <w:tc>
          <w:tcPr>
            <w:tcW w:w="1239" w:type="dxa"/>
            <w:tcBorders>
              <w:top w:val="nil"/>
              <w:left w:val="nil"/>
              <w:bottom w:val="single" w:sz="4" w:space="0" w:color="auto"/>
              <w:right w:val="single" w:sz="4" w:space="0" w:color="auto"/>
            </w:tcBorders>
            <w:shd w:val="clear" w:color="000000" w:fill="FFFF00"/>
            <w:vAlign w:val="center"/>
            <w:hideMark/>
          </w:tcPr>
          <w:p w14:paraId="549C8038" w14:textId="4761BCE5"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12EFBE69" w14:textId="0B986739"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1268825C" w14:textId="70BCBADD"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4E5DD07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0129B21"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64D6022D"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3D85FD83"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036C18F1"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6505777E" w14:textId="1359A33A"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1DC60CFA" w14:textId="77777777" w:rsidR="00891597" w:rsidRPr="006737F0" w:rsidRDefault="00891597" w:rsidP="00891597">
            <w:pPr>
              <w:spacing w:after="0" w:line="240" w:lineRule="auto"/>
              <w:jc w:val="center"/>
              <w:rPr>
                <w:color w:val="000000"/>
                <w:sz w:val="20"/>
              </w:rPr>
            </w:pPr>
            <w:r w:rsidRPr="006737F0">
              <w:rPr>
                <w:color w:val="000000"/>
                <w:sz w:val="20"/>
              </w:rPr>
              <w:t>SC-17</w:t>
            </w:r>
          </w:p>
        </w:tc>
        <w:tc>
          <w:tcPr>
            <w:tcW w:w="1534" w:type="dxa"/>
            <w:tcBorders>
              <w:top w:val="nil"/>
              <w:left w:val="nil"/>
              <w:bottom w:val="single" w:sz="4" w:space="0" w:color="auto"/>
              <w:right w:val="single" w:sz="4" w:space="0" w:color="auto"/>
            </w:tcBorders>
            <w:shd w:val="clear" w:color="auto" w:fill="auto"/>
            <w:vAlign w:val="center"/>
            <w:hideMark/>
          </w:tcPr>
          <w:p w14:paraId="51EC9222" w14:textId="77777777" w:rsidR="00891597" w:rsidRPr="006737F0" w:rsidRDefault="00891597" w:rsidP="00891597">
            <w:pPr>
              <w:spacing w:after="0" w:line="240" w:lineRule="auto"/>
              <w:jc w:val="center"/>
              <w:rPr>
                <w:color w:val="000000"/>
                <w:sz w:val="20"/>
              </w:rPr>
            </w:pPr>
            <w:r w:rsidRPr="006737F0">
              <w:rPr>
                <w:color w:val="000000"/>
                <w:sz w:val="20"/>
              </w:rPr>
              <w:t>Black Hammock Creek Reclamation and Floodplain Treatment System</w:t>
            </w:r>
          </w:p>
        </w:tc>
        <w:tc>
          <w:tcPr>
            <w:tcW w:w="1896" w:type="dxa"/>
            <w:tcBorders>
              <w:top w:val="nil"/>
              <w:left w:val="nil"/>
              <w:bottom w:val="single" w:sz="4" w:space="0" w:color="auto"/>
              <w:right w:val="single" w:sz="4" w:space="0" w:color="auto"/>
            </w:tcBorders>
            <w:shd w:val="clear" w:color="auto" w:fill="auto"/>
            <w:vAlign w:val="center"/>
            <w:hideMark/>
          </w:tcPr>
          <w:p w14:paraId="7BAF0ED8" w14:textId="1DB1605C" w:rsidR="00891597" w:rsidRPr="006737F0" w:rsidRDefault="00891597" w:rsidP="00891597">
            <w:pPr>
              <w:spacing w:after="0" w:line="240" w:lineRule="auto"/>
              <w:jc w:val="center"/>
              <w:rPr>
                <w:color w:val="000000"/>
                <w:sz w:val="20"/>
              </w:rPr>
            </w:pPr>
            <w:r w:rsidRPr="006737F0">
              <w:rPr>
                <w:color w:val="000000"/>
                <w:sz w:val="20"/>
              </w:rPr>
              <w:t>Preliminary and final design, construction, and monitoring to treat water from the Black Hammock area</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05D97546" w14:textId="77777777" w:rsidR="00891597" w:rsidRPr="006737F0" w:rsidRDefault="00891597" w:rsidP="00891597">
            <w:pPr>
              <w:spacing w:after="0" w:line="240" w:lineRule="auto"/>
              <w:jc w:val="center"/>
              <w:rPr>
                <w:color w:val="000000"/>
                <w:sz w:val="20"/>
              </w:rPr>
            </w:pPr>
            <w:r w:rsidRPr="006737F0">
              <w:rPr>
                <w:color w:val="000000"/>
                <w:sz w:val="20"/>
              </w:rPr>
              <w:t>Hydrologic Restoration</w:t>
            </w:r>
          </w:p>
        </w:tc>
        <w:tc>
          <w:tcPr>
            <w:tcW w:w="1794" w:type="dxa"/>
            <w:tcBorders>
              <w:top w:val="nil"/>
              <w:left w:val="nil"/>
              <w:bottom w:val="single" w:sz="4" w:space="0" w:color="auto"/>
              <w:right w:val="single" w:sz="4" w:space="0" w:color="auto"/>
            </w:tcBorders>
            <w:shd w:val="clear" w:color="auto" w:fill="auto"/>
            <w:vAlign w:val="center"/>
            <w:hideMark/>
          </w:tcPr>
          <w:p w14:paraId="0274BB33" w14:textId="77777777" w:rsidR="00891597" w:rsidRPr="006737F0" w:rsidRDefault="00891597" w:rsidP="00891597">
            <w:pPr>
              <w:spacing w:after="0" w:line="240" w:lineRule="auto"/>
              <w:jc w:val="center"/>
              <w:rPr>
                <w:color w:val="000000"/>
                <w:sz w:val="20"/>
              </w:rPr>
            </w:pPr>
            <w:r>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33E52EA" w14:textId="77777777" w:rsidR="00891597" w:rsidRPr="006737F0" w:rsidRDefault="00891597" w:rsidP="00891597">
            <w:pPr>
              <w:spacing w:after="0" w:line="240" w:lineRule="auto"/>
              <w:jc w:val="center"/>
              <w:rPr>
                <w:color w:val="000000"/>
                <w:sz w:val="20"/>
              </w:rPr>
            </w:pPr>
            <w:r>
              <w:rPr>
                <w:color w:val="000000"/>
                <w:sz w:val="20"/>
              </w:rPr>
              <w:t>12/1/2018</w:t>
            </w:r>
          </w:p>
        </w:tc>
        <w:tc>
          <w:tcPr>
            <w:tcW w:w="1094" w:type="dxa"/>
            <w:tcBorders>
              <w:top w:val="nil"/>
              <w:left w:val="nil"/>
              <w:bottom w:val="single" w:sz="4" w:space="0" w:color="auto"/>
              <w:right w:val="single" w:sz="4" w:space="0" w:color="auto"/>
            </w:tcBorders>
            <w:shd w:val="clear" w:color="auto" w:fill="auto"/>
            <w:vAlign w:val="center"/>
            <w:hideMark/>
          </w:tcPr>
          <w:p w14:paraId="18FFCE7A" w14:textId="2D4C7100" w:rsidR="00891597" w:rsidRPr="006737F0" w:rsidRDefault="00891597" w:rsidP="00891597">
            <w:pPr>
              <w:spacing w:after="0" w:line="240" w:lineRule="auto"/>
              <w:jc w:val="center"/>
              <w:rPr>
                <w:color w:val="000000"/>
                <w:sz w:val="20"/>
              </w:rPr>
            </w:pPr>
            <w:r>
              <w:rPr>
                <w:color w:val="000000"/>
                <w:sz w:val="20"/>
              </w:rPr>
              <w:t>4,854</w:t>
            </w:r>
          </w:p>
        </w:tc>
        <w:tc>
          <w:tcPr>
            <w:tcW w:w="1094" w:type="dxa"/>
            <w:tcBorders>
              <w:top w:val="nil"/>
              <w:left w:val="nil"/>
              <w:bottom w:val="single" w:sz="4" w:space="0" w:color="auto"/>
              <w:right w:val="single" w:sz="4" w:space="0" w:color="auto"/>
            </w:tcBorders>
            <w:shd w:val="clear" w:color="auto" w:fill="auto"/>
            <w:vAlign w:val="center"/>
            <w:hideMark/>
          </w:tcPr>
          <w:p w14:paraId="28A0E547" w14:textId="5CA935A3" w:rsidR="00891597" w:rsidRPr="006737F0" w:rsidRDefault="00891597" w:rsidP="00891597">
            <w:pPr>
              <w:spacing w:after="0" w:line="240" w:lineRule="auto"/>
              <w:jc w:val="center"/>
              <w:rPr>
                <w:color w:val="000000"/>
                <w:sz w:val="20"/>
              </w:rPr>
            </w:pPr>
            <w:r>
              <w:rPr>
                <w:color w:val="000000"/>
                <w:sz w:val="20"/>
              </w:rPr>
              <w:t>1,160</w:t>
            </w:r>
          </w:p>
        </w:tc>
        <w:tc>
          <w:tcPr>
            <w:tcW w:w="906" w:type="dxa"/>
            <w:tcBorders>
              <w:top w:val="nil"/>
              <w:left w:val="nil"/>
              <w:bottom w:val="single" w:sz="4" w:space="0" w:color="auto"/>
              <w:right w:val="single" w:sz="4" w:space="0" w:color="auto"/>
            </w:tcBorders>
            <w:shd w:val="clear" w:color="auto" w:fill="auto"/>
            <w:vAlign w:val="center"/>
            <w:hideMark/>
          </w:tcPr>
          <w:p w14:paraId="3F88AF28" w14:textId="77777777" w:rsidR="00891597" w:rsidRPr="006737F0" w:rsidRDefault="00891597" w:rsidP="00891597">
            <w:pPr>
              <w:spacing w:after="0" w:line="240" w:lineRule="auto"/>
              <w:jc w:val="center"/>
              <w:rPr>
                <w:color w:val="000000"/>
                <w:sz w:val="20"/>
              </w:rPr>
            </w:pPr>
            <w:r w:rsidRPr="006737F0">
              <w:rPr>
                <w:color w:val="000000"/>
                <w:sz w:val="20"/>
              </w:rPr>
              <w:t>5,619</w:t>
            </w:r>
          </w:p>
        </w:tc>
        <w:tc>
          <w:tcPr>
            <w:tcW w:w="1239" w:type="dxa"/>
            <w:tcBorders>
              <w:top w:val="nil"/>
              <w:left w:val="nil"/>
              <w:bottom w:val="single" w:sz="4" w:space="0" w:color="auto"/>
              <w:right w:val="single" w:sz="4" w:space="0" w:color="auto"/>
            </w:tcBorders>
            <w:shd w:val="clear" w:color="auto" w:fill="auto"/>
            <w:vAlign w:val="center"/>
            <w:hideMark/>
          </w:tcPr>
          <w:p w14:paraId="79B46D9D" w14:textId="77777777" w:rsidR="00891597" w:rsidRPr="006737F0" w:rsidRDefault="00891597" w:rsidP="00891597">
            <w:pPr>
              <w:spacing w:after="0" w:line="240" w:lineRule="auto"/>
              <w:jc w:val="center"/>
              <w:rPr>
                <w:color w:val="000000"/>
                <w:sz w:val="20"/>
              </w:rPr>
            </w:pPr>
            <w:r w:rsidRPr="006737F0">
              <w:rPr>
                <w:color w:val="000000"/>
                <w:sz w:val="20"/>
              </w:rPr>
              <w:t>$2,000,000</w:t>
            </w:r>
          </w:p>
        </w:tc>
        <w:tc>
          <w:tcPr>
            <w:tcW w:w="1239" w:type="dxa"/>
            <w:tcBorders>
              <w:top w:val="nil"/>
              <w:left w:val="nil"/>
              <w:bottom w:val="single" w:sz="4" w:space="0" w:color="auto"/>
              <w:right w:val="single" w:sz="4" w:space="0" w:color="auto"/>
            </w:tcBorders>
            <w:shd w:val="clear" w:color="000000" w:fill="FFFF00"/>
            <w:vAlign w:val="center"/>
            <w:hideMark/>
          </w:tcPr>
          <w:p w14:paraId="19DE294E" w14:textId="70D7B41F"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7AE3662E" w14:textId="1E25F11D"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00D3F28B" w14:textId="309FB616"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5E0C6D7A"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DD0B6E4"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6B051866"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2AB826FD"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585B5930"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43797508" w14:textId="7A192794"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258B91A5" w14:textId="77777777" w:rsidR="00891597" w:rsidRPr="006737F0" w:rsidRDefault="00891597" w:rsidP="00891597">
            <w:pPr>
              <w:spacing w:after="0" w:line="240" w:lineRule="auto"/>
              <w:jc w:val="center"/>
              <w:rPr>
                <w:color w:val="000000"/>
                <w:sz w:val="20"/>
              </w:rPr>
            </w:pPr>
            <w:r w:rsidRPr="006737F0">
              <w:rPr>
                <w:color w:val="000000"/>
                <w:sz w:val="20"/>
              </w:rPr>
              <w:t>SC-20</w:t>
            </w:r>
          </w:p>
        </w:tc>
        <w:tc>
          <w:tcPr>
            <w:tcW w:w="1534" w:type="dxa"/>
            <w:tcBorders>
              <w:top w:val="nil"/>
              <w:left w:val="nil"/>
              <w:bottom w:val="single" w:sz="4" w:space="0" w:color="auto"/>
              <w:right w:val="single" w:sz="4" w:space="0" w:color="auto"/>
            </w:tcBorders>
            <w:shd w:val="clear" w:color="auto" w:fill="auto"/>
            <w:vAlign w:val="center"/>
            <w:hideMark/>
          </w:tcPr>
          <w:p w14:paraId="765F2355" w14:textId="77777777" w:rsidR="00891597" w:rsidRPr="006737F0" w:rsidRDefault="00891597" w:rsidP="00891597">
            <w:pPr>
              <w:spacing w:after="0" w:line="240" w:lineRule="auto"/>
              <w:jc w:val="center"/>
              <w:rPr>
                <w:color w:val="000000"/>
                <w:sz w:val="20"/>
              </w:rPr>
            </w:pPr>
            <w:r w:rsidRPr="006737F0">
              <w:rPr>
                <w:color w:val="000000"/>
                <w:sz w:val="20"/>
              </w:rPr>
              <w:t>BMP Clean Out</w:t>
            </w:r>
          </w:p>
        </w:tc>
        <w:tc>
          <w:tcPr>
            <w:tcW w:w="1896" w:type="dxa"/>
            <w:tcBorders>
              <w:top w:val="nil"/>
              <w:left w:val="nil"/>
              <w:bottom w:val="single" w:sz="4" w:space="0" w:color="auto"/>
              <w:right w:val="single" w:sz="4" w:space="0" w:color="auto"/>
            </w:tcBorders>
            <w:shd w:val="clear" w:color="auto" w:fill="auto"/>
            <w:vAlign w:val="center"/>
            <w:hideMark/>
          </w:tcPr>
          <w:p w14:paraId="3ADB5D27" w14:textId="0E2E34EF" w:rsidR="00891597" w:rsidRPr="006737F0" w:rsidRDefault="00891597" w:rsidP="00891597">
            <w:pPr>
              <w:spacing w:after="0" w:line="240" w:lineRule="auto"/>
              <w:jc w:val="center"/>
              <w:rPr>
                <w:color w:val="000000"/>
                <w:sz w:val="20"/>
              </w:rPr>
            </w:pPr>
            <w:r w:rsidRPr="006737F0">
              <w:rPr>
                <w:color w:val="000000"/>
                <w:sz w:val="20"/>
              </w:rPr>
              <w:t>Clean out of BMPs, 6,936 cubic feet of material per year</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0C9182F4" w14:textId="77777777" w:rsidR="00891597" w:rsidRPr="006737F0" w:rsidRDefault="00891597" w:rsidP="00891597">
            <w:pPr>
              <w:spacing w:after="0" w:line="240" w:lineRule="auto"/>
              <w:jc w:val="center"/>
              <w:rPr>
                <w:color w:val="000000"/>
                <w:sz w:val="20"/>
              </w:rPr>
            </w:pPr>
            <w:r w:rsidRPr="006737F0">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45597FB1" w14:textId="321064CF"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58473DB"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5D6823" w14:textId="22BF82F9" w:rsidR="00891597" w:rsidRPr="006737F0" w:rsidRDefault="00891597" w:rsidP="00891597">
            <w:pPr>
              <w:spacing w:after="0" w:line="240" w:lineRule="auto"/>
              <w:jc w:val="center"/>
              <w:rPr>
                <w:color w:val="000000"/>
                <w:sz w:val="20"/>
              </w:rPr>
            </w:pPr>
            <w:r>
              <w:rPr>
                <w:color w:val="000000"/>
                <w:sz w:val="20"/>
              </w:rPr>
              <w:t>295</w:t>
            </w:r>
          </w:p>
        </w:tc>
        <w:tc>
          <w:tcPr>
            <w:tcW w:w="1094" w:type="dxa"/>
            <w:tcBorders>
              <w:top w:val="nil"/>
              <w:left w:val="nil"/>
              <w:bottom w:val="single" w:sz="4" w:space="0" w:color="auto"/>
              <w:right w:val="single" w:sz="4" w:space="0" w:color="auto"/>
            </w:tcBorders>
            <w:shd w:val="clear" w:color="auto" w:fill="auto"/>
            <w:vAlign w:val="center"/>
            <w:hideMark/>
          </w:tcPr>
          <w:p w14:paraId="3B70B672" w14:textId="3AFF31A7" w:rsidR="00891597" w:rsidRPr="006737F0" w:rsidRDefault="00891597" w:rsidP="00891597">
            <w:pPr>
              <w:spacing w:after="0" w:line="240" w:lineRule="auto"/>
              <w:jc w:val="center"/>
              <w:rPr>
                <w:color w:val="000000"/>
                <w:sz w:val="20"/>
              </w:rPr>
            </w:pPr>
            <w:r>
              <w:rPr>
                <w:color w:val="000000"/>
                <w:sz w:val="20"/>
              </w:rPr>
              <w:t>116</w:t>
            </w:r>
          </w:p>
        </w:tc>
        <w:tc>
          <w:tcPr>
            <w:tcW w:w="906" w:type="dxa"/>
            <w:tcBorders>
              <w:top w:val="nil"/>
              <w:left w:val="nil"/>
              <w:bottom w:val="single" w:sz="4" w:space="0" w:color="auto"/>
              <w:right w:val="single" w:sz="4" w:space="0" w:color="auto"/>
            </w:tcBorders>
            <w:shd w:val="clear" w:color="auto" w:fill="auto"/>
            <w:vAlign w:val="center"/>
            <w:hideMark/>
          </w:tcPr>
          <w:p w14:paraId="6E1401F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09B3BD1" w14:textId="39F81F68" w:rsidR="00891597" w:rsidRPr="006737F0" w:rsidRDefault="00891597" w:rsidP="0089159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2E527C7F" w14:textId="7ED9BA2F"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2D7ED720" w14:textId="01C8A260"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760FA8EF" w14:textId="0909F5C0"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51D0CF8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2B5A3A3" w14:textId="77777777" w:rsidR="00891597" w:rsidRPr="006737F0" w:rsidRDefault="00891597" w:rsidP="00891597">
            <w:pPr>
              <w:spacing w:after="0" w:line="240" w:lineRule="auto"/>
              <w:jc w:val="center"/>
              <w:rPr>
                <w:color w:val="000000"/>
                <w:sz w:val="20"/>
              </w:rPr>
            </w:pPr>
            <w:r w:rsidRPr="006737F0">
              <w:rPr>
                <w:color w:val="000000"/>
                <w:sz w:val="20"/>
              </w:rPr>
              <w:t>Non-structural</w:t>
            </w:r>
          </w:p>
        </w:tc>
        <w:tc>
          <w:tcPr>
            <w:tcW w:w="816" w:type="dxa"/>
            <w:tcBorders>
              <w:top w:val="nil"/>
              <w:left w:val="nil"/>
              <w:bottom w:val="single" w:sz="4" w:space="0" w:color="auto"/>
              <w:right w:val="single" w:sz="4" w:space="0" w:color="auto"/>
            </w:tcBorders>
            <w:shd w:val="clear" w:color="auto" w:fill="auto"/>
            <w:vAlign w:val="center"/>
            <w:hideMark/>
          </w:tcPr>
          <w:p w14:paraId="1D539642"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63A21AEB"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75BC768C"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5A1CD35E" w14:textId="0A3BE83F"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1EE59664" w14:textId="77777777" w:rsidR="00891597" w:rsidRPr="006737F0" w:rsidRDefault="00891597" w:rsidP="00891597">
            <w:pPr>
              <w:spacing w:after="0" w:line="240" w:lineRule="auto"/>
              <w:jc w:val="center"/>
              <w:rPr>
                <w:color w:val="000000"/>
                <w:sz w:val="20"/>
              </w:rPr>
            </w:pPr>
            <w:r w:rsidRPr="006737F0">
              <w:rPr>
                <w:color w:val="000000"/>
                <w:sz w:val="20"/>
              </w:rPr>
              <w:t>SC-25</w:t>
            </w:r>
          </w:p>
        </w:tc>
        <w:tc>
          <w:tcPr>
            <w:tcW w:w="1534" w:type="dxa"/>
            <w:tcBorders>
              <w:top w:val="nil"/>
              <w:left w:val="nil"/>
              <w:bottom w:val="single" w:sz="4" w:space="0" w:color="auto"/>
              <w:right w:val="single" w:sz="4" w:space="0" w:color="auto"/>
            </w:tcBorders>
            <w:shd w:val="clear" w:color="auto" w:fill="auto"/>
            <w:vAlign w:val="center"/>
            <w:hideMark/>
          </w:tcPr>
          <w:p w14:paraId="68C73A9D" w14:textId="77777777" w:rsidR="00891597" w:rsidRPr="006737F0" w:rsidRDefault="00891597" w:rsidP="00891597">
            <w:pPr>
              <w:spacing w:after="0" w:line="240" w:lineRule="auto"/>
              <w:jc w:val="center"/>
              <w:rPr>
                <w:color w:val="000000"/>
                <w:sz w:val="20"/>
              </w:rPr>
            </w:pPr>
            <w:r>
              <w:rPr>
                <w:color w:val="000000"/>
                <w:sz w:val="20"/>
              </w:rPr>
              <w:t>5 P</w:t>
            </w:r>
            <w:r w:rsidRPr="006737F0">
              <w:rPr>
                <w:color w:val="000000"/>
                <w:sz w:val="20"/>
              </w:rPr>
              <w:t>oints Access Road</w:t>
            </w:r>
          </w:p>
        </w:tc>
        <w:tc>
          <w:tcPr>
            <w:tcW w:w="1896" w:type="dxa"/>
            <w:tcBorders>
              <w:top w:val="nil"/>
              <w:left w:val="nil"/>
              <w:bottom w:val="single" w:sz="4" w:space="0" w:color="auto"/>
              <w:right w:val="single" w:sz="4" w:space="0" w:color="auto"/>
            </w:tcBorders>
            <w:shd w:val="clear" w:color="auto" w:fill="auto"/>
            <w:vAlign w:val="center"/>
            <w:hideMark/>
          </w:tcPr>
          <w:p w14:paraId="3E209365" w14:textId="6843DACF" w:rsidR="00891597" w:rsidRPr="006737F0" w:rsidRDefault="00891597" w:rsidP="00891597">
            <w:pPr>
              <w:spacing w:after="0" w:line="240" w:lineRule="auto"/>
              <w:jc w:val="center"/>
              <w:rPr>
                <w:color w:val="000000"/>
                <w:sz w:val="20"/>
              </w:rPr>
            </w:pPr>
            <w:r w:rsidRPr="006737F0">
              <w:rPr>
                <w:color w:val="000000"/>
                <w:sz w:val="20"/>
              </w:rPr>
              <w:t>Master stormwater facility for 5 points area</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02C354EC" w14:textId="77777777" w:rsidR="00891597" w:rsidRPr="006737F0" w:rsidRDefault="00891597" w:rsidP="00891597">
            <w:pPr>
              <w:spacing w:after="0" w:line="240" w:lineRule="auto"/>
              <w:jc w:val="center"/>
              <w:rPr>
                <w:color w:val="000000"/>
                <w:sz w:val="20"/>
              </w:rPr>
            </w:pPr>
            <w:r w:rsidRPr="006737F0">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1A9DA34D" w14:textId="77777777" w:rsidR="00891597" w:rsidRPr="006737F0" w:rsidRDefault="00891597" w:rsidP="00891597">
            <w:pPr>
              <w:spacing w:after="0" w:line="240" w:lineRule="auto"/>
              <w:jc w:val="center"/>
              <w:rPr>
                <w:color w:val="000000"/>
                <w:sz w:val="20"/>
              </w:rPr>
            </w:pPr>
            <w:r w:rsidRPr="006737F0">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C8E71FB" w14:textId="77777777" w:rsidR="00891597" w:rsidRPr="006737F0" w:rsidRDefault="00891597" w:rsidP="00891597">
            <w:pPr>
              <w:spacing w:after="0" w:line="240" w:lineRule="auto"/>
              <w:jc w:val="center"/>
              <w:rPr>
                <w:color w:val="000000"/>
                <w:sz w:val="20"/>
              </w:rPr>
            </w:pPr>
            <w:r w:rsidRPr="006737F0">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FB76CB8" w14:textId="17211214" w:rsidR="00891597" w:rsidRPr="006737F0" w:rsidRDefault="00891597" w:rsidP="00891597">
            <w:pPr>
              <w:spacing w:after="0" w:line="240" w:lineRule="auto"/>
              <w:jc w:val="center"/>
              <w:rPr>
                <w:color w:val="000000"/>
                <w:sz w:val="20"/>
              </w:rPr>
            </w:pPr>
            <w:r>
              <w:rPr>
                <w:color w:val="000000"/>
                <w:sz w:val="20"/>
              </w:rPr>
              <w:t>213</w:t>
            </w:r>
          </w:p>
        </w:tc>
        <w:tc>
          <w:tcPr>
            <w:tcW w:w="1094" w:type="dxa"/>
            <w:tcBorders>
              <w:top w:val="nil"/>
              <w:left w:val="nil"/>
              <w:bottom w:val="single" w:sz="4" w:space="0" w:color="auto"/>
              <w:right w:val="single" w:sz="4" w:space="0" w:color="auto"/>
            </w:tcBorders>
            <w:shd w:val="clear" w:color="auto" w:fill="auto"/>
            <w:vAlign w:val="center"/>
            <w:hideMark/>
          </w:tcPr>
          <w:p w14:paraId="6AD2B412" w14:textId="5CBC07C8" w:rsidR="00891597" w:rsidRPr="006737F0" w:rsidRDefault="00891597" w:rsidP="00891597">
            <w:pPr>
              <w:spacing w:after="0" w:line="240" w:lineRule="auto"/>
              <w:jc w:val="center"/>
              <w:rPr>
                <w:color w:val="000000"/>
                <w:sz w:val="20"/>
              </w:rPr>
            </w:pPr>
            <w:r>
              <w:rPr>
                <w:color w:val="000000"/>
                <w:sz w:val="20"/>
              </w:rPr>
              <w:t>39</w:t>
            </w:r>
          </w:p>
        </w:tc>
        <w:tc>
          <w:tcPr>
            <w:tcW w:w="906" w:type="dxa"/>
            <w:tcBorders>
              <w:top w:val="nil"/>
              <w:left w:val="nil"/>
              <w:bottom w:val="single" w:sz="4" w:space="0" w:color="auto"/>
              <w:right w:val="single" w:sz="4" w:space="0" w:color="auto"/>
            </w:tcBorders>
            <w:shd w:val="clear" w:color="auto" w:fill="auto"/>
            <w:vAlign w:val="center"/>
            <w:hideMark/>
          </w:tcPr>
          <w:p w14:paraId="3052FFAA"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7B26F099" w14:textId="37496BFD" w:rsidR="00891597" w:rsidRPr="006737F0" w:rsidRDefault="00891597" w:rsidP="0089159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1FE9279A" w14:textId="636E7067"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4EA108E6" w14:textId="1EDAFCDB"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12DF441D" w14:textId="2AE4B3A0"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1A44B6DF"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928548A"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7B400F91"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5B6A9209"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5CEFA347" w14:textId="77777777" w:rsidR="00891597" w:rsidRPr="006737F0" w:rsidRDefault="00891597" w:rsidP="00891597">
            <w:pPr>
              <w:spacing w:after="0" w:line="240" w:lineRule="auto"/>
              <w:jc w:val="center"/>
              <w:rPr>
                <w:color w:val="000000"/>
                <w:sz w:val="20"/>
              </w:rPr>
            </w:pPr>
            <w:r w:rsidRPr="006737F0">
              <w:rPr>
                <w:color w:val="000000"/>
                <w:sz w:val="20"/>
              </w:rPr>
              <w:t>Seminole County</w:t>
            </w:r>
          </w:p>
        </w:tc>
        <w:tc>
          <w:tcPr>
            <w:tcW w:w="1543" w:type="dxa"/>
            <w:tcBorders>
              <w:top w:val="nil"/>
              <w:left w:val="nil"/>
              <w:bottom w:val="single" w:sz="4" w:space="0" w:color="auto"/>
              <w:right w:val="single" w:sz="4" w:space="0" w:color="auto"/>
            </w:tcBorders>
            <w:shd w:val="clear" w:color="000000" w:fill="FFFF00"/>
            <w:vAlign w:val="center"/>
            <w:hideMark/>
          </w:tcPr>
          <w:p w14:paraId="7057C8EF" w14:textId="22CBBD4B" w:rsidR="00891597" w:rsidRPr="006737F0" w:rsidRDefault="00891597" w:rsidP="00891597">
            <w:pPr>
              <w:spacing w:after="0" w:line="240" w:lineRule="auto"/>
              <w:jc w:val="center"/>
              <w:rPr>
                <w:color w:val="000000"/>
                <w:sz w:val="20"/>
              </w:rPr>
            </w:pPr>
            <w:r>
              <w:rPr>
                <w:color w:val="000000"/>
                <w:sz w:val="20"/>
              </w:rPr>
              <w:t>Not provided</w:t>
            </w:r>
          </w:p>
        </w:tc>
        <w:tc>
          <w:tcPr>
            <w:tcW w:w="983" w:type="dxa"/>
            <w:tcBorders>
              <w:top w:val="nil"/>
              <w:left w:val="nil"/>
              <w:bottom w:val="single" w:sz="4" w:space="0" w:color="auto"/>
              <w:right w:val="single" w:sz="4" w:space="0" w:color="auto"/>
            </w:tcBorders>
            <w:shd w:val="clear" w:color="auto" w:fill="auto"/>
            <w:vAlign w:val="center"/>
            <w:hideMark/>
          </w:tcPr>
          <w:p w14:paraId="72C47979" w14:textId="77777777" w:rsidR="00891597" w:rsidRPr="006737F0" w:rsidRDefault="00891597" w:rsidP="00891597">
            <w:pPr>
              <w:spacing w:after="0" w:line="240" w:lineRule="auto"/>
              <w:jc w:val="center"/>
              <w:rPr>
                <w:color w:val="000000"/>
                <w:sz w:val="20"/>
              </w:rPr>
            </w:pPr>
            <w:r w:rsidRPr="006737F0">
              <w:rPr>
                <w:color w:val="000000"/>
                <w:sz w:val="20"/>
              </w:rPr>
              <w:t>SC-26</w:t>
            </w:r>
          </w:p>
        </w:tc>
        <w:tc>
          <w:tcPr>
            <w:tcW w:w="1534" w:type="dxa"/>
            <w:tcBorders>
              <w:top w:val="nil"/>
              <w:left w:val="nil"/>
              <w:bottom w:val="single" w:sz="4" w:space="0" w:color="auto"/>
              <w:right w:val="single" w:sz="4" w:space="0" w:color="auto"/>
            </w:tcBorders>
            <w:shd w:val="clear" w:color="auto" w:fill="auto"/>
            <w:vAlign w:val="center"/>
            <w:hideMark/>
          </w:tcPr>
          <w:p w14:paraId="76751283" w14:textId="77777777" w:rsidR="00891597" w:rsidRPr="006737F0" w:rsidRDefault="00891597" w:rsidP="00891597">
            <w:pPr>
              <w:spacing w:after="0" w:line="240" w:lineRule="auto"/>
              <w:jc w:val="center"/>
              <w:rPr>
                <w:color w:val="000000"/>
                <w:sz w:val="20"/>
              </w:rPr>
            </w:pPr>
            <w:r w:rsidRPr="006737F0">
              <w:rPr>
                <w:color w:val="000000"/>
                <w:sz w:val="20"/>
              </w:rPr>
              <w:t>Howell Creek Erosion Control Project</w:t>
            </w:r>
          </w:p>
        </w:tc>
        <w:tc>
          <w:tcPr>
            <w:tcW w:w="1896" w:type="dxa"/>
            <w:tcBorders>
              <w:top w:val="nil"/>
              <w:left w:val="nil"/>
              <w:bottom w:val="single" w:sz="4" w:space="0" w:color="auto"/>
              <w:right w:val="single" w:sz="4" w:space="0" w:color="auto"/>
            </w:tcBorders>
            <w:shd w:val="clear" w:color="auto" w:fill="auto"/>
            <w:vAlign w:val="center"/>
            <w:hideMark/>
          </w:tcPr>
          <w:p w14:paraId="045419AA" w14:textId="67C76A3F" w:rsidR="00891597" w:rsidRPr="006737F0" w:rsidRDefault="00891597" w:rsidP="00891597">
            <w:pPr>
              <w:spacing w:after="0" w:line="240" w:lineRule="auto"/>
              <w:jc w:val="center"/>
              <w:rPr>
                <w:color w:val="000000"/>
                <w:sz w:val="20"/>
              </w:rPr>
            </w:pPr>
            <w:r w:rsidRPr="006737F0">
              <w:rPr>
                <w:color w:val="000000"/>
                <w:sz w:val="20"/>
              </w:rPr>
              <w:t>Erosion control measures on Howell Creek</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29693BCB" w14:textId="77777777" w:rsidR="00891597" w:rsidRPr="006737F0" w:rsidRDefault="00891597" w:rsidP="00891597">
            <w:pPr>
              <w:spacing w:after="0" w:line="240" w:lineRule="auto"/>
              <w:jc w:val="center"/>
              <w:rPr>
                <w:color w:val="000000"/>
                <w:sz w:val="20"/>
              </w:rPr>
            </w:pPr>
            <w:r w:rsidRPr="006737F0">
              <w:rPr>
                <w:color w:val="000000"/>
                <w:sz w:val="20"/>
              </w:rPr>
              <w:t>Shoreline Stabilization</w:t>
            </w:r>
          </w:p>
        </w:tc>
        <w:tc>
          <w:tcPr>
            <w:tcW w:w="1794" w:type="dxa"/>
            <w:tcBorders>
              <w:top w:val="nil"/>
              <w:left w:val="nil"/>
              <w:bottom w:val="single" w:sz="4" w:space="0" w:color="auto"/>
              <w:right w:val="single" w:sz="4" w:space="0" w:color="auto"/>
            </w:tcBorders>
            <w:shd w:val="clear" w:color="auto" w:fill="auto"/>
            <w:vAlign w:val="center"/>
            <w:hideMark/>
          </w:tcPr>
          <w:p w14:paraId="45279497" w14:textId="77777777" w:rsidR="00891597" w:rsidRPr="006737F0" w:rsidRDefault="00891597" w:rsidP="00891597">
            <w:pPr>
              <w:spacing w:after="0" w:line="240" w:lineRule="auto"/>
              <w:jc w:val="center"/>
              <w:rPr>
                <w:color w:val="000000"/>
                <w:sz w:val="20"/>
              </w:rPr>
            </w:pPr>
            <w:r>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A7C4764" w14:textId="77777777" w:rsidR="00891597" w:rsidRPr="006737F0" w:rsidRDefault="00891597" w:rsidP="00891597">
            <w:pPr>
              <w:spacing w:after="0" w:line="240" w:lineRule="auto"/>
              <w:jc w:val="center"/>
              <w:rPr>
                <w:color w:val="000000"/>
                <w:sz w:val="20"/>
              </w:rPr>
            </w:pPr>
            <w:r>
              <w:rPr>
                <w:color w:val="000000"/>
                <w:sz w:val="20"/>
              </w:rPr>
              <w:t>3/1/2018</w:t>
            </w:r>
          </w:p>
        </w:tc>
        <w:tc>
          <w:tcPr>
            <w:tcW w:w="1094" w:type="dxa"/>
            <w:tcBorders>
              <w:top w:val="nil"/>
              <w:left w:val="nil"/>
              <w:bottom w:val="single" w:sz="4" w:space="0" w:color="auto"/>
              <w:right w:val="single" w:sz="4" w:space="0" w:color="auto"/>
            </w:tcBorders>
            <w:shd w:val="clear" w:color="auto" w:fill="auto"/>
            <w:vAlign w:val="center"/>
            <w:hideMark/>
          </w:tcPr>
          <w:p w14:paraId="2CCB7556" w14:textId="4739434C" w:rsidR="00891597" w:rsidRPr="006737F0" w:rsidRDefault="00891597" w:rsidP="00891597">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14612BF4" w14:textId="2F6A1A04" w:rsidR="00891597" w:rsidRPr="006737F0" w:rsidRDefault="00891597" w:rsidP="00891597">
            <w:pPr>
              <w:spacing w:after="0" w:line="240" w:lineRule="auto"/>
              <w:jc w:val="center"/>
              <w:rPr>
                <w:color w:val="000000"/>
                <w:sz w:val="20"/>
              </w:rPr>
            </w:pPr>
            <w:r>
              <w:rPr>
                <w:color w:val="000000"/>
                <w:sz w:val="20"/>
              </w:rPr>
              <w:t>0</w:t>
            </w:r>
          </w:p>
        </w:tc>
        <w:tc>
          <w:tcPr>
            <w:tcW w:w="906" w:type="dxa"/>
            <w:tcBorders>
              <w:top w:val="nil"/>
              <w:left w:val="nil"/>
              <w:bottom w:val="single" w:sz="4" w:space="0" w:color="auto"/>
              <w:right w:val="single" w:sz="4" w:space="0" w:color="auto"/>
            </w:tcBorders>
            <w:shd w:val="clear" w:color="auto" w:fill="auto"/>
            <w:vAlign w:val="center"/>
            <w:hideMark/>
          </w:tcPr>
          <w:p w14:paraId="6EDFDC98"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D1EB2D3" w14:textId="77777777" w:rsidR="00891597" w:rsidRPr="006737F0" w:rsidRDefault="00891597" w:rsidP="00891597">
            <w:pPr>
              <w:spacing w:after="0" w:line="240" w:lineRule="auto"/>
              <w:jc w:val="center"/>
              <w:rPr>
                <w:color w:val="000000"/>
                <w:sz w:val="20"/>
              </w:rPr>
            </w:pPr>
            <w:r w:rsidRPr="006737F0">
              <w:rPr>
                <w:color w:val="000000"/>
                <w:sz w:val="20"/>
              </w:rPr>
              <w:t>$1,300,000</w:t>
            </w:r>
          </w:p>
        </w:tc>
        <w:tc>
          <w:tcPr>
            <w:tcW w:w="1239" w:type="dxa"/>
            <w:tcBorders>
              <w:top w:val="nil"/>
              <w:left w:val="nil"/>
              <w:bottom w:val="single" w:sz="4" w:space="0" w:color="auto"/>
              <w:right w:val="single" w:sz="4" w:space="0" w:color="auto"/>
            </w:tcBorders>
            <w:shd w:val="clear" w:color="000000" w:fill="FFFF00"/>
            <w:vAlign w:val="center"/>
            <w:hideMark/>
          </w:tcPr>
          <w:p w14:paraId="3DBF0904" w14:textId="7E039EBB" w:rsidR="00891597" w:rsidRPr="006737F0" w:rsidRDefault="00891597" w:rsidP="00891597">
            <w:pPr>
              <w:spacing w:after="0" w:line="240" w:lineRule="auto"/>
              <w:jc w:val="center"/>
              <w:rPr>
                <w:color w:val="000000"/>
                <w:sz w:val="20"/>
              </w:rPr>
            </w:pPr>
            <w:r>
              <w:rPr>
                <w:color w:val="000000"/>
                <w:sz w:val="20"/>
              </w:rPr>
              <w:t>Not provided</w:t>
            </w:r>
          </w:p>
        </w:tc>
        <w:tc>
          <w:tcPr>
            <w:tcW w:w="1269" w:type="dxa"/>
            <w:tcBorders>
              <w:top w:val="nil"/>
              <w:left w:val="nil"/>
              <w:bottom w:val="single" w:sz="4" w:space="0" w:color="auto"/>
              <w:right w:val="single" w:sz="4" w:space="0" w:color="auto"/>
            </w:tcBorders>
            <w:shd w:val="clear" w:color="000000" w:fill="FFFF00"/>
            <w:vAlign w:val="center"/>
            <w:hideMark/>
          </w:tcPr>
          <w:p w14:paraId="64C9B96A" w14:textId="603DEC5A" w:rsidR="00891597" w:rsidRPr="006737F0" w:rsidRDefault="00891597" w:rsidP="00891597">
            <w:pPr>
              <w:spacing w:after="0" w:line="240" w:lineRule="auto"/>
              <w:jc w:val="center"/>
              <w:rPr>
                <w:color w:val="000000"/>
                <w:sz w:val="20"/>
              </w:rPr>
            </w:pPr>
            <w:r>
              <w:rPr>
                <w:color w:val="000000"/>
                <w:sz w:val="20"/>
              </w:rPr>
              <w:t>Not provided</w:t>
            </w:r>
          </w:p>
        </w:tc>
        <w:tc>
          <w:tcPr>
            <w:tcW w:w="1291" w:type="dxa"/>
            <w:tcBorders>
              <w:top w:val="nil"/>
              <w:left w:val="nil"/>
              <w:bottom w:val="single" w:sz="4" w:space="0" w:color="auto"/>
              <w:right w:val="single" w:sz="4" w:space="0" w:color="auto"/>
            </w:tcBorders>
            <w:shd w:val="clear" w:color="auto" w:fill="FFFF00"/>
            <w:vAlign w:val="center"/>
            <w:hideMark/>
          </w:tcPr>
          <w:p w14:paraId="29DB04FB" w14:textId="56B5FFE8" w:rsidR="00891597" w:rsidRPr="006737F0" w:rsidRDefault="00891597" w:rsidP="00891597">
            <w:pPr>
              <w:spacing w:after="0" w:line="240" w:lineRule="auto"/>
              <w:jc w:val="center"/>
              <w:rPr>
                <w:color w:val="000000"/>
                <w:sz w:val="20"/>
              </w:rPr>
            </w:pPr>
            <w:r w:rsidRPr="006737F0">
              <w:rPr>
                <w:color w:val="000000"/>
                <w:sz w:val="20"/>
              </w:rPr>
              <w:t> </w:t>
            </w:r>
            <w:r>
              <w:rPr>
                <w:color w:val="000000"/>
                <w:sz w:val="20"/>
              </w:rPr>
              <w:t>Not provided</w:t>
            </w:r>
          </w:p>
        </w:tc>
        <w:tc>
          <w:tcPr>
            <w:tcW w:w="1318" w:type="dxa"/>
            <w:tcBorders>
              <w:top w:val="nil"/>
              <w:left w:val="nil"/>
              <w:bottom w:val="single" w:sz="4" w:space="0" w:color="auto"/>
              <w:right w:val="single" w:sz="4" w:space="0" w:color="auto"/>
            </w:tcBorders>
            <w:shd w:val="clear" w:color="auto" w:fill="auto"/>
            <w:vAlign w:val="center"/>
            <w:hideMark/>
          </w:tcPr>
          <w:p w14:paraId="525AD31F"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162201C"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2C768F77"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6ABA080F"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14564" w14:textId="77777777" w:rsidR="00891597" w:rsidRPr="006737F0" w:rsidRDefault="00891597" w:rsidP="00891597">
            <w:pPr>
              <w:spacing w:after="0" w:line="240" w:lineRule="auto"/>
              <w:jc w:val="center"/>
              <w:rPr>
                <w:color w:val="000000"/>
                <w:sz w:val="20"/>
              </w:rPr>
            </w:pPr>
            <w:r w:rsidRPr="006737F0">
              <w:rPr>
                <w:color w:val="000000"/>
                <w:sz w:val="20"/>
              </w:rPr>
              <w:lastRenderedPageBreak/>
              <w:t>Seminole County</w:t>
            </w:r>
          </w:p>
        </w:tc>
        <w:tc>
          <w:tcPr>
            <w:tcW w:w="1543" w:type="dxa"/>
            <w:tcBorders>
              <w:top w:val="single" w:sz="4" w:space="0" w:color="auto"/>
              <w:left w:val="nil"/>
              <w:bottom w:val="single" w:sz="4" w:space="0" w:color="auto"/>
              <w:right w:val="single" w:sz="4" w:space="0" w:color="auto"/>
            </w:tcBorders>
            <w:shd w:val="clear" w:color="auto" w:fill="auto"/>
            <w:vAlign w:val="center"/>
            <w:hideMark/>
          </w:tcPr>
          <w:p w14:paraId="6E7FCE8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382278D8" w14:textId="77777777" w:rsidR="00891597" w:rsidRPr="006737F0" w:rsidRDefault="00891597" w:rsidP="00891597">
            <w:pPr>
              <w:spacing w:after="0" w:line="240" w:lineRule="auto"/>
              <w:jc w:val="center"/>
              <w:rPr>
                <w:color w:val="000000"/>
                <w:sz w:val="20"/>
              </w:rPr>
            </w:pPr>
            <w:r w:rsidRPr="006737F0">
              <w:rPr>
                <w:color w:val="000000"/>
                <w:sz w:val="20"/>
              </w:rPr>
              <w:t>SC-27</w:t>
            </w:r>
          </w:p>
        </w:tc>
        <w:tc>
          <w:tcPr>
            <w:tcW w:w="1534" w:type="dxa"/>
            <w:tcBorders>
              <w:top w:val="single" w:sz="4" w:space="0" w:color="auto"/>
              <w:left w:val="nil"/>
              <w:bottom w:val="single" w:sz="4" w:space="0" w:color="auto"/>
              <w:right w:val="single" w:sz="4" w:space="0" w:color="auto"/>
            </w:tcBorders>
            <w:shd w:val="clear" w:color="auto" w:fill="auto"/>
            <w:vAlign w:val="center"/>
            <w:hideMark/>
          </w:tcPr>
          <w:p w14:paraId="1D82B6AF" w14:textId="77777777" w:rsidR="00891597" w:rsidRPr="006737F0" w:rsidRDefault="00891597" w:rsidP="00891597">
            <w:pPr>
              <w:spacing w:after="0" w:line="240" w:lineRule="auto"/>
              <w:jc w:val="center"/>
              <w:rPr>
                <w:color w:val="000000"/>
                <w:sz w:val="20"/>
              </w:rPr>
            </w:pPr>
            <w:r w:rsidRPr="006737F0">
              <w:rPr>
                <w:color w:val="000000"/>
                <w:sz w:val="20"/>
              </w:rPr>
              <w:t>Credits for Missing BMPs</w:t>
            </w:r>
          </w:p>
        </w:tc>
        <w:tc>
          <w:tcPr>
            <w:tcW w:w="1896" w:type="dxa"/>
            <w:tcBorders>
              <w:top w:val="single" w:sz="4" w:space="0" w:color="auto"/>
              <w:left w:val="nil"/>
              <w:bottom w:val="single" w:sz="4" w:space="0" w:color="auto"/>
              <w:right w:val="single" w:sz="4" w:space="0" w:color="auto"/>
            </w:tcBorders>
            <w:shd w:val="clear" w:color="auto" w:fill="auto"/>
            <w:vAlign w:val="center"/>
            <w:hideMark/>
          </w:tcPr>
          <w:p w14:paraId="3AA7249A" w14:textId="6C4680C8" w:rsidR="00891597" w:rsidRPr="006737F0" w:rsidRDefault="00891597" w:rsidP="00891597">
            <w:pPr>
              <w:spacing w:after="0" w:line="240" w:lineRule="auto"/>
              <w:jc w:val="center"/>
              <w:rPr>
                <w:color w:val="000000"/>
                <w:sz w:val="20"/>
              </w:rPr>
            </w:pPr>
            <w:r w:rsidRPr="006737F0">
              <w:rPr>
                <w:color w:val="000000"/>
                <w:sz w:val="20"/>
              </w:rPr>
              <w:t>BMPs missing from the model</w:t>
            </w:r>
            <w:r>
              <w:rPr>
                <w:color w:val="000000"/>
                <w:sz w:val="20"/>
              </w:rPr>
              <w:t>.</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933F74C" w14:textId="77777777" w:rsidR="00891597" w:rsidRPr="006737F0" w:rsidRDefault="00891597" w:rsidP="00891597">
            <w:pPr>
              <w:spacing w:after="0" w:line="240" w:lineRule="auto"/>
              <w:jc w:val="center"/>
              <w:rPr>
                <w:color w:val="000000"/>
                <w:sz w:val="20"/>
              </w:rPr>
            </w:pPr>
            <w:r w:rsidRPr="006737F0">
              <w:rPr>
                <w:color w:val="000000"/>
                <w:sz w:val="20"/>
              </w:rPr>
              <w:t>BMPs</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19A2DFCD" w14:textId="77777777" w:rsidR="00891597" w:rsidRPr="006737F0" w:rsidRDefault="00891597" w:rsidP="00891597">
            <w:pPr>
              <w:spacing w:after="0" w:line="240" w:lineRule="auto"/>
              <w:jc w:val="center"/>
              <w:rPr>
                <w:color w:val="000000"/>
                <w:sz w:val="20"/>
              </w:rPr>
            </w:pPr>
            <w:r w:rsidRPr="006737F0">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870700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C857024" w14:textId="3AAED9BA" w:rsidR="00891597" w:rsidRPr="006737F0" w:rsidRDefault="00891597" w:rsidP="00891597">
            <w:pPr>
              <w:spacing w:after="0" w:line="240" w:lineRule="auto"/>
              <w:jc w:val="center"/>
              <w:rPr>
                <w:color w:val="000000"/>
                <w:sz w:val="20"/>
              </w:rPr>
            </w:pPr>
            <w:r>
              <w:rPr>
                <w:color w:val="000000"/>
                <w:sz w:val="20"/>
              </w:rPr>
              <w:t>1,786</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62BDB24" w14:textId="61BB94DE" w:rsidR="00891597" w:rsidRPr="006737F0" w:rsidRDefault="00891597" w:rsidP="00891597">
            <w:pPr>
              <w:spacing w:after="0" w:line="240" w:lineRule="auto"/>
              <w:jc w:val="center"/>
              <w:rPr>
                <w:color w:val="000000"/>
                <w:sz w:val="20"/>
              </w:rPr>
            </w:pPr>
            <w:r>
              <w:rPr>
                <w:color w:val="000000"/>
                <w:sz w:val="20"/>
              </w:rPr>
              <w:t>0</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2B82A13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4D6E6F4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0AEC8A9"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6C54D02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14:paraId="0CC1B944" w14:textId="77777777" w:rsidR="00891597" w:rsidRPr="006737F0" w:rsidRDefault="00891597" w:rsidP="00891597">
            <w:pPr>
              <w:spacing w:after="0" w:line="240" w:lineRule="auto"/>
              <w:jc w:val="center"/>
              <w:rPr>
                <w:color w:val="000000"/>
                <w:sz w:val="20"/>
              </w:rPr>
            </w:pPr>
            <w:r>
              <w:rPr>
                <w:color w:val="000000"/>
                <w:sz w:val="20"/>
              </w:rPr>
              <w:t>N/A</w:t>
            </w:r>
            <w:r w:rsidRPr="006737F0">
              <w:rPr>
                <w:color w:val="000000"/>
                <w:sz w:val="20"/>
              </w:rPr>
              <w:t> </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7EED249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6AA0B7B9" w14:textId="77777777" w:rsidR="00891597" w:rsidRPr="006737F0" w:rsidRDefault="00891597" w:rsidP="00891597">
            <w:pPr>
              <w:spacing w:after="0" w:line="240" w:lineRule="auto"/>
              <w:jc w:val="center"/>
              <w:rPr>
                <w:color w:val="000000"/>
                <w:sz w:val="20"/>
              </w:rPr>
            </w:pPr>
            <w:r w:rsidRPr="006737F0">
              <w:rPr>
                <w:color w:val="000000"/>
                <w:sz w:val="20"/>
              </w:rPr>
              <w:t>Non-structural</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32B52786"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891597" w:rsidRPr="006737F0" w14:paraId="6E154EE9"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7DD4131E" w14:textId="77777777" w:rsidR="00891597" w:rsidRPr="006737F0" w:rsidRDefault="00891597" w:rsidP="00891597">
            <w:pPr>
              <w:spacing w:after="0" w:line="240" w:lineRule="auto"/>
              <w:jc w:val="center"/>
              <w:rPr>
                <w:color w:val="000000"/>
                <w:sz w:val="20"/>
              </w:rPr>
            </w:pPr>
            <w:r>
              <w:rPr>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tcPr>
          <w:p w14:paraId="4BEE66C6" w14:textId="1DFF6872" w:rsidR="00891597" w:rsidRPr="006737F0" w:rsidRDefault="00891597" w:rsidP="00891597">
            <w:pPr>
              <w:spacing w:after="0" w:line="240" w:lineRule="auto"/>
              <w:jc w:val="center"/>
              <w:rPr>
                <w:color w:val="000000"/>
                <w:sz w:val="20"/>
              </w:rPr>
            </w:pPr>
            <w:r>
              <w:rPr>
                <w:color w:val="000000"/>
                <w:sz w:val="20"/>
              </w:rPr>
              <w:t>Altamonte/ Casselberry/ Lake Mary/ Longwood/ Oviedo</w:t>
            </w:r>
          </w:p>
        </w:tc>
        <w:tc>
          <w:tcPr>
            <w:tcW w:w="983" w:type="dxa"/>
            <w:tcBorders>
              <w:top w:val="single" w:sz="4" w:space="0" w:color="auto"/>
              <w:left w:val="nil"/>
              <w:bottom w:val="single" w:sz="4" w:space="0" w:color="auto"/>
              <w:right w:val="single" w:sz="4" w:space="0" w:color="auto"/>
            </w:tcBorders>
            <w:shd w:val="clear" w:color="auto" w:fill="auto"/>
            <w:vAlign w:val="center"/>
          </w:tcPr>
          <w:p w14:paraId="13E9A3F5" w14:textId="77777777" w:rsidR="00891597" w:rsidRPr="006737F0" w:rsidRDefault="00891597" w:rsidP="00891597">
            <w:pPr>
              <w:spacing w:after="0" w:line="240" w:lineRule="auto"/>
              <w:jc w:val="center"/>
              <w:rPr>
                <w:color w:val="000000"/>
                <w:sz w:val="20"/>
              </w:rPr>
            </w:pPr>
            <w:r>
              <w:rPr>
                <w:color w:val="000000"/>
                <w:sz w:val="20"/>
              </w:rPr>
              <w:t>SC-28</w:t>
            </w:r>
          </w:p>
        </w:tc>
        <w:tc>
          <w:tcPr>
            <w:tcW w:w="1534" w:type="dxa"/>
            <w:tcBorders>
              <w:top w:val="single" w:sz="4" w:space="0" w:color="auto"/>
              <w:left w:val="nil"/>
              <w:bottom w:val="single" w:sz="4" w:space="0" w:color="auto"/>
              <w:right w:val="single" w:sz="4" w:space="0" w:color="auto"/>
            </w:tcBorders>
            <w:shd w:val="clear" w:color="auto" w:fill="auto"/>
            <w:vAlign w:val="center"/>
          </w:tcPr>
          <w:p w14:paraId="0543A24F" w14:textId="77777777" w:rsidR="00891597" w:rsidRPr="006737F0" w:rsidRDefault="00891597" w:rsidP="00891597">
            <w:pPr>
              <w:spacing w:after="0" w:line="240" w:lineRule="auto"/>
              <w:jc w:val="center"/>
              <w:rPr>
                <w:color w:val="000000"/>
                <w:sz w:val="20"/>
              </w:rPr>
            </w:pPr>
            <w:r>
              <w:rPr>
                <w:color w:val="000000"/>
                <w:sz w:val="20"/>
              </w:rPr>
              <w:t>Seminole County Fertilizer Ordinance</w:t>
            </w:r>
          </w:p>
        </w:tc>
        <w:tc>
          <w:tcPr>
            <w:tcW w:w="1896" w:type="dxa"/>
            <w:tcBorders>
              <w:top w:val="single" w:sz="4" w:space="0" w:color="auto"/>
              <w:left w:val="nil"/>
              <w:bottom w:val="single" w:sz="4" w:space="0" w:color="auto"/>
              <w:right w:val="single" w:sz="4" w:space="0" w:color="auto"/>
            </w:tcBorders>
            <w:shd w:val="clear" w:color="auto" w:fill="auto"/>
            <w:vAlign w:val="center"/>
          </w:tcPr>
          <w:p w14:paraId="0EB65BF0" w14:textId="61E6BF51" w:rsidR="00891597" w:rsidRPr="006737F0" w:rsidRDefault="00891597" w:rsidP="00891597">
            <w:pPr>
              <w:spacing w:after="0" w:line="240" w:lineRule="auto"/>
              <w:jc w:val="center"/>
              <w:rPr>
                <w:color w:val="000000"/>
                <w:sz w:val="20"/>
              </w:rPr>
            </w:pPr>
            <w:r>
              <w:rPr>
                <w:color w:val="000000"/>
                <w:sz w:val="20"/>
              </w:rPr>
              <w:t>Reduction of nitrogen and phosphorus sources through public education and restrictions on usage.</w:t>
            </w:r>
          </w:p>
        </w:tc>
        <w:tc>
          <w:tcPr>
            <w:tcW w:w="1760" w:type="dxa"/>
            <w:tcBorders>
              <w:top w:val="single" w:sz="4" w:space="0" w:color="auto"/>
              <w:left w:val="nil"/>
              <w:bottom w:val="single" w:sz="4" w:space="0" w:color="auto"/>
              <w:right w:val="single" w:sz="4" w:space="0" w:color="auto"/>
            </w:tcBorders>
            <w:shd w:val="clear" w:color="auto" w:fill="auto"/>
            <w:vAlign w:val="center"/>
          </w:tcPr>
          <w:p w14:paraId="04F1B240" w14:textId="77777777" w:rsidR="00891597" w:rsidRPr="006737F0" w:rsidRDefault="00891597" w:rsidP="00891597">
            <w:pPr>
              <w:spacing w:after="0" w:line="240" w:lineRule="auto"/>
              <w:jc w:val="center"/>
              <w:rPr>
                <w:color w:val="000000"/>
                <w:sz w:val="20"/>
              </w:rPr>
            </w:pPr>
            <w:r>
              <w:rPr>
                <w:color w:val="000000"/>
                <w:sz w:val="20"/>
              </w:rPr>
              <w:t>Regulations, Ordinances, and Guidelines</w:t>
            </w:r>
          </w:p>
        </w:tc>
        <w:tc>
          <w:tcPr>
            <w:tcW w:w="1794" w:type="dxa"/>
            <w:tcBorders>
              <w:top w:val="single" w:sz="4" w:space="0" w:color="auto"/>
              <w:left w:val="nil"/>
              <w:bottom w:val="single" w:sz="4" w:space="0" w:color="auto"/>
              <w:right w:val="single" w:sz="4" w:space="0" w:color="auto"/>
            </w:tcBorders>
            <w:shd w:val="clear" w:color="auto" w:fill="auto"/>
            <w:vAlign w:val="center"/>
          </w:tcPr>
          <w:p w14:paraId="474FED3C" w14:textId="77777777"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604CE22C" w14:textId="77777777" w:rsidR="00891597" w:rsidRPr="006737F0" w:rsidRDefault="00891597" w:rsidP="00891597">
            <w:pPr>
              <w:spacing w:after="0" w:line="240" w:lineRule="auto"/>
              <w:jc w:val="center"/>
              <w:rPr>
                <w:color w:val="000000"/>
                <w:sz w:val="20"/>
              </w:rPr>
            </w:pPr>
            <w:r>
              <w:rPr>
                <w:color w:val="000000"/>
                <w:sz w:val="20"/>
              </w:rPr>
              <w:t>2017</w:t>
            </w:r>
          </w:p>
        </w:tc>
        <w:tc>
          <w:tcPr>
            <w:tcW w:w="1094" w:type="dxa"/>
            <w:tcBorders>
              <w:top w:val="single" w:sz="4" w:space="0" w:color="auto"/>
              <w:left w:val="nil"/>
              <w:bottom w:val="single" w:sz="4" w:space="0" w:color="auto"/>
              <w:right w:val="single" w:sz="4" w:space="0" w:color="auto"/>
            </w:tcBorders>
            <w:shd w:val="clear" w:color="auto" w:fill="auto"/>
            <w:vAlign w:val="center"/>
          </w:tcPr>
          <w:p w14:paraId="008DA7DA" w14:textId="1417AC9D" w:rsidR="00891597" w:rsidRPr="006737F0"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556CFEF5" w14:textId="7A1E8D37" w:rsidR="00891597" w:rsidRPr="006737F0" w:rsidRDefault="00891597" w:rsidP="00891597">
            <w:pPr>
              <w:spacing w:after="0" w:line="240" w:lineRule="auto"/>
              <w:jc w:val="center"/>
              <w:rPr>
                <w:color w:val="000000"/>
                <w:sz w:val="20"/>
              </w:rPr>
            </w:pPr>
            <w:r>
              <w:rPr>
                <w:color w:val="000000"/>
                <w:sz w:val="20"/>
              </w:rPr>
              <w:t>TBD</w:t>
            </w:r>
          </w:p>
        </w:tc>
        <w:tc>
          <w:tcPr>
            <w:tcW w:w="906" w:type="dxa"/>
            <w:tcBorders>
              <w:top w:val="single" w:sz="4" w:space="0" w:color="auto"/>
              <w:left w:val="nil"/>
              <w:bottom w:val="single" w:sz="4" w:space="0" w:color="auto"/>
              <w:right w:val="single" w:sz="4" w:space="0" w:color="auto"/>
            </w:tcBorders>
            <w:shd w:val="clear" w:color="auto" w:fill="auto"/>
            <w:vAlign w:val="center"/>
          </w:tcPr>
          <w:p w14:paraId="517DCFA6" w14:textId="77777777" w:rsidR="00891597" w:rsidRPr="006737F0" w:rsidRDefault="00891597" w:rsidP="00891597">
            <w:pPr>
              <w:spacing w:after="0" w:line="240" w:lineRule="auto"/>
              <w:jc w:val="center"/>
              <w:rPr>
                <w:color w:val="000000"/>
                <w:sz w:val="20"/>
              </w:rPr>
            </w:pPr>
            <w:r>
              <w:rPr>
                <w:color w:val="000000"/>
                <w:sz w:val="20"/>
              </w:rPr>
              <w:t>14,267</w:t>
            </w:r>
          </w:p>
        </w:tc>
        <w:tc>
          <w:tcPr>
            <w:tcW w:w="1239" w:type="dxa"/>
            <w:tcBorders>
              <w:top w:val="single" w:sz="4" w:space="0" w:color="auto"/>
              <w:left w:val="nil"/>
              <w:bottom w:val="single" w:sz="4" w:space="0" w:color="auto"/>
              <w:right w:val="single" w:sz="4" w:space="0" w:color="auto"/>
            </w:tcBorders>
            <w:shd w:val="clear" w:color="auto" w:fill="auto"/>
            <w:vAlign w:val="center"/>
          </w:tcPr>
          <w:p w14:paraId="62940605" w14:textId="77777777" w:rsidR="00891597" w:rsidRPr="006737F0" w:rsidRDefault="00891597" w:rsidP="00891597">
            <w:pPr>
              <w:spacing w:after="0" w:line="240" w:lineRule="auto"/>
              <w:jc w:val="center"/>
              <w:rPr>
                <w:color w:val="000000"/>
                <w:sz w:val="20"/>
              </w:rPr>
            </w:pPr>
            <w:r>
              <w:rPr>
                <w:color w:val="000000"/>
                <w:sz w:val="20"/>
              </w:rPr>
              <w:t>$150,000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63B7CB2D" w14:textId="77777777" w:rsidR="00891597" w:rsidRPr="006737F0" w:rsidRDefault="00891597" w:rsidP="00891597">
            <w:pPr>
              <w:spacing w:after="0" w:line="240" w:lineRule="auto"/>
              <w:jc w:val="center"/>
              <w:rPr>
                <w:color w:val="000000"/>
                <w:sz w:val="20"/>
              </w:rPr>
            </w:pPr>
            <w:r>
              <w:rPr>
                <w:color w:val="000000"/>
                <w:sz w:val="20"/>
              </w:rPr>
              <w:t>$65,000</w:t>
            </w:r>
          </w:p>
        </w:tc>
        <w:tc>
          <w:tcPr>
            <w:tcW w:w="1269" w:type="dxa"/>
            <w:tcBorders>
              <w:top w:val="single" w:sz="4" w:space="0" w:color="auto"/>
              <w:left w:val="nil"/>
              <w:bottom w:val="single" w:sz="4" w:space="0" w:color="auto"/>
              <w:right w:val="single" w:sz="4" w:space="0" w:color="auto"/>
            </w:tcBorders>
            <w:shd w:val="clear" w:color="auto" w:fill="auto"/>
            <w:vAlign w:val="center"/>
          </w:tcPr>
          <w:p w14:paraId="1CFA63A1" w14:textId="498AF093" w:rsidR="00891597" w:rsidRPr="006737F0" w:rsidRDefault="00891597" w:rsidP="00891597">
            <w:pPr>
              <w:spacing w:after="0" w:line="240" w:lineRule="auto"/>
              <w:jc w:val="center"/>
              <w:rPr>
                <w:color w:val="000000"/>
                <w:sz w:val="20"/>
              </w:rPr>
            </w:pPr>
            <w:r>
              <w:rPr>
                <w:color w:val="000000"/>
                <w:sz w:val="20"/>
              </w:rPr>
              <w:t>Ad valorem taxes/ Florida Friendly Landscaping Cost Share</w:t>
            </w:r>
          </w:p>
        </w:tc>
        <w:tc>
          <w:tcPr>
            <w:tcW w:w="1291" w:type="dxa"/>
            <w:tcBorders>
              <w:top w:val="single" w:sz="4" w:space="0" w:color="auto"/>
              <w:left w:val="nil"/>
              <w:bottom w:val="single" w:sz="4" w:space="0" w:color="auto"/>
              <w:right w:val="single" w:sz="4" w:space="0" w:color="auto"/>
            </w:tcBorders>
            <w:shd w:val="clear" w:color="auto" w:fill="auto"/>
            <w:vAlign w:val="center"/>
          </w:tcPr>
          <w:p w14:paraId="4CCCC8A4" w14:textId="4B97E783" w:rsidR="00891597" w:rsidRDefault="00891597" w:rsidP="00891597">
            <w:pPr>
              <w:spacing w:after="0" w:line="240" w:lineRule="auto"/>
              <w:jc w:val="center"/>
              <w:rPr>
                <w:color w:val="000000"/>
                <w:sz w:val="20"/>
              </w:rPr>
            </w:pPr>
            <w:r>
              <w:rPr>
                <w:color w:val="000000"/>
                <w:sz w:val="20"/>
              </w:rPr>
              <w:t>City - $28,000/yr County - $37,000/yr</w:t>
            </w:r>
          </w:p>
        </w:tc>
        <w:tc>
          <w:tcPr>
            <w:tcW w:w="1318" w:type="dxa"/>
            <w:tcBorders>
              <w:top w:val="single" w:sz="4" w:space="0" w:color="auto"/>
              <w:left w:val="nil"/>
              <w:bottom w:val="single" w:sz="4" w:space="0" w:color="auto"/>
              <w:right w:val="single" w:sz="4" w:space="0" w:color="auto"/>
            </w:tcBorders>
            <w:shd w:val="clear" w:color="auto" w:fill="auto"/>
            <w:vAlign w:val="center"/>
          </w:tcPr>
          <w:p w14:paraId="673A1B69" w14:textId="77777777" w:rsidR="00891597" w:rsidRPr="006737F0" w:rsidRDefault="00891597" w:rsidP="00891597">
            <w:pPr>
              <w:spacing w:after="0" w:line="240" w:lineRule="auto"/>
              <w:jc w:val="center"/>
              <w:rPr>
                <w:color w:val="000000"/>
                <w:sz w:val="20"/>
              </w:rPr>
            </w:pPr>
            <w:r>
              <w:rPr>
                <w:color w:val="000000"/>
                <w:sz w:val="20"/>
              </w:rPr>
              <w:t>NF034</w:t>
            </w:r>
          </w:p>
        </w:tc>
        <w:tc>
          <w:tcPr>
            <w:tcW w:w="1155" w:type="dxa"/>
            <w:tcBorders>
              <w:top w:val="single" w:sz="4" w:space="0" w:color="auto"/>
              <w:left w:val="nil"/>
              <w:bottom w:val="single" w:sz="4" w:space="0" w:color="auto"/>
              <w:right w:val="single" w:sz="4" w:space="0" w:color="auto"/>
            </w:tcBorders>
            <w:shd w:val="clear" w:color="auto" w:fill="auto"/>
            <w:vAlign w:val="center"/>
          </w:tcPr>
          <w:p w14:paraId="3B3A7133" w14:textId="77777777" w:rsidR="00891597" w:rsidRPr="006737F0" w:rsidRDefault="00891597" w:rsidP="00891597">
            <w:pPr>
              <w:spacing w:after="0" w:line="240" w:lineRule="auto"/>
              <w:jc w:val="center"/>
              <w:rPr>
                <w:color w:val="000000"/>
                <w:sz w:val="20"/>
              </w:rPr>
            </w:pPr>
            <w:r>
              <w:rPr>
                <w:color w:val="000000"/>
                <w:sz w:val="20"/>
              </w:rPr>
              <w:t>Non-structural</w:t>
            </w:r>
          </w:p>
        </w:tc>
        <w:tc>
          <w:tcPr>
            <w:tcW w:w="816" w:type="dxa"/>
            <w:tcBorders>
              <w:top w:val="single" w:sz="4" w:space="0" w:color="auto"/>
              <w:left w:val="nil"/>
              <w:bottom w:val="single" w:sz="4" w:space="0" w:color="auto"/>
              <w:right w:val="single" w:sz="4" w:space="0" w:color="auto"/>
            </w:tcBorders>
            <w:shd w:val="clear" w:color="auto" w:fill="auto"/>
            <w:vAlign w:val="center"/>
          </w:tcPr>
          <w:p w14:paraId="4C157423" w14:textId="77777777" w:rsidR="00891597" w:rsidRPr="006737F0" w:rsidRDefault="00891597" w:rsidP="00891597">
            <w:pPr>
              <w:spacing w:after="0" w:line="240" w:lineRule="auto"/>
              <w:jc w:val="center"/>
              <w:rPr>
                <w:color w:val="000000"/>
                <w:sz w:val="20"/>
              </w:rPr>
            </w:pPr>
            <w:r>
              <w:rPr>
                <w:color w:val="000000"/>
                <w:sz w:val="20"/>
              </w:rPr>
              <w:t>2018</w:t>
            </w:r>
          </w:p>
        </w:tc>
      </w:tr>
      <w:tr w:rsidR="00891597" w:rsidRPr="006737F0" w14:paraId="63F5636F"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42812593" w14:textId="77777777" w:rsidR="00891597" w:rsidRDefault="00891597" w:rsidP="00891597">
            <w:pPr>
              <w:spacing w:after="0" w:line="240" w:lineRule="auto"/>
              <w:jc w:val="center"/>
              <w:rPr>
                <w:color w:val="000000"/>
                <w:sz w:val="20"/>
              </w:rPr>
            </w:pPr>
            <w:r>
              <w:rPr>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tcPr>
          <w:p w14:paraId="6F8B45A7" w14:textId="77777777" w:rsidR="00891597" w:rsidRDefault="00891597" w:rsidP="00891597">
            <w:pPr>
              <w:spacing w:after="0" w:line="240" w:lineRule="auto"/>
              <w:jc w:val="center"/>
              <w:rPr>
                <w:color w:val="000000"/>
                <w:sz w:val="20"/>
              </w:rPr>
            </w:pPr>
            <w:r>
              <w:rPr>
                <w:color w:val="000000"/>
                <w:sz w:val="20"/>
              </w:rPr>
              <w:t>N/A</w:t>
            </w:r>
          </w:p>
        </w:tc>
        <w:tc>
          <w:tcPr>
            <w:tcW w:w="983" w:type="dxa"/>
            <w:tcBorders>
              <w:top w:val="single" w:sz="4" w:space="0" w:color="auto"/>
              <w:left w:val="nil"/>
              <w:bottom w:val="single" w:sz="4" w:space="0" w:color="auto"/>
              <w:right w:val="single" w:sz="4" w:space="0" w:color="auto"/>
            </w:tcBorders>
            <w:shd w:val="clear" w:color="auto" w:fill="auto"/>
            <w:vAlign w:val="center"/>
          </w:tcPr>
          <w:p w14:paraId="4CFBFBEC" w14:textId="77777777" w:rsidR="00891597" w:rsidRDefault="00891597" w:rsidP="00891597">
            <w:pPr>
              <w:spacing w:after="0" w:line="240" w:lineRule="auto"/>
              <w:jc w:val="center"/>
              <w:rPr>
                <w:color w:val="000000"/>
                <w:sz w:val="20"/>
              </w:rPr>
            </w:pPr>
            <w:r>
              <w:rPr>
                <w:color w:val="000000"/>
                <w:sz w:val="20"/>
              </w:rPr>
              <w:t>SC-29</w:t>
            </w:r>
          </w:p>
        </w:tc>
        <w:tc>
          <w:tcPr>
            <w:tcW w:w="1534" w:type="dxa"/>
            <w:tcBorders>
              <w:top w:val="single" w:sz="4" w:space="0" w:color="auto"/>
              <w:left w:val="nil"/>
              <w:bottom w:val="single" w:sz="4" w:space="0" w:color="auto"/>
              <w:right w:val="single" w:sz="4" w:space="0" w:color="auto"/>
            </w:tcBorders>
            <w:shd w:val="clear" w:color="auto" w:fill="auto"/>
            <w:vAlign w:val="center"/>
          </w:tcPr>
          <w:p w14:paraId="79FC6812" w14:textId="77777777" w:rsidR="00891597" w:rsidRDefault="00891597" w:rsidP="00891597">
            <w:pPr>
              <w:spacing w:after="0" w:line="240" w:lineRule="auto"/>
              <w:jc w:val="center"/>
              <w:rPr>
                <w:color w:val="000000"/>
                <w:sz w:val="20"/>
              </w:rPr>
            </w:pPr>
            <w:r>
              <w:rPr>
                <w:color w:val="000000"/>
                <w:sz w:val="20"/>
              </w:rPr>
              <w:t>Lake of the Woods Retention Pond</w:t>
            </w:r>
          </w:p>
        </w:tc>
        <w:tc>
          <w:tcPr>
            <w:tcW w:w="1896" w:type="dxa"/>
            <w:tcBorders>
              <w:top w:val="single" w:sz="4" w:space="0" w:color="auto"/>
              <w:left w:val="nil"/>
              <w:bottom w:val="single" w:sz="4" w:space="0" w:color="auto"/>
              <w:right w:val="single" w:sz="4" w:space="0" w:color="auto"/>
            </w:tcBorders>
            <w:shd w:val="clear" w:color="auto" w:fill="auto"/>
            <w:vAlign w:val="center"/>
          </w:tcPr>
          <w:p w14:paraId="6331647C" w14:textId="3DD2FAA7" w:rsidR="00891597" w:rsidRDefault="00891597" w:rsidP="00891597">
            <w:pPr>
              <w:spacing w:after="0" w:line="240" w:lineRule="auto"/>
              <w:jc w:val="center"/>
              <w:rPr>
                <w:color w:val="000000"/>
                <w:sz w:val="20"/>
              </w:rPr>
            </w:pPr>
            <w:r>
              <w:rPr>
                <w:color w:val="000000"/>
                <w:sz w:val="20"/>
              </w:rPr>
              <w:t>Construct a retention pond to capture untreated runoff into Lake of the Woods.</w:t>
            </w:r>
          </w:p>
        </w:tc>
        <w:tc>
          <w:tcPr>
            <w:tcW w:w="1760" w:type="dxa"/>
            <w:tcBorders>
              <w:top w:val="single" w:sz="4" w:space="0" w:color="auto"/>
              <w:left w:val="nil"/>
              <w:bottom w:val="single" w:sz="4" w:space="0" w:color="auto"/>
              <w:right w:val="single" w:sz="4" w:space="0" w:color="auto"/>
            </w:tcBorders>
            <w:shd w:val="clear" w:color="auto" w:fill="auto"/>
            <w:vAlign w:val="center"/>
          </w:tcPr>
          <w:p w14:paraId="78E8E340" w14:textId="77777777" w:rsidR="00891597" w:rsidRDefault="00891597" w:rsidP="00891597">
            <w:pPr>
              <w:spacing w:after="0" w:line="240" w:lineRule="auto"/>
              <w:jc w:val="center"/>
              <w:rPr>
                <w:color w:val="000000"/>
                <w:sz w:val="20"/>
              </w:rPr>
            </w:pPr>
            <w:r>
              <w:rPr>
                <w:color w:val="000000"/>
                <w:sz w:val="20"/>
              </w:rPr>
              <w:t>100% On-site Retention</w:t>
            </w:r>
          </w:p>
        </w:tc>
        <w:tc>
          <w:tcPr>
            <w:tcW w:w="1794" w:type="dxa"/>
            <w:tcBorders>
              <w:top w:val="single" w:sz="4" w:space="0" w:color="auto"/>
              <w:left w:val="nil"/>
              <w:bottom w:val="single" w:sz="4" w:space="0" w:color="auto"/>
              <w:right w:val="single" w:sz="4" w:space="0" w:color="auto"/>
            </w:tcBorders>
            <w:shd w:val="clear" w:color="auto" w:fill="auto"/>
            <w:vAlign w:val="center"/>
          </w:tcPr>
          <w:p w14:paraId="19631845" w14:textId="77777777" w:rsidR="00891597" w:rsidRDefault="00891597" w:rsidP="00891597">
            <w:pPr>
              <w:spacing w:after="0" w:line="240" w:lineRule="auto"/>
              <w:jc w:val="center"/>
              <w:rPr>
                <w:color w:val="000000"/>
                <w:sz w:val="20"/>
              </w:rPr>
            </w:pPr>
            <w:r>
              <w:rPr>
                <w:color w:val="000000"/>
                <w:sz w:val="20"/>
              </w:rPr>
              <w:t>Planned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09A6D906" w14:textId="77777777"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60E0795E" w14:textId="6E26BDDC"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1E9D0236" w14:textId="3940B869" w:rsidR="00891597" w:rsidRDefault="00891597" w:rsidP="00891597">
            <w:pPr>
              <w:spacing w:after="0" w:line="240" w:lineRule="auto"/>
              <w:jc w:val="center"/>
              <w:rPr>
                <w:color w:val="000000"/>
                <w:sz w:val="20"/>
              </w:rPr>
            </w:pPr>
            <w:r>
              <w:rPr>
                <w:color w:val="000000"/>
                <w:sz w:val="20"/>
              </w:rPr>
              <w:t>TBD</w:t>
            </w:r>
          </w:p>
        </w:tc>
        <w:tc>
          <w:tcPr>
            <w:tcW w:w="906" w:type="dxa"/>
            <w:tcBorders>
              <w:top w:val="single" w:sz="4" w:space="0" w:color="auto"/>
              <w:left w:val="nil"/>
              <w:bottom w:val="single" w:sz="4" w:space="0" w:color="auto"/>
              <w:right w:val="single" w:sz="4" w:space="0" w:color="auto"/>
            </w:tcBorders>
            <w:shd w:val="clear" w:color="auto" w:fill="auto"/>
            <w:vAlign w:val="center"/>
          </w:tcPr>
          <w:p w14:paraId="086A9D26" w14:textId="77777777" w:rsidR="00891597" w:rsidRDefault="00891597" w:rsidP="00891597">
            <w:pPr>
              <w:spacing w:after="0" w:line="240" w:lineRule="auto"/>
              <w:jc w:val="center"/>
              <w:rPr>
                <w:color w:val="000000"/>
                <w:sz w:val="20"/>
              </w:rPr>
            </w:pPr>
            <w:r>
              <w:rPr>
                <w:color w:val="000000"/>
                <w:sz w:val="20"/>
              </w:rPr>
              <w:t>TBD</w:t>
            </w:r>
          </w:p>
        </w:tc>
        <w:tc>
          <w:tcPr>
            <w:tcW w:w="1239" w:type="dxa"/>
            <w:tcBorders>
              <w:top w:val="single" w:sz="4" w:space="0" w:color="auto"/>
              <w:left w:val="nil"/>
              <w:bottom w:val="single" w:sz="4" w:space="0" w:color="auto"/>
              <w:right w:val="single" w:sz="4" w:space="0" w:color="auto"/>
            </w:tcBorders>
            <w:shd w:val="clear" w:color="auto" w:fill="auto"/>
            <w:vAlign w:val="center"/>
          </w:tcPr>
          <w:p w14:paraId="7D1B71E0" w14:textId="77777777" w:rsidR="00891597" w:rsidRDefault="00891597" w:rsidP="00891597">
            <w:pPr>
              <w:spacing w:after="0" w:line="240" w:lineRule="auto"/>
              <w:jc w:val="center"/>
              <w:rPr>
                <w:color w:val="000000"/>
                <w:sz w:val="20"/>
              </w:rPr>
            </w:pPr>
            <w:r>
              <w:rPr>
                <w:color w:val="000000"/>
                <w:sz w:val="20"/>
              </w:rPr>
              <w:t>$500,000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20EC8B9F" w14:textId="77777777" w:rsidR="00891597" w:rsidRDefault="00891597" w:rsidP="00891597">
            <w:pPr>
              <w:spacing w:after="0" w:line="240" w:lineRule="auto"/>
              <w:jc w:val="center"/>
              <w:rPr>
                <w:color w:val="000000"/>
                <w:sz w:val="20"/>
              </w:rPr>
            </w:pPr>
            <w:r>
              <w:rPr>
                <w:color w:val="000000"/>
                <w:sz w:val="20"/>
              </w:rPr>
              <w:t>N/A</w:t>
            </w:r>
          </w:p>
        </w:tc>
        <w:tc>
          <w:tcPr>
            <w:tcW w:w="1269" w:type="dxa"/>
            <w:tcBorders>
              <w:top w:val="single" w:sz="4" w:space="0" w:color="auto"/>
              <w:left w:val="nil"/>
              <w:bottom w:val="single" w:sz="4" w:space="0" w:color="auto"/>
              <w:right w:val="single" w:sz="4" w:space="0" w:color="auto"/>
            </w:tcBorders>
            <w:shd w:val="clear" w:color="auto" w:fill="auto"/>
            <w:vAlign w:val="center"/>
          </w:tcPr>
          <w:p w14:paraId="2DB5264F" w14:textId="77777777" w:rsidR="00891597" w:rsidRDefault="00891597" w:rsidP="00891597">
            <w:pPr>
              <w:spacing w:after="0" w:line="240" w:lineRule="auto"/>
              <w:jc w:val="center"/>
              <w:rPr>
                <w:color w:val="000000"/>
                <w:sz w:val="20"/>
              </w:rPr>
            </w:pPr>
            <w:r>
              <w:rPr>
                <w:color w:val="000000"/>
                <w:sz w:val="20"/>
              </w:rPr>
              <w:t>TBD</w:t>
            </w:r>
          </w:p>
        </w:tc>
        <w:tc>
          <w:tcPr>
            <w:tcW w:w="1291" w:type="dxa"/>
            <w:tcBorders>
              <w:top w:val="single" w:sz="4" w:space="0" w:color="auto"/>
              <w:left w:val="nil"/>
              <w:bottom w:val="single" w:sz="4" w:space="0" w:color="auto"/>
              <w:right w:val="single" w:sz="4" w:space="0" w:color="auto"/>
            </w:tcBorders>
            <w:shd w:val="clear" w:color="auto" w:fill="auto"/>
            <w:vAlign w:val="center"/>
          </w:tcPr>
          <w:p w14:paraId="198B6C7C" w14:textId="77777777" w:rsidR="00891597" w:rsidRDefault="00891597" w:rsidP="00891597">
            <w:pPr>
              <w:spacing w:after="0" w:line="240" w:lineRule="auto"/>
              <w:jc w:val="center"/>
              <w:rPr>
                <w:color w:val="000000"/>
                <w:sz w:val="20"/>
              </w:rPr>
            </w:pPr>
            <w:r>
              <w:rPr>
                <w:color w:val="000000"/>
                <w:sz w:val="20"/>
              </w:rPr>
              <w:t>TBD</w:t>
            </w:r>
          </w:p>
        </w:tc>
        <w:tc>
          <w:tcPr>
            <w:tcW w:w="1318" w:type="dxa"/>
            <w:tcBorders>
              <w:top w:val="single" w:sz="4" w:space="0" w:color="auto"/>
              <w:left w:val="nil"/>
              <w:bottom w:val="single" w:sz="4" w:space="0" w:color="auto"/>
              <w:right w:val="single" w:sz="4" w:space="0" w:color="auto"/>
            </w:tcBorders>
            <w:shd w:val="clear" w:color="auto" w:fill="auto"/>
            <w:vAlign w:val="center"/>
          </w:tcPr>
          <w:p w14:paraId="14CD84FA" w14:textId="77777777" w:rsidR="00891597" w:rsidRDefault="00891597" w:rsidP="00891597">
            <w:pPr>
              <w:spacing w:after="0" w:line="240" w:lineRule="auto"/>
              <w:jc w:val="center"/>
              <w:rPr>
                <w:color w:val="000000"/>
                <w:sz w:val="20"/>
              </w:rPr>
            </w:pPr>
            <w:r>
              <w:rPr>
                <w:color w:val="000000"/>
                <w:sz w:val="20"/>
              </w:rPr>
              <w:t>N/A</w:t>
            </w:r>
          </w:p>
        </w:tc>
        <w:tc>
          <w:tcPr>
            <w:tcW w:w="1155" w:type="dxa"/>
            <w:tcBorders>
              <w:top w:val="single" w:sz="4" w:space="0" w:color="auto"/>
              <w:left w:val="nil"/>
              <w:bottom w:val="single" w:sz="4" w:space="0" w:color="auto"/>
              <w:right w:val="single" w:sz="4" w:space="0" w:color="auto"/>
            </w:tcBorders>
            <w:shd w:val="clear" w:color="auto" w:fill="auto"/>
            <w:vAlign w:val="center"/>
          </w:tcPr>
          <w:p w14:paraId="2B731994" w14:textId="77777777" w:rsidR="00891597" w:rsidRDefault="00891597" w:rsidP="00891597">
            <w:pPr>
              <w:spacing w:after="0" w:line="240" w:lineRule="auto"/>
              <w:jc w:val="center"/>
              <w:rPr>
                <w:color w:val="000000"/>
                <w:sz w:val="20"/>
              </w:rPr>
            </w:pPr>
            <w:r>
              <w:rPr>
                <w:color w:val="000000"/>
                <w:sz w:val="20"/>
              </w:rPr>
              <w:t>Structural</w:t>
            </w:r>
          </w:p>
        </w:tc>
        <w:tc>
          <w:tcPr>
            <w:tcW w:w="816" w:type="dxa"/>
            <w:tcBorders>
              <w:top w:val="single" w:sz="4" w:space="0" w:color="auto"/>
              <w:left w:val="nil"/>
              <w:bottom w:val="single" w:sz="4" w:space="0" w:color="auto"/>
              <w:right w:val="single" w:sz="4" w:space="0" w:color="auto"/>
            </w:tcBorders>
            <w:shd w:val="clear" w:color="auto" w:fill="auto"/>
            <w:vAlign w:val="center"/>
          </w:tcPr>
          <w:p w14:paraId="79A9036D" w14:textId="77777777" w:rsidR="00891597" w:rsidRDefault="00891597" w:rsidP="00891597">
            <w:pPr>
              <w:spacing w:after="0" w:line="240" w:lineRule="auto"/>
              <w:jc w:val="center"/>
              <w:rPr>
                <w:color w:val="000000"/>
                <w:sz w:val="20"/>
              </w:rPr>
            </w:pPr>
            <w:r>
              <w:rPr>
                <w:color w:val="000000"/>
                <w:sz w:val="20"/>
              </w:rPr>
              <w:t>2018</w:t>
            </w:r>
          </w:p>
        </w:tc>
      </w:tr>
      <w:tr w:rsidR="00891597" w:rsidRPr="006737F0" w14:paraId="287B59DC"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57F47675" w14:textId="77777777" w:rsidR="00891597" w:rsidRDefault="00891597" w:rsidP="00891597">
            <w:pPr>
              <w:spacing w:after="0" w:line="240" w:lineRule="auto"/>
              <w:jc w:val="center"/>
              <w:rPr>
                <w:color w:val="000000"/>
                <w:sz w:val="20"/>
              </w:rPr>
            </w:pPr>
            <w:r>
              <w:rPr>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tcPr>
          <w:p w14:paraId="58715E3D" w14:textId="77777777" w:rsidR="00891597" w:rsidRDefault="00891597" w:rsidP="00891597">
            <w:pPr>
              <w:spacing w:after="0" w:line="240" w:lineRule="auto"/>
              <w:jc w:val="center"/>
              <w:rPr>
                <w:color w:val="000000"/>
                <w:sz w:val="20"/>
              </w:rPr>
            </w:pPr>
            <w:r>
              <w:rPr>
                <w:color w:val="000000"/>
                <w:sz w:val="20"/>
              </w:rPr>
              <w:t>N/A</w:t>
            </w:r>
          </w:p>
        </w:tc>
        <w:tc>
          <w:tcPr>
            <w:tcW w:w="983" w:type="dxa"/>
            <w:tcBorders>
              <w:top w:val="single" w:sz="4" w:space="0" w:color="auto"/>
              <w:left w:val="nil"/>
              <w:bottom w:val="single" w:sz="4" w:space="0" w:color="auto"/>
              <w:right w:val="single" w:sz="4" w:space="0" w:color="auto"/>
            </w:tcBorders>
            <w:shd w:val="clear" w:color="auto" w:fill="auto"/>
            <w:vAlign w:val="center"/>
          </w:tcPr>
          <w:p w14:paraId="10392E0B" w14:textId="77777777" w:rsidR="00891597" w:rsidRDefault="00891597" w:rsidP="00891597">
            <w:pPr>
              <w:spacing w:after="0" w:line="240" w:lineRule="auto"/>
              <w:jc w:val="center"/>
              <w:rPr>
                <w:color w:val="000000"/>
                <w:sz w:val="20"/>
              </w:rPr>
            </w:pPr>
            <w:r>
              <w:rPr>
                <w:color w:val="000000"/>
                <w:sz w:val="20"/>
              </w:rPr>
              <w:t>SC-30</w:t>
            </w:r>
          </w:p>
        </w:tc>
        <w:tc>
          <w:tcPr>
            <w:tcW w:w="1534" w:type="dxa"/>
            <w:tcBorders>
              <w:top w:val="single" w:sz="4" w:space="0" w:color="auto"/>
              <w:left w:val="nil"/>
              <w:bottom w:val="single" w:sz="4" w:space="0" w:color="auto"/>
              <w:right w:val="single" w:sz="4" w:space="0" w:color="auto"/>
            </w:tcBorders>
            <w:shd w:val="clear" w:color="auto" w:fill="auto"/>
            <w:vAlign w:val="center"/>
          </w:tcPr>
          <w:p w14:paraId="7CA81457" w14:textId="77777777" w:rsidR="00891597" w:rsidRDefault="00891597" w:rsidP="00891597">
            <w:pPr>
              <w:spacing w:after="0" w:line="240" w:lineRule="auto"/>
              <w:jc w:val="center"/>
              <w:rPr>
                <w:color w:val="000000"/>
                <w:sz w:val="20"/>
              </w:rPr>
            </w:pPr>
            <w:r>
              <w:rPr>
                <w:color w:val="000000"/>
                <w:sz w:val="20"/>
              </w:rPr>
              <w:t>Bear Gully Lake Upstream Shallow Wetland Treatment System</w:t>
            </w:r>
          </w:p>
        </w:tc>
        <w:tc>
          <w:tcPr>
            <w:tcW w:w="1896" w:type="dxa"/>
            <w:tcBorders>
              <w:top w:val="single" w:sz="4" w:space="0" w:color="auto"/>
              <w:left w:val="nil"/>
              <w:bottom w:val="single" w:sz="4" w:space="0" w:color="auto"/>
              <w:right w:val="single" w:sz="4" w:space="0" w:color="auto"/>
            </w:tcBorders>
            <w:shd w:val="clear" w:color="auto" w:fill="auto"/>
            <w:vAlign w:val="center"/>
          </w:tcPr>
          <w:p w14:paraId="57213E39" w14:textId="0EA07C73" w:rsidR="00891597" w:rsidRDefault="00891597" w:rsidP="00891597">
            <w:pPr>
              <w:spacing w:after="0" w:line="240" w:lineRule="auto"/>
              <w:jc w:val="center"/>
              <w:rPr>
                <w:color w:val="000000"/>
                <w:sz w:val="20"/>
              </w:rPr>
            </w:pPr>
            <w:r>
              <w:rPr>
                <w:color w:val="000000"/>
                <w:sz w:val="20"/>
              </w:rPr>
              <w:t>Implement upstream shallow wetland treatment system.</w:t>
            </w:r>
          </w:p>
        </w:tc>
        <w:tc>
          <w:tcPr>
            <w:tcW w:w="1760" w:type="dxa"/>
            <w:tcBorders>
              <w:top w:val="single" w:sz="4" w:space="0" w:color="auto"/>
              <w:left w:val="nil"/>
              <w:bottom w:val="single" w:sz="4" w:space="0" w:color="auto"/>
              <w:right w:val="single" w:sz="4" w:space="0" w:color="auto"/>
            </w:tcBorders>
            <w:shd w:val="clear" w:color="auto" w:fill="auto"/>
            <w:vAlign w:val="center"/>
          </w:tcPr>
          <w:p w14:paraId="315CEAD9" w14:textId="77777777" w:rsidR="00891597" w:rsidRDefault="00891597" w:rsidP="00891597">
            <w:pPr>
              <w:spacing w:after="0" w:line="240" w:lineRule="auto"/>
              <w:jc w:val="center"/>
              <w:rPr>
                <w:color w:val="000000"/>
                <w:sz w:val="20"/>
              </w:rPr>
            </w:pPr>
            <w:r>
              <w:rPr>
                <w:color w:val="000000"/>
                <w:sz w:val="20"/>
              </w:rPr>
              <w:t>Wetland Treatment</w:t>
            </w:r>
          </w:p>
        </w:tc>
        <w:tc>
          <w:tcPr>
            <w:tcW w:w="1794" w:type="dxa"/>
            <w:tcBorders>
              <w:top w:val="single" w:sz="4" w:space="0" w:color="auto"/>
              <w:left w:val="nil"/>
              <w:bottom w:val="single" w:sz="4" w:space="0" w:color="auto"/>
              <w:right w:val="single" w:sz="4" w:space="0" w:color="auto"/>
            </w:tcBorders>
            <w:shd w:val="clear" w:color="auto" w:fill="auto"/>
            <w:vAlign w:val="center"/>
          </w:tcPr>
          <w:p w14:paraId="54AA4E03" w14:textId="77777777" w:rsidR="00891597" w:rsidRDefault="00891597" w:rsidP="00891597">
            <w:pPr>
              <w:spacing w:after="0" w:line="240" w:lineRule="auto"/>
              <w:jc w:val="center"/>
              <w:rPr>
                <w:color w:val="000000"/>
                <w:sz w:val="20"/>
              </w:rPr>
            </w:pPr>
            <w:r>
              <w:rPr>
                <w:color w:val="000000"/>
                <w:sz w:val="20"/>
              </w:rPr>
              <w:t>Planned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247FB85C" w14:textId="77777777"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52D07125" w14:textId="65D022A6"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21917C79" w14:textId="37BCC9C7" w:rsidR="00891597" w:rsidRDefault="00891597" w:rsidP="00891597">
            <w:pPr>
              <w:spacing w:after="0" w:line="240" w:lineRule="auto"/>
              <w:jc w:val="center"/>
              <w:rPr>
                <w:color w:val="000000"/>
                <w:sz w:val="20"/>
              </w:rPr>
            </w:pPr>
            <w:r>
              <w:rPr>
                <w:color w:val="000000"/>
                <w:sz w:val="20"/>
              </w:rPr>
              <w:t>16</w:t>
            </w:r>
          </w:p>
        </w:tc>
        <w:tc>
          <w:tcPr>
            <w:tcW w:w="906" w:type="dxa"/>
            <w:tcBorders>
              <w:top w:val="single" w:sz="4" w:space="0" w:color="auto"/>
              <w:left w:val="nil"/>
              <w:bottom w:val="single" w:sz="4" w:space="0" w:color="auto"/>
              <w:right w:val="single" w:sz="4" w:space="0" w:color="auto"/>
            </w:tcBorders>
            <w:shd w:val="clear" w:color="auto" w:fill="auto"/>
            <w:vAlign w:val="center"/>
          </w:tcPr>
          <w:p w14:paraId="6560F43D" w14:textId="77777777" w:rsidR="00891597" w:rsidRDefault="00891597" w:rsidP="00891597">
            <w:pPr>
              <w:spacing w:after="0" w:line="240" w:lineRule="auto"/>
              <w:jc w:val="center"/>
              <w:rPr>
                <w:color w:val="000000"/>
                <w:sz w:val="20"/>
              </w:rPr>
            </w:pPr>
            <w:r>
              <w:rPr>
                <w:color w:val="000000"/>
                <w:sz w:val="20"/>
              </w:rPr>
              <w:t>TBD</w:t>
            </w:r>
          </w:p>
        </w:tc>
        <w:tc>
          <w:tcPr>
            <w:tcW w:w="1239" w:type="dxa"/>
            <w:tcBorders>
              <w:top w:val="single" w:sz="4" w:space="0" w:color="auto"/>
              <w:left w:val="nil"/>
              <w:bottom w:val="single" w:sz="4" w:space="0" w:color="auto"/>
              <w:right w:val="single" w:sz="4" w:space="0" w:color="auto"/>
            </w:tcBorders>
            <w:shd w:val="clear" w:color="auto" w:fill="auto"/>
            <w:vAlign w:val="center"/>
          </w:tcPr>
          <w:p w14:paraId="5386B089" w14:textId="77777777" w:rsidR="00891597" w:rsidRDefault="00891597" w:rsidP="00891597">
            <w:pPr>
              <w:spacing w:after="0" w:line="240" w:lineRule="auto"/>
              <w:jc w:val="center"/>
              <w:rPr>
                <w:color w:val="000000"/>
                <w:sz w:val="20"/>
              </w:rPr>
            </w:pPr>
            <w:r>
              <w:rPr>
                <w:color w:val="000000"/>
                <w:sz w:val="20"/>
              </w:rPr>
              <w:t>$370,000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712F5294" w14:textId="77777777" w:rsidR="00891597" w:rsidRDefault="00891597" w:rsidP="00891597">
            <w:pPr>
              <w:spacing w:after="0" w:line="240" w:lineRule="auto"/>
              <w:jc w:val="center"/>
              <w:rPr>
                <w:color w:val="000000"/>
                <w:sz w:val="20"/>
              </w:rPr>
            </w:pPr>
            <w:r>
              <w:rPr>
                <w:color w:val="000000"/>
                <w:sz w:val="20"/>
              </w:rPr>
              <w:t>N/A</w:t>
            </w:r>
          </w:p>
        </w:tc>
        <w:tc>
          <w:tcPr>
            <w:tcW w:w="1269" w:type="dxa"/>
            <w:tcBorders>
              <w:top w:val="single" w:sz="4" w:space="0" w:color="auto"/>
              <w:left w:val="nil"/>
              <w:bottom w:val="single" w:sz="4" w:space="0" w:color="auto"/>
              <w:right w:val="single" w:sz="4" w:space="0" w:color="auto"/>
            </w:tcBorders>
            <w:shd w:val="clear" w:color="auto" w:fill="auto"/>
            <w:vAlign w:val="center"/>
          </w:tcPr>
          <w:p w14:paraId="3F7FFDAA" w14:textId="77777777" w:rsidR="00891597" w:rsidRDefault="00891597" w:rsidP="00891597">
            <w:pPr>
              <w:spacing w:after="0" w:line="240" w:lineRule="auto"/>
              <w:jc w:val="center"/>
              <w:rPr>
                <w:color w:val="000000"/>
                <w:sz w:val="20"/>
              </w:rPr>
            </w:pPr>
            <w:r>
              <w:rPr>
                <w:color w:val="000000"/>
                <w:sz w:val="20"/>
              </w:rPr>
              <w:t>TBD</w:t>
            </w:r>
          </w:p>
        </w:tc>
        <w:tc>
          <w:tcPr>
            <w:tcW w:w="1291" w:type="dxa"/>
            <w:tcBorders>
              <w:top w:val="single" w:sz="4" w:space="0" w:color="auto"/>
              <w:left w:val="nil"/>
              <w:bottom w:val="single" w:sz="4" w:space="0" w:color="auto"/>
              <w:right w:val="single" w:sz="4" w:space="0" w:color="auto"/>
            </w:tcBorders>
            <w:shd w:val="clear" w:color="auto" w:fill="auto"/>
            <w:vAlign w:val="center"/>
          </w:tcPr>
          <w:p w14:paraId="2C332D03" w14:textId="77777777" w:rsidR="00891597" w:rsidRDefault="00891597" w:rsidP="00891597">
            <w:pPr>
              <w:spacing w:after="0" w:line="240" w:lineRule="auto"/>
              <w:jc w:val="center"/>
              <w:rPr>
                <w:color w:val="000000"/>
                <w:sz w:val="20"/>
              </w:rPr>
            </w:pPr>
            <w:r>
              <w:rPr>
                <w:color w:val="000000"/>
                <w:sz w:val="20"/>
              </w:rPr>
              <w:t>TBD</w:t>
            </w:r>
          </w:p>
        </w:tc>
        <w:tc>
          <w:tcPr>
            <w:tcW w:w="1318" w:type="dxa"/>
            <w:tcBorders>
              <w:top w:val="single" w:sz="4" w:space="0" w:color="auto"/>
              <w:left w:val="nil"/>
              <w:bottom w:val="single" w:sz="4" w:space="0" w:color="auto"/>
              <w:right w:val="single" w:sz="4" w:space="0" w:color="auto"/>
            </w:tcBorders>
            <w:shd w:val="clear" w:color="auto" w:fill="auto"/>
            <w:vAlign w:val="center"/>
          </w:tcPr>
          <w:p w14:paraId="4252A627" w14:textId="77777777" w:rsidR="00891597" w:rsidRDefault="00891597" w:rsidP="00891597">
            <w:pPr>
              <w:spacing w:after="0" w:line="240" w:lineRule="auto"/>
              <w:jc w:val="center"/>
              <w:rPr>
                <w:color w:val="000000"/>
                <w:sz w:val="20"/>
              </w:rPr>
            </w:pPr>
            <w:r>
              <w:rPr>
                <w:color w:val="000000"/>
                <w:sz w:val="20"/>
              </w:rPr>
              <w:t>N/A</w:t>
            </w:r>
          </w:p>
        </w:tc>
        <w:tc>
          <w:tcPr>
            <w:tcW w:w="1155" w:type="dxa"/>
            <w:tcBorders>
              <w:top w:val="single" w:sz="4" w:space="0" w:color="auto"/>
              <w:left w:val="nil"/>
              <w:bottom w:val="single" w:sz="4" w:space="0" w:color="auto"/>
              <w:right w:val="single" w:sz="4" w:space="0" w:color="auto"/>
            </w:tcBorders>
            <w:shd w:val="clear" w:color="auto" w:fill="auto"/>
            <w:vAlign w:val="center"/>
          </w:tcPr>
          <w:p w14:paraId="77BD0CBE" w14:textId="77777777" w:rsidR="00891597" w:rsidRDefault="00891597" w:rsidP="00891597">
            <w:pPr>
              <w:spacing w:after="0" w:line="240" w:lineRule="auto"/>
              <w:jc w:val="center"/>
              <w:rPr>
                <w:color w:val="000000"/>
                <w:sz w:val="20"/>
              </w:rPr>
            </w:pPr>
            <w:r>
              <w:rPr>
                <w:color w:val="000000"/>
                <w:sz w:val="20"/>
              </w:rPr>
              <w:t>Structural</w:t>
            </w:r>
          </w:p>
        </w:tc>
        <w:tc>
          <w:tcPr>
            <w:tcW w:w="816" w:type="dxa"/>
            <w:tcBorders>
              <w:top w:val="single" w:sz="4" w:space="0" w:color="auto"/>
              <w:left w:val="nil"/>
              <w:bottom w:val="single" w:sz="4" w:space="0" w:color="auto"/>
              <w:right w:val="single" w:sz="4" w:space="0" w:color="auto"/>
            </w:tcBorders>
            <w:shd w:val="clear" w:color="auto" w:fill="auto"/>
            <w:vAlign w:val="center"/>
          </w:tcPr>
          <w:p w14:paraId="2A9EC86A" w14:textId="77777777" w:rsidR="00891597" w:rsidRDefault="00891597" w:rsidP="00891597">
            <w:pPr>
              <w:spacing w:after="0" w:line="240" w:lineRule="auto"/>
              <w:jc w:val="center"/>
              <w:rPr>
                <w:color w:val="000000"/>
                <w:sz w:val="20"/>
              </w:rPr>
            </w:pPr>
            <w:r>
              <w:rPr>
                <w:color w:val="000000"/>
                <w:sz w:val="20"/>
              </w:rPr>
              <w:t>2018</w:t>
            </w:r>
          </w:p>
        </w:tc>
      </w:tr>
    </w:tbl>
    <w:p w14:paraId="1F330E1D" w14:textId="77777777" w:rsidR="00476303" w:rsidRDefault="00476303" w:rsidP="006737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6737F0" w:rsidRPr="000D1D05" w14:paraId="2ADAA080" w14:textId="77777777" w:rsidTr="006737F0">
        <w:trPr>
          <w:trHeight w:val="70"/>
          <w:tblHeader/>
          <w:jc w:val="center"/>
        </w:trPr>
        <w:tc>
          <w:tcPr>
            <w:tcW w:w="2227" w:type="dxa"/>
            <w:shd w:val="clear" w:color="000000" w:fill="DDEBF7"/>
            <w:vAlign w:val="bottom"/>
            <w:hideMark/>
          </w:tcPr>
          <w:p w14:paraId="04B12310"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1A9ADCF4"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421B42B3"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7D525992" w14:textId="77777777" w:rsidTr="006737F0">
        <w:trPr>
          <w:trHeight w:val="70"/>
          <w:jc w:val="center"/>
        </w:trPr>
        <w:tc>
          <w:tcPr>
            <w:tcW w:w="2227" w:type="dxa"/>
            <w:shd w:val="clear" w:color="auto" w:fill="auto"/>
            <w:vAlign w:val="center"/>
            <w:hideMark/>
          </w:tcPr>
          <w:p w14:paraId="204C0F51" w14:textId="77777777" w:rsidR="006737F0" w:rsidRPr="007A0DC8" w:rsidRDefault="006737F0" w:rsidP="006737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20F44E79" w14:textId="7DAC685B" w:rsidR="00891597" w:rsidRPr="000D1D05" w:rsidRDefault="00891597" w:rsidP="00891597">
            <w:pPr>
              <w:spacing w:after="0" w:line="240" w:lineRule="auto"/>
              <w:jc w:val="center"/>
              <w:rPr>
                <w:color w:val="000000"/>
                <w:sz w:val="20"/>
              </w:rPr>
            </w:pPr>
            <w:r>
              <w:rPr>
                <w:color w:val="000000"/>
                <w:sz w:val="20"/>
              </w:rPr>
              <w:t>43,019</w:t>
            </w:r>
          </w:p>
        </w:tc>
        <w:tc>
          <w:tcPr>
            <w:tcW w:w="1739" w:type="dxa"/>
            <w:shd w:val="clear" w:color="auto" w:fill="auto"/>
            <w:vAlign w:val="bottom"/>
          </w:tcPr>
          <w:p w14:paraId="57734CB3" w14:textId="6CDACA4B" w:rsidR="006737F0" w:rsidRPr="000D1D05" w:rsidRDefault="00891597" w:rsidP="006737F0">
            <w:pPr>
              <w:spacing w:after="0" w:line="240" w:lineRule="auto"/>
              <w:jc w:val="center"/>
              <w:rPr>
                <w:color w:val="000000"/>
                <w:sz w:val="20"/>
              </w:rPr>
            </w:pPr>
            <w:r>
              <w:rPr>
                <w:color w:val="000000"/>
                <w:sz w:val="20"/>
              </w:rPr>
              <w:t>5,485</w:t>
            </w:r>
          </w:p>
        </w:tc>
      </w:tr>
      <w:tr w:rsidR="006737F0" w:rsidRPr="000D1D05" w14:paraId="1AF5231F" w14:textId="77777777" w:rsidTr="006737F0">
        <w:trPr>
          <w:trHeight w:val="233"/>
          <w:jc w:val="center"/>
        </w:trPr>
        <w:tc>
          <w:tcPr>
            <w:tcW w:w="2227" w:type="dxa"/>
            <w:shd w:val="clear" w:color="auto" w:fill="auto"/>
            <w:vAlign w:val="center"/>
            <w:hideMark/>
          </w:tcPr>
          <w:p w14:paraId="5B43417B" w14:textId="77777777" w:rsidR="006737F0" w:rsidRPr="007A0DC8" w:rsidRDefault="006737F0" w:rsidP="006737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3E33E6DF" w14:textId="1D0E093E" w:rsidR="006737F0" w:rsidRPr="000D1D05" w:rsidRDefault="00891597" w:rsidP="006737F0">
            <w:pPr>
              <w:spacing w:after="0" w:line="240" w:lineRule="auto"/>
              <w:jc w:val="center"/>
              <w:rPr>
                <w:color w:val="000000"/>
                <w:sz w:val="20"/>
              </w:rPr>
            </w:pPr>
            <w:r>
              <w:rPr>
                <w:color w:val="000000"/>
                <w:sz w:val="20"/>
              </w:rPr>
              <w:t>19,439</w:t>
            </w:r>
          </w:p>
        </w:tc>
        <w:tc>
          <w:tcPr>
            <w:tcW w:w="1739" w:type="dxa"/>
            <w:shd w:val="clear" w:color="auto" w:fill="auto"/>
            <w:vAlign w:val="bottom"/>
          </w:tcPr>
          <w:p w14:paraId="682CD506" w14:textId="6BEC77DC" w:rsidR="006737F0" w:rsidRPr="000D1D05" w:rsidRDefault="00891597" w:rsidP="006737F0">
            <w:pPr>
              <w:spacing w:after="0" w:line="240" w:lineRule="auto"/>
              <w:jc w:val="center"/>
              <w:rPr>
                <w:color w:val="000000"/>
                <w:sz w:val="20"/>
              </w:rPr>
            </w:pPr>
            <w:r>
              <w:rPr>
                <w:color w:val="000000"/>
                <w:sz w:val="20"/>
              </w:rPr>
              <w:t>3,494</w:t>
            </w:r>
          </w:p>
        </w:tc>
      </w:tr>
      <w:tr w:rsidR="006737F0" w:rsidRPr="000D1D05" w14:paraId="1774D51D" w14:textId="77777777" w:rsidTr="006737F0">
        <w:trPr>
          <w:trHeight w:val="170"/>
          <w:jc w:val="center"/>
        </w:trPr>
        <w:tc>
          <w:tcPr>
            <w:tcW w:w="2227" w:type="dxa"/>
            <w:shd w:val="clear" w:color="auto" w:fill="auto"/>
            <w:vAlign w:val="center"/>
            <w:hideMark/>
          </w:tcPr>
          <w:p w14:paraId="49510ADE" w14:textId="77777777" w:rsidR="006737F0" w:rsidRPr="007A0DC8" w:rsidRDefault="006737F0" w:rsidP="006737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451ABFBD" w14:textId="563177D8" w:rsidR="006737F0" w:rsidRPr="000D1D05" w:rsidRDefault="006737F0" w:rsidP="006737F0">
            <w:pPr>
              <w:spacing w:after="0" w:line="240" w:lineRule="auto"/>
              <w:jc w:val="center"/>
              <w:rPr>
                <w:color w:val="000000"/>
                <w:sz w:val="20"/>
              </w:rPr>
            </w:pPr>
            <w:r>
              <w:rPr>
                <w:color w:val="000000"/>
                <w:sz w:val="20"/>
              </w:rPr>
              <w:t>-23,</w:t>
            </w:r>
            <w:r w:rsidR="00891597">
              <w:rPr>
                <w:color w:val="000000"/>
                <w:sz w:val="20"/>
              </w:rPr>
              <w:t>580</w:t>
            </w:r>
            <w:r>
              <w:rPr>
                <w:color w:val="000000"/>
                <w:sz w:val="20"/>
              </w:rPr>
              <w:t xml:space="preserve"> (credit)</w:t>
            </w:r>
          </w:p>
        </w:tc>
        <w:tc>
          <w:tcPr>
            <w:tcW w:w="1739" w:type="dxa"/>
            <w:shd w:val="clear" w:color="auto" w:fill="auto"/>
            <w:vAlign w:val="bottom"/>
          </w:tcPr>
          <w:p w14:paraId="2E3A8E60" w14:textId="608FD1FC" w:rsidR="006737F0" w:rsidRPr="000D1D05" w:rsidRDefault="00891597" w:rsidP="006737F0">
            <w:pPr>
              <w:spacing w:after="0" w:line="240" w:lineRule="auto"/>
              <w:jc w:val="center"/>
              <w:rPr>
                <w:color w:val="000000"/>
                <w:sz w:val="20"/>
              </w:rPr>
            </w:pPr>
            <w:r>
              <w:rPr>
                <w:color w:val="000000"/>
                <w:sz w:val="20"/>
              </w:rPr>
              <w:t>-1,991</w:t>
            </w:r>
            <w:r w:rsidR="006737F0">
              <w:rPr>
                <w:color w:val="000000"/>
                <w:sz w:val="20"/>
              </w:rPr>
              <w:t xml:space="preserve"> (credit)</w:t>
            </w:r>
          </w:p>
        </w:tc>
      </w:tr>
    </w:tbl>
    <w:p w14:paraId="3EFB3F5C" w14:textId="763562A6" w:rsidR="007F63E3" w:rsidRDefault="007F63E3" w:rsidP="007F63E3">
      <w:pPr>
        <w:pStyle w:val="BTreduced"/>
      </w:pPr>
      <w:bookmarkStart w:id="246" w:name="_Toc499899570"/>
    </w:p>
    <w:p w14:paraId="79167389" w14:textId="77777777" w:rsidR="007F63E3" w:rsidRDefault="007F63E3" w:rsidP="007F63E3">
      <w:pPr>
        <w:pStyle w:val="BTreduced"/>
      </w:pPr>
    </w:p>
    <w:p w14:paraId="12755610" w14:textId="6585FA9F" w:rsidR="00476303" w:rsidRDefault="00476303" w:rsidP="006737F0">
      <w:pPr>
        <w:pStyle w:val="TableTitle"/>
        <w:keepNext/>
      </w:pPr>
      <w:bookmarkStart w:id="247" w:name="_Toc523403564"/>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15</w:t>
      </w:r>
      <w:r w:rsidR="00605803">
        <w:rPr>
          <w:noProof/>
        </w:rPr>
        <w:fldChar w:fldCharType="end"/>
      </w:r>
      <w:r>
        <w:t>. Site 10 projects</w:t>
      </w:r>
      <w:bookmarkEnd w:id="246"/>
      <w:bookmarkEnd w:id="247"/>
    </w:p>
    <w:p w14:paraId="1FA195A8" w14:textId="41FF774C" w:rsidR="006E0030" w:rsidRDefault="006E0030" w:rsidP="00D3565F">
      <w:pPr>
        <w:pStyle w:val="BTreduced"/>
      </w:pPr>
      <w:r>
        <w:t xml:space="preserve">N/A = Not applicable. </w:t>
      </w:r>
    </w:p>
    <w:tbl>
      <w:tblPr>
        <w:tblW w:w="21939" w:type="dxa"/>
        <w:jc w:val="center"/>
        <w:tblLook w:val="04A0" w:firstRow="1" w:lastRow="0" w:firstColumn="1" w:lastColumn="0" w:noHBand="0" w:noVBand="1"/>
      </w:tblPr>
      <w:tblGrid>
        <w:gridCol w:w="2289"/>
        <w:gridCol w:w="961"/>
        <w:gridCol w:w="1699"/>
        <w:gridCol w:w="2330"/>
        <w:gridCol w:w="1577"/>
        <w:gridCol w:w="897"/>
        <w:gridCol w:w="1094"/>
        <w:gridCol w:w="1216"/>
        <w:gridCol w:w="1094"/>
        <w:gridCol w:w="1094"/>
        <w:gridCol w:w="925"/>
        <w:gridCol w:w="780"/>
        <w:gridCol w:w="903"/>
        <w:gridCol w:w="948"/>
        <w:gridCol w:w="948"/>
        <w:gridCol w:w="1160"/>
        <w:gridCol w:w="1155"/>
        <w:gridCol w:w="869"/>
      </w:tblGrid>
      <w:tr w:rsidR="006737F0" w:rsidRPr="006737F0" w14:paraId="734ADD2D" w14:textId="77777777" w:rsidTr="006737F0">
        <w:trPr>
          <w:cantSplit/>
          <w:trHeight w:val="70"/>
          <w:tblHeader/>
          <w:jc w:val="center"/>
        </w:trPr>
        <w:tc>
          <w:tcPr>
            <w:tcW w:w="2289"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A7357BD" w14:textId="77777777" w:rsidR="006737F0" w:rsidRPr="006737F0" w:rsidRDefault="006737F0" w:rsidP="006737F0">
            <w:pPr>
              <w:spacing w:after="0" w:line="240" w:lineRule="auto"/>
              <w:jc w:val="center"/>
              <w:rPr>
                <w:b/>
                <w:bCs/>
                <w:color w:val="000000"/>
                <w:sz w:val="20"/>
              </w:rPr>
            </w:pPr>
            <w:r w:rsidRPr="006737F0">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000000" w:fill="DDEBF7"/>
            <w:noWrap/>
            <w:vAlign w:val="bottom"/>
            <w:hideMark/>
          </w:tcPr>
          <w:p w14:paraId="75F9C2C7"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1699" w:type="dxa"/>
            <w:tcBorders>
              <w:top w:val="single" w:sz="4" w:space="0" w:color="auto"/>
              <w:left w:val="nil"/>
              <w:bottom w:val="single" w:sz="4" w:space="0" w:color="auto"/>
              <w:right w:val="single" w:sz="4" w:space="0" w:color="auto"/>
            </w:tcBorders>
            <w:shd w:val="clear" w:color="000000" w:fill="DDEBF7"/>
            <w:vAlign w:val="bottom"/>
            <w:hideMark/>
          </w:tcPr>
          <w:p w14:paraId="09B23353"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2330" w:type="dxa"/>
            <w:tcBorders>
              <w:top w:val="single" w:sz="4" w:space="0" w:color="auto"/>
              <w:left w:val="nil"/>
              <w:bottom w:val="single" w:sz="4" w:space="0" w:color="auto"/>
              <w:right w:val="single" w:sz="4" w:space="0" w:color="auto"/>
            </w:tcBorders>
            <w:shd w:val="clear" w:color="000000" w:fill="DDEBF7"/>
            <w:vAlign w:val="bottom"/>
            <w:hideMark/>
          </w:tcPr>
          <w:p w14:paraId="1467A157"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1577" w:type="dxa"/>
            <w:tcBorders>
              <w:top w:val="single" w:sz="4" w:space="0" w:color="auto"/>
              <w:left w:val="nil"/>
              <w:bottom w:val="single" w:sz="4" w:space="0" w:color="auto"/>
              <w:right w:val="single" w:sz="4" w:space="0" w:color="auto"/>
            </w:tcBorders>
            <w:shd w:val="clear" w:color="000000" w:fill="DDEBF7"/>
            <w:vAlign w:val="bottom"/>
            <w:hideMark/>
          </w:tcPr>
          <w:p w14:paraId="66A54432"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897" w:type="dxa"/>
            <w:tcBorders>
              <w:top w:val="single" w:sz="4" w:space="0" w:color="auto"/>
              <w:left w:val="nil"/>
              <w:bottom w:val="single" w:sz="4" w:space="0" w:color="auto"/>
              <w:right w:val="single" w:sz="4" w:space="0" w:color="auto"/>
            </w:tcBorders>
            <w:shd w:val="clear" w:color="000000" w:fill="DDEBF7"/>
            <w:vAlign w:val="bottom"/>
            <w:hideMark/>
          </w:tcPr>
          <w:p w14:paraId="6D3617D7"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4F3D7F9A"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05551163"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2B88BFA9"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382D6ED1"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(lbs/yr)</w:t>
            </w:r>
          </w:p>
        </w:tc>
        <w:tc>
          <w:tcPr>
            <w:tcW w:w="925" w:type="dxa"/>
            <w:tcBorders>
              <w:top w:val="single" w:sz="4" w:space="0" w:color="auto"/>
              <w:left w:val="nil"/>
              <w:bottom w:val="single" w:sz="4" w:space="0" w:color="auto"/>
              <w:right w:val="single" w:sz="4" w:space="0" w:color="auto"/>
            </w:tcBorders>
            <w:shd w:val="clear" w:color="000000" w:fill="DDEBF7"/>
            <w:vAlign w:val="bottom"/>
            <w:hideMark/>
          </w:tcPr>
          <w:p w14:paraId="42011926"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780" w:type="dxa"/>
            <w:tcBorders>
              <w:top w:val="single" w:sz="4" w:space="0" w:color="auto"/>
              <w:left w:val="nil"/>
              <w:bottom w:val="single" w:sz="4" w:space="0" w:color="auto"/>
              <w:right w:val="single" w:sz="4" w:space="0" w:color="auto"/>
            </w:tcBorders>
            <w:shd w:val="clear" w:color="000000" w:fill="DDEBF7"/>
            <w:vAlign w:val="bottom"/>
            <w:hideMark/>
          </w:tcPr>
          <w:p w14:paraId="3F2E9CBF"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903" w:type="dxa"/>
            <w:tcBorders>
              <w:top w:val="single" w:sz="4" w:space="0" w:color="auto"/>
              <w:left w:val="nil"/>
              <w:bottom w:val="single" w:sz="4" w:space="0" w:color="auto"/>
              <w:right w:val="single" w:sz="4" w:space="0" w:color="auto"/>
            </w:tcBorders>
            <w:shd w:val="clear" w:color="000000" w:fill="DDEBF7"/>
            <w:vAlign w:val="bottom"/>
            <w:hideMark/>
          </w:tcPr>
          <w:p w14:paraId="7A403256"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948" w:type="dxa"/>
            <w:tcBorders>
              <w:top w:val="single" w:sz="4" w:space="0" w:color="auto"/>
              <w:left w:val="nil"/>
              <w:bottom w:val="single" w:sz="4" w:space="0" w:color="auto"/>
              <w:right w:val="single" w:sz="4" w:space="0" w:color="auto"/>
            </w:tcBorders>
            <w:shd w:val="clear" w:color="000000" w:fill="DDEBF7"/>
            <w:vAlign w:val="bottom"/>
            <w:hideMark/>
          </w:tcPr>
          <w:p w14:paraId="0BD7FD1D"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948" w:type="dxa"/>
            <w:tcBorders>
              <w:top w:val="single" w:sz="4" w:space="0" w:color="auto"/>
              <w:left w:val="nil"/>
              <w:bottom w:val="single" w:sz="4" w:space="0" w:color="auto"/>
              <w:right w:val="single" w:sz="4" w:space="0" w:color="auto"/>
            </w:tcBorders>
            <w:shd w:val="clear" w:color="000000" w:fill="DDEBF7"/>
            <w:vAlign w:val="bottom"/>
            <w:hideMark/>
          </w:tcPr>
          <w:p w14:paraId="7815FC5A"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bottom"/>
            <w:hideMark/>
          </w:tcPr>
          <w:p w14:paraId="7E7EF916"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6826AC83" w14:textId="77777777"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69" w:type="dxa"/>
            <w:tcBorders>
              <w:top w:val="single" w:sz="4" w:space="0" w:color="auto"/>
              <w:left w:val="nil"/>
              <w:bottom w:val="single" w:sz="4" w:space="0" w:color="auto"/>
              <w:right w:val="single" w:sz="4" w:space="0" w:color="auto"/>
            </w:tcBorders>
            <w:shd w:val="clear" w:color="000000" w:fill="DDEBF7"/>
            <w:vAlign w:val="bottom"/>
            <w:hideMark/>
          </w:tcPr>
          <w:p w14:paraId="2EB5109B"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6737F0" w:rsidRPr="006737F0" w14:paraId="5318CEE2" w14:textId="77777777" w:rsidTr="006737F0">
        <w:trPr>
          <w:cantSplit/>
          <w:trHeight w:val="70"/>
          <w:jc w:val="center"/>
        </w:trPr>
        <w:tc>
          <w:tcPr>
            <w:tcW w:w="2289" w:type="dxa"/>
            <w:tcBorders>
              <w:top w:val="nil"/>
              <w:left w:val="single" w:sz="4" w:space="0" w:color="auto"/>
              <w:bottom w:val="single" w:sz="4" w:space="0" w:color="auto"/>
              <w:right w:val="single" w:sz="4" w:space="0" w:color="auto"/>
            </w:tcBorders>
            <w:shd w:val="clear" w:color="auto" w:fill="auto"/>
            <w:vAlign w:val="center"/>
            <w:hideMark/>
          </w:tcPr>
          <w:p w14:paraId="1A140382" w14:textId="77777777" w:rsidR="006737F0" w:rsidRPr="006737F0" w:rsidRDefault="006737F0" w:rsidP="006737F0">
            <w:pPr>
              <w:spacing w:after="0" w:line="240" w:lineRule="auto"/>
              <w:jc w:val="center"/>
              <w:rPr>
                <w:color w:val="000000"/>
                <w:sz w:val="20"/>
              </w:rPr>
            </w:pPr>
            <w:r w:rsidRPr="006737F0">
              <w:rPr>
                <w:color w:val="000000"/>
                <w:sz w:val="20"/>
              </w:rPr>
              <w:t>Site 10 - City of Sanford</w:t>
            </w:r>
          </w:p>
        </w:tc>
        <w:tc>
          <w:tcPr>
            <w:tcW w:w="961" w:type="dxa"/>
            <w:tcBorders>
              <w:top w:val="nil"/>
              <w:left w:val="nil"/>
              <w:bottom w:val="single" w:sz="4" w:space="0" w:color="auto"/>
              <w:right w:val="single" w:sz="4" w:space="0" w:color="auto"/>
            </w:tcBorders>
            <w:shd w:val="clear" w:color="auto" w:fill="auto"/>
            <w:vAlign w:val="center"/>
            <w:hideMark/>
          </w:tcPr>
          <w:p w14:paraId="0CD744F5"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1699" w:type="dxa"/>
            <w:tcBorders>
              <w:top w:val="nil"/>
              <w:left w:val="nil"/>
              <w:bottom w:val="single" w:sz="4" w:space="0" w:color="auto"/>
              <w:right w:val="single" w:sz="4" w:space="0" w:color="auto"/>
            </w:tcBorders>
            <w:shd w:val="clear" w:color="auto" w:fill="auto"/>
            <w:vAlign w:val="center"/>
            <w:hideMark/>
          </w:tcPr>
          <w:p w14:paraId="397D1D5B" w14:textId="77777777" w:rsidR="006737F0" w:rsidRPr="006737F0" w:rsidRDefault="006737F0" w:rsidP="006737F0">
            <w:pPr>
              <w:spacing w:after="0" w:line="240" w:lineRule="auto"/>
              <w:jc w:val="center"/>
              <w:rPr>
                <w:color w:val="000000"/>
                <w:sz w:val="20"/>
              </w:rPr>
            </w:pPr>
            <w:r w:rsidRPr="006737F0">
              <w:rPr>
                <w:color w:val="000000"/>
                <w:sz w:val="20"/>
              </w:rPr>
              <w:t>Site10-01</w:t>
            </w:r>
          </w:p>
        </w:tc>
        <w:tc>
          <w:tcPr>
            <w:tcW w:w="2330" w:type="dxa"/>
            <w:tcBorders>
              <w:top w:val="nil"/>
              <w:left w:val="nil"/>
              <w:bottom w:val="single" w:sz="4" w:space="0" w:color="auto"/>
              <w:right w:val="single" w:sz="4" w:space="0" w:color="auto"/>
            </w:tcBorders>
            <w:shd w:val="clear" w:color="auto" w:fill="auto"/>
            <w:vAlign w:val="center"/>
            <w:hideMark/>
          </w:tcPr>
          <w:p w14:paraId="0FDC084C" w14:textId="73916D73" w:rsidR="006737F0" w:rsidRPr="006737F0" w:rsidRDefault="006737F0" w:rsidP="006737F0">
            <w:pPr>
              <w:spacing w:after="0" w:line="240" w:lineRule="auto"/>
              <w:jc w:val="center"/>
              <w:rPr>
                <w:color w:val="000000"/>
                <w:sz w:val="20"/>
              </w:rPr>
            </w:pPr>
            <w:r w:rsidRPr="006737F0">
              <w:rPr>
                <w:color w:val="000000"/>
                <w:sz w:val="20"/>
              </w:rPr>
              <w:t>Credits for Missing BMPs</w:t>
            </w:r>
            <w:r w:rsidR="00093BEA">
              <w:rPr>
                <w:color w:val="000000"/>
                <w:sz w:val="20"/>
              </w:rPr>
              <w:t>.</w:t>
            </w:r>
          </w:p>
        </w:tc>
        <w:tc>
          <w:tcPr>
            <w:tcW w:w="1577" w:type="dxa"/>
            <w:tcBorders>
              <w:top w:val="nil"/>
              <w:left w:val="nil"/>
              <w:bottom w:val="single" w:sz="4" w:space="0" w:color="auto"/>
              <w:right w:val="single" w:sz="4" w:space="0" w:color="auto"/>
            </w:tcBorders>
            <w:shd w:val="clear" w:color="auto" w:fill="auto"/>
            <w:vAlign w:val="center"/>
            <w:hideMark/>
          </w:tcPr>
          <w:p w14:paraId="07371618" w14:textId="77777777" w:rsidR="006737F0" w:rsidRPr="006737F0" w:rsidRDefault="006737F0" w:rsidP="006737F0">
            <w:pPr>
              <w:spacing w:after="0" w:line="240" w:lineRule="auto"/>
              <w:jc w:val="center"/>
              <w:rPr>
                <w:color w:val="000000"/>
                <w:sz w:val="20"/>
              </w:rPr>
            </w:pPr>
            <w:r w:rsidRPr="006737F0">
              <w:rPr>
                <w:color w:val="000000"/>
                <w:sz w:val="20"/>
              </w:rPr>
              <w:t>BMPs missing from the model</w:t>
            </w:r>
          </w:p>
        </w:tc>
        <w:tc>
          <w:tcPr>
            <w:tcW w:w="897" w:type="dxa"/>
            <w:tcBorders>
              <w:top w:val="nil"/>
              <w:left w:val="nil"/>
              <w:bottom w:val="single" w:sz="4" w:space="0" w:color="auto"/>
              <w:right w:val="single" w:sz="4" w:space="0" w:color="auto"/>
            </w:tcBorders>
            <w:shd w:val="clear" w:color="auto" w:fill="auto"/>
            <w:vAlign w:val="center"/>
            <w:hideMark/>
          </w:tcPr>
          <w:p w14:paraId="675738F5" w14:textId="77777777" w:rsidR="006737F0" w:rsidRPr="006737F0" w:rsidRDefault="006737F0" w:rsidP="006737F0">
            <w:pPr>
              <w:spacing w:after="0" w:line="240" w:lineRule="auto"/>
              <w:jc w:val="center"/>
              <w:rPr>
                <w:color w:val="000000"/>
                <w:sz w:val="20"/>
              </w:rPr>
            </w:pPr>
            <w:r w:rsidRPr="006737F0">
              <w:rPr>
                <w:color w:val="000000"/>
                <w:sz w:val="20"/>
              </w:rPr>
              <w:t>BMPs</w:t>
            </w:r>
          </w:p>
        </w:tc>
        <w:tc>
          <w:tcPr>
            <w:tcW w:w="1094" w:type="dxa"/>
            <w:tcBorders>
              <w:top w:val="nil"/>
              <w:left w:val="nil"/>
              <w:bottom w:val="single" w:sz="4" w:space="0" w:color="auto"/>
              <w:right w:val="single" w:sz="4" w:space="0" w:color="auto"/>
            </w:tcBorders>
            <w:shd w:val="clear" w:color="auto" w:fill="auto"/>
            <w:vAlign w:val="center"/>
            <w:hideMark/>
          </w:tcPr>
          <w:p w14:paraId="18310F95" w14:textId="77777777" w:rsidR="006737F0" w:rsidRPr="006737F0" w:rsidRDefault="006737F0" w:rsidP="006737F0">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D2F9548"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7EAFF1" w14:textId="72EC24C7" w:rsidR="006737F0" w:rsidRPr="006737F0" w:rsidRDefault="00891597" w:rsidP="006737F0">
            <w:pPr>
              <w:spacing w:after="0" w:line="240" w:lineRule="auto"/>
              <w:jc w:val="center"/>
              <w:rPr>
                <w:color w:val="000000"/>
                <w:sz w:val="20"/>
              </w:rPr>
            </w:pPr>
            <w:r>
              <w:rPr>
                <w:color w:val="000000"/>
                <w:sz w:val="20"/>
              </w:rPr>
              <w:t>1,150</w:t>
            </w:r>
          </w:p>
        </w:tc>
        <w:tc>
          <w:tcPr>
            <w:tcW w:w="1094" w:type="dxa"/>
            <w:tcBorders>
              <w:top w:val="nil"/>
              <w:left w:val="nil"/>
              <w:bottom w:val="single" w:sz="4" w:space="0" w:color="auto"/>
              <w:right w:val="single" w:sz="4" w:space="0" w:color="auto"/>
            </w:tcBorders>
            <w:shd w:val="clear" w:color="auto" w:fill="auto"/>
            <w:vAlign w:val="center"/>
            <w:hideMark/>
          </w:tcPr>
          <w:p w14:paraId="383080A6" w14:textId="37FE8F23" w:rsidR="006737F0" w:rsidRPr="006737F0" w:rsidRDefault="00891597" w:rsidP="006737F0">
            <w:pPr>
              <w:spacing w:after="0" w:line="240" w:lineRule="auto"/>
              <w:jc w:val="center"/>
              <w:rPr>
                <w:color w:val="000000"/>
                <w:sz w:val="20"/>
              </w:rPr>
            </w:pPr>
            <w:r>
              <w:rPr>
                <w:color w:val="000000"/>
                <w:sz w:val="20"/>
              </w:rPr>
              <w:t>146</w:t>
            </w:r>
          </w:p>
        </w:tc>
        <w:tc>
          <w:tcPr>
            <w:tcW w:w="925" w:type="dxa"/>
            <w:tcBorders>
              <w:top w:val="nil"/>
              <w:left w:val="nil"/>
              <w:bottom w:val="single" w:sz="4" w:space="0" w:color="auto"/>
              <w:right w:val="single" w:sz="4" w:space="0" w:color="auto"/>
            </w:tcBorders>
            <w:shd w:val="clear" w:color="auto" w:fill="auto"/>
            <w:vAlign w:val="center"/>
            <w:hideMark/>
          </w:tcPr>
          <w:p w14:paraId="37C440D0"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780" w:type="dxa"/>
            <w:tcBorders>
              <w:top w:val="nil"/>
              <w:left w:val="nil"/>
              <w:bottom w:val="single" w:sz="4" w:space="0" w:color="auto"/>
              <w:right w:val="single" w:sz="4" w:space="0" w:color="auto"/>
            </w:tcBorders>
            <w:shd w:val="clear" w:color="auto" w:fill="auto"/>
            <w:vAlign w:val="center"/>
            <w:hideMark/>
          </w:tcPr>
          <w:p w14:paraId="7EF7439A"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6EE95531"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948" w:type="dxa"/>
            <w:tcBorders>
              <w:top w:val="nil"/>
              <w:left w:val="nil"/>
              <w:bottom w:val="single" w:sz="4" w:space="0" w:color="auto"/>
              <w:right w:val="single" w:sz="4" w:space="0" w:color="auto"/>
            </w:tcBorders>
            <w:shd w:val="clear" w:color="auto" w:fill="auto"/>
            <w:vAlign w:val="center"/>
            <w:hideMark/>
          </w:tcPr>
          <w:p w14:paraId="08762886"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948" w:type="dxa"/>
            <w:tcBorders>
              <w:top w:val="nil"/>
              <w:left w:val="nil"/>
              <w:bottom w:val="single" w:sz="4" w:space="0" w:color="auto"/>
              <w:right w:val="single" w:sz="4" w:space="0" w:color="auto"/>
            </w:tcBorders>
            <w:shd w:val="clear" w:color="auto" w:fill="auto"/>
            <w:vAlign w:val="center"/>
            <w:hideMark/>
          </w:tcPr>
          <w:p w14:paraId="37FD4990" w14:textId="77777777" w:rsidR="006737F0" w:rsidRPr="006737F0" w:rsidRDefault="001E20CC" w:rsidP="006737F0">
            <w:pPr>
              <w:spacing w:after="0" w:line="240" w:lineRule="auto"/>
              <w:jc w:val="center"/>
              <w:rPr>
                <w:color w:val="000000"/>
                <w:sz w:val="20"/>
              </w:rPr>
            </w:pPr>
            <w:r>
              <w:rPr>
                <w:color w:val="000000"/>
                <w:sz w:val="20"/>
              </w:rPr>
              <w:t>N/A</w:t>
            </w:r>
            <w:r w:rsidR="006737F0" w:rsidRPr="006737F0">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0AFBEB96"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D899DE6" w14:textId="77777777" w:rsidR="006737F0" w:rsidRPr="006737F0" w:rsidRDefault="006737F0" w:rsidP="006737F0">
            <w:pPr>
              <w:spacing w:after="0" w:line="240" w:lineRule="auto"/>
              <w:jc w:val="center"/>
              <w:rPr>
                <w:color w:val="000000"/>
                <w:sz w:val="20"/>
              </w:rPr>
            </w:pPr>
            <w:r w:rsidRPr="006737F0">
              <w:rPr>
                <w:color w:val="000000"/>
                <w:sz w:val="20"/>
              </w:rPr>
              <w:t>Non-structural</w:t>
            </w:r>
          </w:p>
        </w:tc>
        <w:tc>
          <w:tcPr>
            <w:tcW w:w="869" w:type="dxa"/>
            <w:tcBorders>
              <w:top w:val="nil"/>
              <w:left w:val="nil"/>
              <w:bottom w:val="single" w:sz="4" w:space="0" w:color="auto"/>
              <w:right w:val="single" w:sz="4" w:space="0" w:color="auto"/>
            </w:tcBorders>
            <w:shd w:val="clear" w:color="auto" w:fill="auto"/>
            <w:vAlign w:val="center"/>
            <w:hideMark/>
          </w:tcPr>
          <w:p w14:paraId="237B7A8A" w14:textId="77777777" w:rsidR="006737F0" w:rsidRPr="006737F0" w:rsidRDefault="006737F0" w:rsidP="006737F0">
            <w:pPr>
              <w:spacing w:after="0" w:line="240" w:lineRule="auto"/>
              <w:jc w:val="center"/>
              <w:rPr>
                <w:color w:val="000000"/>
                <w:sz w:val="20"/>
              </w:rPr>
            </w:pPr>
            <w:r w:rsidRPr="006737F0">
              <w:rPr>
                <w:color w:val="000000"/>
                <w:sz w:val="20"/>
              </w:rPr>
              <w:t>2017</w:t>
            </w:r>
          </w:p>
        </w:tc>
      </w:tr>
    </w:tbl>
    <w:p w14:paraId="79C58A44" w14:textId="77777777" w:rsidR="00476303" w:rsidRDefault="00476303" w:rsidP="006737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6737F0" w:rsidRPr="000D1D05" w14:paraId="7ED65842" w14:textId="77777777" w:rsidTr="006737F0">
        <w:trPr>
          <w:trHeight w:val="70"/>
          <w:tblHeader/>
          <w:jc w:val="center"/>
        </w:trPr>
        <w:tc>
          <w:tcPr>
            <w:tcW w:w="2227" w:type="dxa"/>
            <w:shd w:val="clear" w:color="000000" w:fill="DDEBF7"/>
            <w:vAlign w:val="bottom"/>
            <w:hideMark/>
          </w:tcPr>
          <w:p w14:paraId="2A564E90"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4C10A787"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35F7CF3E"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68AF06B1" w14:textId="77777777" w:rsidTr="006737F0">
        <w:trPr>
          <w:trHeight w:val="70"/>
          <w:jc w:val="center"/>
        </w:trPr>
        <w:tc>
          <w:tcPr>
            <w:tcW w:w="2227" w:type="dxa"/>
            <w:shd w:val="clear" w:color="auto" w:fill="auto"/>
            <w:vAlign w:val="center"/>
            <w:hideMark/>
          </w:tcPr>
          <w:p w14:paraId="0004DAE9" w14:textId="77777777" w:rsidR="006737F0" w:rsidRPr="007A0DC8" w:rsidRDefault="006737F0" w:rsidP="006737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554EC4BB" w14:textId="61BD5673" w:rsidR="006737F0" w:rsidRPr="000D1D05" w:rsidRDefault="00891597" w:rsidP="006737F0">
            <w:pPr>
              <w:spacing w:after="0" w:line="240" w:lineRule="auto"/>
              <w:jc w:val="center"/>
              <w:rPr>
                <w:color w:val="000000"/>
                <w:sz w:val="20"/>
              </w:rPr>
            </w:pPr>
            <w:r>
              <w:rPr>
                <w:color w:val="000000"/>
                <w:sz w:val="20"/>
              </w:rPr>
              <w:t>1,150</w:t>
            </w:r>
          </w:p>
        </w:tc>
        <w:tc>
          <w:tcPr>
            <w:tcW w:w="1739" w:type="dxa"/>
            <w:shd w:val="clear" w:color="auto" w:fill="auto"/>
            <w:vAlign w:val="bottom"/>
          </w:tcPr>
          <w:p w14:paraId="49DE1A98" w14:textId="546C89F5" w:rsidR="006737F0" w:rsidRPr="000D1D05" w:rsidRDefault="00891597" w:rsidP="006737F0">
            <w:pPr>
              <w:spacing w:after="0" w:line="240" w:lineRule="auto"/>
              <w:jc w:val="center"/>
              <w:rPr>
                <w:color w:val="000000"/>
                <w:sz w:val="20"/>
              </w:rPr>
            </w:pPr>
            <w:r>
              <w:rPr>
                <w:color w:val="000000"/>
                <w:sz w:val="20"/>
              </w:rPr>
              <w:t>146</w:t>
            </w:r>
          </w:p>
        </w:tc>
      </w:tr>
      <w:tr w:rsidR="006737F0" w:rsidRPr="000D1D05" w14:paraId="13A31710" w14:textId="77777777" w:rsidTr="006737F0">
        <w:trPr>
          <w:trHeight w:val="233"/>
          <w:jc w:val="center"/>
        </w:trPr>
        <w:tc>
          <w:tcPr>
            <w:tcW w:w="2227" w:type="dxa"/>
            <w:shd w:val="clear" w:color="auto" w:fill="auto"/>
            <w:vAlign w:val="center"/>
            <w:hideMark/>
          </w:tcPr>
          <w:p w14:paraId="1DA0AD76" w14:textId="77777777" w:rsidR="006737F0" w:rsidRPr="007A0DC8" w:rsidRDefault="006737F0" w:rsidP="006737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382B56B1" w14:textId="0F4881E4" w:rsidR="006737F0" w:rsidRPr="000D1D05" w:rsidRDefault="00891597" w:rsidP="006737F0">
            <w:pPr>
              <w:spacing w:after="0" w:line="240" w:lineRule="auto"/>
              <w:jc w:val="center"/>
              <w:rPr>
                <w:color w:val="000000"/>
                <w:sz w:val="20"/>
              </w:rPr>
            </w:pPr>
            <w:r>
              <w:rPr>
                <w:color w:val="000000"/>
                <w:sz w:val="20"/>
              </w:rPr>
              <w:t>774</w:t>
            </w:r>
          </w:p>
        </w:tc>
        <w:tc>
          <w:tcPr>
            <w:tcW w:w="1739" w:type="dxa"/>
            <w:shd w:val="clear" w:color="auto" w:fill="auto"/>
            <w:vAlign w:val="bottom"/>
          </w:tcPr>
          <w:p w14:paraId="71A9A16F" w14:textId="3B311A56" w:rsidR="006737F0" w:rsidRPr="000D1D05" w:rsidRDefault="00891597" w:rsidP="006737F0">
            <w:pPr>
              <w:spacing w:after="0" w:line="240" w:lineRule="auto"/>
              <w:jc w:val="center"/>
              <w:rPr>
                <w:color w:val="000000"/>
                <w:sz w:val="20"/>
              </w:rPr>
            </w:pPr>
            <w:r>
              <w:rPr>
                <w:color w:val="000000"/>
                <w:sz w:val="20"/>
              </w:rPr>
              <w:t>148</w:t>
            </w:r>
          </w:p>
        </w:tc>
      </w:tr>
      <w:tr w:rsidR="006737F0" w:rsidRPr="000D1D05" w14:paraId="402FAC5D" w14:textId="77777777" w:rsidTr="006737F0">
        <w:trPr>
          <w:trHeight w:val="170"/>
          <w:jc w:val="center"/>
        </w:trPr>
        <w:tc>
          <w:tcPr>
            <w:tcW w:w="2227" w:type="dxa"/>
            <w:shd w:val="clear" w:color="auto" w:fill="auto"/>
            <w:vAlign w:val="center"/>
            <w:hideMark/>
          </w:tcPr>
          <w:p w14:paraId="72B87E7A" w14:textId="77777777" w:rsidR="006737F0" w:rsidRPr="007A0DC8" w:rsidRDefault="006737F0" w:rsidP="006737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2AD8FAF8" w14:textId="50F8AC89" w:rsidR="006737F0" w:rsidRPr="000D1D05" w:rsidRDefault="006737F0" w:rsidP="006737F0">
            <w:pPr>
              <w:spacing w:after="0" w:line="240" w:lineRule="auto"/>
              <w:jc w:val="center"/>
              <w:rPr>
                <w:color w:val="000000"/>
                <w:sz w:val="20"/>
              </w:rPr>
            </w:pPr>
            <w:r>
              <w:rPr>
                <w:color w:val="000000"/>
                <w:sz w:val="20"/>
              </w:rPr>
              <w:t>-376 (credit)</w:t>
            </w:r>
          </w:p>
        </w:tc>
        <w:tc>
          <w:tcPr>
            <w:tcW w:w="1739" w:type="dxa"/>
            <w:shd w:val="clear" w:color="auto" w:fill="auto"/>
            <w:vAlign w:val="bottom"/>
          </w:tcPr>
          <w:p w14:paraId="6120BE41" w14:textId="156FBC6F" w:rsidR="006737F0" w:rsidRPr="000D1D05" w:rsidRDefault="00891597" w:rsidP="006737F0">
            <w:pPr>
              <w:spacing w:after="0" w:line="240" w:lineRule="auto"/>
              <w:jc w:val="center"/>
              <w:rPr>
                <w:color w:val="000000"/>
                <w:sz w:val="20"/>
              </w:rPr>
            </w:pPr>
            <w:r>
              <w:rPr>
                <w:color w:val="000000"/>
                <w:sz w:val="20"/>
              </w:rPr>
              <w:t>2</w:t>
            </w:r>
          </w:p>
        </w:tc>
      </w:tr>
    </w:tbl>
    <w:p w14:paraId="58BE2131" w14:textId="7EDD106E" w:rsidR="00476303" w:rsidRDefault="00476303" w:rsidP="00D3565F">
      <w:pPr>
        <w:pStyle w:val="TableTitle"/>
        <w:keepNext/>
      </w:pPr>
      <w:bookmarkStart w:id="248" w:name="_Toc499899571"/>
      <w:bookmarkStart w:id="249" w:name="_Toc523403565"/>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16</w:t>
      </w:r>
      <w:r w:rsidR="00605803">
        <w:rPr>
          <w:noProof/>
        </w:rPr>
        <w:fldChar w:fldCharType="end"/>
      </w:r>
      <w:r>
        <w:t>. Town of Eatonville projects</w:t>
      </w:r>
      <w:bookmarkEnd w:id="248"/>
      <w:bookmarkEnd w:id="249"/>
    </w:p>
    <w:p w14:paraId="3BD4A195" w14:textId="69255150" w:rsidR="006E0030" w:rsidRDefault="006E0030" w:rsidP="00D3565F">
      <w:pPr>
        <w:pStyle w:val="BTreduced"/>
        <w:keepNext/>
      </w:pPr>
      <w:r>
        <w:t>N/A = Not applicable.</w:t>
      </w:r>
    </w:p>
    <w:tbl>
      <w:tblPr>
        <w:tblW w:w="22756" w:type="dxa"/>
        <w:jc w:val="center"/>
        <w:tblLook w:val="04A0" w:firstRow="1" w:lastRow="0" w:firstColumn="1" w:lastColumn="0" w:noHBand="0" w:noVBand="1"/>
      </w:tblPr>
      <w:tblGrid>
        <w:gridCol w:w="1334"/>
        <w:gridCol w:w="1061"/>
        <w:gridCol w:w="1333"/>
        <w:gridCol w:w="1690"/>
        <w:gridCol w:w="2323"/>
        <w:gridCol w:w="1335"/>
        <w:gridCol w:w="1094"/>
        <w:gridCol w:w="1260"/>
        <w:gridCol w:w="1169"/>
        <w:gridCol w:w="1169"/>
        <w:gridCol w:w="900"/>
        <w:gridCol w:w="1385"/>
        <w:gridCol w:w="1129"/>
        <w:gridCol w:w="939"/>
        <w:gridCol w:w="1040"/>
        <w:gridCol w:w="1348"/>
        <w:gridCol w:w="1437"/>
        <w:gridCol w:w="810"/>
      </w:tblGrid>
      <w:tr w:rsidR="00C0653B" w:rsidRPr="006737F0" w14:paraId="24AD33C1" w14:textId="77777777" w:rsidTr="00221204">
        <w:trPr>
          <w:cantSplit/>
          <w:trHeight w:val="70"/>
          <w:tblHeader/>
          <w:jc w:val="center"/>
        </w:trPr>
        <w:tc>
          <w:tcPr>
            <w:tcW w:w="1337"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10C473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Lead Entity</w:t>
            </w:r>
          </w:p>
        </w:tc>
        <w:tc>
          <w:tcPr>
            <w:tcW w:w="1061" w:type="dxa"/>
            <w:tcBorders>
              <w:top w:val="single" w:sz="4" w:space="0" w:color="auto"/>
              <w:left w:val="nil"/>
              <w:bottom w:val="single" w:sz="4" w:space="0" w:color="auto"/>
              <w:right w:val="single" w:sz="4" w:space="0" w:color="auto"/>
            </w:tcBorders>
            <w:shd w:val="clear" w:color="000000" w:fill="DDEBF7"/>
            <w:noWrap/>
            <w:vAlign w:val="bottom"/>
            <w:hideMark/>
          </w:tcPr>
          <w:p w14:paraId="1F14F0D5"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Partners</w:t>
            </w:r>
          </w:p>
        </w:tc>
        <w:tc>
          <w:tcPr>
            <w:tcW w:w="1337" w:type="dxa"/>
            <w:tcBorders>
              <w:top w:val="single" w:sz="4" w:space="0" w:color="auto"/>
              <w:left w:val="nil"/>
              <w:bottom w:val="single" w:sz="4" w:space="0" w:color="auto"/>
              <w:right w:val="single" w:sz="4" w:space="0" w:color="auto"/>
            </w:tcBorders>
            <w:shd w:val="clear" w:color="000000" w:fill="DDEBF7"/>
            <w:vAlign w:val="bottom"/>
            <w:hideMark/>
          </w:tcPr>
          <w:p w14:paraId="0167EBC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Number</w:t>
            </w:r>
          </w:p>
        </w:tc>
        <w:tc>
          <w:tcPr>
            <w:tcW w:w="1696" w:type="dxa"/>
            <w:tcBorders>
              <w:top w:val="single" w:sz="4" w:space="0" w:color="auto"/>
              <w:left w:val="nil"/>
              <w:bottom w:val="single" w:sz="4" w:space="0" w:color="auto"/>
              <w:right w:val="single" w:sz="4" w:space="0" w:color="auto"/>
            </w:tcBorders>
            <w:shd w:val="clear" w:color="000000" w:fill="DDEBF7"/>
            <w:vAlign w:val="bottom"/>
            <w:hideMark/>
          </w:tcPr>
          <w:p w14:paraId="0ACD0750"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Name</w:t>
            </w:r>
          </w:p>
        </w:tc>
        <w:tc>
          <w:tcPr>
            <w:tcW w:w="2334" w:type="dxa"/>
            <w:tcBorders>
              <w:top w:val="single" w:sz="4" w:space="0" w:color="auto"/>
              <w:left w:val="nil"/>
              <w:bottom w:val="single" w:sz="4" w:space="0" w:color="auto"/>
              <w:right w:val="single" w:sz="4" w:space="0" w:color="auto"/>
            </w:tcBorders>
            <w:shd w:val="clear" w:color="000000" w:fill="DDEBF7"/>
            <w:vAlign w:val="bottom"/>
            <w:hideMark/>
          </w:tcPr>
          <w:p w14:paraId="769E4F9E"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Description</w:t>
            </w:r>
          </w:p>
        </w:tc>
        <w:tc>
          <w:tcPr>
            <w:tcW w:w="1338" w:type="dxa"/>
            <w:tcBorders>
              <w:top w:val="single" w:sz="4" w:space="0" w:color="auto"/>
              <w:left w:val="nil"/>
              <w:bottom w:val="single" w:sz="4" w:space="0" w:color="auto"/>
              <w:right w:val="single" w:sz="4" w:space="0" w:color="auto"/>
            </w:tcBorders>
            <w:shd w:val="clear" w:color="000000" w:fill="DDEBF7"/>
            <w:vAlign w:val="bottom"/>
            <w:hideMark/>
          </w:tcPr>
          <w:p w14:paraId="326157A6"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Type</w:t>
            </w:r>
          </w:p>
        </w:tc>
        <w:tc>
          <w:tcPr>
            <w:tcW w:w="1053" w:type="dxa"/>
            <w:tcBorders>
              <w:top w:val="single" w:sz="4" w:space="0" w:color="auto"/>
              <w:left w:val="nil"/>
              <w:bottom w:val="single" w:sz="4" w:space="0" w:color="auto"/>
              <w:right w:val="single" w:sz="4" w:space="0" w:color="auto"/>
            </w:tcBorders>
            <w:shd w:val="clear" w:color="000000" w:fill="DDEBF7"/>
            <w:vAlign w:val="bottom"/>
            <w:hideMark/>
          </w:tcPr>
          <w:p w14:paraId="5B6C451C"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Status</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63A419CA" w14:textId="77777777" w:rsidR="001E20CC" w:rsidRPr="006737F0" w:rsidRDefault="001E20CC" w:rsidP="00D3565F">
            <w:pPr>
              <w:keepNext/>
              <w:spacing w:after="0" w:line="240" w:lineRule="auto"/>
              <w:jc w:val="center"/>
              <w:rPr>
                <w:b/>
                <w:bCs/>
                <w:color w:val="000000"/>
                <w:sz w:val="20"/>
              </w:rPr>
            </w:pPr>
            <w:r w:rsidRPr="006737F0">
              <w:rPr>
                <w:b/>
                <w:bCs/>
                <w:color w:val="000000"/>
                <w:sz w:val="20"/>
              </w:rPr>
              <w:t>Completion Date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297E3353" w14:textId="77777777" w:rsidR="001E20CC" w:rsidRPr="006737F0" w:rsidRDefault="001E20CC" w:rsidP="00D3565F">
            <w:pPr>
              <w:keepNext/>
              <w:spacing w:after="0" w:line="240" w:lineRule="auto"/>
              <w:jc w:val="center"/>
              <w:rPr>
                <w:b/>
                <w:bCs/>
                <w:color w:val="000000"/>
                <w:sz w:val="20"/>
              </w:rPr>
            </w:pPr>
            <w:r w:rsidRPr="006737F0">
              <w:rPr>
                <w:b/>
                <w:bCs/>
                <w:color w:val="000000"/>
                <w:sz w:val="20"/>
              </w:rPr>
              <w:t>TN Reduction (lbs/yr)</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6983C1EE" w14:textId="77777777" w:rsidR="001E20CC" w:rsidRPr="006737F0" w:rsidRDefault="001E20CC" w:rsidP="00D3565F">
            <w:pPr>
              <w:keepNext/>
              <w:spacing w:after="0" w:line="240" w:lineRule="auto"/>
              <w:jc w:val="center"/>
              <w:rPr>
                <w:b/>
                <w:bCs/>
                <w:color w:val="000000"/>
                <w:sz w:val="20"/>
              </w:rPr>
            </w:pPr>
            <w:r w:rsidRPr="006737F0">
              <w:rPr>
                <w:b/>
                <w:bCs/>
                <w:color w:val="000000"/>
                <w:sz w:val="20"/>
              </w:rPr>
              <w:t>TP Reduction (lbs/yr)</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7EB3ABF0" w14:textId="77777777" w:rsidR="001E20CC" w:rsidRPr="006737F0" w:rsidRDefault="001E20CC" w:rsidP="00D3565F">
            <w:pPr>
              <w:keepNext/>
              <w:spacing w:after="0" w:line="240" w:lineRule="auto"/>
              <w:jc w:val="center"/>
              <w:rPr>
                <w:b/>
                <w:bCs/>
                <w:color w:val="000000"/>
                <w:sz w:val="20"/>
              </w:rPr>
            </w:pPr>
            <w:r w:rsidRPr="006737F0">
              <w:rPr>
                <w:b/>
                <w:bCs/>
                <w:color w:val="000000"/>
                <w:sz w:val="20"/>
              </w:rPr>
              <w:t>Acres Treated</w:t>
            </w:r>
          </w:p>
        </w:tc>
        <w:tc>
          <w:tcPr>
            <w:tcW w:w="1389" w:type="dxa"/>
            <w:tcBorders>
              <w:top w:val="single" w:sz="4" w:space="0" w:color="auto"/>
              <w:left w:val="nil"/>
              <w:bottom w:val="single" w:sz="4" w:space="0" w:color="auto"/>
              <w:right w:val="single" w:sz="4" w:space="0" w:color="auto"/>
            </w:tcBorders>
            <w:shd w:val="clear" w:color="000000" w:fill="DDEBF7"/>
            <w:vAlign w:val="bottom"/>
            <w:hideMark/>
          </w:tcPr>
          <w:p w14:paraId="4DD8064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Cost</w:t>
            </w:r>
          </w:p>
        </w:tc>
        <w:tc>
          <w:tcPr>
            <w:tcW w:w="1131" w:type="dxa"/>
            <w:tcBorders>
              <w:top w:val="single" w:sz="4" w:space="0" w:color="auto"/>
              <w:left w:val="nil"/>
              <w:bottom w:val="single" w:sz="4" w:space="0" w:color="auto"/>
              <w:right w:val="single" w:sz="4" w:space="0" w:color="auto"/>
            </w:tcBorders>
            <w:shd w:val="clear" w:color="000000" w:fill="DDEBF7"/>
            <w:vAlign w:val="bottom"/>
            <w:hideMark/>
          </w:tcPr>
          <w:p w14:paraId="7375C7CD" w14:textId="77777777" w:rsidR="001E20CC" w:rsidRPr="006737F0" w:rsidRDefault="001E20CC" w:rsidP="00D3565F">
            <w:pPr>
              <w:keepNext/>
              <w:spacing w:after="0" w:line="240" w:lineRule="auto"/>
              <w:jc w:val="center"/>
              <w:rPr>
                <w:b/>
                <w:bCs/>
                <w:color w:val="000000"/>
                <w:sz w:val="20"/>
              </w:rPr>
            </w:pPr>
            <w:r w:rsidRPr="006737F0">
              <w:rPr>
                <w:b/>
                <w:bCs/>
                <w:color w:val="000000"/>
                <w:sz w:val="20"/>
              </w:rPr>
              <w:t>Cost Annual O&amp;M</w:t>
            </w:r>
          </w:p>
        </w:tc>
        <w:tc>
          <w:tcPr>
            <w:tcW w:w="939" w:type="dxa"/>
            <w:tcBorders>
              <w:top w:val="single" w:sz="4" w:space="0" w:color="auto"/>
              <w:left w:val="nil"/>
              <w:bottom w:val="single" w:sz="4" w:space="0" w:color="auto"/>
              <w:right w:val="single" w:sz="4" w:space="0" w:color="auto"/>
            </w:tcBorders>
            <w:shd w:val="clear" w:color="000000" w:fill="DDEBF7"/>
            <w:vAlign w:val="bottom"/>
            <w:hideMark/>
          </w:tcPr>
          <w:p w14:paraId="087F06E7" w14:textId="77777777" w:rsidR="001E20CC" w:rsidRPr="006737F0" w:rsidRDefault="001E20CC" w:rsidP="00D3565F">
            <w:pPr>
              <w:keepNext/>
              <w:spacing w:after="0" w:line="240" w:lineRule="auto"/>
              <w:jc w:val="center"/>
              <w:rPr>
                <w:b/>
                <w:bCs/>
                <w:color w:val="000000"/>
                <w:sz w:val="20"/>
              </w:rPr>
            </w:pPr>
            <w:r w:rsidRPr="006737F0">
              <w:rPr>
                <w:b/>
                <w:bCs/>
                <w:color w:val="000000"/>
                <w:sz w:val="20"/>
              </w:rPr>
              <w:t>Funding Source</w:t>
            </w:r>
          </w:p>
        </w:tc>
        <w:tc>
          <w:tcPr>
            <w:tcW w:w="1041" w:type="dxa"/>
            <w:tcBorders>
              <w:top w:val="single" w:sz="4" w:space="0" w:color="auto"/>
              <w:left w:val="nil"/>
              <w:bottom w:val="single" w:sz="4" w:space="0" w:color="auto"/>
              <w:right w:val="single" w:sz="4" w:space="0" w:color="auto"/>
            </w:tcBorders>
            <w:shd w:val="clear" w:color="000000" w:fill="DDEBF7"/>
            <w:vAlign w:val="bottom"/>
          </w:tcPr>
          <w:p w14:paraId="0C38701D" w14:textId="77777777" w:rsidR="001E20CC" w:rsidRPr="006737F0" w:rsidRDefault="001E20CC" w:rsidP="00D3565F">
            <w:pPr>
              <w:keepNext/>
              <w:spacing w:after="0" w:line="240" w:lineRule="auto"/>
              <w:jc w:val="center"/>
              <w:rPr>
                <w:b/>
                <w:bCs/>
                <w:color w:val="000000"/>
                <w:sz w:val="20"/>
              </w:rPr>
            </w:pPr>
            <w:r>
              <w:rPr>
                <w:b/>
                <w:bCs/>
                <w:color w:val="000000"/>
                <w:sz w:val="20"/>
              </w:rPr>
              <w:t>Funding Amount</w:t>
            </w:r>
          </w:p>
        </w:tc>
        <w:tc>
          <w:tcPr>
            <w:tcW w:w="135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6C31B1BE" w14:textId="77777777" w:rsidR="001E20CC" w:rsidRPr="006737F0" w:rsidRDefault="001E20CC" w:rsidP="00D3565F">
            <w:pPr>
              <w:keepNext/>
              <w:spacing w:after="0" w:line="240" w:lineRule="auto"/>
              <w:jc w:val="center"/>
              <w:rPr>
                <w:b/>
                <w:bCs/>
                <w:color w:val="000000"/>
                <w:sz w:val="20"/>
              </w:rPr>
            </w:pPr>
            <w:r w:rsidRPr="006737F0">
              <w:rPr>
                <w:b/>
                <w:bCs/>
                <w:color w:val="000000"/>
                <w:sz w:val="20"/>
              </w:rPr>
              <w:t>DEP Contract Agreement Number</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497CC27B" w14:textId="77777777" w:rsidR="001E20CC" w:rsidRPr="006737F0" w:rsidRDefault="001E20CC" w:rsidP="00D3565F">
            <w:pPr>
              <w:keepNext/>
              <w:spacing w:after="0" w:line="240" w:lineRule="auto"/>
              <w:jc w:val="center"/>
              <w:rPr>
                <w:b/>
                <w:bCs/>
                <w:color w:val="000000"/>
                <w:sz w:val="20"/>
              </w:rPr>
            </w:pPr>
            <w:r w:rsidRPr="006737F0">
              <w:rPr>
                <w:b/>
                <w:bCs/>
                <w:color w:val="000000"/>
                <w:sz w:val="20"/>
              </w:rPr>
              <w:t>Structural, Non-structural, or Trade</w:t>
            </w:r>
          </w:p>
        </w:tc>
        <w:tc>
          <w:tcPr>
            <w:tcW w:w="810" w:type="dxa"/>
            <w:tcBorders>
              <w:top w:val="single" w:sz="4" w:space="0" w:color="auto"/>
              <w:left w:val="nil"/>
              <w:bottom w:val="single" w:sz="4" w:space="0" w:color="auto"/>
              <w:right w:val="single" w:sz="4" w:space="0" w:color="auto"/>
            </w:tcBorders>
            <w:shd w:val="clear" w:color="000000" w:fill="DDEBF7"/>
            <w:vAlign w:val="bottom"/>
            <w:hideMark/>
          </w:tcPr>
          <w:p w14:paraId="523DB74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Year Added</w:t>
            </w:r>
          </w:p>
        </w:tc>
      </w:tr>
      <w:tr w:rsidR="001E12FB" w:rsidRPr="006737F0" w14:paraId="50EDE707" w14:textId="77777777" w:rsidTr="00891597">
        <w:trPr>
          <w:cantSplit/>
          <w:trHeight w:val="70"/>
          <w:jc w:val="center"/>
        </w:trPr>
        <w:tc>
          <w:tcPr>
            <w:tcW w:w="1337" w:type="dxa"/>
            <w:tcBorders>
              <w:top w:val="nil"/>
              <w:left w:val="single" w:sz="4" w:space="0" w:color="auto"/>
              <w:bottom w:val="single" w:sz="4" w:space="0" w:color="auto"/>
              <w:right w:val="single" w:sz="4" w:space="0" w:color="auto"/>
            </w:tcBorders>
            <w:shd w:val="clear" w:color="auto" w:fill="auto"/>
            <w:vAlign w:val="center"/>
            <w:hideMark/>
          </w:tcPr>
          <w:p w14:paraId="23A72A7D" w14:textId="77777777" w:rsidR="001E12FB" w:rsidRPr="006737F0" w:rsidRDefault="001E12FB" w:rsidP="00D3565F">
            <w:pPr>
              <w:keepNext/>
              <w:spacing w:after="0" w:line="240" w:lineRule="auto"/>
              <w:jc w:val="center"/>
              <w:rPr>
                <w:color w:val="000000"/>
                <w:sz w:val="20"/>
              </w:rPr>
            </w:pPr>
            <w:r w:rsidRPr="006737F0">
              <w:rPr>
                <w:color w:val="000000"/>
                <w:sz w:val="20"/>
              </w:rPr>
              <w:t>Town of Eatonville</w:t>
            </w:r>
          </w:p>
        </w:tc>
        <w:tc>
          <w:tcPr>
            <w:tcW w:w="1061" w:type="dxa"/>
            <w:tcBorders>
              <w:top w:val="nil"/>
              <w:left w:val="nil"/>
              <w:bottom w:val="single" w:sz="4" w:space="0" w:color="auto"/>
              <w:right w:val="single" w:sz="4" w:space="0" w:color="auto"/>
            </w:tcBorders>
            <w:shd w:val="clear" w:color="auto" w:fill="auto"/>
            <w:vAlign w:val="center"/>
            <w:hideMark/>
          </w:tcPr>
          <w:p w14:paraId="5F15B9CD"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37" w:type="dxa"/>
            <w:tcBorders>
              <w:top w:val="nil"/>
              <w:left w:val="nil"/>
              <w:bottom w:val="single" w:sz="4" w:space="0" w:color="auto"/>
              <w:right w:val="single" w:sz="4" w:space="0" w:color="auto"/>
            </w:tcBorders>
            <w:shd w:val="clear" w:color="auto" w:fill="auto"/>
            <w:vAlign w:val="center"/>
            <w:hideMark/>
          </w:tcPr>
          <w:p w14:paraId="5F85D6BF" w14:textId="77777777" w:rsidR="001E12FB" w:rsidRPr="006737F0" w:rsidRDefault="001E12FB" w:rsidP="00D3565F">
            <w:pPr>
              <w:keepNext/>
              <w:spacing w:after="0" w:line="240" w:lineRule="auto"/>
              <w:jc w:val="center"/>
              <w:rPr>
                <w:color w:val="000000"/>
                <w:sz w:val="20"/>
              </w:rPr>
            </w:pPr>
            <w:r w:rsidRPr="006737F0">
              <w:rPr>
                <w:color w:val="000000"/>
                <w:sz w:val="20"/>
              </w:rPr>
              <w:t>E-01</w:t>
            </w:r>
          </w:p>
        </w:tc>
        <w:tc>
          <w:tcPr>
            <w:tcW w:w="1696" w:type="dxa"/>
            <w:tcBorders>
              <w:top w:val="nil"/>
              <w:left w:val="nil"/>
              <w:bottom w:val="single" w:sz="4" w:space="0" w:color="auto"/>
              <w:right w:val="single" w:sz="4" w:space="0" w:color="auto"/>
            </w:tcBorders>
            <w:shd w:val="clear" w:color="auto" w:fill="auto"/>
            <w:vAlign w:val="center"/>
            <w:hideMark/>
          </w:tcPr>
          <w:p w14:paraId="2C8C3F18" w14:textId="77777777" w:rsidR="001E12FB" w:rsidRPr="006737F0" w:rsidRDefault="001E12FB" w:rsidP="00D3565F">
            <w:pPr>
              <w:keepNext/>
              <w:spacing w:after="0" w:line="240" w:lineRule="auto"/>
              <w:jc w:val="center"/>
              <w:rPr>
                <w:color w:val="000000"/>
                <w:sz w:val="20"/>
              </w:rPr>
            </w:pPr>
            <w:r w:rsidRPr="006737F0">
              <w:rPr>
                <w:color w:val="000000"/>
                <w:sz w:val="20"/>
              </w:rPr>
              <w:t>Street Sweeping</w:t>
            </w:r>
          </w:p>
        </w:tc>
        <w:tc>
          <w:tcPr>
            <w:tcW w:w="2334" w:type="dxa"/>
            <w:tcBorders>
              <w:top w:val="nil"/>
              <w:left w:val="nil"/>
              <w:bottom w:val="single" w:sz="4" w:space="0" w:color="auto"/>
              <w:right w:val="single" w:sz="4" w:space="0" w:color="auto"/>
            </w:tcBorders>
            <w:shd w:val="clear" w:color="auto" w:fill="auto"/>
            <w:vAlign w:val="center"/>
            <w:hideMark/>
          </w:tcPr>
          <w:p w14:paraId="1B5D502A" w14:textId="50BF6639" w:rsidR="001E12FB" w:rsidRPr="006737F0" w:rsidRDefault="001E12FB" w:rsidP="00D3565F">
            <w:pPr>
              <w:keepNext/>
              <w:spacing w:after="0" w:line="240" w:lineRule="auto"/>
              <w:jc w:val="center"/>
              <w:rPr>
                <w:color w:val="000000"/>
                <w:sz w:val="20"/>
              </w:rPr>
            </w:pPr>
            <w:r w:rsidRPr="006737F0">
              <w:rPr>
                <w:color w:val="000000"/>
                <w:sz w:val="20"/>
              </w:rPr>
              <w:t>Monthly street sweeping of 3.7 miles</w:t>
            </w:r>
            <w:r w:rsidR="00093BEA">
              <w:rPr>
                <w:color w:val="000000"/>
                <w:sz w:val="20"/>
              </w:rPr>
              <w:t>.</w:t>
            </w:r>
          </w:p>
        </w:tc>
        <w:tc>
          <w:tcPr>
            <w:tcW w:w="1338" w:type="dxa"/>
            <w:tcBorders>
              <w:top w:val="nil"/>
              <w:left w:val="nil"/>
              <w:bottom w:val="single" w:sz="4" w:space="0" w:color="auto"/>
              <w:right w:val="single" w:sz="4" w:space="0" w:color="auto"/>
            </w:tcBorders>
            <w:shd w:val="clear" w:color="auto" w:fill="auto"/>
            <w:vAlign w:val="center"/>
            <w:hideMark/>
          </w:tcPr>
          <w:p w14:paraId="65D929EE" w14:textId="5BF13D09" w:rsidR="001E12FB" w:rsidRPr="006737F0" w:rsidRDefault="001E12FB" w:rsidP="00D3565F">
            <w:pPr>
              <w:keepNext/>
              <w:spacing w:after="0" w:line="240" w:lineRule="auto"/>
              <w:jc w:val="center"/>
              <w:rPr>
                <w:color w:val="000000"/>
                <w:sz w:val="20"/>
              </w:rPr>
            </w:pPr>
            <w:r w:rsidRPr="006737F0">
              <w:rPr>
                <w:color w:val="000000"/>
                <w:sz w:val="20"/>
              </w:rPr>
              <w:t>Street Sweeping</w:t>
            </w:r>
          </w:p>
        </w:tc>
        <w:tc>
          <w:tcPr>
            <w:tcW w:w="1053" w:type="dxa"/>
            <w:tcBorders>
              <w:top w:val="nil"/>
              <w:left w:val="nil"/>
              <w:bottom w:val="single" w:sz="4" w:space="0" w:color="auto"/>
              <w:right w:val="single" w:sz="4" w:space="0" w:color="auto"/>
            </w:tcBorders>
            <w:shd w:val="clear" w:color="auto" w:fill="auto"/>
            <w:vAlign w:val="center"/>
            <w:hideMark/>
          </w:tcPr>
          <w:p w14:paraId="572A8506" w14:textId="7A99D4EA" w:rsidR="001E12FB" w:rsidRPr="006737F0" w:rsidRDefault="00AA679D" w:rsidP="00D3565F">
            <w:pPr>
              <w:keepNext/>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153E10CC"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09171EE1" w14:textId="50344CEF" w:rsidR="001E12FB" w:rsidRPr="006737F0" w:rsidRDefault="00891597" w:rsidP="00D3565F">
            <w:pPr>
              <w:keepNext/>
              <w:spacing w:after="0" w:line="240" w:lineRule="auto"/>
              <w:jc w:val="center"/>
              <w:rPr>
                <w:color w:val="000000"/>
                <w:sz w:val="20"/>
              </w:rPr>
            </w:pPr>
            <w:r>
              <w:rPr>
                <w:color w:val="000000"/>
                <w:sz w:val="20"/>
              </w:rPr>
              <w:t>0</w:t>
            </w:r>
          </w:p>
        </w:tc>
        <w:tc>
          <w:tcPr>
            <w:tcW w:w="1170" w:type="dxa"/>
            <w:tcBorders>
              <w:top w:val="nil"/>
              <w:left w:val="nil"/>
              <w:bottom w:val="single" w:sz="4" w:space="0" w:color="auto"/>
              <w:right w:val="single" w:sz="4" w:space="0" w:color="auto"/>
            </w:tcBorders>
            <w:shd w:val="clear" w:color="auto" w:fill="auto"/>
            <w:vAlign w:val="center"/>
            <w:hideMark/>
          </w:tcPr>
          <w:p w14:paraId="57085D20" w14:textId="5D6CF90C" w:rsidR="001E12FB" w:rsidRPr="006737F0" w:rsidRDefault="00891597" w:rsidP="00D3565F">
            <w:pPr>
              <w:keepNext/>
              <w:spacing w:after="0" w:line="240" w:lineRule="auto"/>
              <w:jc w:val="center"/>
              <w:rPr>
                <w:color w:val="000000"/>
                <w:sz w:val="20"/>
              </w:rPr>
            </w:pPr>
            <w:r>
              <w:rPr>
                <w:color w:val="000000"/>
                <w:sz w:val="20"/>
              </w:rPr>
              <w:t>0</w:t>
            </w:r>
          </w:p>
        </w:tc>
        <w:tc>
          <w:tcPr>
            <w:tcW w:w="900" w:type="dxa"/>
            <w:tcBorders>
              <w:top w:val="nil"/>
              <w:left w:val="nil"/>
              <w:bottom w:val="single" w:sz="4" w:space="0" w:color="auto"/>
              <w:right w:val="single" w:sz="4" w:space="0" w:color="auto"/>
            </w:tcBorders>
            <w:shd w:val="clear" w:color="auto" w:fill="auto"/>
            <w:vAlign w:val="center"/>
            <w:hideMark/>
          </w:tcPr>
          <w:p w14:paraId="76E98816"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89" w:type="dxa"/>
            <w:tcBorders>
              <w:top w:val="nil"/>
              <w:left w:val="nil"/>
              <w:bottom w:val="single" w:sz="4" w:space="0" w:color="auto"/>
              <w:right w:val="single" w:sz="4" w:space="0" w:color="auto"/>
            </w:tcBorders>
            <w:shd w:val="clear" w:color="000000" w:fill="FFFF00"/>
            <w:vAlign w:val="center"/>
            <w:hideMark/>
          </w:tcPr>
          <w:p w14:paraId="7816B0AB" w14:textId="3A08846C" w:rsidR="001E12FB" w:rsidRPr="006737F0" w:rsidRDefault="00967E9D" w:rsidP="00D3565F">
            <w:pPr>
              <w:keepNext/>
              <w:spacing w:after="0" w:line="240" w:lineRule="auto"/>
              <w:jc w:val="center"/>
              <w:rPr>
                <w:color w:val="000000"/>
                <w:sz w:val="20"/>
              </w:rPr>
            </w:pPr>
            <w:r>
              <w:rPr>
                <w:color w:val="000000"/>
                <w:sz w:val="20"/>
              </w:rPr>
              <w:t>Not provided</w:t>
            </w:r>
          </w:p>
        </w:tc>
        <w:tc>
          <w:tcPr>
            <w:tcW w:w="1131" w:type="dxa"/>
            <w:tcBorders>
              <w:top w:val="nil"/>
              <w:left w:val="nil"/>
              <w:bottom w:val="single" w:sz="4" w:space="0" w:color="auto"/>
              <w:right w:val="single" w:sz="4" w:space="0" w:color="auto"/>
            </w:tcBorders>
            <w:shd w:val="clear" w:color="000000" w:fill="FFFF00"/>
            <w:vAlign w:val="center"/>
            <w:hideMark/>
          </w:tcPr>
          <w:p w14:paraId="198499EB" w14:textId="73CCFE0B" w:rsidR="001E12FB" w:rsidRPr="006737F0" w:rsidRDefault="00967E9D" w:rsidP="00D3565F">
            <w:pPr>
              <w:keepNext/>
              <w:spacing w:after="0" w:line="240" w:lineRule="auto"/>
              <w:jc w:val="center"/>
              <w:rPr>
                <w:color w:val="000000"/>
                <w:sz w:val="20"/>
              </w:rPr>
            </w:pPr>
            <w:r>
              <w:rPr>
                <w:color w:val="000000"/>
                <w:sz w:val="20"/>
              </w:rPr>
              <w:t>Not provided</w:t>
            </w:r>
          </w:p>
        </w:tc>
        <w:tc>
          <w:tcPr>
            <w:tcW w:w="939" w:type="dxa"/>
            <w:tcBorders>
              <w:top w:val="nil"/>
              <w:left w:val="nil"/>
              <w:bottom w:val="single" w:sz="4" w:space="0" w:color="auto"/>
              <w:right w:val="single" w:sz="4" w:space="0" w:color="auto"/>
            </w:tcBorders>
            <w:shd w:val="clear" w:color="auto" w:fill="FFFF00"/>
            <w:vAlign w:val="center"/>
            <w:hideMark/>
          </w:tcPr>
          <w:p w14:paraId="0F118159" w14:textId="488BD7DF" w:rsidR="001E12FB" w:rsidRPr="006737F0" w:rsidRDefault="00967E9D" w:rsidP="00D3565F">
            <w:pPr>
              <w:keepNext/>
              <w:spacing w:after="0" w:line="240" w:lineRule="auto"/>
              <w:jc w:val="center"/>
              <w:rPr>
                <w:color w:val="000000"/>
                <w:sz w:val="20"/>
              </w:rPr>
            </w:pPr>
            <w:r>
              <w:rPr>
                <w:color w:val="000000"/>
                <w:sz w:val="20"/>
              </w:rPr>
              <w:t>Not provided</w:t>
            </w:r>
          </w:p>
        </w:tc>
        <w:tc>
          <w:tcPr>
            <w:tcW w:w="1041" w:type="dxa"/>
            <w:tcBorders>
              <w:top w:val="single" w:sz="4" w:space="0" w:color="auto"/>
              <w:left w:val="nil"/>
              <w:bottom w:val="single" w:sz="4" w:space="0" w:color="auto"/>
              <w:right w:val="single" w:sz="4" w:space="0" w:color="auto"/>
            </w:tcBorders>
            <w:shd w:val="clear" w:color="auto" w:fill="FFFF00"/>
            <w:vAlign w:val="center"/>
          </w:tcPr>
          <w:p w14:paraId="2D9BF6EB" w14:textId="37E5610D" w:rsidR="001E12FB" w:rsidRPr="006737F0" w:rsidRDefault="00967E9D" w:rsidP="00D3565F">
            <w:pPr>
              <w:keepNext/>
              <w:spacing w:after="0" w:line="240" w:lineRule="auto"/>
              <w:jc w:val="center"/>
              <w:rPr>
                <w:color w:val="000000"/>
                <w:sz w:val="20"/>
              </w:rPr>
            </w:pPr>
            <w:r>
              <w:rPr>
                <w:color w:val="000000"/>
                <w:sz w:val="20"/>
              </w:rPr>
              <w:t>Not provided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C6911"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B3786E5" w14:textId="77777777" w:rsidR="001E12FB" w:rsidRPr="006737F0" w:rsidRDefault="001E12FB" w:rsidP="00D3565F">
            <w:pPr>
              <w:keepNext/>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3C3ED13D" w14:textId="77777777" w:rsidR="001E12FB" w:rsidRPr="006737F0" w:rsidRDefault="001E12FB" w:rsidP="00D3565F">
            <w:pPr>
              <w:keepNext/>
              <w:spacing w:after="0" w:line="240" w:lineRule="auto"/>
              <w:jc w:val="center"/>
              <w:rPr>
                <w:color w:val="000000"/>
                <w:sz w:val="20"/>
              </w:rPr>
            </w:pPr>
            <w:r w:rsidRPr="006737F0">
              <w:rPr>
                <w:color w:val="000000"/>
                <w:sz w:val="20"/>
              </w:rPr>
              <w:t>2017</w:t>
            </w:r>
          </w:p>
        </w:tc>
      </w:tr>
      <w:tr w:rsidR="00221204" w:rsidRPr="006737F0" w14:paraId="37A739A8" w14:textId="77777777" w:rsidTr="00221204">
        <w:trPr>
          <w:cantSplit/>
          <w:trHeight w:val="70"/>
          <w:jc w:val="center"/>
        </w:trPr>
        <w:tc>
          <w:tcPr>
            <w:tcW w:w="1337" w:type="dxa"/>
            <w:tcBorders>
              <w:top w:val="nil"/>
              <w:left w:val="single" w:sz="4" w:space="0" w:color="auto"/>
              <w:bottom w:val="single" w:sz="4" w:space="0" w:color="auto"/>
              <w:right w:val="single" w:sz="4" w:space="0" w:color="auto"/>
            </w:tcBorders>
            <w:shd w:val="clear" w:color="auto" w:fill="auto"/>
            <w:vAlign w:val="center"/>
            <w:hideMark/>
          </w:tcPr>
          <w:p w14:paraId="51C4D786" w14:textId="77777777" w:rsidR="001E12FB" w:rsidRPr="006737F0" w:rsidRDefault="001E12FB" w:rsidP="00D3565F">
            <w:pPr>
              <w:keepNext/>
              <w:spacing w:after="0" w:line="240" w:lineRule="auto"/>
              <w:jc w:val="center"/>
              <w:rPr>
                <w:color w:val="000000"/>
                <w:sz w:val="20"/>
              </w:rPr>
            </w:pPr>
            <w:r w:rsidRPr="006737F0">
              <w:rPr>
                <w:color w:val="000000"/>
                <w:sz w:val="20"/>
              </w:rPr>
              <w:t>Town of Eatonville</w:t>
            </w:r>
          </w:p>
        </w:tc>
        <w:tc>
          <w:tcPr>
            <w:tcW w:w="1061" w:type="dxa"/>
            <w:tcBorders>
              <w:top w:val="nil"/>
              <w:left w:val="nil"/>
              <w:bottom w:val="single" w:sz="4" w:space="0" w:color="auto"/>
              <w:right w:val="single" w:sz="4" w:space="0" w:color="auto"/>
            </w:tcBorders>
            <w:shd w:val="clear" w:color="auto" w:fill="auto"/>
            <w:vAlign w:val="center"/>
            <w:hideMark/>
          </w:tcPr>
          <w:p w14:paraId="078D23AC"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37" w:type="dxa"/>
            <w:tcBorders>
              <w:top w:val="nil"/>
              <w:left w:val="nil"/>
              <w:bottom w:val="single" w:sz="4" w:space="0" w:color="auto"/>
              <w:right w:val="single" w:sz="4" w:space="0" w:color="auto"/>
            </w:tcBorders>
            <w:shd w:val="clear" w:color="auto" w:fill="auto"/>
            <w:vAlign w:val="center"/>
            <w:hideMark/>
          </w:tcPr>
          <w:p w14:paraId="4C9E37DA" w14:textId="77777777" w:rsidR="001E12FB" w:rsidRPr="006737F0" w:rsidRDefault="001E12FB" w:rsidP="00D3565F">
            <w:pPr>
              <w:keepNext/>
              <w:spacing w:after="0" w:line="240" w:lineRule="auto"/>
              <w:jc w:val="center"/>
              <w:rPr>
                <w:color w:val="000000"/>
                <w:sz w:val="20"/>
              </w:rPr>
            </w:pPr>
            <w:r w:rsidRPr="006737F0">
              <w:rPr>
                <w:color w:val="000000"/>
                <w:sz w:val="20"/>
              </w:rPr>
              <w:t>E-04</w:t>
            </w:r>
          </w:p>
        </w:tc>
        <w:tc>
          <w:tcPr>
            <w:tcW w:w="1696" w:type="dxa"/>
            <w:tcBorders>
              <w:top w:val="nil"/>
              <w:left w:val="nil"/>
              <w:bottom w:val="single" w:sz="4" w:space="0" w:color="auto"/>
              <w:right w:val="single" w:sz="4" w:space="0" w:color="auto"/>
            </w:tcBorders>
            <w:shd w:val="clear" w:color="auto" w:fill="auto"/>
            <w:vAlign w:val="center"/>
            <w:hideMark/>
          </w:tcPr>
          <w:p w14:paraId="6CD19323" w14:textId="77777777" w:rsidR="001E12FB" w:rsidRPr="006737F0" w:rsidRDefault="001E12FB" w:rsidP="00D3565F">
            <w:pPr>
              <w:keepNext/>
              <w:spacing w:after="0" w:line="240" w:lineRule="auto"/>
              <w:jc w:val="center"/>
              <w:rPr>
                <w:color w:val="000000"/>
                <w:sz w:val="20"/>
              </w:rPr>
            </w:pPr>
            <w:r w:rsidRPr="006737F0">
              <w:rPr>
                <w:color w:val="000000"/>
                <w:sz w:val="20"/>
              </w:rPr>
              <w:t>Public Education</w:t>
            </w:r>
          </w:p>
        </w:tc>
        <w:tc>
          <w:tcPr>
            <w:tcW w:w="2334" w:type="dxa"/>
            <w:tcBorders>
              <w:top w:val="nil"/>
              <w:left w:val="nil"/>
              <w:bottom w:val="single" w:sz="4" w:space="0" w:color="auto"/>
              <w:right w:val="single" w:sz="4" w:space="0" w:color="auto"/>
            </w:tcBorders>
            <w:shd w:val="clear" w:color="auto" w:fill="auto"/>
            <w:vAlign w:val="center"/>
            <w:hideMark/>
          </w:tcPr>
          <w:p w14:paraId="3F06A9F7" w14:textId="2BD36A3A" w:rsidR="001E12FB" w:rsidRPr="006737F0" w:rsidRDefault="001E12FB" w:rsidP="00D3565F">
            <w:pPr>
              <w:keepNext/>
              <w:spacing w:after="0" w:line="240" w:lineRule="auto"/>
              <w:jc w:val="center"/>
              <w:rPr>
                <w:color w:val="000000"/>
                <w:sz w:val="20"/>
              </w:rPr>
            </w:pPr>
            <w:r w:rsidRPr="006737F0">
              <w:rPr>
                <w:color w:val="000000"/>
                <w:sz w:val="20"/>
              </w:rPr>
              <w:t xml:space="preserve">Brochures, newsletters, public displays, workshops, </w:t>
            </w:r>
            <w:r w:rsidR="00093BEA">
              <w:rPr>
                <w:color w:val="000000"/>
                <w:sz w:val="20"/>
              </w:rPr>
              <w:t>I</w:t>
            </w:r>
            <w:r w:rsidRPr="006737F0">
              <w:rPr>
                <w:color w:val="000000"/>
                <w:sz w:val="20"/>
              </w:rPr>
              <w:t xml:space="preserve">llicit </w:t>
            </w:r>
            <w:r w:rsidR="00093BEA">
              <w:rPr>
                <w:color w:val="000000"/>
                <w:sz w:val="20"/>
              </w:rPr>
              <w:t>D</w:t>
            </w:r>
            <w:r w:rsidRPr="006737F0">
              <w:rPr>
                <w:color w:val="000000"/>
                <w:sz w:val="20"/>
              </w:rPr>
              <w:t xml:space="preserve">ischarge </w:t>
            </w:r>
            <w:r w:rsidR="00ED1387">
              <w:rPr>
                <w:color w:val="000000"/>
                <w:sz w:val="20"/>
              </w:rPr>
              <w:t>P</w:t>
            </w:r>
            <w:r w:rsidRPr="006737F0">
              <w:rPr>
                <w:color w:val="000000"/>
                <w:sz w:val="20"/>
              </w:rPr>
              <w:t>rogram</w:t>
            </w:r>
            <w:r w:rsidR="00093BEA">
              <w:rPr>
                <w:color w:val="000000"/>
                <w:sz w:val="20"/>
              </w:rPr>
              <w:t>.</w:t>
            </w:r>
          </w:p>
        </w:tc>
        <w:tc>
          <w:tcPr>
            <w:tcW w:w="1338" w:type="dxa"/>
            <w:tcBorders>
              <w:top w:val="nil"/>
              <w:left w:val="nil"/>
              <w:bottom w:val="single" w:sz="4" w:space="0" w:color="auto"/>
              <w:right w:val="single" w:sz="4" w:space="0" w:color="auto"/>
            </w:tcBorders>
            <w:shd w:val="clear" w:color="auto" w:fill="auto"/>
            <w:vAlign w:val="center"/>
            <w:hideMark/>
          </w:tcPr>
          <w:p w14:paraId="7DB33321" w14:textId="57A63F8F" w:rsidR="001E12FB" w:rsidRPr="006737F0" w:rsidRDefault="001E12FB" w:rsidP="00D3565F">
            <w:pPr>
              <w:keepNext/>
              <w:spacing w:after="0" w:line="240" w:lineRule="auto"/>
              <w:jc w:val="center"/>
              <w:rPr>
                <w:color w:val="000000"/>
                <w:sz w:val="20"/>
              </w:rPr>
            </w:pPr>
            <w:r w:rsidRPr="006737F0">
              <w:rPr>
                <w:color w:val="000000"/>
                <w:sz w:val="20"/>
              </w:rPr>
              <w:t>Public Education Efforts</w:t>
            </w:r>
          </w:p>
        </w:tc>
        <w:tc>
          <w:tcPr>
            <w:tcW w:w="1053" w:type="dxa"/>
            <w:tcBorders>
              <w:top w:val="nil"/>
              <w:left w:val="nil"/>
              <w:bottom w:val="single" w:sz="4" w:space="0" w:color="auto"/>
              <w:right w:val="single" w:sz="4" w:space="0" w:color="auto"/>
            </w:tcBorders>
            <w:shd w:val="clear" w:color="auto" w:fill="auto"/>
            <w:vAlign w:val="center"/>
            <w:hideMark/>
          </w:tcPr>
          <w:p w14:paraId="5EBD875A" w14:textId="46F0F66D" w:rsidR="001E12FB" w:rsidRPr="006737F0" w:rsidRDefault="00AA679D" w:rsidP="00D3565F">
            <w:pPr>
              <w:keepNext/>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27FE6608"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659D0EAE" w14:textId="2AA8D857" w:rsidR="001E12FB" w:rsidRPr="006737F0" w:rsidRDefault="00891597" w:rsidP="00D3565F">
            <w:pPr>
              <w:keepNext/>
              <w:spacing w:after="0" w:line="240" w:lineRule="auto"/>
              <w:jc w:val="center"/>
              <w:rPr>
                <w:color w:val="000000"/>
                <w:sz w:val="20"/>
              </w:rPr>
            </w:pPr>
            <w:r>
              <w:rPr>
                <w:color w:val="000000"/>
                <w:sz w:val="20"/>
              </w:rPr>
              <w:t>1</w:t>
            </w:r>
          </w:p>
        </w:tc>
        <w:tc>
          <w:tcPr>
            <w:tcW w:w="1170" w:type="dxa"/>
            <w:tcBorders>
              <w:top w:val="nil"/>
              <w:left w:val="nil"/>
              <w:bottom w:val="single" w:sz="4" w:space="0" w:color="auto"/>
              <w:right w:val="single" w:sz="4" w:space="0" w:color="auto"/>
            </w:tcBorders>
            <w:shd w:val="clear" w:color="auto" w:fill="auto"/>
            <w:vAlign w:val="center"/>
            <w:hideMark/>
          </w:tcPr>
          <w:p w14:paraId="554917E1" w14:textId="762D3A80" w:rsidR="001E12FB" w:rsidRPr="006737F0" w:rsidRDefault="00891597" w:rsidP="00D3565F">
            <w:pPr>
              <w:keepNext/>
              <w:spacing w:after="0" w:line="240" w:lineRule="auto"/>
              <w:jc w:val="center"/>
              <w:rPr>
                <w:color w:val="000000"/>
                <w:sz w:val="20"/>
              </w:rPr>
            </w:pPr>
            <w:r>
              <w:rPr>
                <w:color w:val="000000"/>
                <w:sz w:val="20"/>
              </w:rPr>
              <w:t>0</w:t>
            </w:r>
          </w:p>
        </w:tc>
        <w:tc>
          <w:tcPr>
            <w:tcW w:w="900" w:type="dxa"/>
            <w:tcBorders>
              <w:top w:val="nil"/>
              <w:left w:val="nil"/>
              <w:bottom w:val="single" w:sz="4" w:space="0" w:color="auto"/>
              <w:right w:val="single" w:sz="4" w:space="0" w:color="auto"/>
            </w:tcBorders>
            <w:shd w:val="clear" w:color="auto" w:fill="auto"/>
            <w:vAlign w:val="center"/>
            <w:hideMark/>
          </w:tcPr>
          <w:p w14:paraId="7025F770"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89" w:type="dxa"/>
            <w:tcBorders>
              <w:top w:val="nil"/>
              <w:left w:val="nil"/>
              <w:bottom w:val="single" w:sz="4" w:space="0" w:color="auto"/>
              <w:right w:val="single" w:sz="4" w:space="0" w:color="auto"/>
            </w:tcBorders>
            <w:shd w:val="clear" w:color="000000" w:fill="FFFF00"/>
            <w:vAlign w:val="center"/>
            <w:hideMark/>
          </w:tcPr>
          <w:p w14:paraId="7B9288AF" w14:textId="5A5F932A" w:rsidR="001E12FB" w:rsidRPr="006737F0" w:rsidRDefault="00967E9D" w:rsidP="00D3565F">
            <w:pPr>
              <w:keepNext/>
              <w:spacing w:after="0" w:line="240" w:lineRule="auto"/>
              <w:jc w:val="center"/>
              <w:rPr>
                <w:color w:val="000000"/>
                <w:sz w:val="20"/>
              </w:rPr>
            </w:pPr>
            <w:r>
              <w:rPr>
                <w:color w:val="000000"/>
                <w:sz w:val="20"/>
              </w:rPr>
              <w:t>Not provided</w:t>
            </w:r>
          </w:p>
        </w:tc>
        <w:tc>
          <w:tcPr>
            <w:tcW w:w="1131" w:type="dxa"/>
            <w:tcBorders>
              <w:top w:val="nil"/>
              <w:left w:val="nil"/>
              <w:bottom w:val="single" w:sz="4" w:space="0" w:color="auto"/>
              <w:right w:val="single" w:sz="4" w:space="0" w:color="auto"/>
            </w:tcBorders>
            <w:shd w:val="clear" w:color="000000" w:fill="FFFF00"/>
            <w:vAlign w:val="center"/>
            <w:hideMark/>
          </w:tcPr>
          <w:p w14:paraId="3F928B4C" w14:textId="3C2BAD95" w:rsidR="001E12FB" w:rsidRPr="006737F0" w:rsidRDefault="00967E9D" w:rsidP="00D3565F">
            <w:pPr>
              <w:keepNext/>
              <w:spacing w:after="0" w:line="240" w:lineRule="auto"/>
              <w:jc w:val="center"/>
              <w:rPr>
                <w:color w:val="000000"/>
                <w:sz w:val="20"/>
              </w:rPr>
            </w:pPr>
            <w:r>
              <w:rPr>
                <w:color w:val="000000"/>
                <w:sz w:val="20"/>
              </w:rPr>
              <w:t>Not provided</w:t>
            </w:r>
          </w:p>
        </w:tc>
        <w:tc>
          <w:tcPr>
            <w:tcW w:w="939" w:type="dxa"/>
            <w:tcBorders>
              <w:top w:val="nil"/>
              <w:left w:val="nil"/>
              <w:bottom w:val="single" w:sz="4" w:space="0" w:color="auto"/>
              <w:right w:val="single" w:sz="4" w:space="0" w:color="auto"/>
            </w:tcBorders>
            <w:shd w:val="clear" w:color="auto" w:fill="FFFF00"/>
            <w:vAlign w:val="center"/>
            <w:hideMark/>
          </w:tcPr>
          <w:p w14:paraId="73F6C7D6" w14:textId="704A9D71" w:rsidR="001E12FB" w:rsidRPr="006737F0" w:rsidRDefault="00967E9D" w:rsidP="00D3565F">
            <w:pPr>
              <w:keepNext/>
              <w:spacing w:after="0" w:line="240" w:lineRule="auto"/>
              <w:jc w:val="center"/>
              <w:rPr>
                <w:color w:val="000000"/>
                <w:sz w:val="20"/>
              </w:rPr>
            </w:pPr>
            <w:r>
              <w:rPr>
                <w:color w:val="000000"/>
                <w:sz w:val="20"/>
              </w:rPr>
              <w:t>Not provided</w:t>
            </w:r>
          </w:p>
        </w:tc>
        <w:tc>
          <w:tcPr>
            <w:tcW w:w="1041" w:type="dxa"/>
            <w:tcBorders>
              <w:top w:val="single" w:sz="4" w:space="0" w:color="auto"/>
              <w:left w:val="nil"/>
              <w:bottom w:val="single" w:sz="4" w:space="0" w:color="auto"/>
              <w:right w:val="single" w:sz="4" w:space="0" w:color="auto"/>
            </w:tcBorders>
            <w:shd w:val="clear" w:color="auto" w:fill="FFFF00"/>
            <w:vAlign w:val="center"/>
          </w:tcPr>
          <w:p w14:paraId="5D5D45CA" w14:textId="7986DA47" w:rsidR="001E12FB" w:rsidRPr="006737F0" w:rsidRDefault="00967E9D" w:rsidP="00D3565F">
            <w:pPr>
              <w:keepNext/>
              <w:spacing w:after="0" w:line="240" w:lineRule="auto"/>
              <w:jc w:val="center"/>
              <w:rPr>
                <w:color w:val="000000"/>
                <w:sz w:val="20"/>
              </w:rPr>
            </w:pPr>
            <w:r>
              <w:rPr>
                <w:color w:val="000000"/>
                <w:sz w:val="20"/>
              </w:rPr>
              <w:t>Not provided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B49B2"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9572069" w14:textId="77777777" w:rsidR="001E12FB" w:rsidRPr="006737F0" w:rsidRDefault="001E12FB" w:rsidP="00D3565F">
            <w:pPr>
              <w:keepNext/>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6E832173" w14:textId="77777777" w:rsidR="001E12FB" w:rsidRPr="006737F0" w:rsidRDefault="001E12FB" w:rsidP="00D3565F">
            <w:pPr>
              <w:keepNext/>
              <w:spacing w:after="0" w:line="240" w:lineRule="auto"/>
              <w:jc w:val="center"/>
              <w:rPr>
                <w:color w:val="000000"/>
                <w:sz w:val="20"/>
              </w:rPr>
            </w:pPr>
            <w:r w:rsidRPr="006737F0">
              <w:rPr>
                <w:color w:val="000000"/>
                <w:sz w:val="20"/>
              </w:rPr>
              <w:t>2017</w:t>
            </w:r>
          </w:p>
        </w:tc>
      </w:tr>
    </w:tbl>
    <w:p w14:paraId="255BA5B2" w14:textId="77777777" w:rsidR="00476303" w:rsidRDefault="00476303" w:rsidP="006737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6737F0" w:rsidRPr="000D1D05" w14:paraId="32366389" w14:textId="77777777" w:rsidTr="006737F0">
        <w:trPr>
          <w:trHeight w:val="70"/>
          <w:tblHeader/>
          <w:jc w:val="center"/>
        </w:trPr>
        <w:tc>
          <w:tcPr>
            <w:tcW w:w="2227" w:type="dxa"/>
            <w:shd w:val="clear" w:color="000000" w:fill="DDEBF7"/>
            <w:vAlign w:val="bottom"/>
            <w:hideMark/>
          </w:tcPr>
          <w:p w14:paraId="47F051F7"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69854253"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384E62F0"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79603F61" w14:textId="77777777" w:rsidTr="006737F0">
        <w:trPr>
          <w:trHeight w:val="70"/>
          <w:jc w:val="center"/>
        </w:trPr>
        <w:tc>
          <w:tcPr>
            <w:tcW w:w="2227" w:type="dxa"/>
            <w:shd w:val="clear" w:color="auto" w:fill="auto"/>
            <w:vAlign w:val="center"/>
            <w:hideMark/>
          </w:tcPr>
          <w:p w14:paraId="6B954A25" w14:textId="77777777" w:rsidR="006737F0" w:rsidRPr="007A0DC8" w:rsidRDefault="006737F0" w:rsidP="006737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594A634D" w14:textId="77FA96AC" w:rsidR="006737F0" w:rsidRPr="000D1D05" w:rsidRDefault="00891597" w:rsidP="006737F0">
            <w:pPr>
              <w:spacing w:after="0" w:line="240" w:lineRule="auto"/>
              <w:jc w:val="center"/>
              <w:rPr>
                <w:color w:val="000000"/>
                <w:sz w:val="20"/>
              </w:rPr>
            </w:pPr>
            <w:r>
              <w:rPr>
                <w:color w:val="000000"/>
                <w:sz w:val="20"/>
              </w:rPr>
              <w:t>1</w:t>
            </w:r>
          </w:p>
        </w:tc>
        <w:tc>
          <w:tcPr>
            <w:tcW w:w="1739" w:type="dxa"/>
            <w:shd w:val="clear" w:color="auto" w:fill="auto"/>
            <w:vAlign w:val="center"/>
          </w:tcPr>
          <w:p w14:paraId="15D0768A" w14:textId="6C905807" w:rsidR="006737F0" w:rsidRPr="000D1D05" w:rsidRDefault="00891597" w:rsidP="006737F0">
            <w:pPr>
              <w:spacing w:after="0" w:line="240" w:lineRule="auto"/>
              <w:jc w:val="center"/>
              <w:rPr>
                <w:color w:val="000000"/>
                <w:sz w:val="20"/>
              </w:rPr>
            </w:pPr>
            <w:r>
              <w:rPr>
                <w:color w:val="000000"/>
                <w:sz w:val="20"/>
              </w:rPr>
              <w:t>0</w:t>
            </w:r>
          </w:p>
        </w:tc>
      </w:tr>
      <w:tr w:rsidR="006737F0" w:rsidRPr="000D1D05" w14:paraId="2D66C4B7" w14:textId="77777777" w:rsidTr="006737F0">
        <w:trPr>
          <w:trHeight w:val="233"/>
          <w:jc w:val="center"/>
        </w:trPr>
        <w:tc>
          <w:tcPr>
            <w:tcW w:w="2227" w:type="dxa"/>
            <w:shd w:val="clear" w:color="auto" w:fill="auto"/>
            <w:vAlign w:val="center"/>
            <w:hideMark/>
          </w:tcPr>
          <w:p w14:paraId="7C6C75BA" w14:textId="77777777" w:rsidR="006737F0" w:rsidRPr="007A0DC8" w:rsidRDefault="006737F0" w:rsidP="006737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67ED6CC2" w14:textId="1C35F477" w:rsidR="006737F0" w:rsidRPr="000D1D05" w:rsidRDefault="00891597" w:rsidP="006737F0">
            <w:pPr>
              <w:spacing w:after="0" w:line="240" w:lineRule="auto"/>
              <w:jc w:val="center"/>
              <w:rPr>
                <w:color w:val="000000"/>
                <w:sz w:val="20"/>
              </w:rPr>
            </w:pPr>
            <w:r>
              <w:rPr>
                <w:color w:val="000000"/>
                <w:sz w:val="20"/>
              </w:rPr>
              <w:t>19</w:t>
            </w:r>
          </w:p>
        </w:tc>
        <w:tc>
          <w:tcPr>
            <w:tcW w:w="1739" w:type="dxa"/>
            <w:shd w:val="clear" w:color="auto" w:fill="auto"/>
            <w:vAlign w:val="bottom"/>
          </w:tcPr>
          <w:p w14:paraId="1A7248FD" w14:textId="2D660CA6" w:rsidR="006737F0" w:rsidRPr="000D1D05" w:rsidRDefault="00891597" w:rsidP="006737F0">
            <w:pPr>
              <w:spacing w:after="0" w:line="240" w:lineRule="auto"/>
              <w:jc w:val="center"/>
              <w:rPr>
                <w:color w:val="000000"/>
                <w:sz w:val="20"/>
              </w:rPr>
            </w:pPr>
            <w:r>
              <w:rPr>
                <w:color w:val="000000"/>
                <w:sz w:val="20"/>
              </w:rPr>
              <w:t>5</w:t>
            </w:r>
          </w:p>
        </w:tc>
      </w:tr>
      <w:tr w:rsidR="006737F0" w:rsidRPr="000D1D05" w14:paraId="74DEB733" w14:textId="77777777" w:rsidTr="006737F0">
        <w:trPr>
          <w:trHeight w:val="170"/>
          <w:jc w:val="center"/>
        </w:trPr>
        <w:tc>
          <w:tcPr>
            <w:tcW w:w="2227" w:type="dxa"/>
            <w:shd w:val="clear" w:color="auto" w:fill="auto"/>
            <w:vAlign w:val="center"/>
            <w:hideMark/>
          </w:tcPr>
          <w:p w14:paraId="5A9559CD" w14:textId="77777777" w:rsidR="006737F0" w:rsidRPr="007A0DC8" w:rsidRDefault="006737F0" w:rsidP="006737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2EA2E597" w14:textId="62971463" w:rsidR="006737F0" w:rsidRPr="000D1D05" w:rsidRDefault="00891597" w:rsidP="006737F0">
            <w:pPr>
              <w:spacing w:after="0" w:line="240" w:lineRule="auto"/>
              <w:jc w:val="center"/>
              <w:rPr>
                <w:color w:val="000000"/>
                <w:sz w:val="20"/>
              </w:rPr>
            </w:pPr>
            <w:r>
              <w:rPr>
                <w:color w:val="000000"/>
                <w:sz w:val="20"/>
              </w:rPr>
              <w:t>18</w:t>
            </w:r>
          </w:p>
        </w:tc>
        <w:tc>
          <w:tcPr>
            <w:tcW w:w="1739" w:type="dxa"/>
            <w:shd w:val="clear" w:color="auto" w:fill="auto"/>
            <w:vAlign w:val="bottom"/>
          </w:tcPr>
          <w:p w14:paraId="3A4E9CB6" w14:textId="0562816D" w:rsidR="006737F0" w:rsidRPr="000D1D05" w:rsidRDefault="00891597" w:rsidP="006737F0">
            <w:pPr>
              <w:spacing w:after="0" w:line="240" w:lineRule="auto"/>
              <w:jc w:val="center"/>
              <w:rPr>
                <w:color w:val="000000"/>
                <w:sz w:val="20"/>
              </w:rPr>
            </w:pPr>
            <w:r>
              <w:rPr>
                <w:color w:val="000000"/>
                <w:sz w:val="20"/>
              </w:rPr>
              <w:t>5</w:t>
            </w:r>
          </w:p>
        </w:tc>
      </w:tr>
    </w:tbl>
    <w:p w14:paraId="1F270B80" w14:textId="7EBA2A95" w:rsidR="0013406D" w:rsidRDefault="0013406D" w:rsidP="006737F0">
      <w:pPr>
        <w:pStyle w:val="BTreduced"/>
      </w:pPr>
    </w:p>
    <w:p w14:paraId="470085C6" w14:textId="77777777" w:rsidR="007F63E3" w:rsidRDefault="007F63E3" w:rsidP="006737F0">
      <w:pPr>
        <w:pStyle w:val="BTreduced"/>
      </w:pPr>
    </w:p>
    <w:p w14:paraId="333DB717" w14:textId="1A3B9E59" w:rsidR="00476303" w:rsidRDefault="00476303" w:rsidP="00280917">
      <w:pPr>
        <w:pStyle w:val="TableTitle"/>
        <w:keepNext/>
      </w:pPr>
      <w:bookmarkStart w:id="250" w:name="_Toc499899572"/>
      <w:bookmarkStart w:id="251" w:name="_Toc523403566"/>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17</w:t>
      </w:r>
      <w:r w:rsidR="00605803">
        <w:rPr>
          <w:noProof/>
        </w:rPr>
        <w:fldChar w:fldCharType="end"/>
      </w:r>
      <w:r>
        <w:t>. Turnpike Authority projects</w:t>
      </w:r>
      <w:bookmarkEnd w:id="250"/>
      <w:bookmarkEnd w:id="251"/>
    </w:p>
    <w:tbl>
      <w:tblPr>
        <w:tblW w:w="22883" w:type="dxa"/>
        <w:jc w:val="center"/>
        <w:tblLook w:val="04A0" w:firstRow="1" w:lastRow="0" w:firstColumn="1" w:lastColumn="0" w:noHBand="0" w:noVBand="1"/>
      </w:tblPr>
      <w:tblGrid>
        <w:gridCol w:w="1204"/>
        <w:gridCol w:w="961"/>
        <w:gridCol w:w="940"/>
        <w:gridCol w:w="1532"/>
        <w:gridCol w:w="2552"/>
        <w:gridCol w:w="1441"/>
        <w:gridCol w:w="1794"/>
        <w:gridCol w:w="1216"/>
        <w:gridCol w:w="1094"/>
        <w:gridCol w:w="1094"/>
        <w:gridCol w:w="921"/>
        <w:gridCol w:w="1239"/>
        <w:gridCol w:w="1239"/>
        <w:gridCol w:w="1239"/>
        <w:gridCol w:w="1239"/>
        <w:gridCol w:w="1167"/>
        <w:gridCol w:w="1155"/>
        <w:gridCol w:w="856"/>
      </w:tblGrid>
      <w:tr w:rsidR="006737F0" w:rsidRPr="006737F0" w14:paraId="3877933E" w14:textId="77777777" w:rsidTr="001C6FED">
        <w:trPr>
          <w:trHeight w:val="70"/>
          <w:tblHeader/>
          <w:jc w:val="center"/>
        </w:trPr>
        <w:tc>
          <w:tcPr>
            <w:tcW w:w="1204"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61A5C565" w14:textId="77777777" w:rsidR="006737F0" w:rsidRPr="006737F0" w:rsidRDefault="006737F0" w:rsidP="006737F0">
            <w:pPr>
              <w:spacing w:after="0" w:line="240" w:lineRule="auto"/>
              <w:jc w:val="center"/>
              <w:rPr>
                <w:b/>
                <w:bCs/>
                <w:color w:val="000000"/>
                <w:sz w:val="20"/>
              </w:rPr>
            </w:pPr>
            <w:r w:rsidRPr="006737F0">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000000" w:fill="DDEBF7"/>
            <w:noWrap/>
            <w:vAlign w:val="bottom"/>
            <w:hideMark/>
          </w:tcPr>
          <w:p w14:paraId="2F929DF1"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940" w:type="dxa"/>
            <w:tcBorders>
              <w:top w:val="single" w:sz="4" w:space="0" w:color="auto"/>
              <w:left w:val="nil"/>
              <w:bottom w:val="single" w:sz="4" w:space="0" w:color="auto"/>
              <w:right w:val="single" w:sz="4" w:space="0" w:color="auto"/>
            </w:tcBorders>
            <w:shd w:val="clear" w:color="000000" w:fill="DDEBF7"/>
            <w:vAlign w:val="bottom"/>
            <w:hideMark/>
          </w:tcPr>
          <w:p w14:paraId="26C1EFC2"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1532" w:type="dxa"/>
            <w:tcBorders>
              <w:top w:val="single" w:sz="4" w:space="0" w:color="auto"/>
              <w:left w:val="nil"/>
              <w:bottom w:val="single" w:sz="4" w:space="0" w:color="auto"/>
              <w:right w:val="single" w:sz="4" w:space="0" w:color="auto"/>
            </w:tcBorders>
            <w:shd w:val="clear" w:color="000000" w:fill="DDEBF7"/>
            <w:vAlign w:val="bottom"/>
            <w:hideMark/>
          </w:tcPr>
          <w:p w14:paraId="7917AAB5"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2552" w:type="dxa"/>
            <w:tcBorders>
              <w:top w:val="single" w:sz="4" w:space="0" w:color="auto"/>
              <w:left w:val="nil"/>
              <w:bottom w:val="single" w:sz="4" w:space="0" w:color="auto"/>
              <w:right w:val="single" w:sz="4" w:space="0" w:color="auto"/>
            </w:tcBorders>
            <w:shd w:val="clear" w:color="000000" w:fill="DDEBF7"/>
            <w:vAlign w:val="bottom"/>
            <w:hideMark/>
          </w:tcPr>
          <w:p w14:paraId="1BFCDBAA"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1441" w:type="dxa"/>
            <w:tcBorders>
              <w:top w:val="single" w:sz="4" w:space="0" w:color="auto"/>
              <w:left w:val="nil"/>
              <w:bottom w:val="single" w:sz="4" w:space="0" w:color="auto"/>
              <w:right w:val="single" w:sz="4" w:space="0" w:color="auto"/>
            </w:tcBorders>
            <w:shd w:val="clear" w:color="000000" w:fill="DDEBF7"/>
            <w:vAlign w:val="bottom"/>
            <w:hideMark/>
          </w:tcPr>
          <w:p w14:paraId="4E83D09D"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000000" w:fill="DDEBF7"/>
            <w:vAlign w:val="bottom"/>
            <w:hideMark/>
          </w:tcPr>
          <w:p w14:paraId="31E6F84B"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bottom"/>
            <w:hideMark/>
          </w:tcPr>
          <w:p w14:paraId="04D0263F"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4057FFED"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bottom"/>
            <w:hideMark/>
          </w:tcPr>
          <w:p w14:paraId="0B01F40D"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(lbs/yr)</w:t>
            </w:r>
          </w:p>
        </w:tc>
        <w:tc>
          <w:tcPr>
            <w:tcW w:w="921" w:type="dxa"/>
            <w:tcBorders>
              <w:top w:val="single" w:sz="4" w:space="0" w:color="auto"/>
              <w:left w:val="nil"/>
              <w:bottom w:val="single" w:sz="4" w:space="0" w:color="auto"/>
              <w:right w:val="single" w:sz="4" w:space="0" w:color="auto"/>
            </w:tcBorders>
            <w:shd w:val="clear" w:color="000000" w:fill="DDEBF7"/>
            <w:vAlign w:val="bottom"/>
            <w:hideMark/>
          </w:tcPr>
          <w:p w14:paraId="64FC5F1A"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40D9541E"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6C7CDD69"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0D46EF2C"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000000" w:fill="DDEBF7"/>
            <w:vAlign w:val="bottom"/>
            <w:hideMark/>
          </w:tcPr>
          <w:p w14:paraId="75521F5B"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167" w:type="dxa"/>
            <w:tcBorders>
              <w:top w:val="single" w:sz="4" w:space="0" w:color="auto"/>
              <w:left w:val="nil"/>
              <w:bottom w:val="single" w:sz="4" w:space="0" w:color="auto"/>
              <w:right w:val="single" w:sz="4" w:space="0" w:color="auto"/>
            </w:tcBorders>
            <w:shd w:val="clear" w:color="000000" w:fill="DDEBF7"/>
            <w:vAlign w:val="bottom"/>
            <w:hideMark/>
          </w:tcPr>
          <w:p w14:paraId="6A89E4FC"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000000" w:fill="DDEBF7"/>
            <w:vAlign w:val="bottom"/>
            <w:hideMark/>
          </w:tcPr>
          <w:p w14:paraId="47228C5C" w14:textId="77777777"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56" w:type="dxa"/>
            <w:tcBorders>
              <w:top w:val="single" w:sz="4" w:space="0" w:color="auto"/>
              <w:left w:val="nil"/>
              <w:bottom w:val="single" w:sz="4" w:space="0" w:color="auto"/>
              <w:right w:val="single" w:sz="4" w:space="0" w:color="auto"/>
            </w:tcBorders>
            <w:shd w:val="clear" w:color="000000" w:fill="DDEBF7"/>
            <w:vAlign w:val="bottom"/>
            <w:hideMark/>
          </w:tcPr>
          <w:p w14:paraId="136F8615"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1C6FED" w:rsidRPr="006737F0" w14:paraId="0FC449B8" w14:textId="77777777" w:rsidTr="001C6FED">
        <w:trPr>
          <w:trHeight w:val="70"/>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14:paraId="5E589387" w14:textId="77777777" w:rsidR="001C6FED" w:rsidRPr="006737F0" w:rsidRDefault="001C6FED" w:rsidP="001C6FED">
            <w:pPr>
              <w:spacing w:after="0" w:line="240" w:lineRule="auto"/>
              <w:jc w:val="center"/>
              <w:rPr>
                <w:color w:val="000000"/>
                <w:sz w:val="20"/>
              </w:rPr>
            </w:pPr>
            <w:r w:rsidRPr="006737F0">
              <w:rPr>
                <w:color w:val="000000"/>
                <w:sz w:val="20"/>
              </w:rPr>
              <w:t xml:space="preserve">Turnpike Authority </w:t>
            </w:r>
          </w:p>
        </w:tc>
        <w:tc>
          <w:tcPr>
            <w:tcW w:w="961" w:type="dxa"/>
            <w:tcBorders>
              <w:top w:val="nil"/>
              <w:left w:val="nil"/>
              <w:bottom w:val="single" w:sz="4" w:space="0" w:color="auto"/>
              <w:right w:val="single" w:sz="4" w:space="0" w:color="auto"/>
            </w:tcBorders>
            <w:shd w:val="clear" w:color="auto" w:fill="auto"/>
            <w:vAlign w:val="center"/>
            <w:hideMark/>
          </w:tcPr>
          <w:p w14:paraId="0720925D" w14:textId="77777777" w:rsidR="001C6FED" w:rsidRPr="006737F0" w:rsidRDefault="001C6FED" w:rsidP="001C6FED">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079BB7FB" w14:textId="77777777" w:rsidR="001C6FED" w:rsidRPr="006737F0" w:rsidRDefault="001C6FED" w:rsidP="001C6FED">
            <w:pPr>
              <w:spacing w:after="0" w:line="240" w:lineRule="auto"/>
              <w:jc w:val="center"/>
              <w:rPr>
                <w:color w:val="000000"/>
                <w:sz w:val="20"/>
              </w:rPr>
            </w:pPr>
            <w:r w:rsidRPr="006737F0">
              <w:rPr>
                <w:color w:val="000000"/>
                <w:sz w:val="20"/>
              </w:rPr>
              <w:t>T-02</w:t>
            </w:r>
          </w:p>
        </w:tc>
        <w:tc>
          <w:tcPr>
            <w:tcW w:w="1532" w:type="dxa"/>
            <w:tcBorders>
              <w:top w:val="nil"/>
              <w:left w:val="nil"/>
              <w:bottom w:val="single" w:sz="4" w:space="0" w:color="auto"/>
              <w:right w:val="single" w:sz="4" w:space="0" w:color="auto"/>
            </w:tcBorders>
            <w:shd w:val="clear" w:color="auto" w:fill="auto"/>
            <w:vAlign w:val="center"/>
            <w:hideMark/>
          </w:tcPr>
          <w:p w14:paraId="7BEDC284" w14:textId="0612C98E" w:rsidR="001C6FED" w:rsidRPr="006737F0" w:rsidRDefault="001C6FED" w:rsidP="001C6FED">
            <w:pPr>
              <w:spacing w:after="0" w:line="240" w:lineRule="auto"/>
              <w:jc w:val="center"/>
              <w:rPr>
                <w:color w:val="000000"/>
                <w:sz w:val="20"/>
              </w:rPr>
            </w:pPr>
            <w:r w:rsidRPr="006737F0">
              <w:rPr>
                <w:color w:val="000000"/>
                <w:sz w:val="20"/>
              </w:rPr>
              <w:t xml:space="preserve">Monthly </w:t>
            </w:r>
            <w:r>
              <w:rPr>
                <w:color w:val="000000"/>
                <w:sz w:val="20"/>
              </w:rPr>
              <w:t>S</w:t>
            </w:r>
            <w:r w:rsidRPr="006737F0">
              <w:rPr>
                <w:color w:val="000000"/>
                <w:sz w:val="20"/>
              </w:rPr>
              <w:t xml:space="preserve">treet </w:t>
            </w:r>
            <w:r>
              <w:rPr>
                <w:color w:val="000000"/>
                <w:sz w:val="20"/>
              </w:rPr>
              <w:t>S</w:t>
            </w:r>
            <w:r w:rsidRPr="006737F0">
              <w:rPr>
                <w:color w:val="000000"/>
                <w:sz w:val="20"/>
              </w:rPr>
              <w:t xml:space="preserve">weeping of 48 </w:t>
            </w:r>
            <w:r>
              <w:rPr>
                <w:color w:val="000000"/>
                <w:sz w:val="20"/>
              </w:rPr>
              <w:t>M</w:t>
            </w:r>
            <w:r w:rsidRPr="006737F0">
              <w:rPr>
                <w:color w:val="000000"/>
                <w:sz w:val="20"/>
              </w:rPr>
              <w:t>iles</w:t>
            </w:r>
          </w:p>
        </w:tc>
        <w:tc>
          <w:tcPr>
            <w:tcW w:w="2552" w:type="dxa"/>
            <w:tcBorders>
              <w:top w:val="nil"/>
              <w:left w:val="nil"/>
              <w:bottom w:val="single" w:sz="4" w:space="0" w:color="auto"/>
              <w:right w:val="single" w:sz="4" w:space="0" w:color="auto"/>
            </w:tcBorders>
            <w:shd w:val="clear" w:color="auto" w:fill="auto"/>
            <w:vAlign w:val="center"/>
            <w:hideMark/>
          </w:tcPr>
          <w:p w14:paraId="6B4C33D8" w14:textId="6F7359A4" w:rsidR="001C6FED" w:rsidRPr="006737F0" w:rsidRDefault="001C6FED" w:rsidP="001C6FED">
            <w:pPr>
              <w:spacing w:after="0" w:line="240" w:lineRule="auto"/>
              <w:jc w:val="center"/>
              <w:rPr>
                <w:color w:val="000000"/>
                <w:sz w:val="20"/>
              </w:rPr>
            </w:pPr>
            <w:r w:rsidRPr="006737F0">
              <w:rPr>
                <w:color w:val="000000"/>
                <w:sz w:val="20"/>
              </w:rPr>
              <w:t>Street sweeping to remove 60,885 lbs/yr of material</w:t>
            </w:r>
            <w:r>
              <w:rPr>
                <w:color w:val="000000"/>
                <w:sz w:val="20"/>
              </w:rPr>
              <w:t>.</w:t>
            </w:r>
          </w:p>
        </w:tc>
        <w:tc>
          <w:tcPr>
            <w:tcW w:w="1441" w:type="dxa"/>
            <w:tcBorders>
              <w:top w:val="nil"/>
              <w:left w:val="nil"/>
              <w:bottom w:val="single" w:sz="4" w:space="0" w:color="auto"/>
              <w:right w:val="single" w:sz="4" w:space="0" w:color="auto"/>
            </w:tcBorders>
            <w:shd w:val="clear" w:color="auto" w:fill="auto"/>
            <w:vAlign w:val="center"/>
            <w:hideMark/>
          </w:tcPr>
          <w:p w14:paraId="656DC2E7" w14:textId="77777777" w:rsidR="001C6FED" w:rsidRPr="006737F0" w:rsidRDefault="001C6FED" w:rsidP="001C6FED">
            <w:pPr>
              <w:spacing w:after="0" w:line="240" w:lineRule="auto"/>
              <w:jc w:val="center"/>
              <w:rPr>
                <w:color w:val="000000"/>
                <w:sz w:val="20"/>
              </w:rPr>
            </w:pPr>
            <w:r w:rsidRPr="006737F0">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3EDB053D" w14:textId="478F7608" w:rsidR="001C6FED" w:rsidRPr="006737F0" w:rsidRDefault="001C6FED" w:rsidP="001C6FED">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364CF85"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D7A23C3" w14:textId="4A28BD72" w:rsidR="001C6FED" w:rsidRPr="006737F0" w:rsidRDefault="001C6FED" w:rsidP="001C6FED">
            <w:pPr>
              <w:spacing w:after="0" w:line="240" w:lineRule="auto"/>
              <w:jc w:val="center"/>
              <w:rPr>
                <w:color w:val="000000"/>
                <w:sz w:val="20"/>
              </w:rPr>
            </w:pPr>
            <w:r>
              <w:rPr>
                <w:color w:val="000000"/>
                <w:sz w:val="20"/>
              </w:rPr>
              <w:t>24</w:t>
            </w:r>
          </w:p>
        </w:tc>
        <w:tc>
          <w:tcPr>
            <w:tcW w:w="1094" w:type="dxa"/>
            <w:tcBorders>
              <w:top w:val="nil"/>
              <w:left w:val="nil"/>
              <w:bottom w:val="single" w:sz="4" w:space="0" w:color="auto"/>
              <w:right w:val="single" w:sz="4" w:space="0" w:color="auto"/>
            </w:tcBorders>
            <w:shd w:val="clear" w:color="auto" w:fill="auto"/>
            <w:vAlign w:val="center"/>
            <w:hideMark/>
          </w:tcPr>
          <w:p w14:paraId="51BAF92F" w14:textId="48A6CE52" w:rsidR="001C6FED" w:rsidRPr="006737F0" w:rsidRDefault="001C6FED" w:rsidP="001C6FED">
            <w:pPr>
              <w:spacing w:after="0" w:line="240" w:lineRule="auto"/>
              <w:jc w:val="center"/>
              <w:rPr>
                <w:color w:val="000000"/>
                <w:sz w:val="20"/>
              </w:rPr>
            </w:pPr>
            <w:r>
              <w:rPr>
                <w:color w:val="000000"/>
                <w:sz w:val="20"/>
              </w:rPr>
              <w:t>14</w:t>
            </w:r>
          </w:p>
        </w:tc>
        <w:tc>
          <w:tcPr>
            <w:tcW w:w="921" w:type="dxa"/>
            <w:tcBorders>
              <w:top w:val="nil"/>
              <w:left w:val="nil"/>
              <w:bottom w:val="single" w:sz="4" w:space="0" w:color="auto"/>
              <w:right w:val="single" w:sz="4" w:space="0" w:color="auto"/>
            </w:tcBorders>
            <w:shd w:val="clear" w:color="auto" w:fill="auto"/>
            <w:vAlign w:val="center"/>
            <w:hideMark/>
          </w:tcPr>
          <w:p w14:paraId="0CF657F8"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000000" w:fill="FFFF00"/>
            <w:vAlign w:val="center"/>
            <w:hideMark/>
          </w:tcPr>
          <w:p w14:paraId="61997B0A" w14:textId="65AFDDB5"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58122671" w14:textId="26D94990"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4B59A7E6" w14:textId="0E8F5CAB"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498AFD25" w14:textId="2CE2BE66" w:rsidR="001C6FED" w:rsidRPr="006737F0" w:rsidRDefault="001C6FED" w:rsidP="001C6FED">
            <w:pPr>
              <w:spacing w:after="0" w:line="240" w:lineRule="auto"/>
              <w:jc w:val="center"/>
              <w:rPr>
                <w:color w:val="000000"/>
                <w:sz w:val="20"/>
              </w:rPr>
            </w:pPr>
            <w:r>
              <w:rPr>
                <w:color w:val="000000"/>
                <w:sz w:val="20"/>
              </w:rPr>
              <w:t>Not provided</w:t>
            </w:r>
          </w:p>
        </w:tc>
        <w:tc>
          <w:tcPr>
            <w:tcW w:w="1167" w:type="dxa"/>
            <w:tcBorders>
              <w:top w:val="nil"/>
              <w:left w:val="nil"/>
              <w:bottom w:val="single" w:sz="4" w:space="0" w:color="auto"/>
              <w:right w:val="single" w:sz="4" w:space="0" w:color="auto"/>
            </w:tcBorders>
            <w:shd w:val="clear" w:color="auto" w:fill="auto"/>
            <w:vAlign w:val="center"/>
            <w:hideMark/>
          </w:tcPr>
          <w:p w14:paraId="741E3F11"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7666C15" w14:textId="77777777" w:rsidR="001C6FED" w:rsidRPr="006737F0" w:rsidRDefault="001C6FED" w:rsidP="001C6FED">
            <w:pPr>
              <w:spacing w:after="0" w:line="240" w:lineRule="auto"/>
              <w:jc w:val="center"/>
              <w:rPr>
                <w:color w:val="000000"/>
                <w:sz w:val="20"/>
              </w:rPr>
            </w:pPr>
            <w:r w:rsidRPr="006737F0">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3F4D33AD" w14:textId="77777777" w:rsidR="001C6FED" w:rsidRPr="006737F0" w:rsidRDefault="001C6FED" w:rsidP="001C6FED">
            <w:pPr>
              <w:spacing w:after="0" w:line="240" w:lineRule="auto"/>
              <w:jc w:val="center"/>
              <w:rPr>
                <w:color w:val="000000"/>
                <w:sz w:val="20"/>
              </w:rPr>
            </w:pPr>
            <w:r w:rsidRPr="006737F0">
              <w:rPr>
                <w:color w:val="000000"/>
                <w:sz w:val="20"/>
              </w:rPr>
              <w:t>2017</w:t>
            </w:r>
          </w:p>
        </w:tc>
      </w:tr>
      <w:tr w:rsidR="001C6FED" w:rsidRPr="006737F0" w14:paraId="555345B8" w14:textId="77777777" w:rsidTr="001C6FED">
        <w:trPr>
          <w:trHeight w:val="70"/>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14:paraId="784CD176" w14:textId="77777777" w:rsidR="001C6FED" w:rsidRPr="006737F0" w:rsidRDefault="001C6FED" w:rsidP="001C6FED">
            <w:pPr>
              <w:spacing w:after="0" w:line="240" w:lineRule="auto"/>
              <w:jc w:val="center"/>
              <w:rPr>
                <w:color w:val="000000"/>
                <w:sz w:val="20"/>
              </w:rPr>
            </w:pPr>
            <w:r w:rsidRPr="006737F0">
              <w:rPr>
                <w:color w:val="000000"/>
                <w:sz w:val="20"/>
              </w:rPr>
              <w:t xml:space="preserve">Turnpike Authority </w:t>
            </w:r>
          </w:p>
        </w:tc>
        <w:tc>
          <w:tcPr>
            <w:tcW w:w="961" w:type="dxa"/>
            <w:tcBorders>
              <w:top w:val="nil"/>
              <w:left w:val="nil"/>
              <w:bottom w:val="single" w:sz="4" w:space="0" w:color="auto"/>
              <w:right w:val="single" w:sz="4" w:space="0" w:color="auto"/>
            </w:tcBorders>
            <w:shd w:val="clear" w:color="auto" w:fill="auto"/>
            <w:vAlign w:val="center"/>
            <w:hideMark/>
          </w:tcPr>
          <w:p w14:paraId="360C8FDB" w14:textId="77777777" w:rsidR="001C6FED" w:rsidRPr="006737F0" w:rsidRDefault="001C6FED" w:rsidP="001C6FED">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1AF7A54B" w14:textId="77777777" w:rsidR="001C6FED" w:rsidRPr="006737F0" w:rsidRDefault="001C6FED" w:rsidP="001C6FED">
            <w:pPr>
              <w:spacing w:after="0" w:line="240" w:lineRule="auto"/>
              <w:jc w:val="center"/>
              <w:rPr>
                <w:color w:val="000000"/>
                <w:sz w:val="20"/>
              </w:rPr>
            </w:pPr>
            <w:r w:rsidRPr="006737F0">
              <w:rPr>
                <w:color w:val="000000"/>
                <w:sz w:val="20"/>
              </w:rPr>
              <w:t>T-03</w:t>
            </w:r>
          </w:p>
        </w:tc>
        <w:tc>
          <w:tcPr>
            <w:tcW w:w="1532" w:type="dxa"/>
            <w:tcBorders>
              <w:top w:val="nil"/>
              <w:left w:val="nil"/>
              <w:bottom w:val="single" w:sz="4" w:space="0" w:color="auto"/>
              <w:right w:val="single" w:sz="4" w:space="0" w:color="auto"/>
            </w:tcBorders>
            <w:shd w:val="clear" w:color="auto" w:fill="auto"/>
            <w:vAlign w:val="center"/>
            <w:hideMark/>
          </w:tcPr>
          <w:p w14:paraId="298CF4D5" w14:textId="77777777" w:rsidR="001C6FED" w:rsidRPr="006737F0" w:rsidRDefault="001C6FED" w:rsidP="001C6FED">
            <w:pPr>
              <w:spacing w:after="0" w:line="240" w:lineRule="auto"/>
              <w:jc w:val="center"/>
              <w:rPr>
                <w:color w:val="000000"/>
                <w:sz w:val="20"/>
              </w:rPr>
            </w:pPr>
            <w:r w:rsidRPr="006737F0">
              <w:rPr>
                <w:color w:val="000000"/>
                <w:sz w:val="20"/>
              </w:rPr>
              <w:t>Education Efforts</w:t>
            </w:r>
          </w:p>
        </w:tc>
        <w:tc>
          <w:tcPr>
            <w:tcW w:w="2552" w:type="dxa"/>
            <w:tcBorders>
              <w:top w:val="nil"/>
              <w:left w:val="nil"/>
              <w:bottom w:val="single" w:sz="4" w:space="0" w:color="auto"/>
              <w:right w:val="single" w:sz="4" w:space="0" w:color="auto"/>
            </w:tcBorders>
            <w:shd w:val="clear" w:color="auto" w:fill="auto"/>
            <w:vAlign w:val="center"/>
            <w:hideMark/>
          </w:tcPr>
          <w:p w14:paraId="1F9946E7" w14:textId="23B028EF" w:rsidR="001C6FED" w:rsidRPr="006737F0" w:rsidRDefault="001C6FED" w:rsidP="001C6FED">
            <w:pPr>
              <w:spacing w:after="0" w:line="240" w:lineRule="auto"/>
              <w:jc w:val="center"/>
              <w:rPr>
                <w:color w:val="000000"/>
                <w:sz w:val="20"/>
              </w:rPr>
            </w:pPr>
            <w:r w:rsidRPr="006737F0">
              <w:rPr>
                <w:color w:val="000000"/>
                <w:sz w:val="20"/>
              </w:rPr>
              <w:t>No fertilizer on right</w:t>
            </w:r>
            <w:r w:rsidR="00B93321">
              <w:rPr>
                <w:color w:val="000000"/>
                <w:sz w:val="20"/>
              </w:rPr>
              <w:t>s</w:t>
            </w:r>
            <w:r w:rsidRPr="006737F0">
              <w:rPr>
                <w:color w:val="000000"/>
                <w:sz w:val="20"/>
              </w:rPr>
              <w:t>-of-way, educational signage, illicit discharge training</w:t>
            </w:r>
            <w:r>
              <w:rPr>
                <w:color w:val="000000"/>
                <w:sz w:val="20"/>
              </w:rPr>
              <w:t>.</w:t>
            </w:r>
          </w:p>
        </w:tc>
        <w:tc>
          <w:tcPr>
            <w:tcW w:w="1441" w:type="dxa"/>
            <w:tcBorders>
              <w:top w:val="nil"/>
              <w:left w:val="nil"/>
              <w:bottom w:val="single" w:sz="4" w:space="0" w:color="auto"/>
              <w:right w:val="single" w:sz="4" w:space="0" w:color="auto"/>
            </w:tcBorders>
            <w:shd w:val="clear" w:color="auto" w:fill="auto"/>
            <w:vAlign w:val="center"/>
            <w:hideMark/>
          </w:tcPr>
          <w:p w14:paraId="5641D63F" w14:textId="6D685C35" w:rsidR="001C6FED" w:rsidRPr="006737F0" w:rsidRDefault="001C6FED" w:rsidP="001C6FED">
            <w:pPr>
              <w:spacing w:after="0" w:line="240" w:lineRule="auto"/>
              <w:jc w:val="center"/>
              <w:rPr>
                <w:color w:val="000000"/>
                <w:sz w:val="20"/>
              </w:rPr>
            </w:pPr>
            <w:r w:rsidRPr="006737F0">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36C50FEB" w14:textId="11AF2454" w:rsidR="001C6FED" w:rsidRPr="006737F0" w:rsidRDefault="001C6FED" w:rsidP="001C6FED">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008CD4"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D276E6B" w14:textId="374EE347" w:rsidR="001C6FED" w:rsidRPr="006737F0" w:rsidRDefault="001C6FED" w:rsidP="001C6FED">
            <w:pPr>
              <w:spacing w:after="0" w:line="240" w:lineRule="auto"/>
              <w:jc w:val="center"/>
              <w:rPr>
                <w:color w:val="000000"/>
                <w:sz w:val="20"/>
              </w:rPr>
            </w:pPr>
            <w:r>
              <w:rPr>
                <w:color w:val="000000"/>
                <w:sz w:val="20"/>
              </w:rPr>
              <w:t>77</w:t>
            </w:r>
          </w:p>
        </w:tc>
        <w:tc>
          <w:tcPr>
            <w:tcW w:w="1094" w:type="dxa"/>
            <w:tcBorders>
              <w:top w:val="nil"/>
              <w:left w:val="nil"/>
              <w:bottom w:val="single" w:sz="4" w:space="0" w:color="auto"/>
              <w:right w:val="single" w:sz="4" w:space="0" w:color="auto"/>
            </w:tcBorders>
            <w:shd w:val="clear" w:color="auto" w:fill="auto"/>
            <w:vAlign w:val="center"/>
            <w:hideMark/>
          </w:tcPr>
          <w:p w14:paraId="7CC3CAB2" w14:textId="137A90A9" w:rsidR="001C6FED" w:rsidRPr="006737F0" w:rsidRDefault="001C6FED" w:rsidP="001C6FED">
            <w:pPr>
              <w:spacing w:after="0" w:line="240" w:lineRule="auto"/>
              <w:jc w:val="center"/>
              <w:rPr>
                <w:color w:val="000000"/>
                <w:sz w:val="20"/>
              </w:rPr>
            </w:pPr>
            <w:r>
              <w:rPr>
                <w:color w:val="000000"/>
                <w:sz w:val="20"/>
              </w:rPr>
              <w:t>7</w:t>
            </w:r>
          </w:p>
        </w:tc>
        <w:tc>
          <w:tcPr>
            <w:tcW w:w="921" w:type="dxa"/>
            <w:tcBorders>
              <w:top w:val="nil"/>
              <w:left w:val="nil"/>
              <w:bottom w:val="single" w:sz="4" w:space="0" w:color="auto"/>
              <w:right w:val="single" w:sz="4" w:space="0" w:color="auto"/>
            </w:tcBorders>
            <w:shd w:val="clear" w:color="auto" w:fill="auto"/>
            <w:vAlign w:val="center"/>
            <w:hideMark/>
          </w:tcPr>
          <w:p w14:paraId="7E4407F8"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000000" w:fill="FFFF00"/>
            <w:vAlign w:val="center"/>
            <w:hideMark/>
          </w:tcPr>
          <w:p w14:paraId="12F2B84C" w14:textId="17B3DEC1"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0494F130" w14:textId="6A3E936F"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000000" w:fill="FFFF00"/>
            <w:vAlign w:val="center"/>
            <w:hideMark/>
          </w:tcPr>
          <w:p w14:paraId="60F56D0B" w14:textId="78F3F5ED"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FFFF00"/>
            <w:vAlign w:val="center"/>
            <w:hideMark/>
          </w:tcPr>
          <w:p w14:paraId="42651816" w14:textId="48BF6130" w:rsidR="001C6FED" w:rsidRPr="006737F0" w:rsidRDefault="001C6FED" w:rsidP="001C6FED">
            <w:pPr>
              <w:spacing w:after="0" w:line="240" w:lineRule="auto"/>
              <w:jc w:val="center"/>
              <w:rPr>
                <w:color w:val="000000"/>
                <w:sz w:val="20"/>
              </w:rPr>
            </w:pPr>
            <w:r>
              <w:rPr>
                <w:color w:val="000000"/>
                <w:sz w:val="20"/>
              </w:rPr>
              <w:t>Not provided</w:t>
            </w:r>
          </w:p>
        </w:tc>
        <w:tc>
          <w:tcPr>
            <w:tcW w:w="1167" w:type="dxa"/>
            <w:tcBorders>
              <w:top w:val="nil"/>
              <w:left w:val="nil"/>
              <w:bottom w:val="single" w:sz="4" w:space="0" w:color="auto"/>
              <w:right w:val="single" w:sz="4" w:space="0" w:color="auto"/>
            </w:tcBorders>
            <w:shd w:val="clear" w:color="auto" w:fill="auto"/>
            <w:vAlign w:val="center"/>
            <w:hideMark/>
          </w:tcPr>
          <w:p w14:paraId="3B59DCB5"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174E7FF" w14:textId="77777777" w:rsidR="001C6FED" w:rsidRPr="006737F0" w:rsidRDefault="001C6FED" w:rsidP="001C6FED">
            <w:pPr>
              <w:spacing w:after="0" w:line="240" w:lineRule="auto"/>
              <w:jc w:val="center"/>
              <w:rPr>
                <w:color w:val="000000"/>
                <w:sz w:val="20"/>
              </w:rPr>
            </w:pPr>
            <w:r w:rsidRPr="006737F0">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7CF4C5C0" w14:textId="77777777" w:rsidR="001C6FED" w:rsidRPr="006737F0" w:rsidRDefault="001C6FED" w:rsidP="001C6FED">
            <w:pPr>
              <w:spacing w:after="0" w:line="240" w:lineRule="auto"/>
              <w:jc w:val="center"/>
              <w:rPr>
                <w:color w:val="000000"/>
                <w:sz w:val="20"/>
              </w:rPr>
            </w:pPr>
            <w:r w:rsidRPr="006737F0">
              <w:rPr>
                <w:color w:val="000000"/>
                <w:sz w:val="20"/>
              </w:rPr>
              <w:t>2017</w:t>
            </w:r>
          </w:p>
        </w:tc>
      </w:tr>
      <w:tr w:rsidR="001C6FED" w:rsidRPr="006737F0" w14:paraId="51DAEA06" w14:textId="77777777" w:rsidTr="001C6FED">
        <w:trPr>
          <w:trHeight w:val="510"/>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14:paraId="76A689AB" w14:textId="77777777" w:rsidR="001C6FED" w:rsidRPr="006737F0" w:rsidRDefault="001C6FED" w:rsidP="001C6FED">
            <w:pPr>
              <w:spacing w:after="0" w:line="240" w:lineRule="auto"/>
              <w:jc w:val="center"/>
              <w:rPr>
                <w:color w:val="000000"/>
                <w:sz w:val="20"/>
              </w:rPr>
            </w:pPr>
            <w:r w:rsidRPr="006737F0">
              <w:rPr>
                <w:color w:val="000000"/>
                <w:sz w:val="20"/>
              </w:rPr>
              <w:t xml:space="preserve">Turnpike Authority </w:t>
            </w:r>
          </w:p>
        </w:tc>
        <w:tc>
          <w:tcPr>
            <w:tcW w:w="961" w:type="dxa"/>
            <w:tcBorders>
              <w:top w:val="nil"/>
              <w:left w:val="nil"/>
              <w:bottom w:val="single" w:sz="4" w:space="0" w:color="auto"/>
              <w:right w:val="single" w:sz="4" w:space="0" w:color="auto"/>
            </w:tcBorders>
            <w:shd w:val="clear" w:color="auto" w:fill="auto"/>
            <w:vAlign w:val="center"/>
            <w:hideMark/>
          </w:tcPr>
          <w:p w14:paraId="6DFC5F8D"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05EA9CF0" w14:textId="77777777" w:rsidR="001C6FED" w:rsidRPr="006737F0" w:rsidRDefault="001C6FED" w:rsidP="001C6FED">
            <w:pPr>
              <w:spacing w:after="0" w:line="240" w:lineRule="auto"/>
              <w:jc w:val="center"/>
              <w:rPr>
                <w:color w:val="000000"/>
                <w:sz w:val="20"/>
              </w:rPr>
            </w:pPr>
            <w:r w:rsidRPr="006737F0">
              <w:rPr>
                <w:color w:val="000000"/>
                <w:sz w:val="20"/>
              </w:rPr>
              <w:t>T-04</w:t>
            </w:r>
          </w:p>
        </w:tc>
        <w:tc>
          <w:tcPr>
            <w:tcW w:w="1532" w:type="dxa"/>
            <w:tcBorders>
              <w:top w:val="nil"/>
              <w:left w:val="nil"/>
              <w:bottom w:val="single" w:sz="4" w:space="0" w:color="auto"/>
              <w:right w:val="single" w:sz="4" w:space="0" w:color="auto"/>
            </w:tcBorders>
            <w:shd w:val="clear" w:color="auto" w:fill="auto"/>
            <w:vAlign w:val="center"/>
            <w:hideMark/>
          </w:tcPr>
          <w:p w14:paraId="14934848" w14:textId="77777777" w:rsidR="001C6FED" w:rsidRPr="006737F0" w:rsidRDefault="001C6FED" w:rsidP="001C6FED">
            <w:pPr>
              <w:spacing w:after="0" w:line="240" w:lineRule="auto"/>
              <w:jc w:val="center"/>
              <w:rPr>
                <w:color w:val="000000"/>
                <w:sz w:val="20"/>
              </w:rPr>
            </w:pPr>
            <w:r w:rsidRPr="006737F0">
              <w:rPr>
                <w:color w:val="000000"/>
                <w:sz w:val="20"/>
              </w:rPr>
              <w:t>Credits for Missing BMPs</w:t>
            </w:r>
          </w:p>
        </w:tc>
        <w:tc>
          <w:tcPr>
            <w:tcW w:w="2552" w:type="dxa"/>
            <w:tcBorders>
              <w:top w:val="nil"/>
              <w:left w:val="nil"/>
              <w:bottom w:val="single" w:sz="4" w:space="0" w:color="auto"/>
              <w:right w:val="single" w:sz="4" w:space="0" w:color="auto"/>
            </w:tcBorders>
            <w:shd w:val="clear" w:color="auto" w:fill="auto"/>
            <w:vAlign w:val="center"/>
            <w:hideMark/>
          </w:tcPr>
          <w:p w14:paraId="7148A242" w14:textId="1D75EBFE" w:rsidR="001C6FED" w:rsidRPr="006737F0" w:rsidRDefault="001C6FED" w:rsidP="001C6FED">
            <w:pPr>
              <w:spacing w:after="0" w:line="240" w:lineRule="auto"/>
              <w:jc w:val="center"/>
              <w:rPr>
                <w:color w:val="000000"/>
                <w:sz w:val="20"/>
              </w:rPr>
            </w:pPr>
            <w:r w:rsidRPr="006737F0">
              <w:rPr>
                <w:color w:val="000000"/>
                <w:sz w:val="20"/>
              </w:rPr>
              <w:t>BMPs missing from the model</w:t>
            </w:r>
            <w:r>
              <w:rPr>
                <w:color w:val="000000"/>
                <w:sz w:val="20"/>
              </w:rPr>
              <w:t>.</w:t>
            </w:r>
          </w:p>
        </w:tc>
        <w:tc>
          <w:tcPr>
            <w:tcW w:w="1441" w:type="dxa"/>
            <w:tcBorders>
              <w:top w:val="nil"/>
              <w:left w:val="nil"/>
              <w:bottom w:val="single" w:sz="4" w:space="0" w:color="auto"/>
              <w:right w:val="single" w:sz="4" w:space="0" w:color="auto"/>
            </w:tcBorders>
            <w:shd w:val="clear" w:color="auto" w:fill="auto"/>
            <w:vAlign w:val="center"/>
            <w:hideMark/>
          </w:tcPr>
          <w:p w14:paraId="0A85AF59" w14:textId="77777777" w:rsidR="001C6FED" w:rsidRPr="006737F0" w:rsidRDefault="001C6FED" w:rsidP="001C6FED">
            <w:pPr>
              <w:spacing w:after="0" w:line="240" w:lineRule="auto"/>
              <w:jc w:val="center"/>
              <w:rPr>
                <w:color w:val="000000"/>
                <w:sz w:val="20"/>
              </w:rPr>
            </w:pPr>
            <w:r w:rsidRPr="006737F0">
              <w:rPr>
                <w:color w:val="000000"/>
                <w:sz w:val="20"/>
              </w:rPr>
              <w:t>BMPs</w:t>
            </w:r>
          </w:p>
        </w:tc>
        <w:tc>
          <w:tcPr>
            <w:tcW w:w="1794" w:type="dxa"/>
            <w:tcBorders>
              <w:top w:val="nil"/>
              <w:left w:val="nil"/>
              <w:bottom w:val="single" w:sz="4" w:space="0" w:color="auto"/>
              <w:right w:val="single" w:sz="4" w:space="0" w:color="auto"/>
            </w:tcBorders>
            <w:shd w:val="clear" w:color="auto" w:fill="auto"/>
            <w:vAlign w:val="center"/>
            <w:hideMark/>
          </w:tcPr>
          <w:p w14:paraId="45A49610" w14:textId="77777777" w:rsidR="001C6FED" w:rsidRPr="006737F0" w:rsidRDefault="001C6FED" w:rsidP="001C6FED">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61DCE82"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088443E" w14:textId="74CBB327" w:rsidR="001C6FED" w:rsidRPr="006737F0" w:rsidRDefault="001C6FED" w:rsidP="001C6FED">
            <w:pPr>
              <w:spacing w:after="0" w:line="240" w:lineRule="auto"/>
              <w:jc w:val="center"/>
              <w:rPr>
                <w:color w:val="000000"/>
                <w:sz w:val="20"/>
              </w:rPr>
            </w:pPr>
            <w:r>
              <w:rPr>
                <w:color w:val="000000"/>
                <w:sz w:val="20"/>
              </w:rPr>
              <w:t>902</w:t>
            </w:r>
          </w:p>
        </w:tc>
        <w:tc>
          <w:tcPr>
            <w:tcW w:w="1094" w:type="dxa"/>
            <w:tcBorders>
              <w:top w:val="nil"/>
              <w:left w:val="nil"/>
              <w:bottom w:val="single" w:sz="4" w:space="0" w:color="auto"/>
              <w:right w:val="single" w:sz="4" w:space="0" w:color="auto"/>
            </w:tcBorders>
            <w:shd w:val="clear" w:color="auto" w:fill="auto"/>
            <w:vAlign w:val="center"/>
            <w:hideMark/>
          </w:tcPr>
          <w:p w14:paraId="16AED166" w14:textId="56226706" w:rsidR="001C6FED" w:rsidRPr="006737F0" w:rsidRDefault="001C6FED" w:rsidP="001C6FED">
            <w:pPr>
              <w:spacing w:after="0" w:line="240" w:lineRule="auto"/>
              <w:jc w:val="center"/>
              <w:rPr>
                <w:color w:val="000000"/>
                <w:sz w:val="20"/>
              </w:rPr>
            </w:pPr>
            <w:r>
              <w:rPr>
                <w:color w:val="000000"/>
                <w:sz w:val="20"/>
              </w:rPr>
              <w:t>110</w:t>
            </w:r>
          </w:p>
        </w:tc>
        <w:tc>
          <w:tcPr>
            <w:tcW w:w="921" w:type="dxa"/>
            <w:tcBorders>
              <w:top w:val="nil"/>
              <w:left w:val="nil"/>
              <w:bottom w:val="single" w:sz="4" w:space="0" w:color="auto"/>
              <w:right w:val="single" w:sz="4" w:space="0" w:color="auto"/>
            </w:tcBorders>
            <w:shd w:val="clear" w:color="auto" w:fill="auto"/>
            <w:vAlign w:val="center"/>
            <w:hideMark/>
          </w:tcPr>
          <w:p w14:paraId="4BA3E57C"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9A79F0F"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E8DFA8F"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7D22050"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232E40CE" w14:textId="77777777" w:rsidR="001C6FED" w:rsidRPr="006737F0" w:rsidRDefault="001C6FED" w:rsidP="001C6FED">
            <w:pPr>
              <w:spacing w:after="0" w:line="240" w:lineRule="auto"/>
              <w:jc w:val="center"/>
              <w:rPr>
                <w:color w:val="000000"/>
                <w:sz w:val="20"/>
              </w:rPr>
            </w:pPr>
            <w:r w:rsidRPr="006737F0">
              <w:rPr>
                <w:color w:val="000000"/>
                <w:sz w:val="20"/>
              </w:rPr>
              <w:t> </w:t>
            </w:r>
            <w:r>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4078EAF7"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9DACE2F" w14:textId="77777777" w:rsidR="001C6FED" w:rsidRPr="006737F0" w:rsidRDefault="001C6FED" w:rsidP="001C6FED">
            <w:pPr>
              <w:spacing w:after="0" w:line="240" w:lineRule="auto"/>
              <w:jc w:val="center"/>
              <w:rPr>
                <w:color w:val="000000"/>
                <w:sz w:val="20"/>
              </w:rPr>
            </w:pPr>
            <w:r w:rsidRPr="006737F0">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5A24D3B7" w14:textId="77777777" w:rsidR="001C6FED" w:rsidRPr="006737F0" w:rsidRDefault="001C6FED" w:rsidP="001C6FED">
            <w:pPr>
              <w:spacing w:after="0" w:line="240" w:lineRule="auto"/>
              <w:jc w:val="center"/>
              <w:rPr>
                <w:color w:val="000000"/>
                <w:sz w:val="20"/>
              </w:rPr>
            </w:pPr>
            <w:r w:rsidRPr="006737F0">
              <w:rPr>
                <w:color w:val="000000"/>
                <w:sz w:val="20"/>
              </w:rPr>
              <w:t>2017</w:t>
            </w:r>
          </w:p>
        </w:tc>
      </w:tr>
    </w:tbl>
    <w:p w14:paraId="5650BA26" w14:textId="77777777" w:rsidR="00476303" w:rsidRDefault="00476303" w:rsidP="006737F0">
      <w:pPr>
        <w:pStyle w:val="BTreduced"/>
      </w:pPr>
    </w:p>
    <w:tbl>
      <w:tblPr>
        <w:tblW w:w="5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761"/>
        <w:gridCol w:w="1739"/>
      </w:tblGrid>
      <w:tr w:rsidR="006737F0" w:rsidRPr="000D1D05" w14:paraId="197A620A" w14:textId="77777777" w:rsidTr="006737F0">
        <w:trPr>
          <w:trHeight w:val="70"/>
          <w:tblHeader/>
          <w:jc w:val="center"/>
        </w:trPr>
        <w:tc>
          <w:tcPr>
            <w:tcW w:w="2227" w:type="dxa"/>
            <w:shd w:val="clear" w:color="000000" w:fill="DDEBF7"/>
            <w:vAlign w:val="bottom"/>
            <w:hideMark/>
          </w:tcPr>
          <w:p w14:paraId="72023911"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000000" w:fill="DDEBF7"/>
            <w:vAlign w:val="bottom"/>
            <w:hideMark/>
          </w:tcPr>
          <w:p w14:paraId="5A542547"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000000" w:fill="DDEBF7"/>
            <w:vAlign w:val="bottom"/>
            <w:hideMark/>
          </w:tcPr>
          <w:p w14:paraId="69270868"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6B2BC0CB" w14:textId="77777777" w:rsidTr="006737F0">
        <w:trPr>
          <w:trHeight w:val="70"/>
          <w:jc w:val="center"/>
        </w:trPr>
        <w:tc>
          <w:tcPr>
            <w:tcW w:w="2227" w:type="dxa"/>
            <w:shd w:val="clear" w:color="auto" w:fill="auto"/>
            <w:vAlign w:val="center"/>
            <w:hideMark/>
          </w:tcPr>
          <w:p w14:paraId="070FCE76" w14:textId="77777777" w:rsidR="006737F0" w:rsidRPr="007A0DC8" w:rsidRDefault="006737F0" w:rsidP="006737F0">
            <w:pPr>
              <w:spacing w:after="0" w:line="240" w:lineRule="auto"/>
              <w:jc w:val="center"/>
              <w:rPr>
                <w:color w:val="000000"/>
                <w:sz w:val="20"/>
              </w:rPr>
            </w:pPr>
            <w:r w:rsidRPr="007A0DC8">
              <w:rPr>
                <w:sz w:val="20"/>
              </w:rPr>
              <w:t>Total project reductions</w:t>
            </w:r>
          </w:p>
        </w:tc>
        <w:tc>
          <w:tcPr>
            <w:tcW w:w="1761" w:type="dxa"/>
            <w:shd w:val="clear" w:color="auto" w:fill="auto"/>
            <w:vAlign w:val="bottom"/>
          </w:tcPr>
          <w:p w14:paraId="04703A85" w14:textId="27A45711" w:rsidR="006737F0" w:rsidRPr="000D1D05" w:rsidRDefault="001C6FED" w:rsidP="006737F0">
            <w:pPr>
              <w:spacing w:after="0" w:line="240" w:lineRule="auto"/>
              <w:jc w:val="center"/>
              <w:rPr>
                <w:color w:val="000000"/>
                <w:sz w:val="20"/>
              </w:rPr>
            </w:pPr>
            <w:r>
              <w:rPr>
                <w:color w:val="000000"/>
                <w:sz w:val="20"/>
              </w:rPr>
              <w:t>1,00</w:t>
            </w:r>
            <w:r w:rsidR="006737F0">
              <w:rPr>
                <w:color w:val="000000"/>
                <w:sz w:val="20"/>
              </w:rPr>
              <w:t>3</w:t>
            </w:r>
          </w:p>
        </w:tc>
        <w:tc>
          <w:tcPr>
            <w:tcW w:w="1739" w:type="dxa"/>
            <w:shd w:val="clear" w:color="auto" w:fill="auto"/>
            <w:vAlign w:val="bottom"/>
          </w:tcPr>
          <w:p w14:paraId="6081B5E3" w14:textId="3F4AC6FF" w:rsidR="006737F0" w:rsidRPr="000D1D05" w:rsidRDefault="001C6FED" w:rsidP="006737F0">
            <w:pPr>
              <w:spacing w:after="0" w:line="240" w:lineRule="auto"/>
              <w:jc w:val="center"/>
              <w:rPr>
                <w:color w:val="000000"/>
                <w:sz w:val="20"/>
              </w:rPr>
            </w:pPr>
            <w:r>
              <w:rPr>
                <w:color w:val="000000"/>
                <w:sz w:val="20"/>
              </w:rPr>
              <w:t>131</w:t>
            </w:r>
          </w:p>
        </w:tc>
      </w:tr>
      <w:tr w:rsidR="006737F0" w:rsidRPr="000D1D05" w14:paraId="0DE83736" w14:textId="77777777" w:rsidTr="006737F0">
        <w:trPr>
          <w:trHeight w:val="233"/>
          <w:jc w:val="center"/>
        </w:trPr>
        <w:tc>
          <w:tcPr>
            <w:tcW w:w="2227" w:type="dxa"/>
            <w:shd w:val="clear" w:color="auto" w:fill="auto"/>
            <w:vAlign w:val="center"/>
            <w:hideMark/>
          </w:tcPr>
          <w:p w14:paraId="08902B34" w14:textId="77777777" w:rsidR="006737F0" w:rsidRPr="007A0DC8" w:rsidRDefault="006737F0" w:rsidP="006737F0">
            <w:pPr>
              <w:spacing w:after="0" w:line="240" w:lineRule="auto"/>
              <w:jc w:val="center"/>
              <w:rPr>
                <w:color w:val="000000"/>
                <w:sz w:val="20"/>
              </w:rPr>
            </w:pPr>
            <w:r w:rsidRPr="007A0DC8">
              <w:rPr>
                <w:sz w:val="20"/>
              </w:rPr>
              <w:t>Required reductions</w:t>
            </w:r>
          </w:p>
        </w:tc>
        <w:tc>
          <w:tcPr>
            <w:tcW w:w="1761" w:type="dxa"/>
            <w:shd w:val="clear" w:color="auto" w:fill="auto"/>
            <w:vAlign w:val="bottom"/>
          </w:tcPr>
          <w:p w14:paraId="1DD61C52" w14:textId="21FADEE1" w:rsidR="006737F0" w:rsidRPr="000D1D05" w:rsidRDefault="001C6FED" w:rsidP="006737F0">
            <w:pPr>
              <w:spacing w:after="0" w:line="240" w:lineRule="auto"/>
              <w:jc w:val="center"/>
              <w:rPr>
                <w:color w:val="000000"/>
                <w:sz w:val="20"/>
              </w:rPr>
            </w:pPr>
            <w:r>
              <w:rPr>
                <w:color w:val="000000"/>
                <w:sz w:val="20"/>
              </w:rPr>
              <w:t>1,031</w:t>
            </w:r>
          </w:p>
        </w:tc>
        <w:tc>
          <w:tcPr>
            <w:tcW w:w="1739" w:type="dxa"/>
            <w:shd w:val="clear" w:color="auto" w:fill="auto"/>
            <w:vAlign w:val="bottom"/>
          </w:tcPr>
          <w:p w14:paraId="3A0932A2" w14:textId="2E48FE84" w:rsidR="006737F0" w:rsidRPr="000D1D05" w:rsidRDefault="006737F0" w:rsidP="006737F0">
            <w:pPr>
              <w:spacing w:after="0" w:line="240" w:lineRule="auto"/>
              <w:jc w:val="center"/>
              <w:rPr>
                <w:color w:val="000000"/>
                <w:sz w:val="20"/>
              </w:rPr>
            </w:pPr>
            <w:r>
              <w:rPr>
                <w:color w:val="000000"/>
                <w:sz w:val="20"/>
              </w:rPr>
              <w:t>258</w:t>
            </w:r>
          </w:p>
        </w:tc>
      </w:tr>
      <w:tr w:rsidR="006737F0" w:rsidRPr="000D1D05" w14:paraId="7C4BC442" w14:textId="77777777" w:rsidTr="006737F0">
        <w:trPr>
          <w:trHeight w:val="170"/>
          <w:jc w:val="center"/>
        </w:trPr>
        <w:tc>
          <w:tcPr>
            <w:tcW w:w="2227" w:type="dxa"/>
            <w:shd w:val="clear" w:color="auto" w:fill="auto"/>
            <w:vAlign w:val="center"/>
            <w:hideMark/>
          </w:tcPr>
          <w:p w14:paraId="209ADB99" w14:textId="77777777" w:rsidR="006737F0" w:rsidRPr="007A0DC8" w:rsidRDefault="006737F0" w:rsidP="006737F0">
            <w:pPr>
              <w:spacing w:after="0" w:line="240" w:lineRule="auto"/>
              <w:jc w:val="center"/>
              <w:rPr>
                <w:color w:val="000000"/>
                <w:sz w:val="20"/>
              </w:rPr>
            </w:pPr>
            <w:r w:rsidRPr="007A0DC8">
              <w:rPr>
                <w:sz w:val="20"/>
              </w:rPr>
              <w:t>Remaining reductions</w:t>
            </w:r>
          </w:p>
        </w:tc>
        <w:tc>
          <w:tcPr>
            <w:tcW w:w="1761" w:type="dxa"/>
            <w:shd w:val="clear" w:color="auto" w:fill="auto"/>
            <w:vAlign w:val="bottom"/>
          </w:tcPr>
          <w:p w14:paraId="6FE75345" w14:textId="3E22D26C" w:rsidR="006737F0" w:rsidRPr="000D1D05" w:rsidRDefault="001C6FED" w:rsidP="006737F0">
            <w:pPr>
              <w:spacing w:after="0" w:line="240" w:lineRule="auto"/>
              <w:jc w:val="center"/>
              <w:rPr>
                <w:color w:val="000000"/>
                <w:sz w:val="20"/>
              </w:rPr>
            </w:pPr>
            <w:r>
              <w:rPr>
                <w:color w:val="000000"/>
                <w:sz w:val="20"/>
              </w:rPr>
              <w:t>28</w:t>
            </w:r>
          </w:p>
        </w:tc>
        <w:tc>
          <w:tcPr>
            <w:tcW w:w="1739" w:type="dxa"/>
            <w:shd w:val="clear" w:color="auto" w:fill="auto"/>
            <w:vAlign w:val="bottom"/>
          </w:tcPr>
          <w:p w14:paraId="18728457" w14:textId="16409B38" w:rsidR="006737F0" w:rsidRPr="000D1D05" w:rsidRDefault="001C6FED" w:rsidP="006737F0">
            <w:pPr>
              <w:spacing w:after="0" w:line="240" w:lineRule="auto"/>
              <w:jc w:val="center"/>
              <w:rPr>
                <w:color w:val="000000"/>
                <w:sz w:val="20"/>
              </w:rPr>
            </w:pPr>
            <w:r>
              <w:rPr>
                <w:color w:val="000000"/>
                <w:sz w:val="20"/>
              </w:rPr>
              <w:t>127</w:t>
            </w:r>
          </w:p>
        </w:tc>
      </w:tr>
    </w:tbl>
    <w:p w14:paraId="01B52333" w14:textId="32257CB3" w:rsidR="00F02E1C" w:rsidRPr="001C562E" w:rsidRDefault="00F02E1C" w:rsidP="003174D4">
      <w:pPr>
        <w:rPr>
          <w:highlight w:val="yellow"/>
        </w:rPr>
      </w:pPr>
      <w:bookmarkStart w:id="252" w:name="_Toc499899658"/>
      <w:bookmarkStart w:id="253" w:name="_Toc499899703"/>
      <w:bookmarkStart w:id="254" w:name="_Toc499899704"/>
      <w:bookmarkStart w:id="255" w:name="_Toc499899705"/>
      <w:bookmarkStart w:id="256" w:name="_Toc499899708"/>
      <w:bookmarkStart w:id="257" w:name="_Toc499899782"/>
      <w:bookmarkStart w:id="258" w:name="_Toc499899840"/>
      <w:bookmarkStart w:id="259" w:name="_Toc499909961"/>
      <w:bookmarkStart w:id="260" w:name="_Toc499910067"/>
      <w:bookmarkStart w:id="261" w:name="_Toc499899842"/>
      <w:bookmarkStart w:id="262" w:name="_Toc499909963"/>
      <w:bookmarkStart w:id="263" w:name="_Toc499910069"/>
      <w:bookmarkStart w:id="264" w:name="_Toc499899845"/>
      <w:bookmarkStart w:id="265" w:name="_Toc499909966"/>
      <w:bookmarkStart w:id="266" w:name="_Toc499910072"/>
      <w:bookmarkStart w:id="267" w:name="_Toc499899874"/>
      <w:bookmarkStart w:id="268" w:name="_Toc499909995"/>
      <w:bookmarkStart w:id="269" w:name="_Toc499910101"/>
      <w:bookmarkStart w:id="270" w:name="_Toc499899875"/>
      <w:bookmarkStart w:id="271" w:name="_Toc499909996"/>
      <w:bookmarkStart w:id="272" w:name="_Toc499910102"/>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sectPr w:rsidR="00F02E1C" w:rsidRPr="001C562E" w:rsidSect="003174D4">
      <w:pgSz w:w="24480" w:h="158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76A4F" w14:textId="77777777" w:rsidR="00ED57C1" w:rsidRDefault="00ED57C1" w:rsidP="009D5A47">
      <w:r>
        <w:separator/>
      </w:r>
    </w:p>
  </w:endnote>
  <w:endnote w:type="continuationSeparator" w:id="0">
    <w:p w14:paraId="0B347D43" w14:textId="77777777" w:rsidR="00ED57C1" w:rsidRDefault="00ED57C1" w:rsidP="009D5A47">
      <w:r>
        <w:continuationSeparator/>
      </w:r>
    </w:p>
  </w:endnote>
  <w:endnote w:type="continuationNotice" w:id="1">
    <w:p w14:paraId="25406BF7" w14:textId="77777777" w:rsidR="00ED57C1" w:rsidRDefault="00ED57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9B40F" w14:textId="05BB4430" w:rsidR="007B5D92" w:rsidRPr="00756819" w:rsidRDefault="007B5D92"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sidR="00B1302D">
      <w:rPr>
        <w:bCs/>
        <w:i/>
        <w:noProof/>
        <w:sz w:val="20"/>
      </w:rPr>
      <w:t>29</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sidR="00B1302D">
      <w:rPr>
        <w:bCs/>
        <w:i/>
        <w:noProof/>
        <w:sz w:val="20"/>
      </w:rPr>
      <w:t>46</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665C5" w14:textId="4F7626B9" w:rsidR="007B5D92" w:rsidRDefault="007B5D92" w:rsidP="006D1DEE">
    <w:pPr>
      <w:pStyle w:val="Footer"/>
      <w:jc w:val="cente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13</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47</w:t>
    </w:r>
    <w:r w:rsidRPr="00756819">
      <w:rPr>
        <w:bCs/>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CEB8" w14:textId="77777777" w:rsidR="007B5D92" w:rsidRPr="005A4D1D" w:rsidRDefault="007B5D92"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530C8" w14:textId="77777777" w:rsidR="00ED57C1" w:rsidRDefault="00ED57C1" w:rsidP="009D5A47">
      <w:r>
        <w:separator/>
      </w:r>
    </w:p>
  </w:footnote>
  <w:footnote w:type="continuationSeparator" w:id="0">
    <w:p w14:paraId="7B6396B5" w14:textId="77777777" w:rsidR="00ED57C1" w:rsidRDefault="00ED57C1" w:rsidP="009D5A47">
      <w:r>
        <w:continuationSeparator/>
      </w:r>
    </w:p>
  </w:footnote>
  <w:footnote w:type="continuationNotice" w:id="1">
    <w:p w14:paraId="3D423DDA" w14:textId="77777777" w:rsidR="00ED57C1" w:rsidRDefault="00ED57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26B2B" w14:textId="77777777" w:rsidR="007B5D92" w:rsidRDefault="007B5D92" w:rsidP="006001D7">
    <w:pPr>
      <w:pStyle w:val="ExecutiveSummary"/>
    </w:pPr>
    <w:r w:rsidRPr="00792B93">
      <w:t>Draft</w:t>
    </w:r>
    <w:r>
      <w:t xml:space="preserve"> Upper Ocklawaha Basin Management Action Plan Supplemental </w:t>
    </w:r>
    <w:r w:rsidRPr="001B62BA">
      <w:t>Report</w:t>
    </w:r>
    <w:r>
      <w:t>, September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569E" w14:textId="108477EC" w:rsidR="007B5D92" w:rsidRDefault="007B5D92" w:rsidP="006001D7">
    <w:pPr>
      <w:pStyle w:val="ExecutiveSummary"/>
    </w:pPr>
    <w:r w:rsidRPr="00792B93">
      <w:t>Draft</w:t>
    </w:r>
    <w:r>
      <w:t xml:space="preserve"> Lake Jesup Basin Management Action Plan Amendment, </w:t>
    </w:r>
    <w:r>
      <w:fldChar w:fldCharType="begin"/>
    </w:r>
    <w:r>
      <w:instrText xml:space="preserve"> DATE  \@ "MMMM yyyy"  \* MERGEFORMAT </w:instrText>
    </w:r>
    <w:r>
      <w:fldChar w:fldCharType="separate"/>
    </w:r>
    <w:r>
      <w:rPr>
        <w:noProof/>
      </w:rPr>
      <w:t>September 2018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31C4" w14:textId="77777777" w:rsidR="007B5D92" w:rsidRDefault="007B5D92" w:rsidP="006D1DEE">
    <w:pPr>
      <w:pStyle w:val="ExecutiveSummary"/>
    </w:pPr>
    <w:r w:rsidRPr="00792B93">
      <w:t>Draft</w:t>
    </w:r>
    <w:r>
      <w:t xml:space="preserve"> Lake Jesup Basin Management Action Plan Supplemental </w:t>
    </w:r>
    <w:r w:rsidRPr="001B62BA">
      <w:t>Report</w:t>
    </w:r>
    <w:r>
      <w:t>, November 2017</w:t>
    </w:r>
  </w:p>
  <w:p w14:paraId="523F1F38" w14:textId="77777777" w:rsidR="007B5D92" w:rsidRDefault="007B5D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156AA" w14:textId="77777777" w:rsidR="007B5D92" w:rsidRDefault="007B5D92"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67A5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C80A20"/>
    <w:multiLevelType w:val="multilevel"/>
    <w:tmpl w:val="A7202426"/>
    <w:lvl w:ilvl="0">
      <w:start w:val="1"/>
      <w:numFmt w:val="decimal"/>
      <w:suff w:val="nothing"/>
      <w:lvlText w:val="Chapter %1"/>
      <w:lvlJc w:val="left"/>
      <w:pPr>
        <w:ind w:left="0" w:firstLine="0"/>
      </w:pPr>
      <w:rPr>
        <w:rFonts w:hint="default"/>
      </w:rPr>
    </w:lvl>
    <w:lvl w:ilvl="1">
      <w:start w:val="1"/>
      <w:numFmt w:val="decimal"/>
      <w:lvlText w:val="%1.%2"/>
      <w:lvlJc w:val="left"/>
      <w:pPr>
        <w:ind w:left="0" w:firstLine="0"/>
      </w:pPr>
      <w:rPr>
        <w:rFonts w:ascii="Times New Roman Bold" w:hAnsi="Times New Roman Bold" w:hint="default"/>
        <w:b/>
        <w:i w:val="0"/>
        <w:sz w:val="28"/>
      </w:rPr>
    </w:lvl>
    <w:lvl w:ilvl="2">
      <w:start w:val="1"/>
      <w:numFmt w:val="decimal"/>
      <w:lvlText w:val="%1.%2.%3"/>
      <w:lvlJc w:val="left"/>
      <w:pPr>
        <w:ind w:left="0" w:firstLine="0"/>
      </w:pPr>
      <w:rPr>
        <w:rFonts w:ascii="Times New Roman Bold" w:hAnsi="Times New Roman Bold" w:hint="default"/>
        <w:b/>
        <w:i/>
        <w:sz w:val="24"/>
      </w:rPr>
    </w:lvl>
    <w:lvl w:ilvl="3">
      <w:start w:val="1"/>
      <w:numFmt w:val="decimal"/>
      <w:lvlText w:val="%1.%2.%3.%4"/>
      <w:lvlJc w:val="left"/>
      <w:pPr>
        <w:ind w:left="0" w:firstLine="0"/>
      </w:pPr>
      <w:rPr>
        <w:rFonts w:ascii="Times New Roman Bold" w:hAnsi="Times New Roman Bold" w:hint="default"/>
        <w:b/>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09122B48"/>
    <w:multiLevelType w:val="hybridMultilevel"/>
    <w:tmpl w:val="22DC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051C9"/>
    <w:multiLevelType w:val="hybridMultilevel"/>
    <w:tmpl w:val="99D6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2972"/>
    <w:multiLevelType w:val="hybridMultilevel"/>
    <w:tmpl w:val="84C8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A73E6"/>
    <w:multiLevelType w:val="hybridMultilevel"/>
    <w:tmpl w:val="237248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62A69"/>
    <w:multiLevelType w:val="hybridMultilevel"/>
    <w:tmpl w:val="5612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435EF"/>
    <w:multiLevelType w:val="hybridMultilevel"/>
    <w:tmpl w:val="804C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7109C"/>
    <w:multiLevelType w:val="hybridMultilevel"/>
    <w:tmpl w:val="E7AC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67B0B"/>
    <w:multiLevelType w:val="hybridMultilevel"/>
    <w:tmpl w:val="6D783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6272C"/>
    <w:multiLevelType w:val="hybridMultilevel"/>
    <w:tmpl w:val="67521BA6"/>
    <w:lvl w:ilvl="0" w:tplc="06AAFF50">
      <w:start w:val="1"/>
      <w:numFmt w:val="upperLetter"/>
      <w:pStyle w:val="Heading1A"/>
      <w:suff w:val="space"/>
      <w:lvlText w:val="Appendix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62FAD"/>
    <w:multiLevelType w:val="hybridMultilevel"/>
    <w:tmpl w:val="CC08F15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B9024D"/>
    <w:multiLevelType w:val="hybridMultilevel"/>
    <w:tmpl w:val="E3C49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DE3D04"/>
    <w:multiLevelType w:val="hybridMultilevel"/>
    <w:tmpl w:val="EAA0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50743210"/>
    <w:multiLevelType w:val="hybridMultilevel"/>
    <w:tmpl w:val="A5705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79017B"/>
    <w:multiLevelType w:val="multilevel"/>
    <w:tmpl w:val="3490C3B6"/>
    <w:lvl w:ilvl="0">
      <w:start w:val="1"/>
      <w:numFmt w:val="decimal"/>
      <w:pStyle w:val="Heading2"/>
      <w:suff w:val="nothing"/>
      <w:lvlText w:val="Chapter %1"/>
      <w:lvlJc w:val="left"/>
      <w:pPr>
        <w:ind w:left="360" w:hanging="360"/>
      </w:pPr>
      <w:rPr>
        <w:rFonts w:ascii="Times New Roman Bold" w:hAnsi="Times New Roman Bold" w:hint="default"/>
        <w:b/>
        <w:i w:val="0"/>
        <w:color w:val="auto"/>
        <w:sz w:val="32"/>
      </w:rPr>
    </w:lvl>
    <w:lvl w:ilvl="1">
      <w:start w:val="1"/>
      <w:numFmt w:val="decimal"/>
      <w:pStyle w:val="Heading3"/>
      <w:lvlText w:val="%1.%2"/>
      <w:lvlJc w:val="left"/>
      <w:pPr>
        <w:ind w:left="720" w:hanging="720"/>
      </w:pPr>
      <w:rPr>
        <w:rFonts w:ascii="Times New Roman Bold" w:hAnsi="Times New Roman Bold" w:hint="default"/>
        <w:b/>
        <w:i w:val="0"/>
        <w:sz w:val="28"/>
      </w:rPr>
    </w:lvl>
    <w:lvl w:ilvl="2">
      <w:start w:val="1"/>
      <w:numFmt w:val="decimal"/>
      <w:lvlRestart w:val="1"/>
      <w:pStyle w:val="Heading4"/>
      <w:lvlText w:val="%1.%2.%3"/>
      <w:lvlJc w:val="left"/>
      <w:pPr>
        <w:ind w:left="0" w:firstLine="0"/>
      </w:pPr>
      <w:rPr>
        <w:rFonts w:ascii="Times New Roman Bold" w:hAnsi="Times New Roman Bold"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Heading5"/>
      <w:lvlText w:val="%1.%2.%3.%4"/>
      <w:lvlJc w:val="left"/>
      <w:pPr>
        <w:ind w:left="180" w:firstLine="0"/>
      </w:pPr>
      <w:rPr>
        <w:rFonts w:ascii="Times New Roman Bold" w:hAnsi="Times New Roman Bold" w:hint="default"/>
        <w:b/>
        <w:i w:val="0"/>
        <w:sz w:val="24"/>
      </w:rPr>
    </w:lvl>
    <w:lvl w:ilvl="4">
      <w:start w:val="1"/>
      <w:numFmt w:val="upperLetter"/>
      <w:lvlRestart w:val="1"/>
      <w:pStyle w:val="Heading6"/>
      <w:suff w:val="space"/>
      <w:lvlText w:val="Appendix %5."/>
      <w:lvlJc w:val="left"/>
      <w:pPr>
        <w:ind w:left="1584" w:hanging="1584"/>
      </w:pPr>
      <w:rPr>
        <w:rFonts w:ascii="Times" w:hAnsi="Times" w:hint="default"/>
        <w:b/>
        <w:i w:val="0"/>
        <w:color w:val="000000" w:themeColor="text1"/>
        <w:sz w:val="28"/>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4677E8"/>
    <w:multiLevelType w:val="hybridMultilevel"/>
    <w:tmpl w:val="C52CE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494C1E"/>
    <w:multiLevelType w:val="multilevel"/>
    <w:tmpl w:val="6816AC3E"/>
    <w:lvl w:ilvl="0">
      <w:start w:val="1"/>
      <w:numFmt w:val="upperLetter"/>
      <w:lvlText w:val="Appendix %1."/>
      <w:lvlJc w:val="left"/>
      <w:pPr>
        <w:ind w:left="1710" w:hanging="360"/>
      </w:pPr>
      <w:rPr>
        <w:rFonts w:hint="default"/>
        <w:b/>
        <w:i w:val="0"/>
        <w:color w:val="auto"/>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Bold" w:hAnsi="Times New Roman Bold" w:hint="default"/>
        <w:b/>
        <w:i/>
        <w:sz w:val="24"/>
      </w:rPr>
    </w:lvl>
    <w:lvl w:ilvl="3">
      <w:start w:val="1"/>
      <w:numFmt w:val="decimal"/>
      <w:lvlRestart w:val="1"/>
      <w:lvlText w:val="%1.%2.%3.%4"/>
      <w:lvlJc w:val="left"/>
      <w:pPr>
        <w:ind w:left="0" w:firstLine="0"/>
      </w:pPr>
      <w:rPr>
        <w:rFonts w:ascii="Times New Roman Bold" w:hAnsi="Times New Roman Bold" w:hint="default"/>
        <w:b/>
        <w:i w:val="0"/>
        <w:sz w:val="24"/>
      </w:rPr>
    </w:lvl>
    <w:lvl w:ilvl="4">
      <w:start w:val="1"/>
      <w:numFmt w:val="upperLetter"/>
      <w:lvlRestart w:val="1"/>
      <w:suff w:val="space"/>
      <w:lvlText w:val="Appendix %5."/>
      <w:lvlJc w:val="left"/>
      <w:pPr>
        <w:ind w:left="1584" w:hanging="1584"/>
      </w:pPr>
      <w:rPr>
        <w:rFonts w:ascii="Times" w:hAnsi="Times" w:hint="default"/>
        <w:b/>
        <w:i w:val="0"/>
        <w:color w:val="000000" w:themeColor="text1"/>
        <w:sz w:val="28"/>
      </w:rPr>
    </w:lvl>
    <w:lvl w:ilvl="5">
      <w:start w:val="1"/>
      <w:numFmt w:val="none"/>
      <w:pStyle w:val="Heading7"/>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21" w15:restartNumberingAfterBreak="0">
    <w:nsid w:val="7B042C11"/>
    <w:multiLevelType w:val="hybridMultilevel"/>
    <w:tmpl w:val="8D8E23FA"/>
    <w:lvl w:ilvl="0" w:tplc="5A420AEA">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20"/>
  </w:num>
  <w:num w:numId="4">
    <w:abstractNumId w:val="0"/>
  </w:num>
  <w:num w:numId="5">
    <w:abstractNumId w:val="12"/>
  </w:num>
  <w:num w:numId="6">
    <w:abstractNumId w:val="19"/>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1"/>
  </w:num>
  <w:num w:numId="11">
    <w:abstractNumId w:val="6"/>
  </w:num>
  <w:num w:numId="12">
    <w:abstractNumId w:val="13"/>
  </w:num>
  <w:num w:numId="13">
    <w:abstractNumId w:val="14"/>
  </w:num>
  <w:num w:numId="14">
    <w:abstractNumId w:val="18"/>
  </w:num>
  <w:num w:numId="15">
    <w:abstractNumId w:val="5"/>
  </w:num>
  <w:num w:numId="16">
    <w:abstractNumId w:val="9"/>
  </w:num>
  <w:num w:numId="17">
    <w:abstractNumId w:val="7"/>
  </w:num>
  <w:num w:numId="18">
    <w:abstractNumId w:val="10"/>
  </w:num>
  <w:num w:numId="19">
    <w:abstractNumId w:val="16"/>
  </w:num>
  <w:num w:numId="20">
    <w:abstractNumId w:val="8"/>
  </w:num>
  <w:num w:numId="21">
    <w:abstractNumId w:val="3"/>
  </w:num>
  <w:num w:numId="22">
    <w:abstractNumId w:val="4"/>
  </w:num>
  <w:num w:numId="2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E18"/>
    <w:rsid w:val="00000967"/>
    <w:rsid w:val="00000FCA"/>
    <w:rsid w:val="0000254B"/>
    <w:rsid w:val="00003247"/>
    <w:rsid w:val="0000326D"/>
    <w:rsid w:val="000069DC"/>
    <w:rsid w:val="000108C3"/>
    <w:rsid w:val="00012576"/>
    <w:rsid w:val="000146CB"/>
    <w:rsid w:val="000163BD"/>
    <w:rsid w:val="000174D7"/>
    <w:rsid w:val="00017B89"/>
    <w:rsid w:val="000206A5"/>
    <w:rsid w:val="0002423D"/>
    <w:rsid w:val="00024B1E"/>
    <w:rsid w:val="00025B47"/>
    <w:rsid w:val="00026DA4"/>
    <w:rsid w:val="0003026D"/>
    <w:rsid w:val="00030C75"/>
    <w:rsid w:val="00031872"/>
    <w:rsid w:val="000333E5"/>
    <w:rsid w:val="00033776"/>
    <w:rsid w:val="00033FFF"/>
    <w:rsid w:val="000356F6"/>
    <w:rsid w:val="00037EF1"/>
    <w:rsid w:val="00040642"/>
    <w:rsid w:val="00041A50"/>
    <w:rsid w:val="000434EA"/>
    <w:rsid w:val="000450FC"/>
    <w:rsid w:val="00047136"/>
    <w:rsid w:val="000476B8"/>
    <w:rsid w:val="0005118B"/>
    <w:rsid w:val="000550AE"/>
    <w:rsid w:val="00056A09"/>
    <w:rsid w:val="00061AFD"/>
    <w:rsid w:val="00065D97"/>
    <w:rsid w:val="00066CFF"/>
    <w:rsid w:val="0007172B"/>
    <w:rsid w:val="00071C20"/>
    <w:rsid w:val="00072D47"/>
    <w:rsid w:val="000770F5"/>
    <w:rsid w:val="0007790D"/>
    <w:rsid w:val="00077D23"/>
    <w:rsid w:val="00080AE3"/>
    <w:rsid w:val="00085583"/>
    <w:rsid w:val="00085B0C"/>
    <w:rsid w:val="000860B1"/>
    <w:rsid w:val="00086205"/>
    <w:rsid w:val="00087867"/>
    <w:rsid w:val="00093BEA"/>
    <w:rsid w:val="00097B55"/>
    <w:rsid w:val="000A279C"/>
    <w:rsid w:val="000A2A90"/>
    <w:rsid w:val="000A4126"/>
    <w:rsid w:val="000A4ED7"/>
    <w:rsid w:val="000A50F8"/>
    <w:rsid w:val="000A60E4"/>
    <w:rsid w:val="000B0AC8"/>
    <w:rsid w:val="000B544E"/>
    <w:rsid w:val="000B6C23"/>
    <w:rsid w:val="000B6F96"/>
    <w:rsid w:val="000B7E38"/>
    <w:rsid w:val="000C25A3"/>
    <w:rsid w:val="000C28AB"/>
    <w:rsid w:val="000C32CD"/>
    <w:rsid w:val="000C3B09"/>
    <w:rsid w:val="000C593E"/>
    <w:rsid w:val="000C62AF"/>
    <w:rsid w:val="000C6FFB"/>
    <w:rsid w:val="000D1961"/>
    <w:rsid w:val="000D1D05"/>
    <w:rsid w:val="000D286F"/>
    <w:rsid w:val="000D5D5C"/>
    <w:rsid w:val="000D6017"/>
    <w:rsid w:val="000D6B40"/>
    <w:rsid w:val="000E0E5A"/>
    <w:rsid w:val="000E3324"/>
    <w:rsid w:val="000E4C00"/>
    <w:rsid w:val="000E64ED"/>
    <w:rsid w:val="000F10BB"/>
    <w:rsid w:val="000F28A4"/>
    <w:rsid w:val="000F2950"/>
    <w:rsid w:val="000F6D10"/>
    <w:rsid w:val="000F772F"/>
    <w:rsid w:val="001018FA"/>
    <w:rsid w:val="00101C34"/>
    <w:rsid w:val="00102554"/>
    <w:rsid w:val="00102915"/>
    <w:rsid w:val="00103ED0"/>
    <w:rsid w:val="00104306"/>
    <w:rsid w:val="00104650"/>
    <w:rsid w:val="00104F9B"/>
    <w:rsid w:val="001056D6"/>
    <w:rsid w:val="0010642A"/>
    <w:rsid w:val="00106A7A"/>
    <w:rsid w:val="00110949"/>
    <w:rsid w:val="00111438"/>
    <w:rsid w:val="00114E65"/>
    <w:rsid w:val="00117496"/>
    <w:rsid w:val="0011761C"/>
    <w:rsid w:val="00120A3A"/>
    <w:rsid w:val="00121FB1"/>
    <w:rsid w:val="00125A54"/>
    <w:rsid w:val="00126C90"/>
    <w:rsid w:val="001306C7"/>
    <w:rsid w:val="001318DE"/>
    <w:rsid w:val="00131D60"/>
    <w:rsid w:val="001328C7"/>
    <w:rsid w:val="00133660"/>
    <w:rsid w:val="0013406D"/>
    <w:rsid w:val="0013453D"/>
    <w:rsid w:val="00135FA0"/>
    <w:rsid w:val="00136898"/>
    <w:rsid w:val="001376C2"/>
    <w:rsid w:val="00137D8B"/>
    <w:rsid w:val="00141DBB"/>
    <w:rsid w:val="00144E28"/>
    <w:rsid w:val="0014638B"/>
    <w:rsid w:val="001464D9"/>
    <w:rsid w:val="0014668A"/>
    <w:rsid w:val="001513AE"/>
    <w:rsid w:val="001535DD"/>
    <w:rsid w:val="00157E26"/>
    <w:rsid w:val="00161B5E"/>
    <w:rsid w:val="001635AC"/>
    <w:rsid w:val="001649CA"/>
    <w:rsid w:val="00165B89"/>
    <w:rsid w:val="00166D15"/>
    <w:rsid w:val="00167D01"/>
    <w:rsid w:val="001716F2"/>
    <w:rsid w:val="001718A6"/>
    <w:rsid w:val="00171C43"/>
    <w:rsid w:val="00171FC1"/>
    <w:rsid w:val="00172075"/>
    <w:rsid w:val="001728A6"/>
    <w:rsid w:val="001732BC"/>
    <w:rsid w:val="00173AAD"/>
    <w:rsid w:val="00173B63"/>
    <w:rsid w:val="001744D8"/>
    <w:rsid w:val="00175F18"/>
    <w:rsid w:val="00180521"/>
    <w:rsid w:val="00180768"/>
    <w:rsid w:val="00181068"/>
    <w:rsid w:val="00181F06"/>
    <w:rsid w:val="00182D51"/>
    <w:rsid w:val="00187B13"/>
    <w:rsid w:val="00194EF6"/>
    <w:rsid w:val="001A1BA1"/>
    <w:rsid w:val="001A1C79"/>
    <w:rsid w:val="001A6D44"/>
    <w:rsid w:val="001B0CD1"/>
    <w:rsid w:val="001B1F78"/>
    <w:rsid w:val="001B2759"/>
    <w:rsid w:val="001B3F9C"/>
    <w:rsid w:val="001B429D"/>
    <w:rsid w:val="001B65B5"/>
    <w:rsid w:val="001B6730"/>
    <w:rsid w:val="001C0A38"/>
    <w:rsid w:val="001C1CBE"/>
    <w:rsid w:val="001C27B7"/>
    <w:rsid w:val="001C4559"/>
    <w:rsid w:val="001C4F14"/>
    <w:rsid w:val="001C562E"/>
    <w:rsid w:val="001C6FED"/>
    <w:rsid w:val="001C76A8"/>
    <w:rsid w:val="001D00B3"/>
    <w:rsid w:val="001D1DE6"/>
    <w:rsid w:val="001D2106"/>
    <w:rsid w:val="001D515D"/>
    <w:rsid w:val="001D6C2A"/>
    <w:rsid w:val="001D740B"/>
    <w:rsid w:val="001D78F8"/>
    <w:rsid w:val="001D7CCF"/>
    <w:rsid w:val="001E011B"/>
    <w:rsid w:val="001E101B"/>
    <w:rsid w:val="001E12FB"/>
    <w:rsid w:val="001E20CC"/>
    <w:rsid w:val="001E2252"/>
    <w:rsid w:val="001E25F2"/>
    <w:rsid w:val="001E50D1"/>
    <w:rsid w:val="001E7A1A"/>
    <w:rsid w:val="001F1941"/>
    <w:rsid w:val="001F325B"/>
    <w:rsid w:val="001F346D"/>
    <w:rsid w:val="001F5063"/>
    <w:rsid w:val="001F69EC"/>
    <w:rsid w:val="001F7BD2"/>
    <w:rsid w:val="00200C9D"/>
    <w:rsid w:val="002017F6"/>
    <w:rsid w:val="00203922"/>
    <w:rsid w:val="00204129"/>
    <w:rsid w:val="00204F39"/>
    <w:rsid w:val="0020675D"/>
    <w:rsid w:val="002144B2"/>
    <w:rsid w:val="002170BF"/>
    <w:rsid w:val="00217CC1"/>
    <w:rsid w:val="00221204"/>
    <w:rsid w:val="002223F6"/>
    <w:rsid w:val="00222FF7"/>
    <w:rsid w:val="00227B5D"/>
    <w:rsid w:val="00227E17"/>
    <w:rsid w:val="00235BAA"/>
    <w:rsid w:val="002402C9"/>
    <w:rsid w:val="00241236"/>
    <w:rsid w:val="002420D2"/>
    <w:rsid w:val="0024213C"/>
    <w:rsid w:val="00243F2A"/>
    <w:rsid w:val="0024400F"/>
    <w:rsid w:val="002478BD"/>
    <w:rsid w:val="00254ECA"/>
    <w:rsid w:val="00257424"/>
    <w:rsid w:val="00260E21"/>
    <w:rsid w:val="0026366E"/>
    <w:rsid w:val="00263A8B"/>
    <w:rsid w:val="00263FF4"/>
    <w:rsid w:val="00265AC4"/>
    <w:rsid w:val="002661D6"/>
    <w:rsid w:val="00267CB0"/>
    <w:rsid w:val="0027027B"/>
    <w:rsid w:val="00270F8F"/>
    <w:rsid w:val="0027295E"/>
    <w:rsid w:val="00274156"/>
    <w:rsid w:val="00274A36"/>
    <w:rsid w:val="00280917"/>
    <w:rsid w:val="00287152"/>
    <w:rsid w:val="002879F0"/>
    <w:rsid w:val="002905C2"/>
    <w:rsid w:val="002915E6"/>
    <w:rsid w:val="00294AB7"/>
    <w:rsid w:val="002A0C21"/>
    <w:rsid w:val="002A191A"/>
    <w:rsid w:val="002A2120"/>
    <w:rsid w:val="002A5460"/>
    <w:rsid w:val="002A7D79"/>
    <w:rsid w:val="002B24E2"/>
    <w:rsid w:val="002B7DA3"/>
    <w:rsid w:val="002C0ED6"/>
    <w:rsid w:val="002C1BBC"/>
    <w:rsid w:val="002C3925"/>
    <w:rsid w:val="002C7BD3"/>
    <w:rsid w:val="002D0E27"/>
    <w:rsid w:val="002D1188"/>
    <w:rsid w:val="002D24EB"/>
    <w:rsid w:val="002D2CC5"/>
    <w:rsid w:val="002D3515"/>
    <w:rsid w:val="002D3D5C"/>
    <w:rsid w:val="002D526C"/>
    <w:rsid w:val="002E241E"/>
    <w:rsid w:val="002E2710"/>
    <w:rsid w:val="002E4008"/>
    <w:rsid w:val="002E414A"/>
    <w:rsid w:val="002F01F9"/>
    <w:rsid w:val="002F0E45"/>
    <w:rsid w:val="002F21F0"/>
    <w:rsid w:val="002F3026"/>
    <w:rsid w:val="002F314D"/>
    <w:rsid w:val="002F32F9"/>
    <w:rsid w:val="002F3C9B"/>
    <w:rsid w:val="002F544C"/>
    <w:rsid w:val="002F5600"/>
    <w:rsid w:val="0030008A"/>
    <w:rsid w:val="00300E79"/>
    <w:rsid w:val="00300FBB"/>
    <w:rsid w:val="003021B3"/>
    <w:rsid w:val="003058A5"/>
    <w:rsid w:val="003073C8"/>
    <w:rsid w:val="00307FD9"/>
    <w:rsid w:val="00310C07"/>
    <w:rsid w:val="00312F0D"/>
    <w:rsid w:val="00314455"/>
    <w:rsid w:val="0031545A"/>
    <w:rsid w:val="003174D4"/>
    <w:rsid w:val="00320AC3"/>
    <w:rsid w:val="00322483"/>
    <w:rsid w:val="003265EF"/>
    <w:rsid w:val="003275CA"/>
    <w:rsid w:val="003302AB"/>
    <w:rsid w:val="00330A3D"/>
    <w:rsid w:val="00331029"/>
    <w:rsid w:val="0033129C"/>
    <w:rsid w:val="00331878"/>
    <w:rsid w:val="003359F2"/>
    <w:rsid w:val="00337ECE"/>
    <w:rsid w:val="00340C16"/>
    <w:rsid w:val="00341BF4"/>
    <w:rsid w:val="00341D0F"/>
    <w:rsid w:val="0034234B"/>
    <w:rsid w:val="00342EB8"/>
    <w:rsid w:val="003431CE"/>
    <w:rsid w:val="00345E12"/>
    <w:rsid w:val="003467FC"/>
    <w:rsid w:val="003468AD"/>
    <w:rsid w:val="00351B5C"/>
    <w:rsid w:val="003549E6"/>
    <w:rsid w:val="003564DF"/>
    <w:rsid w:val="00357ED8"/>
    <w:rsid w:val="003612A1"/>
    <w:rsid w:val="00363012"/>
    <w:rsid w:val="00363E67"/>
    <w:rsid w:val="00364B8F"/>
    <w:rsid w:val="003668A1"/>
    <w:rsid w:val="00366A8D"/>
    <w:rsid w:val="00367E9A"/>
    <w:rsid w:val="00370365"/>
    <w:rsid w:val="003705D0"/>
    <w:rsid w:val="003723F9"/>
    <w:rsid w:val="00372F9D"/>
    <w:rsid w:val="00373129"/>
    <w:rsid w:val="00375191"/>
    <w:rsid w:val="00376E8C"/>
    <w:rsid w:val="0038085F"/>
    <w:rsid w:val="0038169D"/>
    <w:rsid w:val="00383DB3"/>
    <w:rsid w:val="00384378"/>
    <w:rsid w:val="0038443F"/>
    <w:rsid w:val="003849F4"/>
    <w:rsid w:val="00387474"/>
    <w:rsid w:val="00387685"/>
    <w:rsid w:val="003876F7"/>
    <w:rsid w:val="00393985"/>
    <w:rsid w:val="00395BEB"/>
    <w:rsid w:val="003A01B5"/>
    <w:rsid w:val="003A3075"/>
    <w:rsid w:val="003A4CDF"/>
    <w:rsid w:val="003B004F"/>
    <w:rsid w:val="003B0C1F"/>
    <w:rsid w:val="003B1EEA"/>
    <w:rsid w:val="003B2D1B"/>
    <w:rsid w:val="003B3386"/>
    <w:rsid w:val="003B5143"/>
    <w:rsid w:val="003B5C1A"/>
    <w:rsid w:val="003B5F6B"/>
    <w:rsid w:val="003C130C"/>
    <w:rsid w:val="003C1B1B"/>
    <w:rsid w:val="003C1FCF"/>
    <w:rsid w:val="003C589F"/>
    <w:rsid w:val="003C6C61"/>
    <w:rsid w:val="003C7F9B"/>
    <w:rsid w:val="003D14E1"/>
    <w:rsid w:val="003D37FE"/>
    <w:rsid w:val="003D3C1F"/>
    <w:rsid w:val="003D4463"/>
    <w:rsid w:val="003D50B1"/>
    <w:rsid w:val="003D6EB1"/>
    <w:rsid w:val="003D737D"/>
    <w:rsid w:val="003D7A48"/>
    <w:rsid w:val="003E0239"/>
    <w:rsid w:val="003E330B"/>
    <w:rsid w:val="003E458C"/>
    <w:rsid w:val="003E557B"/>
    <w:rsid w:val="003E7EA3"/>
    <w:rsid w:val="003F098D"/>
    <w:rsid w:val="003F1859"/>
    <w:rsid w:val="003F2DCD"/>
    <w:rsid w:val="003F49A0"/>
    <w:rsid w:val="003F5038"/>
    <w:rsid w:val="003F6887"/>
    <w:rsid w:val="00400DF5"/>
    <w:rsid w:val="00401E34"/>
    <w:rsid w:val="00407634"/>
    <w:rsid w:val="0040780A"/>
    <w:rsid w:val="00407D28"/>
    <w:rsid w:val="00411F08"/>
    <w:rsid w:val="00413B52"/>
    <w:rsid w:val="004144EE"/>
    <w:rsid w:val="00414C7F"/>
    <w:rsid w:val="0041508E"/>
    <w:rsid w:val="004206C0"/>
    <w:rsid w:val="00422822"/>
    <w:rsid w:val="00424924"/>
    <w:rsid w:val="00424F3F"/>
    <w:rsid w:val="00427EC9"/>
    <w:rsid w:val="00430B98"/>
    <w:rsid w:val="00432D60"/>
    <w:rsid w:val="0043362A"/>
    <w:rsid w:val="0043501B"/>
    <w:rsid w:val="004351A9"/>
    <w:rsid w:val="004410A9"/>
    <w:rsid w:val="00442D35"/>
    <w:rsid w:val="00443E1A"/>
    <w:rsid w:val="00445528"/>
    <w:rsid w:val="004477E3"/>
    <w:rsid w:val="00450561"/>
    <w:rsid w:val="004515A1"/>
    <w:rsid w:val="00453734"/>
    <w:rsid w:val="0045392B"/>
    <w:rsid w:val="00455994"/>
    <w:rsid w:val="00460051"/>
    <w:rsid w:val="00461EC3"/>
    <w:rsid w:val="0046419E"/>
    <w:rsid w:val="004662D2"/>
    <w:rsid w:val="00466EDA"/>
    <w:rsid w:val="00467243"/>
    <w:rsid w:val="00470702"/>
    <w:rsid w:val="00470890"/>
    <w:rsid w:val="00476303"/>
    <w:rsid w:val="004763C0"/>
    <w:rsid w:val="0047661C"/>
    <w:rsid w:val="00481A74"/>
    <w:rsid w:val="004826E2"/>
    <w:rsid w:val="00482B00"/>
    <w:rsid w:val="00482DD7"/>
    <w:rsid w:val="0048378A"/>
    <w:rsid w:val="00483CF1"/>
    <w:rsid w:val="004843E9"/>
    <w:rsid w:val="00484D73"/>
    <w:rsid w:val="004905E1"/>
    <w:rsid w:val="00491FDD"/>
    <w:rsid w:val="00492A67"/>
    <w:rsid w:val="00492D04"/>
    <w:rsid w:val="00496B00"/>
    <w:rsid w:val="0049713A"/>
    <w:rsid w:val="004A01AC"/>
    <w:rsid w:val="004A4E86"/>
    <w:rsid w:val="004B09D0"/>
    <w:rsid w:val="004B1156"/>
    <w:rsid w:val="004B1D33"/>
    <w:rsid w:val="004B3997"/>
    <w:rsid w:val="004B672A"/>
    <w:rsid w:val="004B7791"/>
    <w:rsid w:val="004C04F5"/>
    <w:rsid w:val="004C26EC"/>
    <w:rsid w:val="004C30E7"/>
    <w:rsid w:val="004C383F"/>
    <w:rsid w:val="004C4F8C"/>
    <w:rsid w:val="004C75BC"/>
    <w:rsid w:val="004D09C6"/>
    <w:rsid w:val="004D390C"/>
    <w:rsid w:val="004D3DE0"/>
    <w:rsid w:val="004D3EE8"/>
    <w:rsid w:val="004D4443"/>
    <w:rsid w:val="004D5241"/>
    <w:rsid w:val="004D72DE"/>
    <w:rsid w:val="004D74E9"/>
    <w:rsid w:val="004E0B1B"/>
    <w:rsid w:val="004E124D"/>
    <w:rsid w:val="004E1FE6"/>
    <w:rsid w:val="004E4ECD"/>
    <w:rsid w:val="004E7D19"/>
    <w:rsid w:val="004F2582"/>
    <w:rsid w:val="004F6A3C"/>
    <w:rsid w:val="004F6AEE"/>
    <w:rsid w:val="004F7711"/>
    <w:rsid w:val="005015F6"/>
    <w:rsid w:val="00502EDF"/>
    <w:rsid w:val="00506286"/>
    <w:rsid w:val="005079F3"/>
    <w:rsid w:val="00514064"/>
    <w:rsid w:val="00514215"/>
    <w:rsid w:val="00515625"/>
    <w:rsid w:val="00516B4C"/>
    <w:rsid w:val="00520A88"/>
    <w:rsid w:val="00520AA8"/>
    <w:rsid w:val="00522107"/>
    <w:rsid w:val="00523A21"/>
    <w:rsid w:val="005257F6"/>
    <w:rsid w:val="00526836"/>
    <w:rsid w:val="00530A7F"/>
    <w:rsid w:val="00531013"/>
    <w:rsid w:val="00531AAD"/>
    <w:rsid w:val="0053411D"/>
    <w:rsid w:val="00540191"/>
    <w:rsid w:val="005403FB"/>
    <w:rsid w:val="00542B29"/>
    <w:rsid w:val="005433A8"/>
    <w:rsid w:val="00545B53"/>
    <w:rsid w:val="0054776E"/>
    <w:rsid w:val="0055123C"/>
    <w:rsid w:val="0055245F"/>
    <w:rsid w:val="005563D3"/>
    <w:rsid w:val="00556688"/>
    <w:rsid w:val="00562355"/>
    <w:rsid w:val="00562638"/>
    <w:rsid w:val="0056354F"/>
    <w:rsid w:val="005635D4"/>
    <w:rsid w:val="00566836"/>
    <w:rsid w:val="00567D99"/>
    <w:rsid w:val="00570096"/>
    <w:rsid w:val="00572719"/>
    <w:rsid w:val="005743D7"/>
    <w:rsid w:val="00575491"/>
    <w:rsid w:val="005762DD"/>
    <w:rsid w:val="00576B10"/>
    <w:rsid w:val="0058109F"/>
    <w:rsid w:val="005826FB"/>
    <w:rsid w:val="00582D69"/>
    <w:rsid w:val="00583E7E"/>
    <w:rsid w:val="00584F25"/>
    <w:rsid w:val="005859B5"/>
    <w:rsid w:val="005900FF"/>
    <w:rsid w:val="005940B4"/>
    <w:rsid w:val="00594431"/>
    <w:rsid w:val="00594E2E"/>
    <w:rsid w:val="0059588A"/>
    <w:rsid w:val="00596EB3"/>
    <w:rsid w:val="005A0CAF"/>
    <w:rsid w:val="005A271C"/>
    <w:rsid w:val="005A2CDF"/>
    <w:rsid w:val="005A415A"/>
    <w:rsid w:val="005A49DE"/>
    <w:rsid w:val="005A4D1D"/>
    <w:rsid w:val="005A7628"/>
    <w:rsid w:val="005A7F5B"/>
    <w:rsid w:val="005B0105"/>
    <w:rsid w:val="005B70B4"/>
    <w:rsid w:val="005C0398"/>
    <w:rsid w:val="005C0454"/>
    <w:rsid w:val="005C0557"/>
    <w:rsid w:val="005C0A3B"/>
    <w:rsid w:val="005C135D"/>
    <w:rsid w:val="005C19AD"/>
    <w:rsid w:val="005C3693"/>
    <w:rsid w:val="005C3B23"/>
    <w:rsid w:val="005C5D46"/>
    <w:rsid w:val="005D158D"/>
    <w:rsid w:val="005D1CCE"/>
    <w:rsid w:val="005D2C45"/>
    <w:rsid w:val="005D5781"/>
    <w:rsid w:val="005D6FF5"/>
    <w:rsid w:val="005D7534"/>
    <w:rsid w:val="005E0F73"/>
    <w:rsid w:val="005E125E"/>
    <w:rsid w:val="005E45A9"/>
    <w:rsid w:val="005E4D0D"/>
    <w:rsid w:val="005E4EA8"/>
    <w:rsid w:val="005E5D46"/>
    <w:rsid w:val="005E5EFA"/>
    <w:rsid w:val="005F0B4F"/>
    <w:rsid w:val="005F4351"/>
    <w:rsid w:val="005F6628"/>
    <w:rsid w:val="005F76E6"/>
    <w:rsid w:val="006001D7"/>
    <w:rsid w:val="006005DE"/>
    <w:rsid w:val="00600E6F"/>
    <w:rsid w:val="00604A26"/>
    <w:rsid w:val="00605803"/>
    <w:rsid w:val="00611FCE"/>
    <w:rsid w:val="00612FF2"/>
    <w:rsid w:val="006167F0"/>
    <w:rsid w:val="00616994"/>
    <w:rsid w:val="00617C02"/>
    <w:rsid w:val="0062345E"/>
    <w:rsid w:val="00626645"/>
    <w:rsid w:val="00626E05"/>
    <w:rsid w:val="00627A42"/>
    <w:rsid w:val="0063085F"/>
    <w:rsid w:val="006308BE"/>
    <w:rsid w:val="00636255"/>
    <w:rsid w:val="00636F4F"/>
    <w:rsid w:val="0063792D"/>
    <w:rsid w:val="00637B12"/>
    <w:rsid w:val="00640F6A"/>
    <w:rsid w:val="0064236F"/>
    <w:rsid w:val="00643772"/>
    <w:rsid w:val="00644AEF"/>
    <w:rsid w:val="00646070"/>
    <w:rsid w:val="00646C9D"/>
    <w:rsid w:val="00661D0B"/>
    <w:rsid w:val="00662EFF"/>
    <w:rsid w:val="00666AED"/>
    <w:rsid w:val="00672176"/>
    <w:rsid w:val="0067218E"/>
    <w:rsid w:val="006737F0"/>
    <w:rsid w:val="00675622"/>
    <w:rsid w:val="0067580D"/>
    <w:rsid w:val="00677926"/>
    <w:rsid w:val="0068057D"/>
    <w:rsid w:val="00681332"/>
    <w:rsid w:val="00681C2E"/>
    <w:rsid w:val="00682266"/>
    <w:rsid w:val="0068291B"/>
    <w:rsid w:val="00682A73"/>
    <w:rsid w:val="0068349D"/>
    <w:rsid w:val="00685B2A"/>
    <w:rsid w:val="00686B29"/>
    <w:rsid w:val="00691906"/>
    <w:rsid w:val="00691CAC"/>
    <w:rsid w:val="006928E2"/>
    <w:rsid w:val="00692CAC"/>
    <w:rsid w:val="00693144"/>
    <w:rsid w:val="00695BC7"/>
    <w:rsid w:val="0069647C"/>
    <w:rsid w:val="006970EA"/>
    <w:rsid w:val="00697C58"/>
    <w:rsid w:val="006A03E4"/>
    <w:rsid w:val="006A3DD0"/>
    <w:rsid w:val="006A52FD"/>
    <w:rsid w:val="006A61B7"/>
    <w:rsid w:val="006A6731"/>
    <w:rsid w:val="006B0EB8"/>
    <w:rsid w:val="006B114F"/>
    <w:rsid w:val="006B12FF"/>
    <w:rsid w:val="006B1501"/>
    <w:rsid w:val="006B2B92"/>
    <w:rsid w:val="006B3057"/>
    <w:rsid w:val="006B38E5"/>
    <w:rsid w:val="006B70A7"/>
    <w:rsid w:val="006B777F"/>
    <w:rsid w:val="006C07D6"/>
    <w:rsid w:val="006C091F"/>
    <w:rsid w:val="006C184A"/>
    <w:rsid w:val="006C31EE"/>
    <w:rsid w:val="006C388B"/>
    <w:rsid w:val="006C518F"/>
    <w:rsid w:val="006D096A"/>
    <w:rsid w:val="006D0B84"/>
    <w:rsid w:val="006D1DEE"/>
    <w:rsid w:val="006D2872"/>
    <w:rsid w:val="006D298F"/>
    <w:rsid w:val="006D2F3F"/>
    <w:rsid w:val="006D33AC"/>
    <w:rsid w:val="006D3FDC"/>
    <w:rsid w:val="006D706E"/>
    <w:rsid w:val="006D7135"/>
    <w:rsid w:val="006E0030"/>
    <w:rsid w:val="006E2841"/>
    <w:rsid w:val="006E3DCD"/>
    <w:rsid w:val="006E6604"/>
    <w:rsid w:val="006E6FF0"/>
    <w:rsid w:val="006E77AE"/>
    <w:rsid w:val="006E7C58"/>
    <w:rsid w:val="006F3522"/>
    <w:rsid w:val="006F3B5C"/>
    <w:rsid w:val="00701561"/>
    <w:rsid w:val="007016E7"/>
    <w:rsid w:val="0070198B"/>
    <w:rsid w:val="00701DFD"/>
    <w:rsid w:val="00701E69"/>
    <w:rsid w:val="00702562"/>
    <w:rsid w:val="00702C1A"/>
    <w:rsid w:val="007044AF"/>
    <w:rsid w:val="007054C5"/>
    <w:rsid w:val="00710D8E"/>
    <w:rsid w:val="00711045"/>
    <w:rsid w:val="0071172B"/>
    <w:rsid w:val="0071261A"/>
    <w:rsid w:val="00714288"/>
    <w:rsid w:val="00714766"/>
    <w:rsid w:val="007170F0"/>
    <w:rsid w:val="00721688"/>
    <w:rsid w:val="007263C0"/>
    <w:rsid w:val="0072695D"/>
    <w:rsid w:val="007269F3"/>
    <w:rsid w:val="007276C3"/>
    <w:rsid w:val="00727F60"/>
    <w:rsid w:val="00730587"/>
    <w:rsid w:val="007307DE"/>
    <w:rsid w:val="007349FE"/>
    <w:rsid w:val="00734DC8"/>
    <w:rsid w:val="007374DB"/>
    <w:rsid w:val="00737F4E"/>
    <w:rsid w:val="00740F74"/>
    <w:rsid w:val="0074197A"/>
    <w:rsid w:val="0074266A"/>
    <w:rsid w:val="007431E9"/>
    <w:rsid w:val="00750E74"/>
    <w:rsid w:val="00752474"/>
    <w:rsid w:val="00753F0E"/>
    <w:rsid w:val="00754F98"/>
    <w:rsid w:val="0075502E"/>
    <w:rsid w:val="00755A74"/>
    <w:rsid w:val="00755DDF"/>
    <w:rsid w:val="00756819"/>
    <w:rsid w:val="007631C8"/>
    <w:rsid w:val="0076445A"/>
    <w:rsid w:val="00765C73"/>
    <w:rsid w:val="00766230"/>
    <w:rsid w:val="007674C7"/>
    <w:rsid w:val="00773666"/>
    <w:rsid w:val="0077572B"/>
    <w:rsid w:val="007764F4"/>
    <w:rsid w:val="00776D29"/>
    <w:rsid w:val="00777604"/>
    <w:rsid w:val="007808EC"/>
    <w:rsid w:val="007817D3"/>
    <w:rsid w:val="00783455"/>
    <w:rsid w:val="0078347D"/>
    <w:rsid w:val="00783E43"/>
    <w:rsid w:val="00786800"/>
    <w:rsid w:val="00787465"/>
    <w:rsid w:val="00792683"/>
    <w:rsid w:val="00792B93"/>
    <w:rsid w:val="0079301E"/>
    <w:rsid w:val="00793E7A"/>
    <w:rsid w:val="00796986"/>
    <w:rsid w:val="007A0DC8"/>
    <w:rsid w:val="007A5A92"/>
    <w:rsid w:val="007A72CD"/>
    <w:rsid w:val="007A7E6F"/>
    <w:rsid w:val="007B09C0"/>
    <w:rsid w:val="007B5368"/>
    <w:rsid w:val="007B5D92"/>
    <w:rsid w:val="007B6AB3"/>
    <w:rsid w:val="007B6E54"/>
    <w:rsid w:val="007C248E"/>
    <w:rsid w:val="007C31CA"/>
    <w:rsid w:val="007C6FF0"/>
    <w:rsid w:val="007D01FB"/>
    <w:rsid w:val="007D0999"/>
    <w:rsid w:val="007D390E"/>
    <w:rsid w:val="007D5742"/>
    <w:rsid w:val="007D6156"/>
    <w:rsid w:val="007E5115"/>
    <w:rsid w:val="007E5D64"/>
    <w:rsid w:val="007E7345"/>
    <w:rsid w:val="007F17B7"/>
    <w:rsid w:val="007F2366"/>
    <w:rsid w:val="007F37C7"/>
    <w:rsid w:val="007F5C6C"/>
    <w:rsid w:val="007F63E3"/>
    <w:rsid w:val="007F7D8E"/>
    <w:rsid w:val="00800739"/>
    <w:rsid w:val="00800859"/>
    <w:rsid w:val="00801DFE"/>
    <w:rsid w:val="00802073"/>
    <w:rsid w:val="00803FE3"/>
    <w:rsid w:val="00804216"/>
    <w:rsid w:val="00804B05"/>
    <w:rsid w:val="008054BC"/>
    <w:rsid w:val="00806674"/>
    <w:rsid w:val="00811EBC"/>
    <w:rsid w:val="008215AD"/>
    <w:rsid w:val="00821F31"/>
    <w:rsid w:val="008231DE"/>
    <w:rsid w:val="00823B9A"/>
    <w:rsid w:val="0082601B"/>
    <w:rsid w:val="008264ED"/>
    <w:rsid w:val="008318A6"/>
    <w:rsid w:val="00832115"/>
    <w:rsid w:val="00835FCD"/>
    <w:rsid w:val="00837C59"/>
    <w:rsid w:val="00840340"/>
    <w:rsid w:val="00850C11"/>
    <w:rsid w:val="00851EF2"/>
    <w:rsid w:val="0085230B"/>
    <w:rsid w:val="008537C7"/>
    <w:rsid w:val="0085473D"/>
    <w:rsid w:val="008604C7"/>
    <w:rsid w:val="008606CE"/>
    <w:rsid w:val="00860788"/>
    <w:rsid w:val="00860EF1"/>
    <w:rsid w:val="0086206E"/>
    <w:rsid w:val="00865FFA"/>
    <w:rsid w:val="00870054"/>
    <w:rsid w:val="0087119B"/>
    <w:rsid w:val="00873CAA"/>
    <w:rsid w:val="00873D2E"/>
    <w:rsid w:val="00874827"/>
    <w:rsid w:val="00875085"/>
    <w:rsid w:val="00875DF9"/>
    <w:rsid w:val="008828D9"/>
    <w:rsid w:val="00882F19"/>
    <w:rsid w:val="00884851"/>
    <w:rsid w:val="00886E91"/>
    <w:rsid w:val="008906E4"/>
    <w:rsid w:val="008911DD"/>
    <w:rsid w:val="00891597"/>
    <w:rsid w:val="00894A07"/>
    <w:rsid w:val="0089533B"/>
    <w:rsid w:val="00895379"/>
    <w:rsid w:val="0089735B"/>
    <w:rsid w:val="00897F32"/>
    <w:rsid w:val="008A214E"/>
    <w:rsid w:val="008A33EB"/>
    <w:rsid w:val="008A3966"/>
    <w:rsid w:val="008A3F3F"/>
    <w:rsid w:val="008A4A5C"/>
    <w:rsid w:val="008A7076"/>
    <w:rsid w:val="008B0903"/>
    <w:rsid w:val="008B1E1C"/>
    <w:rsid w:val="008B2696"/>
    <w:rsid w:val="008B273D"/>
    <w:rsid w:val="008B31B3"/>
    <w:rsid w:val="008B3407"/>
    <w:rsid w:val="008B7EA8"/>
    <w:rsid w:val="008B7F6F"/>
    <w:rsid w:val="008C126C"/>
    <w:rsid w:val="008C297A"/>
    <w:rsid w:val="008C2ECD"/>
    <w:rsid w:val="008C3192"/>
    <w:rsid w:val="008C51AF"/>
    <w:rsid w:val="008C6F56"/>
    <w:rsid w:val="008C70C7"/>
    <w:rsid w:val="008C7BAC"/>
    <w:rsid w:val="008D08F2"/>
    <w:rsid w:val="008D181C"/>
    <w:rsid w:val="008D33D8"/>
    <w:rsid w:val="008D4494"/>
    <w:rsid w:val="008D5B55"/>
    <w:rsid w:val="008D6150"/>
    <w:rsid w:val="008D7DAE"/>
    <w:rsid w:val="008E1DDE"/>
    <w:rsid w:val="008E2CB8"/>
    <w:rsid w:val="008E3986"/>
    <w:rsid w:val="008E41DE"/>
    <w:rsid w:val="008E436D"/>
    <w:rsid w:val="008E4FDA"/>
    <w:rsid w:val="008E745F"/>
    <w:rsid w:val="008E7852"/>
    <w:rsid w:val="008F090B"/>
    <w:rsid w:val="008F15AA"/>
    <w:rsid w:val="008F1A98"/>
    <w:rsid w:val="008F743B"/>
    <w:rsid w:val="00901DE8"/>
    <w:rsid w:val="009032FD"/>
    <w:rsid w:val="00903448"/>
    <w:rsid w:val="0090500F"/>
    <w:rsid w:val="009055DA"/>
    <w:rsid w:val="00905F8A"/>
    <w:rsid w:val="00906DA4"/>
    <w:rsid w:val="009109F2"/>
    <w:rsid w:val="009149F2"/>
    <w:rsid w:val="00914E6C"/>
    <w:rsid w:val="00916DD0"/>
    <w:rsid w:val="00923AA1"/>
    <w:rsid w:val="009258CE"/>
    <w:rsid w:val="00932C6B"/>
    <w:rsid w:val="009337B2"/>
    <w:rsid w:val="009344C6"/>
    <w:rsid w:val="0093499B"/>
    <w:rsid w:val="009359E0"/>
    <w:rsid w:val="00936B59"/>
    <w:rsid w:val="00937D5F"/>
    <w:rsid w:val="00940149"/>
    <w:rsid w:val="00940EAE"/>
    <w:rsid w:val="00940EF2"/>
    <w:rsid w:val="009417D1"/>
    <w:rsid w:val="00942848"/>
    <w:rsid w:val="009448F9"/>
    <w:rsid w:val="009456C9"/>
    <w:rsid w:val="00946574"/>
    <w:rsid w:val="009478A8"/>
    <w:rsid w:val="00947DB4"/>
    <w:rsid w:val="0095003B"/>
    <w:rsid w:val="009502CD"/>
    <w:rsid w:val="009519A6"/>
    <w:rsid w:val="00955D6F"/>
    <w:rsid w:val="009564D5"/>
    <w:rsid w:val="009570A8"/>
    <w:rsid w:val="0096026D"/>
    <w:rsid w:val="00960F09"/>
    <w:rsid w:val="00966BE3"/>
    <w:rsid w:val="00967126"/>
    <w:rsid w:val="00967E9D"/>
    <w:rsid w:val="00971D60"/>
    <w:rsid w:val="0097296B"/>
    <w:rsid w:val="00972DA3"/>
    <w:rsid w:val="0097308C"/>
    <w:rsid w:val="00974F16"/>
    <w:rsid w:val="00975760"/>
    <w:rsid w:val="00975868"/>
    <w:rsid w:val="00975B79"/>
    <w:rsid w:val="009768A0"/>
    <w:rsid w:val="00976F9F"/>
    <w:rsid w:val="00984647"/>
    <w:rsid w:val="00984E4F"/>
    <w:rsid w:val="00985B54"/>
    <w:rsid w:val="00987D3A"/>
    <w:rsid w:val="0099016E"/>
    <w:rsid w:val="009918F5"/>
    <w:rsid w:val="00993559"/>
    <w:rsid w:val="00993D58"/>
    <w:rsid w:val="009957EA"/>
    <w:rsid w:val="00995A74"/>
    <w:rsid w:val="00995BAC"/>
    <w:rsid w:val="009971A3"/>
    <w:rsid w:val="00997ED4"/>
    <w:rsid w:val="009A1838"/>
    <w:rsid w:val="009A1D97"/>
    <w:rsid w:val="009A23C3"/>
    <w:rsid w:val="009A417F"/>
    <w:rsid w:val="009A4694"/>
    <w:rsid w:val="009A4E5E"/>
    <w:rsid w:val="009A66CC"/>
    <w:rsid w:val="009B0209"/>
    <w:rsid w:val="009B08B7"/>
    <w:rsid w:val="009B0DBE"/>
    <w:rsid w:val="009B2CE3"/>
    <w:rsid w:val="009B31D1"/>
    <w:rsid w:val="009B3623"/>
    <w:rsid w:val="009B3860"/>
    <w:rsid w:val="009B4587"/>
    <w:rsid w:val="009B47A5"/>
    <w:rsid w:val="009B48B7"/>
    <w:rsid w:val="009B5CDF"/>
    <w:rsid w:val="009B5E0F"/>
    <w:rsid w:val="009B665C"/>
    <w:rsid w:val="009B7459"/>
    <w:rsid w:val="009B775D"/>
    <w:rsid w:val="009B799D"/>
    <w:rsid w:val="009C105D"/>
    <w:rsid w:val="009C34D4"/>
    <w:rsid w:val="009C3DD5"/>
    <w:rsid w:val="009C66CC"/>
    <w:rsid w:val="009D00B7"/>
    <w:rsid w:val="009D1CD5"/>
    <w:rsid w:val="009D4DB3"/>
    <w:rsid w:val="009D572B"/>
    <w:rsid w:val="009D59CF"/>
    <w:rsid w:val="009D5A47"/>
    <w:rsid w:val="009D6F0A"/>
    <w:rsid w:val="009D7163"/>
    <w:rsid w:val="009E289D"/>
    <w:rsid w:val="009E2D6D"/>
    <w:rsid w:val="009E357E"/>
    <w:rsid w:val="009E43C9"/>
    <w:rsid w:val="009E4F62"/>
    <w:rsid w:val="009E7DC6"/>
    <w:rsid w:val="009F6A35"/>
    <w:rsid w:val="00A00218"/>
    <w:rsid w:val="00A01C70"/>
    <w:rsid w:val="00A03245"/>
    <w:rsid w:val="00A06296"/>
    <w:rsid w:val="00A06311"/>
    <w:rsid w:val="00A101D1"/>
    <w:rsid w:val="00A1089A"/>
    <w:rsid w:val="00A1259E"/>
    <w:rsid w:val="00A12820"/>
    <w:rsid w:val="00A137A6"/>
    <w:rsid w:val="00A15BED"/>
    <w:rsid w:val="00A16BC4"/>
    <w:rsid w:val="00A2394C"/>
    <w:rsid w:val="00A23C8B"/>
    <w:rsid w:val="00A23F3A"/>
    <w:rsid w:val="00A254CA"/>
    <w:rsid w:val="00A26FF8"/>
    <w:rsid w:val="00A27317"/>
    <w:rsid w:val="00A27C75"/>
    <w:rsid w:val="00A30149"/>
    <w:rsid w:val="00A31C48"/>
    <w:rsid w:val="00A34C9B"/>
    <w:rsid w:val="00A36EAE"/>
    <w:rsid w:val="00A3777C"/>
    <w:rsid w:val="00A40A04"/>
    <w:rsid w:val="00A4124C"/>
    <w:rsid w:val="00A414C8"/>
    <w:rsid w:val="00A456DC"/>
    <w:rsid w:val="00A45BF9"/>
    <w:rsid w:val="00A50E09"/>
    <w:rsid w:val="00A5216C"/>
    <w:rsid w:val="00A524B7"/>
    <w:rsid w:val="00A52FB5"/>
    <w:rsid w:val="00A53507"/>
    <w:rsid w:val="00A5659F"/>
    <w:rsid w:val="00A608CB"/>
    <w:rsid w:val="00A60B5E"/>
    <w:rsid w:val="00A62C02"/>
    <w:rsid w:val="00A65683"/>
    <w:rsid w:val="00A65849"/>
    <w:rsid w:val="00A65C02"/>
    <w:rsid w:val="00A6785E"/>
    <w:rsid w:val="00A67E77"/>
    <w:rsid w:val="00A70A08"/>
    <w:rsid w:val="00A71DE8"/>
    <w:rsid w:val="00A74899"/>
    <w:rsid w:val="00A7677C"/>
    <w:rsid w:val="00A7718E"/>
    <w:rsid w:val="00A807CA"/>
    <w:rsid w:val="00A80BE0"/>
    <w:rsid w:val="00A81E6D"/>
    <w:rsid w:val="00A82E51"/>
    <w:rsid w:val="00A83DAA"/>
    <w:rsid w:val="00A85F89"/>
    <w:rsid w:val="00A866CB"/>
    <w:rsid w:val="00A86719"/>
    <w:rsid w:val="00A9058D"/>
    <w:rsid w:val="00A925DB"/>
    <w:rsid w:val="00A92A5D"/>
    <w:rsid w:val="00A94FAA"/>
    <w:rsid w:val="00A9705C"/>
    <w:rsid w:val="00AA03FC"/>
    <w:rsid w:val="00AA246A"/>
    <w:rsid w:val="00AA4C40"/>
    <w:rsid w:val="00AA61B2"/>
    <w:rsid w:val="00AA65E6"/>
    <w:rsid w:val="00AA679D"/>
    <w:rsid w:val="00AB0DEC"/>
    <w:rsid w:val="00AB1717"/>
    <w:rsid w:val="00AB223F"/>
    <w:rsid w:val="00AB3802"/>
    <w:rsid w:val="00AB6F8B"/>
    <w:rsid w:val="00AC14B8"/>
    <w:rsid w:val="00AC14F5"/>
    <w:rsid w:val="00AC30A9"/>
    <w:rsid w:val="00AC3DDA"/>
    <w:rsid w:val="00AC3E79"/>
    <w:rsid w:val="00AC41FC"/>
    <w:rsid w:val="00AC5DFD"/>
    <w:rsid w:val="00AD044A"/>
    <w:rsid w:val="00AD2581"/>
    <w:rsid w:val="00AD2E43"/>
    <w:rsid w:val="00AD3A6E"/>
    <w:rsid w:val="00AD54EE"/>
    <w:rsid w:val="00AD6815"/>
    <w:rsid w:val="00AD6CE3"/>
    <w:rsid w:val="00AE150C"/>
    <w:rsid w:val="00AE164D"/>
    <w:rsid w:val="00AE2356"/>
    <w:rsid w:val="00AE367D"/>
    <w:rsid w:val="00AE5C98"/>
    <w:rsid w:val="00AF0AA6"/>
    <w:rsid w:val="00AF17F8"/>
    <w:rsid w:val="00AF1B30"/>
    <w:rsid w:val="00AF2268"/>
    <w:rsid w:val="00AF297A"/>
    <w:rsid w:val="00AF3070"/>
    <w:rsid w:val="00AF6C41"/>
    <w:rsid w:val="00B02FFA"/>
    <w:rsid w:val="00B035E0"/>
    <w:rsid w:val="00B0508F"/>
    <w:rsid w:val="00B12102"/>
    <w:rsid w:val="00B1290F"/>
    <w:rsid w:val="00B1302D"/>
    <w:rsid w:val="00B146B2"/>
    <w:rsid w:val="00B15DD6"/>
    <w:rsid w:val="00B16089"/>
    <w:rsid w:val="00B166C7"/>
    <w:rsid w:val="00B171D6"/>
    <w:rsid w:val="00B174F6"/>
    <w:rsid w:val="00B20759"/>
    <w:rsid w:val="00B22AFB"/>
    <w:rsid w:val="00B2346E"/>
    <w:rsid w:val="00B30944"/>
    <w:rsid w:val="00B32A5B"/>
    <w:rsid w:val="00B35E28"/>
    <w:rsid w:val="00B420ED"/>
    <w:rsid w:val="00B46013"/>
    <w:rsid w:val="00B460CB"/>
    <w:rsid w:val="00B4756F"/>
    <w:rsid w:val="00B50FB8"/>
    <w:rsid w:val="00B54C4A"/>
    <w:rsid w:val="00B56221"/>
    <w:rsid w:val="00B5635F"/>
    <w:rsid w:val="00B57777"/>
    <w:rsid w:val="00B62A13"/>
    <w:rsid w:val="00B63592"/>
    <w:rsid w:val="00B636E8"/>
    <w:rsid w:val="00B6661C"/>
    <w:rsid w:val="00B66A72"/>
    <w:rsid w:val="00B67031"/>
    <w:rsid w:val="00B70852"/>
    <w:rsid w:val="00B7307C"/>
    <w:rsid w:val="00B7560E"/>
    <w:rsid w:val="00B75C52"/>
    <w:rsid w:val="00B75CDE"/>
    <w:rsid w:val="00B80CAA"/>
    <w:rsid w:val="00B8227A"/>
    <w:rsid w:val="00B83224"/>
    <w:rsid w:val="00B838A1"/>
    <w:rsid w:val="00B84FEF"/>
    <w:rsid w:val="00B850C0"/>
    <w:rsid w:val="00B8561C"/>
    <w:rsid w:val="00B86A19"/>
    <w:rsid w:val="00B87E84"/>
    <w:rsid w:val="00B93321"/>
    <w:rsid w:val="00B964D5"/>
    <w:rsid w:val="00B96572"/>
    <w:rsid w:val="00B96A9E"/>
    <w:rsid w:val="00BA0269"/>
    <w:rsid w:val="00BA3D97"/>
    <w:rsid w:val="00BA656F"/>
    <w:rsid w:val="00BA6E0B"/>
    <w:rsid w:val="00BA71F0"/>
    <w:rsid w:val="00BB0079"/>
    <w:rsid w:val="00BB170E"/>
    <w:rsid w:val="00BB2DD3"/>
    <w:rsid w:val="00BB75FE"/>
    <w:rsid w:val="00BB760F"/>
    <w:rsid w:val="00BB790D"/>
    <w:rsid w:val="00BC1E44"/>
    <w:rsid w:val="00BC2881"/>
    <w:rsid w:val="00BC296D"/>
    <w:rsid w:val="00BC2E41"/>
    <w:rsid w:val="00BC3762"/>
    <w:rsid w:val="00BD1155"/>
    <w:rsid w:val="00BD15A6"/>
    <w:rsid w:val="00BD256F"/>
    <w:rsid w:val="00BD50E4"/>
    <w:rsid w:val="00BD6A63"/>
    <w:rsid w:val="00BD7EEF"/>
    <w:rsid w:val="00BE032E"/>
    <w:rsid w:val="00BE0DB8"/>
    <w:rsid w:val="00BE15F1"/>
    <w:rsid w:val="00BE2403"/>
    <w:rsid w:val="00BE27BD"/>
    <w:rsid w:val="00BE3368"/>
    <w:rsid w:val="00BE45F4"/>
    <w:rsid w:val="00BE6EC2"/>
    <w:rsid w:val="00BF0DE4"/>
    <w:rsid w:val="00BF477E"/>
    <w:rsid w:val="00C050B2"/>
    <w:rsid w:val="00C05194"/>
    <w:rsid w:val="00C06531"/>
    <w:rsid w:val="00C0653B"/>
    <w:rsid w:val="00C06B18"/>
    <w:rsid w:val="00C07222"/>
    <w:rsid w:val="00C12382"/>
    <w:rsid w:val="00C15604"/>
    <w:rsid w:val="00C16445"/>
    <w:rsid w:val="00C165E0"/>
    <w:rsid w:val="00C258A5"/>
    <w:rsid w:val="00C262A7"/>
    <w:rsid w:val="00C27B00"/>
    <w:rsid w:val="00C30241"/>
    <w:rsid w:val="00C314D6"/>
    <w:rsid w:val="00C33A02"/>
    <w:rsid w:val="00C3486A"/>
    <w:rsid w:val="00C4108B"/>
    <w:rsid w:val="00C4445A"/>
    <w:rsid w:val="00C46490"/>
    <w:rsid w:val="00C47351"/>
    <w:rsid w:val="00C51855"/>
    <w:rsid w:val="00C5665E"/>
    <w:rsid w:val="00C56B04"/>
    <w:rsid w:val="00C56B7B"/>
    <w:rsid w:val="00C577D8"/>
    <w:rsid w:val="00C57EED"/>
    <w:rsid w:val="00C614E5"/>
    <w:rsid w:val="00C619DA"/>
    <w:rsid w:val="00C61AC8"/>
    <w:rsid w:val="00C64D2C"/>
    <w:rsid w:val="00C6553D"/>
    <w:rsid w:val="00C67754"/>
    <w:rsid w:val="00C67807"/>
    <w:rsid w:val="00C70E7B"/>
    <w:rsid w:val="00C727A2"/>
    <w:rsid w:val="00C7368D"/>
    <w:rsid w:val="00C77782"/>
    <w:rsid w:val="00C77EE5"/>
    <w:rsid w:val="00C82CE2"/>
    <w:rsid w:val="00C83083"/>
    <w:rsid w:val="00C856D4"/>
    <w:rsid w:val="00C908CD"/>
    <w:rsid w:val="00C90F4E"/>
    <w:rsid w:val="00C931AC"/>
    <w:rsid w:val="00C93978"/>
    <w:rsid w:val="00C93CDC"/>
    <w:rsid w:val="00C94476"/>
    <w:rsid w:val="00C97DF5"/>
    <w:rsid w:val="00CA0DC6"/>
    <w:rsid w:val="00CA146F"/>
    <w:rsid w:val="00CA3E80"/>
    <w:rsid w:val="00CA41F2"/>
    <w:rsid w:val="00CA5FC9"/>
    <w:rsid w:val="00CA79E7"/>
    <w:rsid w:val="00CB06CD"/>
    <w:rsid w:val="00CB563B"/>
    <w:rsid w:val="00CB59EA"/>
    <w:rsid w:val="00CB706F"/>
    <w:rsid w:val="00CC3D51"/>
    <w:rsid w:val="00CD2297"/>
    <w:rsid w:val="00CD2686"/>
    <w:rsid w:val="00CD5251"/>
    <w:rsid w:val="00CD7F95"/>
    <w:rsid w:val="00CE27A3"/>
    <w:rsid w:val="00CE2D41"/>
    <w:rsid w:val="00CE5300"/>
    <w:rsid w:val="00CF033D"/>
    <w:rsid w:val="00CF0F62"/>
    <w:rsid w:val="00CF211D"/>
    <w:rsid w:val="00CF550B"/>
    <w:rsid w:val="00CF6703"/>
    <w:rsid w:val="00CF6D18"/>
    <w:rsid w:val="00D00171"/>
    <w:rsid w:val="00D00656"/>
    <w:rsid w:val="00D01E9C"/>
    <w:rsid w:val="00D03F7B"/>
    <w:rsid w:val="00D04A20"/>
    <w:rsid w:val="00D04AED"/>
    <w:rsid w:val="00D04FBC"/>
    <w:rsid w:val="00D0627D"/>
    <w:rsid w:val="00D07237"/>
    <w:rsid w:val="00D10549"/>
    <w:rsid w:val="00D15550"/>
    <w:rsid w:val="00D17913"/>
    <w:rsid w:val="00D23757"/>
    <w:rsid w:val="00D240B0"/>
    <w:rsid w:val="00D24331"/>
    <w:rsid w:val="00D25CAF"/>
    <w:rsid w:val="00D25E85"/>
    <w:rsid w:val="00D271DC"/>
    <w:rsid w:val="00D27BD6"/>
    <w:rsid w:val="00D32026"/>
    <w:rsid w:val="00D335CD"/>
    <w:rsid w:val="00D3387B"/>
    <w:rsid w:val="00D33FA8"/>
    <w:rsid w:val="00D3565F"/>
    <w:rsid w:val="00D356A3"/>
    <w:rsid w:val="00D35BED"/>
    <w:rsid w:val="00D379C5"/>
    <w:rsid w:val="00D4440B"/>
    <w:rsid w:val="00D47036"/>
    <w:rsid w:val="00D51127"/>
    <w:rsid w:val="00D5128D"/>
    <w:rsid w:val="00D513DF"/>
    <w:rsid w:val="00D53CEA"/>
    <w:rsid w:val="00D542BB"/>
    <w:rsid w:val="00D5537D"/>
    <w:rsid w:val="00D56EBA"/>
    <w:rsid w:val="00D57E40"/>
    <w:rsid w:val="00D60A79"/>
    <w:rsid w:val="00D6161D"/>
    <w:rsid w:val="00D62E37"/>
    <w:rsid w:val="00D636B0"/>
    <w:rsid w:val="00D640F1"/>
    <w:rsid w:val="00D64130"/>
    <w:rsid w:val="00D64A1E"/>
    <w:rsid w:val="00D64E0B"/>
    <w:rsid w:val="00D6760D"/>
    <w:rsid w:val="00D67AE7"/>
    <w:rsid w:val="00D70F95"/>
    <w:rsid w:val="00D724AA"/>
    <w:rsid w:val="00D72595"/>
    <w:rsid w:val="00D734A5"/>
    <w:rsid w:val="00D760B9"/>
    <w:rsid w:val="00D77BFA"/>
    <w:rsid w:val="00D8299C"/>
    <w:rsid w:val="00D834D5"/>
    <w:rsid w:val="00D86649"/>
    <w:rsid w:val="00D87241"/>
    <w:rsid w:val="00D87C3B"/>
    <w:rsid w:val="00D92CDB"/>
    <w:rsid w:val="00D93BCB"/>
    <w:rsid w:val="00D959AC"/>
    <w:rsid w:val="00D95D19"/>
    <w:rsid w:val="00D95FA4"/>
    <w:rsid w:val="00D96283"/>
    <w:rsid w:val="00D97079"/>
    <w:rsid w:val="00DA021C"/>
    <w:rsid w:val="00DA0306"/>
    <w:rsid w:val="00DA0376"/>
    <w:rsid w:val="00DA2D79"/>
    <w:rsid w:val="00DA5585"/>
    <w:rsid w:val="00DA632E"/>
    <w:rsid w:val="00DA77EC"/>
    <w:rsid w:val="00DB1438"/>
    <w:rsid w:val="00DB295A"/>
    <w:rsid w:val="00DB2BAC"/>
    <w:rsid w:val="00DC1D87"/>
    <w:rsid w:val="00DC6391"/>
    <w:rsid w:val="00DC6633"/>
    <w:rsid w:val="00DC6EAD"/>
    <w:rsid w:val="00DC70F2"/>
    <w:rsid w:val="00DC79B3"/>
    <w:rsid w:val="00DD27DF"/>
    <w:rsid w:val="00DD4402"/>
    <w:rsid w:val="00DD67BA"/>
    <w:rsid w:val="00DE0288"/>
    <w:rsid w:val="00DE0309"/>
    <w:rsid w:val="00DE12B6"/>
    <w:rsid w:val="00DE41A0"/>
    <w:rsid w:val="00DE5A4C"/>
    <w:rsid w:val="00DE7539"/>
    <w:rsid w:val="00DE7D0D"/>
    <w:rsid w:val="00DF24A2"/>
    <w:rsid w:val="00DF319B"/>
    <w:rsid w:val="00DF3F4E"/>
    <w:rsid w:val="00DF6916"/>
    <w:rsid w:val="00DF69D4"/>
    <w:rsid w:val="00DF7989"/>
    <w:rsid w:val="00E00684"/>
    <w:rsid w:val="00E00D52"/>
    <w:rsid w:val="00E01705"/>
    <w:rsid w:val="00E02C2E"/>
    <w:rsid w:val="00E02CC9"/>
    <w:rsid w:val="00E03610"/>
    <w:rsid w:val="00E04E12"/>
    <w:rsid w:val="00E05AD1"/>
    <w:rsid w:val="00E0653A"/>
    <w:rsid w:val="00E06E9E"/>
    <w:rsid w:val="00E100BA"/>
    <w:rsid w:val="00E125EF"/>
    <w:rsid w:val="00E12EF5"/>
    <w:rsid w:val="00E14B14"/>
    <w:rsid w:val="00E14C74"/>
    <w:rsid w:val="00E15D65"/>
    <w:rsid w:val="00E15E7C"/>
    <w:rsid w:val="00E1648A"/>
    <w:rsid w:val="00E170B0"/>
    <w:rsid w:val="00E20957"/>
    <w:rsid w:val="00E224B6"/>
    <w:rsid w:val="00E22660"/>
    <w:rsid w:val="00E230FB"/>
    <w:rsid w:val="00E24D91"/>
    <w:rsid w:val="00E259AA"/>
    <w:rsid w:val="00E25ACC"/>
    <w:rsid w:val="00E26EA2"/>
    <w:rsid w:val="00E27F4F"/>
    <w:rsid w:val="00E35E8F"/>
    <w:rsid w:val="00E3745A"/>
    <w:rsid w:val="00E410F2"/>
    <w:rsid w:val="00E42633"/>
    <w:rsid w:val="00E43169"/>
    <w:rsid w:val="00E434DA"/>
    <w:rsid w:val="00E43650"/>
    <w:rsid w:val="00E457AE"/>
    <w:rsid w:val="00E47933"/>
    <w:rsid w:val="00E50587"/>
    <w:rsid w:val="00E51723"/>
    <w:rsid w:val="00E53FF0"/>
    <w:rsid w:val="00E554F8"/>
    <w:rsid w:val="00E614E4"/>
    <w:rsid w:val="00E65679"/>
    <w:rsid w:val="00E71977"/>
    <w:rsid w:val="00E73E18"/>
    <w:rsid w:val="00E769E3"/>
    <w:rsid w:val="00E76BB4"/>
    <w:rsid w:val="00E76D4F"/>
    <w:rsid w:val="00E820A8"/>
    <w:rsid w:val="00E8254E"/>
    <w:rsid w:val="00E84A2B"/>
    <w:rsid w:val="00E932F9"/>
    <w:rsid w:val="00E94DE0"/>
    <w:rsid w:val="00E956C8"/>
    <w:rsid w:val="00E96A89"/>
    <w:rsid w:val="00E97073"/>
    <w:rsid w:val="00EA0869"/>
    <w:rsid w:val="00EA25A1"/>
    <w:rsid w:val="00EA2FAB"/>
    <w:rsid w:val="00EA352E"/>
    <w:rsid w:val="00EA3C98"/>
    <w:rsid w:val="00EA4305"/>
    <w:rsid w:val="00EA48EC"/>
    <w:rsid w:val="00EA59EE"/>
    <w:rsid w:val="00EA6427"/>
    <w:rsid w:val="00EA6908"/>
    <w:rsid w:val="00EA6A79"/>
    <w:rsid w:val="00EA6A8D"/>
    <w:rsid w:val="00EB1888"/>
    <w:rsid w:val="00EB1CFE"/>
    <w:rsid w:val="00EB1E07"/>
    <w:rsid w:val="00EB3C5A"/>
    <w:rsid w:val="00EB4F7C"/>
    <w:rsid w:val="00EC077E"/>
    <w:rsid w:val="00EC1BD6"/>
    <w:rsid w:val="00EC3FF9"/>
    <w:rsid w:val="00EC468B"/>
    <w:rsid w:val="00EC55F2"/>
    <w:rsid w:val="00EC598C"/>
    <w:rsid w:val="00EC5A77"/>
    <w:rsid w:val="00EC5B02"/>
    <w:rsid w:val="00EC719E"/>
    <w:rsid w:val="00ED1387"/>
    <w:rsid w:val="00ED40CA"/>
    <w:rsid w:val="00ED57C1"/>
    <w:rsid w:val="00ED7013"/>
    <w:rsid w:val="00ED7652"/>
    <w:rsid w:val="00EE3B4E"/>
    <w:rsid w:val="00EE6EE8"/>
    <w:rsid w:val="00EE6FA9"/>
    <w:rsid w:val="00EE7153"/>
    <w:rsid w:val="00EE7E02"/>
    <w:rsid w:val="00EF0636"/>
    <w:rsid w:val="00EF24D7"/>
    <w:rsid w:val="00EF3124"/>
    <w:rsid w:val="00EF35E8"/>
    <w:rsid w:val="00EF46B7"/>
    <w:rsid w:val="00EF6D69"/>
    <w:rsid w:val="00F008B6"/>
    <w:rsid w:val="00F00B49"/>
    <w:rsid w:val="00F01DC4"/>
    <w:rsid w:val="00F02C0C"/>
    <w:rsid w:val="00F02E1C"/>
    <w:rsid w:val="00F040FA"/>
    <w:rsid w:val="00F0462C"/>
    <w:rsid w:val="00F05A35"/>
    <w:rsid w:val="00F07C12"/>
    <w:rsid w:val="00F10A36"/>
    <w:rsid w:val="00F2758E"/>
    <w:rsid w:val="00F2760E"/>
    <w:rsid w:val="00F3246E"/>
    <w:rsid w:val="00F34816"/>
    <w:rsid w:val="00F368A8"/>
    <w:rsid w:val="00F372E9"/>
    <w:rsid w:val="00F43FD7"/>
    <w:rsid w:val="00F443F5"/>
    <w:rsid w:val="00F44FD9"/>
    <w:rsid w:val="00F462EE"/>
    <w:rsid w:val="00F47AF3"/>
    <w:rsid w:val="00F5443E"/>
    <w:rsid w:val="00F54AA1"/>
    <w:rsid w:val="00F5503D"/>
    <w:rsid w:val="00F568FC"/>
    <w:rsid w:val="00F569EE"/>
    <w:rsid w:val="00F60027"/>
    <w:rsid w:val="00F6115A"/>
    <w:rsid w:val="00F6143E"/>
    <w:rsid w:val="00F61A7D"/>
    <w:rsid w:val="00F63F29"/>
    <w:rsid w:val="00F64514"/>
    <w:rsid w:val="00F66802"/>
    <w:rsid w:val="00F66F19"/>
    <w:rsid w:val="00F670D8"/>
    <w:rsid w:val="00F7125B"/>
    <w:rsid w:val="00F75077"/>
    <w:rsid w:val="00F7585F"/>
    <w:rsid w:val="00F76FD4"/>
    <w:rsid w:val="00F77CF3"/>
    <w:rsid w:val="00F808DE"/>
    <w:rsid w:val="00F817A6"/>
    <w:rsid w:val="00F820DC"/>
    <w:rsid w:val="00F83EB3"/>
    <w:rsid w:val="00F845CE"/>
    <w:rsid w:val="00F853DA"/>
    <w:rsid w:val="00F87FC4"/>
    <w:rsid w:val="00F908C5"/>
    <w:rsid w:val="00F93119"/>
    <w:rsid w:val="00F94535"/>
    <w:rsid w:val="00F95022"/>
    <w:rsid w:val="00F9614B"/>
    <w:rsid w:val="00F97351"/>
    <w:rsid w:val="00FA0CF9"/>
    <w:rsid w:val="00FA2181"/>
    <w:rsid w:val="00FA2329"/>
    <w:rsid w:val="00FA2899"/>
    <w:rsid w:val="00FA38D2"/>
    <w:rsid w:val="00FA4496"/>
    <w:rsid w:val="00FA5262"/>
    <w:rsid w:val="00FA5598"/>
    <w:rsid w:val="00FA5A1C"/>
    <w:rsid w:val="00FA7A1D"/>
    <w:rsid w:val="00FB0D07"/>
    <w:rsid w:val="00FB14AC"/>
    <w:rsid w:val="00FB171D"/>
    <w:rsid w:val="00FB1883"/>
    <w:rsid w:val="00FB2649"/>
    <w:rsid w:val="00FB3F9C"/>
    <w:rsid w:val="00FB53B1"/>
    <w:rsid w:val="00FB738D"/>
    <w:rsid w:val="00FC12DC"/>
    <w:rsid w:val="00FC288C"/>
    <w:rsid w:val="00FC357E"/>
    <w:rsid w:val="00FC4B2D"/>
    <w:rsid w:val="00FC518E"/>
    <w:rsid w:val="00FC547B"/>
    <w:rsid w:val="00FC56E5"/>
    <w:rsid w:val="00FC7252"/>
    <w:rsid w:val="00FC7995"/>
    <w:rsid w:val="00FD08A1"/>
    <w:rsid w:val="00FD2332"/>
    <w:rsid w:val="00FD5CED"/>
    <w:rsid w:val="00FD5F47"/>
    <w:rsid w:val="00FD6CED"/>
    <w:rsid w:val="00FD6FC2"/>
    <w:rsid w:val="00FD74E7"/>
    <w:rsid w:val="00FE13EC"/>
    <w:rsid w:val="00FE20AB"/>
    <w:rsid w:val="00FE24C0"/>
    <w:rsid w:val="00FE3255"/>
    <w:rsid w:val="00FE44E7"/>
    <w:rsid w:val="00FE4D1C"/>
    <w:rsid w:val="00FE6D10"/>
    <w:rsid w:val="00FE73CF"/>
    <w:rsid w:val="00FF1589"/>
    <w:rsid w:val="00FF23E1"/>
    <w:rsid w:val="00FF27B2"/>
    <w:rsid w:val="00FF283E"/>
    <w:rsid w:val="00FF4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D53A8"/>
  <w15:chartTrackingRefBased/>
  <w15:docId w15:val="{EE2ACE70-54ED-426A-9079-702AFDBC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CBE"/>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basedOn w:val="Normal"/>
    <w:next w:val="Normal"/>
    <w:link w:val="Heading2Char"/>
    <w:autoRedefine/>
    <w:qFormat/>
    <w:rsid w:val="003073C8"/>
    <w:pPr>
      <w:keepNext/>
      <w:numPr>
        <w:numId w:val="7"/>
      </w:numPr>
      <w:pBdr>
        <w:bottom w:val="single" w:sz="4" w:space="1" w:color="auto"/>
      </w:pBdr>
      <w:spacing w:before="240"/>
      <w:jc w:val="center"/>
      <w:outlineLvl w:val="1"/>
    </w:pPr>
    <w:rPr>
      <w:b/>
      <w:sz w:val="32"/>
      <w:lang w:eastAsia="x-none"/>
    </w:rPr>
  </w:style>
  <w:style w:type="paragraph" w:styleId="Heading3">
    <w:name w:val="heading 3"/>
    <w:next w:val="Normal"/>
    <w:link w:val="Heading3Char"/>
    <w:qFormat/>
    <w:rsid w:val="00E457AE"/>
    <w:pPr>
      <w:numPr>
        <w:ilvl w:val="1"/>
        <w:numId w:val="7"/>
      </w:numPr>
      <w:spacing w:before="240" w:after="120" w:line="240" w:lineRule="auto"/>
      <w:outlineLvl w:val="2"/>
    </w:pPr>
    <w:rPr>
      <w:rFonts w:ascii="Times New Roman Bold" w:eastAsia="Times New Roman" w:hAnsi="Times New Roman Bold" w:cs="Arial"/>
      <w:b/>
      <w:bCs/>
      <w:color w:val="000000"/>
      <w:kern w:val="32"/>
      <w:sz w:val="28"/>
      <w:szCs w:val="32"/>
    </w:rPr>
  </w:style>
  <w:style w:type="paragraph" w:styleId="Heading4">
    <w:name w:val="heading 4"/>
    <w:basedOn w:val="Normal"/>
    <w:next w:val="Normal"/>
    <w:link w:val="Heading4Char"/>
    <w:qFormat/>
    <w:rsid w:val="00677926"/>
    <w:pPr>
      <w:keepNext/>
      <w:numPr>
        <w:ilvl w:val="2"/>
        <w:numId w:val="7"/>
      </w:numPr>
      <w:spacing w:before="240" w:after="120"/>
      <w:outlineLvl w:val="3"/>
    </w:pPr>
    <w:rPr>
      <w:rFonts w:ascii="Times New Roman Bold" w:hAnsi="Times New Roman Bold" w:cs="Arial"/>
      <w:b/>
      <w:i/>
    </w:rPr>
  </w:style>
  <w:style w:type="paragraph" w:styleId="Heading5">
    <w:name w:val="heading 5"/>
    <w:basedOn w:val="Normal"/>
    <w:next w:val="Normal"/>
    <w:link w:val="Heading5Char"/>
    <w:qFormat/>
    <w:rsid w:val="009F6A35"/>
    <w:pPr>
      <w:numPr>
        <w:ilvl w:val="3"/>
        <w:numId w:val="7"/>
      </w:numPr>
      <w:spacing w:before="120" w:after="120"/>
      <w:outlineLvl w:val="4"/>
    </w:pPr>
    <w:rPr>
      <w:rFonts w:ascii="Times New Roman Bold" w:hAnsi="Times New Roman Bold" w:cs="Arial"/>
      <w:b/>
      <w:bCs/>
      <w:iCs/>
      <w:szCs w:val="22"/>
    </w:rPr>
  </w:style>
  <w:style w:type="paragraph" w:styleId="Heading6">
    <w:name w:val="heading 6"/>
    <w:basedOn w:val="Normal"/>
    <w:next w:val="Normal"/>
    <w:link w:val="Heading6Char"/>
    <w:rsid w:val="004B09D0"/>
    <w:pPr>
      <w:numPr>
        <w:ilvl w:val="4"/>
        <w:numId w:val="7"/>
      </w:numPr>
      <w:spacing w:before="240" w:after="60"/>
      <w:outlineLvl w:val="5"/>
    </w:pPr>
    <w:rPr>
      <w:b/>
      <w:bCs/>
      <w:sz w:val="28"/>
      <w:szCs w:val="22"/>
    </w:rPr>
  </w:style>
  <w:style w:type="paragraph" w:styleId="Heading7">
    <w:name w:val="heading 7"/>
    <w:basedOn w:val="Normal"/>
    <w:next w:val="Normal"/>
    <w:link w:val="Heading7Char"/>
    <w:qFormat/>
    <w:rsid w:val="00E73E18"/>
    <w:pPr>
      <w:numPr>
        <w:ilvl w:val="5"/>
        <w:numId w:val="6"/>
      </w:numPr>
      <w:spacing w:before="240" w:after="60"/>
      <w:outlineLvl w:val="6"/>
    </w:pPr>
    <w:rPr>
      <w:szCs w:val="24"/>
    </w:rPr>
  </w:style>
  <w:style w:type="paragraph" w:styleId="Heading8">
    <w:name w:val="heading 8"/>
    <w:basedOn w:val="Normal"/>
    <w:next w:val="Normal"/>
    <w:link w:val="Heading8Char"/>
    <w:qFormat/>
    <w:rsid w:val="00E73E18"/>
    <w:pPr>
      <w:numPr>
        <w:ilvl w:val="7"/>
        <w:numId w:val="2"/>
      </w:numPr>
      <w:spacing w:before="240" w:after="60"/>
      <w:outlineLvl w:val="7"/>
    </w:pPr>
    <w:rPr>
      <w:i/>
      <w:iCs/>
      <w:szCs w:val="24"/>
    </w:rPr>
  </w:style>
  <w:style w:type="paragraph" w:styleId="Heading9">
    <w:name w:val="heading 9"/>
    <w:basedOn w:val="Normal"/>
    <w:next w:val="Normal"/>
    <w:link w:val="Heading9Char"/>
    <w:qFormat/>
    <w:rsid w:val="00E73E18"/>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3073C8"/>
    <w:rPr>
      <w:rFonts w:ascii="Times New Roman" w:eastAsia="Times New Roman" w:hAnsi="Times New Roman" w:cs="Times New Roman"/>
      <w:b/>
      <w:sz w:val="32"/>
      <w:szCs w:val="20"/>
      <w:lang w:eastAsia="x-none"/>
    </w:rPr>
  </w:style>
  <w:style w:type="character" w:customStyle="1" w:styleId="Heading3Char">
    <w:name w:val="Heading 3 Char"/>
    <w:basedOn w:val="DefaultParagraphFont"/>
    <w:link w:val="Heading3"/>
    <w:rsid w:val="00E457AE"/>
    <w:rPr>
      <w:rFonts w:ascii="Times New Roman Bold" w:eastAsia="Times New Roman" w:hAnsi="Times New Roman Bold" w:cs="Arial"/>
      <w:b/>
      <w:bCs/>
      <w:color w:val="000000"/>
      <w:kern w:val="32"/>
      <w:sz w:val="28"/>
      <w:szCs w:val="32"/>
    </w:rPr>
  </w:style>
  <w:style w:type="character" w:customStyle="1" w:styleId="Heading4Char">
    <w:name w:val="Heading 4 Char"/>
    <w:basedOn w:val="DefaultParagraphFont"/>
    <w:link w:val="Heading4"/>
    <w:rsid w:val="00711045"/>
    <w:rPr>
      <w:rFonts w:ascii="Times New Roman Bold" w:eastAsia="Times New Roman" w:hAnsi="Times New Roman Bold" w:cs="Arial"/>
      <w:b/>
      <w:i/>
      <w:sz w:val="24"/>
      <w:szCs w:val="20"/>
    </w:rPr>
  </w:style>
  <w:style w:type="character" w:customStyle="1" w:styleId="Heading5Char">
    <w:name w:val="Heading 5 Char"/>
    <w:basedOn w:val="DefaultParagraphFont"/>
    <w:link w:val="Heading5"/>
    <w:rsid w:val="009F6A35"/>
    <w:rPr>
      <w:rFonts w:ascii="Times New Roman Bold" w:eastAsia="Times New Roman" w:hAnsi="Times New Roman Bold" w:cs="Arial"/>
      <w:b/>
      <w:bCs/>
      <w:iCs/>
      <w:sz w:val="24"/>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numPr>
        <w:numId w:val="9"/>
      </w:numPr>
      <w:spacing w:before="120" w:after="120"/>
    </w:pPr>
    <w:rPr>
      <w:rFonts w:ascii="Times New Roman Bold" w:hAnsi="Times New Roman Bold"/>
      <w:bCs/>
      <w:sz w:val="28"/>
    </w:rPr>
  </w:style>
  <w:style w:type="paragraph" w:styleId="Header">
    <w:name w:val="header"/>
    <w:basedOn w:val="Normal"/>
    <w:link w:val="HeaderChar"/>
    <w:uiPriority w:val="99"/>
    <w:unhideWhenUsed/>
    <w:qFormat/>
    <w:rsid w:val="006D1DEE"/>
    <w:pPr>
      <w:tabs>
        <w:tab w:val="center" w:pos="4680"/>
        <w:tab w:val="right" w:pos="9360"/>
      </w:tabs>
    </w:pPr>
    <w:rPr>
      <w:i/>
      <w:sz w:val="20"/>
    </w:rPr>
  </w:style>
  <w:style w:type="character" w:customStyle="1" w:styleId="HeaderChar">
    <w:name w:val="Header Char"/>
    <w:basedOn w:val="DefaultParagraphFont"/>
    <w:link w:val="Header"/>
    <w:uiPriority w:val="99"/>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A16BC4"/>
    <w:pPr>
      <w:tabs>
        <w:tab w:val="right" w:leader="dot" w:pos="9350"/>
      </w:tabs>
      <w:spacing w:after="100"/>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682266"/>
    <w:pPr>
      <w:tabs>
        <w:tab w:val="clear" w:pos="4680"/>
        <w:tab w:val="clear" w:pos="9360"/>
      </w:tabs>
      <w:spacing w:after="0"/>
      <w:jc w:val="center"/>
    </w:pPr>
    <w:rPr>
      <w:i w:val="0"/>
    </w:rPr>
  </w:style>
  <w:style w:type="paragraph" w:customStyle="1" w:styleId="Table">
    <w:name w:val="Table"/>
    <w:next w:val="Normal"/>
    <w:qFormat/>
    <w:rsid w:val="00161B5E"/>
    <w:pPr>
      <w:spacing w:after="0" w:line="240" w:lineRule="auto"/>
      <w:jc w:val="center"/>
    </w:pPr>
    <w:rPr>
      <w:rFonts w:ascii="Times New Roman" w:eastAsia="Times New Roman" w:hAnsi="Times New Roman" w:cs="Times New Roman"/>
      <w:b/>
      <w:sz w:val="20"/>
    </w:rPr>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semiHidden/>
    <w:unhideWhenUsed/>
    <w:rsid w:val="003D14E1"/>
    <w:rPr>
      <w:sz w:val="16"/>
      <w:szCs w:val="16"/>
    </w:rPr>
  </w:style>
  <w:style w:type="paragraph" w:styleId="CommentText">
    <w:name w:val="annotation text"/>
    <w:basedOn w:val="Normal"/>
    <w:link w:val="CommentTextChar"/>
    <w:uiPriority w:val="99"/>
    <w:semiHidden/>
    <w:unhideWhenUsed/>
    <w:rsid w:val="003D14E1"/>
  </w:style>
  <w:style w:type="character" w:customStyle="1" w:styleId="CommentTextChar">
    <w:name w:val="Comment Text Char"/>
    <w:basedOn w:val="DefaultParagraphFont"/>
    <w:link w:val="CommentText"/>
    <w:uiPriority w:val="99"/>
    <w:semiHidden/>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6308BE"/>
    <w:pPr>
      <w:tabs>
        <w:tab w:val="right" w:leader="dot" w:pos="9350"/>
      </w:tabs>
      <w:spacing w:after="100"/>
      <w:ind w:left="200"/>
    </w:pPr>
  </w:style>
  <w:style w:type="paragraph" w:styleId="TOC3">
    <w:name w:val="toc 3"/>
    <w:basedOn w:val="Normal"/>
    <w:next w:val="Normal"/>
    <w:autoRedefine/>
    <w:uiPriority w:val="39"/>
    <w:unhideWhenUsed/>
    <w:qFormat/>
    <w:rsid w:val="006308BE"/>
    <w:pPr>
      <w:tabs>
        <w:tab w:val="left" w:pos="1100"/>
        <w:tab w:val="right" w:leader="dot" w:pos="9350"/>
      </w:tabs>
      <w:spacing w:before="60" w:after="60"/>
      <w:ind w:left="720"/>
    </w:pPr>
  </w:style>
  <w:style w:type="paragraph" w:customStyle="1" w:styleId="ChapterSummarybullets">
    <w:name w:val="Chapter Summary bullets"/>
    <w:basedOn w:val="BlockText"/>
    <w:semiHidden/>
    <w:rsid w:val="00102915"/>
    <w:pPr>
      <w:numPr>
        <w:numId w:val="3"/>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rsid w:val="00F2758E"/>
    <w:rPr>
      <w:i/>
      <w:iCs/>
    </w:rPr>
  </w:style>
  <w:style w:type="paragraph" w:styleId="Title">
    <w:name w:val="Title"/>
    <w:basedOn w:val="Normal"/>
    <w:next w:val="Normal"/>
    <w:link w:val="TitleChar"/>
    <w:uiPriority w:val="10"/>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iPriority w:val="99"/>
    <w:unhideWhenUsed/>
    <w:qFormat/>
    <w:rsid w:val="00481A74"/>
    <w:pPr>
      <w:numPr>
        <w:numId w:val="4"/>
      </w:numPr>
      <w:ind w:left="1080" w:right="720"/>
    </w:pPr>
  </w:style>
  <w:style w:type="table" w:styleId="TableGrid">
    <w:name w:val="Table Grid"/>
    <w:basedOn w:val="TableNormal"/>
    <w:uiPriority w:val="3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iPriority w:val="35"/>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161B5E"/>
    <w:pPr>
      <w:ind w:left="720"/>
      <w:contextualSpacing/>
    </w:pPr>
  </w:style>
  <w:style w:type="paragraph" w:styleId="TOC4">
    <w:name w:val="toc 4"/>
    <w:basedOn w:val="Normal"/>
    <w:next w:val="Normal"/>
    <w:autoRedefine/>
    <w:uiPriority w:val="39"/>
    <w:unhideWhenUsed/>
    <w:rsid w:val="00A16BC4"/>
    <w:pPr>
      <w:tabs>
        <w:tab w:val="left" w:pos="2160"/>
        <w:tab w:val="right" w:leader="dot" w:pos="9350"/>
      </w:tabs>
      <w:spacing w:after="100"/>
    </w:p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AA246A"/>
    <w:pPr>
      <w:spacing w:line="259" w:lineRule="auto"/>
    </w:pPr>
  </w:style>
  <w:style w:type="paragraph" w:customStyle="1" w:styleId="Listsub">
    <w:name w:val="List sub"/>
    <w:basedOn w:val="ListBullet"/>
    <w:qFormat/>
    <w:rsid w:val="005C0398"/>
    <w:pPr>
      <w:numPr>
        <w:numId w:val="10"/>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6308BE"/>
    <w:pPr>
      <w:spacing w:before="120"/>
    </w:pPr>
  </w:style>
  <w:style w:type="paragraph" w:styleId="BodyText">
    <w:name w:val="Body Text"/>
    <w:basedOn w:val="Normal"/>
    <w:link w:val="BodyTextChar"/>
    <w:unhideWhenUsed/>
    <w:rsid w:val="006308BE"/>
    <w:pPr>
      <w:spacing w:after="120"/>
    </w:pPr>
  </w:style>
  <w:style w:type="character" w:customStyle="1" w:styleId="BodyTextChar">
    <w:name w:val="Body Text Char"/>
    <w:basedOn w:val="DefaultParagraphFont"/>
    <w:link w:val="BodyText"/>
    <w:rsid w:val="006308BE"/>
    <w:rPr>
      <w:rFonts w:ascii="Times New Roman" w:eastAsia="Times New Roman" w:hAnsi="Times New Roman" w:cs="Times New Roman"/>
      <w:sz w:val="24"/>
      <w:szCs w:val="20"/>
    </w:rPr>
  </w:style>
  <w:style w:type="paragraph" w:customStyle="1" w:styleId="TableTitle">
    <w:name w:val="Table Title"/>
    <w:basedOn w:val="Caption"/>
    <w:qFormat/>
    <w:rsid w:val="00C577D8"/>
    <w:pPr>
      <w:spacing w:line="240" w:lineRule="auto"/>
    </w:pPr>
  </w:style>
  <w:style w:type="paragraph" w:customStyle="1" w:styleId="Tableheading">
    <w:name w:val="Table heading"/>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EB4F7C"/>
    <w:rPr>
      <w:rFonts w:ascii="Times New Roman" w:eastAsia="Times New Roman" w:hAnsi="Times New Roman" w:cs="Times New Roman"/>
      <w:sz w:val="20"/>
      <w:szCs w:val="20"/>
    </w:rPr>
  </w:style>
  <w:style w:type="character" w:customStyle="1" w:styleId="CaptionChar">
    <w:name w:val="Caption Char"/>
    <w:link w:val="Caption"/>
    <w:uiPriority w:val="35"/>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886E91"/>
    <w:pPr>
      <w:numPr>
        <w:numId w:val="23"/>
      </w:numPr>
      <w:ind w:right="720"/>
      <w:contextualSpacing w:val="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9037-8B83-44BE-BAEC-C6F687CA0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14030</Words>
  <Characters>79975</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Homann, Moira</cp:lastModifiedBy>
  <cp:revision>2</cp:revision>
  <cp:lastPrinted>2018-07-31T19:50:00Z</cp:lastPrinted>
  <dcterms:created xsi:type="dcterms:W3CDTF">2018-09-05T14:38:00Z</dcterms:created>
  <dcterms:modified xsi:type="dcterms:W3CDTF">2018-09-05T14:38:00Z</dcterms:modified>
</cp:coreProperties>
</file>