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21" w:rsidRPr="00AD6A6D" w:rsidRDefault="00C11021" w:rsidP="00C11021">
      <w:pPr>
        <w:jc w:val="center"/>
        <w:rPr>
          <w:b/>
          <w:sz w:val="28"/>
          <w:szCs w:val="28"/>
        </w:rPr>
      </w:pPr>
      <w:r w:rsidRPr="00AD6A6D">
        <w:rPr>
          <w:b/>
          <w:sz w:val="28"/>
          <w:szCs w:val="28"/>
        </w:rPr>
        <w:t>Wekiva BMAP – Project Review Classification Criteria</w:t>
      </w:r>
    </w:p>
    <w:p w:rsidR="00C11021" w:rsidRPr="00AD6A6D" w:rsidRDefault="00C11021" w:rsidP="00C11021">
      <w:pPr>
        <w:jc w:val="center"/>
        <w:rPr>
          <w:b/>
          <w:sz w:val="28"/>
          <w:szCs w:val="28"/>
        </w:rPr>
      </w:pPr>
      <w:r w:rsidRPr="00AD6A6D">
        <w:rPr>
          <w:b/>
          <w:sz w:val="28"/>
          <w:szCs w:val="28"/>
        </w:rPr>
        <w:t>(</w:t>
      </w:r>
      <w:proofErr w:type="gramStart"/>
      <w:r w:rsidRPr="00AD6A6D">
        <w:rPr>
          <w:b/>
          <w:sz w:val="28"/>
          <w:szCs w:val="28"/>
        </w:rPr>
        <w:t>used</w:t>
      </w:r>
      <w:proofErr w:type="gramEnd"/>
      <w:r w:rsidRPr="00AD6A6D">
        <w:rPr>
          <w:b/>
          <w:sz w:val="28"/>
          <w:szCs w:val="28"/>
        </w:rPr>
        <w:t xml:space="preserve"> for non-wastewater treatment plant projects</w:t>
      </w:r>
      <w:r w:rsidR="007C53E2" w:rsidRPr="00AD6A6D">
        <w:rPr>
          <w:b/>
          <w:sz w:val="28"/>
          <w:szCs w:val="28"/>
        </w:rPr>
        <w:t>)</w:t>
      </w:r>
    </w:p>
    <w:p w:rsidR="00C11021" w:rsidRDefault="00C11021" w:rsidP="00C11021">
      <w:pPr>
        <w:jc w:val="center"/>
        <w:rPr>
          <w:sz w:val="24"/>
        </w:rPr>
      </w:pPr>
      <w:r>
        <w:rPr>
          <w:sz w:val="24"/>
        </w:rPr>
        <w:t xml:space="preserve">Distributed for </w:t>
      </w:r>
      <w:r w:rsidRPr="00C11021">
        <w:rPr>
          <w:sz w:val="24"/>
        </w:rPr>
        <w:t>December 16, 2011</w:t>
      </w:r>
      <w:r>
        <w:rPr>
          <w:sz w:val="24"/>
        </w:rPr>
        <w:t xml:space="preserve"> BMAP BWG Meeting</w:t>
      </w:r>
    </w:p>
    <w:p w:rsidR="00C11021" w:rsidRPr="00C11021" w:rsidRDefault="00C11021" w:rsidP="00C11021">
      <w:pPr>
        <w:jc w:val="center"/>
        <w:rPr>
          <w:sz w:val="24"/>
        </w:rPr>
      </w:pPr>
    </w:p>
    <w:p w:rsidR="00C11021" w:rsidRDefault="00C11021"/>
    <w:p w:rsidR="00C11021" w:rsidRDefault="00C11021"/>
    <w:tbl>
      <w:tblPr>
        <w:tblStyle w:val="TableGrid"/>
        <w:tblW w:w="0" w:type="auto"/>
        <w:tblInd w:w="-72" w:type="dxa"/>
        <w:tblLook w:val="04A0"/>
      </w:tblPr>
      <w:tblGrid>
        <w:gridCol w:w="1260"/>
        <w:gridCol w:w="8388"/>
      </w:tblGrid>
      <w:tr w:rsidR="00C11021" w:rsidRPr="00C11021" w:rsidTr="00044FDA">
        <w:tc>
          <w:tcPr>
            <w:tcW w:w="1260" w:type="dxa"/>
          </w:tcPr>
          <w:p w:rsidR="00C11021" w:rsidRPr="00C11021" w:rsidRDefault="00C11021" w:rsidP="00C11021">
            <w:pPr>
              <w:jc w:val="center"/>
              <w:rPr>
                <w:b/>
                <w:sz w:val="24"/>
              </w:rPr>
            </w:pPr>
            <w:r w:rsidRPr="00C11021">
              <w:rPr>
                <w:b/>
                <w:sz w:val="24"/>
              </w:rPr>
              <w:t>Category</w:t>
            </w:r>
          </w:p>
        </w:tc>
        <w:tc>
          <w:tcPr>
            <w:tcW w:w="8388" w:type="dxa"/>
          </w:tcPr>
          <w:p w:rsidR="00C11021" w:rsidRPr="00C11021" w:rsidRDefault="00C11021" w:rsidP="00C11021">
            <w:pPr>
              <w:jc w:val="center"/>
              <w:rPr>
                <w:b/>
                <w:sz w:val="24"/>
              </w:rPr>
            </w:pPr>
            <w:r w:rsidRPr="00C11021">
              <w:rPr>
                <w:b/>
                <w:sz w:val="24"/>
              </w:rPr>
              <w:t>Definition</w:t>
            </w:r>
          </w:p>
        </w:tc>
      </w:tr>
      <w:tr w:rsidR="00C11021" w:rsidRPr="00C11021" w:rsidTr="00044FDA">
        <w:tc>
          <w:tcPr>
            <w:tcW w:w="1260" w:type="dxa"/>
          </w:tcPr>
          <w:p w:rsidR="00C11021" w:rsidRPr="00C11021" w:rsidRDefault="00044FDA" w:rsidP="00C110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8388" w:type="dxa"/>
          </w:tcPr>
          <w:p w:rsidR="007C53E2" w:rsidRPr="00C11021" w:rsidRDefault="00920D79" w:rsidP="007C53E2">
            <w:pPr>
              <w:rPr>
                <w:sz w:val="24"/>
              </w:rPr>
            </w:pPr>
            <w:r>
              <w:rPr>
                <w:sz w:val="24"/>
              </w:rPr>
              <w:t xml:space="preserve">Project will not </w:t>
            </w:r>
            <w:r w:rsidR="00A46A93">
              <w:rPr>
                <w:sz w:val="24"/>
              </w:rPr>
              <w:t xml:space="preserve">impact </w:t>
            </w:r>
            <w:r w:rsidR="007C53E2" w:rsidRPr="00C11021">
              <w:rPr>
                <w:sz w:val="24"/>
              </w:rPr>
              <w:t xml:space="preserve">the watershed and/or </w:t>
            </w:r>
            <w:proofErr w:type="spellStart"/>
            <w:r w:rsidR="007C53E2" w:rsidRPr="00C11021">
              <w:rPr>
                <w:sz w:val="24"/>
              </w:rPr>
              <w:t>spr</w:t>
            </w:r>
            <w:r w:rsidR="007C53E2">
              <w:rPr>
                <w:sz w:val="24"/>
              </w:rPr>
              <w:t>ingshed</w:t>
            </w:r>
            <w:proofErr w:type="spellEnd"/>
            <w:r w:rsidR="007C53E2">
              <w:rPr>
                <w:sz w:val="24"/>
              </w:rPr>
              <w:t xml:space="preserve"> to help meet the TMDLs.</w:t>
            </w:r>
          </w:p>
          <w:p w:rsidR="00C11021" w:rsidRPr="00C11021" w:rsidRDefault="00C11021" w:rsidP="00C11021">
            <w:pPr>
              <w:rPr>
                <w:strike/>
                <w:sz w:val="24"/>
              </w:rPr>
            </w:pPr>
          </w:p>
          <w:p w:rsidR="00C11021" w:rsidRPr="00C11021" w:rsidRDefault="00C11021">
            <w:pPr>
              <w:rPr>
                <w:sz w:val="24"/>
              </w:rPr>
            </w:pPr>
          </w:p>
        </w:tc>
      </w:tr>
      <w:tr w:rsidR="00C11021" w:rsidRPr="00C11021" w:rsidTr="00044FDA">
        <w:tc>
          <w:tcPr>
            <w:tcW w:w="1260" w:type="dxa"/>
          </w:tcPr>
          <w:p w:rsidR="00C11021" w:rsidRDefault="00920D79" w:rsidP="00C110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Low</w:t>
            </w:r>
            <w:r w:rsidR="00CA031F">
              <w:rPr>
                <w:b/>
                <w:sz w:val="24"/>
              </w:rPr>
              <w:t xml:space="preserve"> Impact</w:t>
            </w:r>
          </w:p>
          <w:p w:rsidR="00CA031F" w:rsidRPr="00C11021" w:rsidRDefault="00CA031F" w:rsidP="00C11021">
            <w:pPr>
              <w:jc w:val="center"/>
              <w:rPr>
                <w:b/>
                <w:sz w:val="24"/>
              </w:rPr>
            </w:pPr>
          </w:p>
        </w:tc>
        <w:tc>
          <w:tcPr>
            <w:tcW w:w="8388" w:type="dxa"/>
          </w:tcPr>
          <w:p w:rsidR="00CA031F" w:rsidRPr="00C11021" w:rsidRDefault="00084F55" w:rsidP="00CA031F">
            <w:pPr>
              <w:rPr>
                <w:sz w:val="24"/>
              </w:rPr>
            </w:pPr>
            <w:r>
              <w:rPr>
                <w:sz w:val="24"/>
              </w:rPr>
              <w:t xml:space="preserve">Project has </w:t>
            </w:r>
            <w:r w:rsidR="00CA031F">
              <w:rPr>
                <w:sz w:val="24"/>
              </w:rPr>
              <w:t xml:space="preserve">low potential </w:t>
            </w:r>
            <w:r w:rsidR="00CA031F" w:rsidRPr="00C11021">
              <w:rPr>
                <w:sz w:val="24"/>
              </w:rPr>
              <w:t xml:space="preserve">impact on the watershed and/or </w:t>
            </w:r>
            <w:proofErr w:type="spellStart"/>
            <w:r w:rsidR="00CA031F" w:rsidRPr="00C11021">
              <w:rPr>
                <w:sz w:val="24"/>
              </w:rPr>
              <w:t>spr</w:t>
            </w:r>
            <w:r w:rsidR="00CA031F">
              <w:rPr>
                <w:sz w:val="24"/>
              </w:rPr>
              <w:t>ingshed</w:t>
            </w:r>
            <w:proofErr w:type="spellEnd"/>
            <w:r w:rsidR="00CA031F">
              <w:rPr>
                <w:sz w:val="24"/>
              </w:rPr>
              <w:t xml:space="preserve"> to help meet the TMDLs.</w:t>
            </w:r>
          </w:p>
          <w:p w:rsidR="00C11021" w:rsidRPr="00C11021" w:rsidRDefault="00C11021" w:rsidP="00C11021">
            <w:pPr>
              <w:rPr>
                <w:sz w:val="24"/>
              </w:rPr>
            </w:pPr>
          </w:p>
          <w:p w:rsidR="00C11021" w:rsidRPr="00C11021" w:rsidRDefault="00C11021">
            <w:pPr>
              <w:rPr>
                <w:sz w:val="24"/>
              </w:rPr>
            </w:pPr>
          </w:p>
        </w:tc>
      </w:tr>
      <w:tr w:rsidR="00C11021" w:rsidRPr="00C11021" w:rsidTr="00044FDA">
        <w:tc>
          <w:tcPr>
            <w:tcW w:w="1260" w:type="dxa"/>
          </w:tcPr>
          <w:p w:rsidR="00C11021" w:rsidRPr="00C11021" w:rsidRDefault="00CA031F" w:rsidP="00C110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Medium Impact</w:t>
            </w:r>
          </w:p>
        </w:tc>
        <w:tc>
          <w:tcPr>
            <w:tcW w:w="8388" w:type="dxa"/>
          </w:tcPr>
          <w:p w:rsidR="00CA031F" w:rsidRPr="00C11021" w:rsidRDefault="00CA031F" w:rsidP="00CA031F">
            <w:pPr>
              <w:rPr>
                <w:sz w:val="24"/>
              </w:rPr>
            </w:pPr>
            <w:r>
              <w:rPr>
                <w:sz w:val="24"/>
              </w:rPr>
              <w:t xml:space="preserve">Project has medium potential </w:t>
            </w:r>
            <w:r w:rsidRPr="00C11021">
              <w:rPr>
                <w:sz w:val="24"/>
              </w:rPr>
              <w:t xml:space="preserve">impact on the watershed and/or </w:t>
            </w:r>
            <w:proofErr w:type="spellStart"/>
            <w:r w:rsidRPr="00C11021">
              <w:rPr>
                <w:sz w:val="24"/>
              </w:rPr>
              <w:t>spr</w:t>
            </w:r>
            <w:r>
              <w:rPr>
                <w:sz w:val="24"/>
              </w:rPr>
              <w:t>ingshed</w:t>
            </w:r>
            <w:proofErr w:type="spellEnd"/>
            <w:r>
              <w:rPr>
                <w:sz w:val="24"/>
              </w:rPr>
              <w:t xml:space="preserve"> to help meet the TMDLs.</w:t>
            </w:r>
          </w:p>
          <w:p w:rsidR="00C11021" w:rsidRPr="00C11021" w:rsidRDefault="00C11021">
            <w:pPr>
              <w:rPr>
                <w:sz w:val="24"/>
              </w:rPr>
            </w:pPr>
          </w:p>
        </w:tc>
      </w:tr>
      <w:tr w:rsidR="00C11021" w:rsidRPr="00C11021" w:rsidTr="00044FDA">
        <w:tc>
          <w:tcPr>
            <w:tcW w:w="1260" w:type="dxa"/>
          </w:tcPr>
          <w:p w:rsidR="00C11021" w:rsidRPr="00C11021" w:rsidRDefault="00CA031F" w:rsidP="00C110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 Impact</w:t>
            </w:r>
          </w:p>
        </w:tc>
        <w:tc>
          <w:tcPr>
            <w:tcW w:w="8388" w:type="dxa"/>
          </w:tcPr>
          <w:p w:rsidR="00CA031F" w:rsidRPr="00C11021" w:rsidRDefault="00CA031F" w:rsidP="00CA031F">
            <w:pPr>
              <w:rPr>
                <w:sz w:val="24"/>
              </w:rPr>
            </w:pPr>
            <w:r>
              <w:rPr>
                <w:sz w:val="24"/>
              </w:rPr>
              <w:t xml:space="preserve">Project has high potential </w:t>
            </w:r>
            <w:r w:rsidRPr="00C11021">
              <w:rPr>
                <w:sz w:val="24"/>
              </w:rPr>
              <w:t xml:space="preserve">impact on the watershed and/or </w:t>
            </w:r>
            <w:proofErr w:type="spellStart"/>
            <w:r w:rsidRPr="00C11021">
              <w:rPr>
                <w:sz w:val="24"/>
              </w:rPr>
              <w:t>spr</w:t>
            </w:r>
            <w:r>
              <w:rPr>
                <w:sz w:val="24"/>
              </w:rPr>
              <w:t>ingshed</w:t>
            </w:r>
            <w:proofErr w:type="spellEnd"/>
            <w:r>
              <w:rPr>
                <w:sz w:val="24"/>
              </w:rPr>
              <w:t xml:space="preserve"> to help meet the TMDLs.</w:t>
            </w:r>
          </w:p>
          <w:p w:rsidR="00C11021" w:rsidRPr="00C11021" w:rsidRDefault="00C11021">
            <w:pPr>
              <w:rPr>
                <w:sz w:val="24"/>
              </w:rPr>
            </w:pPr>
          </w:p>
        </w:tc>
      </w:tr>
    </w:tbl>
    <w:p w:rsidR="00C11021" w:rsidRDefault="00C11021"/>
    <w:sectPr w:rsidR="00C11021" w:rsidSect="00887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BDB"/>
    <w:multiLevelType w:val="hybridMultilevel"/>
    <w:tmpl w:val="4CEA1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51DDD"/>
    <w:multiLevelType w:val="hybridMultilevel"/>
    <w:tmpl w:val="4CEA1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02470"/>
    <w:multiLevelType w:val="hybridMultilevel"/>
    <w:tmpl w:val="4CEA1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7095D"/>
    <w:multiLevelType w:val="hybridMultilevel"/>
    <w:tmpl w:val="4CEA1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6435F"/>
    <w:multiLevelType w:val="hybridMultilevel"/>
    <w:tmpl w:val="4CEA1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1021"/>
    <w:rsid w:val="00044FDA"/>
    <w:rsid w:val="00084F55"/>
    <w:rsid w:val="000A14EC"/>
    <w:rsid w:val="00446C59"/>
    <w:rsid w:val="004867B9"/>
    <w:rsid w:val="007C53E2"/>
    <w:rsid w:val="00887E55"/>
    <w:rsid w:val="00920D79"/>
    <w:rsid w:val="00A46A93"/>
    <w:rsid w:val="00AD6A6D"/>
    <w:rsid w:val="00C11021"/>
    <w:rsid w:val="00C1746D"/>
    <w:rsid w:val="00CA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02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021"/>
    <w:pPr>
      <w:ind w:left="720"/>
    </w:pPr>
  </w:style>
  <w:style w:type="table" w:styleId="TableGrid">
    <w:name w:val="Table Grid"/>
    <w:basedOn w:val="TableNormal"/>
    <w:uiPriority w:val="59"/>
    <w:rsid w:val="00C11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4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5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SAIC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harrigank</dc:creator>
  <cp:lastModifiedBy>budd_s</cp:lastModifiedBy>
  <cp:revision>5</cp:revision>
  <dcterms:created xsi:type="dcterms:W3CDTF">2011-12-05T21:15:00Z</dcterms:created>
  <dcterms:modified xsi:type="dcterms:W3CDTF">2011-12-07T21:22:00Z</dcterms:modified>
</cp:coreProperties>
</file>