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0EA" w:rsidRPr="002D761E" w:rsidRDefault="00747A74" w:rsidP="00CE30EA">
      <w:pPr>
        <w:autoSpaceDE w:val="0"/>
        <w:autoSpaceDN w:val="0"/>
        <w:adjustRightInd w:val="0"/>
        <w:jc w:val="center"/>
        <w:rPr>
          <w:color w:val="000000"/>
        </w:rPr>
      </w:pPr>
      <w:r w:rsidRPr="002D761E">
        <w:rPr>
          <w:b/>
          <w:bCs/>
          <w:color w:val="000000"/>
        </w:rPr>
        <w:t>Meeting Notes</w:t>
      </w:r>
      <w:r w:rsidR="00CE30EA" w:rsidRPr="002D761E">
        <w:rPr>
          <w:b/>
          <w:bCs/>
          <w:color w:val="000000"/>
        </w:rPr>
        <w:t xml:space="preserve"> </w:t>
      </w:r>
    </w:p>
    <w:p w:rsidR="00CE30EA" w:rsidRPr="002D761E" w:rsidRDefault="00CE30EA" w:rsidP="00CE30EA">
      <w:pPr>
        <w:autoSpaceDE w:val="0"/>
        <w:autoSpaceDN w:val="0"/>
        <w:adjustRightInd w:val="0"/>
        <w:jc w:val="center"/>
        <w:rPr>
          <w:color w:val="000000"/>
        </w:rPr>
      </w:pPr>
      <w:proofErr w:type="spellStart"/>
      <w:r w:rsidRPr="002D761E">
        <w:rPr>
          <w:b/>
          <w:bCs/>
          <w:color w:val="000000"/>
        </w:rPr>
        <w:t>Wekiva</w:t>
      </w:r>
      <w:proofErr w:type="spellEnd"/>
      <w:r w:rsidRPr="002D761E">
        <w:rPr>
          <w:b/>
          <w:bCs/>
          <w:color w:val="000000"/>
        </w:rPr>
        <w:t xml:space="preserve"> BMAP Basin Working Group </w:t>
      </w:r>
    </w:p>
    <w:p w:rsidR="00CE30EA" w:rsidRPr="002D761E" w:rsidRDefault="00CE30EA" w:rsidP="00CE30EA">
      <w:pPr>
        <w:autoSpaceDE w:val="0"/>
        <w:autoSpaceDN w:val="0"/>
        <w:adjustRightInd w:val="0"/>
        <w:jc w:val="center"/>
        <w:rPr>
          <w:color w:val="000000"/>
        </w:rPr>
      </w:pPr>
      <w:r w:rsidRPr="002D761E">
        <w:rPr>
          <w:b/>
          <w:bCs/>
          <w:color w:val="000000"/>
        </w:rPr>
        <w:t xml:space="preserve">December 16, 2011, 9:00 a.m. – 12:00 p.m. </w:t>
      </w:r>
    </w:p>
    <w:p w:rsidR="00CE30EA" w:rsidRPr="002D761E" w:rsidRDefault="00CE30EA" w:rsidP="00CE30EA">
      <w:pPr>
        <w:autoSpaceDE w:val="0"/>
        <w:autoSpaceDN w:val="0"/>
        <w:adjustRightInd w:val="0"/>
        <w:jc w:val="center"/>
        <w:rPr>
          <w:color w:val="000000"/>
        </w:rPr>
      </w:pPr>
      <w:r w:rsidRPr="002D761E">
        <w:rPr>
          <w:color w:val="000000"/>
        </w:rPr>
        <w:t xml:space="preserve">Barnett Park </w:t>
      </w:r>
    </w:p>
    <w:p w:rsidR="00CE30EA" w:rsidRPr="002D761E" w:rsidRDefault="00CE30EA" w:rsidP="00CE30EA">
      <w:pPr>
        <w:autoSpaceDE w:val="0"/>
        <w:autoSpaceDN w:val="0"/>
        <w:adjustRightInd w:val="0"/>
        <w:jc w:val="center"/>
        <w:rPr>
          <w:color w:val="000000"/>
        </w:rPr>
      </w:pPr>
      <w:r w:rsidRPr="002D761E">
        <w:rPr>
          <w:color w:val="000000"/>
        </w:rPr>
        <w:t xml:space="preserve">4801 West Colonial Drive, Orlando, FL 32808-7756 </w:t>
      </w:r>
    </w:p>
    <w:p w:rsidR="00CE30EA" w:rsidRPr="002D761E" w:rsidRDefault="00CE30EA" w:rsidP="00CE30EA">
      <w:pPr>
        <w:autoSpaceDE w:val="0"/>
        <w:autoSpaceDN w:val="0"/>
        <w:adjustRightInd w:val="0"/>
        <w:jc w:val="center"/>
        <w:rPr>
          <w:b/>
          <w:bCs/>
          <w:color w:val="000000"/>
        </w:rPr>
      </w:pPr>
      <w:r w:rsidRPr="002D761E">
        <w:rPr>
          <w:b/>
          <w:bCs/>
          <w:color w:val="000000"/>
        </w:rPr>
        <w:t xml:space="preserve">F.A.W. Notice #10736171 </w:t>
      </w:r>
    </w:p>
    <w:p w:rsidR="00CE30EA" w:rsidRPr="002D761E" w:rsidRDefault="00CE30EA" w:rsidP="00CE30EA">
      <w:pPr>
        <w:autoSpaceDE w:val="0"/>
        <w:autoSpaceDN w:val="0"/>
        <w:adjustRightInd w:val="0"/>
        <w:jc w:val="center"/>
        <w:rPr>
          <w:color w:val="000000"/>
        </w:rPr>
      </w:pPr>
    </w:p>
    <w:p w:rsidR="00CE30EA" w:rsidRPr="002D761E" w:rsidRDefault="00CE30EA" w:rsidP="00CE30EA">
      <w:pPr>
        <w:autoSpaceDE w:val="0"/>
        <w:autoSpaceDN w:val="0"/>
        <w:adjustRightInd w:val="0"/>
        <w:jc w:val="center"/>
        <w:rPr>
          <w:color w:val="000000"/>
        </w:rPr>
      </w:pPr>
      <w:r w:rsidRPr="002D761E">
        <w:rPr>
          <w:i/>
          <w:iCs/>
          <w:color w:val="000000"/>
        </w:rPr>
        <w:t xml:space="preserve">The mission of the </w:t>
      </w:r>
      <w:proofErr w:type="spellStart"/>
      <w:r w:rsidRPr="002D761E">
        <w:rPr>
          <w:i/>
          <w:iCs/>
          <w:color w:val="000000"/>
        </w:rPr>
        <w:t>Wekiva</w:t>
      </w:r>
      <w:proofErr w:type="spellEnd"/>
      <w:r w:rsidRPr="002D761E">
        <w:rPr>
          <w:i/>
          <w:iCs/>
          <w:color w:val="000000"/>
        </w:rPr>
        <w:t xml:space="preserve"> BMAP Working Group is to make formal recommendations to the</w:t>
      </w:r>
    </w:p>
    <w:p w:rsidR="00CE30EA" w:rsidRDefault="00CE30EA" w:rsidP="00CE30EA">
      <w:pPr>
        <w:autoSpaceDE w:val="0"/>
        <w:autoSpaceDN w:val="0"/>
        <w:adjustRightInd w:val="0"/>
        <w:jc w:val="center"/>
        <w:rPr>
          <w:i/>
          <w:iCs/>
        </w:rPr>
      </w:pPr>
      <w:r w:rsidRPr="002D761E">
        <w:rPr>
          <w:i/>
          <w:iCs/>
          <w:color w:val="000000"/>
        </w:rPr>
        <w:t xml:space="preserve">Department of Environmental Protection for implementation of the nutrient TMDLs for </w:t>
      </w:r>
      <w:proofErr w:type="spellStart"/>
      <w:r w:rsidRPr="002D761E">
        <w:rPr>
          <w:i/>
          <w:iCs/>
          <w:color w:val="000000"/>
        </w:rPr>
        <w:t>Wekiwa</w:t>
      </w:r>
      <w:proofErr w:type="spellEnd"/>
      <w:r w:rsidRPr="002D761E">
        <w:rPr>
          <w:i/>
          <w:iCs/>
          <w:color w:val="000000"/>
        </w:rPr>
        <w:t xml:space="preserve"> Spring, the </w:t>
      </w:r>
      <w:proofErr w:type="spellStart"/>
      <w:r w:rsidRPr="002D761E">
        <w:rPr>
          <w:i/>
          <w:iCs/>
          <w:color w:val="000000"/>
        </w:rPr>
        <w:t>Wekiva</w:t>
      </w:r>
      <w:proofErr w:type="spellEnd"/>
      <w:r w:rsidRPr="002D761E">
        <w:rPr>
          <w:i/>
          <w:iCs/>
          <w:color w:val="000000"/>
        </w:rPr>
        <w:t xml:space="preserve"> River, Rock Springs, Rock Springs Run, </w:t>
      </w:r>
      <w:proofErr w:type="spellStart"/>
      <w:r w:rsidRPr="002D761E">
        <w:rPr>
          <w:i/>
          <w:iCs/>
          <w:color w:val="000000"/>
        </w:rPr>
        <w:t>Blackwater</w:t>
      </w:r>
      <w:proofErr w:type="spellEnd"/>
      <w:r w:rsidRPr="002D761E">
        <w:rPr>
          <w:i/>
          <w:iCs/>
          <w:color w:val="000000"/>
        </w:rPr>
        <w:t xml:space="preserve"> Creek, Little </w:t>
      </w:r>
      <w:proofErr w:type="spellStart"/>
      <w:r w:rsidRPr="002D761E">
        <w:rPr>
          <w:i/>
          <w:iCs/>
          <w:color w:val="000000"/>
        </w:rPr>
        <w:t>Wekiva</w:t>
      </w:r>
      <w:proofErr w:type="spellEnd"/>
      <w:r w:rsidRPr="002D761E">
        <w:rPr>
          <w:i/>
          <w:iCs/>
          <w:color w:val="000000"/>
        </w:rPr>
        <w:t xml:space="preserve"> River, and Little </w:t>
      </w:r>
      <w:proofErr w:type="spellStart"/>
      <w:r w:rsidRPr="002D761E">
        <w:rPr>
          <w:i/>
          <w:iCs/>
          <w:color w:val="000000"/>
        </w:rPr>
        <w:t>Wekiva</w:t>
      </w:r>
      <w:proofErr w:type="spellEnd"/>
      <w:r w:rsidRPr="002D761E">
        <w:rPr>
          <w:i/>
          <w:iCs/>
          <w:color w:val="000000"/>
        </w:rPr>
        <w:t xml:space="preserve"> Canal (WBIDs 2956C, 2956, 2956A, 2967, 2929A, 2987, &amp; 3004) via an adoptable </w:t>
      </w:r>
      <w:r w:rsidRPr="002D761E">
        <w:rPr>
          <w:i/>
          <w:iCs/>
        </w:rPr>
        <w:t>Basin Management Action Plan.</w:t>
      </w:r>
    </w:p>
    <w:p w:rsidR="000C3C91" w:rsidRPr="002D761E" w:rsidRDefault="000C3C91" w:rsidP="00CE30EA">
      <w:pPr>
        <w:autoSpaceDE w:val="0"/>
        <w:autoSpaceDN w:val="0"/>
        <w:adjustRightInd w:val="0"/>
        <w:jc w:val="center"/>
        <w:rPr>
          <w:i/>
          <w:iCs/>
        </w:rPr>
      </w:pPr>
    </w:p>
    <w:p w:rsidR="00CE30EA" w:rsidRPr="002D761E" w:rsidRDefault="00CE30EA" w:rsidP="000C3C91">
      <w:pPr>
        <w:jc w:val="center"/>
        <w:rPr>
          <w:b/>
        </w:rPr>
      </w:pPr>
    </w:p>
    <w:p w:rsidR="000C3C91" w:rsidRDefault="000C3C91">
      <w:pPr>
        <w:spacing w:after="200" w:line="276" w:lineRule="auto"/>
        <w:rPr>
          <w:rFonts w:eastAsiaTheme="minorHAnsi"/>
          <w:b/>
          <w:bCs/>
          <w:color w:val="000000"/>
          <w:sz w:val="22"/>
          <w:szCs w:val="22"/>
        </w:rPr>
      </w:pPr>
      <w:r w:rsidRPr="000C3C91">
        <w:rPr>
          <w:noProof/>
          <w:szCs w:val="22"/>
        </w:rPr>
        <w:drawing>
          <wp:inline distT="0" distB="0" distL="0" distR="0">
            <wp:extent cx="6236335" cy="4781376"/>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6236335" cy="4781376"/>
                    </a:xfrm>
                    <a:prstGeom prst="rect">
                      <a:avLst/>
                    </a:prstGeom>
                    <a:noFill/>
                    <a:ln w="9525">
                      <a:noFill/>
                      <a:miter lim="800000"/>
                      <a:headEnd/>
                      <a:tailEnd/>
                    </a:ln>
                  </pic:spPr>
                </pic:pic>
              </a:graphicData>
            </a:graphic>
          </wp:inline>
        </w:drawing>
      </w:r>
    </w:p>
    <w:p w:rsidR="00CE30EA" w:rsidRPr="002D761E" w:rsidRDefault="000C3C91" w:rsidP="00CE30EA">
      <w:pPr>
        <w:pStyle w:val="Default"/>
        <w:rPr>
          <w:rFonts w:ascii="Times New Roman" w:hAnsi="Times New Roman" w:cs="Times New Roman"/>
          <w:b/>
          <w:bCs/>
          <w:sz w:val="22"/>
          <w:szCs w:val="22"/>
        </w:rPr>
      </w:pPr>
      <w:r w:rsidRPr="000C3C91">
        <w:rPr>
          <w:noProof/>
          <w:szCs w:val="22"/>
        </w:rPr>
        <w:lastRenderedPageBreak/>
        <w:drawing>
          <wp:inline distT="0" distB="0" distL="0" distR="0">
            <wp:extent cx="6236335" cy="172223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36335" cy="1722231"/>
                    </a:xfrm>
                    <a:prstGeom prst="rect">
                      <a:avLst/>
                    </a:prstGeom>
                    <a:noFill/>
                    <a:ln w="9525">
                      <a:noFill/>
                      <a:miter lim="800000"/>
                      <a:headEnd/>
                      <a:tailEnd/>
                    </a:ln>
                  </pic:spPr>
                </pic:pic>
              </a:graphicData>
            </a:graphic>
          </wp:inline>
        </w:drawing>
      </w:r>
    </w:p>
    <w:p w:rsidR="000C3C91" w:rsidRDefault="000C3C91" w:rsidP="002D4BB3">
      <w:pPr>
        <w:rPr>
          <w:b/>
          <w:bCs/>
        </w:rPr>
      </w:pPr>
    </w:p>
    <w:p w:rsidR="002D4BB3" w:rsidRPr="002D761E" w:rsidRDefault="00CE30EA" w:rsidP="002D4BB3">
      <w:pPr>
        <w:rPr>
          <w:rFonts w:eastAsia="Calibri"/>
          <w:b/>
          <w:bCs/>
          <w:color w:val="C0504D"/>
        </w:rPr>
      </w:pPr>
      <w:r w:rsidRPr="002D761E">
        <w:rPr>
          <w:b/>
          <w:bCs/>
        </w:rPr>
        <w:t>9:</w:t>
      </w:r>
      <w:r w:rsidR="005815B3" w:rsidRPr="002D761E">
        <w:rPr>
          <w:b/>
          <w:bCs/>
        </w:rPr>
        <w:t>17</w:t>
      </w:r>
      <w:r w:rsidRPr="002D761E">
        <w:rPr>
          <w:b/>
          <w:bCs/>
        </w:rPr>
        <w:t xml:space="preserve"> </w:t>
      </w:r>
      <w:r w:rsidRPr="002D761E">
        <w:rPr>
          <w:rFonts w:eastAsia="Calibri"/>
          <w:b/>
          <w:bCs/>
        </w:rPr>
        <w:t>Introductions &amp; Agenda – Kathy Harrigan, SAIC</w:t>
      </w:r>
      <w:r w:rsidR="00592ADE" w:rsidRPr="002D761E">
        <w:rPr>
          <w:rFonts w:eastAsia="Calibri"/>
          <w:b/>
          <w:bCs/>
          <w:color w:val="C0504D"/>
        </w:rPr>
        <w:t xml:space="preserve">                                                              </w:t>
      </w:r>
    </w:p>
    <w:p w:rsidR="002D4BB3" w:rsidRPr="002D761E" w:rsidRDefault="002D4BB3" w:rsidP="002D4BB3">
      <w:pPr>
        <w:rPr>
          <w:rFonts w:eastAsia="Calibri"/>
          <w:b/>
          <w:bCs/>
          <w:color w:val="C0504D"/>
        </w:rPr>
      </w:pPr>
    </w:p>
    <w:p w:rsidR="00CE30EA" w:rsidRPr="002D761E" w:rsidRDefault="00CE30EA" w:rsidP="002D4BB3">
      <w:pPr>
        <w:ind w:left="180"/>
        <w:rPr>
          <w:rFonts w:eastAsia="Calibri"/>
          <w:b/>
          <w:bCs/>
          <w:color w:val="C0504D"/>
        </w:rPr>
      </w:pPr>
      <w:r w:rsidRPr="002D761E">
        <w:t xml:space="preserve">Kathy requests that everyone </w:t>
      </w:r>
      <w:r w:rsidR="00592ADE" w:rsidRPr="002D761E">
        <w:t>assures</w:t>
      </w:r>
      <w:r w:rsidRPr="002D761E">
        <w:t xml:space="preserve"> their email addresses and phone numbers are correct on the sign in sheet. This is important for the distribution list.</w:t>
      </w:r>
    </w:p>
    <w:p w:rsidR="00F153EF" w:rsidRPr="002D761E" w:rsidRDefault="00F153EF" w:rsidP="00F153EF">
      <w:pPr>
        <w:ind w:left="180"/>
      </w:pPr>
    </w:p>
    <w:p w:rsidR="00CE30EA" w:rsidRPr="002D761E" w:rsidRDefault="00F153EF" w:rsidP="00F153EF">
      <w:pPr>
        <w:ind w:left="180"/>
      </w:pPr>
      <w:r w:rsidRPr="002D761E">
        <w:t>T</w:t>
      </w:r>
      <w:r w:rsidR="00CE30EA" w:rsidRPr="002D761E">
        <w:t xml:space="preserve">he purpose of this meeting is to </w:t>
      </w:r>
      <w:r w:rsidRPr="002D761E">
        <w:t>discuss</w:t>
      </w:r>
      <w:r w:rsidR="00793800" w:rsidRPr="002D761E">
        <w:t xml:space="preserve"> non-</w:t>
      </w:r>
      <w:r w:rsidR="00CE30EA" w:rsidRPr="002D761E">
        <w:t>Wastewater Treatment Facility (WWTF) reduction projects and how they will improve the groundwater and sur</w:t>
      </w:r>
      <w:r w:rsidR="00D73BF7" w:rsidRPr="002D761E">
        <w:t xml:space="preserve">face water in the </w:t>
      </w:r>
      <w:proofErr w:type="spellStart"/>
      <w:r w:rsidR="00D73BF7" w:rsidRPr="002D761E">
        <w:t>Wekiva</w:t>
      </w:r>
      <w:proofErr w:type="spellEnd"/>
      <w:r w:rsidR="00D73BF7" w:rsidRPr="002D761E">
        <w:t xml:space="preserve"> basin.  </w:t>
      </w:r>
      <w:r w:rsidR="00CE30EA" w:rsidRPr="002D761E">
        <w:t xml:space="preserve">This will aid in </w:t>
      </w:r>
      <w:r w:rsidR="00793800" w:rsidRPr="002D761E">
        <w:t>determining if</w:t>
      </w:r>
      <w:r w:rsidR="00CE30EA" w:rsidRPr="002D761E">
        <w:t xml:space="preserve"> the projects are classified as having low, medium, or high impact potential.</w:t>
      </w:r>
    </w:p>
    <w:p w:rsidR="00CE30EA" w:rsidRPr="002D761E" w:rsidRDefault="00CE30EA" w:rsidP="00F153EF">
      <w:pPr>
        <w:ind w:left="180"/>
      </w:pPr>
    </w:p>
    <w:p w:rsidR="00CE30EA" w:rsidRPr="002D761E" w:rsidRDefault="00CE30EA" w:rsidP="00F153EF">
      <w:pPr>
        <w:ind w:left="180"/>
      </w:pPr>
      <w:r w:rsidRPr="002D761E">
        <w:t>Introductions around the room</w:t>
      </w:r>
    </w:p>
    <w:p w:rsidR="00CE30EA" w:rsidRPr="002D761E" w:rsidRDefault="00CE30EA" w:rsidP="00F153EF">
      <w:pPr>
        <w:ind w:left="180"/>
      </w:pPr>
    </w:p>
    <w:p w:rsidR="00747A74" w:rsidRPr="002D761E" w:rsidRDefault="00CE30EA" w:rsidP="00F153EF">
      <w:pPr>
        <w:ind w:left="180"/>
      </w:pPr>
      <w:r w:rsidRPr="002D761E">
        <w:t>Only non</w:t>
      </w:r>
      <w:r w:rsidR="00FF32E4" w:rsidRPr="002D761E">
        <w:t>-</w:t>
      </w:r>
      <w:r w:rsidRPr="002D761E">
        <w:t xml:space="preserve">WWTF projects such as those relating to </w:t>
      </w:r>
      <w:proofErr w:type="spellStart"/>
      <w:r w:rsidRPr="002D761E">
        <w:t>stormwater</w:t>
      </w:r>
      <w:proofErr w:type="spellEnd"/>
      <w:r w:rsidRPr="002D761E">
        <w:t>, stream restoration, public education, an</w:t>
      </w:r>
      <w:r w:rsidR="00D73BF7" w:rsidRPr="002D761E">
        <w:t xml:space="preserve">d ordinances will be discussed.  </w:t>
      </w:r>
      <w:r w:rsidRPr="002D761E">
        <w:t>The projects will be discussed at a high level and not by line item.</w:t>
      </w:r>
      <w:r w:rsidR="00D73BF7" w:rsidRPr="002D761E">
        <w:rPr>
          <w:color w:val="92D050"/>
        </w:rPr>
        <w:t xml:space="preserve">  </w:t>
      </w:r>
      <w:r w:rsidRPr="002D761E">
        <w:t>One goal is to determine geographic and jurisdictional ga</w:t>
      </w:r>
      <w:r w:rsidR="00D73BF7" w:rsidRPr="002D761E">
        <w:t xml:space="preserve">ps using maps of the projects.  </w:t>
      </w:r>
      <w:r w:rsidR="008A2262" w:rsidRPr="002D761E">
        <w:t xml:space="preserve">Monitoring plans </w:t>
      </w:r>
      <w:r w:rsidR="00A97BB1" w:rsidRPr="002D761E">
        <w:t>and</w:t>
      </w:r>
      <w:r w:rsidR="00FF32E4" w:rsidRPr="002D761E">
        <w:t xml:space="preserve"> </w:t>
      </w:r>
      <w:r w:rsidR="00A97BB1" w:rsidRPr="002D761E">
        <w:t xml:space="preserve">the </w:t>
      </w:r>
      <w:r w:rsidR="008A2262" w:rsidRPr="002D761E">
        <w:t xml:space="preserve">data collection process will </w:t>
      </w:r>
      <w:r w:rsidR="00A97BB1" w:rsidRPr="002D761E">
        <w:t xml:space="preserve">be discussed </w:t>
      </w:r>
    </w:p>
    <w:p w:rsidR="00CE30EA" w:rsidRPr="002D761E" w:rsidRDefault="00C4079C" w:rsidP="00F153EF">
      <w:pPr>
        <w:ind w:left="180"/>
      </w:pPr>
      <w:r w:rsidRPr="002D761E">
        <w:t>M</w:t>
      </w:r>
      <w:r w:rsidR="00CE30EA" w:rsidRPr="002D761E">
        <w:t xml:space="preserve">eetings with individual entities </w:t>
      </w:r>
      <w:r w:rsidRPr="002D761E">
        <w:t>and future</w:t>
      </w:r>
      <w:r w:rsidR="00CE30EA" w:rsidRPr="002D761E">
        <w:t xml:space="preserve"> BMAP meetings</w:t>
      </w:r>
      <w:r w:rsidRPr="002D761E">
        <w:t xml:space="preserve"> will be discussed</w:t>
      </w:r>
      <w:r w:rsidR="00CE30EA" w:rsidRPr="002D761E">
        <w:t>.</w:t>
      </w:r>
      <w:r w:rsidR="00D73BF7" w:rsidRPr="002D761E">
        <w:t xml:space="preserve">  </w:t>
      </w:r>
      <w:r w:rsidR="00564C02" w:rsidRPr="002D761E">
        <w:t xml:space="preserve">Working </w:t>
      </w:r>
      <w:r w:rsidR="00CE30EA" w:rsidRPr="002D761E">
        <w:t xml:space="preserve">group meetings </w:t>
      </w:r>
      <w:r w:rsidR="00564C02" w:rsidRPr="002D761E">
        <w:t xml:space="preserve">will be held </w:t>
      </w:r>
      <w:r w:rsidR="00CE30EA" w:rsidRPr="002D761E">
        <w:t xml:space="preserve">on </w:t>
      </w:r>
      <w:r w:rsidR="00747A74" w:rsidRPr="002D761E">
        <w:t xml:space="preserve">a bimonthly </w:t>
      </w:r>
      <w:r w:rsidR="00CE30EA" w:rsidRPr="002D761E">
        <w:t>cycle.</w:t>
      </w:r>
    </w:p>
    <w:p w:rsidR="009549B0" w:rsidRPr="002D761E" w:rsidRDefault="009549B0" w:rsidP="007509C7">
      <w:pPr>
        <w:pStyle w:val="Default"/>
        <w:spacing w:after="22"/>
        <w:rPr>
          <w:rFonts w:ascii="Times New Roman" w:hAnsi="Times New Roman" w:cs="Times New Roman"/>
          <w:sz w:val="22"/>
          <w:szCs w:val="22"/>
        </w:rPr>
      </w:pPr>
    </w:p>
    <w:p w:rsidR="00EA467F" w:rsidRPr="002D761E" w:rsidRDefault="00EA467F" w:rsidP="00CE30EA">
      <w:pPr>
        <w:pStyle w:val="Default"/>
        <w:rPr>
          <w:rFonts w:ascii="Times New Roman" w:eastAsia="Calibri" w:hAnsi="Times New Roman" w:cs="Times New Roman"/>
          <w:b/>
          <w:bCs/>
        </w:rPr>
      </w:pPr>
    </w:p>
    <w:p w:rsidR="00CE30EA" w:rsidRPr="002D761E" w:rsidRDefault="005815B3" w:rsidP="00CE30EA">
      <w:pPr>
        <w:pStyle w:val="Default"/>
        <w:rPr>
          <w:rFonts w:ascii="Times New Roman" w:eastAsia="Calibri" w:hAnsi="Times New Roman" w:cs="Times New Roman"/>
          <w:b/>
          <w:bCs/>
          <w:u w:val="single"/>
        </w:rPr>
      </w:pPr>
      <w:r w:rsidRPr="002D761E">
        <w:rPr>
          <w:rFonts w:ascii="Times New Roman" w:eastAsia="Calibri" w:hAnsi="Times New Roman" w:cs="Times New Roman"/>
          <w:b/>
          <w:bCs/>
        </w:rPr>
        <w:t xml:space="preserve">9:20 </w:t>
      </w:r>
      <w:r w:rsidR="00CE30EA" w:rsidRPr="002D761E">
        <w:rPr>
          <w:rFonts w:ascii="Times New Roman" w:eastAsia="Calibri" w:hAnsi="Times New Roman" w:cs="Times New Roman"/>
          <w:b/>
          <w:bCs/>
        </w:rPr>
        <w:t>Review of Non-WWTF Projects throughout the Basin-Samantha Budd Fillmore, FDEP</w:t>
      </w:r>
    </w:p>
    <w:p w:rsidR="00CE30EA" w:rsidRPr="002D761E" w:rsidRDefault="00CE30EA" w:rsidP="00CE30EA">
      <w:pPr>
        <w:rPr>
          <w:rFonts w:eastAsia="Calibri"/>
        </w:rPr>
      </w:pPr>
      <w:r w:rsidRPr="002D761E">
        <w:rPr>
          <w:rFonts w:eastAsia="Calibri"/>
        </w:rPr>
        <w:t>Materials: PowerPoint Presentation</w:t>
      </w:r>
    </w:p>
    <w:p w:rsidR="00CE30EA" w:rsidRPr="002D761E" w:rsidRDefault="00CE30EA" w:rsidP="00CE30EA">
      <w:pPr>
        <w:rPr>
          <w:rFonts w:eastAsia="Calibri"/>
          <w:color w:val="C0504D"/>
        </w:rPr>
      </w:pPr>
    </w:p>
    <w:p w:rsidR="00CE30EA" w:rsidRPr="002D761E" w:rsidRDefault="00CE30EA" w:rsidP="00747A74">
      <w:pPr>
        <w:ind w:left="180"/>
        <w:rPr>
          <w:rFonts w:eastAsia="Calibri"/>
        </w:rPr>
      </w:pPr>
      <w:r w:rsidRPr="002D761E">
        <w:rPr>
          <w:rFonts w:eastAsia="Calibri"/>
        </w:rPr>
        <w:t xml:space="preserve">Samantha Budd Fillmore from the Florida Department of Environmental Protection (FDEP) </w:t>
      </w:r>
      <w:r w:rsidR="00C4079C" w:rsidRPr="002D761E">
        <w:rPr>
          <w:rFonts w:eastAsia="Calibri"/>
        </w:rPr>
        <w:t>begins</w:t>
      </w:r>
      <w:r w:rsidRPr="002D761E">
        <w:rPr>
          <w:rFonts w:eastAsia="Calibri"/>
        </w:rPr>
        <w:t xml:space="preserve"> with refresher information from past meetings such as the Total Maximum Daily Load (TMDL) targets for </w:t>
      </w:r>
      <w:r w:rsidR="00793800" w:rsidRPr="002D761E">
        <w:rPr>
          <w:rFonts w:eastAsia="Calibri"/>
        </w:rPr>
        <w:t>nitrate and</w:t>
      </w:r>
      <w:r w:rsidRPr="002D761E">
        <w:rPr>
          <w:rFonts w:eastAsia="Calibri"/>
        </w:rPr>
        <w:t xml:space="preserve"> Total Phosphorus</w:t>
      </w:r>
      <w:r w:rsidR="00793800" w:rsidRPr="002D761E">
        <w:rPr>
          <w:rFonts w:eastAsia="Calibri"/>
        </w:rPr>
        <w:t xml:space="preserve"> (TP)</w:t>
      </w:r>
      <w:r w:rsidRPr="002D761E">
        <w:rPr>
          <w:rFonts w:eastAsia="Calibri"/>
        </w:rPr>
        <w:t>, and the Basin Management Action Plan (BMAP) proce</w:t>
      </w:r>
      <w:r w:rsidR="00D73BF7" w:rsidRPr="002D761E">
        <w:rPr>
          <w:rFonts w:eastAsia="Calibri"/>
        </w:rPr>
        <w:t xml:space="preserve">ss.  </w:t>
      </w:r>
      <w:r w:rsidR="00793800" w:rsidRPr="002D761E">
        <w:rPr>
          <w:rFonts w:eastAsia="Calibri"/>
        </w:rPr>
        <w:t>She then discusses the non-</w:t>
      </w:r>
      <w:r w:rsidRPr="002D761E">
        <w:rPr>
          <w:rFonts w:eastAsia="Calibri"/>
        </w:rPr>
        <w:t>WWTF projects that were submitted and how they were categorized by</w:t>
      </w:r>
      <w:r w:rsidR="00C4079C" w:rsidRPr="002D761E">
        <w:rPr>
          <w:rFonts w:eastAsia="Calibri"/>
        </w:rPr>
        <w:t xml:space="preserve"> their </w:t>
      </w:r>
      <w:r w:rsidRPr="002D761E">
        <w:rPr>
          <w:rFonts w:eastAsia="Calibri"/>
        </w:rPr>
        <w:t>potential impact to help reach the TMDL goal.</w:t>
      </w:r>
    </w:p>
    <w:p w:rsidR="00CE30EA" w:rsidRPr="002D761E" w:rsidRDefault="00CE30EA" w:rsidP="00CE30EA">
      <w:pPr>
        <w:ind w:left="720"/>
        <w:rPr>
          <w:rFonts w:eastAsia="Calibri"/>
          <w:color w:val="C0504D"/>
        </w:rPr>
      </w:pPr>
    </w:p>
    <w:p w:rsidR="00CE30EA" w:rsidRPr="002D761E" w:rsidRDefault="00CE30EA" w:rsidP="00C4079C">
      <w:pPr>
        <w:numPr>
          <w:ilvl w:val="0"/>
          <w:numId w:val="8"/>
        </w:numPr>
        <w:tabs>
          <w:tab w:val="left" w:pos="180"/>
        </w:tabs>
        <w:rPr>
          <w:rFonts w:eastAsia="Calibri"/>
          <w:color w:val="C0504D"/>
        </w:rPr>
      </w:pPr>
      <w:r w:rsidRPr="002D761E">
        <w:t xml:space="preserve">The TMDL </w:t>
      </w:r>
      <w:r w:rsidR="00C24B73" w:rsidRPr="002D761E">
        <w:t xml:space="preserve">target concentration </w:t>
      </w:r>
      <w:r w:rsidRPr="002D761E">
        <w:t xml:space="preserve">for </w:t>
      </w:r>
      <w:r w:rsidR="00FE510A" w:rsidRPr="002D761E">
        <w:t>nitrate is 0.286 mg/</w:t>
      </w:r>
      <w:r w:rsidR="00C24B73" w:rsidRPr="002D761E">
        <w:t>L</w:t>
      </w:r>
      <w:r w:rsidRPr="002D761E">
        <w:t xml:space="preserve"> and the </w:t>
      </w:r>
      <w:r w:rsidR="00C24B73" w:rsidRPr="002D761E">
        <w:t xml:space="preserve">target concentration </w:t>
      </w:r>
      <w:r w:rsidRPr="002D761E">
        <w:t xml:space="preserve">for Total Phosphorus is 0.065 mg/L.  The TMDL also identifies load reductions </w:t>
      </w:r>
      <w:proofErr w:type="gramStart"/>
      <w:r w:rsidRPr="002D761E">
        <w:t>for three Wastewater Treatment Facilities (WWTF)</w:t>
      </w:r>
      <w:proofErr w:type="gramEnd"/>
      <w:r w:rsidRPr="002D761E">
        <w:t>:</w:t>
      </w:r>
      <w:r w:rsidR="00FF32E4" w:rsidRPr="002D761E">
        <w:t xml:space="preserve"> </w:t>
      </w:r>
      <w:r w:rsidRPr="002D761E">
        <w:t xml:space="preserve"> </w:t>
      </w:r>
      <w:proofErr w:type="spellStart"/>
      <w:r w:rsidRPr="002D761E">
        <w:t>Wekiva</w:t>
      </w:r>
      <w:proofErr w:type="spellEnd"/>
      <w:r w:rsidRPr="002D761E">
        <w:t xml:space="preserve"> Hunt Club WWTF, Yankee Lake WRF, and Altamonte Springs WRF.</w:t>
      </w:r>
    </w:p>
    <w:p w:rsidR="00CE30EA" w:rsidRPr="002D761E" w:rsidRDefault="00CE30EA" w:rsidP="00C4079C">
      <w:pPr>
        <w:numPr>
          <w:ilvl w:val="0"/>
          <w:numId w:val="8"/>
        </w:numPr>
        <w:rPr>
          <w:rFonts w:eastAsia="Calibri"/>
          <w:color w:val="C0504D"/>
        </w:rPr>
      </w:pPr>
      <w:r w:rsidRPr="002D761E">
        <w:t xml:space="preserve">This BMAP uses a phased approach.  The reductions will be attained in a 15 year period. </w:t>
      </w:r>
    </w:p>
    <w:p w:rsidR="00CE30EA" w:rsidRPr="002D761E" w:rsidRDefault="00CE30EA" w:rsidP="00C4079C">
      <w:pPr>
        <w:numPr>
          <w:ilvl w:val="0"/>
          <w:numId w:val="8"/>
        </w:numPr>
        <w:rPr>
          <w:rFonts w:eastAsia="Calibri"/>
          <w:color w:val="C0504D"/>
        </w:rPr>
      </w:pPr>
      <w:r w:rsidRPr="002D761E">
        <w:lastRenderedPageBreak/>
        <w:t>The first iteration</w:t>
      </w:r>
      <w:r w:rsidRPr="002D761E">
        <w:rPr>
          <w:color w:val="FF0000"/>
        </w:rPr>
        <w:t xml:space="preserve"> </w:t>
      </w:r>
      <w:r w:rsidRPr="002D761E">
        <w:t>of the BMAP will cover a five year period.</w:t>
      </w:r>
      <w:r w:rsidR="00D73BF7" w:rsidRPr="002D761E">
        <w:rPr>
          <w:rFonts w:eastAsia="Calibri"/>
          <w:color w:val="C0504D"/>
        </w:rPr>
        <w:t xml:space="preserve">  </w:t>
      </w:r>
      <w:r w:rsidRPr="002D761E">
        <w:t>This will include projects that have been submitted, and a monitoring plan to see what effect the projects have in reducing the</w:t>
      </w:r>
      <w:r w:rsidR="00AA72FB" w:rsidRPr="002D761E">
        <w:t xml:space="preserve"> nutrients</w:t>
      </w:r>
      <w:r w:rsidRPr="002D761E">
        <w:t>.</w:t>
      </w:r>
    </w:p>
    <w:p w:rsidR="00CE30EA" w:rsidRPr="002D761E" w:rsidRDefault="00CE30EA" w:rsidP="00C4079C">
      <w:pPr>
        <w:numPr>
          <w:ilvl w:val="0"/>
          <w:numId w:val="8"/>
        </w:numPr>
        <w:rPr>
          <w:rFonts w:eastAsia="Calibri"/>
          <w:color w:val="C0504D"/>
        </w:rPr>
      </w:pPr>
      <w:r w:rsidRPr="002D761E">
        <w:t>We will reassess in 5 years to see how w</w:t>
      </w:r>
      <w:r w:rsidR="00D73BF7" w:rsidRPr="002D761E">
        <w:t xml:space="preserve">e are achieving our targets.  </w:t>
      </w:r>
      <w:r w:rsidRPr="002D761E">
        <w:t xml:space="preserve">Because there are some unknowns due to the </w:t>
      </w:r>
      <w:proofErr w:type="spellStart"/>
      <w:r w:rsidRPr="002D761E">
        <w:t>springshed</w:t>
      </w:r>
      <w:proofErr w:type="spellEnd"/>
      <w:r w:rsidRPr="002D761E">
        <w:t>, we at least have a starting point to begin improving the water quality and we can gauge how much progress is being made.</w:t>
      </w:r>
    </w:p>
    <w:p w:rsidR="00CE30EA" w:rsidRPr="002D761E" w:rsidRDefault="00FE510A" w:rsidP="00C4079C">
      <w:pPr>
        <w:pStyle w:val="ListParagraph"/>
        <w:numPr>
          <w:ilvl w:val="0"/>
          <w:numId w:val="8"/>
        </w:numPr>
        <w:spacing w:after="0"/>
        <w:rPr>
          <w:rFonts w:ascii="Times New Roman" w:hAnsi="Times New Roman" w:cs="Times New Roman"/>
          <w:sz w:val="24"/>
          <w:szCs w:val="24"/>
        </w:rPr>
      </w:pPr>
      <w:r w:rsidRPr="002D761E">
        <w:rPr>
          <w:rFonts w:ascii="Times New Roman" w:hAnsi="Times New Roman" w:cs="Times New Roman"/>
          <w:sz w:val="24"/>
          <w:szCs w:val="24"/>
        </w:rPr>
        <w:t>Samantha</w:t>
      </w:r>
      <w:r w:rsidR="00CE30EA" w:rsidRPr="002D761E">
        <w:rPr>
          <w:rFonts w:ascii="Times New Roman" w:hAnsi="Times New Roman" w:cs="Times New Roman"/>
          <w:sz w:val="24"/>
          <w:szCs w:val="24"/>
        </w:rPr>
        <w:t xml:space="preserve"> shows map of BMAP Planning Area which includes the </w:t>
      </w:r>
      <w:proofErr w:type="spellStart"/>
      <w:r w:rsidR="00CE30EA" w:rsidRPr="002D761E">
        <w:rPr>
          <w:rFonts w:ascii="Times New Roman" w:hAnsi="Times New Roman" w:cs="Times New Roman"/>
          <w:sz w:val="24"/>
          <w:szCs w:val="24"/>
        </w:rPr>
        <w:t>springshed</w:t>
      </w:r>
      <w:proofErr w:type="spellEnd"/>
      <w:r w:rsidR="00CE30EA" w:rsidRPr="002D761E">
        <w:rPr>
          <w:rFonts w:ascii="Times New Roman" w:hAnsi="Times New Roman" w:cs="Times New Roman"/>
          <w:sz w:val="24"/>
          <w:szCs w:val="24"/>
        </w:rPr>
        <w:t xml:space="preserve"> and watershed [Slide 6].</w:t>
      </w:r>
    </w:p>
    <w:p w:rsidR="00CE30EA" w:rsidRPr="002D761E" w:rsidRDefault="00CE30EA" w:rsidP="00C4079C">
      <w:pPr>
        <w:pStyle w:val="ListParagraph"/>
        <w:numPr>
          <w:ilvl w:val="0"/>
          <w:numId w:val="8"/>
        </w:numPr>
        <w:spacing w:after="0"/>
        <w:rPr>
          <w:rFonts w:ascii="Times New Roman" w:hAnsi="Times New Roman" w:cs="Times New Roman"/>
          <w:sz w:val="24"/>
          <w:szCs w:val="24"/>
        </w:rPr>
      </w:pPr>
      <w:r w:rsidRPr="002D761E">
        <w:rPr>
          <w:rFonts w:ascii="Times New Roman" w:hAnsi="Times New Roman" w:cs="Times New Roman"/>
          <w:sz w:val="24"/>
          <w:szCs w:val="24"/>
        </w:rPr>
        <w:t>There is a list of stakeholders required to su</w:t>
      </w:r>
      <w:r w:rsidR="00AA72FB" w:rsidRPr="002D761E">
        <w:rPr>
          <w:rFonts w:ascii="Times New Roman" w:hAnsi="Times New Roman" w:cs="Times New Roman"/>
          <w:sz w:val="24"/>
          <w:szCs w:val="24"/>
        </w:rPr>
        <w:t>b</w:t>
      </w:r>
      <w:r w:rsidRPr="002D761E">
        <w:rPr>
          <w:rFonts w:ascii="Times New Roman" w:hAnsi="Times New Roman" w:cs="Times New Roman"/>
          <w:sz w:val="24"/>
          <w:szCs w:val="24"/>
        </w:rPr>
        <w:t>mit reduction projects [Slide 7].</w:t>
      </w:r>
    </w:p>
    <w:p w:rsidR="00CE30EA" w:rsidRPr="002D761E" w:rsidRDefault="00FE510A" w:rsidP="00C4079C">
      <w:pPr>
        <w:pStyle w:val="ListParagraph"/>
        <w:numPr>
          <w:ilvl w:val="0"/>
          <w:numId w:val="8"/>
        </w:numPr>
        <w:spacing w:after="0"/>
        <w:rPr>
          <w:rFonts w:ascii="Times New Roman" w:hAnsi="Times New Roman" w:cs="Times New Roman"/>
          <w:sz w:val="24"/>
          <w:szCs w:val="24"/>
        </w:rPr>
      </w:pPr>
      <w:r w:rsidRPr="002D761E">
        <w:rPr>
          <w:rFonts w:ascii="Times New Roman" w:hAnsi="Times New Roman" w:cs="Times New Roman"/>
          <w:sz w:val="24"/>
          <w:szCs w:val="24"/>
        </w:rPr>
        <w:t xml:space="preserve">Samantha briefly discusses the </w:t>
      </w:r>
      <w:proofErr w:type="spellStart"/>
      <w:r w:rsidRPr="002D761E">
        <w:rPr>
          <w:rFonts w:ascii="Times New Roman" w:hAnsi="Times New Roman" w:cs="Times New Roman"/>
          <w:sz w:val="24"/>
          <w:szCs w:val="24"/>
        </w:rPr>
        <w:t>Mactec</w:t>
      </w:r>
      <w:proofErr w:type="spellEnd"/>
      <w:r w:rsidRPr="002D761E">
        <w:rPr>
          <w:rFonts w:ascii="Times New Roman" w:hAnsi="Times New Roman" w:cs="Times New Roman"/>
          <w:sz w:val="24"/>
          <w:szCs w:val="24"/>
        </w:rPr>
        <w:t xml:space="preserve"> nitrate sourcing study</w:t>
      </w:r>
      <w:r w:rsidR="00CE30EA" w:rsidRPr="002D761E">
        <w:rPr>
          <w:rFonts w:ascii="Times New Roman" w:hAnsi="Times New Roman" w:cs="Times New Roman"/>
          <w:sz w:val="24"/>
          <w:szCs w:val="24"/>
        </w:rPr>
        <w:t xml:space="preserve"> which lists sources of nitrate loadings to the </w:t>
      </w:r>
      <w:proofErr w:type="spellStart"/>
      <w:r w:rsidR="00CE30EA" w:rsidRPr="002D761E">
        <w:rPr>
          <w:rFonts w:ascii="Times New Roman" w:hAnsi="Times New Roman" w:cs="Times New Roman"/>
          <w:sz w:val="24"/>
          <w:szCs w:val="24"/>
        </w:rPr>
        <w:t>Wekiva</w:t>
      </w:r>
      <w:proofErr w:type="spellEnd"/>
      <w:r w:rsidR="00CE30EA" w:rsidRPr="002D761E">
        <w:rPr>
          <w:rFonts w:ascii="Times New Roman" w:hAnsi="Times New Roman" w:cs="Times New Roman"/>
          <w:sz w:val="24"/>
          <w:szCs w:val="24"/>
        </w:rPr>
        <w:t xml:space="preserve"> Basin as fertilizer, septic tanks, WWTFs, agriculture, livestock, atmospheric deposition, </w:t>
      </w:r>
      <w:r w:rsidRPr="002D761E">
        <w:rPr>
          <w:rFonts w:ascii="Times New Roman" w:hAnsi="Times New Roman" w:cs="Times New Roman"/>
          <w:sz w:val="24"/>
          <w:szCs w:val="24"/>
        </w:rPr>
        <w:t xml:space="preserve">and </w:t>
      </w:r>
      <w:r w:rsidR="00CE30EA" w:rsidRPr="002D761E">
        <w:rPr>
          <w:rFonts w:ascii="Times New Roman" w:hAnsi="Times New Roman" w:cs="Times New Roman"/>
          <w:sz w:val="24"/>
          <w:szCs w:val="24"/>
        </w:rPr>
        <w:t>natural or unattributed areas.</w:t>
      </w:r>
    </w:p>
    <w:p w:rsidR="00CE30EA" w:rsidRPr="002D761E" w:rsidRDefault="00CE30EA" w:rsidP="00C4079C">
      <w:pPr>
        <w:pStyle w:val="ListParagraph"/>
        <w:numPr>
          <w:ilvl w:val="0"/>
          <w:numId w:val="8"/>
        </w:numPr>
        <w:spacing w:after="0"/>
        <w:rPr>
          <w:rFonts w:ascii="Times New Roman" w:hAnsi="Times New Roman" w:cs="Times New Roman"/>
          <w:sz w:val="24"/>
          <w:szCs w:val="24"/>
        </w:rPr>
      </w:pPr>
      <w:r w:rsidRPr="002D761E">
        <w:rPr>
          <w:rFonts w:ascii="Times New Roman" w:hAnsi="Times New Roman" w:cs="Times New Roman"/>
          <w:sz w:val="24"/>
          <w:szCs w:val="24"/>
        </w:rPr>
        <w:t xml:space="preserve">The </w:t>
      </w:r>
      <w:proofErr w:type="spellStart"/>
      <w:r w:rsidRPr="002D761E">
        <w:rPr>
          <w:rFonts w:ascii="Times New Roman" w:hAnsi="Times New Roman" w:cs="Times New Roman"/>
          <w:sz w:val="24"/>
          <w:szCs w:val="24"/>
        </w:rPr>
        <w:t>Wekiva</w:t>
      </w:r>
      <w:proofErr w:type="spellEnd"/>
      <w:r w:rsidRPr="002D761E">
        <w:rPr>
          <w:rFonts w:ascii="Times New Roman" w:hAnsi="Times New Roman" w:cs="Times New Roman"/>
          <w:sz w:val="24"/>
          <w:szCs w:val="24"/>
        </w:rPr>
        <w:t xml:space="preserve"> Parkway Protection Act gives requirements for WWTFs.</w:t>
      </w:r>
    </w:p>
    <w:p w:rsidR="00CE30EA" w:rsidRPr="002D761E" w:rsidRDefault="00CE30EA" w:rsidP="00C4079C">
      <w:pPr>
        <w:pStyle w:val="ListParagraph"/>
        <w:numPr>
          <w:ilvl w:val="2"/>
          <w:numId w:val="3"/>
        </w:numPr>
        <w:tabs>
          <w:tab w:val="clear" w:pos="1510"/>
          <w:tab w:val="num" w:pos="1440"/>
        </w:tabs>
        <w:spacing w:after="0"/>
        <w:ind w:left="1440" w:hanging="290"/>
        <w:rPr>
          <w:rFonts w:ascii="Times New Roman" w:hAnsi="Times New Roman" w:cs="Times New Roman"/>
          <w:sz w:val="24"/>
          <w:szCs w:val="24"/>
        </w:rPr>
      </w:pPr>
      <w:r w:rsidRPr="002D761E">
        <w:rPr>
          <w:rFonts w:ascii="Times New Roman" w:hAnsi="Times New Roman" w:cs="Times New Roman"/>
          <w:sz w:val="24"/>
          <w:szCs w:val="24"/>
        </w:rPr>
        <w:t>Three zones based on vulnerability</w:t>
      </w:r>
    </w:p>
    <w:p w:rsidR="00CE30EA" w:rsidRPr="002D761E" w:rsidRDefault="00CE30EA" w:rsidP="00CE30EA">
      <w:pPr>
        <w:pStyle w:val="ListParagraph"/>
        <w:numPr>
          <w:ilvl w:val="3"/>
          <w:numId w:val="3"/>
        </w:numPr>
        <w:spacing w:after="0"/>
        <w:rPr>
          <w:rFonts w:ascii="Times New Roman" w:hAnsi="Times New Roman" w:cs="Times New Roman"/>
          <w:b/>
          <w:sz w:val="24"/>
          <w:szCs w:val="24"/>
        </w:rPr>
      </w:pPr>
      <w:r w:rsidRPr="002D761E">
        <w:rPr>
          <w:rFonts w:ascii="Times New Roman" w:hAnsi="Times New Roman" w:cs="Times New Roman"/>
          <w:b/>
          <w:sz w:val="24"/>
          <w:szCs w:val="24"/>
        </w:rPr>
        <w:t>Primary Protection Zone</w:t>
      </w:r>
    </w:p>
    <w:p w:rsidR="00CE30EA" w:rsidRPr="002D761E" w:rsidRDefault="00CE30EA" w:rsidP="00E416E0">
      <w:pPr>
        <w:pStyle w:val="ListParagraph"/>
        <w:numPr>
          <w:ilvl w:val="4"/>
          <w:numId w:val="3"/>
        </w:numPr>
        <w:tabs>
          <w:tab w:val="clear" w:pos="2950"/>
          <w:tab w:val="num" w:pos="2880"/>
        </w:tabs>
        <w:spacing w:after="0"/>
        <w:ind w:left="2880" w:hanging="270"/>
        <w:rPr>
          <w:rFonts w:ascii="Times New Roman" w:hAnsi="Times New Roman" w:cs="Times New Roman"/>
          <w:sz w:val="24"/>
          <w:szCs w:val="24"/>
        </w:rPr>
      </w:pPr>
      <w:r w:rsidRPr="002D761E">
        <w:rPr>
          <w:rFonts w:ascii="Times New Roman" w:hAnsi="Times New Roman" w:cs="Times New Roman"/>
          <w:sz w:val="24"/>
          <w:szCs w:val="24"/>
        </w:rPr>
        <w:t xml:space="preserve">No new Rapid Infiltration Basin (RIB) systems or restricted access </w:t>
      </w:r>
      <w:r w:rsidR="00564C02" w:rsidRPr="002D761E">
        <w:rPr>
          <w:rFonts w:ascii="Times New Roman" w:hAnsi="Times New Roman" w:cs="Times New Roman"/>
          <w:sz w:val="24"/>
          <w:szCs w:val="24"/>
        </w:rPr>
        <w:t>spray fields</w:t>
      </w:r>
      <w:r w:rsidR="00FE510A" w:rsidRPr="002D761E">
        <w:rPr>
          <w:rFonts w:ascii="Times New Roman" w:hAnsi="Times New Roman" w:cs="Times New Roman"/>
          <w:sz w:val="24"/>
          <w:szCs w:val="24"/>
        </w:rPr>
        <w:t xml:space="preserve"> allowed in this zone</w:t>
      </w:r>
    </w:p>
    <w:p w:rsidR="00CE30EA" w:rsidRPr="002D761E" w:rsidRDefault="00CE30EA" w:rsidP="00CE30EA">
      <w:pPr>
        <w:pStyle w:val="ListParagraph"/>
        <w:numPr>
          <w:ilvl w:val="4"/>
          <w:numId w:val="3"/>
        </w:numPr>
        <w:spacing w:after="0"/>
        <w:rPr>
          <w:rFonts w:ascii="Times New Roman" w:hAnsi="Times New Roman" w:cs="Times New Roman"/>
          <w:sz w:val="24"/>
          <w:szCs w:val="24"/>
        </w:rPr>
      </w:pPr>
      <w:r w:rsidRPr="002D761E">
        <w:rPr>
          <w:rFonts w:ascii="Times New Roman" w:hAnsi="Times New Roman" w:cs="Times New Roman"/>
          <w:sz w:val="24"/>
          <w:szCs w:val="24"/>
        </w:rPr>
        <w:t>New reclaimed water limits</w:t>
      </w:r>
    </w:p>
    <w:p w:rsidR="00CE30EA" w:rsidRPr="002D761E" w:rsidRDefault="00FE510A" w:rsidP="00CE30EA">
      <w:pPr>
        <w:pStyle w:val="ListParagraph"/>
        <w:numPr>
          <w:ilvl w:val="5"/>
          <w:numId w:val="3"/>
        </w:numPr>
        <w:spacing w:after="0"/>
        <w:rPr>
          <w:rFonts w:ascii="Times New Roman" w:hAnsi="Times New Roman" w:cs="Times New Roman"/>
          <w:sz w:val="24"/>
          <w:szCs w:val="24"/>
        </w:rPr>
      </w:pPr>
      <w:r w:rsidRPr="002D761E">
        <w:rPr>
          <w:rFonts w:ascii="Times New Roman" w:hAnsi="Times New Roman" w:cs="Times New Roman"/>
          <w:sz w:val="24"/>
          <w:szCs w:val="24"/>
        </w:rPr>
        <w:t xml:space="preserve"> 3 mg/</w:t>
      </w:r>
      <w:r w:rsidR="00AA72FB" w:rsidRPr="002D761E">
        <w:rPr>
          <w:rFonts w:ascii="Times New Roman" w:hAnsi="Times New Roman" w:cs="Times New Roman"/>
          <w:sz w:val="24"/>
          <w:szCs w:val="24"/>
        </w:rPr>
        <w:t xml:space="preserve">L </w:t>
      </w:r>
      <w:r w:rsidR="00CE30EA" w:rsidRPr="002D761E">
        <w:rPr>
          <w:rFonts w:ascii="Times New Roman" w:hAnsi="Times New Roman" w:cs="Times New Roman"/>
          <w:sz w:val="24"/>
          <w:szCs w:val="24"/>
        </w:rPr>
        <w:t>Total Nitrogen (TN) for existing RIBs</w:t>
      </w:r>
    </w:p>
    <w:p w:rsidR="00CE30EA" w:rsidRPr="002D761E" w:rsidRDefault="00FE510A" w:rsidP="00CE30EA">
      <w:pPr>
        <w:pStyle w:val="ListParagraph"/>
        <w:numPr>
          <w:ilvl w:val="5"/>
          <w:numId w:val="3"/>
        </w:numPr>
        <w:spacing w:after="0"/>
        <w:rPr>
          <w:rFonts w:ascii="Times New Roman" w:hAnsi="Times New Roman" w:cs="Times New Roman"/>
          <w:sz w:val="24"/>
          <w:szCs w:val="24"/>
        </w:rPr>
      </w:pPr>
      <w:r w:rsidRPr="002D761E">
        <w:rPr>
          <w:rFonts w:ascii="Times New Roman" w:hAnsi="Times New Roman" w:cs="Times New Roman"/>
          <w:sz w:val="24"/>
          <w:szCs w:val="24"/>
        </w:rPr>
        <w:t>10 mg/</w:t>
      </w:r>
      <w:r w:rsidR="00AA72FB" w:rsidRPr="002D761E">
        <w:rPr>
          <w:rFonts w:ascii="Times New Roman" w:hAnsi="Times New Roman" w:cs="Times New Roman"/>
          <w:sz w:val="24"/>
          <w:szCs w:val="24"/>
        </w:rPr>
        <w:t xml:space="preserve">L </w:t>
      </w:r>
      <w:r w:rsidR="00CE30EA" w:rsidRPr="002D761E">
        <w:rPr>
          <w:rFonts w:ascii="Times New Roman" w:hAnsi="Times New Roman" w:cs="Times New Roman"/>
          <w:sz w:val="24"/>
          <w:szCs w:val="24"/>
        </w:rPr>
        <w:t>TN for reuse irrigation systems</w:t>
      </w:r>
    </w:p>
    <w:p w:rsidR="00CE30EA" w:rsidRPr="002D761E" w:rsidRDefault="00FE510A" w:rsidP="00CE30EA">
      <w:pPr>
        <w:pStyle w:val="ListParagraph"/>
        <w:numPr>
          <w:ilvl w:val="5"/>
          <w:numId w:val="3"/>
        </w:numPr>
        <w:spacing w:after="0"/>
        <w:rPr>
          <w:rFonts w:ascii="Times New Roman" w:hAnsi="Times New Roman" w:cs="Times New Roman"/>
          <w:sz w:val="24"/>
          <w:szCs w:val="24"/>
        </w:rPr>
      </w:pPr>
      <w:r w:rsidRPr="002D761E">
        <w:rPr>
          <w:rFonts w:ascii="Times New Roman" w:hAnsi="Times New Roman" w:cs="Times New Roman"/>
          <w:sz w:val="24"/>
          <w:szCs w:val="24"/>
        </w:rPr>
        <w:t xml:space="preserve"> 10 mg/</w:t>
      </w:r>
      <w:r w:rsidR="00AA72FB" w:rsidRPr="002D761E">
        <w:rPr>
          <w:rFonts w:ascii="Times New Roman" w:hAnsi="Times New Roman" w:cs="Times New Roman"/>
          <w:sz w:val="24"/>
          <w:szCs w:val="24"/>
        </w:rPr>
        <w:t xml:space="preserve">L </w:t>
      </w:r>
      <w:r w:rsidR="00CE30EA" w:rsidRPr="002D761E">
        <w:rPr>
          <w:rFonts w:ascii="Times New Roman" w:hAnsi="Times New Roman" w:cs="Times New Roman"/>
          <w:sz w:val="24"/>
          <w:szCs w:val="24"/>
        </w:rPr>
        <w:t>TN for package plants</w:t>
      </w:r>
    </w:p>
    <w:p w:rsidR="00CE30EA" w:rsidRPr="002D761E" w:rsidRDefault="00CE30EA" w:rsidP="00CE30EA">
      <w:pPr>
        <w:pStyle w:val="ListParagraph"/>
        <w:numPr>
          <w:ilvl w:val="4"/>
          <w:numId w:val="3"/>
        </w:numPr>
        <w:spacing w:after="0"/>
        <w:rPr>
          <w:rFonts w:ascii="Times New Roman" w:hAnsi="Times New Roman" w:cs="Times New Roman"/>
          <w:sz w:val="24"/>
          <w:szCs w:val="24"/>
        </w:rPr>
      </w:pPr>
      <w:r w:rsidRPr="002D761E">
        <w:rPr>
          <w:rFonts w:ascii="Times New Roman" w:hAnsi="Times New Roman" w:cs="Times New Roman"/>
          <w:sz w:val="24"/>
          <w:szCs w:val="24"/>
        </w:rPr>
        <w:t>No residuals land applications sites</w:t>
      </w:r>
    </w:p>
    <w:p w:rsidR="00CE30EA" w:rsidRPr="002D761E" w:rsidRDefault="00CE30EA" w:rsidP="00CE30EA">
      <w:pPr>
        <w:pStyle w:val="ListParagraph"/>
        <w:numPr>
          <w:ilvl w:val="3"/>
          <w:numId w:val="3"/>
        </w:numPr>
        <w:spacing w:after="0"/>
        <w:rPr>
          <w:rFonts w:ascii="Times New Roman" w:hAnsi="Times New Roman" w:cs="Times New Roman"/>
          <w:b/>
          <w:sz w:val="24"/>
          <w:szCs w:val="24"/>
        </w:rPr>
      </w:pPr>
      <w:r w:rsidRPr="002D761E">
        <w:rPr>
          <w:rFonts w:ascii="Times New Roman" w:hAnsi="Times New Roman" w:cs="Times New Roman"/>
          <w:b/>
          <w:sz w:val="24"/>
          <w:szCs w:val="24"/>
        </w:rPr>
        <w:t>Secondary Protection Zone</w:t>
      </w:r>
    </w:p>
    <w:p w:rsidR="00CE30EA" w:rsidRPr="002D761E" w:rsidRDefault="00CE30EA" w:rsidP="00CE30EA">
      <w:pPr>
        <w:pStyle w:val="ListParagraph"/>
        <w:numPr>
          <w:ilvl w:val="4"/>
          <w:numId w:val="3"/>
        </w:numPr>
        <w:spacing w:after="0"/>
        <w:rPr>
          <w:rFonts w:ascii="Times New Roman" w:hAnsi="Times New Roman" w:cs="Times New Roman"/>
          <w:sz w:val="24"/>
          <w:szCs w:val="24"/>
        </w:rPr>
      </w:pPr>
      <w:r w:rsidRPr="002D761E">
        <w:rPr>
          <w:rFonts w:ascii="Times New Roman" w:hAnsi="Times New Roman" w:cs="Times New Roman"/>
          <w:sz w:val="24"/>
          <w:szCs w:val="24"/>
        </w:rPr>
        <w:t>Allows new RIB systems</w:t>
      </w:r>
    </w:p>
    <w:p w:rsidR="00CE30EA" w:rsidRPr="002D761E" w:rsidRDefault="00CE30EA" w:rsidP="00CE30EA">
      <w:pPr>
        <w:pStyle w:val="ListParagraph"/>
        <w:numPr>
          <w:ilvl w:val="4"/>
          <w:numId w:val="3"/>
        </w:numPr>
        <w:spacing w:after="0"/>
        <w:rPr>
          <w:rFonts w:ascii="Times New Roman" w:hAnsi="Times New Roman" w:cs="Times New Roman"/>
          <w:sz w:val="24"/>
          <w:szCs w:val="24"/>
        </w:rPr>
      </w:pPr>
      <w:r w:rsidRPr="002D761E">
        <w:rPr>
          <w:rFonts w:ascii="Times New Roman" w:hAnsi="Times New Roman" w:cs="Times New Roman"/>
          <w:sz w:val="24"/>
          <w:szCs w:val="24"/>
        </w:rPr>
        <w:t xml:space="preserve"> New reclaimed water limits</w:t>
      </w:r>
    </w:p>
    <w:p w:rsidR="00CE30EA" w:rsidRPr="002D761E" w:rsidRDefault="00FE510A" w:rsidP="00CE30EA">
      <w:pPr>
        <w:pStyle w:val="ListParagraph"/>
        <w:numPr>
          <w:ilvl w:val="5"/>
          <w:numId w:val="3"/>
        </w:numPr>
        <w:spacing w:after="0"/>
        <w:rPr>
          <w:rFonts w:ascii="Times New Roman" w:hAnsi="Times New Roman" w:cs="Times New Roman"/>
          <w:sz w:val="24"/>
          <w:szCs w:val="24"/>
        </w:rPr>
      </w:pPr>
      <w:r w:rsidRPr="002D761E">
        <w:rPr>
          <w:rFonts w:ascii="Times New Roman" w:hAnsi="Times New Roman" w:cs="Times New Roman"/>
          <w:sz w:val="24"/>
          <w:szCs w:val="24"/>
        </w:rPr>
        <w:t xml:space="preserve"> 6 mg/</w:t>
      </w:r>
      <w:r w:rsidR="00AA72FB" w:rsidRPr="002D761E">
        <w:rPr>
          <w:rFonts w:ascii="Times New Roman" w:hAnsi="Times New Roman" w:cs="Times New Roman"/>
          <w:sz w:val="24"/>
          <w:szCs w:val="24"/>
        </w:rPr>
        <w:t xml:space="preserve">L </w:t>
      </w:r>
      <w:r w:rsidR="00CE30EA" w:rsidRPr="002D761E">
        <w:rPr>
          <w:rFonts w:ascii="Times New Roman" w:hAnsi="Times New Roman" w:cs="Times New Roman"/>
          <w:sz w:val="24"/>
          <w:szCs w:val="24"/>
        </w:rPr>
        <w:t>TN for existing RIBs</w:t>
      </w:r>
    </w:p>
    <w:p w:rsidR="00CE30EA" w:rsidRPr="002D761E" w:rsidRDefault="00FE510A" w:rsidP="00CE30EA">
      <w:pPr>
        <w:pStyle w:val="ListParagraph"/>
        <w:numPr>
          <w:ilvl w:val="5"/>
          <w:numId w:val="3"/>
        </w:numPr>
        <w:spacing w:after="0"/>
        <w:rPr>
          <w:rFonts w:ascii="Times New Roman" w:hAnsi="Times New Roman" w:cs="Times New Roman"/>
          <w:sz w:val="24"/>
          <w:szCs w:val="24"/>
        </w:rPr>
      </w:pPr>
      <w:r w:rsidRPr="002D761E">
        <w:rPr>
          <w:rFonts w:ascii="Times New Roman" w:hAnsi="Times New Roman" w:cs="Times New Roman"/>
          <w:sz w:val="24"/>
          <w:szCs w:val="24"/>
        </w:rPr>
        <w:t>10 mg/</w:t>
      </w:r>
      <w:r w:rsidR="00AA72FB" w:rsidRPr="002D761E">
        <w:rPr>
          <w:rFonts w:ascii="Times New Roman" w:hAnsi="Times New Roman" w:cs="Times New Roman"/>
          <w:sz w:val="24"/>
          <w:szCs w:val="24"/>
        </w:rPr>
        <w:t xml:space="preserve">L </w:t>
      </w:r>
      <w:r w:rsidR="00CE30EA" w:rsidRPr="002D761E">
        <w:rPr>
          <w:rFonts w:ascii="Times New Roman" w:hAnsi="Times New Roman" w:cs="Times New Roman"/>
          <w:sz w:val="24"/>
          <w:szCs w:val="24"/>
        </w:rPr>
        <w:t>TN for reuse irrigation systems</w:t>
      </w:r>
    </w:p>
    <w:p w:rsidR="00CE30EA" w:rsidRPr="002D761E" w:rsidRDefault="00FE510A" w:rsidP="00CE30EA">
      <w:pPr>
        <w:pStyle w:val="ListParagraph"/>
        <w:numPr>
          <w:ilvl w:val="5"/>
          <w:numId w:val="3"/>
        </w:numPr>
        <w:spacing w:after="0"/>
        <w:rPr>
          <w:rFonts w:ascii="Times New Roman" w:hAnsi="Times New Roman" w:cs="Times New Roman"/>
          <w:sz w:val="24"/>
          <w:szCs w:val="24"/>
        </w:rPr>
      </w:pPr>
      <w:r w:rsidRPr="002D761E">
        <w:rPr>
          <w:rFonts w:ascii="Times New Roman" w:hAnsi="Times New Roman" w:cs="Times New Roman"/>
          <w:sz w:val="24"/>
          <w:szCs w:val="24"/>
        </w:rPr>
        <w:t>10 mg/</w:t>
      </w:r>
      <w:r w:rsidR="00AA72FB" w:rsidRPr="002D761E">
        <w:rPr>
          <w:rFonts w:ascii="Times New Roman" w:hAnsi="Times New Roman" w:cs="Times New Roman"/>
          <w:sz w:val="24"/>
          <w:szCs w:val="24"/>
        </w:rPr>
        <w:t xml:space="preserve">L </w:t>
      </w:r>
      <w:r w:rsidR="00CE30EA" w:rsidRPr="002D761E">
        <w:rPr>
          <w:rFonts w:ascii="Times New Roman" w:hAnsi="Times New Roman" w:cs="Times New Roman"/>
          <w:sz w:val="24"/>
          <w:szCs w:val="24"/>
        </w:rPr>
        <w:t>for package plants</w:t>
      </w:r>
    </w:p>
    <w:p w:rsidR="00CE30EA" w:rsidRPr="002D761E" w:rsidRDefault="00CE30EA" w:rsidP="00CE30EA">
      <w:pPr>
        <w:pStyle w:val="ListParagraph"/>
        <w:numPr>
          <w:ilvl w:val="3"/>
          <w:numId w:val="3"/>
        </w:numPr>
        <w:spacing w:after="0"/>
        <w:rPr>
          <w:rFonts w:ascii="Times New Roman" w:hAnsi="Times New Roman" w:cs="Times New Roman"/>
          <w:sz w:val="24"/>
          <w:szCs w:val="24"/>
        </w:rPr>
      </w:pPr>
      <w:r w:rsidRPr="002D761E">
        <w:rPr>
          <w:rFonts w:ascii="Times New Roman" w:hAnsi="Times New Roman" w:cs="Times New Roman"/>
          <w:b/>
          <w:sz w:val="24"/>
          <w:szCs w:val="24"/>
        </w:rPr>
        <w:t>Tertiary Protection Zone</w:t>
      </w:r>
    </w:p>
    <w:p w:rsidR="00CE30EA" w:rsidRPr="002D761E" w:rsidRDefault="00CE30EA" w:rsidP="00CE30EA">
      <w:pPr>
        <w:pStyle w:val="ListParagraph"/>
        <w:numPr>
          <w:ilvl w:val="4"/>
          <w:numId w:val="3"/>
        </w:numPr>
        <w:spacing w:after="0"/>
        <w:rPr>
          <w:rFonts w:ascii="Times New Roman" w:hAnsi="Times New Roman" w:cs="Times New Roman"/>
          <w:sz w:val="24"/>
          <w:szCs w:val="24"/>
        </w:rPr>
      </w:pPr>
      <w:r w:rsidRPr="002D761E">
        <w:rPr>
          <w:rFonts w:ascii="Times New Roman" w:hAnsi="Times New Roman" w:cs="Times New Roman"/>
          <w:sz w:val="24"/>
          <w:szCs w:val="24"/>
        </w:rPr>
        <w:t>Meet existing regulations</w:t>
      </w:r>
    </w:p>
    <w:p w:rsidR="00CE30EA" w:rsidRPr="002D761E" w:rsidRDefault="00FE510A" w:rsidP="00C4079C">
      <w:pPr>
        <w:pStyle w:val="ListParagraph"/>
        <w:numPr>
          <w:ilvl w:val="0"/>
          <w:numId w:val="3"/>
        </w:numPr>
        <w:tabs>
          <w:tab w:val="clear" w:pos="790"/>
          <w:tab w:val="num" w:pos="720"/>
        </w:tabs>
        <w:spacing w:after="0"/>
        <w:ind w:left="720"/>
        <w:rPr>
          <w:rFonts w:ascii="Times New Roman" w:hAnsi="Times New Roman" w:cs="Times New Roman"/>
          <w:sz w:val="24"/>
          <w:szCs w:val="24"/>
        </w:rPr>
      </w:pPr>
      <w:r w:rsidRPr="002D761E">
        <w:rPr>
          <w:rFonts w:ascii="Times New Roman" w:hAnsi="Times New Roman" w:cs="Times New Roman"/>
          <w:sz w:val="24"/>
          <w:szCs w:val="24"/>
        </w:rPr>
        <w:t xml:space="preserve">The </w:t>
      </w:r>
      <w:proofErr w:type="spellStart"/>
      <w:r w:rsidR="00CE30EA" w:rsidRPr="002D761E">
        <w:rPr>
          <w:rFonts w:ascii="Times New Roman" w:hAnsi="Times New Roman" w:cs="Times New Roman"/>
          <w:sz w:val="24"/>
          <w:szCs w:val="24"/>
        </w:rPr>
        <w:t>Wekiva</w:t>
      </w:r>
      <w:proofErr w:type="spellEnd"/>
      <w:r w:rsidR="00CE30EA" w:rsidRPr="002D761E">
        <w:rPr>
          <w:rFonts w:ascii="Times New Roman" w:hAnsi="Times New Roman" w:cs="Times New Roman"/>
          <w:sz w:val="24"/>
          <w:szCs w:val="24"/>
        </w:rPr>
        <w:t xml:space="preserve"> Aquifer Vuln</w:t>
      </w:r>
      <w:r w:rsidRPr="002D761E">
        <w:rPr>
          <w:rFonts w:ascii="Times New Roman" w:hAnsi="Times New Roman" w:cs="Times New Roman"/>
          <w:sz w:val="24"/>
          <w:szCs w:val="24"/>
        </w:rPr>
        <w:t xml:space="preserve">erability Assessment (WAVA) map </w:t>
      </w:r>
      <w:r w:rsidR="00CE30EA" w:rsidRPr="002D761E">
        <w:rPr>
          <w:rFonts w:ascii="Times New Roman" w:hAnsi="Times New Roman" w:cs="Times New Roman"/>
          <w:sz w:val="24"/>
          <w:szCs w:val="24"/>
        </w:rPr>
        <w:t>shows facilities and their locations</w:t>
      </w:r>
      <w:r w:rsidRPr="002D761E">
        <w:rPr>
          <w:rFonts w:ascii="Times New Roman" w:hAnsi="Times New Roman" w:cs="Times New Roman"/>
          <w:sz w:val="24"/>
          <w:szCs w:val="24"/>
        </w:rPr>
        <w:t>,</w:t>
      </w:r>
      <w:r w:rsidR="00CE30EA" w:rsidRPr="002D761E">
        <w:rPr>
          <w:rFonts w:ascii="Times New Roman" w:hAnsi="Times New Roman" w:cs="Times New Roman"/>
          <w:sz w:val="24"/>
          <w:szCs w:val="24"/>
        </w:rPr>
        <w:t xml:space="preserve"> which are color coded by type</w:t>
      </w:r>
      <w:r w:rsidR="000F7CE9" w:rsidRPr="002D761E">
        <w:rPr>
          <w:rFonts w:ascii="Times New Roman" w:hAnsi="Times New Roman" w:cs="Times New Roman"/>
          <w:sz w:val="24"/>
          <w:szCs w:val="24"/>
        </w:rPr>
        <w:t xml:space="preserve"> </w:t>
      </w:r>
      <w:r w:rsidRPr="002D761E">
        <w:rPr>
          <w:rFonts w:ascii="Times New Roman" w:hAnsi="Times New Roman" w:cs="Times New Roman"/>
          <w:sz w:val="24"/>
          <w:szCs w:val="24"/>
        </w:rPr>
        <w:t>(Primary, S</w:t>
      </w:r>
      <w:r w:rsidR="00CE30EA" w:rsidRPr="002D761E">
        <w:rPr>
          <w:rFonts w:ascii="Times New Roman" w:hAnsi="Times New Roman" w:cs="Times New Roman"/>
          <w:sz w:val="24"/>
          <w:szCs w:val="24"/>
        </w:rPr>
        <w:t>econdary, or Tertiary)</w:t>
      </w:r>
      <w:r w:rsidRPr="002D761E">
        <w:rPr>
          <w:rFonts w:ascii="Times New Roman" w:hAnsi="Times New Roman" w:cs="Times New Roman"/>
          <w:sz w:val="24"/>
          <w:szCs w:val="24"/>
        </w:rPr>
        <w:t xml:space="preserve"> </w:t>
      </w:r>
      <w:r w:rsidR="00CE30EA" w:rsidRPr="002D761E">
        <w:rPr>
          <w:rFonts w:ascii="Times New Roman" w:hAnsi="Times New Roman" w:cs="Times New Roman"/>
          <w:sz w:val="24"/>
          <w:szCs w:val="24"/>
        </w:rPr>
        <w:t>[Slide 12].</w:t>
      </w:r>
    </w:p>
    <w:p w:rsidR="00CE30EA" w:rsidRPr="002D761E" w:rsidRDefault="00CE30EA" w:rsidP="00CE30EA">
      <w:pPr>
        <w:pStyle w:val="ListParagraph"/>
        <w:numPr>
          <w:ilvl w:val="0"/>
          <w:numId w:val="4"/>
        </w:numPr>
        <w:spacing w:after="0"/>
        <w:rPr>
          <w:rFonts w:ascii="Times New Roman" w:hAnsi="Times New Roman" w:cs="Times New Roman"/>
          <w:sz w:val="24"/>
          <w:szCs w:val="24"/>
        </w:rPr>
      </w:pPr>
      <w:r w:rsidRPr="002D761E">
        <w:rPr>
          <w:rFonts w:ascii="Times New Roman" w:hAnsi="Times New Roman" w:cs="Times New Roman"/>
          <w:sz w:val="24"/>
          <w:szCs w:val="24"/>
        </w:rPr>
        <w:t>S</w:t>
      </w:r>
      <w:r w:rsidR="00FE510A" w:rsidRPr="002D761E">
        <w:rPr>
          <w:rFonts w:ascii="Times New Roman" w:hAnsi="Times New Roman" w:cs="Times New Roman"/>
          <w:sz w:val="24"/>
          <w:szCs w:val="24"/>
        </w:rPr>
        <w:t>hows a list of the types of non-</w:t>
      </w:r>
      <w:r w:rsidRPr="002D761E">
        <w:rPr>
          <w:rFonts w:ascii="Times New Roman" w:hAnsi="Times New Roman" w:cs="Times New Roman"/>
          <w:sz w:val="24"/>
          <w:szCs w:val="24"/>
        </w:rPr>
        <w:t>WWTF projects that were accepted [Slide 15].</w:t>
      </w:r>
    </w:p>
    <w:p w:rsidR="00CE30EA" w:rsidRPr="002D761E" w:rsidRDefault="00CE30EA" w:rsidP="00CE30EA">
      <w:pPr>
        <w:pStyle w:val="ListParagraph"/>
        <w:numPr>
          <w:ilvl w:val="0"/>
          <w:numId w:val="4"/>
        </w:numPr>
        <w:spacing w:after="0"/>
        <w:rPr>
          <w:rFonts w:ascii="Times New Roman" w:hAnsi="Times New Roman" w:cs="Times New Roman"/>
          <w:sz w:val="24"/>
          <w:szCs w:val="24"/>
        </w:rPr>
      </w:pPr>
      <w:r w:rsidRPr="002D761E">
        <w:rPr>
          <w:rFonts w:ascii="Times New Roman" w:hAnsi="Times New Roman" w:cs="Times New Roman"/>
          <w:sz w:val="24"/>
          <w:szCs w:val="24"/>
        </w:rPr>
        <w:t>A big range of projects were submitted.  Things considered when accepting the projects:</w:t>
      </w:r>
    </w:p>
    <w:p w:rsidR="00CE30EA" w:rsidRPr="002D761E" w:rsidRDefault="00D73BF7" w:rsidP="00CE30EA">
      <w:pPr>
        <w:pStyle w:val="ListParagraph"/>
        <w:numPr>
          <w:ilvl w:val="1"/>
          <w:numId w:val="4"/>
        </w:numPr>
        <w:spacing w:after="0"/>
        <w:rPr>
          <w:rFonts w:ascii="Times New Roman" w:hAnsi="Times New Roman" w:cs="Times New Roman"/>
          <w:sz w:val="24"/>
          <w:szCs w:val="24"/>
        </w:rPr>
      </w:pPr>
      <w:r w:rsidRPr="002D761E">
        <w:rPr>
          <w:rFonts w:ascii="Times New Roman" w:hAnsi="Times New Roman" w:cs="Times New Roman"/>
          <w:sz w:val="24"/>
          <w:szCs w:val="24"/>
        </w:rPr>
        <w:t>Location-</w:t>
      </w:r>
      <w:proofErr w:type="spellStart"/>
      <w:r w:rsidR="00CE30EA" w:rsidRPr="002D761E">
        <w:rPr>
          <w:rFonts w:ascii="Times New Roman" w:hAnsi="Times New Roman" w:cs="Times New Roman"/>
          <w:sz w:val="24"/>
          <w:szCs w:val="24"/>
        </w:rPr>
        <w:t>Springshed</w:t>
      </w:r>
      <w:proofErr w:type="spellEnd"/>
      <w:r w:rsidR="00CE30EA" w:rsidRPr="002D761E">
        <w:rPr>
          <w:rFonts w:ascii="Times New Roman" w:hAnsi="Times New Roman" w:cs="Times New Roman"/>
          <w:sz w:val="24"/>
          <w:szCs w:val="24"/>
        </w:rPr>
        <w:t xml:space="preserve"> or watershed</w:t>
      </w:r>
    </w:p>
    <w:p w:rsidR="00CE30EA" w:rsidRPr="002D761E" w:rsidRDefault="00CE30EA" w:rsidP="00CE30EA">
      <w:pPr>
        <w:pStyle w:val="ListParagraph"/>
        <w:numPr>
          <w:ilvl w:val="1"/>
          <w:numId w:val="4"/>
        </w:numPr>
        <w:spacing w:after="0"/>
        <w:rPr>
          <w:rFonts w:ascii="Times New Roman" w:hAnsi="Times New Roman" w:cs="Times New Roman"/>
          <w:sz w:val="24"/>
          <w:szCs w:val="24"/>
        </w:rPr>
      </w:pPr>
      <w:r w:rsidRPr="002D761E">
        <w:rPr>
          <w:rFonts w:ascii="Times New Roman" w:hAnsi="Times New Roman" w:cs="Times New Roman"/>
          <w:sz w:val="24"/>
          <w:szCs w:val="24"/>
        </w:rPr>
        <w:t xml:space="preserve">Impact-How it will impact water quality and help reach TMDL target. </w:t>
      </w:r>
    </w:p>
    <w:p w:rsidR="00CE30EA" w:rsidRPr="002D761E" w:rsidRDefault="00FE510A" w:rsidP="00CE30EA">
      <w:pPr>
        <w:pStyle w:val="ListParagraph"/>
        <w:numPr>
          <w:ilvl w:val="0"/>
          <w:numId w:val="5"/>
        </w:numPr>
        <w:spacing w:after="0"/>
        <w:rPr>
          <w:rFonts w:ascii="Times New Roman" w:hAnsi="Times New Roman" w:cs="Times New Roman"/>
          <w:sz w:val="24"/>
          <w:szCs w:val="24"/>
        </w:rPr>
      </w:pPr>
      <w:r w:rsidRPr="002D761E">
        <w:rPr>
          <w:rFonts w:ascii="Times New Roman" w:hAnsi="Times New Roman" w:cs="Times New Roman"/>
          <w:sz w:val="24"/>
          <w:szCs w:val="24"/>
        </w:rPr>
        <w:t>Q</w:t>
      </w:r>
      <w:r w:rsidR="00CE30EA" w:rsidRPr="002D761E">
        <w:rPr>
          <w:rFonts w:ascii="Times New Roman" w:hAnsi="Times New Roman" w:cs="Times New Roman"/>
          <w:sz w:val="24"/>
          <w:szCs w:val="24"/>
        </w:rPr>
        <w:t xml:space="preserve">uantitative reductions </w:t>
      </w:r>
      <w:r w:rsidRPr="002D761E">
        <w:rPr>
          <w:rFonts w:ascii="Times New Roman" w:hAnsi="Times New Roman" w:cs="Times New Roman"/>
          <w:sz w:val="24"/>
          <w:szCs w:val="24"/>
        </w:rPr>
        <w:t xml:space="preserve">will not be given </w:t>
      </w:r>
      <w:r w:rsidR="00CE30EA" w:rsidRPr="002D761E">
        <w:rPr>
          <w:rFonts w:ascii="Times New Roman" w:hAnsi="Times New Roman" w:cs="Times New Roman"/>
          <w:sz w:val="24"/>
          <w:szCs w:val="24"/>
        </w:rPr>
        <w:t>in this BMAP.</w:t>
      </w:r>
    </w:p>
    <w:p w:rsidR="00CE30EA" w:rsidRPr="002D761E" w:rsidRDefault="00CE30EA" w:rsidP="00CE30EA">
      <w:pPr>
        <w:pStyle w:val="ListParagraph"/>
        <w:numPr>
          <w:ilvl w:val="0"/>
          <w:numId w:val="4"/>
        </w:numPr>
        <w:spacing w:after="0"/>
        <w:rPr>
          <w:rFonts w:ascii="Times New Roman" w:hAnsi="Times New Roman" w:cs="Times New Roman"/>
          <w:sz w:val="24"/>
          <w:szCs w:val="24"/>
        </w:rPr>
      </w:pPr>
      <w:r w:rsidRPr="002D761E">
        <w:rPr>
          <w:rFonts w:ascii="Times New Roman" w:hAnsi="Times New Roman" w:cs="Times New Roman"/>
          <w:sz w:val="24"/>
          <w:szCs w:val="24"/>
        </w:rPr>
        <w:t>Difficult to allocate quantitative reductions because of  3 factors [Slide 16]:</w:t>
      </w:r>
    </w:p>
    <w:p w:rsidR="00CE30EA" w:rsidRPr="002D761E" w:rsidRDefault="00A14739" w:rsidP="00CE30EA">
      <w:pPr>
        <w:pStyle w:val="ListParagraph"/>
        <w:numPr>
          <w:ilvl w:val="1"/>
          <w:numId w:val="4"/>
        </w:numPr>
        <w:spacing w:after="0"/>
        <w:rPr>
          <w:rFonts w:ascii="Times New Roman" w:hAnsi="Times New Roman" w:cs="Times New Roman"/>
          <w:sz w:val="24"/>
          <w:szCs w:val="24"/>
        </w:rPr>
      </w:pPr>
      <w:r w:rsidRPr="002D761E">
        <w:rPr>
          <w:rFonts w:ascii="Times New Roman" w:hAnsi="Times New Roman" w:cs="Times New Roman"/>
          <w:sz w:val="24"/>
          <w:szCs w:val="24"/>
        </w:rPr>
        <w:t xml:space="preserve">The </w:t>
      </w:r>
      <w:proofErr w:type="spellStart"/>
      <w:r w:rsidRPr="002D761E">
        <w:rPr>
          <w:rFonts w:ascii="Times New Roman" w:hAnsi="Times New Roman" w:cs="Times New Roman"/>
          <w:sz w:val="24"/>
          <w:szCs w:val="24"/>
        </w:rPr>
        <w:t>s</w:t>
      </w:r>
      <w:r w:rsidR="00CE30EA" w:rsidRPr="002D761E">
        <w:rPr>
          <w:rFonts w:ascii="Times New Roman" w:hAnsi="Times New Roman" w:cs="Times New Roman"/>
          <w:sz w:val="24"/>
          <w:szCs w:val="24"/>
        </w:rPr>
        <w:t>pringshed</w:t>
      </w:r>
      <w:proofErr w:type="spellEnd"/>
      <w:r w:rsidR="00CE30EA" w:rsidRPr="002D761E">
        <w:rPr>
          <w:rFonts w:ascii="Times New Roman" w:hAnsi="Times New Roman" w:cs="Times New Roman"/>
          <w:sz w:val="24"/>
          <w:szCs w:val="24"/>
        </w:rPr>
        <w:t xml:space="preserve"> needs to be considered</w:t>
      </w:r>
      <w:r w:rsidRPr="002D761E">
        <w:rPr>
          <w:rFonts w:ascii="Times New Roman" w:hAnsi="Times New Roman" w:cs="Times New Roman"/>
          <w:sz w:val="24"/>
          <w:szCs w:val="24"/>
        </w:rPr>
        <w:t>,</w:t>
      </w:r>
      <w:r w:rsidR="00CE30EA" w:rsidRPr="002D761E">
        <w:rPr>
          <w:rFonts w:ascii="Times New Roman" w:hAnsi="Times New Roman" w:cs="Times New Roman"/>
          <w:sz w:val="24"/>
          <w:szCs w:val="24"/>
        </w:rPr>
        <w:t xml:space="preserve"> not just the surface watershed</w:t>
      </w:r>
    </w:p>
    <w:p w:rsidR="00CE30EA" w:rsidRPr="002D761E" w:rsidRDefault="00CE30EA" w:rsidP="00CE30EA">
      <w:pPr>
        <w:pStyle w:val="ListParagraph"/>
        <w:numPr>
          <w:ilvl w:val="1"/>
          <w:numId w:val="4"/>
        </w:numPr>
        <w:spacing w:after="0"/>
        <w:rPr>
          <w:rFonts w:ascii="Times New Roman" w:hAnsi="Times New Roman" w:cs="Times New Roman"/>
          <w:sz w:val="24"/>
          <w:szCs w:val="24"/>
        </w:rPr>
      </w:pPr>
      <w:r w:rsidRPr="002D761E">
        <w:rPr>
          <w:rFonts w:ascii="Times New Roman" w:hAnsi="Times New Roman" w:cs="Times New Roman"/>
          <w:sz w:val="24"/>
          <w:szCs w:val="24"/>
        </w:rPr>
        <w:t xml:space="preserve">Quantification of </w:t>
      </w:r>
      <w:proofErr w:type="spellStart"/>
      <w:r w:rsidRPr="002D761E">
        <w:rPr>
          <w:rFonts w:ascii="Times New Roman" w:hAnsi="Times New Roman" w:cs="Times New Roman"/>
          <w:sz w:val="24"/>
          <w:szCs w:val="24"/>
        </w:rPr>
        <w:t>denitrification</w:t>
      </w:r>
      <w:proofErr w:type="spellEnd"/>
      <w:r w:rsidRPr="002D761E">
        <w:rPr>
          <w:rFonts w:ascii="Times New Roman" w:hAnsi="Times New Roman" w:cs="Times New Roman"/>
          <w:sz w:val="24"/>
          <w:szCs w:val="24"/>
        </w:rPr>
        <w:t xml:space="preserve"> in soil is not possible at the scale necessary for entity-specific allocations</w:t>
      </w:r>
    </w:p>
    <w:p w:rsidR="00CE30EA" w:rsidRPr="002D761E" w:rsidRDefault="00CE30EA" w:rsidP="00CE30EA">
      <w:pPr>
        <w:pStyle w:val="ListParagraph"/>
        <w:numPr>
          <w:ilvl w:val="1"/>
          <w:numId w:val="4"/>
        </w:numPr>
        <w:spacing w:after="0"/>
        <w:rPr>
          <w:rFonts w:ascii="Times New Roman" w:hAnsi="Times New Roman" w:cs="Times New Roman"/>
          <w:sz w:val="24"/>
          <w:szCs w:val="24"/>
        </w:rPr>
      </w:pPr>
      <w:r w:rsidRPr="002D761E">
        <w:rPr>
          <w:rFonts w:ascii="Times New Roman" w:hAnsi="Times New Roman" w:cs="Times New Roman"/>
          <w:sz w:val="24"/>
          <w:szCs w:val="24"/>
        </w:rPr>
        <w:t xml:space="preserve">Part of the </w:t>
      </w:r>
      <w:proofErr w:type="spellStart"/>
      <w:r w:rsidRPr="002D761E">
        <w:rPr>
          <w:rFonts w:ascii="Times New Roman" w:hAnsi="Times New Roman" w:cs="Times New Roman"/>
          <w:sz w:val="24"/>
          <w:szCs w:val="24"/>
        </w:rPr>
        <w:t>springshed</w:t>
      </w:r>
      <w:proofErr w:type="spellEnd"/>
      <w:r w:rsidRPr="002D761E">
        <w:rPr>
          <w:rFonts w:ascii="Times New Roman" w:hAnsi="Times New Roman" w:cs="Times New Roman"/>
          <w:sz w:val="24"/>
          <w:szCs w:val="24"/>
        </w:rPr>
        <w:t xml:space="preserve"> extends beneath watersheds that drain to other basins</w:t>
      </w:r>
    </w:p>
    <w:p w:rsidR="00A14739" w:rsidRPr="002D761E" w:rsidRDefault="00CE30EA" w:rsidP="00CE30EA">
      <w:pPr>
        <w:pStyle w:val="ListParagraph"/>
        <w:numPr>
          <w:ilvl w:val="0"/>
          <w:numId w:val="4"/>
        </w:numPr>
        <w:spacing w:after="0"/>
        <w:rPr>
          <w:rFonts w:ascii="Times New Roman" w:hAnsi="Times New Roman" w:cs="Times New Roman"/>
          <w:sz w:val="24"/>
          <w:szCs w:val="24"/>
        </w:rPr>
      </w:pPr>
      <w:r w:rsidRPr="002D761E">
        <w:rPr>
          <w:rFonts w:ascii="Times New Roman" w:hAnsi="Times New Roman" w:cs="Times New Roman"/>
          <w:sz w:val="24"/>
          <w:szCs w:val="24"/>
        </w:rPr>
        <w:t>We lo</w:t>
      </w:r>
      <w:r w:rsidR="00D73BF7" w:rsidRPr="002D761E">
        <w:rPr>
          <w:rFonts w:ascii="Times New Roman" w:hAnsi="Times New Roman" w:cs="Times New Roman"/>
          <w:sz w:val="24"/>
          <w:szCs w:val="24"/>
        </w:rPr>
        <w:t>oked at the types of projects (high, medium, or l</w:t>
      </w:r>
      <w:r w:rsidR="00A14739" w:rsidRPr="002D761E">
        <w:rPr>
          <w:rFonts w:ascii="Times New Roman" w:hAnsi="Times New Roman" w:cs="Times New Roman"/>
          <w:sz w:val="24"/>
          <w:szCs w:val="24"/>
        </w:rPr>
        <w:t>ow impact) to determine Sufficiency of E</w:t>
      </w:r>
      <w:r w:rsidRPr="002D761E">
        <w:rPr>
          <w:rFonts w:ascii="Times New Roman" w:hAnsi="Times New Roman" w:cs="Times New Roman"/>
          <w:sz w:val="24"/>
          <w:szCs w:val="24"/>
        </w:rPr>
        <w:t>ffort for each jurisdiction.</w:t>
      </w:r>
    </w:p>
    <w:p w:rsidR="00A14739" w:rsidRPr="002D761E" w:rsidRDefault="00A14739" w:rsidP="00A14739">
      <w:pPr>
        <w:pStyle w:val="ListParagraph"/>
        <w:numPr>
          <w:ilvl w:val="0"/>
          <w:numId w:val="4"/>
        </w:numPr>
        <w:spacing w:after="0"/>
        <w:rPr>
          <w:rFonts w:ascii="Times New Roman" w:hAnsi="Times New Roman" w:cs="Times New Roman"/>
          <w:sz w:val="24"/>
          <w:szCs w:val="24"/>
        </w:rPr>
      </w:pPr>
      <w:r w:rsidRPr="002D761E">
        <w:rPr>
          <w:rFonts w:ascii="Times New Roman" w:hAnsi="Times New Roman" w:cs="Times New Roman"/>
          <w:sz w:val="24"/>
          <w:szCs w:val="24"/>
        </w:rPr>
        <w:t xml:space="preserve">Projects were mapped that were considered to have a high or medium potential impact to help reach the TMDL goal [Slide 17].  These are represented on the map as blue for high impact &amp; green for medium impact.  Low impact projects were represented by the color yellow and the number of projects each entity submitted.  </w:t>
      </w:r>
      <w:r w:rsidR="00D73BF7" w:rsidRPr="002D761E">
        <w:rPr>
          <w:rFonts w:ascii="Times New Roman" w:hAnsi="Times New Roman" w:cs="Times New Roman"/>
          <w:sz w:val="24"/>
          <w:szCs w:val="24"/>
        </w:rPr>
        <w:t xml:space="preserve">They are not specific projects.  </w:t>
      </w:r>
      <w:r w:rsidRPr="002D761E">
        <w:rPr>
          <w:rFonts w:ascii="Times New Roman" w:hAnsi="Times New Roman" w:cs="Times New Roman"/>
          <w:sz w:val="24"/>
          <w:szCs w:val="24"/>
        </w:rPr>
        <w:t>Extra projects were added since the map’s creation, but they have not been reviewed yet.</w:t>
      </w:r>
    </w:p>
    <w:p w:rsidR="00A14739" w:rsidRPr="002D761E" w:rsidRDefault="00A14739" w:rsidP="00A14739">
      <w:pPr>
        <w:pStyle w:val="ListParagraph"/>
        <w:numPr>
          <w:ilvl w:val="0"/>
          <w:numId w:val="4"/>
        </w:numPr>
        <w:spacing w:after="0"/>
        <w:rPr>
          <w:rFonts w:ascii="Times New Roman" w:hAnsi="Times New Roman" w:cs="Times New Roman"/>
          <w:sz w:val="24"/>
          <w:szCs w:val="24"/>
        </w:rPr>
      </w:pPr>
      <w:r w:rsidRPr="002D761E">
        <w:rPr>
          <w:rFonts w:ascii="Times New Roman" w:hAnsi="Times New Roman" w:cs="Times New Roman"/>
          <w:sz w:val="24"/>
          <w:szCs w:val="24"/>
        </w:rPr>
        <w:t>Projects are still needed from some entities to show Sufficiency of Effort.  Additional projects are required from:</w:t>
      </w:r>
    </w:p>
    <w:p w:rsidR="00CE30EA" w:rsidRPr="002D761E" w:rsidRDefault="00CE30EA" w:rsidP="00CE30EA">
      <w:pPr>
        <w:pStyle w:val="ListParagraph"/>
        <w:numPr>
          <w:ilvl w:val="2"/>
          <w:numId w:val="4"/>
        </w:numPr>
        <w:spacing w:after="0"/>
        <w:rPr>
          <w:rFonts w:ascii="Times New Roman" w:hAnsi="Times New Roman" w:cs="Times New Roman"/>
          <w:sz w:val="24"/>
          <w:szCs w:val="24"/>
        </w:rPr>
      </w:pPr>
      <w:r w:rsidRPr="002D761E">
        <w:rPr>
          <w:rFonts w:ascii="Times New Roman" w:hAnsi="Times New Roman" w:cs="Times New Roman"/>
          <w:sz w:val="24"/>
          <w:szCs w:val="24"/>
        </w:rPr>
        <w:t>City of Apopka</w:t>
      </w:r>
    </w:p>
    <w:p w:rsidR="00CE30EA" w:rsidRPr="002D761E" w:rsidRDefault="00CE30EA" w:rsidP="00CE30EA">
      <w:pPr>
        <w:pStyle w:val="ListParagraph"/>
        <w:numPr>
          <w:ilvl w:val="2"/>
          <w:numId w:val="4"/>
        </w:numPr>
        <w:spacing w:after="0"/>
        <w:rPr>
          <w:rFonts w:ascii="Times New Roman" w:hAnsi="Times New Roman" w:cs="Times New Roman"/>
          <w:sz w:val="24"/>
          <w:szCs w:val="24"/>
        </w:rPr>
      </w:pPr>
      <w:r w:rsidRPr="002D761E">
        <w:rPr>
          <w:rFonts w:ascii="Times New Roman" w:hAnsi="Times New Roman" w:cs="Times New Roman"/>
          <w:sz w:val="24"/>
          <w:szCs w:val="24"/>
        </w:rPr>
        <w:t>City of Eatonville</w:t>
      </w:r>
    </w:p>
    <w:p w:rsidR="00CE30EA" w:rsidRPr="002D761E" w:rsidRDefault="00CE30EA" w:rsidP="00CE30EA">
      <w:pPr>
        <w:pStyle w:val="ListParagraph"/>
        <w:numPr>
          <w:ilvl w:val="2"/>
          <w:numId w:val="4"/>
        </w:numPr>
        <w:spacing w:after="0"/>
        <w:rPr>
          <w:rFonts w:ascii="Times New Roman" w:hAnsi="Times New Roman" w:cs="Times New Roman"/>
          <w:sz w:val="24"/>
          <w:szCs w:val="24"/>
        </w:rPr>
      </w:pPr>
      <w:r w:rsidRPr="002D761E">
        <w:rPr>
          <w:rFonts w:ascii="Times New Roman" w:hAnsi="Times New Roman" w:cs="Times New Roman"/>
          <w:sz w:val="24"/>
          <w:szCs w:val="24"/>
        </w:rPr>
        <w:t>City of Eustis</w:t>
      </w:r>
    </w:p>
    <w:p w:rsidR="00CE30EA" w:rsidRPr="002D761E" w:rsidRDefault="00CE30EA" w:rsidP="00CE30EA">
      <w:pPr>
        <w:pStyle w:val="ListParagraph"/>
        <w:numPr>
          <w:ilvl w:val="2"/>
          <w:numId w:val="4"/>
        </w:numPr>
        <w:spacing w:after="0"/>
        <w:rPr>
          <w:rFonts w:ascii="Times New Roman" w:hAnsi="Times New Roman" w:cs="Times New Roman"/>
          <w:sz w:val="24"/>
          <w:szCs w:val="24"/>
        </w:rPr>
      </w:pPr>
      <w:r w:rsidRPr="002D761E">
        <w:rPr>
          <w:rFonts w:ascii="Times New Roman" w:hAnsi="Times New Roman" w:cs="Times New Roman"/>
          <w:sz w:val="24"/>
          <w:szCs w:val="24"/>
        </w:rPr>
        <w:t>City of Winter Garden</w:t>
      </w:r>
    </w:p>
    <w:p w:rsidR="00CE30EA" w:rsidRPr="002D761E" w:rsidRDefault="00CE30EA" w:rsidP="00CE30EA">
      <w:pPr>
        <w:pStyle w:val="ListParagraph"/>
        <w:numPr>
          <w:ilvl w:val="2"/>
          <w:numId w:val="4"/>
        </w:numPr>
        <w:spacing w:after="0"/>
        <w:rPr>
          <w:rFonts w:ascii="Times New Roman" w:hAnsi="Times New Roman" w:cs="Times New Roman"/>
          <w:sz w:val="24"/>
          <w:szCs w:val="24"/>
        </w:rPr>
      </w:pPr>
      <w:r w:rsidRPr="002D761E">
        <w:rPr>
          <w:rFonts w:ascii="Times New Roman" w:hAnsi="Times New Roman" w:cs="Times New Roman"/>
          <w:sz w:val="24"/>
          <w:szCs w:val="24"/>
        </w:rPr>
        <w:t>Lake County</w:t>
      </w:r>
    </w:p>
    <w:p w:rsidR="00CE30EA" w:rsidRPr="002D761E" w:rsidRDefault="00CE30EA" w:rsidP="00CE30EA">
      <w:pPr>
        <w:pStyle w:val="ListParagraph"/>
        <w:numPr>
          <w:ilvl w:val="2"/>
          <w:numId w:val="4"/>
        </w:numPr>
        <w:spacing w:after="0"/>
        <w:rPr>
          <w:rFonts w:ascii="Times New Roman" w:hAnsi="Times New Roman" w:cs="Times New Roman"/>
          <w:sz w:val="24"/>
          <w:szCs w:val="24"/>
        </w:rPr>
      </w:pPr>
      <w:r w:rsidRPr="002D761E">
        <w:rPr>
          <w:rFonts w:ascii="Times New Roman" w:hAnsi="Times New Roman" w:cs="Times New Roman"/>
          <w:sz w:val="24"/>
          <w:szCs w:val="24"/>
        </w:rPr>
        <w:t xml:space="preserve">Expressway Authority </w:t>
      </w:r>
    </w:p>
    <w:p w:rsidR="00CE30EA" w:rsidRPr="002D761E" w:rsidRDefault="00CE30EA" w:rsidP="00A14739">
      <w:pPr>
        <w:pStyle w:val="ListParagraph"/>
        <w:numPr>
          <w:ilvl w:val="0"/>
          <w:numId w:val="4"/>
        </w:numPr>
        <w:spacing w:after="0"/>
        <w:rPr>
          <w:rFonts w:ascii="Times New Roman" w:hAnsi="Times New Roman" w:cs="Times New Roman"/>
          <w:sz w:val="24"/>
          <w:szCs w:val="24"/>
        </w:rPr>
      </w:pPr>
      <w:r w:rsidRPr="002D761E">
        <w:rPr>
          <w:rFonts w:ascii="Times New Roman" w:hAnsi="Times New Roman" w:cs="Times New Roman"/>
          <w:sz w:val="24"/>
          <w:szCs w:val="24"/>
        </w:rPr>
        <w:t xml:space="preserve">Additional clarification on projects is need from Altamonte Springs, Maitland, and </w:t>
      </w:r>
      <w:r w:rsidR="00564C02" w:rsidRPr="002D761E">
        <w:rPr>
          <w:rFonts w:ascii="Times New Roman" w:hAnsi="Times New Roman" w:cs="Times New Roman"/>
          <w:sz w:val="24"/>
          <w:szCs w:val="24"/>
        </w:rPr>
        <w:t>Florida Department of Transportation (</w:t>
      </w:r>
      <w:r w:rsidRPr="002D761E">
        <w:rPr>
          <w:rFonts w:ascii="Times New Roman" w:hAnsi="Times New Roman" w:cs="Times New Roman"/>
          <w:sz w:val="24"/>
          <w:szCs w:val="24"/>
        </w:rPr>
        <w:t>FDOT</w:t>
      </w:r>
      <w:r w:rsidR="00564C02" w:rsidRPr="002D761E">
        <w:rPr>
          <w:rFonts w:ascii="Times New Roman" w:hAnsi="Times New Roman" w:cs="Times New Roman"/>
          <w:sz w:val="24"/>
          <w:szCs w:val="24"/>
        </w:rPr>
        <w:t>)</w:t>
      </w:r>
      <w:r w:rsidRPr="002D761E">
        <w:rPr>
          <w:rFonts w:ascii="Times New Roman" w:hAnsi="Times New Roman" w:cs="Times New Roman"/>
          <w:sz w:val="24"/>
          <w:szCs w:val="24"/>
        </w:rPr>
        <w:t>.</w:t>
      </w:r>
    </w:p>
    <w:p w:rsidR="00CE30EA" w:rsidRPr="002D761E" w:rsidRDefault="00CE30EA" w:rsidP="00CE30EA">
      <w:pPr>
        <w:pStyle w:val="ListParagraph"/>
        <w:numPr>
          <w:ilvl w:val="0"/>
          <w:numId w:val="4"/>
        </w:numPr>
        <w:spacing w:after="0"/>
        <w:rPr>
          <w:rFonts w:ascii="Times New Roman" w:hAnsi="Times New Roman" w:cs="Times New Roman"/>
          <w:sz w:val="24"/>
          <w:szCs w:val="24"/>
        </w:rPr>
      </w:pPr>
      <w:r w:rsidRPr="002D761E">
        <w:rPr>
          <w:rFonts w:ascii="Times New Roman" w:hAnsi="Times New Roman" w:cs="Times New Roman"/>
          <w:sz w:val="24"/>
          <w:szCs w:val="24"/>
        </w:rPr>
        <w:t>Projects due January 6</w:t>
      </w:r>
      <w:r w:rsidRPr="002D761E">
        <w:rPr>
          <w:rFonts w:ascii="Times New Roman" w:hAnsi="Times New Roman" w:cs="Times New Roman"/>
          <w:sz w:val="24"/>
          <w:szCs w:val="24"/>
          <w:vertAlign w:val="superscript"/>
        </w:rPr>
        <w:t>th</w:t>
      </w:r>
      <w:r w:rsidRPr="002D761E">
        <w:rPr>
          <w:rFonts w:ascii="Times New Roman" w:hAnsi="Times New Roman" w:cs="Times New Roman"/>
          <w:sz w:val="24"/>
          <w:szCs w:val="24"/>
        </w:rPr>
        <w:t>, 2012.</w:t>
      </w:r>
    </w:p>
    <w:p w:rsidR="00A14739" w:rsidRPr="002D761E" w:rsidRDefault="00A14739" w:rsidP="00A14739">
      <w:pPr>
        <w:pStyle w:val="ListParagraph"/>
        <w:numPr>
          <w:ilvl w:val="0"/>
          <w:numId w:val="4"/>
        </w:numPr>
        <w:spacing w:after="0"/>
        <w:rPr>
          <w:rFonts w:ascii="Times New Roman" w:hAnsi="Times New Roman" w:cs="Times New Roman"/>
          <w:sz w:val="24"/>
          <w:szCs w:val="24"/>
        </w:rPr>
      </w:pPr>
      <w:r w:rsidRPr="002D761E">
        <w:rPr>
          <w:rFonts w:ascii="Times New Roman" w:hAnsi="Times New Roman" w:cs="Times New Roman"/>
          <w:sz w:val="24"/>
          <w:szCs w:val="24"/>
        </w:rPr>
        <w:t xml:space="preserve">Public education is not represented on the map.  The projects have been totaled but there is not a complete list.  We would like everyone to fill out the Education Efforts form for the </w:t>
      </w:r>
      <w:proofErr w:type="spellStart"/>
      <w:r w:rsidRPr="002D761E">
        <w:rPr>
          <w:rFonts w:ascii="Times New Roman" w:hAnsi="Times New Roman" w:cs="Times New Roman"/>
          <w:sz w:val="24"/>
          <w:szCs w:val="24"/>
        </w:rPr>
        <w:t>Wekiva</w:t>
      </w:r>
      <w:proofErr w:type="spellEnd"/>
      <w:r w:rsidRPr="002D761E">
        <w:rPr>
          <w:rFonts w:ascii="Times New Roman" w:hAnsi="Times New Roman" w:cs="Times New Roman"/>
          <w:sz w:val="24"/>
          <w:szCs w:val="24"/>
        </w:rPr>
        <w:t xml:space="preserve"> BMAP Basin which is located on the ftp site.</w:t>
      </w:r>
    </w:p>
    <w:p w:rsidR="000F7CE9" w:rsidRPr="002D761E" w:rsidRDefault="00A14739" w:rsidP="007509C7">
      <w:pPr>
        <w:pStyle w:val="ListParagraph"/>
        <w:numPr>
          <w:ilvl w:val="0"/>
          <w:numId w:val="4"/>
        </w:numPr>
        <w:spacing w:after="0"/>
        <w:rPr>
          <w:rFonts w:ascii="Times New Roman" w:hAnsi="Times New Roman" w:cs="Times New Roman"/>
          <w:sz w:val="24"/>
          <w:szCs w:val="24"/>
        </w:rPr>
      </w:pPr>
      <w:r w:rsidRPr="002D761E">
        <w:rPr>
          <w:rFonts w:ascii="Times New Roman" w:hAnsi="Times New Roman" w:cs="Times New Roman"/>
          <w:sz w:val="24"/>
          <w:szCs w:val="24"/>
        </w:rPr>
        <w:t>Education Efforts form due January 6</w:t>
      </w:r>
      <w:r w:rsidRPr="002D761E">
        <w:rPr>
          <w:rFonts w:ascii="Times New Roman" w:hAnsi="Times New Roman" w:cs="Times New Roman"/>
          <w:sz w:val="24"/>
          <w:szCs w:val="24"/>
          <w:vertAlign w:val="superscript"/>
        </w:rPr>
        <w:t>th</w:t>
      </w:r>
      <w:r w:rsidRPr="002D761E">
        <w:rPr>
          <w:rFonts w:ascii="Times New Roman" w:hAnsi="Times New Roman" w:cs="Times New Roman"/>
          <w:sz w:val="24"/>
          <w:szCs w:val="24"/>
        </w:rPr>
        <w:t>, 2012.</w:t>
      </w:r>
    </w:p>
    <w:p w:rsidR="000F7CE9" w:rsidRPr="002D761E" w:rsidRDefault="000F7CE9" w:rsidP="007509C7">
      <w:pPr>
        <w:pStyle w:val="Default"/>
        <w:rPr>
          <w:rFonts w:ascii="Times New Roman" w:hAnsi="Times New Roman" w:cs="Times New Roman"/>
          <w:bCs/>
          <w:sz w:val="22"/>
          <w:szCs w:val="22"/>
        </w:rPr>
      </w:pPr>
    </w:p>
    <w:p w:rsidR="000F7CE9" w:rsidRPr="002D761E" w:rsidRDefault="000F7CE9" w:rsidP="007509C7">
      <w:pPr>
        <w:pStyle w:val="Default"/>
        <w:rPr>
          <w:rFonts w:ascii="Times New Roman" w:hAnsi="Times New Roman" w:cs="Times New Roman"/>
          <w:bCs/>
          <w:sz w:val="22"/>
          <w:szCs w:val="22"/>
        </w:rPr>
      </w:pPr>
    </w:p>
    <w:p w:rsidR="007509C7" w:rsidRPr="002D761E" w:rsidRDefault="007509C7" w:rsidP="007509C7">
      <w:pPr>
        <w:rPr>
          <w:sz w:val="22"/>
          <w:szCs w:val="22"/>
        </w:rPr>
      </w:pPr>
      <w:r w:rsidRPr="002D761E">
        <w:rPr>
          <w:sz w:val="22"/>
          <w:szCs w:val="22"/>
        </w:rPr>
        <w:t>Q&amp;A:</w:t>
      </w:r>
    </w:p>
    <w:tbl>
      <w:tblPr>
        <w:tblW w:w="0" w:type="auto"/>
        <w:tblInd w:w="108" w:type="dxa"/>
        <w:tblBorders>
          <w:top w:val="single" w:sz="4" w:space="0" w:color="auto"/>
          <w:bottom w:val="single" w:sz="4" w:space="0" w:color="auto"/>
          <w:insideH w:val="single" w:sz="4" w:space="0" w:color="auto"/>
          <w:insideV w:val="single" w:sz="4" w:space="0" w:color="auto"/>
        </w:tblBorders>
        <w:tblLook w:val="01E0"/>
      </w:tblPr>
      <w:tblGrid>
        <w:gridCol w:w="4320"/>
        <w:gridCol w:w="5148"/>
      </w:tblGrid>
      <w:tr w:rsidR="007509C7" w:rsidRPr="002D761E" w:rsidTr="000D1F8F">
        <w:tc>
          <w:tcPr>
            <w:tcW w:w="4320" w:type="dxa"/>
          </w:tcPr>
          <w:p w:rsidR="00CE30EA" w:rsidRPr="002D761E" w:rsidRDefault="00CE30EA" w:rsidP="00CE30EA">
            <w:pPr>
              <w:rPr>
                <w:b/>
              </w:rPr>
            </w:pPr>
            <w:r w:rsidRPr="002D761E">
              <w:rPr>
                <w:b/>
              </w:rPr>
              <w:t xml:space="preserve">Danielle Marshall </w:t>
            </w:r>
          </w:p>
          <w:p w:rsidR="00CE30EA" w:rsidRPr="002D761E" w:rsidRDefault="00CE30EA" w:rsidP="00CE30EA">
            <w:r w:rsidRPr="002D761E">
              <w:rPr>
                <w:b/>
                <w:sz w:val="22"/>
              </w:rPr>
              <w:t>City of Altamonte Springs</w:t>
            </w:r>
            <w:r w:rsidRPr="002D761E">
              <w:rPr>
                <w:sz w:val="22"/>
              </w:rPr>
              <w:t xml:space="preserve"> </w:t>
            </w:r>
          </w:p>
          <w:p w:rsidR="00A14739" w:rsidRPr="002D761E" w:rsidRDefault="00A14739" w:rsidP="00A14739">
            <w:r w:rsidRPr="002D761E">
              <w:t>From what date do we start reporting projects?</w:t>
            </w:r>
          </w:p>
          <w:p w:rsidR="007509C7" w:rsidRPr="002D761E" w:rsidRDefault="007509C7" w:rsidP="004C448F"/>
        </w:tc>
        <w:tc>
          <w:tcPr>
            <w:tcW w:w="5148" w:type="dxa"/>
          </w:tcPr>
          <w:p w:rsidR="007509C7" w:rsidRDefault="00E416E0" w:rsidP="00DC5E87">
            <w:r w:rsidRPr="002D761E">
              <w:rPr>
                <w:b/>
              </w:rPr>
              <w:t xml:space="preserve">Samantha Budd Fillmore, FDEP: </w:t>
            </w:r>
            <w:r w:rsidR="004611C0" w:rsidRPr="002D761E">
              <w:rPr>
                <w:b/>
              </w:rPr>
              <w:t xml:space="preserve"> </w:t>
            </w:r>
            <w:r w:rsidR="00A14739" w:rsidRPr="002D761E">
              <w:t xml:space="preserve">The year 2000.  </w:t>
            </w:r>
            <w:r w:rsidR="00DC5E87">
              <w:t>TMDL data is through 2003/2004</w:t>
            </w:r>
            <w:r w:rsidR="00A14739" w:rsidRPr="002D761E">
              <w:t xml:space="preserve">, but since we are dealing with a </w:t>
            </w:r>
            <w:proofErr w:type="spellStart"/>
            <w:r w:rsidR="00A14739" w:rsidRPr="002D761E">
              <w:t>springshed</w:t>
            </w:r>
            <w:proofErr w:type="spellEnd"/>
            <w:r w:rsidR="00A14739" w:rsidRPr="002D761E">
              <w:t>, the results may take longer to see.  The goal is to find out what projects everyone is doing and then we will set up a monitoring plan and see what changes are happening.  Then we can see what more needs to happen.</w:t>
            </w:r>
          </w:p>
          <w:p w:rsidR="00FE7C85" w:rsidRPr="002D761E" w:rsidRDefault="00FE7C85" w:rsidP="00DC5E87"/>
        </w:tc>
      </w:tr>
      <w:tr w:rsidR="007509C7" w:rsidRPr="002D761E" w:rsidTr="000D1F8F">
        <w:trPr>
          <w:trHeight w:val="1313"/>
        </w:trPr>
        <w:tc>
          <w:tcPr>
            <w:tcW w:w="4320" w:type="dxa"/>
          </w:tcPr>
          <w:p w:rsidR="00CE30EA" w:rsidRPr="002D761E" w:rsidRDefault="00CE30EA" w:rsidP="00CE30EA">
            <w:pPr>
              <w:rPr>
                <w:b/>
              </w:rPr>
            </w:pPr>
            <w:r w:rsidRPr="002D761E">
              <w:rPr>
                <w:b/>
              </w:rPr>
              <w:t>Robert Potts</w:t>
            </w:r>
          </w:p>
          <w:p w:rsidR="00CE30EA" w:rsidRPr="002D761E" w:rsidRDefault="006A1181" w:rsidP="00CE30EA">
            <w:pPr>
              <w:rPr>
                <w:b/>
              </w:rPr>
            </w:pPr>
            <w:r w:rsidRPr="002D761E">
              <w:rPr>
                <w:b/>
                <w:sz w:val="20"/>
              </w:rPr>
              <w:t>FDOT</w:t>
            </w:r>
            <w:r w:rsidR="00CE30EA" w:rsidRPr="002D761E">
              <w:rPr>
                <w:b/>
                <w:sz w:val="20"/>
              </w:rPr>
              <w:t xml:space="preserve"> District 5: E-Sciences</w:t>
            </w:r>
          </w:p>
          <w:p w:rsidR="00CE30EA" w:rsidRPr="002D761E" w:rsidRDefault="006A1181" w:rsidP="00CE30EA">
            <w:r w:rsidRPr="002D761E">
              <w:t>Is the FDOT</w:t>
            </w:r>
            <w:r w:rsidR="00CE30EA" w:rsidRPr="002D761E">
              <w:t xml:space="preserve"> on the WAVA map?</w:t>
            </w:r>
          </w:p>
          <w:p w:rsidR="007509C7" w:rsidRPr="002D761E" w:rsidRDefault="007509C7" w:rsidP="00791DB6"/>
        </w:tc>
        <w:tc>
          <w:tcPr>
            <w:tcW w:w="5148" w:type="dxa"/>
          </w:tcPr>
          <w:p w:rsidR="00CE30EA" w:rsidRPr="002D761E" w:rsidRDefault="00E416E0" w:rsidP="00CE30EA">
            <w:r w:rsidRPr="002D761E">
              <w:rPr>
                <w:b/>
              </w:rPr>
              <w:t>Samantha Budd Fillmore, FDEP:</w:t>
            </w:r>
            <w:r w:rsidR="004611C0" w:rsidRPr="002D761E">
              <w:rPr>
                <w:b/>
              </w:rPr>
              <w:t xml:space="preserve"> </w:t>
            </w:r>
            <w:r w:rsidRPr="002D761E">
              <w:rPr>
                <w:b/>
              </w:rPr>
              <w:t xml:space="preserve"> </w:t>
            </w:r>
            <w:r w:rsidR="00DC5E87">
              <w:t xml:space="preserve">Yes, it is off to the side </w:t>
            </w:r>
            <w:r w:rsidR="00CE30EA" w:rsidRPr="002D761E">
              <w:t>because you only had the lower impact p</w:t>
            </w:r>
            <w:r w:rsidR="00D73BF7" w:rsidRPr="002D761E">
              <w:t xml:space="preserve">rojects when the map was made.  </w:t>
            </w:r>
            <w:r w:rsidR="00CE30EA" w:rsidRPr="002D761E">
              <w:t>We didn’t map the lower impact projects individually.</w:t>
            </w:r>
          </w:p>
          <w:p w:rsidR="00CE30EA" w:rsidRPr="002D761E" w:rsidRDefault="00CE30EA" w:rsidP="00CE30EA"/>
          <w:p w:rsidR="00FE7C85" w:rsidRPr="002D761E" w:rsidRDefault="00E416E0" w:rsidP="00CE30EA">
            <w:r w:rsidRPr="002D761E">
              <w:rPr>
                <w:rFonts w:eastAsia="Calibri"/>
                <w:b/>
                <w:bCs/>
              </w:rPr>
              <w:t>Kathy Harrigan, SAIC</w:t>
            </w:r>
            <w:r w:rsidR="00B762A1" w:rsidRPr="002D761E">
              <w:rPr>
                <w:b/>
              </w:rPr>
              <w:t xml:space="preserve">: </w:t>
            </w:r>
            <w:r w:rsidR="00CE30EA" w:rsidRPr="002D761E">
              <w:t>It is centered in that jurisdiction.</w:t>
            </w:r>
          </w:p>
          <w:p w:rsidR="007509C7" w:rsidRPr="002D761E" w:rsidRDefault="007509C7" w:rsidP="002A173D"/>
        </w:tc>
      </w:tr>
      <w:tr w:rsidR="007509C7" w:rsidRPr="002D761E" w:rsidTr="000D1F8F">
        <w:tc>
          <w:tcPr>
            <w:tcW w:w="4320" w:type="dxa"/>
          </w:tcPr>
          <w:p w:rsidR="00CE30EA" w:rsidRPr="002D761E" w:rsidRDefault="00CE30EA" w:rsidP="00CE30EA">
            <w:pPr>
              <w:rPr>
                <w:b/>
              </w:rPr>
            </w:pPr>
            <w:r w:rsidRPr="002D761E">
              <w:rPr>
                <w:b/>
              </w:rPr>
              <w:t>Robert Potts</w:t>
            </w:r>
          </w:p>
          <w:p w:rsidR="006A1181" w:rsidRPr="002D761E" w:rsidRDefault="006A1181" w:rsidP="006A1181">
            <w:pPr>
              <w:rPr>
                <w:b/>
              </w:rPr>
            </w:pPr>
            <w:r w:rsidRPr="002D761E">
              <w:rPr>
                <w:b/>
                <w:sz w:val="22"/>
              </w:rPr>
              <w:t>FDOT District 5: E-Sciences</w:t>
            </w:r>
          </w:p>
          <w:p w:rsidR="007509C7" w:rsidRPr="002D761E" w:rsidRDefault="00CE30EA" w:rsidP="00CE30EA">
            <w:r w:rsidRPr="002D761E">
              <w:t>What constitutes a high, medium, or low impact project?</w:t>
            </w:r>
          </w:p>
          <w:p w:rsidR="00CE30EA" w:rsidRPr="002D761E" w:rsidRDefault="00CE30EA" w:rsidP="00CE30EA"/>
          <w:p w:rsidR="00CE30EA" w:rsidRPr="002D761E" w:rsidRDefault="00CE30EA" w:rsidP="00CE30EA">
            <w:r w:rsidRPr="002D761E">
              <w:t>Is there a</w:t>
            </w:r>
            <w:r w:rsidR="00854DD3" w:rsidRPr="002D761E">
              <w:t xml:space="preserve"> specific criterion </w:t>
            </w:r>
            <w:r w:rsidRPr="002D761E">
              <w:t>such as how many pounds removed?</w:t>
            </w:r>
          </w:p>
          <w:p w:rsidR="00854DD3" w:rsidRPr="002D761E" w:rsidRDefault="00854DD3" w:rsidP="00CE30EA"/>
          <w:p w:rsidR="00CE30EA" w:rsidRPr="002D761E" w:rsidRDefault="00854DD3" w:rsidP="0096277D">
            <w:r w:rsidRPr="002D761E">
              <w:t>I think the criteria should be clearly defined.</w:t>
            </w:r>
          </w:p>
        </w:tc>
        <w:tc>
          <w:tcPr>
            <w:tcW w:w="5148" w:type="dxa"/>
          </w:tcPr>
          <w:p w:rsidR="00CE30EA" w:rsidRPr="002D761E" w:rsidRDefault="00E416E0" w:rsidP="00CE30EA">
            <w:r w:rsidRPr="002D761E">
              <w:rPr>
                <w:b/>
              </w:rPr>
              <w:t xml:space="preserve">Samantha Budd Fillmore, FDEP: </w:t>
            </w:r>
            <w:r w:rsidR="004611C0" w:rsidRPr="002D761E">
              <w:rPr>
                <w:b/>
              </w:rPr>
              <w:t xml:space="preserve"> </w:t>
            </w:r>
            <w:r w:rsidR="00FE7C85">
              <w:t>Projects were categorized based on what possible impact each might have toward achieving</w:t>
            </w:r>
            <w:r w:rsidR="00CE30EA" w:rsidRPr="002D761E">
              <w:t xml:space="preserve"> the TMDL.</w:t>
            </w:r>
          </w:p>
          <w:p w:rsidR="00CE30EA" w:rsidRPr="002D761E" w:rsidRDefault="00CE30EA" w:rsidP="00CE30EA"/>
          <w:p w:rsidR="00CE30EA" w:rsidRPr="002D761E" w:rsidRDefault="00E416E0" w:rsidP="00CE30EA">
            <w:r w:rsidRPr="002D761E">
              <w:rPr>
                <w:rFonts w:eastAsia="Calibri"/>
                <w:b/>
                <w:bCs/>
              </w:rPr>
              <w:t>Kathy Harrigan, SAIC</w:t>
            </w:r>
            <w:r w:rsidR="00B762A1" w:rsidRPr="002D761E">
              <w:rPr>
                <w:b/>
              </w:rPr>
              <w:t>:</w:t>
            </w:r>
            <w:r w:rsidR="004611C0" w:rsidRPr="002D761E">
              <w:rPr>
                <w:b/>
              </w:rPr>
              <w:t xml:space="preserve"> </w:t>
            </w:r>
            <w:r w:rsidR="00FE7C85">
              <w:rPr>
                <w:b/>
              </w:rPr>
              <w:t xml:space="preserve"> </w:t>
            </w:r>
            <w:r w:rsidR="00D73BF7" w:rsidRPr="002D761E">
              <w:t>T</w:t>
            </w:r>
            <w:r w:rsidR="00CE30EA" w:rsidRPr="002D761E">
              <w:t>he document that defines tho</w:t>
            </w:r>
            <w:r w:rsidR="00D73BF7" w:rsidRPr="002D761E">
              <w:t xml:space="preserve">se types is on the DEP website.  </w:t>
            </w:r>
            <w:r w:rsidR="00CE30EA" w:rsidRPr="002D761E">
              <w:t>We had a high, medium, lo</w:t>
            </w:r>
            <w:r w:rsidR="00D73BF7" w:rsidRPr="002D761E">
              <w:t xml:space="preserve">w, and not applicable category.  </w:t>
            </w:r>
            <w:r w:rsidR="00CE30EA" w:rsidRPr="002D761E">
              <w:t>If it is in the not applicable category it may still be a good project</w:t>
            </w:r>
            <w:r w:rsidR="001B3231" w:rsidRPr="002D761E">
              <w:t>,</w:t>
            </w:r>
            <w:r w:rsidR="00CE30EA" w:rsidRPr="002D761E">
              <w:t xml:space="preserve"> but it is no</w:t>
            </w:r>
            <w:r w:rsidR="00D73BF7" w:rsidRPr="002D761E">
              <w:t xml:space="preserve">t for the purposes of the BMAP.  </w:t>
            </w:r>
            <w:r w:rsidR="00CE30EA" w:rsidRPr="002D761E">
              <w:t>The categories identify the amount of potential the proj</w:t>
            </w:r>
            <w:r w:rsidR="00FE7C85">
              <w:t>ect has</w:t>
            </w:r>
            <w:r w:rsidR="00D73BF7" w:rsidRPr="002D761E">
              <w:t xml:space="preserve"> to meet the TMDL goals.  </w:t>
            </w:r>
            <w:r w:rsidR="00CE30EA" w:rsidRPr="002D761E">
              <w:t xml:space="preserve">Not applicable meant it wouldn’t impact the watershed or </w:t>
            </w:r>
            <w:proofErr w:type="spellStart"/>
            <w:r w:rsidR="00CE30EA" w:rsidRPr="002D761E">
              <w:t>springshed</w:t>
            </w:r>
            <w:proofErr w:type="spellEnd"/>
            <w:r w:rsidR="00CE30EA" w:rsidRPr="002D761E">
              <w:t xml:space="preserve"> to help meet the TMDL.  </w:t>
            </w:r>
          </w:p>
          <w:p w:rsidR="00CE30EA" w:rsidRPr="002D761E" w:rsidRDefault="00CE30EA" w:rsidP="00CE30EA"/>
          <w:p w:rsidR="00CE30EA" w:rsidRPr="002D761E" w:rsidRDefault="00E416E0" w:rsidP="00CE30EA">
            <w:r w:rsidRPr="002D761E">
              <w:rPr>
                <w:b/>
              </w:rPr>
              <w:t xml:space="preserve">Samantha Budd Fillmore, FDEP: </w:t>
            </w:r>
            <w:r w:rsidR="004611C0" w:rsidRPr="002D761E">
              <w:rPr>
                <w:b/>
              </w:rPr>
              <w:t xml:space="preserve"> </w:t>
            </w:r>
            <w:r w:rsidR="00FE7C85">
              <w:t>For example</w:t>
            </w:r>
            <w:proofErr w:type="gramStart"/>
            <w:r w:rsidR="00FE7C85">
              <w:t xml:space="preserve">, </w:t>
            </w:r>
            <w:r w:rsidR="00CE30EA" w:rsidRPr="002D761E">
              <w:t xml:space="preserve"> research</w:t>
            </w:r>
            <w:proofErr w:type="gramEnd"/>
            <w:r w:rsidR="00CE30EA" w:rsidRPr="002D761E">
              <w:t xml:space="preserve"> projects fell into the not applicable category.</w:t>
            </w:r>
          </w:p>
          <w:p w:rsidR="00CE30EA" w:rsidRPr="002D761E" w:rsidRDefault="00CE30EA" w:rsidP="00CE30EA"/>
          <w:p w:rsidR="00CE30EA" w:rsidRPr="002D761E" w:rsidRDefault="00E416E0" w:rsidP="00CE30EA">
            <w:r w:rsidRPr="002D761E">
              <w:rPr>
                <w:rFonts w:eastAsia="Calibri"/>
                <w:b/>
                <w:bCs/>
              </w:rPr>
              <w:t>Kathy Harrigan, SAIC</w:t>
            </w:r>
            <w:r w:rsidR="00B762A1" w:rsidRPr="002D761E">
              <w:rPr>
                <w:b/>
              </w:rPr>
              <w:t xml:space="preserve">: </w:t>
            </w:r>
            <w:r w:rsidR="004611C0" w:rsidRPr="002D761E">
              <w:rPr>
                <w:b/>
              </w:rPr>
              <w:t xml:space="preserve"> </w:t>
            </w:r>
            <w:r w:rsidR="00CE30EA" w:rsidRPr="002D761E">
              <w:t>Any projects that came as a result of the research projects or studies could fall into the high, medium, or low categories, but the studies themselves would not.</w:t>
            </w:r>
          </w:p>
          <w:p w:rsidR="00B762A1" w:rsidRPr="002D761E" w:rsidRDefault="00B762A1" w:rsidP="00CE30EA"/>
          <w:p w:rsidR="00CE30EA" w:rsidRPr="002D761E" w:rsidRDefault="009920DA" w:rsidP="00CE30EA">
            <w:r w:rsidRPr="002D761E">
              <w:rPr>
                <w:b/>
              </w:rPr>
              <w:t>Samantha Budd Fillmore, FDEP:</w:t>
            </w:r>
            <w:r w:rsidR="004611C0" w:rsidRPr="002D761E">
              <w:rPr>
                <w:b/>
              </w:rPr>
              <w:t xml:space="preserve">  </w:t>
            </w:r>
            <w:r w:rsidR="00CE30EA" w:rsidRPr="002D761E">
              <w:t>We would like to set up calls with questions about how we ranked your project.</w:t>
            </w:r>
          </w:p>
          <w:p w:rsidR="00CE30EA" w:rsidRPr="002D761E" w:rsidRDefault="00CE30EA" w:rsidP="00CE30EA"/>
          <w:p w:rsidR="00CE30EA" w:rsidRPr="002D761E" w:rsidRDefault="00E416E0" w:rsidP="00CE30EA">
            <w:r w:rsidRPr="002D761E">
              <w:rPr>
                <w:rFonts w:eastAsia="Calibri"/>
                <w:b/>
                <w:bCs/>
              </w:rPr>
              <w:t>Kathy Harrigan, SAIC</w:t>
            </w:r>
            <w:r w:rsidR="00B762A1" w:rsidRPr="002D761E">
              <w:rPr>
                <w:b/>
              </w:rPr>
              <w:t xml:space="preserve">: </w:t>
            </w:r>
            <w:r w:rsidR="00CE30EA" w:rsidRPr="002D761E">
              <w:t>-I will circulate a list of the Basin working group members so you can highlight your jurisdiction</w:t>
            </w:r>
            <w:r w:rsidR="001B3231" w:rsidRPr="002D761E">
              <w:t>’</w:t>
            </w:r>
            <w:r w:rsidR="00CE30EA" w:rsidRPr="002D761E">
              <w:t>s name if you would like to set up a meeting.</w:t>
            </w:r>
          </w:p>
          <w:p w:rsidR="00CE30EA" w:rsidRPr="002D761E" w:rsidRDefault="00CE30EA" w:rsidP="00CE30EA"/>
          <w:p w:rsidR="00854DD3" w:rsidRPr="002D761E" w:rsidRDefault="00E416E0" w:rsidP="000D1F8F">
            <w:r w:rsidRPr="002D761E">
              <w:rPr>
                <w:b/>
              </w:rPr>
              <w:t xml:space="preserve">Samantha Budd Fillmore, FDEP: </w:t>
            </w:r>
            <w:r w:rsidR="004611C0" w:rsidRPr="002D761E">
              <w:rPr>
                <w:b/>
              </w:rPr>
              <w:t xml:space="preserve"> </w:t>
            </w:r>
            <w:r w:rsidR="001B3231" w:rsidRPr="002D761E">
              <w:t>We categorize things to gauge Sufficiency of E</w:t>
            </w:r>
            <w:r w:rsidR="00CE30EA" w:rsidRPr="002D761E">
              <w:t>ffort since we are not doing detailed allocations.  Some people may not have a lot of high impact projects but they have a lot of the low impact projects which will make a big difference.</w:t>
            </w:r>
            <w:r w:rsidR="004611C0" w:rsidRPr="002D761E">
              <w:t xml:space="preserve">  </w:t>
            </w:r>
            <w:r w:rsidR="00B762A1" w:rsidRPr="002D761E">
              <w:t xml:space="preserve">We can put together some guidelines for categorizing the potential impact of your projects. </w:t>
            </w:r>
            <w:r w:rsidR="00854DD3" w:rsidRPr="002D761E">
              <w:t xml:space="preserve"> </w:t>
            </w:r>
          </w:p>
        </w:tc>
      </w:tr>
      <w:tr w:rsidR="00B762A1" w:rsidRPr="002D761E" w:rsidTr="005744AD">
        <w:trPr>
          <w:trHeight w:val="539"/>
        </w:trPr>
        <w:tc>
          <w:tcPr>
            <w:tcW w:w="4320" w:type="dxa"/>
          </w:tcPr>
          <w:p w:rsidR="00B762A1" w:rsidRPr="002D761E" w:rsidRDefault="00B762A1" w:rsidP="002A173D">
            <w:pPr>
              <w:rPr>
                <w:b/>
              </w:rPr>
            </w:pPr>
            <w:r w:rsidRPr="002D761E">
              <w:rPr>
                <w:b/>
              </w:rPr>
              <w:t xml:space="preserve">Vivien Garfein </w:t>
            </w:r>
          </w:p>
          <w:p w:rsidR="00B762A1" w:rsidRPr="002D761E" w:rsidRDefault="00B762A1" w:rsidP="00CE30EA">
            <w:pPr>
              <w:rPr>
                <w:b/>
              </w:rPr>
            </w:pPr>
            <w:r w:rsidRPr="002D761E">
              <w:rPr>
                <w:b/>
                <w:sz w:val="22"/>
              </w:rPr>
              <w:t xml:space="preserve">FDEP Central District </w:t>
            </w:r>
          </w:p>
          <w:p w:rsidR="00B762A1" w:rsidRPr="002D761E" w:rsidRDefault="00B762A1" w:rsidP="00CE30EA">
            <w:r w:rsidRPr="002D761E">
              <w:t>Can you give us examples of the different types of projects?</w:t>
            </w:r>
          </w:p>
        </w:tc>
        <w:tc>
          <w:tcPr>
            <w:tcW w:w="5148" w:type="dxa"/>
          </w:tcPr>
          <w:p w:rsidR="00B762A1" w:rsidRPr="002D761E" w:rsidRDefault="00E416E0" w:rsidP="00CE30EA">
            <w:r w:rsidRPr="002D761E">
              <w:rPr>
                <w:b/>
              </w:rPr>
              <w:t xml:space="preserve">Samantha Budd Fillmore, FDEP: </w:t>
            </w:r>
            <w:r w:rsidR="004611C0" w:rsidRPr="002D761E">
              <w:rPr>
                <w:b/>
              </w:rPr>
              <w:t xml:space="preserve"> </w:t>
            </w:r>
            <w:r w:rsidR="00B762A1" w:rsidRPr="002D761E">
              <w:t xml:space="preserve">Size, location, and treatment numbers were taken into consideration.  We had general ways we categorized the projects but </w:t>
            </w:r>
            <w:r w:rsidR="009920DA" w:rsidRPr="002D761E">
              <w:t>projects’</w:t>
            </w:r>
            <w:r w:rsidR="00B762A1" w:rsidRPr="002D761E">
              <w:t xml:space="preserve"> specifics may have changed the category.</w:t>
            </w:r>
          </w:p>
          <w:p w:rsidR="00B762A1" w:rsidRPr="002D761E" w:rsidRDefault="00B762A1" w:rsidP="00CE30EA"/>
          <w:p w:rsidR="00B762A1" w:rsidRPr="002D761E" w:rsidRDefault="00E416E0" w:rsidP="00CE30EA">
            <w:r w:rsidRPr="002D761E">
              <w:rPr>
                <w:rFonts w:eastAsia="Calibri"/>
                <w:b/>
                <w:bCs/>
              </w:rPr>
              <w:t>Kathy Harrigan, SAIC</w:t>
            </w:r>
            <w:r w:rsidR="00547159" w:rsidRPr="002D761E">
              <w:rPr>
                <w:b/>
              </w:rPr>
              <w:t xml:space="preserve">: </w:t>
            </w:r>
            <w:r w:rsidR="004611C0" w:rsidRPr="002D761E">
              <w:rPr>
                <w:b/>
              </w:rPr>
              <w:t xml:space="preserve"> </w:t>
            </w:r>
            <w:r w:rsidR="00B762A1" w:rsidRPr="002D761E">
              <w:t xml:space="preserve">There were some closed basin activities that were low impact. </w:t>
            </w:r>
            <w:r w:rsidR="004611C0" w:rsidRPr="002D761E">
              <w:t xml:space="preserve"> </w:t>
            </w:r>
            <w:r w:rsidR="00B762A1" w:rsidRPr="002D761E">
              <w:t>Some projects were new development that went above and beyond the Environment</w:t>
            </w:r>
            <w:r w:rsidR="00D73BF7" w:rsidRPr="002D761E">
              <w:t xml:space="preserve">al Resource Permit (ERP) rules.  </w:t>
            </w:r>
            <w:r w:rsidR="00B762A1" w:rsidRPr="002D761E">
              <w:t>The BMAP recognized the above and beyond ERP portion as a low impact project. Several medium impact projects are listed in Ocoee including wet detention</w:t>
            </w:r>
            <w:r w:rsidR="001B3231" w:rsidRPr="002D761E">
              <w:t>,</w:t>
            </w:r>
            <w:r w:rsidR="00B762A1" w:rsidRPr="002D761E">
              <w:t xml:space="preserve"> whereas a dry retention basin was considered a low impact activity.</w:t>
            </w:r>
          </w:p>
          <w:p w:rsidR="00B762A1" w:rsidRPr="002D761E" w:rsidRDefault="00B762A1" w:rsidP="00CE30EA"/>
          <w:p w:rsidR="00B762A1" w:rsidRPr="002D761E" w:rsidRDefault="00E416E0" w:rsidP="00CE30EA">
            <w:r w:rsidRPr="002D761E">
              <w:rPr>
                <w:b/>
              </w:rPr>
              <w:t xml:space="preserve">Samantha Budd Fillmore, FDEP: </w:t>
            </w:r>
            <w:proofErr w:type="gramStart"/>
            <w:r w:rsidR="00FE7C85" w:rsidRPr="00FE7C85">
              <w:t>An example of a low impact project were</w:t>
            </w:r>
            <w:proofErr w:type="gramEnd"/>
            <w:r w:rsidR="00FE7C85" w:rsidRPr="00FE7C85">
              <w:t xml:space="preserve"> </w:t>
            </w:r>
            <w:r w:rsidR="00FE7C85">
              <w:t>i</w:t>
            </w:r>
            <w:r w:rsidR="00FE7C85" w:rsidRPr="00FE7C85">
              <w:t>nlet baskets</w:t>
            </w:r>
            <w:r w:rsidR="00FE7C85">
              <w:t>, etc.  However, if</w:t>
            </w:r>
            <w:r w:rsidR="00B762A1" w:rsidRPr="002D761E">
              <w:t xml:space="preserve"> you have a lot of the smaller proj</w:t>
            </w:r>
            <w:r w:rsidR="00FE7C85">
              <w:t>ects they</w:t>
            </w:r>
            <w:r w:rsidR="0096277D" w:rsidRPr="002D761E">
              <w:t xml:space="preserve"> </w:t>
            </w:r>
            <w:r w:rsidR="00FE7C85">
              <w:t>add</w:t>
            </w:r>
            <w:r w:rsidR="00B762A1" w:rsidRPr="002D761E">
              <w:t xml:space="preserve"> up.</w:t>
            </w:r>
          </w:p>
          <w:p w:rsidR="00B762A1" w:rsidRPr="002D761E" w:rsidRDefault="00B762A1" w:rsidP="00CE30EA"/>
          <w:p w:rsidR="00B762A1" w:rsidRPr="002D761E" w:rsidRDefault="00E416E0" w:rsidP="00CE30EA">
            <w:r w:rsidRPr="002D761E">
              <w:rPr>
                <w:rFonts w:eastAsia="Calibri"/>
                <w:b/>
                <w:bCs/>
              </w:rPr>
              <w:t>Kathy Harrigan, SAIC</w:t>
            </w:r>
            <w:r w:rsidR="00547159" w:rsidRPr="002D761E">
              <w:rPr>
                <w:b/>
              </w:rPr>
              <w:t xml:space="preserve">: </w:t>
            </w:r>
            <w:r w:rsidR="004611C0" w:rsidRPr="002D761E">
              <w:rPr>
                <w:b/>
              </w:rPr>
              <w:t xml:space="preserve"> </w:t>
            </w:r>
            <w:r w:rsidR="00B762A1" w:rsidRPr="002D761E">
              <w:t xml:space="preserve">Some high impact activities in Seminole County were wet retention but </w:t>
            </w:r>
            <w:r w:rsidR="00D73BF7" w:rsidRPr="002D761E">
              <w:t xml:space="preserve">the size is a factor.  </w:t>
            </w:r>
            <w:r w:rsidR="001B3231" w:rsidRPr="002D761E">
              <w:t>There is the</w:t>
            </w:r>
            <w:r w:rsidR="00B762A1" w:rsidRPr="002D761E">
              <w:t xml:space="preserve"> West </w:t>
            </w:r>
            <w:proofErr w:type="spellStart"/>
            <w:r w:rsidR="00B762A1" w:rsidRPr="002D761E">
              <w:t>Wekiva</w:t>
            </w:r>
            <w:proofErr w:type="spellEnd"/>
            <w:r w:rsidR="00B762A1" w:rsidRPr="002D761E">
              <w:t xml:space="preserve"> Trail treatment pond and </w:t>
            </w:r>
            <w:r w:rsidR="001B3231" w:rsidRPr="002D761E">
              <w:t xml:space="preserve">the </w:t>
            </w:r>
            <w:r w:rsidR="00B762A1" w:rsidRPr="002D761E">
              <w:t>Triangle Drive Treatment Pond that were listed as high impact</w:t>
            </w:r>
            <w:r w:rsidR="001B3231" w:rsidRPr="002D761E">
              <w:t xml:space="preserve"> projects</w:t>
            </w:r>
            <w:r w:rsidR="00B762A1" w:rsidRPr="002D761E">
              <w:t xml:space="preserve">. </w:t>
            </w:r>
          </w:p>
          <w:p w:rsidR="00B762A1" w:rsidRPr="002D761E" w:rsidRDefault="00B762A1" w:rsidP="00CE30EA"/>
          <w:p w:rsidR="00B762A1" w:rsidRPr="002D761E" w:rsidRDefault="00E416E0" w:rsidP="00CE30EA">
            <w:r w:rsidRPr="002D761E">
              <w:rPr>
                <w:b/>
              </w:rPr>
              <w:t xml:space="preserve">Samantha Budd Fillmore, FDEP: </w:t>
            </w:r>
            <w:r w:rsidR="004611C0" w:rsidRPr="002D761E">
              <w:rPr>
                <w:b/>
              </w:rPr>
              <w:t xml:space="preserve"> </w:t>
            </w:r>
            <w:r w:rsidR="00B762A1" w:rsidRPr="002D761E">
              <w:t xml:space="preserve">We can put together </w:t>
            </w:r>
            <w:r w:rsidR="00FE7C85">
              <w:t>a general guidance on how projects</w:t>
            </w:r>
            <w:r w:rsidR="00B762A1" w:rsidRPr="002D761E">
              <w:t xml:space="preserve"> were categorized without</w:t>
            </w:r>
            <w:r w:rsidR="00D73BF7" w:rsidRPr="002D761E">
              <w:t xml:space="preserve"> considering project specifics.  </w:t>
            </w:r>
            <w:r w:rsidR="00B762A1" w:rsidRPr="002D761E">
              <w:t>This will go on the ftp site.  Specific projects will still need to be considered individually.</w:t>
            </w:r>
          </w:p>
          <w:p w:rsidR="00B762A1" w:rsidRPr="002D761E" w:rsidRDefault="00B762A1" w:rsidP="00B141ED">
            <w:pPr>
              <w:pStyle w:val="Default"/>
              <w:rPr>
                <w:rFonts w:ascii="Times New Roman" w:hAnsi="Times New Roman" w:cs="Times New Roman"/>
                <w:bCs/>
                <w:sz w:val="22"/>
                <w:szCs w:val="22"/>
              </w:rPr>
            </w:pPr>
          </w:p>
          <w:p w:rsidR="00B762A1" w:rsidRPr="002D761E" w:rsidRDefault="00E416E0" w:rsidP="00CE30EA">
            <w:r w:rsidRPr="002D761E">
              <w:rPr>
                <w:rFonts w:eastAsia="Calibri"/>
                <w:b/>
                <w:bCs/>
              </w:rPr>
              <w:t>Kathy Harrigan, SAIC</w:t>
            </w:r>
            <w:r w:rsidR="00547159" w:rsidRPr="002D761E">
              <w:rPr>
                <w:b/>
              </w:rPr>
              <w:t xml:space="preserve">: </w:t>
            </w:r>
            <w:r w:rsidR="005744AD" w:rsidRPr="002D761E">
              <w:rPr>
                <w:b/>
              </w:rPr>
              <w:t xml:space="preserve"> </w:t>
            </w:r>
            <w:r w:rsidR="00B762A1" w:rsidRPr="002D761E">
              <w:t>Some jurisdiction</w:t>
            </w:r>
            <w:r w:rsidR="00FE7C85">
              <w:t>s</w:t>
            </w:r>
            <w:r w:rsidR="00B762A1" w:rsidRPr="002D761E">
              <w:t xml:space="preserve"> gave us the size and scale of the projects.  We </w:t>
            </w:r>
            <w:r w:rsidR="001B3231" w:rsidRPr="002D761E">
              <w:t xml:space="preserve">took this information </w:t>
            </w:r>
            <w:r w:rsidR="00B762A1" w:rsidRPr="002D761E">
              <w:t>into consideration if it was provided.  This is for retrofit projects, or the portion of new development that is above and beyond the ERP requirements</w:t>
            </w:r>
            <w:r w:rsidR="001B3231" w:rsidRPr="002D761E">
              <w:t>, not new development.</w:t>
            </w:r>
          </w:p>
          <w:p w:rsidR="00B762A1" w:rsidRPr="002D761E" w:rsidRDefault="00B762A1" w:rsidP="00B141ED">
            <w:pPr>
              <w:pStyle w:val="Default"/>
              <w:rPr>
                <w:rFonts w:ascii="Times New Roman" w:hAnsi="Times New Roman" w:cs="Times New Roman"/>
                <w:bCs/>
                <w:sz w:val="22"/>
                <w:szCs w:val="22"/>
              </w:rPr>
            </w:pPr>
          </w:p>
        </w:tc>
      </w:tr>
      <w:tr w:rsidR="00B762A1" w:rsidRPr="002D761E" w:rsidTr="000D1F8F">
        <w:tc>
          <w:tcPr>
            <w:tcW w:w="4320" w:type="dxa"/>
          </w:tcPr>
          <w:p w:rsidR="00B762A1" w:rsidRPr="002D761E" w:rsidRDefault="00B762A1" w:rsidP="00AA0010">
            <w:r w:rsidRPr="002D761E">
              <w:t>Is there a way that you can come up with a range of numbers to use for the categories so we have an idea of what type of project it is?</w:t>
            </w:r>
          </w:p>
        </w:tc>
        <w:tc>
          <w:tcPr>
            <w:tcW w:w="5148" w:type="dxa"/>
          </w:tcPr>
          <w:p w:rsidR="00B762A1" w:rsidRPr="002D761E" w:rsidRDefault="00E416E0" w:rsidP="00CE30EA">
            <w:r w:rsidRPr="002D761E">
              <w:rPr>
                <w:b/>
              </w:rPr>
              <w:t xml:space="preserve">Samantha Budd Fillmore, FDEP: </w:t>
            </w:r>
            <w:r w:rsidR="005744AD" w:rsidRPr="002D761E">
              <w:rPr>
                <w:b/>
              </w:rPr>
              <w:t xml:space="preserve"> </w:t>
            </w:r>
            <w:r w:rsidR="00B762A1" w:rsidRPr="002D761E">
              <w:t>Yes, we will have a general guidance document so you can see it before submitting new projects.</w:t>
            </w:r>
          </w:p>
          <w:p w:rsidR="00B762A1" w:rsidRPr="002D761E" w:rsidRDefault="00B762A1" w:rsidP="00CE30EA">
            <w:r w:rsidRPr="002D761E">
              <w:t xml:space="preserve"> </w:t>
            </w:r>
          </w:p>
          <w:p w:rsidR="00B762A1" w:rsidRPr="002D761E" w:rsidRDefault="00E416E0" w:rsidP="004B7455">
            <w:r w:rsidRPr="002D761E">
              <w:rPr>
                <w:rFonts w:eastAsia="Calibri"/>
                <w:b/>
                <w:bCs/>
              </w:rPr>
              <w:t>Kathy Harrigan, SAIC</w:t>
            </w:r>
            <w:r w:rsidR="00547159" w:rsidRPr="002D761E">
              <w:rPr>
                <w:b/>
              </w:rPr>
              <w:t xml:space="preserve">: </w:t>
            </w:r>
            <w:r w:rsidR="005744AD" w:rsidRPr="002D761E">
              <w:rPr>
                <w:b/>
              </w:rPr>
              <w:t xml:space="preserve"> </w:t>
            </w:r>
            <w:r w:rsidR="00B762A1" w:rsidRPr="002D761E">
              <w:t xml:space="preserve">The project tables on the </w:t>
            </w:r>
            <w:r w:rsidR="004B7455" w:rsidRPr="002D761E">
              <w:t xml:space="preserve">ftp </w:t>
            </w:r>
            <w:r w:rsidR="00B762A1" w:rsidRPr="002D761E">
              <w:t>site show the reductions</w:t>
            </w:r>
            <w:r w:rsidR="005744AD" w:rsidRPr="002D761E">
              <w:t>,</w:t>
            </w:r>
            <w:r w:rsidR="00B762A1" w:rsidRPr="002D761E">
              <w:t xml:space="preserve"> so that can provide an idea of what is considered a high, medium, or low impact project.</w:t>
            </w:r>
          </w:p>
        </w:tc>
      </w:tr>
      <w:tr w:rsidR="00B762A1" w:rsidRPr="002D761E" w:rsidTr="000D1F8F">
        <w:trPr>
          <w:trHeight w:val="1835"/>
        </w:trPr>
        <w:tc>
          <w:tcPr>
            <w:tcW w:w="4320" w:type="dxa"/>
            <w:tcBorders>
              <w:bottom w:val="single" w:sz="4" w:space="0" w:color="auto"/>
            </w:tcBorders>
          </w:tcPr>
          <w:p w:rsidR="00B762A1" w:rsidRPr="002D761E" w:rsidRDefault="00B762A1" w:rsidP="00AA0010">
            <w:pPr>
              <w:rPr>
                <w:b/>
              </w:rPr>
            </w:pPr>
            <w:r w:rsidRPr="002D761E">
              <w:rPr>
                <w:b/>
              </w:rPr>
              <w:t>Robert Potts</w:t>
            </w:r>
          </w:p>
          <w:p w:rsidR="00B762A1" w:rsidRPr="002D761E" w:rsidRDefault="00B762A1" w:rsidP="006A1181">
            <w:pPr>
              <w:rPr>
                <w:b/>
              </w:rPr>
            </w:pPr>
            <w:r w:rsidRPr="002D761E">
              <w:rPr>
                <w:b/>
                <w:sz w:val="22"/>
              </w:rPr>
              <w:t xml:space="preserve">FDOT District 5: E-Sciences </w:t>
            </w:r>
          </w:p>
          <w:p w:rsidR="00B762A1" w:rsidRPr="002D761E" w:rsidRDefault="00B762A1" w:rsidP="00BB6E3F">
            <w:r w:rsidRPr="002D761E">
              <w:t>Can you have a presentation at the next meeting on your project type criteria?</w:t>
            </w:r>
          </w:p>
        </w:tc>
        <w:tc>
          <w:tcPr>
            <w:tcW w:w="5148" w:type="dxa"/>
            <w:tcBorders>
              <w:bottom w:val="single" w:sz="4" w:space="0" w:color="auto"/>
            </w:tcBorders>
          </w:tcPr>
          <w:p w:rsidR="00B762A1" w:rsidRPr="002D761E" w:rsidRDefault="00E416E0" w:rsidP="00CE30EA">
            <w:r w:rsidRPr="002D761E">
              <w:rPr>
                <w:b/>
              </w:rPr>
              <w:t xml:space="preserve">Samantha Budd Fillmore, FDEP: </w:t>
            </w:r>
            <w:r w:rsidR="00DA57CE" w:rsidRPr="002D761E">
              <w:rPr>
                <w:b/>
              </w:rPr>
              <w:t xml:space="preserve"> </w:t>
            </w:r>
            <w:r w:rsidR="00D73BF7" w:rsidRPr="002D761E">
              <w:t xml:space="preserve">Yes.  </w:t>
            </w:r>
            <w:r w:rsidR="00B762A1" w:rsidRPr="002D761E">
              <w:t xml:space="preserve">I would like to provide that information to you before the next meeting so that stakeholders can consider that when submitting new projects. </w:t>
            </w:r>
          </w:p>
          <w:p w:rsidR="00B762A1" w:rsidRPr="002D761E" w:rsidRDefault="00B762A1" w:rsidP="000D1F8F">
            <w:r w:rsidRPr="002D761E">
              <w:t xml:space="preserve"> </w:t>
            </w:r>
          </w:p>
        </w:tc>
      </w:tr>
      <w:tr w:rsidR="00B762A1" w:rsidRPr="002D761E" w:rsidTr="000D1F8F">
        <w:tc>
          <w:tcPr>
            <w:tcW w:w="4320" w:type="dxa"/>
            <w:tcBorders>
              <w:left w:val="nil"/>
            </w:tcBorders>
          </w:tcPr>
          <w:p w:rsidR="00C3661B" w:rsidRPr="002D761E" w:rsidRDefault="00C3661B" w:rsidP="006A1181">
            <w:pPr>
              <w:rPr>
                <w:b/>
              </w:rPr>
            </w:pPr>
            <w:r w:rsidRPr="002D761E">
              <w:rPr>
                <w:b/>
              </w:rPr>
              <w:t>Chris Ferraro</w:t>
            </w:r>
          </w:p>
          <w:p w:rsidR="00C3661B" w:rsidRPr="002D761E" w:rsidRDefault="00C3661B" w:rsidP="006A1181">
            <w:pPr>
              <w:rPr>
                <w:b/>
              </w:rPr>
            </w:pPr>
            <w:r w:rsidRPr="002D761E">
              <w:rPr>
                <w:b/>
                <w:sz w:val="22"/>
              </w:rPr>
              <w:t>FDEP Central District</w:t>
            </w:r>
          </w:p>
          <w:p w:rsidR="00B762A1" w:rsidRPr="002D761E" w:rsidRDefault="00B762A1" w:rsidP="004B7455">
            <w:r w:rsidRPr="002D761E">
              <w:t xml:space="preserve">A while back in this process we had a brainstorming meeting where everyone worked on identifying high and low impact activities for the </w:t>
            </w:r>
            <w:proofErr w:type="spellStart"/>
            <w:r w:rsidRPr="002D761E">
              <w:t>s</w:t>
            </w:r>
            <w:r w:rsidR="00D73BF7" w:rsidRPr="002D761E">
              <w:t>pringshed</w:t>
            </w:r>
            <w:proofErr w:type="spellEnd"/>
            <w:r w:rsidR="00D73BF7" w:rsidRPr="002D761E">
              <w:t xml:space="preserve"> </w:t>
            </w:r>
            <w:r w:rsidR="004B7455" w:rsidRPr="002D761E">
              <w:t xml:space="preserve">to meet </w:t>
            </w:r>
            <w:r w:rsidR="00D73BF7" w:rsidRPr="002D761E">
              <w:t xml:space="preserve">the TMDL.  </w:t>
            </w:r>
            <w:r w:rsidRPr="002D761E">
              <w:t xml:space="preserve">Does this have any relation to that or is this more focused on surface water runoff. </w:t>
            </w:r>
          </w:p>
        </w:tc>
        <w:tc>
          <w:tcPr>
            <w:tcW w:w="5148" w:type="dxa"/>
            <w:tcBorders>
              <w:right w:val="nil"/>
            </w:tcBorders>
          </w:tcPr>
          <w:p w:rsidR="00B762A1" w:rsidRPr="002D761E" w:rsidRDefault="00E416E0" w:rsidP="00CE30EA">
            <w:r w:rsidRPr="002D761E">
              <w:rPr>
                <w:rFonts w:eastAsia="Calibri"/>
                <w:b/>
                <w:bCs/>
              </w:rPr>
              <w:t>Kathy Harrigan, SAIC</w:t>
            </w:r>
            <w:r w:rsidR="00547159" w:rsidRPr="002D761E">
              <w:rPr>
                <w:b/>
              </w:rPr>
              <w:t>:</w:t>
            </w:r>
            <w:r w:rsidR="00DA57CE" w:rsidRPr="002D761E">
              <w:rPr>
                <w:b/>
              </w:rPr>
              <w:t xml:space="preserve"> </w:t>
            </w:r>
            <w:r w:rsidR="00547159" w:rsidRPr="002D761E">
              <w:rPr>
                <w:b/>
              </w:rPr>
              <w:t xml:space="preserve"> </w:t>
            </w:r>
            <w:r w:rsidR="00B762A1" w:rsidRPr="002D761E">
              <w:t xml:space="preserve">Chris is referring to a brainstorming session in September 2009 that looked at Public Education, Onsite Septic Tank Disposal Treatment Systems, and </w:t>
            </w:r>
            <w:proofErr w:type="spellStart"/>
            <w:r w:rsidR="00B762A1" w:rsidRPr="002D761E">
              <w:t>Stormwater</w:t>
            </w:r>
            <w:proofErr w:type="spellEnd"/>
            <w:r w:rsidR="00B762A1" w:rsidRPr="002D761E">
              <w:t xml:space="preserve"> Controls.  Groups broke up and brainstormed </w:t>
            </w:r>
            <w:r w:rsidR="00F82797" w:rsidRPr="002D761E">
              <w:t xml:space="preserve">on </w:t>
            </w:r>
            <w:r w:rsidR="00B762A1" w:rsidRPr="002D761E">
              <w:t>what were effective approaches and what were not.</w:t>
            </w:r>
            <w:r w:rsidR="00D73BF7" w:rsidRPr="002D761E">
              <w:t xml:space="preserve">  </w:t>
            </w:r>
            <w:r w:rsidR="00B762A1" w:rsidRPr="002D761E">
              <w:t xml:space="preserve">Some were current projects and some were projects that could be helpful. </w:t>
            </w:r>
          </w:p>
          <w:p w:rsidR="00B762A1" w:rsidRPr="002D761E" w:rsidRDefault="00B762A1" w:rsidP="00CE30EA"/>
          <w:p w:rsidR="00B762A1" w:rsidRPr="002D761E" w:rsidRDefault="00B762A1" w:rsidP="00CE30EA">
            <w:r w:rsidRPr="002D761E">
              <w:t>In March of 2010 we sha</w:t>
            </w:r>
            <w:r w:rsidR="00D73BF7" w:rsidRPr="002D761E">
              <w:t xml:space="preserve">red these lists with the group.  </w:t>
            </w:r>
            <w:r w:rsidRPr="002D761E">
              <w:t>Some projects on our current list took those types of projects into account.</w:t>
            </w:r>
            <w:r w:rsidR="00D73BF7" w:rsidRPr="002D761E">
              <w:t xml:space="preserve">  </w:t>
            </w:r>
            <w:r w:rsidRPr="002D761E">
              <w:t xml:space="preserve">We did not do a cross check to see if projects that were proposed in the technical session are absent from the current list. </w:t>
            </w:r>
          </w:p>
          <w:p w:rsidR="00B762A1" w:rsidRPr="002D761E" w:rsidRDefault="00B762A1" w:rsidP="003063ED"/>
        </w:tc>
      </w:tr>
      <w:tr w:rsidR="00B762A1" w:rsidRPr="002D761E" w:rsidTr="000D1F8F">
        <w:trPr>
          <w:trHeight w:val="377"/>
        </w:trPr>
        <w:tc>
          <w:tcPr>
            <w:tcW w:w="4320" w:type="dxa"/>
            <w:tcBorders>
              <w:left w:val="nil"/>
            </w:tcBorders>
          </w:tcPr>
          <w:p w:rsidR="00B762A1" w:rsidRPr="002D761E" w:rsidRDefault="00B762A1" w:rsidP="00675ED6">
            <w:r w:rsidRPr="002D761E">
              <w:t>Do you have a list of stakeholders that need to submit</w:t>
            </w:r>
            <w:r w:rsidR="00FE7C85">
              <w:t xml:space="preserve"> education</w:t>
            </w:r>
            <w:r w:rsidRPr="002D761E">
              <w:t xml:space="preserve"> information to you by January 6</w:t>
            </w:r>
            <w:r w:rsidRPr="002D761E">
              <w:rPr>
                <w:vertAlign w:val="superscript"/>
              </w:rPr>
              <w:t>th</w:t>
            </w:r>
            <w:r w:rsidRPr="002D761E">
              <w:t>?</w:t>
            </w:r>
          </w:p>
        </w:tc>
        <w:tc>
          <w:tcPr>
            <w:tcW w:w="5148" w:type="dxa"/>
            <w:tcBorders>
              <w:right w:val="nil"/>
            </w:tcBorders>
          </w:tcPr>
          <w:p w:rsidR="00B762A1" w:rsidRPr="002D761E" w:rsidRDefault="00E416E0" w:rsidP="00CE30EA">
            <w:r w:rsidRPr="002D761E">
              <w:rPr>
                <w:rFonts w:eastAsia="Calibri"/>
                <w:b/>
                <w:bCs/>
              </w:rPr>
              <w:t>Kathy Harrigan, SAIC</w:t>
            </w:r>
            <w:r w:rsidRPr="002D761E">
              <w:rPr>
                <w:b/>
              </w:rPr>
              <w:t xml:space="preserve">: </w:t>
            </w:r>
            <w:r w:rsidR="00DA57CE" w:rsidRPr="002D761E">
              <w:rPr>
                <w:b/>
              </w:rPr>
              <w:t xml:space="preserve"> </w:t>
            </w:r>
            <w:r w:rsidR="00B762A1" w:rsidRPr="002D761E">
              <w:t xml:space="preserve">At this point we have received information from everyone but </w:t>
            </w:r>
            <w:r w:rsidR="00F82797" w:rsidRPr="002D761E">
              <w:t xml:space="preserve">there </w:t>
            </w:r>
            <w:r w:rsidR="00B762A1" w:rsidRPr="002D761E">
              <w:t>are also missing pieces of information fro</w:t>
            </w:r>
            <w:r w:rsidR="00D73BF7" w:rsidRPr="002D761E">
              <w:t xml:space="preserve">m everyone for various reasons.  </w:t>
            </w:r>
            <w:r w:rsidR="00B762A1" w:rsidRPr="002D761E">
              <w:t>For some this was due to a timing issue where ordinances had not been adopt</w:t>
            </w:r>
            <w:r w:rsidR="00D73BF7" w:rsidRPr="002D761E">
              <w:t xml:space="preserve">ed but have been adopted since.  </w:t>
            </w:r>
            <w:r w:rsidR="00B762A1" w:rsidRPr="002D761E">
              <w:t>It could be a jurisdiction issue</w:t>
            </w:r>
            <w:r w:rsidR="00564C02" w:rsidRPr="002D761E">
              <w:t xml:space="preserve"> </w:t>
            </w:r>
            <w:r w:rsidR="00B762A1" w:rsidRPr="002D761E">
              <w:t>where different jurisdicti</w:t>
            </w:r>
            <w:r w:rsidR="00D73BF7" w:rsidRPr="002D761E">
              <w:t xml:space="preserve">ons have adopted a new program.  </w:t>
            </w:r>
            <w:r w:rsidR="00B762A1" w:rsidRPr="002D761E">
              <w:t xml:space="preserve">Most of you have more projects than are represented in our data. </w:t>
            </w:r>
          </w:p>
          <w:p w:rsidR="00B762A1" w:rsidRPr="002D761E" w:rsidRDefault="00B762A1" w:rsidP="00CE30EA"/>
          <w:p w:rsidR="00B762A1" w:rsidRPr="002D761E" w:rsidRDefault="00B762A1" w:rsidP="00095DF5">
            <w:r w:rsidRPr="002D761E">
              <w:t xml:space="preserve">With that understanding, this is more of a data collection effort to complete dataset and ensure that we are capturing all of your efforts. </w:t>
            </w:r>
          </w:p>
        </w:tc>
      </w:tr>
      <w:tr w:rsidR="00B762A1" w:rsidRPr="002D761E" w:rsidTr="000D1F8F">
        <w:tblPrEx>
          <w:tblBorders>
            <w:left w:val="single" w:sz="4" w:space="0" w:color="auto"/>
            <w:right w:val="single" w:sz="4" w:space="0" w:color="auto"/>
          </w:tblBorders>
        </w:tblPrEx>
        <w:tc>
          <w:tcPr>
            <w:tcW w:w="4320" w:type="dxa"/>
            <w:tcBorders>
              <w:left w:val="nil"/>
            </w:tcBorders>
          </w:tcPr>
          <w:p w:rsidR="00B762A1" w:rsidRPr="002D761E" w:rsidRDefault="00B762A1" w:rsidP="00CE30EA">
            <w:r w:rsidRPr="002D761E">
              <w:t xml:space="preserve">What information do </w:t>
            </w:r>
            <w:r w:rsidR="00D73BF7" w:rsidRPr="002D761E">
              <w:t xml:space="preserve">you already have from everyone?  </w:t>
            </w:r>
            <w:r w:rsidRPr="002D761E">
              <w:t>Is it listed on the table?</w:t>
            </w:r>
          </w:p>
          <w:p w:rsidR="00B762A1" w:rsidRPr="002D761E" w:rsidRDefault="00B762A1" w:rsidP="00CE30EA"/>
        </w:tc>
        <w:tc>
          <w:tcPr>
            <w:tcW w:w="5148" w:type="dxa"/>
            <w:tcBorders>
              <w:right w:val="nil"/>
            </w:tcBorders>
          </w:tcPr>
          <w:p w:rsidR="00B762A1" w:rsidRPr="002D761E" w:rsidRDefault="00564C02" w:rsidP="00CE30EA">
            <w:r w:rsidRPr="002D761E">
              <w:rPr>
                <w:b/>
              </w:rPr>
              <w:t xml:space="preserve">Samantha Budd Fillmore, FDEP: </w:t>
            </w:r>
            <w:r w:rsidR="00FE7C85">
              <w:t>T</w:t>
            </w:r>
            <w:r w:rsidR="00B762A1" w:rsidRPr="002D761E">
              <w:t>he area wide projec</w:t>
            </w:r>
            <w:r w:rsidR="00FE7C85">
              <w:t>ts are not listed on the project tables.</w:t>
            </w:r>
          </w:p>
          <w:p w:rsidR="00B762A1" w:rsidRPr="002D761E" w:rsidRDefault="00B762A1" w:rsidP="000C2D80"/>
        </w:tc>
      </w:tr>
      <w:tr w:rsidR="00B762A1" w:rsidRPr="002D761E" w:rsidTr="000D1F8F">
        <w:tblPrEx>
          <w:tblBorders>
            <w:left w:val="single" w:sz="4" w:space="0" w:color="auto"/>
            <w:right w:val="single" w:sz="4" w:space="0" w:color="auto"/>
          </w:tblBorders>
        </w:tblPrEx>
        <w:tc>
          <w:tcPr>
            <w:tcW w:w="4320" w:type="dxa"/>
            <w:tcBorders>
              <w:left w:val="nil"/>
            </w:tcBorders>
          </w:tcPr>
          <w:p w:rsidR="00B762A1" w:rsidRPr="002D761E" w:rsidRDefault="00B762A1" w:rsidP="00CE30EA">
            <w:pPr>
              <w:rPr>
                <w:b/>
              </w:rPr>
            </w:pPr>
            <w:r w:rsidRPr="002D761E">
              <w:rPr>
                <w:b/>
              </w:rPr>
              <w:t xml:space="preserve">Kim Ornberg </w:t>
            </w:r>
          </w:p>
          <w:p w:rsidR="00B762A1" w:rsidRPr="002D761E" w:rsidRDefault="00B762A1" w:rsidP="00CE30EA">
            <w:pPr>
              <w:rPr>
                <w:b/>
              </w:rPr>
            </w:pPr>
            <w:r w:rsidRPr="002D761E">
              <w:rPr>
                <w:b/>
                <w:sz w:val="22"/>
              </w:rPr>
              <w:t xml:space="preserve">Seminole County </w:t>
            </w:r>
          </w:p>
          <w:p w:rsidR="00B762A1" w:rsidRPr="002D761E" w:rsidRDefault="00B762A1" w:rsidP="00095DF5">
            <w:r w:rsidRPr="002D761E">
              <w:t>Is the additional information you need to satisfy the first 5 year cycle?</w:t>
            </w:r>
          </w:p>
        </w:tc>
        <w:tc>
          <w:tcPr>
            <w:tcW w:w="5148" w:type="dxa"/>
            <w:tcBorders>
              <w:right w:val="nil"/>
            </w:tcBorders>
          </w:tcPr>
          <w:p w:rsidR="00B762A1" w:rsidRPr="002D761E" w:rsidRDefault="00E416E0" w:rsidP="00CE30EA">
            <w:r w:rsidRPr="002D761E">
              <w:rPr>
                <w:b/>
              </w:rPr>
              <w:t xml:space="preserve">Samantha Budd Fillmore, FDEP: </w:t>
            </w:r>
            <w:r w:rsidR="00F96743" w:rsidRPr="002D761E">
              <w:rPr>
                <w:b/>
              </w:rPr>
              <w:t xml:space="preserve"> </w:t>
            </w:r>
            <w:r w:rsidR="00B762A1" w:rsidRPr="002D761E">
              <w:t>Yes, we want everyone to tell us what they are doing or are going to be doing so we can set up a monitoring plan to gauge ourselves to see how much more we need to do in the second five years.  The influence of projects is not going to show up immediately coming out of the springs so we will have to figure out an appropriate way to gauge that.</w:t>
            </w:r>
          </w:p>
          <w:p w:rsidR="00B762A1" w:rsidRPr="002D761E" w:rsidRDefault="00B762A1" w:rsidP="000C2D80"/>
        </w:tc>
      </w:tr>
      <w:tr w:rsidR="00B762A1" w:rsidRPr="002D761E" w:rsidTr="000D1F8F">
        <w:tblPrEx>
          <w:tblBorders>
            <w:left w:val="single" w:sz="4" w:space="0" w:color="auto"/>
            <w:right w:val="single" w:sz="4" w:space="0" w:color="auto"/>
          </w:tblBorders>
        </w:tblPrEx>
        <w:tc>
          <w:tcPr>
            <w:tcW w:w="4320" w:type="dxa"/>
            <w:tcBorders>
              <w:left w:val="nil"/>
            </w:tcBorders>
          </w:tcPr>
          <w:p w:rsidR="00B762A1" w:rsidRPr="002D761E" w:rsidRDefault="00B762A1" w:rsidP="00CE30EA">
            <w:pPr>
              <w:rPr>
                <w:b/>
              </w:rPr>
            </w:pPr>
            <w:r w:rsidRPr="002D761E">
              <w:rPr>
                <w:b/>
              </w:rPr>
              <w:t xml:space="preserve">Tom Frick </w:t>
            </w:r>
          </w:p>
          <w:p w:rsidR="00B762A1" w:rsidRPr="002D761E" w:rsidRDefault="00B762A1" w:rsidP="00095DF5">
            <w:pPr>
              <w:rPr>
                <w:b/>
              </w:rPr>
            </w:pPr>
            <w:r w:rsidRPr="002D761E">
              <w:rPr>
                <w:b/>
                <w:sz w:val="22"/>
              </w:rPr>
              <w:t>FDEP</w:t>
            </w:r>
          </w:p>
          <w:p w:rsidR="00B762A1" w:rsidRPr="002D761E" w:rsidRDefault="00B762A1" w:rsidP="00095DF5">
            <w:r w:rsidRPr="002D761E">
              <w:t>They should give us a project if th</w:t>
            </w:r>
            <w:r w:rsidR="00D73BF7" w:rsidRPr="002D761E">
              <w:t xml:space="preserve">ey have it now and not save it.  </w:t>
            </w:r>
            <w:r w:rsidRPr="002D761E">
              <w:t>There is no advantage to saving it right?</w:t>
            </w:r>
          </w:p>
        </w:tc>
        <w:tc>
          <w:tcPr>
            <w:tcW w:w="5148" w:type="dxa"/>
            <w:tcBorders>
              <w:right w:val="nil"/>
            </w:tcBorders>
          </w:tcPr>
          <w:p w:rsidR="00B762A1" w:rsidRPr="002D761E" w:rsidRDefault="00E416E0" w:rsidP="00670749">
            <w:r w:rsidRPr="002D761E">
              <w:rPr>
                <w:rFonts w:eastAsia="Calibri"/>
                <w:b/>
                <w:bCs/>
              </w:rPr>
              <w:t>Kathy Harrigan, SAIC</w:t>
            </w:r>
            <w:r w:rsidR="00B762A1" w:rsidRPr="002D761E">
              <w:rPr>
                <w:b/>
              </w:rPr>
              <w:t>:</w:t>
            </w:r>
            <w:r w:rsidR="00F96743" w:rsidRPr="002D761E">
              <w:rPr>
                <w:b/>
              </w:rPr>
              <w:t xml:space="preserve"> </w:t>
            </w:r>
            <w:r w:rsidR="00B762A1" w:rsidRPr="002D761E">
              <w:t xml:space="preserve"> Right, keep the projects coming.</w:t>
            </w:r>
          </w:p>
          <w:p w:rsidR="00B762A1" w:rsidRPr="002D761E" w:rsidRDefault="00B762A1" w:rsidP="00CE30EA"/>
          <w:p w:rsidR="00B762A1" w:rsidRPr="002D761E" w:rsidRDefault="00B762A1" w:rsidP="00670749">
            <w:pPr>
              <w:tabs>
                <w:tab w:val="left" w:pos="1695"/>
              </w:tabs>
            </w:pPr>
            <w:r w:rsidRPr="002D761E">
              <w:tab/>
            </w:r>
          </w:p>
        </w:tc>
      </w:tr>
      <w:tr w:rsidR="00B762A1" w:rsidRPr="002D761E" w:rsidTr="000D1F8F">
        <w:tblPrEx>
          <w:tblBorders>
            <w:left w:val="single" w:sz="4" w:space="0" w:color="auto"/>
            <w:right w:val="single" w:sz="4" w:space="0" w:color="auto"/>
          </w:tblBorders>
        </w:tblPrEx>
        <w:tc>
          <w:tcPr>
            <w:tcW w:w="4320" w:type="dxa"/>
            <w:tcBorders>
              <w:left w:val="nil"/>
            </w:tcBorders>
          </w:tcPr>
          <w:p w:rsidR="00B762A1" w:rsidRPr="002D761E" w:rsidRDefault="00B762A1" w:rsidP="00B762A1">
            <w:pPr>
              <w:rPr>
                <w:b/>
              </w:rPr>
            </w:pPr>
            <w:r w:rsidRPr="002D761E">
              <w:rPr>
                <w:b/>
              </w:rPr>
              <w:t xml:space="preserve">Danielle Marshall </w:t>
            </w:r>
          </w:p>
          <w:p w:rsidR="00B762A1" w:rsidRPr="002D761E" w:rsidRDefault="00B762A1" w:rsidP="00B762A1">
            <w:r w:rsidRPr="002D761E">
              <w:rPr>
                <w:b/>
                <w:sz w:val="22"/>
              </w:rPr>
              <w:t>City of Altamonte Springs</w:t>
            </w:r>
            <w:r w:rsidRPr="002D761E">
              <w:rPr>
                <w:sz w:val="22"/>
              </w:rPr>
              <w:t xml:space="preserve"> </w:t>
            </w:r>
          </w:p>
          <w:p w:rsidR="00B762A1" w:rsidRPr="002D761E" w:rsidRDefault="00B762A1" w:rsidP="00095DF5">
            <w:r w:rsidRPr="002D761E">
              <w:t>Regarding the project categories do we need to provide numbers or is there going to be a list of project examples to go by?</w:t>
            </w:r>
          </w:p>
        </w:tc>
        <w:tc>
          <w:tcPr>
            <w:tcW w:w="5148" w:type="dxa"/>
            <w:tcBorders>
              <w:right w:val="nil"/>
            </w:tcBorders>
          </w:tcPr>
          <w:p w:rsidR="00B762A1" w:rsidRPr="002D761E" w:rsidRDefault="00E416E0" w:rsidP="00670749">
            <w:r w:rsidRPr="002D761E">
              <w:rPr>
                <w:b/>
              </w:rPr>
              <w:t>Samantha Budd Fillmore, FDEP:</w:t>
            </w:r>
            <w:r w:rsidR="00F96743" w:rsidRPr="002D761E">
              <w:rPr>
                <w:b/>
              </w:rPr>
              <w:t xml:space="preserve"> </w:t>
            </w:r>
            <w:r w:rsidRPr="002D761E">
              <w:rPr>
                <w:b/>
              </w:rPr>
              <w:t xml:space="preserve"> </w:t>
            </w:r>
            <w:r w:rsidR="00B762A1" w:rsidRPr="002D761E">
              <w:t xml:space="preserve">While it is helpful to provide load reduction numbers it is not necessary. </w:t>
            </w:r>
          </w:p>
          <w:p w:rsidR="00B762A1" w:rsidRPr="002D761E" w:rsidRDefault="00B762A1" w:rsidP="00095DF5"/>
        </w:tc>
      </w:tr>
      <w:tr w:rsidR="00B762A1" w:rsidRPr="002D761E" w:rsidTr="000D1F8F">
        <w:tblPrEx>
          <w:tblBorders>
            <w:left w:val="single" w:sz="4" w:space="0" w:color="auto"/>
            <w:right w:val="single" w:sz="4" w:space="0" w:color="auto"/>
          </w:tblBorders>
        </w:tblPrEx>
        <w:tc>
          <w:tcPr>
            <w:tcW w:w="4320" w:type="dxa"/>
            <w:tcBorders>
              <w:left w:val="nil"/>
            </w:tcBorders>
          </w:tcPr>
          <w:p w:rsidR="00B762A1" w:rsidRPr="002D761E" w:rsidRDefault="00B762A1" w:rsidP="00B762A1">
            <w:pPr>
              <w:rPr>
                <w:b/>
              </w:rPr>
            </w:pPr>
            <w:r w:rsidRPr="002D761E">
              <w:rPr>
                <w:b/>
              </w:rPr>
              <w:t xml:space="preserve">Danielle Marshall </w:t>
            </w:r>
          </w:p>
          <w:p w:rsidR="00B762A1" w:rsidRPr="002D761E" w:rsidRDefault="00B762A1" w:rsidP="00B762A1">
            <w:r w:rsidRPr="002D761E">
              <w:rPr>
                <w:b/>
                <w:sz w:val="22"/>
              </w:rPr>
              <w:t>City of Altamonte Springs</w:t>
            </w:r>
            <w:r w:rsidRPr="002D761E">
              <w:rPr>
                <w:sz w:val="22"/>
              </w:rPr>
              <w:t xml:space="preserve"> </w:t>
            </w:r>
          </w:p>
          <w:p w:rsidR="00B762A1" w:rsidRPr="002D761E" w:rsidRDefault="00B762A1" w:rsidP="00095DF5">
            <w:r w:rsidRPr="002D761E">
              <w:t>We didn’t provide those numbers and I do not</w:t>
            </w:r>
            <w:r w:rsidR="00D73BF7" w:rsidRPr="002D761E">
              <w:t xml:space="preserve"> have them at my fingertips.  </w:t>
            </w:r>
            <w:r w:rsidRPr="002D761E">
              <w:t>How are we going to know what kind of reduction we are getting if we don’t assign any numbers for it?</w:t>
            </w:r>
          </w:p>
        </w:tc>
        <w:tc>
          <w:tcPr>
            <w:tcW w:w="5148" w:type="dxa"/>
            <w:tcBorders>
              <w:right w:val="nil"/>
            </w:tcBorders>
          </w:tcPr>
          <w:p w:rsidR="00B762A1" w:rsidRPr="002D761E" w:rsidRDefault="00564C02" w:rsidP="00670749">
            <w:r w:rsidRPr="002D761E">
              <w:rPr>
                <w:b/>
              </w:rPr>
              <w:t>Samantha Budd Fillmore, FDEP:</w:t>
            </w:r>
            <w:r w:rsidR="00F96743" w:rsidRPr="002D761E">
              <w:rPr>
                <w:b/>
              </w:rPr>
              <w:t xml:space="preserve"> </w:t>
            </w:r>
            <w:r w:rsidRPr="002D761E">
              <w:rPr>
                <w:b/>
              </w:rPr>
              <w:t xml:space="preserve"> </w:t>
            </w:r>
            <w:r w:rsidR="00B762A1" w:rsidRPr="002D761E">
              <w:t xml:space="preserve">It is difficult to assign percentages to some of these projects. </w:t>
            </w:r>
            <w:r w:rsidR="00F96743" w:rsidRPr="002D761E">
              <w:t xml:space="preserve"> </w:t>
            </w:r>
            <w:r w:rsidR="00B762A1" w:rsidRPr="002D761E">
              <w:t>It is more about where the project is located, what type of project it is, and a common sense determination of how much of an impact it will have to help us achieve the TMDL.</w:t>
            </w:r>
            <w:r w:rsidR="00D73BF7" w:rsidRPr="002D761E">
              <w:t xml:space="preserve"> </w:t>
            </w:r>
            <w:r w:rsidR="00B762A1" w:rsidRPr="002D761E">
              <w:t xml:space="preserve"> Monitoring will have to show us how much of an impact we are making.</w:t>
            </w:r>
          </w:p>
          <w:p w:rsidR="00B762A1" w:rsidRPr="002D761E" w:rsidRDefault="00B762A1" w:rsidP="00670749"/>
          <w:p w:rsidR="00B762A1" w:rsidRPr="002D761E" w:rsidRDefault="00E416E0" w:rsidP="00B762A1">
            <w:r w:rsidRPr="002D761E">
              <w:rPr>
                <w:rFonts w:eastAsia="Calibri"/>
                <w:b/>
                <w:bCs/>
              </w:rPr>
              <w:t>Kathy Harrigan, SAIC</w:t>
            </w:r>
            <w:r w:rsidR="00B762A1" w:rsidRPr="002D761E">
              <w:rPr>
                <w:b/>
              </w:rPr>
              <w:t>:</w:t>
            </w:r>
            <w:r w:rsidR="00F96743" w:rsidRPr="002D761E">
              <w:rPr>
                <w:b/>
              </w:rPr>
              <w:t xml:space="preserve"> </w:t>
            </w:r>
            <w:r w:rsidR="00B762A1" w:rsidRPr="002D761E">
              <w:t xml:space="preserve"> Every BMAP is different from every other BMAP that has been created.</w:t>
            </w:r>
            <w:r w:rsidR="00F96743" w:rsidRPr="002D761E">
              <w:t xml:space="preserve"> </w:t>
            </w:r>
            <w:r w:rsidR="00B762A1" w:rsidRPr="002D761E">
              <w:t xml:space="preserve"> In some BMAPs, every jurisdiction gets a share of reduction allocation (pounds per stakeholder) while in other basins this approach was not appropriate for a variety of reasons.</w:t>
            </w:r>
            <w:r w:rsidR="00D73BF7" w:rsidRPr="002D761E">
              <w:t xml:space="preserve"> </w:t>
            </w:r>
            <w:r w:rsidR="00B762A1" w:rsidRPr="002D761E">
              <w:t xml:space="preserve"> One BMAP approached their reduction goal by targeting each impaired lake and then adding up projects to reduce inflow load to confidently say that the TMDL would be met. </w:t>
            </w:r>
          </w:p>
          <w:p w:rsidR="00B762A1" w:rsidRPr="002D761E" w:rsidRDefault="00B762A1" w:rsidP="00B762A1"/>
          <w:p w:rsidR="00B762A1" w:rsidRPr="002D761E" w:rsidRDefault="00B762A1" w:rsidP="00B762A1">
            <w:r w:rsidRPr="002D761E">
              <w:t>In this basin, because of the groundwater component, the size of basin, and the location of some jurisdictions relative to the spring, the time it takes loads to reach the spring makes it hard to quantify load reductions.  Instead, we are using the term ‘</w:t>
            </w:r>
            <w:r w:rsidR="00F96743" w:rsidRPr="002D761E">
              <w:t>S</w:t>
            </w:r>
            <w:r w:rsidRPr="002D761E">
              <w:t xml:space="preserve">ufficiency of </w:t>
            </w:r>
            <w:r w:rsidR="00F96743" w:rsidRPr="002D761E">
              <w:t>E</w:t>
            </w:r>
            <w:r w:rsidRPr="002D761E">
              <w:t xml:space="preserve">ffort’ which asks, “Is this enough?” The emphasis here is not on the number but on whether it </w:t>
            </w:r>
            <w:r w:rsidR="00D73BF7" w:rsidRPr="002D761E">
              <w:t>might have the desired effect.  T</w:t>
            </w:r>
            <w:r w:rsidRPr="002D761E">
              <w:t xml:space="preserve">his concept is unique to this BMAP. </w:t>
            </w:r>
          </w:p>
        </w:tc>
      </w:tr>
    </w:tbl>
    <w:p w:rsidR="007509C7" w:rsidRPr="002D761E" w:rsidRDefault="007509C7" w:rsidP="007509C7">
      <w:pPr>
        <w:rPr>
          <w:sz w:val="22"/>
          <w:szCs w:val="22"/>
        </w:rPr>
      </w:pPr>
    </w:p>
    <w:p w:rsidR="007509C7" w:rsidRPr="002D761E" w:rsidRDefault="007509C7" w:rsidP="007509C7">
      <w:pPr>
        <w:rPr>
          <w:sz w:val="22"/>
          <w:szCs w:val="22"/>
        </w:rPr>
      </w:pPr>
      <w:r w:rsidRPr="002D761E">
        <w:rPr>
          <w:sz w:val="22"/>
          <w:szCs w:val="22"/>
        </w:rPr>
        <w:t>Action Items:</w:t>
      </w:r>
    </w:p>
    <w:tbl>
      <w:tblPr>
        <w:tblW w:w="9484" w:type="dxa"/>
        <w:tblInd w:w="108" w:type="dxa"/>
        <w:tblBorders>
          <w:top w:val="single" w:sz="4" w:space="0" w:color="auto"/>
          <w:bottom w:val="single" w:sz="4" w:space="0" w:color="auto"/>
          <w:insideH w:val="single" w:sz="4" w:space="0" w:color="auto"/>
          <w:insideV w:val="single" w:sz="4" w:space="0" w:color="auto"/>
        </w:tblBorders>
        <w:tblLook w:val="01E0"/>
      </w:tblPr>
      <w:tblGrid>
        <w:gridCol w:w="3089"/>
        <w:gridCol w:w="4844"/>
        <w:gridCol w:w="1551"/>
      </w:tblGrid>
      <w:tr w:rsidR="007509C7" w:rsidRPr="002D761E" w:rsidTr="000D1F8F">
        <w:trPr>
          <w:trHeight w:val="259"/>
        </w:trPr>
        <w:tc>
          <w:tcPr>
            <w:tcW w:w="3089" w:type="dxa"/>
          </w:tcPr>
          <w:p w:rsidR="007509C7" w:rsidRPr="002D761E" w:rsidRDefault="007509C7" w:rsidP="000D1F8F">
            <w:pPr>
              <w:rPr>
                <w:b/>
              </w:rPr>
            </w:pPr>
            <w:r w:rsidRPr="002D761E">
              <w:rPr>
                <w:b/>
                <w:sz w:val="22"/>
                <w:szCs w:val="22"/>
              </w:rPr>
              <w:t>Responsible Party</w:t>
            </w:r>
          </w:p>
        </w:tc>
        <w:tc>
          <w:tcPr>
            <w:tcW w:w="4844" w:type="dxa"/>
          </w:tcPr>
          <w:p w:rsidR="007509C7" w:rsidRPr="002D761E" w:rsidRDefault="007509C7" w:rsidP="000D1F8F">
            <w:pPr>
              <w:rPr>
                <w:b/>
              </w:rPr>
            </w:pPr>
            <w:r w:rsidRPr="002D761E">
              <w:rPr>
                <w:b/>
                <w:sz w:val="22"/>
                <w:szCs w:val="22"/>
              </w:rPr>
              <w:t>Item</w:t>
            </w:r>
          </w:p>
        </w:tc>
        <w:tc>
          <w:tcPr>
            <w:tcW w:w="1551" w:type="dxa"/>
          </w:tcPr>
          <w:p w:rsidR="007509C7" w:rsidRPr="002D761E" w:rsidRDefault="007509C7" w:rsidP="000D1F8F">
            <w:pPr>
              <w:rPr>
                <w:b/>
              </w:rPr>
            </w:pPr>
            <w:r w:rsidRPr="002D761E">
              <w:rPr>
                <w:b/>
                <w:sz w:val="22"/>
                <w:szCs w:val="22"/>
              </w:rPr>
              <w:t>Deadline</w:t>
            </w:r>
          </w:p>
        </w:tc>
      </w:tr>
      <w:tr w:rsidR="007509C7" w:rsidRPr="002D761E" w:rsidTr="000D1F8F">
        <w:trPr>
          <w:trHeight w:val="259"/>
        </w:trPr>
        <w:tc>
          <w:tcPr>
            <w:tcW w:w="3089" w:type="dxa"/>
          </w:tcPr>
          <w:p w:rsidR="007509C7" w:rsidRPr="002D761E" w:rsidRDefault="00670749" w:rsidP="000D1F8F">
            <w:r w:rsidRPr="002D761E">
              <w:t>City of Apopka, City of Eatonville, City of Eustis, City of Winter Garden, Lake County, and Expressway Authority</w:t>
            </w:r>
          </w:p>
        </w:tc>
        <w:tc>
          <w:tcPr>
            <w:tcW w:w="4844" w:type="dxa"/>
          </w:tcPr>
          <w:p w:rsidR="007509C7" w:rsidRPr="002D761E" w:rsidRDefault="00A901D0" w:rsidP="000D1F8F">
            <w:r>
              <w:t>Submit</w:t>
            </w:r>
            <w:r w:rsidR="00670749" w:rsidRPr="002D761E">
              <w:t xml:space="preserve"> additional projects.</w:t>
            </w:r>
          </w:p>
        </w:tc>
        <w:tc>
          <w:tcPr>
            <w:tcW w:w="1551" w:type="dxa"/>
          </w:tcPr>
          <w:p w:rsidR="007509C7" w:rsidRPr="002D761E" w:rsidRDefault="00670749" w:rsidP="000D1F8F">
            <w:r w:rsidRPr="002D761E">
              <w:t>Jan. 6</w:t>
            </w:r>
            <w:r w:rsidRPr="002D761E">
              <w:rPr>
                <w:vertAlign w:val="superscript"/>
              </w:rPr>
              <w:t>th</w:t>
            </w:r>
            <w:r w:rsidRPr="002D761E">
              <w:t>, 2012</w:t>
            </w:r>
          </w:p>
        </w:tc>
      </w:tr>
      <w:tr w:rsidR="00670749" w:rsidRPr="002D761E" w:rsidTr="000D1F8F">
        <w:trPr>
          <w:trHeight w:val="276"/>
        </w:trPr>
        <w:tc>
          <w:tcPr>
            <w:tcW w:w="3089" w:type="dxa"/>
          </w:tcPr>
          <w:p w:rsidR="00670749" w:rsidRPr="002D761E" w:rsidRDefault="00670749" w:rsidP="000D1F8F">
            <w:r w:rsidRPr="002D761E">
              <w:t>City of Altamonte Springs, City of Maitland, and FDOT</w:t>
            </w:r>
          </w:p>
        </w:tc>
        <w:tc>
          <w:tcPr>
            <w:tcW w:w="4844" w:type="dxa"/>
          </w:tcPr>
          <w:p w:rsidR="00670749" w:rsidRPr="002D761E" w:rsidRDefault="00670749" w:rsidP="000D1F8F">
            <w:r w:rsidRPr="002D761E">
              <w:t>Provide clarification on projects.</w:t>
            </w:r>
          </w:p>
        </w:tc>
        <w:tc>
          <w:tcPr>
            <w:tcW w:w="1551" w:type="dxa"/>
          </w:tcPr>
          <w:p w:rsidR="00670749" w:rsidRPr="002D761E" w:rsidRDefault="00670749" w:rsidP="000D1F8F">
            <w:r w:rsidRPr="002D761E">
              <w:t>Jan. 6</w:t>
            </w:r>
            <w:r w:rsidRPr="002D761E">
              <w:rPr>
                <w:vertAlign w:val="superscript"/>
              </w:rPr>
              <w:t>th</w:t>
            </w:r>
            <w:r w:rsidRPr="002D761E">
              <w:t>, 2012</w:t>
            </w:r>
          </w:p>
        </w:tc>
      </w:tr>
      <w:tr w:rsidR="00670749" w:rsidRPr="002D761E" w:rsidTr="000D1F8F">
        <w:trPr>
          <w:trHeight w:val="276"/>
        </w:trPr>
        <w:tc>
          <w:tcPr>
            <w:tcW w:w="3089" w:type="dxa"/>
          </w:tcPr>
          <w:p w:rsidR="00670749" w:rsidRPr="002D761E" w:rsidRDefault="00670749" w:rsidP="000D1F8F">
            <w:r w:rsidRPr="002D761E">
              <w:t>Samantha Budd Fi</w:t>
            </w:r>
            <w:r w:rsidR="00564C02" w:rsidRPr="002D761E">
              <w:t>l</w:t>
            </w:r>
            <w:r w:rsidRPr="002D761E">
              <w:t>lmore</w:t>
            </w:r>
          </w:p>
        </w:tc>
        <w:tc>
          <w:tcPr>
            <w:tcW w:w="4844" w:type="dxa"/>
          </w:tcPr>
          <w:p w:rsidR="00670749" w:rsidRPr="002D761E" w:rsidRDefault="00670749" w:rsidP="000D1F8F">
            <w:r w:rsidRPr="002D761E">
              <w:t>More clearly define criteria for project impact types and post on ftp site. Present at next meeting.</w:t>
            </w:r>
          </w:p>
        </w:tc>
        <w:tc>
          <w:tcPr>
            <w:tcW w:w="1551" w:type="dxa"/>
          </w:tcPr>
          <w:p w:rsidR="00670749" w:rsidRPr="002D761E" w:rsidRDefault="00670749" w:rsidP="000D1F8F">
            <w:r w:rsidRPr="002D761E">
              <w:t>ASAP</w:t>
            </w:r>
          </w:p>
        </w:tc>
      </w:tr>
      <w:tr w:rsidR="00670749" w:rsidRPr="002D761E" w:rsidTr="000D1F8F">
        <w:trPr>
          <w:trHeight w:val="276"/>
        </w:trPr>
        <w:tc>
          <w:tcPr>
            <w:tcW w:w="3089" w:type="dxa"/>
          </w:tcPr>
          <w:p w:rsidR="00670749" w:rsidRPr="002D761E" w:rsidRDefault="00670749" w:rsidP="000D1F8F">
            <w:r w:rsidRPr="002D761E">
              <w:t>Basin Working Group Members</w:t>
            </w:r>
          </w:p>
        </w:tc>
        <w:tc>
          <w:tcPr>
            <w:tcW w:w="4844" w:type="dxa"/>
          </w:tcPr>
          <w:p w:rsidR="00670749" w:rsidRPr="002D761E" w:rsidRDefault="00670749" w:rsidP="000D1F8F">
            <w:r w:rsidRPr="002D761E">
              <w:t xml:space="preserve">Complete the Education Efforts form for the </w:t>
            </w:r>
            <w:proofErr w:type="spellStart"/>
            <w:r w:rsidRPr="002D761E">
              <w:t>Wekiva</w:t>
            </w:r>
            <w:proofErr w:type="spellEnd"/>
            <w:r w:rsidRPr="002D761E">
              <w:t xml:space="preserve"> BMAP Basin which is located on the ftp site website.</w:t>
            </w:r>
          </w:p>
        </w:tc>
        <w:tc>
          <w:tcPr>
            <w:tcW w:w="1551" w:type="dxa"/>
          </w:tcPr>
          <w:p w:rsidR="00670749" w:rsidRPr="002D761E" w:rsidRDefault="00670749" w:rsidP="000D1F8F">
            <w:r w:rsidRPr="002D761E">
              <w:t>Jan. 6</w:t>
            </w:r>
            <w:r w:rsidRPr="002D761E">
              <w:rPr>
                <w:vertAlign w:val="superscript"/>
              </w:rPr>
              <w:t>th</w:t>
            </w:r>
            <w:r w:rsidRPr="002D761E">
              <w:t>, 2012</w:t>
            </w:r>
          </w:p>
        </w:tc>
      </w:tr>
    </w:tbl>
    <w:p w:rsidR="007509C7" w:rsidRPr="002D761E" w:rsidRDefault="007509C7" w:rsidP="007509C7">
      <w:pPr>
        <w:pStyle w:val="Default"/>
        <w:rPr>
          <w:rFonts w:ascii="Times New Roman" w:hAnsi="Times New Roman" w:cs="Times New Roman"/>
          <w:sz w:val="22"/>
          <w:szCs w:val="22"/>
        </w:rPr>
      </w:pPr>
    </w:p>
    <w:p w:rsidR="007509C7" w:rsidRPr="002D761E" w:rsidRDefault="007509C7">
      <w:pPr>
        <w:rPr>
          <w:sz w:val="22"/>
          <w:szCs w:val="22"/>
        </w:rPr>
      </w:pPr>
    </w:p>
    <w:p w:rsidR="00670749" w:rsidRPr="002D761E" w:rsidRDefault="00C3661B" w:rsidP="00670749">
      <w:pPr>
        <w:rPr>
          <w:b/>
          <w:bCs/>
        </w:rPr>
      </w:pPr>
      <w:r w:rsidRPr="002D761E">
        <w:rPr>
          <w:b/>
          <w:bCs/>
        </w:rPr>
        <w:t xml:space="preserve">10:00 </w:t>
      </w:r>
      <w:r w:rsidR="00670749" w:rsidRPr="002D761E">
        <w:rPr>
          <w:b/>
          <w:bCs/>
        </w:rPr>
        <w:t>Monitoring Plan</w:t>
      </w:r>
      <w:r w:rsidR="00F96743" w:rsidRPr="002D761E">
        <w:rPr>
          <w:rFonts w:eastAsia="Calibri"/>
          <w:b/>
          <w:bCs/>
        </w:rPr>
        <w:t>-Samantha Budd Fillmore, FDEP</w:t>
      </w:r>
      <w:r w:rsidR="00670749" w:rsidRPr="002D761E">
        <w:rPr>
          <w:b/>
          <w:bCs/>
        </w:rPr>
        <w:t xml:space="preserve"> </w:t>
      </w:r>
    </w:p>
    <w:p w:rsidR="00670749" w:rsidRPr="002D761E" w:rsidRDefault="00670749" w:rsidP="00670749">
      <w:pPr>
        <w:rPr>
          <w:rFonts w:eastAsia="Calibri"/>
        </w:rPr>
      </w:pPr>
      <w:r w:rsidRPr="002D761E">
        <w:rPr>
          <w:rFonts w:eastAsia="Calibri"/>
        </w:rPr>
        <w:t>Materials: PowerPoint Presentation</w:t>
      </w:r>
    </w:p>
    <w:p w:rsidR="00A65890" w:rsidRPr="002D761E" w:rsidRDefault="00A65890" w:rsidP="003C4E45"/>
    <w:p w:rsidR="003C4E45" w:rsidRPr="002D761E" w:rsidRDefault="003C4E45" w:rsidP="00747A74">
      <w:pPr>
        <w:ind w:left="180"/>
      </w:pPr>
      <w:r w:rsidRPr="002D761E">
        <w:t>Monitoring plan</w:t>
      </w:r>
    </w:p>
    <w:p w:rsidR="003C4E45" w:rsidRPr="002D761E" w:rsidRDefault="003C4E45" w:rsidP="003C4E45">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The monitoring plan is one of the requirements of the BMAP to evaluate effectiveness of our efforts over time</w:t>
      </w:r>
      <w:r w:rsidR="00547159" w:rsidRPr="002D761E">
        <w:rPr>
          <w:rFonts w:ascii="Times New Roman" w:hAnsi="Times New Roman" w:cs="Times New Roman"/>
          <w:sz w:val="24"/>
          <w:szCs w:val="24"/>
        </w:rPr>
        <w:t xml:space="preserve"> by tracking trends in water quality</w:t>
      </w:r>
      <w:r w:rsidRPr="002D761E">
        <w:rPr>
          <w:rFonts w:ascii="Times New Roman" w:hAnsi="Times New Roman" w:cs="Times New Roman"/>
          <w:sz w:val="24"/>
          <w:szCs w:val="24"/>
        </w:rPr>
        <w:t>.</w:t>
      </w:r>
    </w:p>
    <w:p w:rsidR="003C4E45" w:rsidRPr="002D761E" w:rsidRDefault="003C4E45" w:rsidP="003C4E45">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Other objectives can be incorporated in this monitoring.</w:t>
      </w:r>
    </w:p>
    <w:p w:rsidR="003C4E45" w:rsidRPr="002D761E" w:rsidRDefault="003C4E45" w:rsidP="003C4E45">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 xml:space="preserve">First Step </w:t>
      </w:r>
    </w:p>
    <w:p w:rsidR="003C4E45" w:rsidRPr="002D761E" w:rsidRDefault="003C4E45" w:rsidP="003C4E45">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 xml:space="preserve">The first step to developing a monitoring plan will be </w:t>
      </w:r>
      <w:r w:rsidR="00A65890" w:rsidRPr="002D761E">
        <w:rPr>
          <w:rFonts w:ascii="Times New Roman" w:hAnsi="Times New Roman" w:cs="Times New Roman"/>
          <w:sz w:val="24"/>
          <w:szCs w:val="24"/>
        </w:rPr>
        <w:t xml:space="preserve">to </w:t>
      </w:r>
      <w:r w:rsidRPr="002D761E">
        <w:rPr>
          <w:rFonts w:ascii="Times New Roman" w:hAnsi="Times New Roman" w:cs="Times New Roman"/>
          <w:sz w:val="24"/>
          <w:szCs w:val="24"/>
        </w:rPr>
        <w:t xml:space="preserve">gather </w:t>
      </w:r>
      <w:r w:rsidR="00026C39" w:rsidRPr="002D761E">
        <w:rPr>
          <w:rFonts w:ascii="Times New Roman" w:hAnsi="Times New Roman" w:cs="Times New Roman"/>
          <w:sz w:val="24"/>
          <w:szCs w:val="24"/>
        </w:rPr>
        <w:t xml:space="preserve">information about </w:t>
      </w:r>
      <w:r w:rsidRPr="002D761E">
        <w:rPr>
          <w:rFonts w:ascii="Times New Roman" w:hAnsi="Times New Roman" w:cs="Times New Roman"/>
          <w:sz w:val="24"/>
          <w:szCs w:val="24"/>
        </w:rPr>
        <w:t>all existing monitoring.</w:t>
      </w:r>
    </w:p>
    <w:p w:rsidR="003C4E45" w:rsidRPr="002D761E" w:rsidRDefault="003C4E45" w:rsidP="003C4E45">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 xml:space="preserve">The form that we have available on the ftp is the same form that some of our stakeholders have seen in other BMAPs. It is a spreadsheet that asks for basic information about sampling stations – both surface water and groundwater - and their locations. </w:t>
      </w:r>
    </w:p>
    <w:p w:rsidR="003C4E45" w:rsidRPr="002D761E" w:rsidRDefault="003C4E45" w:rsidP="003C4E45">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 xml:space="preserve">We will compile this station information to determine the best monitoring stations for this BMAP. </w:t>
      </w:r>
    </w:p>
    <w:p w:rsidR="003C4E45" w:rsidRPr="002D761E" w:rsidRDefault="003C4E45" w:rsidP="003C4E45">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 xml:space="preserve">We are also interested in biological monitoring. </w:t>
      </w:r>
    </w:p>
    <w:p w:rsidR="002D761E" w:rsidRPr="002D761E" w:rsidRDefault="002D761E" w:rsidP="002D761E">
      <w:pPr>
        <w:pStyle w:val="ListParagraph"/>
        <w:numPr>
          <w:ilvl w:val="0"/>
          <w:numId w:val="7"/>
        </w:numPr>
        <w:rPr>
          <w:rFonts w:ascii="Times New Roman" w:hAnsi="Times New Roman" w:cs="Times New Roman"/>
          <w:sz w:val="24"/>
          <w:szCs w:val="24"/>
        </w:rPr>
      </w:pPr>
      <w:r w:rsidRPr="002D761E">
        <w:rPr>
          <w:rFonts w:ascii="Times New Roman" w:eastAsia="Calibri" w:hAnsi="Times New Roman" w:cs="Times New Roman"/>
          <w:b/>
          <w:bCs/>
          <w:sz w:val="24"/>
          <w:szCs w:val="24"/>
        </w:rPr>
        <w:t>Kathy Harrigan, SAIC</w:t>
      </w:r>
    </w:p>
    <w:p w:rsidR="00A65890" w:rsidRPr="002D761E" w:rsidRDefault="00A65890" w:rsidP="000F7CE9">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 xml:space="preserve">When completing the form, stakeholders should be sure that the station type is clear so that they can be categorized appropriately. </w:t>
      </w:r>
      <w:r w:rsidR="00F96743" w:rsidRPr="002D761E">
        <w:rPr>
          <w:rFonts w:ascii="Times New Roman" w:hAnsi="Times New Roman" w:cs="Times New Roman"/>
          <w:sz w:val="24"/>
          <w:szCs w:val="24"/>
        </w:rPr>
        <w:t xml:space="preserve"> </w:t>
      </w:r>
      <w:r w:rsidRPr="002D761E">
        <w:rPr>
          <w:rFonts w:ascii="Times New Roman" w:hAnsi="Times New Roman" w:cs="Times New Roman"/>
          <w:sz w:val="24"/>
          <w:szCs w:val="24"/>
        </w:rPr>
        <w:t xml:space="preserve">Please coordinate responses with others from your respective agencies and jurisdictions before submitting them to me via email. </w:t>
      </w:r>
      <w:r w:rsidR="00F96743" w:rsidRPr="002D761E">
        <w:rPr>
          <w:rFonts w:ascii="Times New Roman" w:hAnsi="Times New Roman" w:cs="Times New Roman"/>
          <w:sz w:val="24"/>
          <w:szCs w:val="24"/>
        </w:rPr>
        <w:t xml:space="preserve"> </w:t>
      </w:r>
      <w:r w:rsidRPr="002D761E">
        <w:rPr>
          <w:rFonts w:ascii="Times New Roman" w:hAnsi="Times New Roman" w:cs="Times New Roman"/>
          <w:sz w:val="24"/>
          <w:szCs w:val="24"/>
        </w:rPr>
        <w:t>This will help to consolidate emails by jurisdiction and to avoid any oddities.</w:t>
      </w:r>
      <w:r w:rsidR="00F96743" w:rsidRPr="002D761E">
        <w:rPr>
          <w:rFonts w:ascii="Times New Roman" w:hAnsi="Times New Roman" w:cs="Times New Roman"/>
          <w:sz w:val="24"/>
          <w:szCs w:val="24"/>
        </w:rPr>
        <w:t xml:space="preserve">  </w:t>
      </w:r>
    </w:p>
    <w:p w:rsidR="00844C74" w:rsidRPr="002D761E" w:rsidRDefault="0078727C" w:rsidP="000F7CE9">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General s</w:t>
      </w:r>
      <w:r w:rsidR="00844C74" w:rsidRPr="002D761E">
        <w:rPr>
          <w:rFonts w:ascii="Times New Roman" w:hAnsi="Times New Roman" w:cs="Times New Roman"/>
          <w:sz w:val="24"/>
          <w:szCs w:val="24"/>
        </w:rPr>
        <w:t>ummary of routine monitoring</w:t>
      </w:r>
      <w:r w:rsidRPr="002D761E">
        <w:rPr>
          <w:rFonts w:ascii="Times New Roman" w:hAnsi="Times New Roman" w:cs="Times New Roman"/>
          <w:sz w:val="24"/>
          <w:szCs w:val="24"/>
        </w:rPr>
        <w:t xml:space="preserve"> in the basin</w:t>
      </w:r>
      <w:r w:rsidR="00E22024" w:rsidRPr="002D761E">
        <w:rPr>
          <w:rFonts w:ascii="Times New Roman" w:hAnsi="Times New Roman" w:cs="Times New Roman"/>
          <w:sz w:val="24"/>
          <w:szCs w:val="24"/>
        </w:rPr>
        <w:t xml:space="preserve"> </w:t>
      </w:r>
    </w:p>
    <w:p w:rsidR="00844C74" w:rsidRPr="002D761E" w:rsidRDefault="00844C74" w:rsidP="000F7CE9">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Groundwater monitoring by landfills</w:t>
      </w:r>
    </w:p>
    <w:p w:rsidR="00844C74" w:rsidRPr="002D761E" w:rsidRDefault="00844C74" w:rsidP="00844C74">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Groundwater monitoring for private residences</w:t>
      </w:r>
      <w:r w:rsidR="00E22024" w:rsidRPr="002D761E">
        <w:rPr>
          <w:rFonts w:ascii="Times New Roman" w:hAnsi="Times New Roman" w:cs="Times New Roman"/>
          <w:sz w:val="24"/>
          <w:szCs w:val="24"/>
        </w:rPr>
        <w:t xml:space="preserve"> – sampled</w:t>
      </w:r>
      <w:r w:rsidRPr="002D761E">
        <w:rPr>
          <w:rFonts w:ascii="Times New Roman" w:hAnsi="Times New Roman" w:cs="Times New Roman"/>
          <w:sz w:val="24"/>
          <w:szCs w:val="24"/>
        </w:rPr>
        <w:t xml:space="preserve"> on</w:t>
      </w:r>
      <w:r w:rsidR="00E22024" w:rsidRPr="002D761E">
        <w:rPr>
          <w:rFonts w:ascii="Times New Roman" w:hAnsi="Times New Roman" w:cs="Times New Roman"/>
          <w:sz w:val="24"/>
          <w:szCs w:val="24"/>
        </w:rPr>
        <w:t>c</w:t>
      </w:r>
      <w:r w:rsidRPr="002D761E">
        <w:rPr>
          <w:rFonts w:ascii="Times New Roman" w:hAnsi="Times New Roman" w:cs="Times New Roman"/>
          <w:sz w:val="24"/>
          <w:szCs w:val="24"/>
        </w:rPr>
        <w:t xml:space="preserve">e and/or </w:t>
      </w:r>
      <w:r w:rsidR="00E22024" w:rsidRPr="002D761E">
        <w:rPr>
          <w:rFonts w:ascii="Times New Roman" w:hAnsi="Times New Roman" w:cs="Times New Roman"/>
          <w:sz w:val="24"/>
          <w:szCs w:val="24"/>
        </w:rPr>
        <w:t xml:space="preserve">annually. </w:t>
      </w:r>
      <w:r w:rsidR="00F96743" w:rsidRPr="002D761E">
        <w:rPr>
          <w:rFonts w:ascii="Times New Roman" w:hAnsi="Times New Roman" w:cs="Times New Roman"/>
          <w:sz w:val="24"/>
          <w:szCs w:val="24"/>
        </w:rPr>
        <w:t xml:space="preserve"> </w:t>
      </w:r>
      <w:r w:rsidR="00E22024" w:rsidRPr="002D761E">
        <w:rPr>
          <w:rFonts w:ascii="Times New Roman" w:hAnsi="Times New Roman" w:cs="Times New Roman"/>
          <w:sz w:val="24"/>
          <w:szCs w:val="24"/>
        </w:rPr>
        <w:t>S</w:t>
      </w:r>
      <w:r w:rsidRPr="002D761E">
        <w:rPr>
          <w:rFonts w:ascii="Times New Roman" w:hAnsi="Times New Roman" w:cs="Times New Roman"/>
          <w:sz w:val="24"/>
          <w:szCs w:val="24"/>
        </w:rPr>
        <w:t xml:space="preserve">ome </w:t>
      </w:r>
      <w:r w:rsidR="00E22024" w:rsidRPr="002D761E">
        <w:rPr>
          <w:rFonts w:ascii="Times New Roman" w:hAnsi="Times New Roman" w:cs="Times New Roman"/>
          <w:sz w:val="24"/>
          <w:szCs w:val="24"/>
        </w:rPr>
        <w:t xml:space="preserve">of these </w:t>
      </w:r>
      <w:r w:rsidR="0078727C" w:rsidRPr="002D761E">
        <w:rPr>
          <w:rFonts w:ascii="Times New Roman" w:hAnsi="Times New Roman" w:cs="Times New Roman"/>
          <w:sz w:val="24"/>
          <w:szCs w:val="24"/>
        </w:rPr>
        <w:t>sampling</w:t>
      </w:r>
      <w:r w:rsidRPr="002D761E">
        <w:rPr>
          <w:rFonts w:ascii="Times New Roman" w:hAnsi="Times New Roman" w:cs="Times New Roman"/>
          <w:sz w:val="24"/>
          <w:szCs w:val="24"/>
        </w:rPr>
        <w:t xml:space="preserve"> efforts are driven by salinity but additional parameters are captured</w:t>
      </w:r>
      <w:r w:rsidR="00E22024" w:rsidRPr="002D761E">
        <w:rPr>
          <w:rFonts w:ascii="Times New Roman" w:hAnsi="Times New Roman" w:cs="Times New Roman"/>
          <w:sz w:val="24"/>
          <w:szCs w:val="24"/>
        </w:rPr>
        <w:t>.</w:t>
      </w:r>
    </w:p>
    <w:p w:rsidR="00844C74" w:rsidRPr="002D761E" w:rsidRDefault="00844C74" w:rsidP="00844C74">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The St John’s Water Management District (SJWMD)</w:t>
      </w:r>
      <w:r w:rsidR="00F96743" w:rsidRPr="002D761E">
        <w:rPr>
          <w:rFonts w:ascii="Times New Roman" w:hAnsi="Times New Roman" w:cs="Times New Roman"/>
          <w:sz w:val="24"/>
          <w:szCs w:val="24"/>
        </w:rPr>
        <w:t xml:space="preserve"> </w:t>
      </w:r>
      <w:r w:rsidRPr="002D761E">
        <w:rPr>
          <w:rFonts w:ascii="Times New Roman" w:hAnsi="Times New Roman" w:cs="Times New Roman"/>
          <w:sz w:val="24"/>
          <w:szCs w:val="24"/>
        </w:rPr>
        <w:t>has routine groundwater monitoring wells on the springs</w:t>
      </w:r>
      <w:r w:rsidR="00E22024" w:rsidRPr="002D761E">
        <w:rPr>
          <w:rFonts w:ascii="Times New Roman" w:hAnsi="Times New Roman" w:cs="Times New Roman"/>
          <w:sz w:val="24"/>
          <w:szCs w:val="24"/>
        </w:rPr>
        <w:t xml:space="preserve"> and is monitoring the urban part of the Lower </w:t>
      </w:r>
      <w:proofErr w:type="spellStart"/>
      <w:r w:rsidR="00E22024" w:rsidRPr="002D761E">
        <w:rPr>
          <w:rFonts w:ascii="Times New Roman" w:hAnsi="Times New Roman" w:cs="Times New Roman"/>
          <w:sz w:val="24"/>
          <w:szCs w:val="24"/>
        </w:rPr>
        <w:t>Wekiva</w:t>
      </w:r>
      <w:proofErr w:type="spellEnd"/>
    </w:p>
    <w:p w:rsidR="00844C74" w:rsidRPr="002D761E" w:rsidRDefault="00844C74" w:rsidP="00844C74">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 xml:space="preserve">The City of Orlando has some groundwater monitoring on </w:t>
      </w:r>
      <w:proofErr w:type="spellStart"/>
      <w:r w:rsidRPr="002D761E">
        <w:rPr>
          <w:rFonts w:ascii="Times New Roman" w:hAnsi="Times New Roman" w:cs="Times New Roman"/>
          <w:sz w:val="24"/>
          <w:szCs w:val="24"/>
        </w:rPr>
        <w:t>Dubsdread</w:t>
      </w:r>
      <w:proofErr w:type="spellEnd"/>
      <w:r w:rsidRPr="002D761E">
        <w:rPr>
          <w:rFonts w:ascii="Times New Roman" w:hAnsi="Times New Roman" w:cs="Times New Roman"/>
          <w:sz w:val="24"/>
          <w:szCs w:val="24"/>
        </w:rPr>
        <w:t xml:space="preserve"> Golf Course </w:t>
      </w:r>
    </w:p>
    <w:p w:rsidR="00844C74" w:rsidRPr="002D761E" w:rsidRDefault="00E22024" w:rsidP="00844C74">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General biological wetland monitoring</w:t>
      </w:r>
    </w:p>
    <w:p w:rsidR="00844C74" w:rsidRPr="002D761E" w:rsidRDefault="00844C74" w:rsidP="00844C74">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Seminole County perform</w:t>
      </w:r>
      <w:r w:rsidR="00026C39" w:rsidRPr="002D761E">
        <w:rPr>
          <w:rFonts w:ascii="Times New Roman" w:hAnsi="Times New Roman" w:cs="Times New Roman"/>
          <w:sz w:val="24"/>
          <w:szCs w:val="24"/>
        </w:rPr>
        <w:t>s</w:t>
      </w:r>
      <w:r w:rsidRPr="002D761E">
        <w:rPr>
          <w:rFonts w:ascii="Times New Roman" w:hAnsi="Times New Roman" w:cs="Times New Roman"/>
          <w:sz w:val="24"/>
          <w:szCs w:val="24"/>
        </w:rPr>
        <w:t xml:space="preserve"> the Stream Condition Index, </w:t>
      </w:r>
      <w:proofErr w:type="spellStart"/>
      <w:r w:rsidR="00E22024" w:rsidRPr="002D761E">
        <w:rPr>
          <w:rFonts w:ascii="Times New Roman" w:hAnsi="Times New Roman" w:cs="Times New Roman"/>
          <w:sz w:val="24"/>
          <w:szCs w:val="24"/>
        </w:rPr>
        <w:t>Biorecon</w:t>
      </w:r>
      <w:proofErr w:type="spellEnd"/>
      <w:r w:rsidRPr="002D761E">
        <w:rPr>
          <w:rFonts w:ascii="Times New Roman" w:hAnsi="Times New Roman" w:cs="Times New Roman"/>
          <w:sz w:val="24"/>
          <w:szCs w:val="24"/>
        </w:rPr>
        <w:t xml:space="preserve">, </w:t>
      </w:r>
      <w:r w:rsidR="00E22024" w:rsidRPr="002D761E">
        <w:rPr>
          <w:rFonts w:ascii="Times New Roman" w:hAnsi="Times New Roman" w:cs="Times New Roman"/>
          <w:sz w:val="24"/>
          <w:szCs w:val="24"/>
        </w:rPr>
        <w:t xml:space="preserve">and </w:t>
      </w:r>
      <w:r w:rsidR="0078727C" w:rsidRPr="002D761E">
        <w:rPr>
          <w:rFonts w:ascii="Times New Roman" w:hAnsi="Times New Roman" w:cs="Times New Roman"/>
          <w:sz w:val="24"/>
          <w:szCs w:val="24"/>
        </w:rPr>
        <w:t>monthly submerged vegetation surveys on some lakes in the basin</w:t>
      </w:r>
      <w:r w:rsidR="0095028A" w:rsidRPr="002D761E">
        <w:rPr>
          <w:rFonts w:ascii="Times New Roman" w:hAnsi="Times New Roman" w:cs="Times New Roman"/>
          <w:sz w:val="24"/>
          <w:szCs w:val="24"/>
        </w:rPr>
        <w:t>.</w:t>
      </w:r>
      <w:r w:rsidR="0078727C" w:rsidRPr="002D761E">
        <w:rPr>
          <w:rFonts w:ascii="Times New Roman" w:hAnsi="Times New Roman" w:cs="Times New Roman"/>
          <w:sz w:val="24"/>
          <w:szCs w:val="24"/>
        </w:rPr>
        <w:t xml:space="preserve"> </w:t>
      </w:r>
    </w:p>
    <w:p w:rsidR="00844C74" w:rsidRPr="002D761E" w:rsidRDefault="0078727C" w:rsidP="00844C74">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Rob Mattson</w:t>
      </w:r>
      <w:r w:rsidR="00E22024" w:rsidRPr="002D761E">
        <w:rPr>
          <w:rFonts w:ascii="Times New Roman" w:hAnsi="Times New Roman" w:cs="Times New Roman"/>
          <w:sz w:val="24"/>
          <w:szCs w:val="24"/>
        </w:rPr>
        <w:t xml:space="preserve"> (</w:t>
      </w:r>
      <w:r w:rsidRPr="002D761E">
        <w:rPr>
          <w:rFonts w:ascii="Times New Roman" w:hAnsi="Times New Roman" w:cs="Times New Roman"/>
          <w:sz w:val="24"/>
          <w:szCs w:val="24"/>
        </w:rPr>
        <w:t>SJWMD</w:t>
      </w:r>
      <w:r w:rsidR="00E22024" w:rsidRPr="002D761E">
        <w:rPr>
          <w:rFonts w:ascii="Times New Roman" w:hAnsi="Times New Roman" w:cs="Times New Roman"/>
          <w:sz w:val="24"/>
          <w:szCs w:val="24"/>
        </w:rPr>
        <w:t xml:space="preserve">) </w:t>
      </w:r>
      <w:r w:rsidRPr="002D761E">
        <w:rPr>
          <w:rFonts w:ascii="Times New Roman" w:hAnsi="Times New Roman" w:cs="Times New Roman"/>
          <w:sz w:val="24"/>
          <w:szCs w:val="24"/>
        </w:rPr>
        <w:t>conducts an</w:t>
      </w:r>
      <w:r w:rsidR="00844C74" w:rsidRPr="002D761E">
        <w:rPr>
          <w:rFonts w:ascii="Times New Roman" w:hAnsi="Times New Roman" w:cs="Times New Roman"/>
          <w:sz w:val="24"/>
          <w:szCs w:val="24"/>
        </w:rPr>
        <w:t xml:space="preserve"> annual submerged vegetation survey down </w:t>
      </w:r>
      <w:r w:rsidRPr="002D761E">
        <w:rPr>
          <w:rFonts w:ascii="Times New Roman" w:hAnsi="Times New Roman" w:cs="Times New Roman"/>
          <w:sz w:val="24"/>
          <w:szCs w:val="24"/>
        </w:rPr>
        <w:t xml:space="preserve"> the </w:t>
      </w:r>
      <w:proofErr w:type="spellStart"/>
      <w:r w:rsidRPr="002D761E">
        <w:rPr>
          <w:rFonts w:ascii="Times New Roman" w:hAnsi="Times New Roman" w:cs="Times New Roman"/>
          <w:sz w:val="24"/>
          <w:szCs w:val="24"/>
        </w:rPr>
        <w:t>W</w:t>
      </w:r>
      <w:r w:rsidR="00844C74" w:rsidRPr="002D761E">
        <w:rPr>
          <w:rFonts w:ascii="Times New Roman" w:hAnsi="Times New Roman" w:cs="Times New Roman"/>
          <w:sz w:val="24"/>
          <w:szCs w:val="24"/>
        </w:rPr>
        <w:t>ekiva</w:t>
      </w:r>
      <w:proofErr w:type="spellEnd"/>
      <w:r w:rsidR="00844C74" w:rsidRPr="002D761E">
        <w:rPr>
          <w:rFonts w:ascii="Times New Roman" w:hAnsi="Times New Roman" w:cs="Times New Roman"/>
          <w:sz w:val="24"/>
          <w:szCs w:val="24"/>
        </w:rPr>
        <w:t xml:space="preserve"> </w:t>
      </w:r>
      <w:r w:rsidRPr="002D761E">
        <w:rPr>
          <w:rFonts w:ascii="Times New Roman" w:hAnsi="Times New Roman" w:cs="Times New Roman"/>
          <w:sz w:val="24"/>
          <w:szCs w:val="24"/>
        </w:rPr>
        <w:t xml:space="preserve">River </w:t>
      </w:r>
      <w:r w:rsidR="00844C74" w:rsidRPr="002D761E">
        <w:rPr>
          <w:rFonts w:ascii="Times New Roman" w:hAnsi="Times New Roman" w:cs="Times New Roman"/>
          <w:sz w:val="24"/>
          <w:szCs w:val="24"/>
        </w:rPr>
        <w:t xml:space="preserve">and </w:t>
      </w:r>
      <w:r w:rsidRPr="002D761E">
        <w:rPr>
          <w:rFonts w:ascii="Times New Roman" w:hAnsi="Times New Roman" w:cs="Times New Roman"/>
          <w:sz w:val="24"/>
          <w:szCs w:val="24"/>
        </w:rPr>
        <w:t>R</w:t>
      </w:r>
      <w:r w:rsidR="00844C74" w:rsidRPr="002D761E">
        <w:rPr>
          <w:rFonts w:ascii="Times New Roman" w:hAnsi="Times New Roman" w:cs="Times New Roman"/>
          <w:sz w:val="24"/>
          <w:szCs w:val="24"/>
        </w:rPr>
        <w:t xml:space="preserve">ock </w:t>
      </w:r>
      <w:r w:rsidRPr="002D761E">
        <w:rPr>
          <w:rFonts w:ascii="Times New Roman" w:hAnsi="Times New Roman" w:cs="Times New Roman"/>
          <w:sz w:val="24"/>
          <w:szCs w:val="24"/>
        </w:rPr>
        <w:t>S</w:t>
      </w:r>
      <w:r w:rsidR="00844C74" w:rsidRPr="002D761E">
        <w:rPr>
          <w:rFonts w:ascii="Times New Roman" w:hAnsi="Times New Roman" w:cs="Times New Roman"/>
          <w:sz w:val="24"/>
          <w:szCs w:val="24"/>
        </w:rPr>
        <w:t xml:space="preserve">prings </w:t>
      </w:r>
      <w:r w:rsidRPr="002D761E">
        <w:rPr>
          <w:rFonts w:ascii="Times New Roman" w:hAnsi="Times New Roman" w:cs="Times New Roman"/>
          <w:sz w:val="24"/>
          <w:szCs w:val="24"/>
        </w:rPr>
        <w:t>Run</w:t>
      </w:r>
    </w:p>
    <w:p w:rsidR="00844C74" w:rsidRPr="002D761E" w:rsidRDefault="0078727C" w:rsidP="00844C74">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Orange</w:t>
      </w:r>
      <w:r w:rsidR="00844C74" w:rsidRPr="002D761E">
        <w:rPr>
          <w:rFonts w:ascii="Times New Roman" w:hAnsi="Times New Roman" w:cs="Times New Roman"/>
          <w:sz w:val="24"/>
          <w:szCs w:val="24"/>
        </w:rPr>
        <w:t xml:space="preserve"> County</w:t>
      </w:r>
      <w:r w:rsidRPr="002D761E">
        <w:rPr>
          <w:rFonts w:ascii="Times New Roman" w:hAnsi="Times New Roman" w:cs="Times New Roman"/>
          <w:sz w:val="24"/>
          <w:szCs w:val="24"/>
        </w:rPr>
        <w:t xml:space="preserve"> uses the Lake Vegetation Index.</w:t>
      </w:r>
    </w:p>
    <w:p w:rsidR="00844C74" w:rsidRPr="002D761E" w:rsidRDefault="00844C74" w:rsidP="00A65890">
      <w:pPr>
        <w:pStyle w:val="ListParagraph"/>
        <w:rPr>
          <w:rFonts w:ascii="Times New Roman" w:hAnsi="Times New Roman" w:cs="Times New Roman"/>
        </w:rPr>
      </w:pPr>
    </w:p>
    <w:p w:rsidR="003C4E45" w:rsidRPr="002D761E" w:rsidRDefault="003C4E45" w:rsidP="00A65890">
      <w:pPr>
        <w:rPr>
          <w:b/>
        </w:rPr>
      </w:pPr>
      <w:r w:rsidRPr="002D761E">
        <w:rPr>
          <w:b/>
        </w:rPr>
        <w:t>Q&amp;A:</w:t>
      </w:r>
    </w:p>
    <w:tbl>
      <w:tblPr>
        <w:tblW w:w="0" w:type="auto"/>
        <w:tblInd w:w="108" w:type="dxa"/>
        <w:tblBorders>
          <w:top w:val="single" w:sz="4" w:space="0" w:color="auto"/>
          <w:bottom w:val="single" w:sz="4" w:space="0" w:color="auto"/>
          <w:insideH w:val="single" w:sz="4" w:space="0" w:color="auto"/>
          <w:insideV w:val="single" w:sz="4" w:space="0" w:color="auto"/>
        </w:tblBorders>
        <w:tblLook w:val="01E0"/>
      </w:tblPr>
      <w:tblGrid>
        <w:gridCol w:w="4320"/>
        <w:gridCol w:w="5148"/>
      </w:tblGrid>
      <w:tr w:rsidR="003C4E45" w:rsidRPr="002D761E" w:rsidTr="000D1F8F">
        <w:tc>
          <w:tcPr>
            <w:tcW w:w="4320" w:type="dxa"/>
          </w:tcPr>
          <w:p w:rsidR="00854DD3" w:rsidRPr="002D761E" w:rsidRDefault="00854DD3" w:rsidP="003C4E45">
            <w:pPr>
              <w:rPr>
                <w:b/>
              </w:rPr>
            </w:pPr>
            <w:r w:rsidRPr="002D761E">
              <w:rPr>
                <w:b/>
              </w:rPr>
              <w:t>Chris Ferraro</w:t>
            </w:r>
          </w:p>
          <w:p w:rsidR="00854DD3" w:rsidRPr="002D761E" w:rsidRDefault="00854DD3" w:rsidP="003C4E45">
            <w:pPr>
              <w:rPr>
                <w:b/>
              </w:rPr>
            </w:pPr>
            <w:r w:rsidRPr="002D761E">
              <w:rPr>
                <w:b/>
                <w:sz w:val="22"/>
              </w:rPr>
              <w:t>FDEP Central District</w:t>
            </w:r>
            <w:r w:rsidR="003C4E45" w:rsidRPr="002D761E">
              <w:rPr>
                <w:b/>
                <w:sz w:val="22"/>
              </w:rPr>
              <w:t xml:space="preserve"> </w:t>
            </w:r>
          </w:p>
          <w:p w:rsidR="003C4E45" w:rsidRPr="002D761E" w:rsidRDefault="00854DD3" w:rsidP="001A441E">
            <w:r w:rsidRPr="002D761E">
              <w:t>A</w:t>
            </w:r>
            <w:r w:rsidR="003C4E45" w:rsidRPr="002D761E">
              <w:t>re you looking for ambient monitoring</w:t>
            </w:r>
            <w:r w:rsidRPr="002D761E">
              <w:t>?</w:t>
            </w:r>
            <w:r w:rsidR="003C4E45" w:rsidRPr="002D761E">
              <w:t xml:space="preserve"> A lot of facilities have g</w:t>
            </w:r>
            <w:r w:rsidRPr="002D761E">
              <w:t>roundwater</w:t>
            </w:r>
            <w:r w:rsidR="003C4E45" w:rsidRPr="002D761E">
              <w:t xml:space="preserve"> monitoring</w:t>
            </w:r>
            <w:r w:rsidR="001A441E" w:rsidRPr="002D761E">
              <w:t xml:space="preserve"> for their wastewater facilities</w:t>
            </w:r>
            <w:r w:rsidR="003C4E45" w:rsidRPr="002D761E">
              <w:t xml:space="preserve">. Is that </w:t>
            </w:r>
            <w:r w:rsidR="001A441E" w:rsidRPr="002D761E">
              <w:t xml:space="preserve">the kind of monitoring you are looking for in regards to protection of the </w:t>
            </w:r>
            <w:proofErr w:type="spellStart"/>
            <w:r w:rsidR="001A441E" w:rsidRPr="002D761E">
              <w:t>springshed</w:t>
            </w:r>
            <w:proofErr w:type="spellEnd"/>
            <w:r w:rsidR="003C4E45" w:rsidRPr="002D761E">
              <w:t>?</w:t>
            </w:r>
          </w:p>
        </w:tc>
        <w:tc>
          <w:tcPr>
            <w:tcW w:w="5148" w:type="dxa"/>
          </w:tcPr>
          <w:p w:rsidR="00854DD3" w:rsidRPr="002D761E" w:rsidRDefault="00E416E0" w:rsidP="00854DD3">
            <w:r w:rsidRPr="002D761E">
              <w:rPr>
                <w:rFonts w:eastAsia="Calibri"/>
                <w:b/>
                <w:bCs/>
              </w:rPr>
              <w:t>Kathy Harrigan, SAIC</w:t>
            </w:r>
            <w:r w:rsidRPr="002D761E">
              <w:rPr>
                <w:b/>
              </w:rPr>
              <w:t xml:space="preserve">: </w:t>
            </w:r>
            <w:r w:rsidR="0095028A" w:rsidRPr="002D761E">
              <w:rPr>
                <w:b/>
              </w:rPr>
              <w:t xml:space="preserve"> </w:t>
            </w:r>
            <w:r w:rsidR="00854DD3" w:rsidRPr="002D761E">
              <w:t>We are</w:t>
            </w:r>
            <w:r w:rsidR="003C4E45" w:rsidRPr="002D761E">
              <w:t xml:space="preserve"> more </w:t>
            </w:r>
            <w:r w:rsidR="00854DD3" w:rsidRPr="002D761E">
              <w:t xml:space="preserve">interested in </w:t>
            </w:r>
            <w:r w:rsidR="003C4E45" w:rsidRPr="002D761E">
              <w:t xml:space="preserve">ambient monitoring. </w:t>
            </w:r>
            <w:r w:rsidR="004A704A" w:rsidRPr="002D761E">
              <w:t xml:space="preserve"> </w:t>
            </w:r>
            <w:r w:rsidR="00854DD3" w:rsidRPr="002D761E">
              <w:t xml:space="preserve">Our intention is to collect station data and then come back to you about what data is being collected. </w:t>
            </w:r>
            <w:r w:rsidR="004A704A" w:rsidRPr="002D761E">
              <w:t xml:space="preserve"> </w:t>
            </w:r>
            <w:r w:rsidR="00854DD3" w:rsidRPr="002D761E">
              <w:t>While this kind of data should be included</w:t>
            </w:r>
            <w:r w:rsidR="0095028A" w:rsidRPr="002D761E">
              <w:t>,</w:t>
            </w:r>
            <w:r w:rsidR="00854DD3" w:rsidRPr="002D761E">
              <w:t xml:space="preserve"> it is important to recognize that it is not ambient monitoring for purposes of protection of the </w:t>
            </w:r>
            <w:proofErr w:type="spellStart"/>
            <w:r w:rsidR="00854DD3" w:rsidRPr="002D761E">
              <w:t>springshed</w:t>
            </w:r>
            <w:proofErr w:type="spellEnd"/>
            <w:r w:rsidR="00854DD3" w:rsidRPr="002D761E">
              <w:t xml:space="preserve">. </w:t>
            </w:r>
            <w:r w:rsidR="004A704A" w:rsidRPr="002D761E">
              <w:t xml:space="preserve"> </w:t>
            </w:r>
            <w:r w:rsidR="00854DD3" w:rsidRPr="002D761E">
              <w:t xml:space="preserve">Everyone should include this data and we will determine if it is appropriate for monitoring of this BMAP. </w:t>
            </w:r>
          </w:p>
          <w:p w:rsidR="003C4E45" w:rsidRPr="002D761E" w:rsidRDefault="003C4E45" w:rsidP="000D1F8F"/>
        </w:tc>
      </w:tr>
      <w:tr w:rsidR="003C4E45" w:rsidRPr="002D761E" w:rsidTr="000D1F8F">
        <w:tc>
          <w:tcPr>
            <w:tcW w:w="4320" w:type="dxa"/>
          </w:tcPr>
          <w:p w:rsidR="00854DD3" w:rsidRPr="002D761E" w:rsidRDefault="00854DD3" w:rsidP="00854DD3">
            <w:pPr>
              <w:rPr>
                <w:b/>
              </w:rPr>
            </w:pPr>
            <w:r w:rsidRPr="002D761E">
              <w:rPr>
                <w:b/>
              </w:rPr>
              <w:t xml:space="preserve">Cathie </w:t>
            </w:r>
            <w:proofErr w:type="spellStart"/>
            <w:r w:rsidRPr="002D761E">
              <w:rPr>
                <w:b/>
              </w:rPr>
              <w:t>Catasus</w:t>
            </w:r>
            <w:proofErr w:type="spellEnd"/>
          </w:p>
          <w:p w:rsidR="009A40DB" w:rsidRPr="002D761E" w:rsidRDefault="009A40DB" w:rsidP="00854DD3">
            <w:pPr>
              <w:rPr>
                <w:b/>
              </w:rPr>
            </w:pPr>
            <w:r w:rsidRPr="002D761E">
              <w:rPr>
                <w:b/>
                <w:sz w:val="22"/>
              </w:rPr>
              <w:t>Lake County</w:t>
            </w:r>
          </w:p>
          <w:p w:rsidR="00A65890" w:rsidRPr="002D761E" w:rsidRDefault="00A65890" w:rsidP="00854DD3">
            <w:r w:rsidRPr="002D761E">
              <w:t xml:space="preserve">We have some private facilities on potable wells. </w:t>
            </w:r>
            <w:r w:rsidR="004A704A" w:rsidRPr="002D761E">
              <w:t xml:space="preserve"> </w:t>
            </w:r>
            <w:r w:rsidRPr="002D761E">
              <w:t xml:space="preserve">Do you want </w:t>
            </w:r>
            <w:r w:rsidR="00854DD3" w:rsidRPr="002D761E">
              <w:t>that information</w:t>
            </w:r>
            <w:r w:rsidRPr="002D761E">
              <w:t xml:space="preserve">? </w:t>
            </w:r>
            <w:r w:rsidR="004A704A" w:rsidRPr="002D761E">
              <w:t xml:space="preserve"> </w:t>
            </w:r>
            <w:r w:rsidRPr="002D761E">
              <w:t xml:space="preserve"> </w:t>
            </w:r>
            <w:r w:rsidR="00854DD3" w:rsidRPr="002D761E">
              <w:t>These are t</w:t>
            </w:r>
            <w:r w:rsidRPr="002D761E">
              <w:t xml:space="preserve">ypically </w:t>
            </w:r>
            <w:r w:rsidR="00854DD3" w:rsidRPr="002D761E">
              <w:t>sampled once</w:t>
            </w:r>
            <w:r w:rsidRPr="002D761E">
              <w:t>.</w:t>
            </w:r>
            <w:r w:rsidR="0095028A" w:rsidRPr="002D761E">
              <w:t xml:space="preserve"> </w:t>
            </w:r>
            <w:r w:rsidRPr="002D761E">
              <w:t xml:space="preserve"> </w:t>
            </w:r>
            <w:r w:rsidR="00854DD3" w:rsidRPr="002D761E">
              <w:t>Some are sampled annually.</w:t>
            </w:r>
            <w:r w:rsidRPr="002D761E">
              <w:t xml:space="preserve"> </w:t>
            </w:r>
          </w:p>
          <w:p w:rsidR="003C4E45" w:rsidRPr="002D761E" w:rsidRDefault="003C4E45" w:rsidP="000D1F8F"/>
        </w:tc>
        <w:tc>
          <w:tcPr>
            <w:tcW w:w="5148" w:type="dxa"/>
          </w:tcPr>
          <w:p w:rsidR="003C4E45" w:rsidRPr="002D761E" w:rsidRDefault="00E416E0" w:rsidP="00AA0010">
            <w:r w:rsidRPr="002D761E">
              <w:rPr>
                <w:b/>
              </w:rPr>
              <w:t xml:space="preserve">Samantha Budd Fillmore, FDEP: </w:t>
            </w:r>
            <w:r w:rsidR="0095028A" w:rsidRPr="002D761E">
              <w:rPr>
                <w:b/>
              </w:rPr>
              <w:t xml:space="preserve"> </w:t>
            </w:r>
            <w:r w:rsidR="00AA0010" w:rsidRPr="002D761E">
              <w:t>A</w:t>
            </w:r>
            <w:r w:rsidR="00A65890" w:rsidRPr="002D761E">
              <w:t>t this poi</w:t>
            </w:r>
            <w:r w:rsidR="00AA0010" w:rsidRPr="002D761E">
              <w:t>nt it would be good to include it</w:t>
            </w:r>
            <w:r w:rsidR="00844C74" w:rsidRPr="002D761E">
              <w:t xml:space="preserve"> so that we can assess it</w:t>
            </w:r>
            <w:r w:rsidR="00AA0010" w:rsidRPr="002D761E">
              <w:t>.</w:t>
            </w:r>
            <w:r w:rsidR="00844C74" w:rsidRPr="002D761E">
              <w:t xml:space="preserve"> </w:t>
            </w:r>
            <w:r w:rsidR="004A704A" w:rsidRPr="002D761E">
              <w:t xml:space="preserve"> </w:t>
            </w:r>
            <w:r w:rsidR="00844C74" w:rsidRPr="002D761E">
              <w:t>As we consider all monitoring information as a whole it may become more obvious</w:t>
            </w:r>
            <w:r w:rsidR="0095028A" w:rsidRPr="002D761E">
              <w:t>.</w:t>
            </w:r>
          </w:p>
        </w:tc>
      </w:tr>
      <w:tr w:rsidR="003C4E45" w:rsidRPr="002D761E" w:rsidTr="000D1F8F">
        <w:tc>
          <w:tcPr>
            <w:tcW w:w="4320" w:type="dxa"/>
          </w:tcPr>
          <w:p w:rsidR="00E22024" w:rsidRPr="002D761E" w:rsidRDefault="00A65890" w:rsidP="00E22024">
            <w:pPr>
              <w:rPr>
                <w:b/>
              </w:rPr>
            </w:pPr>
            <w:r w:rsidRPr="002D761E">
              <w:rPr>
                <w:b/>
              </w:rPr>
              <w:t>Andre</w:t>
            </w:r>
            <w:r w:rsidR="00E22024" w:rsidRPr="002D761E">
              <w:rPr>
                <w:b/>
              </w:rPr>
              <w:t>a</w:t>
            </w:r>
            <w:r w:rsidRPr="002D761E">
              <w:rPr>
                <w:b/>
              </w:rPr>
              <w:t xml:space="preserve"> </w:t>
            </w:r>
          </w:p>
          <w:p w:rsidR="00A65890" w:rsidRPr="002D761E" w:rsidRDefault="00E22024" w:rsidP="00E22024">
            <w:r w:rsidRPr="002D761E">
              <w:t>T</w:t>
            </w:r>
            <w:r w:rsidR="00A65890" w:rsidRPr="002D761E">
              <w:t xml:space="preserve">here is </w:t>
            </w:r>
            <w:r w:rsidR="002D761E" w:rsidRPr="002D761E">
              <w:t xml:space="preserve">an </w:t>
            </w:r>
            <w:r w:rsidR="00A65890" w:rsidRPr="002D761E">
              <w:t>extensive nitrogen reduction study</w:t>
            </w:r>
            <w:r w:rsidR="002D761E" w:rsidRPr="002D761E">
              <w:t xml:space="preserve"> going on</w:t>
            </w:r>
            <w:r w:rsidRPr="002D761E">
              <w:t xml:space="preserve">. </w:t>
            </w:r>
            <w:r w:rsidR="004A704A" w:rsidRPr="002D761E">
              <w:t xml:space="preserve"> </w:t>
            </w:r>
            <w:r w:rsidRPr="002D761E">
              <w:t>A</w:t>
            </w:r>
            <w:r w:rsidR="00A65890" w:rsidRPr="002D761E">
              <w:t xml:space="preserve"> component of that is developing a </w:t>
            </w:r>
            <w:r w:rsidRPr="002D761E">
              <w:t xml:space="preserve">modeling </w:t>
            </w:r>
            <w:r w:rsidR="00A65890" w:rsidRPr="002D761E">
              <w:t>tool to monitor nitrogen coming from septic</w:t>
            </w:r>
            <w:r w:rsidRPr="002D761E">
              <w:t xml:space="preserve"> systems</w:t>
            </w:r>
            <w:r w:rsidR="004A704A" w:rsidRPr="002D761E">
              <w:t xml:space="preserve">.  </w:t>
            </w:r>
            <w:r w:rsidR="00A65890" w:rsidRPr="002D761E">
              <w:t>Will this be incorporated into you</w:t>
            </w:r>
            <w:r w:rsidRPr="002D761E">
              <w:t>r</w:t>
            </w:r>
            <w:r w:rsidR="00A65890" w:rsidRPr="002D761E">
              <w:t xml:space="preserve"> activities</w:t>
            </w:r>
            <w:r w:rsidRPr="002D761E">
              <w:t>?</w:t>
            </w:r>
            <w:r w:rsidR="004A704A" w:rsidRPr="002D761E">
              <w:t xml:space="preserve"> </w:t>
            </w:r>
          </w:p>
          <w:p w:rsidR="00A65890" w:rsidRPr="002D761E" w:rsidRDefault="00E22024" w:rsidP="00E22024">
            <w:r w:rsidRPr="002D761E">
              <w:t>T</w:t>
            </w:r>
            <w:r w:rsidR="00A65890" w:rsidRPr="002D761E">
              <w:t xml:space="preserve">hat info will be absolutely essential for </w:t>
            </w:r>
            <w:r w:rsidRPr="002D761E">
              <w:t>anything</w:t>
            </w:r>
            <w:r w:rsidR="00A65890" w:rsidRPr="002D761E">
              <w:t xml:space="preserve"> related to septic systems</w:t>
            </w:r>
            <w:r w:rsidRPr="002D761E">
              <w:t>.</w:t>
            </w:r>
          </w:p>
          <w:p w:rsidR="003C4E45" w:rsidRPr="002D761E" w:rsidRDefault="003C4E45" w:rsidP="000D1F8F"/>
        </w:tc>
        <w:tc>
          <w:tcPr>
            <w:tcW w:w="5148" w:type="dxa"/>
          </w:tcPr>
          <w:p w:rsidR="00A65890" w:rsidRPr="002D761E" w:rsidRDefault="00E416E0" w:rsidP="00E22024">
            <w:pPr>
              <w:pStyle w:val="Default"/>
              <w:rPr>
                <w:rFonts w:ascii="Times New Roman" w:hAnsi="Times New Roman" w:cs="Times New Roman"/>
              </w:rPr>
            </w:pPr>
            <w:r w:rsidRPr="002D761E">
              <w:rPr>
                <w:rFonts w:ascii="Times New Roman" w:eastAsia="Calibri" w:hAnsi="Times New Roman" w:cs="Times New Roman"/>
                <w:b/>
                <w:bCs/>
              </w:rPr>
              <w:t>Kathy Harrigan, SAIC</w:t>
            </w:r>
            <w:r w:rsidR="00E22024" w:rsidRPr="002D761E">
              <w:rPr>
                <w:rFonts w:ascii="Times New Roman" w:hAnsi="Times New Roman" w:cs="Times New Roman"/>
                <w:b/>
              </w:rPr>
              <w:t>:</w:t>
            </w:r>
            <w:r w:rsidR="0095028A" w:rsidRPr="002D761E">
              <w:rPr>
                <w:rFonts w:ascii="Times New Roman" w:hAnsi="Times New Roman" w:cs="Times New Roman"/>
                <w:b/>
              </w:rPr>
              <w:t xml:space="preserve"> </w:t>
            </w:r>
            <w:r w:rsidR="00E22024" w:rsidRPr="002D761E">
              <w:rPr>
                <w:rFonts w:ascii="Times New Roman" w:hAnsi="Times New Roman" w:cs="Times New Roman"/>
                <w:b/>
              </w:rPr>
              <w:t xml:space="preserve"> </w:t>
            </w:r>
            <w:r w:rsidR="00E22024" w:rsidRPr="002D761E">
              <w:rPr>
                <w:rFonts w:ascii="Times New Roman" w:hAnsi="Times New Roman" w:cs="Times New Roman"/>
              </w:rPr>
              <w:t>W</w:t>
            </w:r>
            <w:r w:rsidR="00A65890" w:rsidRPr="002D761E">
              <w:rPr>
                <w:rFonts w:ascii="Times New Roman" w:hAnsi="Times New Roman" w:cs="Times New Roman"/>
              </w:rPr>
              <w:t>e</w:t>
            </w:r>
            <w:r w:rsidR="00E22024" w:rsidRPr="002D761E">
              <w:rPr>
                <w:rFonts w:ascii="Times New Roman" w:hAnsi="Times New Roman" w:cs="Times New Roman"/>
              </w:rPr>
              <w:t xml:space="preserve"> ha</w:t>
            </w:r>
            <w:r w:rsidR="00A65890" w:rsidRPr="002D761E">
              <w:rPr>
                <w:rFonts w:ascii="Times New Roman" w:hAnsi="Times New Roman" w:cs="Times New Roman"/>
              </w:rPr>
              <w:t xml:space="preserve">ve heard about that and another project from </w:t>
            </w:r>
            <w:r w:rsidR="00E22024" w:rsidRPr="002D761E">
              <w:rPr>
                <w:rFonts w:ascii="Times New Roman" w:hAnsi="Times New Roman" w:cs="Times New Roman"/>
              </w:rPr>
              <w:t>DEP.</w:t>
            </w:r>
            <w:r w:rsidR="004A704A" w:rsidRPr="002D761E">
              <w:rPr>
                <w:rFonts w:ascii="Times New Roman" w:hAnsi="Times New Roman" w:cs="Times New Roman"/>
              </w:rPr>
              <w:t xml:space="preserve"> </w:t>
            </w:r>
            <w:r w:rsidR="00A65890" w:rsidRPr="002D761E">
              <w:rPr>
                <w:rFonts w:ascii="Times New Roman" w:hAnsi="Times New Roman" w:cs="Times New Roman"/>
              </w:rPr>
              <w:t xml:space="preserve"> </w:t>
            </w:r>
            <w:r w:rsidR="00E22024" w:rsidRPr="002D761E">
              <w:rPr>
                <w:rFonts w:ascii="Times New Roman" w:hAnsi="Times New Roman" w:cs="Times New Roman"/>
              </w:rPr>
              <w:t>W</w:t>
            </w:r>
            <w:r w:rsidR="00A65890" w:rsidRPr="002D761E">
              <w:rPr>
                <w:rFonts w:ascii="Times New Roman" w:hAnsi="Times New Roman" w:cs="Times New Roman"/>
              </w:rPr>
              <w:t xml:space="preserve">e were going to look into that </w:t>
            </w:r>
            <w:r w:rsidR="00E22024" w:rsidRPr="002D761E">
              <w:rPr>
                <w:rFonts w:ascii="Times New Roman" w:hAnsi="Times New Roman" w:cs="Times New Roman"/>
              </w:rPr>
              <w:t>and identify which points were in the basin but there will not be many.</w:t>
            </w:r>
            <w:r w:rsidR="00A65890" w:rsidRPr="002D761E">
              <w:rPr>
                <w:rFonts w:ascii="Times New Roman" w:hAnsi="Times New Roman" w:cs="Times New Roman"/>
              </w:rPr>
              <w:t xml:space="preserve"> </w:t>
            </w:r>
            <w:proofErr w:type="spellStart"/>
            <w:r w:rsidR="00A65890" w:rsidRPr="002D761E">
              <w:rPr>
                <w:rFonts w:ascii="Times New Roman" w:hAnsi="Times New Roman" w:cs="Times New Roman"/>
              </w:rPr>
              <w:t>Eberhard</w:t>
            </w:r>
            <w:proofErr w:type="spellEnd"/>
            <w:r w:rsidR="00A65890" w:rsidRPr="002D761E">
              <w:rPr>
                <w:rFonts w:ascii="Times New Roman" w:hAnsi="Times New Roman" w:cs="Times New Roman"/>
              </w:rPr>
              <w:t xml:space="preserve"> </w:t>
            </w:r>
            <w:proofErr w:type="spellStart"/>
            <w:r w:rsidR="00E22024" w:rsidRPr="002D761E">
              <w:rPr>
                <w:rFonts w:ascii="Times New Roman" w:hAnsi="Times New Roman" w:cs="Times New Roman"/>
              </w:rPr>
              <w:t>Roehder</w:t>
            </w:r>
            <w:proofErr w:type="spellEnd"/>
            <w:r w:rsidR="00E22024" w:rsidRPr="002D761E">
              <w:rPr>
                <w:rFonts w:ascii="Times New Roman" w:hAnsi="Times New Roman" w:cs="Times New Roman"/>
              </w:rPr>
              <w:t xml:space="preserve"> </w:t>
            </w:r>
            <w:r w:rsidR="00A65890" w:rsidRPr="002D761E">
              <w:rPr>
                <w:rFonts w:ascii="Times New Roman" w:hAnsi="Times New Roman" w:cs="Times New Roman"/>
              </w:rPr>
              <w:t>is the contact we</w:t>
            </w:r>
            <w:r w:rsidR="00E22024" w:rsidRPr="002D761E">
              <w:rPr>
                <w:rFonts w:ascii="Times New Roman" w:hAnsi="Times New Roman" w:cs="Times New Roman"/>
              </w:rPr>
              <w:t xml:space="preserve"> ha</w:t>
            </w:r>
            <w:r w:rsidR="00A65890" w:rsidRPr="002D761E">
              <w:rPr>
                <w:rFonts w:ascii="Times New Roman" w:hAnsi="Times New Roman" w:cs="Times New Roman"/>
              </w:rPr>
              <w:t>ve been using</w:t>
            </w:r>
            <w:r w:rsidR="00E22024" w:rsidRPr="002D761E">
              <w:rPr>
                <w:rFonts w:ascii="Times New Roman" w:hAnsi="Times New Roman" w:cs="Times New Roman"/>
              </w:rPr>
              <w:t xml:space="preserve"> for that project</w:t>
            </w:r>
            <w:r w:rsidR="00A65890" w:rsidRPr="002D761E">
              <w:rPr>
                <w:rFonts w:ascii="Times New Roman" w:hAnsi="Times New Roman" w:cs="Times New Roman"/>
              </w:rPr>
              <w:t>.</w:t>
            </w:r>
            <w:r w:rsidR="00E22024" w:rsidRPr="002D761E">
              <w:rPr>
                <w:rFonts w:ascii="Times New Roman" w:hAnsi="Times New Roman" w:cs="Times New Roman"/>
              </w:rPr>
              <w:t xml:space="preserve"> </w:t>
            </w:r>
            <w:r w:rsidR="004A704A" w:rsidRPr="002D761E">
              <w:rPr>
                <w:rFonts w:ascii="Times New Roman" w:hAnsi="Times New Roman" w:cs="Times New Roman"/>
              </w:rPr>
              <w:t xml:space="preserve"> </w:t>
            </w:r>
            <w:r w:rsidR="00E22024" w:rsidRPr="002D761E">
              <w:rPr>
                <w:rFonts w:ascii="Times New Roman" w:hAnsi="Times New Roman" w:cs="Times New Roman"/>
              </w:rPr>
              <w:t>T</w:t>
            </w:r>
            <w:r w:rsidR="00A65890" w:rsidRPr="002D761E">
              <w:rPr>
                <w:rFonts w:ascii="Times New Roman" w:hAnsi="Times New Roman" w:cs="Times New Roman"/>
              </w:rPr>
              <w:t xml:space="preserve">his group is not setting </w:t>
            </w:r>
            <w:r w:rsidR="00E22024" w:rsidRPr="002D761E">
              <w:rPr>
                <w:rFonts w:ascii="Times New Roman" w:hAnsi="Times New Roman" w:cs="Times New Roman"/>
              </w:rPr>
              <w:t xml:space="preserve">target reductions for on-site septic treatments. </w:t>
            </w:r>
          </w:p>
        </w:tc>
      </w:tr>
      <w:tr w:rsidR="003C4E45" w:rsidRPr="002D761E" w:rsidTr="000D1F8F">
        <w:trPr>
          <w:trHeight w:val="1835"/>
        </w:trPr>
        <w:tc>
          <w:tcPr>
            <w:tcW w:w="4320" w:type="dxa"/>
          </w:tcPr>
          <w:p w:rsidR="00E416E0" w:rsidRPr="002D761E" w:rsidRDefault="00E416E0" w:rsidP="00E416E0">
            <w:pPr>
              <w:rPr>
                <w:b/>
              </w:rPr>
            </w:pPr>
            <w:r w:rsidRPr="002D761E">
              <w:rPr>
                <w:b/>
              </w:rPr>
              <w:t xml:space="preserve">Kim Ornberg </w:t>
            </w:r>
          </w:p>
          <w:p w:rsidR="00E416E0" w:rsidRPr="002D761E" w:rsidRDefault="00E416E0" w:rsidP="00E416E0">
            <w:pPr>
              <w:rPr>
                <w:b/>
              </w:rPr>
            </w:pPr>
            <w:r w:rsidRPr="002D761E">
              <w:rPr>
                <w:b/>
                <w:sz w:val="22"/>
              </w:rPr>
              <w:t xml:space="preserve">Seminole County </w:t>
            </w:r>
          </w:p>
          <w:p w:rsidR="003C4E45" w:rsidRPr="002D761E" w:rsidRDefault="00E22024" w:rsidP="00E22024">
            <w:r w:rsidRPr="002D761E">
              <w:t>M</w:t>
            </w:r>
            <w:r w:rsidR="00A65890" w:rsidRPr="002D761E">
              <w:t xml:space="preserve">y understanding is that when we reevaluate the </w:t>
            </w:r>
            <w:r w:rsidRPr="002D761E">
              <w:t>TMDL</w:t>
            </w:r>
            <w:r w:rsidR="00A65890" w:rsidRPr="002D761E">
              <w:t xml:space="preserve"> in five years, we</w:t>
            </w:r>
            <w:r w:rsidRPr="002D761E">
              <w:t xml:space="preserve"> wi</w:t>
            </w:r>
            <w:r w:rsidR="00A65890" w:rsidRPr="002D761E">
              <w:t xml:space="preserve">ll incorporate </w:t>
            </w:r>
            <w:r w:rsidRPr="002D761E">
              <w:t xml:space="preserve">new research </w:t>
            </w:r>
            <w:r w:rsidR="00A65890" w:rsidRPr="002D761E">
              <w:t xml:space="preserve">then. </w:t>
            </w:r>
          </w:p>
        </w:tc>
        <w:tc>
          <w:tcPr>
            <w:tcW w:w="5148" w:type="dxa"/>
          </w:tcPr>
          <w:p w:rsidR="003C4E45" w:rsidRPr="002D761E" w:rsidRDefault="00564C02" w:rsidP="00240C87">
            <w:r w:rsidRPr="002D761E">
              <w:rPr>
                <w:b/>
              </w:rPr>
              <w:t xml:space="preserve">Samantha Budd Fillmore, FDEP: </w:t>
            </w:r>
            <w:r w:rsidR="00A65890" w:rsidRPr="002D761E">
              <w:t xml:space="preserve"> </w:t>
            </w:r>
            <w:r w:rsidR="00E22024" w:rsidRPr="002D761E">
              <w:t>T</w:t>
            </w:r>
            <w:r w:rsidR="00A65890" w:rsidRPr="002D761E">
              <w:t xml:space="preserve">his </w:t>
            </w:r>
            <w:r w:rsidR="00E22024" w:rsidRPr="002D761E">
              <w:t>TMDL</w:t>
            </w:r>
            <w:r w:rsidR="00A65890" w:rsidRPr="002D761E">
              <w:t xml:space="preserve"> was</w:t>
            </w:r>
            <w:r w:rsidR="00E22024" w:rsidRPr="002D761E">
              <w:t xml:space="preserve"> </w:t>
            </w:r>
            <w:r w:rsidR="00A65890" w:rsidRPr="002D761E">
              <w:t>n</w:t>
            </w:r>
            <w:r w:rsidR="00E22024" w:rsidRPr="002D761E">
              <w:t>o</w:t>
            </w:r>
            <w:r w:rsidR="00A65890" w:rsidRPr="002D761E">
              <w:t>t developed from a model but, yes, that info</w:t>
            </w:r>
            <w:r w:rsidR="00E22024" w:rsidRPr="002D761E">
              <w:t>rmation</w:t>
            </w:r>
            <w:r w:rsidR="00A65890" w:rsidRPr="002D761E">
              <w:t xml:space="preserve"> will </w:t>
            </w:r>
            <w:r w:rsidR="00240C87">
              <w:t>considered</w:t>
            </w:r>
            <w:r w:rsidR="00A65890" w:rsidRPr="002D761E">
              <w:t xml:space="preserve">. </w:t>
            </w:r>
            <w:r w:rsidR="004A704A" w:rsidRPr="002D761E">
              <w:t xml:space="preserve"> </w:t>
            </w:r>
          </w:p>
        </w:tc>
      </w:tr>
      <w:tr w:rsidR="003C4E45" w:rsidRPr="002D761E" w:rsidTr="000D1F8F">
        <w:tc>
          <w:tcPr>
            <w:tcW w:w="4320" w:type="dxa"/>
            <w:tcBorders>
              <w:bottom w:val="single" w:sz="4" w:space="0" w:color="auto"/>
            </w:tcBorders>
          </w:tcPr>
          <w:p w:rsidR="00A65890" w:rsidRPr="002D761E" w:rsidRDefault="000D1F8F" w:rsidP="000D1F8F">
            <w:r w:rsidRPr="002D761E">
              <w:t>D</w:t>
            </w:r>
            <w:r w:rsidR="00A65890" w:rsidRPr="002D761E">
              <w:t xml:space="preserve">o private monitoring </w:t>
            </w:r>
            <w:r w:rsidRPr="002D761E">
              <w:t>companies</w:t>
            </w:r>
            <w:r w:rsidR="00A65890" w:rsidRPr="002D761E">
              <w:t xml:space="preserve"> hired by citizens automatically report their findings</w:t>
            </w:r>
            <w:r w:rsidRPr="002D761E">
              <w:t xml:space="preserve"> to government agencies</w:t>
            </w:r>
            <w:r w:rsidR="00A65890" w:rsidRPr="002D761E">
              <w:t xml:space="preserve">? </w:t>
            </w:r>
          </w:p>
          <w:p w:rsidR="003C4E45" w:rsidRPr="002D761E" w:rsidRDefault="003C4E45" w:rsidP="000D1F8F"/>
        </w:tc>
        <w:tc>
          <w:tcPr>
            <w:tcW w:w="5148" w:type="dxa"/>
            <w:tcBorders>
              <w:bottom w:val="single" w:sz="4" w:space="0" w:color="auto"/>
            </w:tcBorders>
          </w:tcPr>
          <w:p w:rsidR="003C4E45" w:rsidRPr="002D761E" w:rsidRDefault="00E416E0" w:rsidP="000D1F8F">
            <w:r w:rsidRPr="002D761E">
              <w:rPr>
                <w:rFonts w:eastAsia="Calibri"/>
                <w:b/>
                <w:bCs/>
              </w:rPr>
              <w:t>Kathy Harrigan, SAIC</w:t>
            </w:r>
            <w:r w:rsidR="000D1F8F" w:rsidRPr="002D761E">
              <w:rPr>
                <w:b/>
              </w:rPr>
              <w:t xml:space="preserve">: </w:t>
            </w:r>
            <w:r w:rsidR="0095028A" w:rsidRPr="002D761E">
              <w:rPr>
                <w:b/>
              </w:rPr>
              <w:t xml:space="preserve"> </w:t>
            </w:r>
            <w:r w:rsidR="000D1F8F" w:rsidRPr="002D761E">
              <w:t>What we a</w:t>
            </w:r>
            <w:r w:rsidR="00A65890" w:rsidRPr="002D761E">
              <w:t xml:space="preserve">re looking for here is a long term data set for specific sites. </w:t>
            </w:r>
            <w:r w:rsidR="004A704A" w:rsidRPr="002D761E">
              <w:t xml:space="preserve"> </w:t>
            </w:r>
            <w:r w:rsidR="00A65890" w:rsidRPr="002D761E">
              <w:t>I do</w:t>
            </w:r>
            <w:r w:rsidR="000D1F8F" w:rsidRPr="002D761E">
              <w:t xml:space="preserve"> not know who, if anyone, </w:t>
            </w:r>
            <w:r w:rsidR="00A65890" w:rsidRPr="002D761E">
              <w:t>private info would be reported to.</w:t>
            </w:r>
          </w:p>
          <w:p w:rsidR="00A65890" w:rsidRPr="002D761E" w:rsidRDefault="00A65890" w:rsidP="000D1F8F"/>
          <w:p w:rsidR="00A65890" w:rsidRPr="002D761E" w:rsidRDefault="00A65890" w:rsidP="000D1F8F">
            <w:r w:rsidRPr="002D761E">
              <w:rPr>
                <w:b/>
              </w:rPr>
              <w:t xml:space="preserve">Cathie </w:t>
            </w:r>
            <w:proofErr w:type="spellStart"/>
            <w:r w:rsidR="000D1F8F" w:rsidRPr="002D761E">
              <w:rPr>
                <w:b/>
              </w:rPr>
              <w:t>Cathasus</w:t>
            </w:r>
            <w:proofErr w:type="spellEnd"/>
            <w:r w:rsidR="000D1F8F" w:rsidRPr="002D761E">
              <w:rPr>
                <w:b/>
              </w:rPr>
              <w:t xml:space="preserve"> (Lake County):</w:t>
            </w:r>
            <w:r w:rsidR="000D1F8F" w:rsidRPr="002D761E">
              <w:t xml:space="preserve"> </w:t>
            </w:r>
            <w:r w:rsidR="0095028A" w:rsidRPr="002D761E">
              <w:t xml:space="preserve"> </w:t>
            </w:r>
            <w:r w:rsidR="000D1F8F" w:rsidRPr="002D761E">
              <w:t xml:space="preserve">In my experience most private homeowners do not have any kind of regulation. </w:t>
            </w:r>
            <w:r w:rsidR="004A704A" w:rsidRPr="002D761E">
              <w:t xml:space="preserve"> </w:t>
            </w:r>
            <w:r w:rsidR="000D1F8F" w:rsidRPr="002D761E">
              <w:t>If they test</w:t>
            </w:r>
            <w:r w:rsidR="00E141D8" w:rsidRPr="002D761E">
              <w:t>,</w:t>
            </w:r>
            <w:r w:rsidR="000D1F8F" w:rsidRPr="002D761E">
              <w:t xml:space="preserve"> it is for their own purposes and this data in not reported to anyone else. </w:t>
            </w:r>
          </w:p>
          <w:p w:rsidR="00A65890" w:rsidRPr="002D761E" w:rsidRDefault="00A65890" w:rsidP="000D1F8F"/>
        </w:tc>
      </w:tr>
      <w:tr w:rsidR="003C4E45" w:rsidRPr="002D761E" w:rsidTr="000D1F8F">
        <w:trPr>
          <w:trHeight w:val="377"/>
        </w:trPr>
        <w:tc>
          <w:tcPr>
            <w:tcW w:w="4320" w:type="dxa"/>
            <w:tcBorders>
              <w:left w:val="nil"/>
            </w:tcBorders>
          </w:tcPr>
          <w:p w:rsidR="00E416E0" w:rsidRPr="002D761E" w:rsidRDefault="00E416E0" w:rsidP="000D1F8F">
            <w:pPr>
              <w:rPr>
                <w:b/>
              </w:rPr>
            </w:pPr>
            <w:r w:rsidRPr="002D761E">
              <w:rPr>
                <w:b/>
              </w:rPr>
              <w:t>Kathy Harrigan</w:t>
            </w:r>
          </w:p>
          <w:p w:rsidR="00E416E0" w:rsidRPr="002D761E" w:rsidRDefault="00E416E0" w:rsidP="000D1F8F">
            <w:pPr>
              <w:rPr>
                <w:b/>
              </w:rPr>
            </w:pPr>
            <w:r w:rsidRPr="002D761E">
              <w:rPr>
                <w:b/>
                <w:sz w:val="22"/>
              </w:rPr>
              <w:t>SAIC</w:t>
            </w:r>
          </w:p>
          <w:p w:rsidR="003C4E45" w:rsidRPr="002D761E" w:rsidRDefault="00A65890" w:rsidP="000D1F8F">
            <w:r w:rsidRPr="002D761E">
              <w:t>We want to know how to categorize data</w:t>
            </w:r>
            <w:r w:rsidR="000D1F8F" w:rsidRPr="002D761E">
              <w:t xml:space="preserve"> for surface water</w:t>
            </w:r>
            <w:r w:rsidRPr="002D761E">
              <w:t>.</w:t>
            </w:r>
            <w:r w:rsidR="004A704A" w:rsidRPr="002D761E">
              <w:t xml:space="preserve"> </w:t>
            </w:r>
            <w:r w:rsidRPr="002D761E">
              <w:t xml:space="preserve"> What are the purposes that you sample for</w:t>
            </w:r>
            <w:r w:rsidR="000D1F8F" w:rsidRPr="002D761E">
              <w:t xml:space="preserve"> in addition to ambient monitoring</w:t>
            </w:r>
            <w:r w:rsidRPr="002D761E">
              <w:t xml:space="preserve">? </w:t>
            </w:r>
          </w:p>
        </w:tc>
        <w:tc>
          <w:tcPr>
            <w:tcW w:w="5148" w:type="dxa"/>
            <w:tcBorders>
              <w:right w:val="nil"/>
            </w:tcBorders>
          </w:tcPr>
          <w:p w:rsidR="00A65890" w:rsidRPr="002D761E" w:rsidRDefault="0049754A" w:rsidP="000D1F8F">
            <w:r w:rsidRPr="002D761E">
              <w:rPr>
                <w:b/>
              </w:rPr>
              <w:t>Kim Ornberg (</w:t>
            </w:r>
            <w:r w:rsidR="000D1F8F" w:rsidRPr="002D761E">
              <w:rPr>
                <w:b/>
              </w:rPr>
              <w:t>Seminole</w:t>
            </w:r>
            <w:r w:rsidRPr="002D761E">
              <w:rPr>
                <w:b/>
              </w:rPr>
              <w:t xml:space="preserve"> County)</w:t>
            </w:r>
            <w:r w:rsidR="000D1F8F" w:rsidRPr="002D761E">
              <w:rPr>
                <w:b/>
              </w:rPr>
              <w:t>:</w:t>
            </w:r>
            <w:r w:rsidR="0095028A" w:rsidRPr="002D761E">
              <w:rPr>
                <w:b/>
              </w:rPr>
              <w:t xml:space="preserve"> </w:t>
            </w:r>
            <w:r w:rsidR="000D1F8F" w:rsidRPr="002D761E">
              <w:t xml:space="preserve"> Surface water sampling is p</w:t>
            </w:r>
            <w:r w:rsidR="00A65890" w:rsidRPr="002D761E">
              <w:t xml:space="preserve">redominantly ambient. </w:t>
            </w:r>
            <w:r w:rsidR="004A704A" w:rsidRPr="002D761E">
              <w:t xml:space="preserve"> </w:t>
            </w:r>
            <w:r w:rsidR="000D1F8F" w:rsidRPr="002D761E">
              <w:t>T</w:t>
            </w:r>
            <w:r w:rsidR="00A65890" w:rsidRPr="002D761E">
              <w:t xml:space="preserve">here are some continuous </w:t>
            </w:r>
            <w:r w:rsidR="000D1F8F" w:rsidRPr="002D761E">
              <w:t xml:space="preserve">monitoring </w:t>
            </w:r>
            <w:r w:rsidR="00A65890" w:rsidRPr="002D761E">
              <w:t>stations</w:t>
            </w:r>
            <w:r w:rsidR="000D1F8F" w:rsidRPr="002D761E">
              <w:t xml:space="preserve"> and occasional </w:t>
            </w:r>
            <w:r w:rsidR="00A65890" w:rsidRPr="002D761E">
              <w:t xml:space="preserve">storm event sampling but none in this basin. </w:t>
            </w:r>
          </w:p>
          <w:p w:rsidR="000D1F8F" w:rsidRPr="002D761E" w:rsidRDefault="000D1F8F" w:rsidP="000D1F8F"/>
          <w:p w:rsidR="00A65890" w:rsidRPr="002D761E" w:rsidRDefault="000D1F8F" w:rsidP="000D1F8F">
            <w:r w:rsidRPr="002D761E">
              <w:rPr>
                <w:b/>
              </w:rPr>
              <w:t xml:space="preserve">Cathie </w:t>
            </w:r>
            <w:proofErr w:type="spellStart"/>
            <w:r w:rsidRPr="002D761E">
              <w:rPr>
                <w:b/>
              </w:rPr>
              <w:t>Cathasus</w:t>
            </w:r>
            <w:proofErr w:type="spellEnd"/>
            <w:r w:rsidRPr="002D761E">
              <w:rPr>
                <w:b/>
              </w:rPr>
              <w:t xml:space="preserve"> (Lake County):</w:t>
            </w:r>
            <w:r w:rsidRPr="002D761E">
              <w:t xml:space="preserve"> </w:t>
            </w:r>
            <w:r w:rsidR="0095028A" w:rsidRPr="002D761E">
              <w:t xml:space="preserve"> </w:t>
            </w:r>
            <w:r w:rsidRPr="002D761E">
              <w:t>There is s</w:t>
            </w:r>
            <w:r w:rsidR="00A65890" w:rsidRPr="002D761E">
              <w:t>ome project specific sampling for monitoring</w:t>
            </w:r>
            <w:r w:rsidRPr="002D761E">
              <w:t xml:space="preserve"> </w:t>
            </w:r>
            <w:r w:rsidR="00A65890" w:rsidRPr="002D761E">
              <w:t xml:space="preserve">changes but </w:t>
            </w:r>
            <w:r w:rsidRPr="002D761E">
              <w:t xml:space="preserve">these are </w:t>
            </w:r>
            <w:r w:rsidR="00A65890" w:rsidRPr="002D761E">
              <w:t xml:space="preserve">generally small </w:t>
            </w:r>
            <w:r w:rsidRPr="002D761E">
              <w:t>projects</w:t>
            </w:r>
            <w:r w:rsidR="00A65890" w:rsidRPr="002D761E">
              <w:t xml:space="preserve">. </w:t>
            </w:r>
            <w:r w:rsidR="004A704A" w:rsidRPr="002D761E">
              <w:t xml:space="preserve"> </w:t>
            </w:r>
            <w:r w:rsidRPr="002D761E">
              <w:t>Some are m</w:t>
            </w:r>
            <w:r w:rsidR="00A65890" w:rsidRPr="002D761E">
              <w:t xml:space="preserve">aintained for a couple of years and ongoing. </w:t>
            </w:r>
          </w:p>
          <w:p w:rsidR="000D1F8F" w:rsidRPr="002D761E" w:rsidRDefault="000D1F8F" w:rsidP="000D1F8F"/>
          <w:p w:rsidR="00A65890" w:rsidRPr="002D761E" w:rsidRDefault="000D1F8F" w:rsidP="000D1F8F">
            <w:r w:rsidRPr="002D761E">
              <w:rPr>
                <w:b/>
              </w:rPr>
              <w:t xml:space="preserve">Danielle Marshall (Altamonte): </w:t>
            </w:r>
            <w:r w:rsidRPr="002D761E">
              <w:t xml:space="preserve">Altamonte has a </w:t>
            </w:r>
            <w:proofErr w:type="spellStart"/>
            <w:r w:rsidR="00A65890" w:rsidRPr="002D761E">
              <w:t>stormwater</w:t>
            </w:r>
            <w:proofErr w:type="spellEnd"/>
            <w:r w:rsidR="00A65890" w:rsidRPr="002D761E">
              <w:t xml:space="preserve"> pump station that monitors when active. </w:t>
            </w:r>
          </w:p>
          <w:p w:rsidR="003C4E45" w:rsidRPr="002D761E" w:rsidRDefault="003C4E45" w:rsidP="000D1F8F"/>
        </w:tc>
      </w:tr>
    </w:tbl>
    <w:p w:rsidR="0049754A" w:rsidRPr="002D761E" w:rsidRDefault="0049754A" w:rsidP="003C4E45"/>
    <w:p w:rsidR="003C4E45" w:rsidRPr="002D761E" w:rsidRDefault="00C3661B" w:rsidP="003C4E45">
      <w:pPr>
        <w:rPr>
          <w:b/>
        </w:rPr>
      </w:pPr>
      <w:r w:rsidRPr="002D761E">
        <w:rPr>
          <w:b/>
        </w:rPr>
        <w:t xml:space="preserve">10: 33 </w:t>
      </w:r>
      <w:r w:rsidR="003C4E45" w:rsidRPr="002D761E">
        <w:rPr>
          <w:b/>
        </w:rPr>
        <w:t>Next steps</w:t>
      </w:r>
      <w:r w:rsidR="0095028A" w:rsidRPr="002D761E">
        <w:rPr>
          <w:rFonts w:eastAsia="Calibri"/>
          <w:b/>
          <w:bCs/>
        </w:rPr>
        <w:t>-Samantha Budd Fillmore, FDEP</w:t>
      </w:r>
    </w:p>
    <w:p w:rsidR="00747A74" w:rsidRPr="002D761E" w:rsidRDefault="00747A74" w:rsidP="00747A74">
      <w:pPr>
        <w:rPr>
          <w:rFonts w:eastAsia="Calibri"/>
        </w:rPr>
      </w:pPr>
      <w:r w:rsidRPr="002D761E">
        <w:rPr>
          <w:rFonts w:eastAsia="Calibri"/>
        </w:rPr>
        <w:t>Materials: PowerPoint Presentation</w:t>
      </w:r>
    </w:p>
    <w:p w:rsidR="00747A74" w:rsidRPr="002D761E" w:rsidRDefault="00747A74" w:rsidP="003C4E45">
      <w:pPr>
        <w:rPr>
          <w:b/>
        </w:rPr>
      </w:pPr>
    </w:p>
    <w:p w:rsidR="00747A74" w:rsidRPr="002D761E" w:rsidRDefault="00747A74" w:rsidP="00747A74">
      <w:pPr>
        <w:ind w:left="180"/>
      </w:pPr>
      <w:r w:rsidRPr="002D761E">
        <w:t xml:space="preserve">Primary and Secondary BMAP </w:t>
      </w:r>
      <w:r w:rsidR="00CF610A" w:rsidRPr="002D761E">
        <w:t xml:space="preserve">Monitoring </w:t>
      </w:r>
      <w:r w:rsidRPr="002D761E">
        <w:t>Goals</w:t>
      </w:r>
    </w:p>
    <w:p w:rsidR="0049754A" w:rsidRPr="002D761E" w:rsidRDefault="0049754A" w:rsidP="003C4E45">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We w</w:t>
      </w:r>
      <w:r w:rsidR="003C4E45" w:rsidRPr="002D761E">
        <w:rPr>
          <w:rFonts w:ascii="Times New Roman" w:hAnsi="Times New Roman" w:cs="Times New Roman"/>
          <w:sz w:val="24"/>
          <w:szCs w:val="24"/>
        </w:rPr>
        <w:t xml:space="preserve">ant to draft primary and secondary goals in the </w:t>
      </w:r>
      <w:r w:rsidRPr="002D761E">
        <w:rPr>
          <w:rFonts w:ascii="Times New Roman" w:hAnsi="Times New Roman" w:cs="Times New Roman"/>
          <w:sz w:val="24"/>
          <w:szCs w:val="24"/>
        </w:rPr>
        <w:t>BMAP</w:t>
      </w:r>
      <w:r w:rsidR="003C4E45" w:rsidRPr="002D761E">
        <w:rPr>
          <w:rFonts w:ascii="Times New Roman" w:hAnsi="Times New Roman" w:cs="Times New Roman"/>
          <w:sz w:val="24"/>
          <w:szCs w:val="24"/>
        </w:rPr>
        <w:t xml:space="preserve">. </w:t>
      </w:r>
    </w:p>
    <w:p w:rsidR="0049754A" w:rsidRPr="002D761E" w:rsidRDefault="0049754A" w:rsidP="003C4E45">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The p</w:t>
      </w:r>
      <w:r w:rsidR="003C4E45" w:rsidRPr="002D761E">
        <w:rPr>
          <w:rFonts w:ascii="Times New Roman" w:hAnsi="Times New Roman" w:cs="Times New Roman"/>
          <w:sz w:val="24"/>
          <w:szCs w:val="24"/>
        </w:rPr>
        <w:t xml:space="preserve">rimary </w:t>
      </w:r>
      <w:r w:rsidRPr="002D761E">
        <w:rPr>
          <w:rFonts w:ascii="Times New Roman" w:hAnsi="Times New Roman" w:cs="Times New Roman"/>
          <w:sz w:val="24"/>
          <w:szCs w:val="24"/>
        </w:rPr>
        <w:t xml:space="preserve">goals are those that are necessary to </w:t>
      </w:r>
      <w:r w:rsidR="003C4E45" w:rsidRPr="002D761E">
        <w:rPr>
          <w:rFonts w:ascii="Times New Roman" w:hAnsi="Times New Roman" w:cs="Times New Roman"/>
          <w:sz w:val="24"/>
          <w:szCs w:val="24"/>
        </w:rPr>
        <w:t>monitor progress</w:t>
      </w:r>
    </w:p>
    <w:p w:rsidR="003C4E45" w:rsidRPr="002D761E" w:rsidRDefault="0049754A" w:rsidP="0049754A">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Track</w:t>
      </w:r>
      <w:r w:rsidR="003C4E45" w:rsidRPr="002D761E">
        <w:rPr>
          <w:rFonts w:ascii="Times New Roman" w:hAnsi="Times New Roman" w:cs="Times New Roman"/>
          <w:sz w:val="24"/>
          <w:szCs w:val="24"/>
        </w:rPr>
        <w:t xml:space="preserve"> inp</w:t>
      </w:r>
      <w:r w:rsidRPr="002D761E">
        <w:rPr>
          <w:rFonts w:ascii="Times New Roman" w:hAnsi="Times New Roman" w:cs="Times New Roman"/>
          <w:sz w:val="24"/>
          <w:szCs w:val="24"/>
        </w:rPr>
        <w:t>ut and concentration trends in TN</w:t>
      </w:r>
      <w:r w:rsidR="003C4E45" w:rsidRPr="002D761E">
        <w:rPr>
          <w:rFonts w:ascii="Times New Roman" w:hAnsi="Times New Roman" w:cs="Times New Roman"/>
          <w:sz w:val="24"/>
          <w:szCs w:val="24"/>
        </w:rPr>
        <w:t xml:space="preserve"> and </w:t>
      </w:r>
      <w:r w:rsidRPr="002D761E">
        <w:rPr>
          <w:rFonts w:ascii="Times New Roman" w:hAnsi="Times New Roman" w:cs="Times New Roman"/>
          <w:sz w:val="24"/>
          <w:szCs w:val="24"/>
        </w:rPr>
        <w:t>TP</w:t>
      </w:r>
      <w:r w:rsidR="003C4E45" w:rsidRPr="002D761E">
        <w:rPr>
          <w:rFonts w:ascii="Times New Roman" w:hAnsi="Times New Roman" w:cs="Times New Roman"/>
          <w:sz w:val="24"/>
          <w:szCs w:val="24"/>
        </w:rPr>
        <w:t xml:space="preserve">. </w:t>
      </w:r>
    </w:p>
    <w:p w:rsidR="0049754A" w:rsidRPr="002D761E" w:rsidRDefault="003C4E45" w:rsidP="003C4E45">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Secondary:</w:t>
      </w:r>
    </w:p>
    <w:p w:rsidR="0049754A" w:rsidRPr="002D761E" w:rsidRDefault="003C4E45" w:rsidP="0049754A">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 xml:space="preserve"> </w:t>
      </w:r>
      <w:r w:rsidR="0049754A" w:rsidRPr="002D761E">
        <w:rPr>
          <w:rFonts w:ascii="Times New Roman" w:hAnsi="Times New Roman" w:cs="Times New Roman"/>
          <w:sz w:val="24"/>
          <w:szCs w:val="24"/>
        </w:rPr>
        <w:t>Identify</w:t>
      </w:r>
      <w:r w:rsidRPr="002D761E">
        <w:rPr>
          <w:rFonts w:ascii="Times New Roman" w:hAnsi="Times New Roman" w:cs="Times New Roman"/>
          <w:sz w:val="24"/>
          <w:szCs w:val="24"/>
        </w:rPr>
        <w:t xml:space="preserve"> areas within the </w:t>
      </w:r>
      <w:proofErr w:type="spellStart"/>
      <w:r w:rsidRPr="002D761E">
        <w:rPr>
          <w:rFonts w:ascii="Times New Roman" w:hAnsi="Times New Roman" w:cs="Times New Roman"/>
          <w:sz w:val="24"/>
          <w:szCs w:val="24"/>
        </w:rPr>
        <w:t>springshed</w:t>
      </w:r>
      <w:proofErr w:type="spellEnd"/>
      <w:r w:rsidRPr="002D761E">
        <w:rPr>
          <w:rFonts w:ascii="Times New Roman" w:hAnsi="Times New Roman" w:cs="Times New Roman"/>
          <w:sz w:val="24"/>
          <w:szCs w:val="24"/>
        </w:rPr>
        <w:t xml:space="preserve"> and watershed</w:t>
      </w:r>
      <w:r w:rsidR="0049754A" w:rsidRPr="002D761E">
        <w:rPr>
          <w:rFonts w:ascii="Times New Roman" w:hAnsi="Times New Roman" w:cs="Times New Roman"/>
          <w:sz w:val="24"/>
          <w:szCs w:val="24"/>
        </w:rPr>
        <w:t xml:space="preserve"> </w:t>
      </w:r>
      <w:r w:rsidRPr="002D761E">
        <w:rPr>
          <w:rFonts w:ascii="Times New Roman" w:hAnsi="Times New Roman" w:cs="Times New Roman"/>
          <w:sz w:val="24"/>
          <w:szCs w:val="24"/>
        </w:rPr>
        <w:t xml:space="preserve">with </w:t>
      </w:r>
      <w:r w:rsidR="0049754A" w:rsidRPr="002D761E">
        <w:rPr>
          <w:rFonts w:ascii="Times New Roman" w:hAnsi="Times New Roman" w:cs="Times New Roman"/>
          <w:sz w:val="24"/>
          <w:szCs w:val="24"/>
        </w:rPr>
        <w:t>high loadings of nutrients to SW</w:t>
      </w:r>
      <w:r w:rsidRPr="002D761E">
        <w:rPr>
          <w:rFonts w:ascii="Times New Roman" w:hAnsi="Times New Roman" w:cs="Times New Roman"/>
          <w:sz w:val="24"/>
          <w:szCs w:val="24"/>
        </w:rPr>
        <w:t xml:space="preserve"> and </w:t>
      </w:r>
      <w:r w:rsidR="0049754A" w:rsidRPr="002D761E">
        <w:rPr>
          <w:rFonts w:ascii="Times New Roman" w:hAnsi="Times New Roman" w:cs="Times New Roman"/>
          <w:sz w:val="24"/>
          <w:szCs w:val="24"/>
        </w:rPr>
        <w:t>GW</w:t>
      </w:r>
      <w:r w:rsidRPr="002D761E">
        <w:rPr>
          <w:rFonts w:ascii="Times New Roman" w:hAnsi="Times New Roman" w:cs="Times New Roman"/>
          <w:sz w:val="24"/>
          <w:szCs w:val="24"/>
        </w:rPr>
        <w:t xml:space="preserve"> to better focus management efforts. </w:t>
      </w:r>
    </w:p>
    <w:p w:rsidR="003C4E45" w:rsidRPr="002D761E" w:rsidRDefault="0049754A" w:rsidP="0049754A">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 xml:space="preserve">More goals </w:t>
      </w:r>
      <w:r w:rsidR="003C4E45" w:rsidRPr="002D761E">
        <w:rPr>
          <w:rFonts w:ascii="Times New Roman" w:hAnsi="Times New Roman" w:cs="Times New Roman"/>
          <w:sz w:val="24"/>
          <w:szCs w:val="24"/>
        </w:rPr>
        <w:t>can be added if anyone would like to monitor for something else</w:t>
      </w:r>
      <w:r w:rsidRPr="002D761E">
        <w:rPr>
          <w:rFonts w:ascii="Times New Roman" w:hAnsi="Times New Roman" w:cs="Times New Roman"/>
          <w:sz w:val="24"/>
          <w:szCs w:val="24"/>
        </w:rPr>
        <w:t>.</w:t>
      </w:r>
    </w:p>
    <w:p w:rsidR="003C4E45" w:rsidRPr="002D761E" w:rsidRDefault="003C4E45" w:rsidP="003C4E45">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 xml:space="preserve">Keep these objectives in mind when considering projects. </w:t>
      </w:r>
    </w:p>
    <w:p w:rsidR="00747A74" w:rsidRPr="002D761E" w:rsidRDefault="00747A74" w:rsidP="007459BF">
      <w:pPr>
        <w:pStyle w:val="ListParagraph"/>
        <w:numPr>
          <w:ilvl w:val="0"/>
          <w:numId w:val="7"/>
        </w:numPr>
        <w:spacing w:before="120" w:after="0" w:line="240" w:lineRule="auto"/>
        <w:rPr>
          <w:rFonts w:ascii="Times New Roman" w:hAnsi="Times New Roman" w:cs="Times New Roman"/>
          <w:sz w:val="24"/>
          <w:szCs w:val="24"/>
        </w:rPr>
      </w:pPr>
      <w:r w:rsidRPr="002D761E">
        <w:rPr>
          <w:rFonts w:ascii="Times New Roman" w:hAnsi="Times New Roman" w:cs="Times New Roman"/>
          <w:sz w:val="24"/>
          <w:szCs w:val="24"/>
        </w:rPr>
        <w:t xml:space="preserve">Presentation materials can be found on </w:t>
      </w:r>
      <w:r w:rsidR="008A6AAF" w:rsidRPr="002D761E">
        <w:rPr>
          <w:rFonts w:ascii="Times New Roman" w:hAnsi="Times New Roman" w:cs="Times New Roman"/>
          <w:sz w:val="24"/>
          <w:szCs w:val="24"/>
        </w:rPr>
        <w:t xml:space="preserve">the ftp </w:t>
      </w:r>
      <w:r w:rsidRPr="002D761E">
        <w:rPr>
          <w:rFonts w:ascii="Times New Roman" w:hAnsi="Times New Roman" w:cs="Times New Roman"/>
          <w:sz w:val="24"/>
          <w:szCs w:val="24"/>
        </w:rPr>
        <w:t xml:space="preserve">site at the link on the bottom of the agenda. </w:t>
      </w:r>
    </w:p>
    <w:p w:rsidR="00747A74" w:rsidRPr="002D761E" w:rsidRDefault="00747A74" w:rsidP="007459BF">
      <w:pPr>
        <w:spacing w:before="120"/>
      </w:pPr>
      <w:r w:rsidRPr="002D761E">
        <w:t>Timeline for action</w:t>
      </w:r>
    </w:p>
    <w:p w:rsidR="003C4E45" w:rsidRPr="002D761E" w:rsidRDefault="0049754A" w:rsidP="007459BF">
      <w:pPr>
        <w:pStyle w:val="ListParagraph"/>
        <w:numPr>
          <w:ilvl w:val="0"/>
          <w:numId w:val="7"/>
        </w:numPr>
        <w:spacing w:before="120" w:after="0" w:line="240" w:lineRule="auto"/>
        <w:rPr>
          <w:rFonts w:ascii="Times New Roman" w:hAnsi="Times New Roman" w:cs="Times New Roman"/>
          <w:sz w:val="24"/>
          <w:szCs w:val="24"/>
        </w:rPr>
      </w:pPr>
      <w:r w:rsidRPr="002D761E">
        <w:rPr>
          <w:rFonts w:ascii="Times New Roman" w:hAnsi="Times New Roman" w:cs="Times New Roman"/>
          <w:sz w:val="24"/>
          <w:szCs w:val="24"/>
        </w:rPr>
        <w:t xml:space="preserve">Project information deadline: </w:t>
      </w:r>
      <w:r w:rsidR="003C4E45" w:rsidRPr="002D761E">
        <w:rPr>
          <w:rFonts w:ascii="Times New Roman" w:hAnsi="Times New Roman" w:cs="Times New Roman"/>
          <w:sz w:val="24"/>
          <w:szCs w:val="24"/>
        </w:rPr>
        <w:t>January 6</w:t>
      </w:r>
      <w:r w:rsidRPr="002D761E">
        <w:rPr>
          <w:rFonts w:ascii="Times New Roman" w:hAnsi="Times New Roman" w:cs="Times New Roman"/>
          <w:sz w:val="24"/>
          <w:szCs w:val="24"/>
          <w:vertAlign w:val="superscript"/>
        </w:rPr>
        <w:t>th</w:t>
      </w:r>
      <w:r w:rsidRPr="002D761E">
        <w:rPr>
          <w:rFonts w:ascii="Times New Roman" w:hAnsi="Times New Roman" w:cs="Times New Roman"/>
          <w:sz w:val="24"/>
          <w:szCs w:val="24"/>
        </w:rPr>
        <w:t xml:space="preserve"> </w:t>
      </w:r>
      <w:r w:rsidR="003C4E45" w:rsidRPr="002D761E">
        <w:rPr>
          <w:rFonts w:ascii="Times New Roman" w:hAnsi="Times New Roman" w:cs="Times New Roman"/>
          <w:sz w:val="24"/>
          <w:szCs w:val="24"/>
        </w:rPr>
        <w:t xml:space="preserve">  </w:t>
      </w:r>
    </w:p>
    <w:p w:rsidR="003C4E45" w:rsidRPr="002D761E" w:rsidRDefault="003C4E45" w:rsidP="007459BF">
      <w:pPr>
        <w:pStyle w:val="ListParagraph"/>
        <w:numPr>
          <w:ilvl w:val="0"/>
          <w:numId w:val="7"/>
        </w:numPr>
        <w:spacing w:before="120" w:after="0"/>
        <w:rPr>
          <w:rFonts w:ascii="Times New Roman" w:hAnsi="Times New Roman" w:cs="Times New Roman"/>
          <w:sz w:val="24"/>
          <w:szCs w:val="24"/>
        </w:rPr>
      </w:pPr>
      <w:r w:rsidRPr="002D761E">
        <w:rPr>
          <w:rFonts w:ascii="Times New Roman" w:hAnsi="Times New Roman" w:cs="Times New Roman"/>
          <w:sz w:val="24"/>
          <w:szCs w:val="24"/>
        </w:rPr>
        <w:t>Monitoring information deadline: January 20</w:t>
      </w:r>
      <w:r w:rsidRPr="002D761E">
        <w:rPr>
          <w:rFonts w:ascii="Times New Roman" w:hAnsi="Times New Roman" w:cs="Times New Roman"/>
          <w:sz w:val="24"/>
          <w:szCs w:val="24"/>
          <w:vertAlign w:val="superscript"/>
        </w:rPr>
        <w:t>th</w:t>
      </w:r>
    </w:p>
    <w:p w:rsidR="0049754A" w:rsidRPr="002D761E" w:rsidRDefault="0049754A" w:rsidP="0049754A">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 xml:space="preserve">The plan will be to post compiled information on the ftp site a week before the next meeting. </w:t>
      </w:r>
    </w:p>
    <w:p w:rsidR="0049754A" w:rsidRPr="002D761E" w:rsidRDefault="0049754A" w:rsidP="003C4E45">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Potential conflicts for meeting the week of February 15</w:t>
      </w:r>
      <w:r w:rsidRPr="002D761E">
        <w:rPr>
          <w:rFonts w:ascii="Times New Roman" w:hAnsi="Times New Roman" w:cs="Times New Roman"/>
          <w:sz w:val="24"/>
          <w:szCs w:val="24"/>
          <w:vertAlign w:val="superscript"/>
        </w:rPr>
        <w:t>th</w:t>
      </w:r>
      <w:r w:rsidRPr="002D761E">
        <w:rPr>
          <w:rFonts w:ascii="Times New Roman" w:hAnsi="Times New Roman" w:cs="Times New Roman"/>
          <w:sz w:val="24"/>
          <w:szCs w:val="24"/>
        </w:rPr>
        <w:t>:</w:t>
      </w:r>
    </w:p>
    <w:p w:rsidR="003C4E45" w:rsidRPr="002D761E" w:rsidRDefault="0049754A" w:rsidP="003C4E45">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 xml:space="preserve">A water symposium will be held on the </w:t>
      </w:r>
      <w:r w:rsidR="003C4E45" w:rsidRPr="002D761E">
        <w:rPr>
          <w:rFonts w:ascii="Times New Roman" w:hAnsi="Times New Roman" w:cs="Times New Roman"/>
          <w:sz w:val="24"/>
          <w:szCs w:val="24"/>
        </w:rPr>
        <w:t>15</w:t>
      </w:r>
      <w:r w:rsidR="003C4E45" w:rsidRPr="002D761E">
        <w:rPr>
          <w:rFonts w:ascii="Times New Roman" w:hAnsi="Times New Roman" w:cs="Times New Roman"/>
          <w:sz w:val="24"/>
          <w:szCs w:val="24"/>
          <w:vertAlign w:val="superscript"/>
        </w:rPr>
        <w:t>th</w:t>
      </w:r>
      <w:r w:rsidR="003C4E45" w:rsidRPr="002D761E">
        <w:rPr>
          <w:rFonts w:ascii="Times New Roman" w:hAnsi="Times New Roman" w:cs="Times New Roman"/>
          <w:sz w:val="24"/>
          <w:szCs w:val="24"/>
        </w:rPr>
        <w:t xml:space="preserve"> or 16</w:t>
      </w:r>
      <w:r w:rsidR="003C4E45" w:rsidRPr="002D761E">
        <w:rPr>
          <w:rFonts w:ascii="Times New Roman" w:hAnsi="Times New Roman" w:cs="Times New Roman"/>
          <w:sz w:val="24"/>
          <w:szCs w:val="24"/>
          <w:vertAlign w:val="superscript"/>
        </w:rPr>
        <w:t>th</w:t>
      </w:r>
      <w:r w:rsidR="003C4E45" w:rsidRPr="002D761E">
        <w:rPr>
          <w:rFonts w:ascii="Times New Roman" w:hAnsi="Times New Roman" w:cs="Times New Roman"/>
          <w:sz w:val="24"/>
          <w:szCs w:val="24"/>
        </w:rPr>
        <w:t xml:space="preserve">. </w:t>
      </w:r>
    </w:p>
    <w:p w:rsidR="003C4E45" w:rsidRPr="002D761E" w:rsidRDefault="0049754A" w:rsidP="003C4E45">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 xml:space="preserve">The next meeting is scheduled for the </w:t>
      </w:r>
      <w:r w:rsidR="003C4E45" w:rsidRPr="002D761E">
        <w:rPr>
          <w:rFonts w:ascii="Times New Roman" w:hAnsi="Times New Roman" w:cs="Times New Roman"/>
          <w:sz w:val="24"/>
          <w:szCs w:val="24"/>
        </w:rPr>
        <w:t>17</w:t>
      </w:r>
      <w:r w:rsidR="003C4E45" w:rsidRPr="002D761E">
        <w:rPr>
          <w:rFonts w:ascii="Times New Roman" w:hAnsi="Times New Roman" w:cs="Times New Roman"/>
          <w:sz w:val="24"/>
          <w:szCs w:val="24"/>
          <w:vertAlign w:val="superscript"/>
        </w:rPr>
        <w:t>th</w:t>
      </w:r>
      <w:r w:rsidR="003C4E45" w:rsidRPr="002D761E">
        <w:rPr>
          <w:rFonts w:ascii="Times New Roman" w:hAnsi="Times New Roman" w:cs="Times New Roman"/>
          <w:sz w:val="24"/>
          <w:szCs w:val="24"/>
        </w:rPr>
        <w:t xml:space="preserve"> of February</w:t>
      </w:r>
      <w:r w:rsidRPr="002D761E">
        <w:rPr>
          <w:rFonts w:ascii="Times New Roman" w:hAnsi="Times New Roman" w:cs="Times New Roman"/>
          <w:sz w:val="24"/>
          <w:szCs w:val="24"/>
        </w:rPr>
        <w:t xml:space="preserve">. </w:t>
      </w:r>
    </w:p>
    <w:p w:rsidR="0049754A" w:rsidRPr="002D761E" w:rsidRDefault="003C4E45" w:rsidP="003C4E45">
      <w:pPr>
        <w:pStyle w:val="ListParagraph"/>
        <w:numPr>
          <w:ilvl w:val="1"/>
          <w:numId w:val="7"/>
        </w:numPr>
        <w:rPr>
          <w:rFonts w:ascii="Times New Roman" w:hAnsi="Times New Roman" w:cs="Times New Roman"/>
          <w:sz w:val="24"/>
          <w:szCs w:val="24"/>
        </w:rPr>
      </w:pPr>
      <w:r w:rsidRPr="002D761E">
        <w:rPr>
          <w:rFonts w:ascii="Times New Roman" w:hAnsi="Times New Roman" w:cs="Times New Roman"/>
          <w:sz w:val="24"/>
          <w:szCs w:val="24"/>
        </w:rPr>
        <w:t>Location</w:t>
      </w:r>
      <w:r w:rsidR="0049754A" w:rsidRPr="002D761E">
        <w:rPr>
          <w:rFonts w:ascii="Times New Roman" w:hAnsi="Times New Roman" w:cs="Times New Roman"/>
          <w:sz w:val="24"/>
          <w:szCs w:val="24"/>
        </w:rPr>
        <w:t xml:space="preserve"> suggestions:</w:t>
      </w:r>
    </w:p>
    <w:p w:rsidR="003C4E45" w:rsidRPr="002D761E" w:rsidRDefault="003C4E45" w:rsidP="0049754A">
      <w:pPr>
        <w:pStyle w:val="ListParagraph"/>
        <w:numPr>
          <w:ilvl w:val="2"/>
          <w:numId w:val="7"/>
        </w:numPr>
        <w:rPr>
          <w:rFonts w:ascii="Times New Roman" w:hAnsi="Times New Roman" w:cs="Times New Roman"/>
          <w:sz w:val="24"/>
          <w:szCs w:val="24"/>
        </w:rPr>
      </w:pPr>
      <w:r w:rsidRPr="002D761E">
        <w:rPr>
          <w:rFonts w:ascii="Times New Roman" w:hAnsi="Times New Roman" w:cs="Times New Roman"/>
          <w:sz w:val="24"/>
          <w:szCs w:val="24"/>
        </w:rPr>
        <w:t xml:space="preserve"> </w:t>
      </w:r>
      <w:proofErr w:type="spellStart"/>
      <w:r w:rsidR="005815B3" w:rsidRPr="002D761E">
        <w:rPr>
          <w:rFonts w:ascii="Times New Roman" w:hAnsi="Times New Roman" w:cs="Times New Roman"/>
          <w:sz w:val="24"/>
          <w:szCs w:val="24"/>
        </w:rPr>
        <w:t>Wekiwa</w:t>
      </w:r>
      <w:proofErr w:type="spellEnd"/>
      <w:r w:rsidR="005815B3" w:rsidRPr="002D761E">
        <w:rPr>
          <w:rFonts w:ascii="Times New Roman" w:hAnsi="Times New Roman" w:cs="Times New Roman"/>
          <w:sz w:val="24"/>
          <w:szCs w:val="24"/>
        </w:rPr>
        <w:t xml:space="preserve"> Springs State Park Youth Camp</w:t>
      </w:r>
      <w:r w:rsidRPr="002D761E">
        <w:rPr>
          <w:rFonts w:ascii="Times New Roman" w:hAnsi="Times New Roman" w:cs="Times New Roman"/>
          <w:sz w:val="24"/>
          <w:szCs w:val="24"/>
        </w:rPr>
        <w:t xml:space="preserve"> </w:t>
      </w:r>
    </w:p>
    <w:p w:rsidR="0049754A" w:rsidRPr="002D761E" w:rsidRDefault="003C4E45" w:rsidP="003C4E45">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We</w:t>
      </w:r>
      <w:r w:rsidR="0049754A" w:rsidRPr="002D761E">
        <w:rPr>
          <w:rFonts w:ascii="Times New Roman" w:hAnsi="Times New Roman" w:cs="Times New Roman"/>
          <w:sz w:val="24"/>
          <w:szCs w:val="24"/>
        </w:rPr>
        <w:t xml:space="preserve"> would</w:t>
      </w:r>
      <w:r w:rsidRPr="002D761E">
        <w:rPr>
          <w:rFonts w:ascii="Times New Roman" w:hAnsi="Times New Roman" w:cs="Times New Roman"/>
          <w:sz w:val="24"/>
          <w:szCs w:val="24"/>
        </w:rPr>
        <w:t xml:space="preserve"> like to meet every other month at a minimum. </w:t>
      </w:r>
    </w:p>
    <w:p w:rsidR="0049754A" w:rsidRPr="002D761E" w:rsidRDefault="0049754A" w:rsidP="003C4E45">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 xml:space="preserve">The February meeting will focus on setting up a network of monitoring stations. </w:t>
      </w:r>
    </w:p>
    <w:p w:rsidR="006311FA" w:rsidRPr="002D761E" w:rsidRDefault="0049754A" w:rsidP="0049754A">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 xml:space="preserve">Hopefully the </w:t>
      </w:r>
      <w:r w:rsidR="003C4E45" w:rsidRPr="002D761E">
        <w:rPr>
          <w:rFonts w:ascii="Times New Roman" w:hAnsi="Times New Roman" w:cs="Times New Roman"/>
          <w:sz w:val="24"/>
          <w:szCs w:val="24"/>
        </w:rPr>
        <w:t xml:space="preserve">project list will be ready in </w:t>
      </w:r>
      <w:r w:rsidRPr="002D761E">
        <w:rPr>
          <w:rFonts w:ascii="Times New Roman" w:hAnsi="Times New Roman" w:cs="Times New Roman"/>
          <w:sz w:val="24"/>
          <w:szCs w:val="24"/>
        </w:rPr>
        <w:t>M</w:t>
      </w:r>
      <w:r w:rsidR="003C4E45" w:rsidRPr="002D761E">
        <w:rPr>
          <w:rFonts w:ascii="Times New Roman" w:hAnsi="Times New Roman" w:cs="Times New Roman"/>
          <w:sz w:val="24"/>
          <w:szCs w:val="24"/>
        </w:rPr>
        <w:t xml:space="preserve">arch and </w:t>
      </w:r>
      <w:r w:rsidRPr="002D761E">
        <w:rPr>
          <w:rFonts w:ascii="Times New Roman" w:hAnsi="Times New Roman" w:cs="Times New Roman"/>
          <w:sz w:val="24"/>
          <w:szCs w:val="24"/>
        </w:rPr>
        <w:t>will be drafted the way it</w:t>
      </w:r>
      <w:r w:rsidR="003C4E45" w:rsidRPr="002D761E">
        <w:rPr>
          <w:rFonts w:ascii="Times New Roman" w:hAnsi="Times New Roman" w:cs="Times New Roman"/>
          <w:sz w:val="24"/>
          <w:szCs w:val="24"/>
        </w:rPr>
        <w:t xml:space="preserve"> will be presented in the BMAP. </w:t>
      </w:r>
    </w:p>
    <w:p w:rsidR="006311FA" w:rsidRPr="002D761E" w:rsidRDefault="006311FA" w:rsidP="0049754A">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 xml:space="preserve">Continued monitoring discussion should result in a </w:t>
      </w:r>
      <w:r w:rsidR="003C4E45" w:rsidRPr="002D761E">
        <w:rPr>
          <w:rFonts w:ascii="Times New Roman" w:hAnsi="Times New Roman" w:cs="Times New Roman"/>
          <w:sz w:val="24"/>
          <w:szCs w:val="24"/>
        </w:rPr>
        <w:t>monitoring plan</w:t>
      </w:r>
      <w:r w:rsidRPr="002D761E">
        <w:rPr>
          <w:rFonts w:ascii="Times New Roman" w:hAnsi="Times New Roman" w:cs="Times New Roman"/>
          <w:sz w:val="24"/>
          <w:szCs w:val="24"/>
        </w:rPr>
        <w:t xml:space="preserve"> by May</w:t>
      </w:r>
      <w:r w:rsidR="003C4E45" w:rsidRPr="002D761E">
        <w:rPr>
          <w:rFonts w:ascii="Times New Roman" w:hAnsi="Times New Roman" w:cs="Times New Roman"/>
          <w:sz w:val="24"/>
          <w:szCs w:val="24"/>
        </w:rPr>
        <w:t xml:space="preserve">. </w:t>
      </w:r>
    </w:p>
    <w:p w:rsidR="003C4E45" w:rsidRPr="002D761E" w:rsidRDefault="003C4E45" w:rsidP="007459BF">
      <w:pPr>
        <w:pStyle w:val="ListParagraph"/>
        <w:numPr>
          <w:ilvl w:val="0"/>
          <w:numId w:val="7"/>
        </w:numPr>
        <w:spacing w:before="120" w:after="0" w:line="240" w:lineRule="auto"/>
        <w:rPr>
          <w:rFonts w:ascii="Times New Roman" w:hAnsi="Times New Roman" w:cs="Times New Roman"/>
          <w:sz w:val="24"/>
          <w:szCs w:val="24"/>
        </w:rPr>
      </w:pPr>
      <w:r w:rsidRPr="002D761E">
        <w:rPr>
          <w:rFonts w:ascii="Times New Roman" w:hAnsi="Times New Roman" w:cs="Times New Roman"/>
          <w:sz w:val="24"/>
          <w:szCs w:val="24"/>
        </w:rPr>
        <w:t>We</w:t>
      </w:r>
      <w:r w:rsidR="006311FA" w:rsidRPr="002D761E">
        <w:rPr>
          <w:rFonts w:ascii="Times New Roman" w:hAnsi="Times New Roman" w:cs="Times New Roman"/>
          <w:sz w:val="24"/>
          <w:szCs w:val="24"/>
        </w:rPr>
        <w:t xml:space="preserve"> are </w:t>
      </w:r>
      <w:r w:rsidRPr="002D761E">
        <w:rPr>
          <w:rFonts w:ascii="Times New Roman" w:hAnsi="Times New Roman" w:cs="Times New Roman"/>
          <w:sz w:val="24"/>
          <w:szCs w:val="24"/>
        </w:rPr>
        <w:t xml:space="preserve">aiming to have everything drafted by the summer. </w:t>
      </w:r>
    </w:p>
    <w:p w:rsidR="006311FA" w:rsidRPr="002D761E" w:rsidRDefault="006311FA" w:rsidP="007459BF">
      <w:pPr>
        <w:spacing w:before="120"/>
      </w:pPr>
      <w:r w:rsidRPr="002D761E">
        <w:t>Current projects:</w:t>
      </w:r>
    </w:p>
    <w:p w:rsidR="003C4E45" w:rsidRPr="002D761E" w:rsidRDefault="006311FA" w:rsidP="007459BF">
      <w:pPr>
        <w:pStyle w:val="ListParagraph"/>
        <w:numPr>
          <w:ilvl w:val="0"/>
          <w:numId w:val="7"/>
        </w:numPr>
        <w:spacing w:before="120" w:after="0" w:line="240" w:lineRule="auto"/>
        <w:rPr>
          <w:rFonts w:ascii="Times New Roman" w:hAnsi="Times New Roman" w:cs="Times New Roman"/>
          <w:sz w:val="24"/>
          <w:szCs w:val="24"/>
        </w:rPr>
      </w:pPr>
      <w:r w:rsidRPr="002D761E">
        <w:rPr>
          <w:rFonts w:ascii="Times New Roman" w:hAnsi="Times New Roman" w:cs="Times New Roman"/>
          <w:sz w:val="24"/>
          <w:szCs w:val="24"/>
        </w:rPr>
        <w:t>The n</w:t>
      </w:r>
      <w:r w:rsidR="003C4E45" w:rsidRPr="002D761E">
        <w:rPr>
          <w:rFonts w:ascii="Times New Roman" w:hAnsi="Times New Roman" w:cs="Times New Roman"/>
          <w:sz w:val="24"/>
          <w:szCs w:val="24"/>
        </w:rPr>
        <w:t xml:space="preserve">itrogen study with </w:t>
      </w:r>
      <w:r w:rsidRPr="002D761E">
        <w:rPr>
          <w:rFonts w:ascii="Times New Roman" w:hAnsi="Times New Roman" w:cs="Times New Roman"/>
          <w:sz w:val="24"/>
          <w:szCs w:val="24"/>
        </w:rPr>
        <w:t>B</w:t>
      </w:r>
      <w:r w:rsidR="003C4E45" w:rsidRPr="002D761E">
        <w:rPr>
          <w:rFonts w:ascii="Times New Roman" w:hAnsi="Times New Roman" w:cs="Times New Roman"/>
          <w:sz w:val="24"/>
          <w:szCs w:val="24"/>
        </w:rPr>
        <w:t xml:space="preserve">lack and </w:t>
      </w:r>
      <w:r w:rsidRPr="002D761E">
        <w:rPr>
          <w:rFonts w:ascii="Times New Roman" w:hAnsi="Times New Roman" w:cs="Times New Roman"/>
          <w:sz w:val="24"/>
          <w:szCs w:val="24"/>
        </w:rPr>
        <w:t>G</w:t>
      </w:r>
      <w:r w:rsidR="003C4E45" w:rsidRPr="002D761E">
        <w:rPr>
          <w:rFonts w:ascii="Times New Roman" w:hAnsi="Times New Roman" w:cs="Times New Roman"/>
          <w:sz w:val="24"/>
          <w:szCs w:val="24"/>
        </w:rPr>
        <w:t>old</w:t>
      </w:r>
      <w:r w:rsidRPr="002D761E">
        <w:rPr>
          <w:rFonts w:ascii="Times New Roman" w:hAnsi="Times New Roman" w:cs="Times New Roman"/>
          <w:sz w:val="24"/>
          <w:szCs w:val="24"/>
        </w:rPr>
        <w:t xml:space="preserve"> </w:t>
      </w:r>
      <w:r w:rsidR="003C4E45" w:rsidRPr="002D761E">
        <w:rPr>
          <w:rFonts w:ascii="Times New Roman" w:hAnsi="Times New Roman" w:cs="Times New Roman"/>
          <w:sz w:val="24"/>
          <w:szCs w:val="24"/>
        </w:rPr>
        <w:t>(</w:t>
      </w:r>
      <w:r w:rsidRPr="002D761E">
        <w:rPr>
          <w:rFonts w:ascii="Times New Roman" w:hAnsi="Times New Roman" w:cs="Times New Roman"/>
          <w:sz w:val="24"/>
          <w:szCs w:val="24"/>
        </w:rPr>
        <w:t>UCF</w:t>
      </w:r>
      <w:r w:rsidR="003C4E45" w:rsidRPr="002D761E">
        <w:rPr>
          <w:rFonts w:ascii="Times New Roman" w:hAnsi="Times New Roman" w:cs="Times New Roman"/>
          <w:sz w:val="24"/>
          <w:szCs w:val="24"/>
        </w:rPr>
        <w:t xml:space="preserve"> study) </w:t>
      </w:r>
      <w:r w:rsidRPr="002D761E">
        <w:rPr>
          <w:rFonts w:ascii="Times New Roman" w:hAnsi="Times New Roman" w:cs="Times New Roman"/>
          <w:sz w:val="24"/>
          <w:szCs w:val="24"/>
        </w:rPr>
        <w:t>will be conducted in</w:t>
      </w:r>
      <w:r w:rsidR="003C4E45" w:rsidRPr="002D761E">
        <w:rPr>
          <w:rFonts w:ascii="Times New Roman" w:hAnsi="Times New Roman" w:cs="Times New Roman"/>
          <w:sz w:val="24"/>
          <w:szCs w:val="24"/>
        </w:rPr>
        <w:t xml:space="preserve"> Seminole </w:t>
      </w:r>
      <w:r w:rsidRPr="002D761E">
        <w:rPr>
          <w:rFonts w:ascii="Times New Roman" w:hAnsi="Times New Roman" w:cs="Times New Roman"/>
          <w:sz w:val="24"/>
          <w:szCs w:val="24"/>
        </w:rPr>
        <w:t>C</w:t>
      </w:r>
      <w:r w:rsidR="003C4E45" w:rsidRPr="002D761E">
        <w:rPr>
          <w:rFonts w:ascii="Times New Roman" w:hAnsi="Times New Roman" w:cs="Times New Roman"/>
          <w:sz w:val="24"/>
          <w:szCs w:val="24"/>
        </w:rPr>
        <w:t>ounty as a pilot project</w:t>
      </w:r>
      <w:r w:rsidRPr="002D761E">
        <w:rPr>
          <w:rFonts w:ascii="Times New Roman" w:hAnsi="Times New Roman" w:cs="Times New Roman"/>
          <w:sz w:val="24"/>
          <w:szCs w:val="24"/>
        </w:rPr>
        <w:t>.</w:t>
      </w:r>
      <w:r w:rsidR="00E90E97" w:rsidRPr="002D761E">
        <w:rPr>
          <w:rFonts w:ascii="Times New Roman" w:hAnsi="Times New Roman" w:cs="Times New Roman"/>
          <w:sz w:val="24"/>
          <w:szCs w:val="24"/>
        </w:rPr>
        <w:t xml:space="preserve"> </w:t>
      </w:r>
      <w:r w:rsidRPr="002D761E">
        <w:rPr>
          <w:rFonts w:ascii="Times New Roman" w:hAnsi="Times New Roman" w:cs="Times New Roman"/>
          <w:sz w:val="24"/>
          <w:szCs w:val="24"/>
        </w:rPr>
        <w:t xml:space="preserve"> This may make for a good presentation topic in a future meeting because it </w:t>
      </w:r>
      <w:r w:rsidR="003C4E45" w:rsidRPr="002D761E">
        <w:rPr>
          <w:rFonts w:ascii="Times New Roman" w:hAnsi="Times New Roman" w:cs="Times New Roman"/>
          <w:sz w:val="24"/>
          <w:szCs w:val="24"/>
        </w:rPr>
        <w:t>has the potential to reduce nutrients</w:t>
      </w:r>
      <w:r w:rsidRPr="002D761E">
        <w:rPr>
          <w:rFonts w:ascii="Times New Roman" w:hAnsi="Times New Roman" w:cs="Times New Roman"/>
          <w:sz w:val="24"/>
          <w:szCs w:val="24"/>
        </w:rPr>
        <w:t xml:space="preserve"> in the </w:t>
      </w:r>
      <w:proofErr w:type="spellStart"/>
      <w:r w:rsidRPr="002D761E">
        <w:rPr>
          <w:rFonts w:ascii="Times New Roman" w:hAnsi="Times New Roman" w:cs="Times New Roman"/>
          <w:sz w:val="24"/>
          <w:szCs w:val="24"/>
        </w:rPr>
        <w:t>springshed</w:t>
      </w:r>
      <w:proofErr w:type="spellEnd"/>
      <w:r w:rsidR="003C4E45" w:rsidRPr="002D761E">
        <w:rPr>
          <w:rFonts w:ascii="Times New Roman" w:hAnsi="Times New Roman" w:cs="Times New Roman"/>
          <w:sz w:val="24"/>
          <w:szCs w:val="24"/>
        </w:rPr>
        <w:t xml:space="preserve">. </w:t>
      </w:r>
    </w:p>
    <w:p w:rsidR="003C4E45" w:rsidRPr="002D761E" w:rsidRDefault="003C4E45" w:rsidP="007459BF">
      <w:pPr>
        <w:pStyle w:val="ListParagraph"/>
        <w:numPr>
          <w:ilvl w:val="0"/>
          <w:numId w:val="7"/>
        </w:numPr>
        <w:spacing w:before="120" w:after="0" w:line="240" w:lineRule="auto"/>
        <w:rPr>
          <w:rFonts w:ascii="Times New Roman" w:hAnsi="Times New Roman" w:cs="Times New Roman"/>
          <w:sz w:val="24"/>
          <w:szCs w:val="24"/>
        </w:rPr>
      </w:pPr>
      <w:r w:rsidRPr="002D761E">
        <w:rPr>
          <w:rFonts w:ascii="Times New Roman" w:hAnsi="Times New Roman" w:cs="Times New Roman"/>
          <w:sz w:val="24"/>
          <w:szCs w:val="24"/>
        </w:rPr>
        <w:t>Paul</w:t>
      </w:r>
      <w:r w:rsidR="004A704A" w:rsidRPr="002D761E">
        <w:rPr>
          <w:rFonts w:ascii="Times New Roman" w:hAnsi="Times New Roman" w:cs="Times New Roman"/>
          <w:sz w:val="24"/>
          <w:szCs w:val="24"/>
        </w:rPr>
        <w:t xml:space="preserve"> Lammardo</w:t>
      </w:r>
      <w:r w:rsidR="002D761E" w:rsidRPr="002D761E">
        <w:rPr>
          <w:rFonts w:ascii="Times New Roman" w:hAnsi="Times New Roman" w:cs="Times New Roman"/>
          <w:sz w:val="24"/>
          <w:szCs w:val="24"/>
        </w:rPr>
        <w:t xml:space="preserve">:  </w:t>
      </w:r>
      <w:r w:rsidR="006311FA" w:rsidRPr="002D761E">
        <w:rPr>
          <w:rFonts w:ascii="Times New Roman" w:hAnsi="Times New Roman" w:cs="Times New Roman"/>
          <w:sz w:val="24"/>
          <w:szCs w:val="24"/>
        </w:rPr>
        <w:t xml:space="preserve">The sewer project is almost complete in </w:t>
      </w:r>
      <w:proofErr w:type="spellStart"/>
      <w:r w:rsidR="006311FA" w:rsidRPr="002D761E">
        <w:rPr>
          <w:rFonts w:ascii="Times New Roman" w:hAnsi="Times New Roman" w:cs="Times New Roman"/>
          <w:sz w:val="24"/>
          <w:szCs w:val="24"/>
        </w:rPr>
        <w:t>Wekiwa</w:t>
      </w:r>
      <w:proofErr w:type="spellEnd"/>
      <w:r w:rsidR="006311FA" w:rsidRPr="002D761E">
        <w:rPr>
          <w:rFonts w:ascii="Times New Roman" w:hAnsi="Times New Roman" w:cs="Times New Roman"/>
          <w:sz w:val="24"/>
          <w:szCs w:val="24"/>
        </w:rPr>
        <w:t xml:space="preserve"> Springs State park. All campsites will be linked to the sewer in July.</w:t>
      </w:r>
      <w:r w:rsidRPr="002D761E">
        <w:rPr>
          <w:rFonts w:ascii="Times New Roman" w:hAnsi="Times New Roman" w:cs="Times New Roman"/>
          <w:sz w:val="24"/>
          <w:szCs w:val="24"/>
        </w:rPr>
        <w:t xml:space="preserve"> </w:t>
      </w:r>
      <w:r w:rsidR="006311FA" w:rsidRPr="002D761E">
        <w:rPr>
          <w:rFonts w:ascii="Times New Roman" w:hAnsi="Times New Roman" w:cs="Times New Roman"/>
          <w:sz w:val="24"/>
          <w:szCs w:val="24"/>
        </w:rPr>
        <w:t xml:space="preserve"> </w:t>
      </w:r>
      <w:r w:rsidRPr="002D761E">
        <w:rPr>
          <w:rFonts w:ascii="Times New Roman" w:hAnsi="Times New Roman" w:cs="Times New Roman"/>
          <w:sz w:val="24"/>
          <w:szCs w:val="24"/>
        </w:rPr>
        <w:t>I</w:t>
      </w:r>
      <w:r w:rsidR="006311FA" w:rsidRPr="002D761E">
        <w:rPr>
          <w:rFonts w:ascii="Times New Roman" w:hAnsi="Times New Roman" w:cs="Times New Roman"/>
          <w:sz w:val="24"/>
          <w:szCs w:val="24"/>
        </w:rPr>
        <w:t xml:space="preserve"> woul</w:t>
      </w:r>
      <w:r w:rsidRPr="002D761E">
        <w:rPr>
          <w:rFonts w:ascii="Times New Roman" w:hAnsi="Times New Roman" w:cs="Times New Roman"/>
          <w:sz w:val="24"/>
          <w:szCs w:val="24"/>
        </w:rPr>
        <w:t xml:space="preserve">d like to see public lands </w:t>
      </w:r>
      <w:r w:rsidR="006311FA" w:rsidRPr="002D761E">
        <w:rPr>
          <w:rFonts w:ascii="Times New Roman" w:hAnsi="Times New Roman" w:cs="Times New Roman"/>
          <w:sz w:val="24"/>
          <w:szCs w:val="24"/>
        </w:rPr>
        <w:t>boundaries on</w:t>
      </w:r>
      <w:r w:rsidRPr="002D761E">
        <w:rPr>
          <w:rFonts w:ascii="Times New Roman" w:hAnsi="Times New Roman" w:cs="Times New Roman"/>
          <w:sz w:val="24"/>
          <w:szCs w:val="24"/>
        </w:rPr>
        <w:t xml:space="preserve"> the </w:t>
      </w:r>
      <w:r w:rsidR="006311FA" w:rsidRPr="002D761E">
        <w:rPr>
          <w:rFonts w:ascii="Times New Roman" w:hAnsi="Times New Roman" w:cs="Times New Roman"/>
          <w:sz w:val="24"/>
          <w:szCs w:val="24"/>
        </w:rPr>
        <w:t xml:space="preserve">projects map. </w:t>
      </w:r>
    </w:p>
    <w:p w:rsidR="005815B3" w:rsidRPr="002D761E" w:rsidRDefault="005815B3" w:rsidP="007459BF">
      <w:pPr>
        <w:spacing w:before="120"/>
      </w:pPr>
      <w:r w:rsidRPr="002D761E">
        <w:t>Requests for more information:</w:t>
      </w:r>
    </w:p>
    <w:p w:rsidR="003C4E45" w:rsidRPr="002D761E" w:rsidRDefault="006311FA" w:rsidP="007459BF">
      <w:pPr>
        <w:pStyle w:val="ListParagraph"/>
        <w:numPr>
          <w:ilvl w:val="0"/>
          <w:numId w:val="7"/>
        </w:numPr>
        <w:spacing w:before="120" w:after="0" w:line="240" w:lineRule="auto"/>
        <w:rPr>
          <w:rFonts w:ascii="Times New Roman" w:hAnsi="Times New Roman" w:cs="Times New Roman"/>
          <w:sz w:val="24"/>
          <w:szCs w:val="24"/>
        </w:rPr>
      </w:pPr>
      <w:r w:rsidRPr="002D761E">
        <w:rPr>
          <w:rFonts w:ascii="Times New Roman" w:hAnsi="Times New Roman" w:cs="Times New Roman"/>
          <w:sz w:val="24"/>
          <w:szCs w:val="24"/>
        </w:rPr>
        <w:t>Kathy:</w:t>
      </w:r>
      <w:r w:rsidR="00E90E97" w:rsidRPr="002D761E">
        <w:rPr>
          <w:rFonts w:ascii="Times New Roman" w:hAnsi="Times New Roman" w:cs="Times New Roman"/>
          <w:sz w:val="24"/>
          <w:szCs w:val="24"/>
        </w:rPr>
        <w:t xml:space="preserve"> </w:t>
      </w:r>
      <w:r w:rsidRPr="002D761E">
        <w:rPr>
          <w:rFonts w:ascii="Times New Roman" w:hAnsi="Times New Roman" w:cs="Times New Roman"/>
          <w:sz w:val="24"/>
          <w:szCs w:val="24"/>
        </w:rPr>
        <w:t xml:space="preserve"> We have been trying to get in</w:t>
      </w:r>
      <w:r w:rsidR="005815B3" w:rsidRPr="002D761E">
        <w:rPr>
          <w:rFonts w:ascii="Times New Roman" w:hAnsi="Times New Roman" w:cs="Times New Roman"/>
          <w:sz w:val="24"/>
          <w:szCs w:val="24"/>
        </w:rPr>
        <w:t xml:space="preserve"> contact with FDOT on the </w:t>
      </w:r>
      <w:proofErr w:type="spellStart"/>
      <w:r w:rsidR="005815B3" w:rsidRPr="002D761E">
        <w:rPr>
          <w:rFonts w:ascii="Times New Roman" w:hAnsi="Times New Roman" w:cs="Times New Roman"/>
          <w:sz w:val="24"/>
          <w:szCs w:val="24"/>
        </w:rPr>
        <w:t>Wekiva</w:t>
      </w:r>
      <w:proofErr w:type="spellEnd"/>
      <w:r w:rsidR="005815B3" w:rsidRPr="002D761E">
        <w:rPr>
          <w:rFonts w:ascii="Times New Roman" w:hAnsi="Times New Roman" w:cs="Times New Roman"/>
          <w:sz w:val="24"/>
          <w:szCs w:val="24"/>
        </w:rPr>
        <w:t xml:space="preserve"> Parkway. </w:t>
      </w:r>
      <w:r w:rsidR="00E90E97" w:rsidRPr="002D761E">
        <w:rPr>
          <w:rFonts w:ascii="Times New Roman" w:hAnsi="Times New Roman" w:cs="Times New Roman"/>
          <w:sz w:val="24"/>
          <w:szCs w:val="24"/>
        </w:rPr>
        <w:t xml:space="preserve"> </w:t>
      </w:r>
      <w:r w:rsidR="005815B3" w:rsidRPr="002D761E">
        <w:rPr>
          <w:rFonts w:ascii="Times New Roman" w:hAnsi="Times New Roman" w:cs="Times New Roman"/>
          <w:sz w:val="24"/>
          <w:szCs w:val="24"/>
        </w:rPr>
        <w:t>Steve Olsen may be the person to contact.</w:t>
      </w:r>
    </w:p>
    <w:p w:rsidR="003C4E45" w:rsidRPr="002D761E" w:rsidRDefault="003C4E45" w:rsidP="00747A74">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 xml:space="preserve">Chris </w:t>
      </w:r>
      <w:r w:rsidR="005815B3" w:rsidRPr="002D761E">
        <w:rPr>
          <w:rFonts w:ascii="Times New Roman" w:hAnsi="Times New Roman" w:cs="Times New Roman"/>
          <w:sz w:val="24"/>
          <w:szCs w:val="24"/>
        </w:rPr>
        <w:t>Ferraro:</w:t>
      </w:r>
      <w:r w:rsidRPr="002D761E">
        <w:rPr>
          <w:rFonts w:ascii="Times New Roman" w:hAnsi="Times New Roman" w:cs="Times New Roman"/>
          <w:sz w:val="24"/>
          <w:szCs w:val="24"/>
        </w:rPr>
        <w:t xml:space="preserve"> </w:t>
      </w:r>
      <w:r w:rsidR="00E90E97" w:rsidRPr="002D761E">
        <w:rPr>
          <w:rFonts w:ascii="Times New Roman" w:hAnsi="Times New Roman" w:cs="Times New Roman"/>
          <w:sz w:val="24"/>
          <w:szCs w:val="24"/>
        </w:rPr>
        <w:t xml:space="preserve"> </w:t>
      </w:r>
      <w:r w:rsidR="005815B3" w:rsidRPr="002D761E">
        <w:rPr>
          <w:rFonts w:ascii="Times New Roman" w:hAnsi="Times New Roman" w:cs="Times New Roman"/>
          <w:sz w:val="24"/>
          <w:szCs w:val="24"/>
        </w:rPr>
        <w:t>A</w:t>
      </w:r>
      <w:r w:rsidRPr="002D761E">
        <w:rPr>
          <w:rFonts w:ascii="Times New Roman" w:hAnsi="Times New Roman" w:cs="Times New Roman"/>
          <w:sz w:val="24"/>
          <w:szCs w:val="24"/>
        </w:rPr>
        <w:t>n update on water quality data in the springs</w:t>
      </w:r>
      <w:r w:rsidR="005815B3" w:rsidRPr="002D761E">
        <w:rPr>
          <w:rFonts w:ascii="Times New Roman" w:hAnsi="Times New Roman" w:cs="Times New Roman"/>
          <w:sz w:val="24"/>
          <w:szCs w:val="24"/>
        </w:rPr>
        <w:t xml:space="preserve"> would be interesting given that we have been in this process for a number of years.</w:t>
      </w:r>
      <w:r w:rsidRPr="002D761E">
        <w:rPr>
          <w:rFonts w:ascii="Times New Roman" w:hAnsi="Times New Roman" w:cs="Times New Roman"/>
          <w:sz w:val="24"/>
          <w:szCs w:val="24"/>
        </w:rPr>
        <w:t xml:space="preserve"> </w:t>
      </w:r>
    </w:p>
    <w:p w:rsidR="003C4E45" w:rsidRPr="002D761E" w:rsidRDefault="003C4E45" w:rsidP="00747A74">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Seminole</w:t>
      </w:r>
      <w:r w:rsidR="005815B3" w:rsidRPr="002D761E">
        <w:rPr>
          <w:rFonts w:ascii="Times New Roman" w:hAnsi="Times New Roman" w:cs="Times New Roman"/>
          <w:sz w:val="24"/>
          <w:szCs w:val="24"/>
        </w:rPr>
        <w:t xml:space="preserve"> County:</w:t>
      </w:r>
      <w:r w:rsidR="00E90E97" w:rsidRPr="002D761E">
        <w:rPr>
          <w:rFonts w:ascii="Times New Roman" w:hAnsi="Times New Roman" w:cs="Times New Roman"/>
          <w:sz w:val="24"/>
          <w:szCs w:val="24"/>
        </w:rPr>
        <w:t xml:space="preserve"> </w:t>
      </w:r>
      <w:r w:rsidRPr="002D761E">
        <w:rPr>
          <w:rFonts w:ascii="Times New Roman" w:hAnsi="Times New Roman" w:cs="Times New Roman"/>
          <w:sz w:val="24"/>
          <w:szCs w:val="24"/>
        </w:rPr>
        <w:t xml:space="preserve"> I know </w:t>
      </w:r>
      <w:r w:rsidR="005815B3" w:rsidRPr="002D761E">
        <w:rPr>
          <w:rFonts w:ascii="Times New Roman" w:hAnsi="Times New Roman" w:cs="Times New Roman"/>
          <w:sz w:val="24"/>
          <w:szCs w:val="24"/>
        </w:rPr>
        <w:t xml:space="preserve">that the monitoring data will determine how effective our first five year projects are. </w:t>
      </w:r>
      <w:r w:rsidR="00E90E97" w:rsidRPr="002D761E">
        <w:rPr>
          <w:rFonts w:ascii="Times New Roman" w:hAnsi="Times New Roman" w:cs="Times New Roman"/>
          <w:sz w:val="24"/>
          <w:szCs w:val="24"/>
        </w:rPr>
        <w:t xml:space="preserve"> </w:t>
      </w:r>
      <w:r w:rsidR="005815B3" w:rsidRPr="002D761E">
        <w:rPr>
          <w:rFonts w:ascii="Times New Roman" w:hAnsi="Times New Roman" w:cs="Times New Roman"/>
          <w:sz w:val="24"/>
          <w:szCs w:val="24"/>
        </w:rPr>
        <w:t xml:space="preserve">This makes it difficult for us to project long term expectations of what we should be doing for the next five year cycle. </w:t>
      </w:r>
      <w:r w:rsidRPr="002D761E">
        <w:rPr>
          <w:rFonts w:ascii="Times New Roman" w:hAnsi="Times New Roman" w:cs="Times New Roman"/>
          <w:sz w:val="24"/>
          <w:szCs w:val="24"/>
        </w:rPr>
        <w:t xml:space="preserve"> </w:t>
      </w:r>
    </w:p>
    <w:p w:rsidR="003C4E45" w:rsidRPr="002D761E" w:rsidRDefault="005815B3" w:rsidP="00747A74">
      <w:pPr>
        <w:pStyle w:val="ListParagraph"/>
        <w:numPr>
          <w:ilvl w:val="0"/>
          <w:numId w:val="7"/>
        </w:numPr>
        <w:rPr>
          <w:rFonts w:ascii="Times New Roman" w:hAnsi="Times New Roman" w:cs="Times New Roman"/>
          <w:sz w:val="24"/>
          <w:szCs w:val="24"/>
        </w:rPr>
      </w:pPr>
      <w:r w:rsidRPr="002D761E">
        <w:rPr>
          <w:rFonts w:ascii="Times New Roman" w:hAnsi="Times New Roman" w:cs="Times New Roman"/>
          <w:sz w:val="24"/>
          <w:szCs w:val="24"/>
        </w:rPr>
        <w:t xml:space="preserve">Deborah </w:t>
      </w:r>
      <w:r w:rsidR="003C4E45" w:rsidRPr="002D761E">
        <w:rPr>
          <w:rFonts w:ascii="Times New Roman" w:hAnsi="Times New Roman" w:cs="Times New Roman"/>
          <w:sz w:val="24"/>
          <w:szCs w:val="24"/>
        </w:rPr>
        <w:t>Shelly</w:t>
      </w:r>
      <w:r w:rsidR="002D761E" w:rsidRPr="002D761E">
        <w:rPr>
          <w:rFonts w:ascii="Times New Roman" w:hAnsi="Times New Roman" w:cs="Times New Roman"/>
          <w:sz w:val="24"/>
          <w:szCs w:val="24"/>
        </w:rPr>
        <w:t xml:space="preserve">:  </w:t>
      </w:r>
      <w:r w:rsidRPr="002D761E">
        <w:rPr>
          <w:rFonts w:ascii="Times New Roman" w:hAnsi="Times New Roman" w:cs="Times New Roman"/>
          <w:sz w:val="24"/>
          <w:szCs w:val="24"/>
        </w:rPr>
        <w:t xml:space="preserve">The </w:t>
      </w:r>
      <w:proofErr w:type="spellStart"/>
      <w:r w:rsidRPr="002D761E">
        <w:rPr>
          <w:rFonts w:ascii="Times New Roman" w:hAnsi="Times New Roman" w:cs="Times New Roman"/>
          <w:sz w:val="24"/>
          <w:szCs w:val="24"/>
        </w:rPr>
        <w:t>Wekiva</w:t>
      </w:r>
      <w:proofErr w:type="spellEnd"/>
      <w:r w:rsidRPr="002D761E">
        <w:rPr>
          <w:rFonts w:ascii="Times New Roman" w:hAnsi="Times New Roman" w:cs="Times New Roman"/>
          <w:sz w:val="24"/>
          <w:szCs w:val="24"/>
        </w:rPr>
        <w:t xml:space="preserve"> Wild Scenic River and Aquatic Preserve </w:t>
      </w:r>
      <w:r w:rsidR="003C4E45" w:rsidRPr="002D761E">
        <w:rPr>
          <w:rFonts w:ascii="Times New Roman" w:hAnsi="Times New Roman" w:cs="Times New Roman"/>
          <w:sz w:val="24"/>
          <w:szCs w:val="24"/>
        </w:rPr>
        <w:t>would like to thank stakeholders for their efforts</w:t>
      </w:r>
      <w:r w:rsidR="00E90E97" w:rsidRPr="002D761E">
        <w:rPr>
          <w:rFonts w:ascii="Times New Roman" w:hAnsi="Times New Roman" w:cs="Times New Roman"/>
          <w:sz w:val="24"/>
          <w:szCs w:val="24"/>
        </w:rPr>
        <w:t>.  O</w:t>
      </w:r>
      <w:r w:rsidRPr="002D761E">
        <w:rPr>
          <w:rFonts w:ascii="Times New Roman" w:hAnsi="Times New Roman" w:cs="Times New Roman"/>
          <w:sz w:val="24"/>
          <w:szCs w:val="24"/>
        </w:rPr>
        <w:t>ver</w:t>
      </w:r>
      <w:r w:rsidR="003C4E45" w:rsidRPr="002D761E">
        <w:rPr>
          <w:rFonts w:ascii="Times New Roman" w:hAnsi="Times New Roman" w:cs="Times New Roman"/>
          <w:sz w:val="24"/>
          <w:szCs w:val="24"/>
        </w:rPr>
        <w:t xml:space="preserve"> the past years agencies have </w:t>
      </w:r>
      <w:r w:rsidRPr="002D761E">
        <w:rPr>
          <w:rFonts w:ascii="Times New Roman" w:hAnsi="Times New Roman" w:cs="Times New Roman"/>
          <w:sz w:val="24"/>
          <w:szCs w:val="24"/>
        </w:rPr>
        <w:t>spent</w:t>
      </w:r>
      <w:r w:rsidR="003C4E45" w:rsidRPr="002D761E">
        <w:rPr>
          <w:rFonts w:ascii="Times New Roman" w:hAnsi="Times New Roman" w:cs="Times New Roman"/>
          <w:sz w:val="24"/>
          <w:szCs w:val="24"/>
        </w:rPr>
        <w:t xml:space="preserve"> thousands of dollars in maintaining exotics. I think the river is going to benefit from this</w:t>
      </w:r>
      <w:r w:rsidRPr="002D761E">
        <w:rPr>
          <w:rFonts w:ascii="Times New Roman" w:hAnsi="Times New Roman" w:cs="Times New Roman"/>
          <w:sz w:val="24"/>
          <w:szCs w:val="24"/>
        </w:rPr>
        <w:t xml:space="preserve"> process</w:t>
      </w:r>
      <w:r w:rsidR="003C4E45" w:rsidRPr="002D761E">
        <w:rPr>
          <w:rFonts w:ascii="Times New Roman" w:hAnsi="Times New Roman" w:cs="Times New Roman"/>
          <w:sz w:val="24"/>
          <w:szCs w:val="24"/>
        </w:rPr>
        <w:t xml:space="preserve">. </w:t>
      </w:r>
    </w:p>
    <w:p w:rsidR="000F7CE9" w:rsidRPr="002D761E" w:rsidRDefault="000F7CE9" w:rsidP="000F7CE9">
      <w:pPr>
        <w:pStyle w:val="ListParagraph"/>
        <w:rPr>
          <w:rFonts w:ascii="Times New Roman" w:hAnsi="Times New Roman" w:cs="Times New Roman"/>
        </w:rPr>
      </w:pPr>
    </w:p>
    <w:p w:rsidR="007459BF" w:rsidRPr="002D761E" w:rsidRDefault="007459BF" w:rsidP="000F7CE9">
      <w:pPr>
        <w:pStyle w:val="ListParagraph"/>
        <w:rPr>
          <w:rFonts w:ascii="Times New Roman" w:hAnsi="Times New Roman" w:cs="Times New Roman"/>
        </w:rPr>
      </w:pPr>
    </w:p>
    <w:p w:rsidR="000F7CE9" w:rsidRPr="002D761E" w:rsidRDefault="000F7CE9" w:rsidP="000F7CE9">
      <w:r w:rsidRPr="002D761E">
        <w:t>Action Items:</w:t>
      </w:r>
    </w:p>
    <w:tbl>
      <w:tblPr>
        <w:tblW w:w="9484" w:type="dxa"/>
        <w:tblInd w:w="108" w:type="dxa"/>
        <w:tblBorders>
          <w:top w:val="single" w:sz="4" w:space="0" w:color="auto"/>
          <w:bottom w:val="single" w:sz="4" w:space="0" w:color="auto"/>
          <w:insideH w:val="single" w:sz="4" w:space="0" w:color="auto"/>
          <w:insideV w:val="single" w:sz="4" w:space="0" w:color="auto"/>
        </w:tblBorders>
        <w:tblLook w:val="01E0"/>
      </w:tblPr>
      <w:tblGrid>
        <w:gridCol w:w="3089"/>
        <w:gridCol w:w="4844"/>
        <w:gridCol w:w="1551"/>
      </w:tblGrid>
      <w:tr w:rsidR="000F7CE9" w:rsidRPr="002D761E" w:rsidTr="00A14739">
        <w:trPr>
          <w:trHeight w:val="259"/>
        </w:trPr>
        <w:tc>
          <w:tcPr>
            <w:tcW w:w="3089" w:type="dxa"/>
          </w:tcPr>
          <w:p w:rsidR="000F7CE9" w:rsidRPr="002D761E" w:rsidRDefault="000F7CE9" w:rsidP="00A14739">
            <w:pPr>
              <w:rPr>
                <w:b/>
              </w:rPr>
            </w:pPr>
            <w:r w:rsidRPr="002D761E">
              <w:rPr>
                <w:b/>
                <w:sz w:val="22"/>
                <w:szCs w:val="22"/>
              </w:rPr>
              <w:t>Responsible Party</w:t>
            </w:r>
          </w:p>
        </w:tc>
        <w:tc>
          <w:tcPr>
            <w:tcW w:w="4844" w:type="dxa"/>
          </w:tcPr>
          <w:p w:rsidR="000F7CE9" w:rsidRPr="002D761E" w:rsidRDefault="000F7CE9" w:rsidP="00A14739">
            <w:pPr>
              <w:rPr>
                <w:b/>
              </w:rPr>
            </w:pPr>
            <w:r w:rsidRPr="002D761E">
              <w:rPr>
                <w:b/>
                <w:sz w:val="22"/>
                <w:szCs w:val="22"/>
              </w:rPr>
              <w:t>Item</w:t>
            </w:r>
          </w:p>
        </w:tc>
        <w:tc>
          <w:tcPr>
            <w:tcW w:w="1551" w:type="dxa"/>
          </w:tcPr>
          <w:p w:rsidR="000F7CE9" w:rsidRPr="002D761E" w:rsidRDefault="000F7CE9" w:rsidP="00A14739">
            <w:pPr>
              <w:rPr>
                <w:b/>
              </w:rPr>
            </w:pPr>
            <w:r w:rsidRPr="002D761E">
              <w:rPr>
                <w:b/>
                <w:sz w:val="22"/>
                <w:szCs w:val="22"/>
              </w:rPr>
              <w:t>Deadline</w:t>
            </w:r>
          </w:p>
        </w:tc>
      </w:tr>
      <w:tr w:rsidR="000F7CE9" w:rsidRPr="002D761E" w:rsidTr="00A14739">
        <w:trPr>
          <w:trHeight w:val="259"/>
        </w:trPr>
        <w:tc>
          <w:tcPr>
            <w:tcW w:w="3089" w:type="dxa"/>
          </w:tcPr>
          <w:p w:rsidR="000F7CE9" w:rsidRPr="002D761E" w:rsidRDefault="000F7CE9" w:rsidP="00A14739">
            <w:r w:rsidRPr="002D761E">
              <w:t>Basin Working Group Members</w:t>
            </w:r>
          </w:p>
        </w:tc>
        <w:tc>
          <w:tcPr>
            <w:tcW w:w="4844" w:type="dxa"/>
          </w:tcPr>
          <w:p w:rsidR="000F7CE9" w:rsidRPr="002D761E" w:rsidRDefault="000F7CE9" w:rsidP="00A14739">
            <w:r w:rsidRPr="002D761E">
              <w:t>Submit additional project information</w:t>
            </w:r>
          </w:p>
        </w:tc>
        <w:tc>
          <w:tcPr>
            <w:tcW w:w="1551" w:type="dxa"/>
          </w:tcPr>
          <w:p w:rsidR="000F7CE9" w:rsidRPr="002D761E" w:rsidRDefault="000F7CE9" w:rsidP="00A14739">
            <w:r w:rsidRPr="002D761E">
              <w:t>January 6</w:t>
            </w:r>
            <w:r w:rsidRPr="002D761E">
              <w:rPr>
                <w:vertAlign w:val="superscript"/>
              </w:rPr>
              <w:t>th</w:t>
            </w:r>
          </w:p>
        </w:tc>
      </w:tr>
      <w:tr w:rsidR="000F7CE9" w:rsidRPr="002D761E" w:rsidTr="00A14739">
        <w:trPr>
          <w:trHeight w:val="276"/>
        </w:trPr>
        <w:tc>
          <w:tcPr>
            <w:tcW w:w="3089" w:type="dxa"/>
          </w:tcPr>
          <w:p w:rsidR="000F7CE9" w:rsidRPr="002D761E" w:rsidRDefault="000F7CE9" w:rsidP="00A14739">
            <w:r w:rsidRPr="002D761E">
              <w:t>Basin Working Group Members</w:t>
            </w:r>
          </w:p>
        </w:tc>
        <w:tc>
          <w:tcPr>
            <w:tcW w:w="4844" w:type="dxa"/>
          </w:tcPr>
          <w:p w:rsidR="000F7CE9" w:rsidRPr="002D761E" w:rsidRDefault="000F7CE9" w:rsidP="00A14739">
            <w:r w:rsidRPr="002D761E">
              <w:t>Submit monitoring station information</w:t>
            </w:r>
          </w:p>
        </w:tc>
        <w:tc>
          <w:tcPr>
            <w:tcW w:w="1551" w:type="dxa"/>
          </w:tcPr>
          <w:p w:rsidR="000F7CE9" w:rsidRPr="002D761E" w:rsidRDefault="000F7CE9" w:rsidP="00A14739">
            <w:r w:rsidRPr="002D761E">
              <w:t>January 20</w:t>
            </w:r>
            <w:r w:rsidRPr="002D761E">
              <w:rPr>
                <w:vertAlign w:val="superscript"/>
              </w:rPr>
              <w:t>th</w:t>
            </w:r>
            <w:r w:rsidRPr="002D761E">
              <w:t xml:space="preserve"> </w:t>
            </w:r>
          </w:p>
        </w:tc>
      </w:tr>
      <w:tr w:rsidR="000F7CE9" w:rsidRPr="002D761E" w:rsidTr="00A14739">
        <w:trPr>
          <w:trHeight w:val="276"/>
        </w:trPr>
        <w:tc>
          <w:tcPr>
            <w:tcW w:w="3089" w:type="dxa"/>
          </w:tcPr>
          <w:p w:rsidR="000F7CE9" w:rsidRPr="002D761E" w:rsidRDefault="000F7CE9" w:rsidP="00A14739">
            <w:r w:rsidRPr="002D761E">
              <w:t>Samantha Fillmore</w:t>
            </w:r>
          </w:p>
        </w:tc>
        <w:tc>
          <w:tcPr>
            <w:tcW w:w="4844" w:type="dxa"/>
          </w:tcPr>
          <w:p w:rsidR="000F7CE9" w:rsidRPr="002D761E" w:rsidRDefault="000F7CE9" w:rsidP="00A14739">
            <w:r w:rsidRPr="002D761E">
              <w:t>Post compiled information on ftp site before next meeting</w:t>
            </w:r>
          </w:p>
        </w:tc>
        <w:tc>
          <w:tcPr>
            <w:tcW w:w="1551" w:type="dxa"/>
          </w:tcPr>
          <w:p w:rsidR="000F7CE9" w:rsidRPr="002D761E" w:rsidRDefault="000F7CE9" w:rsidP="00A14739">
            <w:r w:rsidRPr="002D761E">
              <w:t>February 10</w:t>
            </w:r>
            <w:r w:rsidRPr="002D761E">
              <w:rPr>
                <w:vertAlign w:val="superscript"/>
              </w:rPr>
              <w:t>th</w:t>
            </w:r>
            <w:r w:rsidRPr="002D761E">
              <w:t xml:space="preserve"> </w:t>
            </w:r>
          </w:p>
        </w:tc>
      </w:tr>
      <w:tr w:rsidR="000F7CE9" w:rsidRPr="002D761E" w:rsidTr="00A14739">
        <w:trPr>
          <w:trHeight w:val="276"/>
        </w:trPr>
        <w:tc>
          <w:tcPr>
            <w:tcW w:w="3089" w:type="dxa"/>
          </w:tcPr>
          <w:p w:rsidR="000F7CE9" w:rsidRPr="002D761E" w:rsidRDefault="000F7CE9" w:rsidP="00A14739">
            <w:r w:rsidRPr="002D761E">
              <w:t>Kathy Harrigan</w:t>
            </w:r>
          </w:p>
        </w:tc>
        <w:tc>
          <w:tcPr>
            <w:tcW w:w="4844" w:type="dxa"/>
          </w:tcPr>
          <w:p w:rsidR="000F7CE9" w:rsidRPr="002D761E" w:rsidRDefault="000F7CE9" w:rsidP="00A14739">
            <w:r w:rsidRPr="002D761E">
              <w:t xml:space="preserve">Contact Steve Olsen about the </w:t>
            </w:r>
            <w:proofErr w:type="spellStart"/>
            <w:r w:rsidRPr="002D761E">
              <w:t>Wekiva</w:t>
            </w:r>
            <w:proofErr w:type="spellEnd"/>
            <w:r w:rsidRPr="002D761E">
              <w:t xml:space="preserve"> Parkway</w:t>
            </w:r>
          </w:p>
        </w:tc>
        <w:tc>
          <w:tcPr>
            <w:tcW w:w="1551" w:type="dxa"/>
          </w:tcPr>
          <w:p w:rsidR="000F7CE9" w:rsidRPr="002D761E" w:rsidRDefault="000F7CE9" w:rsidP="00A14739"/>
        </w:tc>
      </w:tr>
    </w:tbl>
    <w:p w:rsidR="000C3C91" w:rsidRDefault="000C3C91" w:rsidP="00C3661B">
      <w:pPr>
        <w:rPr>
          <w:b/>
        </w:rPr>
      </w:pPr>
    </w:p>
    <w:p w:rsidR="000C3C91" w:rsidRDefault="000C3C91" w:rsidP="00C3661B">
      <w:pPr>
        <w:rPr>
          <w:b/>
        </w:rPr>
      </w:pPr>
    </w:p>
    <w:p w:rsidR="003C4E45" w:rsidRPr="002D761E" w:rsidRDefault="003C4E45" w:rsidP="00C3661B">
      <w:pPr>
        <w:rPr>
          <w:b/>
        </w:rPr>
      </w:pPr>
      <w:r w:rsidRPr="002D761E">
        <w:rPr>
          <w:b/>
        </w:rPr>
        <w:t xml:space="preserve">10:43 </w:t>
      </w:r>
      <w:r w:rsidR="00C3661B" w:rsidRPr="002D761E">
        <w:rPr>
          <w:b/>
        </w:rPr>
        <w:t>Meeting Closed</w:t>
      </w:r>
      <w:r w:rsidRPr="002D761E">
        <w:rPr>
          <w:b/>
        </w:rPr>
        <w:t xml:space="preserve"> </w:t>
      </w:r>
    </w:p>
    <w:p w:rsidR="005815B3" w:rsidRPr="002D761E" w:rsidRDefault="005815B3" w:rsidP="005815B3">
      <w:pPr>
        <w:pStyle w:val="Default"/>
        <w:jc w:val="center"/>
        <w:rPr>
          <w:rFonts w:ascii="Times New Roman" w:hAnsi="Times New Roman" w:cs="Times New Roman"/>
          <w:b/>
          <w:bCs/>
          <w:sz w:val="20"/>
          <w:szCs w:val="20"/>
        </w:rPr>
      </w:pPr>
    </w:p>
    <w:p w:rsidR="005815B3" w:rsidRPr="002D761E" w:rsidRDefault="005815B3" w:rsidP="005815B3">
      <w:pPr>
        <w:pStyle w:val="Default"/>
        <w:jc w:val="center"/>
        <w:rPr>
          <w:rFonts w:ascii="Times New Roman" w:hAnsi="Times New Roman" w:cs="Times New Roman"/>
          <w:sz w:val="20"/>
          <w:szCs w:val="20"/>
        </w:rPr>
      </w:pPr>
      <w:r w:rsidRPr="002D761E">
        <w:rPr>
          <w:rFonts w:ascii="Times New Roman" w:hAnsi="Times New Roman" w:cs="Times New Roman"/>
          <w:bCs/>
          <w:sz w:val="20"/>
          <w:szCs w:val="20"/>
        </w:rPr>
        <w:t xml:space="preserve">For more information contact: </w:t>
      </w:r>
    </w:p>
    <w:p w:rsidR="005815B3" w:rsidRPr="002D761E" w:rsidRDefault="005815B3" w:rsidP="005815B3">
      <w:pPr>
        <w:pStyle w:val="Default"/>
        <w:jc w:val="center"/>
        <w:rPr>
          <w:rFonts w:ascii="Times New Roman" w:hAnsi="Times New Roman" w:cs="Times New Roman"/>
          <w:bCs/>
          <w:i/>
          <w:iCs/>
          <w:sz w:val="20"/>
          <w:szCs w:val="20"/>
        </w:rPr>
      </w:pPr>
      <w:r w:rsidRPr="002D761E">
        <w:rPr>
          <w:rFonts w:ascii="Times New Roman" w:hAnsi="Times New Roman" w:cs="Times New Roman"/>
          <w:bCs/>
          <w:i/>
          <w:iCs/>
          <w:sz w:val="20"/>
          <w:szCs w:val="20"/>
        </w:rPr>
        <w:t>Samantha Budd Fillmore</w:t>
      </w:r>
    </w:p>
    <w:p w:rsidR="005815B3" w:rsidRPr="002D761E" w:rsidRDefault="005815B3" w:rsidP="005815B3">
      <w:pPr>
        <w:pStyle w:val="Default"/>
        <w:jc w:val="center"/>
        <w:rPr>
          <w:rFonts w:ascii="Times New Roman" w:hAnsi="Times New Roman" w:cs="Times New Roman"/>
          <w:bCs/>
          <w:i/>
          <w:iCs/>
          <w:sz w:val="20"/>
          <w:szCs w:val="20"/>
        </w:rPr>
      </w:pPr>
      <w:r w:rsidRPr="002D761E">
        <w:rPr>
          <w:rFonts w:ascii="Times New Roman" w:hAnsi="Times New Roman" w:cs="Times New Roman"/>
          <w:bCs/>
          <w:i/>
          <w:iCs/>
          <w:sz w:val="20"/>
          <w:szCs w:val="20"/>
        </w:rPr>
        <w:t xml:space="preserve">Watershed Planning &amp; Coordination Section </w:t>
      </w:r>
    </w:p>
    <w:p w:rsidR="005815B3" w:rsidRPr="002D761E" w:rsidRDefault="005815B3" w:rsidP="005815B3">
      <w:pPr>
        <w:pStyle w:val="Default"/>
        <w:jc w:val="center"/>
        <w:rPr>
          <w:rFonts w:ascii="Times New Roman" w:hAnsi="Times New Roman" w:cs="Times New Roman"/>
          <w:bCs/>
          <w:i/>
          <w:iCs/>
          <w:sz w:val="20"/>
          <w:szCs w:val="20"/>
        </w:rPr>
      </w:pPr>
      <w:r w:rsidRPr="002D761E">
        <w:rPr>
          <w:rFonts w:ascii="Times New Roman" w:hAnsi="Times New Roman" w:cs="Times New Roman"/>
          <w:bCs/>
          <w:i/>
          <w:iCs/>
          <w:sz w:val="20"/>
          <w:szCs w:val="20"/>
        </w:rPr>
        <w:t xml:space="preserve">Florida Department of Environmental Protection </w:t>
      </w:r>
    </w:p>
    <w:p w:rsidR="005815B3" w:rsidRPr="002D761E" w:rsidRDefault="005815B3" w:rsidP="005815B3">
      <w:pPr>
        <w:pStyle w:val="Default"/>
        <w:jc w:val="center"/>
        <w:rPr>
          <w:rFonts w:ascii="Times New Roman" w:hAnsi="Times New Roman" w:cs="Times New Roman"/>
          <w:bCs/>
          <w:i/>
          <w:iCs/>
          <w:sz w:val="20"/>
          <w:szCs w:val="20"/>
        </w:rPr>
      </w:pPr>
      <w:r w:rsidRPr="002D761E">
        <w:rPr>
          <w:rFonts w:ascii="Times New Roman" w:hAnsi="Times New Roman" w:cs="Times New Roman"/>
          <w:bCs/>
          <w:i/>
          <w:iCs/>
          <w:sz w:val="20"/>
          <w:szCs w:val="20"/>
        </w:rPr>
        <w:t>2600 Blair Stone Road, MS 3565</w:t>
      </w:r>
      <w:r w:rsidRPr="002D761E">
        <w:rPr>
          <w:rFonts w:ascii="Times New Roman" w:hAnsi="Times New Roman" w:cs="Times New Roman"/>
          <w:bCs/>
          <w:sz w:val="20"/>
          <w:szCs w:val="20"/>
        </w:rPr>
        <w:t xml:space="preserve">, </w:t>
      </w:r>
      <w:r w:rsidRPr="002D761E">
        <w:rPr>
          <w:rFonts w:ascii="Times New Roman" w:hAnsi="Times New Roman" w:cs="Times New Roman"/>
          <w:bCs/>
          <w:i/>
          <w:iCs/>
          <w:sz w:val="20"/>
          <w:szCs w:val="20"/>
        </w:rPr>
        <w:t xml:space="preserve">Tallahassee, FL 32399 </w:t>
      </w:r>
    </w:p>
    <w:p w:rsidR="005815B3" w:rsidRPr="002D761E" w:rsidRDefault="005815B3" w:rsidP="005815B3">
      <w:pPr>
        <w:pStyle w:val="Default"/>
        <w:jc w:val="center"/>
        <w:rPr>
          <w:rFonts w:ascii="Times New Roman" w:hAnsi="Times New Roman" w:cs="Times New Roman"/>
          <w:bCs/>
          <w:i/>
          <w:iCs/>
          <w:sz w:val="20"/>
          <w:szCs w:val="20"/>
        </w:rPr>
      </w:pPr>
      <w:r w:rsidRPr="002D761E">
        <w:rPr>
          <w:rFonts w:ascii="Times New Roman" w:hAnsi="Times New Roman" w:cs="Times New Roman"/>
          <w:bCs/>
          <w:i/>
          <w:iCs/>
          <w:sz w:val="20"/>
          <w:szCs w:val="20"/>
        </w:rPr>
        <w:t xml:space="preserve">Ph: (850) 245-8418 / Fax: (850) 245-8434 </w:t>
      </w:r>
    </w:p>
    <w:p w:rsidR="005815B3" w:rsidRPr="002D761E" w:rsidRDefault="006919A0" w:rsidP="005815B3">
      <w:pPr>
        <w:pStyle w:val="Default"/>
        <w:jc w:val="center"/>
        <w:rPr>
          <w:rFonts w:ascii="Times New Roman" w:hAnsi="Times New Roman" w:cs="Times New Roman"/>
          <w:bCs/>
          <w:i/>
          <w:iCs/>
          <w:sz w:val="20"/>
          <w:szCs w:val="20"/>
          <w:u w:val="single"/>
        </w:rPr>
      </w:pPr>
      <w:hyperlink r:id="rId10" w:history="1">
        <w:r w:rsidR="005815B3" w:rsidRPr="002D761E">
          <w:rPr>
            <w:rStyle w:val="Hyperlink"/>
            <w:rFonts w:ascii="Times New Roman" w:hAnsi="Times New Roman" w:cs="Times New Roman"/>
            <w:bCs/>
            <w:i/>
            <w:iCs/>
            <w:sz w:val="20"/>
            <w:szCs w:val="20"/>
          </w:rPr>
          <w:t>samantha.fillmore@dep.state.fl.us</w:t>
        </w:r>
      </w:hyperlink>
      <w:r w:rsidR="005815B3" w:rsidRPr="002D761E">
        <w:rPr>
          <w:rFonts w:ascii="Times New Roman" w:hAnsi="Times New Roman" w:cs="Times New Roman"/>
          <w:bCs/>
          <w:i/>
          <w:iCs/>
          <w:sz w:val="20"/>
          <w:szCs w:val="20"/>
          <w:u w:val="single"/>
        </w:rPr>
        <w:t xml:space="preserve"> </w:t>
      </w:r>
    </w:p>
    <w:p w:rsidR="00AA0010" w:rsidRPr="002D761E" w:rsidRDefault="005815B3" w:rsidP="00C3661B">
      <w:pPr>
        <w:jc w:val="center"/>
        <w:rPr>
          <w:sz w:val="22"/>
          <w:szCs w:val="22"/>
        </w:rPr>
      </w:pPr>
      <w:r w:rsidRPr="002D761E">
        <w:rPr>
          <w:bCs/>
          <w:color w:val="000000"/>
          <w:sz w:val="20"/>
          <w:szCs w:val="20"/>
          <w:u w:val="single"/>
        </w:rPr>
        <w:t>http://publicfiles.dep.state.fl.us/DEAR/BMAP/Wekiva/</w:t>
      </w:r>
      <w:r w:rsidRPr="002D761E">
        <w:rPr>
          <w:sz w:val="20"/>
          <w:szCs w:val="20"/>
        </w:rPr>
        <w:t xml:space="preserve"> </w:t>
      </w:r>
    </w:p>
    <w:sectPr w:rsidR="00AA0010" w:rsidRPr="002D761E" w:rsidSect="00C4079C">
      <w:footerReference w:type="default" r:id="rId11"/>
      <w:pgSz w:w="12240" w:h="16340"/>
      <w:pgMar w:top="1890" w:right="1159" w:bottom="1440" w:left="126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C85" w:rsidRDefault="00FE7C85" w:rsidP="00F153EF">
      <w:r>
        <w:separator/>
      </w:r>
    </w:p>
  </w:endnote>
  <w:endnote w:type="continuationSeparator" w:id="0">
    <w:p w:rsidR="00FE7C85" w:rsidRDefault="00FE7C85" w:rsidP="00F153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96001"/>
      <w:docPartObj>
        <w:docPartGallery w:val="Page Numbers (Bottom of Page)"/>
        <w:docPartUnique/>
      </w:docPartObj>
    </w:sdtPr>
    <w:sdtContent>
      <w:sdt>
        <w:sdtPr>
          <w:id w:val="565050523"/>
          <w:docPartObj>
            <w:docPartGallery w:val="Page Numbers (Top of Page)"/>
            <w:docPartUnique/>
          </w:docPartObj>
        </w:sdtPr>
        <w:sdtContent>
          <w:p w:rsidR="00FE7C85" w:rsidRDefault="00FE7C85">
            <w:pPr>
              <w:pStyle w:val="Footer"/>
              <w:jc w:val="right"/>
            </w:pPr>
            <w:r>
              <w:t xml:space="preserve">Meeting </w:t>
            </w:r>
            <w:r w:rsidRPr="00F153EF">
              <w:rPr>
                <w:rStyle w:val="PageNumber"/>
              </w:rPr>
              <w:t xml:space="preserve">Notes - </w:t>
            </w:r>
            <w:proofErr w:type="spellStart"/>
            <w:r w:rsidRPr="00F153EF">
              <w:rPr>
                <w:rStyle w:val="PageNumber"/>
              </w:rPr>
              <w:t>Wekiva</w:t>
            </w:r>
            <w:proofErr w:type="spellEnd"/>
            <w:r w:rsidRPr="00F153EF">
              <w:rPr>
                <w:rStyle w:val="PageNumber"/>
              </w:rPr>
              <w:t xml:space="preserve"> BMAP Working Group Meeting (12/16/11)</w:t>
            </w:r>
            <w:r>
              <w:rPr>
                <w:rStyle w:val="PageNumber"/>
              </w:rPr>
              <w:t xml:space="preserve">                     </w:t>
            </w:r>
            <w:r w:rsidRPr="00F153EF">
              <w:rPr>
                <w:rStyle w:val="PageNumber"/>
              </w:rPr>
              <w:t xml:space="preserve">        </w:t>
            </w:r>
            <w:r>
              <w:rPr>
                <w:rStyle w:val="PageNumber"/>
              </w:rPr>
              <w:t xml:space="preserve">  </w:t>
            </w:r>
            <w:r>
              <w:t xml:space="preserve">Page </w:t>
            </w:r>
            <w:r>
              <w:rPr>
                <w:b/>
              </w:rPr>
              <w:fldChar w:fldCharType="begin"/>
            </w:r>
            <w:r>
              <w:rPr>
                <w:b/>
              </w:rPr>
              <w:instrText xml:space="preserve"> PAGE </w:instrText>
            </w:r>
            <w:r>
              <w:rPr>
                <w:b/>
              </w:rPr>
              <w:fldChar w:fldCharType="separate"/>
            </w:r>
            <w:r w:rsidR="00240C87">
              <w:rPr>
                <w:b/>
                <w:noProof/>
              </w:rPr>
              <w:t>13</w:t>
            </w:r>
            <w:r>
              <w:rPr>
                <w:b/>
              </w:rPr>
              <w:fldChar w:fldCharType="end"/>
            </w:r>
            <w:r>
              <w:t xml:space="preserve"> of </w:t>
            </w:r>
            <w:r>
              <w:rPr>
                <w:b/>
              </w:rPr>
              <w:fldChar w:fldCharType="begin"/>
            </w:r>
            <w:r>
              <w:rPr>
                <w:b/>
              </w:rPr>
              <w:instrText xml:space="preserve"> NUMPAGES  </w:instrText>
            </w:r>
            <w:r>
              <w:rPr>
                <w:b/>
              </w:rPr>
              <w:fldChar w:fldCharType="separate"/>
            </w:r>
            <w:r w:rsidR="00240C87">
              <w:rPr>
                <w:b/>
                <w:noProof/>
              </w:rPr>
              <w:t>13</w:t>
            </w:r>
            <w:r>
              <w:rPr>
                <w:b/>
              </w:rPr>
              <w:fldChar w:fldCharType="end"/>
            </w:r>
          </w:p>
        </w:sdtContent>
      </w:sdt>
    </w:sdtContent>
  </w:sdt>
  <w:p w:rsidR="00FE7C85" w:rsidRDefault="00FE7C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C85" w:rsidRDefault="00FE7C85" w:rsidP="00F153EF">
      <w:r>
        <w:separator/>
      </w:r>
    </w:p>
  </w:footnote>
  <w:footnote w:type="continuationSeparator" w:id="0">
    <w:p w:rsidR="00FE7C85" w:rsidRDefault="00FE7C85" w:rsidP="00F153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C7B42"/>
    <w:multiLevelType w:val="hybridMultilevel"/>
    <w:tmpl w:val="E66E8784"/>
    <w:lvl w:ilvl="0" w:tplc="61C65B98">
      <w:start w:val="1"/>
      <w:numFmt w:val="bullet"/>
      <w:lvlText w:val=""/>
      <w:lvlJc w:val="left"/>
      <w:pPr>
        <w:tabs>
          <w:tab w:val="num" w:pos="790"/>
        </w:tabs>
        <w:ind w:left="790" w:hanging="360"/>
      </w:pPr>
      <w:rPr>
        <w:rFonts w:ascii="Symbol" w:hAnsi="Symbol" w:hint="default"/>
        <w:color w:val="auto"/>
        <w:sz w:val="24"/>
        <w:szCs w:val="24"/>
      </w:rPr>
    </w:lvl>
    <w:lvl w:ilvl="1" w:tplc="04090003">
      <w:start w:val="1"/>
      <w:numFmt w:val="bullet"/>
      <w:lvlText w:val="o"/>
      <w:lvlJc w:val="left"/>
      <w:pPr>
        <w:tabs>
          <w:tab w:val="num" w:pos="790"/>
        </w:tabs>
        <w:ind w:left="790" w:hanging="360"/>
      </w:pPr>
      <w:rPr>
        <w:rFonts w:ascii="Courier New" w:hAnsi="Courier New" w:cs="Courier New" w:hint="default"/>
      </w:rPr>
    </w:lvl>
    <w:lvl w:ilvl="2" w:tplc="5718C1F4">
      <w:start w:val="1"/>
      <w:numFmt w:val="bullet"/>
      <w:lvlText w:val=""/>
      <w:lvlJc w:val="left"/>
      <w:pPr>
        <w:tabs>
          <w:tab w:val="num" w:pos="1510"/>
        </w:tabs>
        <w:ind w:left="1510" w:hanging="360"/>
      </w:pPr>
      <w:rPr>
        <w:rFonts w:ascii="Wingdings" w:hAnsi="Wingdings" w:hint="default"/>
        <w:color w:val="auto"/>
      </w:rPr>
    </w:lvl>
    <w:lvl w:ilvl="3" w:tplc="04090001">
      <w:start w:val="1"/>
      <w:numFmt w:val="bullet"/>
      <w:lvlText w:val=""/>
      <w:lvlJc w:val="left"/>
      <w:pPr>
        <w:tabs>
          <w:tab w:val="num" w:pos="2230"/>
        </w:tabs>
        <w:ind w:left="2230" w:hanging="360"/>
      </w:pPr>
      <w:rPr>
        <w:rFonts w:ascii="Symbol" w:hAnsi="Symbol" w:hint="default"/>
      </w:rPr>
    </w:lvl>
    <w:lvl w:ilvl="4" w:tplc="04090003">
      <w:start w:val="1"/>
      <w:numFmt w:val="bullet"/>
      <w:lvlText w:val="o"/>
      <w:lvlJc w:val="left"/>
      <w:pPr>
        <w:tabs>
          <w:tab w:val="num" w:pos="2950"/>
        </w:tabs>
        <w:ind w:left="2950" w:hanging="360"/>
      </w:pPr>
      <w:rPr>
        <w:rFonts w:ascii="Courier New" w:hAnsi="Courier New" w:cs="Courier New" w:hint="default"/>
      </w:rPr>
    </w:lvl>
    <w:lvl w:ilvl="5" w:tplc="04090005">
      <w:start w:val="1"/>
      <w:numFmt w:val="bullet"/>
      <w:lvlText w:val=""/>
      <w:lvlJc w:val="left"/>
      <w:pPr>
        <w:tabs>
          <w:tab w:val="num" w:pos="3670"/>
        </w:tabs>
        <w:ind w:left="3670" w:hanging="360"/>
      </w:pPr>
      <w:rPr>
        <w:rFonts w:ascii="Wingdings" w:hAnsi="Wingdings" w:hint="default"/>
      </w:rPr>
    </w:lvl>
    <w:lvl w:ilvl="6" w:tplc="04090001" w:tentative="1">
      <w:start w:val="1"/>
      <w:numFmt w:val="bullet"/>
      <w:lvlText w:val=""/>
      <w:lvlJc w:val="left"/>
      <w:pPr>
        <w:tabs>
          <w:tab w:val="num" w:pos="4390"/>
        </w:tabs>
        <w:ind w:left="4390" w:hanging="360"/>
      </w:pPr>
      <w:rPr>
        <w:rFonts w:ascii="Symbol" w:hAnsi="Symbol" w:hint="default"/>
      </w:rPr>
    </w:lvl>
    <w:lvl w:ilvl="7" w:tplc="04090003" w:tentative="1">
      <w:start w:val="1"/>
      <w:numFmt w:val="bullet"/>
      <w:lvlText w:val="o"/>
      <w:lvlJc w:val="left"/>
      <w:pPr>
        <w:tabs>
          <w:tab w:val="num" w:pos="5110"/>
        </w:tabs>
        <w:ind w:left="5110" w:hanging="360"/>
      </w:pPr>
      <w:rPr>
        <w:rFonts w:ascii="Courier New" w:hAnsi="Courier New" w:cs="Courier New" w:hint="default"/>
      </w:rPr>
    </w:lvl>
    <w:lvl w:ilvl="8" w:tplc="04090005" w:tentative="1">
      <w:start w:val="1"/>
      <w:numFmt w:val="bullet"/>
      <w:lvlText w:val=""/>
      <w:lvlJc w:val="left"/>
      <w:pPr>
        <w:tabs>
          <w:tab w:val="num" w:pos="5830"/>
        </w:tabs>
        <w:ind w:left="5830" w:hanging="360"/>
      </w:pPr>
      <w:rPr>
        <w:rFonts w:ascii="Wingdings" w:hAnsi="Wingdings" w:hint="default"/>
      </w:rPr>
    </w:lvl>
  </w:abstractNum>
  <w:abstractNum w:abstractNumId="1">
    <w:nsid w:val="146C33DC"/>
    <w:multiLevelType w:val="hybridMultilevel"/>
    <w:tmpl w:val="70E21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5A4DEC"/>
    <w:multiLevelType w:val="hybridMultilevel"/>
    <w:tmpl w:val="B0C62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D6C15CB"/>
    <w:multiLevelType w:val="hybridMultilevel"/>
    <w:tmpl w:val="72104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77C0A25"/>
    <w:multiLevelType w:val="hybridMultilevel"/>
    <w:tmpl w:val="16D65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34B7544"/>
    <w:multiLevelType w:val="hybridMultilevel"/>
    <w:tmpl w:val="13E46C98"/>
    <w:lvl w:ilvl="0" w:tplc="F61C35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B235D45"/>
    <w:multiLevelType w:val="hybridMultilevel"/>
    <w:tmpl w:val="6D2A7422"/>
    <w:lvl w:ilvl="0" w:tplc="9F4A8832">
      <w:start w:val="1"/>
      <w:numFmt w:val="bullet"/>
      <w:lvlText w:val=""/>
      <w:lvlJc w:val="left"/>
      <w:pPr>
        <w:tabs>
          <w:tab w:val="num" w:pos="790"/>
        </w:tabs>
        <w:ind w:left="790" w:hanging="360"/>
      </w:pPr>
      <w:rPr>
        <w:rFonts w:ascii="Symbol" w:hAnsi="Symbol" w:hint="default"/>
        <w:color w:val="auto"/>
        <w:sz w:val="24"/>
        <w:szCs w:val="24"/>
      </w:rPr>
    </w:lvl>
    <w:lvl w:ilvl="1" w:tplc="04090003">
      <w:start w:val="1"/>
      <w:numFmt w:val="bullet"/>
      <w:lvlText w:val="o"/>
      <w:lvlJc w:val="left"/>
      <w:pPr>
        <w:tabs>
          <w:tab w:val="num" w:pos="790"/>
        </w:tabs>
        <w:ind w:left="790" w:hanging="360"/>
      </w:pPr>
      <w:rPr>
        <w:rFonts w:ascii="Courier New" w:hAnsi="Courier New" w:cs="Courier New" w:hint="default"/>
      </w:rPr>
    </w:lvl>
    <w:lvl w:ilvl="2" w:tplc="04090003">
      <w:start w:val="1"/>
      <w:numFmt w:val="bullet"/>
      <w:lvlText w:val="o"/>
      <w:lvlJc w:val="left"/>
      <w:pPr>
        <w:tabs>
          <w:tab w:val="num" w:pos="1510"/>
        </w:tabs>
        <w:ind w:left="1510" w:hanging="360"/>
      </w:pPr>
      <w:rPr>
        <w:rFonts w:ascii="Courier New" w:hAnsi="Courier New" w:cs="Courier New" w:hint="default"/>
        <w:color w:val="auto"/>
      </w:rPr>
    </w:lvl>
    <w:lvl w:ilvl="3" w:tplc="04090005">
      <w:start w:val="1"/>
      <w:numFmt w:val="bullet"/>
      <w:lvlText w:val=""/>
      <w:lvlJc w:val="left"/>
      <w:pPr>
        <w:tabs>
          <w:tab w:val="num" w:pos="2230"/>
        </w:tabs>
        <w:ind w:left="2230" w:hanging="360"/>
      </w:pPr>
      <w:rPr>
        <w:rFonts w:ascii="Wingdings" w:hAnsi="Wingdings" w:hint="default"/>
      </w:rPr>
    </w:lvl>
    <w:lvl w:ilvl="4" w:tplc="04090003">
      <w:start w:val="1"/>
      <w:numFmt w:val="bullet"/>
      <w:lvlText w:val="o"/>
      <w:lvlJc w:val="left"/>
      <w:pPr>
        <w:tabs>
          <w:tab w:val="num" w:pos="2950"/>
        </w:tabs>
        <w:ind w:left="2950" w:hanging="360"/>
      </w:pPr>
      <w:rPr>
        <w:rFonts w:ascii="Courier New" w:hAnsi="Courier New" w:cs="Courier New" w:hint="default"/>
      </w:rPr>
    </w:lvl>
    <w:lvl w:ilvl="5" w:tplc="04090005">
      <w:start w:val="1"/>
      <w:numFmt w:val="bullet"/>
      <w:lvlText w:val=""/>
      <w:lvlJc w:val="left"/>
      <w:pPr>
        <w:tabs>
          <w:tab w:val="num" w:pos="3670"/>
        </w:tabs>
        <w:ind w:left="3670" w:hanging="360"/>
      </w:pPr>
      <w:rPr>
        <w:rFonts w:ascii="Wingdings" w:hAnsi="Wingdings" w:hint="default"/>
      </w:rPr>
    </w:lvl>
    <w:lvl w:ilvl="6" w:tplc="04090001" w:tentative="1">
      <w:start w:val="1"/>
      <w:numFmt w:val="bullet"/>
      <w:lvlText w:val=""/>
      <w:lvlJc w:val="left"/>
      <w:pPr>
        <w:tabs>
          <w:tab w:val="num" w:pos="4390"/>
        </w:tabs>
        <w:ind w:left="4390" w:hanging="360"/>
      </w:pPr>
      <w:rPr>
        <w:rFonts w:ascii="Symbol" w:hAnsi="Symbol" w:hint="default"/>
      </w:rPr>
    </w:lvl>
    <w:lvl w:ilvl="7" w:tplc="04090003" w:tentative="1">
      <w:start w:val="1"/>
      <w:numFmt w:val="bullet"/>
      <w:lvlText w:val="o"/>
      <w:lvlJc w:val="left"/>
      <w:pPr>
        <w:tabs>
          <w:tab w:val="num" w:pos="5110"/>
        </w:tabs>
        <w:ind w:left="5110" w:hanging="360"/>
      </w:pPr>
      <w:rPr>
        <w:rFonts w:ascii="Courier New" w:hAnsi="Courier New" w:cs="Courier New" w:hint="default"/>
      </w:rPr>
    </w:lvl>
    <w:lvl w:ilvl="8" w:tplc="04090005" w:tentative="1">
      <w:start w:val="1"/>
      <w:numFmt w:val="bullet"/>
      <w:lvlText w:val=""/>
      <w:lvlJc w:val="left"/>
      <w:pPr>
        <w:tabs>
          <w:tab w:val="num" w:pos="5830"/>
        </w:tabs>
        <w:ind w:left="5830" w:hanging="360"/>
      </w:pPr>
      <w:rPr>
        <w:rFonts w:ascii="Wingdings" w:hAnsi="Wingdings" w:hint="default"/>
      </w:rPr>
    </w:lvl>
  </w:abstractNum>
  <w:abstractNum w:abstractNumId="7">
    <w:nsid w:val="6C1652C4"/>
    <w:multiLevelType w:val="hybridMultilevel"/>
    <w:tmpl w:val="DE88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6"/>
  </w:num>
  <w:num w:numId="4">
    <w:abstractNumId w:val="2"/>
  </w:num>
  <w:num w:numId="5">
    <w:abstractNumId w:val="1"/>
  </w:num>
  <w:num w:numId="6">
    <w:abstractNumId w:val="3"/>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footnotePr>
    <w:footnote w:id="-1"/>
    <w:footnote w:id="0"/>
  </w:footnotePr>
  <w:endnotePr>
    <w:endnote w:id="-1"/>
    <w:endnote w:id="0"/>
  </w:endnotePr>
  <w:compat/>
  <w:rsids>
    <w:rsidRoot w:val="007509C7"/>
    <w:rsid w:val="0002050E"/>
    <w:rsid w:val="00026C39"/>
    <w:rsid w:val="000560A1"/>
    <w:rsid w:val="00075C3D"/>
    <w:rsid w:val="00087867"/>
    <w:rsid w:val="00095DF5"/>
    <w:rsid w:val="000A3C55"/>
    <w:rsid w:val="000C2D80"/>
    <w:rsid w:val="000C3C91"/>
    <w:rsid w:val="000D1F8F"/>
    <w:rsid w:val="000D3D9F"/>
    <w:rsid w:val="000D76B6"/>
    <w:rsid w:val="000E5800"/>
    <w:rsid w:val="000F0412"/>
    <w:rsid w:val="000F7CE9"/>
    <w:rsid w:val="001024F2"/>
    <w:rsid w:val="00114FBE"/>
    <w:rsid w:val="00132E33"/>
    <w:rsid w:val="00136AE0"/>
    <w:rsid w:val="00142C30"/>
    <w:rsid w:val="001530F8"/>
    <w:rsid w:val="00171BDE"/>
    <w:rsid w:val="00180624"/>
    <w:rsid w:val="00184366"/>
    <w:rsid w:val="0019528D"/>
    <w:rsid w:val="001A14C4"/>
    <w:rsid w:val="001A441E"/>
    <w:rsid w:val="001A46A3"/>
    <w:rsid w:val="001B2489"/>
    <w:rsid w:val="001B3231"/>
    <w:rsid w:val="001C4CA3"/>
    <w:rsid w:val="001C4D40"/>
    <w:rsid w:val="001E0396"/>
    <w:rsid w:val="001F1FAB"/>
    <w:rsid w:val="0021506F"/>
    <w:rsid w:val="00235D6A"/>
    <w:rsid w:val="00240C87"/>
    <w:rsid w:val="00246C8D"/>
    <w:rsid w:val="00256C24"/>
    <w:rsid w:val="00270FFC"/>
    <w:rsid w:val="00282978"/>
    <w:rsid w:val="00292BF8"/>
    <w:rsid w:val="002A173D"/>
    <w:rsid w:val="002A22B0"/>
    <w:rsid w:val="002A5C4B"/>
    <w:rsid w:val="002B5015"/>
    <w:rsid w:val="002B5B02"/>
    <w:rsid w:val="002D4BB3"/>
    <w:rsid w:val="002D761E"/>
    <w:rsid w:val="002E4B57"/>
    <w:rsid w:val="00305FBE"/>
    <w:rsid w:val="003063ED"/>
    <w:rsid w:val="00317D19"/>
    <w:rsid w:val="0032530D"/>
    <w:rsid w:val="00325F4B"/>
    <w:rsid w:val="00336F96"/>
    <w:rsid w:val="003613E1"/>
    <w:rsid w:val="00395CA5"/>
    <w:rsid w:val="003A1E11"/>
    <w:rsid w:val="003B69CD"/>
    <w:rsid w:val="003C1C8F"/>
    <w:rsid w:val="003C4E45"/>
    <w:rsid w:val="003C7092"/>
    <w:rsid w:val="003E6704"/>
    <w:rsid w:val="003F48D8"/>
    <w:rsid w:val="003F5C5A"/>
    <w:rsid w:val="003F6017"/>
    <w:rsid w:val="003F6B4A"/>
    <w:rsid w:val="00403F16"/>
    <w:rsid w:val="004174EA"/>
    <w:rsid w:val="00440E9F"/>
    <w:rsid w:val="0044707E"/>
    <w:rsid w:val="00454B6A"/>
    <w:rsid w:val="004611C0"/>
    <w:rsid w:val="0049754A"/>
    <w:rsid w:val="004A704A"/>
    <w:rsid w:val="004B7455"/>
    <w:rsid w:val="004C448F"/>
    <w:rsid w:val="004F527D"/>
    <w:rsid w:val="004F656F"/>
    <w:rsid w:val="00524FB4"/>
    <w:rsid w:val="0053071A"/>
    <w:rsid w:val="005309C9"/>
    <w:rsid w:val="005310FA"/>
    <w:rsid w:val="00531557"/>
    <w:rsid w:val="00547159"/>
    <w:rsid w:val="00564C02"/>
    <w:rsid w:val="005744AD"/>
    <w:rsid w:val="005815B3"/>
    <w:rsid w:val="0058664D"/>
    <w:rsid w:val="00591D81"/>
    <w:rsid w:val="00592ADE"/>
    <w:rsid w:val="005A2A1E"/>
    <w:rsid w:val="005C3074"/>
    <w:rsid w:val="00622916"/>
    <w:rsid w:val="006311FA"/>
    <w:rsid w:val="006417BC"/>
    <w:rsid w:val="00670749"/>
    <w:rsid w:val="00673838"/>
    <w:rsid w:val="00675ED6"/>
    <w:rsid w:val="006919A0"/>
    <w:rsid w:val="006A1181"/>
    <w:rsid w:val="006D060D"/>
    <w:rsid w:val="006D68D9"/>
    <w:rsid w:val="006E0B21"/>
    <w:rsid w:val="00733C5C"/>
    <w:rsid w:val="00737182"/>
    <w:rsid w:val="00740A32"/>
    <w:rsid w:val="00742820"/>
    <w:rsid w:val="00742A4F"/>
    <w:rsid w:val="007459BF"/>
    <w:rsid w:val="007478B0"/>
    <w:rsid w:val="00747A74"/>
    <w:rsid w:val="007509C7"/>
    <w:rsid w:val="0078681E"/>
    <w:rsid w:val="0078727C"/>
    <w:rsid w:val="00791DB6"/>
    <w:rsid w:val="00793800"/>
    <w:rsid w:val="00796434"/>
    <w:rsid w:val="007B1621"/>
    <w:rsid w:val="007D1218"/>
    <w:rsid w:val="007E05A9"/>
    <w:rsid w:val="007F7516"/>
    <w:rsid w:val="00800583"/>
    <w:rsid w:val="00801931"/>
    <w:rsid w:val="00802292"/>
    <w:rsid w:val="008070BE"/>
    <w:rsid w:val="008120D8"/>
    <w:rsid w:val="00816C71"/>
    <w:rsid w:val="008209F4"/>
    <w:rsid w:val="008256E3"/>
    <w:rsid w:val="00835EC4"/>
    <w:rsid w:val="00844C74"/>
    <w:rsid w:val="00854DD3"/>
    <w:rsid w:val="00890CF7"/>
    <w:rsid w:val="008913E0"/>
    <w:rsid w:val="008A2262"/>
    <w:rsid w:val="008A6AAF"/>
    <w:rsid w:val="008C14A7"/>
    <w:rsid w:val="008C25D3"/>
    <w:rsid w:val="008D7CD0"/>
    <w:rsid w:val="008E1EDD"/>
    <w:rsid w:val="008F4070"/>
    <w:rsid w:val="008F47AB"/>
    <w:rsid w:val="008F6CF2"/>
    <w:rsid w:val="00922097"/>
    <w:rsid w:val="00946CE1"/>
    <w:rsid w:val="0095028A"/>
    <w:rsid w:val="009549B0"/>
    <w:rsid w:val="00961CEC"/>
    <w:rsid w:val="0096277D"/>
    <w:rsid w:val="009722B1"/>
    <w:rsid w:val="00983B30"/>
    <w:rsid w:val="009920DA"/>
    <w:rsid w:val="009A40DB"/>
    <w:rsid w:val="009A595F"/>
    <w:rsid w:val="009E754E"/>
    <w:rsid w:val="00A14739"/>
    <w:rsid w:val="00A553EC"/>
    <w:rsid w:val="00A571BB"/>
    <w:rsid w:val="00A65890"/>
    <w:rsid w:val="00A901D0"/>
    <w:rsid w:val="00A97BA2"/>
    <w:rsid w:val="00A97BB1"/>
    <w:rsid w:val="00AA0010"/>
    <w:rsid w:val="00AA4D7D"/>
    <w:rsid w:val="00AA7196"/>
    <w:rsid w:val="00AA72FB"/>
    <w:rsid w:val="00AB5631"/>
    <w:rsid w:val="00AE7FB2"/>
    <w:rsid w:val="00B141ED"/>
    <w:rsid w:val="00B35C60"/>
    <w:rsid w:val="00B7363F"/>
    <w:rsid w:val="00B762A1"/>
    <w:rsid w:val="00B87625"/>
    <w:rsid w:val="00B91B7E"/>
    <w:rsid w:val="00B95853"/>
    <w:rsid w:val="00BA5CC2"/>
    <w:rsid w:val="00BB6E3F"/>
    <w:rsid w:val="00BD25AD"/>
    <w:rsid w:val="00BE6261"/>
    <w:rsid w:val="00BE74B2"/>
    <w:rsid w:val="00BF498B"/>
    <w:rsid w:val="00C05AA2"/>
    <w:rsid w:val="00C10A73"/>
    <w:rsid w:val="00C24083"/>
    <w:rsid w:val="00C24B73"/>
    <w:rsid w:val="00C30755"/>
    <w:rsid w:val="00C3661B"/>
    <w:rsid w:val="00C4079C"/>
    <w:rsid w:val="00C4761D"/>
    <w:rsid w:val="00C65407"/>
    <w:rsid w:val="00C65715"/>
    <w:rsid w:val="00C84511"/>
    <w:rsid w:val="00C92CDB"/>
    <w:rsid w:val="00CA0D01"/>
    <w:rsid w:val="00CA40D5"/>
    <w:rsid w:val="00CC607C"/>
    <w:rsid w:val="00CE30EA"/>
    <w:rsid w:val="00CF18D8"/>
    <w:rsid w:val="00CF3E4A"/>
    <w:rsid w:val="00CF610A"/>
    <w:rsid w:val="00D40DEB"/>
    <w:rsid w:val="00D70D71"/>
    <w:rsid w:val="00D73BF7"/>
    <w:rsid w:val="00D80DAD"/>
    <w:rsid w:val="00DA57CE"/>
    <w:rsid w:val="00DA5EF0"/>
    <w:rsid w:val="00DC5E87"/>
    <w:rsid w:val="00DE0D39"/>
    <w:rsid w:val="00DE1653"/>
    <w:rsid w:val="00E0451E"/>
    <w:rsid w:val="00E141D8"/>
    <w:rsid w:val="00E145D1"/>
    <w:rsid w:val="00E22024"/>
    <w:rsid w:val="00E251A7"/>
    <w:rsid w:val="00E416E0"/>
    <w:rsid w:val="00E44D9D"/>
    <w:rsid w:val="00E512E2"/>
    <w:rsid w:val="00E77E98"/>
    <w:rsid w:val="00E90E97"/>
    <w:rsid w:val="00EA467F"/>
    <w:rsid w:val="00EC3906"/>
    <w:rsid w:val="00ED4472"/>
    <w:rsid w:val="00EE1ABB"/>
    <w:rsid w:val="00EF495A"/>
    <w:rsid w:val="00F01164"/>
    <w:rsid w:val="00F02553"/>
    <w:rsid w:val="00F06A31"/>
    <w:rsid w:val="00F153EF"/>
    <w:rsid w:val="00F17957"/>
    <w:rsid w:val="00F25AA2"/>
    <w:rsid w:val="00F40CA3"/>
    <w:rsid w:val="00F82797"/>
    <w:rsid w:val="00F96743"/>
    <w:rsid w:val="00FD507A"/>
    <w:rsid w:val="00FE510A"/>
    <w:rsid w:val="00FE7C85"/>
    <w:rsid w:val="00FF1E4D"/>
    <w:rsid w:val="00FF32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9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509C7"/>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DA5EF0"/>
    <w:rPr>
      <w:sz w:val="16"/>
      <w:szCs w:val="16"/>
    </w:rPr>
  </w:style>
  <w:style w:type="paragraph" w:styleId="CommentText">
    <w:name w:val="annotation text"/>
    <w:basedOn w:val="Normal"/>
    <w:link w:val="CommentTextChar"/>
    <w:uiPriority w:val="99"/>
    <w:semiHidden/>
    <w:unhideWhenUsed/>
    <w:rsid w:val="00DA5EF0"/>
    <w:rPr>
      <w:sz w:val="20"/>
      <w:szCs w:val="20"/>
    </w:rPr>
  </w:style>
  <w:style w:type="character" w:customStyle="1" w:styleId="CommentTextChar">
    <w:name w:val="Comment Text Char"/>
    <w:basedOn w:val="DefaultParagraphFont"/>
    <w:link w:val="CommentText"/>
    <w:uiPriority w:val="99"/>
    <w:semiHidden/>
    <w:rsid w:val="00DA5EF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5EF0"/>
    <w:rPr>
      <w:b/>
      <w:bCs/>
    </w:rPr>
  </w:style>
  <w:style w:type="character" w:customStyle="1" w:styleId="CommentSubjectChar">
    <w:name w:val="Comment Subject Char"/>
    <w:basedOn w:val="CommentTextChar"/>
    <w:link w:val="CommentSubject"/>
    <w:uiPriority w:val="99"/>
    <w:semiHidden/>
    <w:rsid w:val="00DA5EF0"/>
    <w:rPr>
      <w:b/>
      <w:bCs/>
    </w:rPr>
  </w:style>
  <w:style w:type="paragraph" w:styleId="BalloonText">
    <w:name w:val="Balloon Text"/>
    <w:basedOn w:val="Normal"/>
    <w:link w:val="BalloonTextChar"/>
    <w:uiPriority w:val="99"/>
    <w:semiHidden/>
    <w:unhideWhenUsed/>
    <w:rsid w:val="00DA5EF0"/>
    <w:rPr>
      <w:rFonts w:ascii="Tahoma" w:hAnsi="Tahoma" w:cs="Tahoma"/>
      <w:sz w:val="16"/>
      <w:szCs w:val="16"/>
    </w:rPr>
  </w:style>
  <w:style w:type="character" w:customStyle="1" w:styleId="BalloonTextChar">
    <w:name w:val="Balloon Text Char"/>
    <w:basedOn w:val="DefaultParagraphFont"/>
    <w:link w:val="BalloonText"/>
    <w:uiPriority w:val="99"/>
    <w:semiHidden/>
    <w:rsid w:val="00DA5EF0"/>
    <w:rPr>
      <w:rFonts w:ascii="Tahoma" w:eastAsia="Times New Roman" w:hAnsi="Tahoma" w:cs="Tahoma"/>
      <w:sz w:val="16"/>
      <w:szCs w:val="16"/>
    </w:rPr>
  </w:style>
  <w:style w:type="paragraph" w:styleId="ListParagraph">
    <w:name w:val="List Paragraph"/>
    <w:basedOn w:val="Normal"/>
    <w:uiPriority w:val="34"/>
    <w:qFormat/>
    <w:rsid w:val="00CE30EA"/>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AA0010"/>
    <w:rPr>
      <w:color w:val="0000FF" w:themeColor="hyperlink"/>
      <w:u w:val="single"/>
    </w:rPr>
  </w:style>
  <w:style w:type="paragraph" w:styleId="Header">
    <w:name w:val="header"/>
    <w:basedOn w:val="Normal"/>
    <w:link w:val="HeaderChar"/>
    <w:uiPriority w:val="99"/>
    <w:semiHidden/>
    <w:unhideWhenUsed/>
    <w:rsid w:val="00F153EF"/>
    <w:pPr>
      <w:tabs>
        <w:tab w:val="center" w:pos="4680"/>
        <w:tab w:val="right" w:pos="9360"/>
      </w:tabs>
    </w:pPr>
  </w:style>
  <w:style w:type="character" w:customStyle="1" w:styleId="HeaderChar">
    <w:name w:val="Header Char"/>
    <w:basedOn w:val="DefaultParagraphFont"/>
    <w:link w:val="Header"/>
    <w:uiPriority w:val="99"/>
    <w:semiHidden/>
    <w:rsid w:val="00F153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153EF"/>
    <w:pPr>
      <w:tabs>
        <w:tab w:val="center" w:pos="4680"/>
        <w:tab w:val="right" w:pos="9360"/>
      </w:tabs>
    </w:pPr>
  </w:style>
  <w:style w:type="character" w:customStyle="1" w:styleId="FooterChar">
    <w:name w:val="Footer Char"/>
    <w:basedOn w:val="DefaultParagraphFont"/>
    <w:link w:val="Footer"/>
    <w:uiPriority w:val="99"/>
    <w:rsid w:val="00F153EF"/>
    <w:rPr>
      <w:rFonts w:ascii="Times New Roman" w:eastAsia="Times New Roman" w:hAnsi="Times New Roman" w:cs="Times New Roman"/>
      <w:sz w:val="24"/>
      <w:szCs w:val="24"/>
    </w:rPr>
  </w:style>
  <w:style w:type="character" w:styleId="PageNumber">
    <w:name w:val="page number"/>
    <w:basedOn w:val="DefaultParagraphFont"/>
    <w:rsid w:val="00F153EF"/>
  </w:style>
</w:styles>
</file>

<file path=word/webSettings.xml><?xml version="1.0" encoding="utf-8"?>
<w:webSettings xmlns:r="http://schemas.openxmlformats.org/officeDocument/2006/relationships" xmlns:w="http://schemas.openxmlformats.org/wordprocessingml/2006/main">
  <w:divs>
    <w:div w:id="175537643">
      <w:bodyDiv w:val="1"/>
      <w:marLeft w:val="0"/>
      <w:marRight w:val="0"/>
      <w:marTop w:val="0"/>
      <w:marBottom w:val="0"/>
      <w:divBdr>
        <w:top w:val="none" w:sz="0" w:space="0" w:color="auto"/>
        <w:left w:val="none" w:sz="0" w:space="0" w:color="auto"/>
        <w:bottom w:val="none" w:sz="0" w:space="0" w:color="auto"/>
        <w:right w:val="none" w:sz="0" w:space="0" w:color="auto"/>
      </w:divBdr>
    </w:div>
    <w:div w:id="330641981">
      <w:bodyDiv w:val="1"/>
      <w:marLeft w:val="0"/>
      <w:marRight w:val="0"/>
      <w:marTop w:val="0"/>
      <w:marBottom w:val="0"/>
      <w:divBdr>
        <w:top w:val="none" w:sz="0" w:space="0" w:color="auto"/>
        <w:left w:val="none" w:sz="0" w:space="0" w:color="auto"/>
        <w:bottom w:val="none" w:sz="0" w:space="0" w:color="auto"/>
        <w:right w:val="none" w:sz="0" w:space="0" w:color="auto"/>
      </w:divBdr>
    </w:div>
    <w:div w:id="1191456585">
      <w:bodyDiv w:val="1"/>
      <w:marLeft w:val="0"/>
      <w:marRight w:val="0"/>
      <w:marTop w:val="0"/>
      <w:marBottom w:val="0"/>
      <w:divBdr>
        <w:top w:val="none" w:sz="0" w:space="0" w:color="auto"/>
        <w:left w:val="none" w:sz="0" w:space="0" w:color="auto"/>
        <w:bottom w:val="none" w:sz="0" w:space="0" w:color="auto"/>
        <w:right w:val="none" w:sz="0" w:space="0" w:color="auto"/>
      </w:divBdr>
    </w:div>
    <w:div w:id="1426460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amantha.fillmore@dep.state.fl.us"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5762D1-4CFC-4E75-B3E5-2C34BAA8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3635</Words>
  <Characters>20724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fdep</Company>
  <LinksUpToDate>false</LinksUpToDate>
  <CharactersWithSpaces>24311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cd_user</dc:creator>
  <cp:lastModifiedBy>budd_s</cp:lastModifiedBy>
  <cp:revision>4</cp:revision>
  <dcterms:created xsi:type="dcterms:W3CDTF">2012-01-18T15:50:00Z</dcterms:created>
  <dcterms:modified xsi:type="dcterms:W3CDTF">2012-01-18T16:16:00Z</dcterms:modified>
</cp:coreProperties>
</file>