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bookmarkStart w:id="0" w:name="_GoBack"/>
      <w:bookmarkEnd w:id="0"/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1103C4A5"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735E2C" w:rsidRPr="009E318F">
        <w:rPr>
          <w:rFonts w:ascii="Book Antiqua" w:hAnsi="Book Antiqua" w:cs="Times New Roman"/>
          <w:b/>
          <w:bCs/>
        </w:rPr>
        <w:t>Basin 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653A65F8" w14:textId="3E2193FD" w:rsidR="00735E2C" w:rsidRPr="009E318F" w:rsidRDefault="00C448FB" w:rsidP="00735E2C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>Thursday</w:t>
      </w:r>
      <w:r w:rsidR="002E3F7E">
        <w:rPr>
          <w:rFonts w:ascii="Book Antiqua" w:hAnsi="Book Antiqua" w:cs="Times New Roman"/>
          <w:b/>
          <w:bCs/>
          <w:i/>
          <w:iCs/>
        </w:rPr>
        <w:t xml:space="preserve">, </w:t>
      </w:r>
      <w:r>
        <w:rPr>
          <w:rFonts w:ascii="Book Antiqua" w:hAnsi="Book Antiqua" w:cs="Times New Roman"/>
          <w:b/>
          <w:bCs/>
          <w:i/>
          <w:iCs/>
        </w:rPr>
        <w:t>August 6</w:t>
      </w:r>
      <w:r w:rsidR="002E3F7E">
        <w:rPr>
          <w:rFonts w:ascii="Book Antiqua" w:hAnsi="Book Antiqua" w:cs="Times New Roman"/>
          <w:b/>
          <w:bCs/>
          <w:i/>
          <w:iCs/>
        </w:rPr>
        <w:t>, 2015</w:t>
      </w:r>
    </w:p>
    <w:p w14:paraId="0C66D156" w14:textId="32AE35FD" w:rsidR="00735E2C" w:rsidRPr="009E318F" w:rsidRDefault="00C448FB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  <w:r>
        <w:rPr>
          <w:rFonts w:ascii="Book Antiqua" w:hAnsi="Book Antiqua" w:cs="Times New Roman"/>
          <w:i/>
          <w:iCs/>
        </w:rPr>
        <w:t>1:00 P</w:t>
      </w:r>
      <w:r w:rsidR="002A47ED" w:rsidRPr="002E3F7E">
        <w:rPr>
          <w:rFonts w:ascii="Book Antiqua" w:hAnsi="Book Antiqua" w:cs="Times New Roman"/>
          <w:i/>
          <w:iCs/>
        </w:rPr>
        <w:t xml:space="preserve">M </w:t>
      </w:r>
    </w:p>
    <w:p w14:paraId="5F79757B" w14:textId="41BAA00C" w:rsidR="002E3F7E" w:rsidRPr="002E3F7E" w:rsidRDefault="004700D9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Gainesville Regional Utilities </w:t>
      </w:r>
    </w:p>
    <w:p w14:paraId="519CD416" w14:textId="2F9ACAC5" w:rsidR="002E3F7E" w:rsidRPr="002E3F7E" w:rsidRDefault="00AD73BA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301 SE 4</w:t>
      </w:r>
      <w:r w:rsidRPr="00AD73BA">
        <w:rPr>
          <w:rFonts w:ascii="Book Antiqua" w:hAnsi="Book Antiqua" w:cs="Times New Roman"/>
          <w:b/>
          <w:bCs/>
          <w:vertAlign w:val="superscript"/>
        </w:rPr>
        <w:t>th</w:t>
      </w:r>
      <w:r>
        <w:rPr>
          <w:rFonts w:ascii="Book Antiqua" w:hAnsi="Book Antiqua" w:cs="Times New Roman"/>
          <w:b/>
          <w:bCs/>
        </w:rPr>
        <w:t xml:space="preserve"> Avenue</w:t>
      </w:r>
    </w:p>
    <w:p w14:paraId="0881391F" w14:textId="20820D40" w:rsidR="002E3F7E" w:rsidRPr="002E3F7E" w:rsidRDefault="004700D9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="002E3F7E" w:rsidRPr="002E3F7E">
        <w:rPr>
          <w:rFonts w:ascii="Book Antiqua" w:hAnsi="Book Antiqua" w:cs="Times New Roman"/>
          <w:b/>
          <w:bCs/>
        </w:rPr>
        <w:t>, FL  32</w:t>
      </w:r>
      <w:r w:rsidR="00AD73BA">
        <w:rPr>
          <w:rFonts w:ascii="Book Antiqua" w:hAnsi="Book Antiqua" w:cs="Times New Roman"/>
          <w:b/>
          <w:bCs/>
        </w:rPr>
        <w:t>601</w:t>
      </w:r>
    </w:p>
    <w:p w14:paraId="607907AB" w14:textId="77777777" w:rsidR="001A5F8D" w:rsidRPr="009E318F" w:rsidRDefault="001A5F8D" w:rsidP="00735E2C">
      <w:pPr>
        <w:pStyle w:val="Default"/>
        <w:jc w:val="center"/>
        <w:rPr>
          <w:rFonts w:ascii="Book Antiqua" w:hAnsi="Book Antiqua" w:cs="Times New Roman"/>
          <w:i/>
          <w:iCs/>
        </w:rPr>
      </w:pP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0C05E21" w14:textId="5384CC60" w:rsidR="00735E2C" w:rsidRPr="009E318F" w:rsidRDefault="00AD73BA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Draft </w:t>
      </w:r>
      <w:r w:rsidR="00735E2C"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D3C074C" w14:textId="6059FF0E" w:rsidR="000D45E0" w:rsidRDefault="00735E2C" w:rsidP="00B83397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BF667C" w:rsidRPr="0051308F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7E9F5917" w14:textId="77CA4CA0" w:rsidR="0051308F" w:rsidRPr="003E79B5" w:rsidRDefault="0051308F" w:rsidP="00AB7B73">
      <w:pPr>
        <w:pStyle w:val="ListParagraph"/>
        <w:numPr>
          <w:ilvl w:val="0"/>
          <w:numId w:val="18"/>
        </w:numPr>
        <w:tabs>
          <w:tab w:val="left" w:pos="990"/>
        </w:tabs>
        <w:spacing w:after="0" w:line="240" w:lineRule="auto"/>
        <w:ind w:left="2430" w:hanging="1710"/>
        <w:rPr>
          <w:rFonts w:ascii="Book Antiqua" w:hAnsi="Book Antiqua"/>
          <w:sz w:val="24"/>
          <w:szCs w:val="24"/>
        </w:rPr>
      </w:pPr>
      <w:r w:rsidRPr="003E79B5">
        <w:rPr>
          <w:rFonts w:ascii="Book Antiqua" w:hAnsi="Book Antiqua"/>
          <w:sz w:val="24"/>
          <w:szCs w:val="24"/>
        </w:rPr>
        <w:t xml:space="preserve">Comments on the </w:t>
      </w:r>
      <w:r w:rsidR="00C448FB" w:rsidRPr="003E79B5">
        <w:rPr>
          <w:rFonts w:ascii="Book Antiqua" w:hAnsi="Book Antiqua"/>
          <w:sz w:val="24"/>
          <w:szCs w:val="24"/>
        </w:rPr>
        <w:t>June 22</w:t>
      </w:r>
      <w:r w:rsidRPr="003E79B5">
        <w:rPr>
          <w:rFonts w:ascii="Book Antiqua" w:hAnsi="Book Antiqua"/>
          <w:sz w:val="24"/>
          <w:szCs w:val="24"/>
        </w:rPr>
        <w:t>, 2015 meeting summary</w:t>
      </w:r>
    </w:p>
    <w:p w14:paraId="4229CF47" w14:textId="77777777" w:rsidR="00847672" w:rsidRPr="0051308F" w:rsidRDefault="00847672" w:rsidP="00C438BA">
      <w:pPr>
        <w:spacing w:after="0" w:line="240" w:lineRule="auto"/>
        <w:ind w:left="1440" w:hanging="1440"/>
        <w:rPr>
          <w:rFonts w:ascii="Book Antiqua" w:hAnsi="Book Antiqua"/>
          <w:sz w:val="24"/>
          <w:szCs w:val="24"/>
        </w:rPr>
      </w:pPr>
    </w:p>
    <w:p w14:paraId="2BE19BD3" w14:textId="779A953F" w:rsidR="003E1E9B" w:rsidRDefault="003E1E9B" w:rsidP="003E1E9B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>
        <w:rPr>
          <w:rFonts w:ascii="Book Antiqua" w:hAnsi="Book Antiqua"/>
          <w:b/>
          <w:sz w:val="24"/>
          <w:szCs w:val="24"/>
        </w:rPr>
        <w:t xml:space="preserve">and Accomplishments </w:t>
      </w:r>
      <w:r w:rsidRPr="0051308F">
        <w:rPr>
          <w:rFonts w:ascii="Book Antiqua" w:hAnsi="Book Antiqua"/>
          <w:sz w:val="24"/>
          <w:szCs w:val="24"/>
        </w:rPr>
        <w:t>(</w:t>
      </w:r>
      <w:r w:rsidRPr="0051308F">
        <w:rPr>
          <w:rFonts w:ascii="Book Antiqua" w:hAnsi="Book Antiqua"/>
          <w:i/>
          <w:sz w:val="24"/>
          <w:szCs w:val="24"/>
        </w:rPr>
        <w:t>All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0923B2D1" w14:textId="77777777" w:rsidR="003E1E9B" w:rsidRPr="003E79B5" w:rsidRDefault="003E1E9B" w:rsidP="00AB7B73">
      <w:pPr>
        <w:pStyle w:val="ListParagraph"/>
        <w:numPr>
          <w:ilvl w:val="0"/>
          <w:numId w:val="18"/>
        </w:numPr>
        <w:tabs>
          <w:tab w:val="left" w:pos="2430"/>
        </w:tabs>
        <w:spacing w:after="0" w:line="240" w:lineRule="auto"/>
        <w:ind w:left="990" w:hanging="270"/>
        <w:rPr>
          <w:rFonts w:ascii="Book Antiqua" w:hAnsi="Book Antiqua"/>
          <w:sz w:val="24"/>
          <w:szCs w:val="24"/>
        </w:rPr>
      </w:pPr>
      <w:r w:rsidRPr="003E79B5">
        <w:rPr>
          <w:rFonts w:ascii="Book Antiqua" w:hAnsi="Book Antiqua"/>
          <w:sz w:val="24"/>
          <w:szCs w:val="24"/>
        </w:rPr>
        <w:t>FDACS Updates (Holly Edmond)</w:t>
      </w:r>
    </w:p>
    <w:p w14:paraId="398FA224" w14:textId="77777777" w:rsidR="003E1E9B" w:rsidRPr="003E79B5" w:rsidRDefault="003E1E9B" w:rsidP="00AB7B73">
      <w:pPr>
        <w:pStyle w:val="ListParagraph"/>
        <w:numPr>
          <w:ilvl w:val="0"/>
          <w:numId w:val="18"/>
        </w:numPr>
        <w:tabs>
          <w:tab w:val="left" w:pos="2430"/>
        </w:tabs>
        <w:spacing w:after="0" w:line="240" w:lineRule="auto"/>
        <w:ind w:left="990" w:hanging="270"/>
        <w:rPr>
          <w:rFonts w:ascii="Book Antiqua" w:hAnsi="Book Antiqua"/>
          <w:sz w:val="24"/>
          <w:szCs w:val="24"/>
        </w:rPr>
      </w:pPr>
      <w:r w:rsidRPr="003E79B5">
        <w:rPr>
          <w:rFonts w:ascii="Book Antiqua" w:hAnsi="Book Antiqua"/>
          <w:sz w:val="24"/>
          <w:szCs w:val="24"/>
        </w:rPr>
        <w:t xml:space="preserve">GRU Paynes Prairie </w:t>
      </w:r>
      <w:proofErr w:type="spellStart"/>
      <w:r w:rsidRPr="003E79B5">
        <w:rPr>
          <w:rFonts w:ascii="Book Antiqua" w:hAnsi="Book Antiqua"/>
          <w:sz w:val="24"/>
          <w:szCs w:val="24"/>
        </w:rPr>
        <w:t>Sheetflow</w:t>
      </w:r>
      <w:proofErr w:type="spellEnd"/>
      <w:r w:rsidRPr="003E79B5">
        <w:rPr>
          <w:rFonts w:ascii="Book Antiqua" w:hAnsi="Book Antiqua"/>
          <w:sz w:val="24"/>
          <w:szCs w:val="24"/>
        </w:rPr>
        <w:t xml:space="preserve"> Project (Alice Rankeillor) </w:t>
      </w:r>
    </w:p>
    <w:p w14:paraId="564C0AFB" w14:textId="77777777" w:rsidR="003E1E9B" w:rsidRDefault="003E1E9B" w:rsidP="003E1E9B">
      <w:pPr>
        <w:spacing w:after="0"/>
        <w:ind w:left="1440" w:hanging="720"/>
        <w:rPr>
          <w:rFonts w:ascii="Book Antiqua" w:hAnsi="Book Antiqua"/>
          <w:sz w:val="24"/>
          <w:szCs w:val="24"/>
        </w:rPr>
      </w:pPr>
    </w:p>
    <w:p w14:paraId="7299DD4F" w14:textId="005C97F0" w:rsidR="003E79B5" w:rsidRDefault="003E79B5" w:rsidP="003E79B5">
      <w:pPr>
        <w:ind w:left="1440" w:hanging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Overview of Annual Report </w:t>
      </w:r>
      <w:r w:rsidRPr="00C448FB">
        <w:rPr>
          <w:rFonts w:ascii="Book Antiqua" w:hAnsi="Book Antiqua"/>
          <w:sz w:val="24"/>
          <w:szCs w:val="24"/>
        </w:rPr>
        <w:t>(</w:t>
      </w:r>
      <w:r w:rsidRPr="00C448FB">
        <w:rPr>
          <w:rFonts w:ascii="Book Antiqua" w:hAnsi="Book Antiqua"/>
          <w:i/>
          <w:sz w:val="24"/>
          <w:szCs w:val="24"/>
        </w:rPr>
        <w:t>Mary Paulic</w:t>
      </w:r>
      <w:r w:rsidRPr="00C448FB">
        <w:rPr>
          <w:rFonts w:ascii="Book Antiqua" w:hAnsi="Book Antiqua"/>
          <w:sz w:val="24"/>
          <w:szCs w:val="24"/>
        </w:rPr>
        <w:t>)</w:t>
      </w:r>
    </w:p>
    <w:p w14:paraId="6A8BB09B" w14:textId="7B3D8403" w:rsidR="00C448FB" w:rsidRDefault="00C448FB" w:rsidP="0044750C">
      <w:pPr>
        <w:spacing w:after="0"/>
        <w:ind w:left="1440" w:hanging="72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Water Quality Update (</w:t>
      </w:r>
      <w:r w:rsidRPr="00C448FB">
        <w:rPr>
          <w:rFonts w:ascii="Book Antiqua" w:hAnsi="Book Antiqua"/>
          <w:i/>
          <w:sz w:val="24"/>
          <w:szCs w:val="24"/>
        </w:rPr>
        <w:t>Jian Di and Mary Paulic</w:t>
      </w:r>
      <w:r>
        <w:rPr>
          <w:rFonts w:ascii="Book Antiqua" w:hAnsi="Book Antiqua"/>
          <w:b/>
          <w:sz w:val="24"/>
          <w:szCs w:val="24"/>
        </w:rPr>
        <w:t>)</w:t>
      </w:r>
    </w:p>
    <w:p w14:paraId="1A1F056B" w14:textId="77777777" w:rsidR="003E1E9B" w:rsidRPr="003E1E9B" w:rsidRDefault="003E1E9B" w:rsidP="00AB7B73">
      <w:pPr>
        <w:pStyle w:val="ListParagraph"/>
        <w:numPr>
          <w:ilvl w:val="0"/>
          <w:numId w:val="22"/>
        </w:numPr>
        <w:tabs>
          <w:tab w:val="left" w:pos="990"/>
        </w:tabs>
        <w:spacing w:after="0" w:line="240" w:lineRule="auto"/>
        <w:ind w:left="2434" w:hanging="1714"/>
        <w:rPr>
          <w:rFonts w:ascii="Book Antiqua" w:hAnsi="Book Antiqua"/>
          <w:sz w:val="24"/>
          <w:szCs w:val="24"/>
        </w:rPr>
      </w:pPr>
      <w:r w:rsidRPr="003E1E9B">
        <w:rPr>
          <w:rFonts w:ascii="Book Antiqua" w:hAnsi="Book Antiqua"/>
          <w:sz w:val="24"/>
          <w:szCs w:val="24"/>
        </w:rPr>
        <w:t>Newnans Lake, Orange Lake, and Lochloosa Lake (Jian Di, SJRWMD)</w:t>
      </w:r>
    </w:p>
    <w:p w14:paraId="331FA8D9" w14:textId="31B50741" w:rsidR="003E1E9B" w:rsidRPr="003E1E9B" w:rsidRDefault="003E1E9B" w:rsidP="00AB7B73">
      <w:pPr>
        <w:pStyle w:val="ListParagraph"/>
        <w:numPr>
          <w:ilvl w:val="0"/>
          <w:numId w:val="22"/>
        </w:numPr>
        <w:tabs>
          <w:tab w:val="left" w:pos="990"/>
        </w:tabs>
        <w:spacing w:after="0" w:line="240" w:lineRule="auto"/>
        <w:ind w:left="2430" w:hanging="1714"/>
        <w:rPr>
          <w:rFonts w:ascii="Book Antiqua" w:hAnsi="Book Antiqua"/>
          <w:sz w:val="24"/>
          <w:szCs w:val="24"/>
        </w:rPr>
      </w:pPr>
      <w:r w:rsidRPr="003E1E9B">
        <w:rPr>
          <w:rFonts w:ascii="Book Antiqua" w:hAnsi="Book Antiqua"/>
          <w:sz w:val="24"/>
          <w:szCs w:val="24"/>
        </w:rPr>
        <w:t xml:space="preserve">Lake </w:t>
      </w:r>
      <w:proofErr w:type="spellStart"/>
      <w:r w:rsidRPr="003E1E9B">
        <w:rPr>
          <w:rFonts w:ascii="Book Antiqua" w:hAnsi="Book Antiqua"/>
          <w:sz w:val="24"/>
          <w:szCs w:val="24"/>
        </w:rPr>
        <w:t>Wauberg</w:t>
      </w:r>
      <w:proofErr w:type="spellEnd"/>
      <w:r w:rsidRPr="003E1E9B">
        <w:rPr>
          <w:rFonts w:ascii="Book Antiqua" w:hAnsi="Book Antiqua"/>
          <w:sz w:val="24"/>
          <w:szCs w:val="24"/>
        </w:rPr>
        <w:t xml:space="preserve"> </w:t>
      </w:r>
      <w:r w:rsidR="0044750C">
        <w:rPr>
          <w:rFonts w:ascii="Book Antiqua" w:hAnsi="Book Antiqua"/>
          <w:sz w:val="24"/>
          <w:szCs w:val="24"/>
        </w:rPr>
        <w:t>(Mary Paulic)</w:t>
      </w:r>
    </w:p>
    <w:p w14:paraId="609D518A" w14:textId="77777777" w:rsidR="003E1E9B" w:rsidRPr="003E1E9B" w:rsidRDefault="003E1E9B" w:rsidP="00AB7B73">
      <w:pPr>
        <w:pStyle w:val="ListParagraph"/>
        <w:numPr>
          <w:ilvl w:val="0"/>
          <w:numId w:val="22"/>
        </w:numPr>
        <w:tabs>
          <w:tab w:val="left" w:pos="990"/>
        </w:tabs>
        <w:spacing w:after="0" w:line="240" w:lineRule="auto"/>
        <w:ind w:left="2430" w:hanging="1714"/>
        <w:rPr>
          <w:rFonts w:ascii="Book Antiqua" w:hAnsi="Book Antiqua"/>
          <w:sz w:val="24"/>
          <w:szCs w:val="24"/>
        </w:rPr>
      </w:pPr>
      <w:r w:rsidRPr="003E1E9B">
        <w:rPr>
          <w:rFonts w:ascii="Book Antiqua" w:hAnsi="Book Antiqua"/>
          <w:sz w:val="24"/>
          <w:szCs w:val="24"/>
        </w:rPr>
        <w:t>Urban streams bacteria (Mary Paulic)</w:t>
      </w:r>
    </w:p>
    <w:p w14:paraId="3E1D5DF6" w14:textId="45DD42D7" w:rsidR="003E79B5" w:rsidRDefault="003E79B5" w:rsidP="003E1E9B">
      <w:pPr>
        <w:spacing w:after="0" w:line="240" w:lineRule="auto"/>
        <w:ind w:left="1440" w:hanging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E947CE" w:rsidRPr="0051308F">
        <w:rPr>
          <w:rFonts w:ascii="Book Antiqua" w:hAnsi="Book Antiqua"/>
          <w:sz w:val="24"/>
          <w:szCs w:val="24"/>
        </w:rPr>
        <w:tab/>
      </w:r>
    </w:p>
    <w:p w14:paraId="01173074" w14:textId="01FE5F48" w:rsidR="00E947CE" w:rsidRDefault="00E947CE" w:rsidP="003E79B5">
      <w:pPr>
        <w:spacing w:after="0" w:line="240" w:lineRule="auto"/>
        <w:ind w:firstLine="72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Public Comments </w:t>
      </w:r>
      <w:r w:rsidR="00C448FB">
        <w:rPr>
          <w:rFonts w:ascii="Book Antiqua" w:hAnsi="Book Antiqua"/>
          <w:b/>
          <w:sz w:val="24"/>
          <w:szCs w:val="24"/>
        </w:rPr>
        <w:t xml:space="preserve">and Next Steps </w:t>
      </w:r>
      <w:r w:rsidRPr="0051308F">
        <w:rPr>
          <w:rFonts w:ascii="Book Antiqua" w:hAnsi="Book Antiqua"/>
          <w:sz w:val="24"/>
          <w:szCs w:val="24"/>
        </w:rPr>
        <w:t>(</w:t>
      </w:r>
      <w:r w:rsidRPr="0051308F">
        <w:rPr>
          <w:rFonts w:ascii="Book Antiqua" w:hAnsi="Book Antiqua"/>
          <w:i/>
          <w:sz w:val="24"/>
          <w:szCs w:val="24"/>
        </w:rPr>
        <w:t>Tiffany Busby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71AA756E" w14:textId="5FE93030" w:rsidR="0051308F" w:rsidRPr="003E1E9B" w:rsidRDefault="0051308F" w:rsidP="00AB7B73">
      <w:pPr>
        <w:pStyle w:val="ListParagraph"/>
        <w:numPr>
          <w:ilvl w:val="0"/>
          <w:numId w:val="21"/>
        </w:numPr>
        <w:tabs>
          <w:tab w:val="left" w:pos="2160"/>
        </w:tabs>
        <w:spacing w:after="0" w:line="240" w:lineRule="auto"/>
        <w:ind w:left="990" w:hanging="270"/>
        <w:rPr>
          <w:rFonts w:ascii="Book Antiqua" w:hAnsi="Book Antiqua"/>
          <w:sz w:val="24"/>
          <w:szCs w:val="24"/>
        </w:rPr>
      </w:pPr>
      <w:r w:rsidRPr="003E1E9B">
        <w:rPr>
          <w:rFonts w:ascii="Book Antiqua" w:hAnsi="Book Antiqua"/>
          <w:sz w:val="24"/>
          <w:szCs w:val="24"/>
        </w:rPr>
        <w:t xml:space="preserve">Next meeting date: </w:t>
      </w:r>
      <w:r w:rsidR="00647960" w:rsidRPr="003E1E9B">
        <w:rPr>
          <w:rFonts w:ascii="Book Antiqua" w:hAnsi="Book Antiqua"/>
          <w:sz w:val="24"/>
          <w:szCs w:val="24"/>
        </w:rPr>
        <w:t xml:space="preserve">Thursday, </w:t>
      </w:r>
      <w:r w:rsidR="00C448FB" w:rsidRPr="003E1E9B">
        <w:rPr>
          <w:rFonts w:ascii="Book Antiqua" w:hAnsi="Book Antiqua"/>
          <w:sz w:val="24"/>
          <w:szCs w:val="24"/>
        </w:rPr>
        <w:t>October 1</w:t>
      </w:r>
      <w:r w:rsidR="00647960" w:rsidRPr="003E1E9B">
        <w:rPr>
          <w:rFonts w:ascii="Book Antiqua" w:hAnsi="Book Antiqua"/>
          <w:sz w:val="24"/>
          <w:szCs w:val="24"/>
        </w:rPr>
        <w:t>, 2015</w:t>
      </w:r>
      <w:r w:rsidRPr="003E1E9B">
        <w:rPr>
          <w:rFonts w:ascii="Book Antiqua" w:hAnsi="Book Antiqua"/>
          <w:sz w:val="24"/>
          <w:szCs w:val="24"/>
        </w:rPr>
        <w:t xml:space="preserve"> (</w:t>
      </w:r>
      <w:r w:rsidR="00C448FB" w:rsidRPr="003E1E9B">
        <w:rPr>
          <w:rFonts w:ascii="Book Antiqua" w:hAnsi="Book Antiqua"/>
          <w:sz w:val="24"/>
          <w:szCs w:val="24"/>
        </w:rPr>
        <w:t>tentative date)</w:t>
      </w:r>
    </w:p>
    <w:p w14:paraId="3367EC02" w14:textId="77777777" w:rsidR="00EA2E00" w:rsidRPr="0051308F" w:rsidRDefault="00EA2E00" w:rsidP="003E1E9B">
      <w:pPr>
        <w:spacing w:after="0" w:line="240" w:lineRule="auto"/>
        <w:ind w:left="720"/>
        <w:rPr>
          <w:rFonts w:ascii="Book Antiqua" w:hAnsi="Book Antiqua"/>
          <w:sz w:val="24"/>
          <w:szCs w:val="24"/>
        </w:rPr>
      </w:pPr>
    </w:p>
    <w:p w14:paraId="34D5CF16" w14:textId="1699F625" w:rsidR="00F15A8B" w:rsidRPr="003E79B5" w:rsidRDefault="003B0AB8" w:rsidP="00B83397">
      <w:pPr>
        <w:spacing w:after="0" w:line="240" w:lineRule="auto"/>
        <w:ind w:firstLine="72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>Adjourn</w:t>
      </w:r>
    </w:p>
    <w:p w14:paraId="097647FA" w14:textId="77777777" w:rsidR="00BB3DAD" w:rsidRPr="009E318F" w:rsidRDefault="00BB3DAD" w:rsidP="003B0AB8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sectPr w:rsidR="00BB3DAD" w:rsidRPr="009E318F" w:rsidSect="00F15A8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A8061" w14:textId="77777777" w:rsidR="003079CB" w:rsidRDefault="003079CB" w:rsidP="00BA5D34">
      <w:pPr>
        <w:spacing w:after="0" w:line="240" w:lineRule="auto"/>
      </w:pPr>
      <w:r>
        <w:separator/>
      </w:r>
    </w:p>
  </w:endnote>
  <w:endnote w:type="continuationSeparator" w:id="0">
    <w:p w14:paraId="7199DB13" w14:textId="77777777" w:rsidR="003079CB" w:rsidRDefault="003079CB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202E1CD5" w:rsidR="007719E8" w:rsidRPr="00BA5D34" w:rsidRDefault="0004579F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Draft agenda</w:t>
    </w:r>
    <w:r>
      <w:rPr>
        <w:rFonts w:ascii="Times New Roman" w:hAnsi="Times New Roman"/>
        <w:sz w:val="20"/>
        <w:szCs w:val="20"/>
      </w:rPr>
      <w:tab/>
      <w:t xml:space="preserve">                                                                      </w:t>
    </w:r>
    <w:r>
      <w:rPr>
        <w:rFonts w:ascii="Times New Roman" w:hAnsi="Times New Roman"/>
        <w:noProof/>
        <w:sz w:val="20"/>
        <w:szCs w:val="20"/>
      </w:rPr>
      <w:tab/>
      <w:t xml:space="preserve">                                                                             </w:t>
    </w:r>
    <w:r>
      <w:rPr>
        <w:rFonts w:ascii="Times New Roman" w:hAnsi="Times New Roman"/>
        <w:noProof/>
        <w:sz w:val="20"/>
        <w:szCs w:val="20"/>
      </w:rPr>
      <w:tab/>
    </w:r>
    <w:r>
      <w:rPr>
        <w:rFonts w:ascii="Times New Roman" w:hAnsi="Times New Roman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44DAC" w14:textId="77777777" w:rsidR="003079CB" w:rsidRDefault="003079CB" w:rsidP="00BA5D34">
      <w:pPr>
        <w:spacing w:after="0" w:line="240" w:lineRule="auto"/>
      </w:pPr>
      <w:r>
        <w:separator/>
      </w:r>
    </w:p>
  </w:footnote>
  <w:footnote w:type="continuationSeparator" w:id="0">
    <w:p w14:paraId="699DE234" w14:textId="77777777" w:rsidR="003079CB" w:rsidRDefault="003079CB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F1F0634"/>
    <w:multiLevelType w:val="hybridMultilevel"/>
    <w:tmpl w:val="426ED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16218BF"/>
    <w:multiLevelType w:val="hybridMultilevel"/>
    <w:tmpl w:val="2868A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143567"/>
    <w:multiLevelType w:val="hybridMultilevel"/>
    <w:tmpl w:val="F814A5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50FD3EDA"/>
    <w:multiLevelType w:val="hybridMultilevel"/>
    <w:tmpl w:val="F300DF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52E72ABD"/>
    <w:multiLevelType w:val="hybridMultilevel"/>
    <w:tmpl w:val="A594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C5E47D0"/>
    <w:multiLevelType w:val="hybridMultilevel"/>
    <w:tmpl w:val="5CFEDCF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>
    <w:nsid w:val="630D2CFA"/>
    <w:multiLevelType w:val="hybridMultilevel"/>
    <w:tmpl w:val="628E3E2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8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1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5"/>
  </w:num>
  <w:num w:numId="9">
    <w:abstractNumId w:val="20"/>
  </w:num>
  <w:num w:numId="10">
    <w:abstractNumId w:val="2"/>
  </w:num>
  <w:num w:numId="11">
    <w:abstractNumId w:val="8"/>
  </w:num>
  <w:num w:numId="12">
    <w:abstractNumId w:val="3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6"/>
  </w:num>
  <w:num w:numId="18">
    <w:abstractNumId w:val="13"/>
  </w:num>
  <w:num w:numId="19">
    <w:abstractNumId w:val="14"/>
  </w:num>
  <w:num w:numId="20">
    <w:abstractNumId w:val="10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80AC5"/>
    <w:rsid w:val="000819EB"/>
    <w:rsid w:val="00084317"/>
    <w:rsid w:val="000A5EDE"/>
    <w:rsid w:val="000C0C85"/>
    <w:rsid w:val="000C3D5B"/>
    <w:rsid w:val="000D1A8F"/>
    <w:rsid w:val="000D32C7"/>
    <w:rsid w:val="000D45E0"/>
    <w:rsid w:val="000E5E7D"/>
    <w:rsid w:val="000E6C4B"/>
    <w:rsid w:val="000F1727"/>
    <w:rsid w:val="00100C75"/>
    <w:rsid w:val="00135DEF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F8D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54D2"/>
    <w:rsid w:val="0026185C"/>
    <w:rsid w:val="0026402A"/>
    <w:rsid w:val="002647D3"/>
    <w:rsid w:val="002769C3"/>
    <w:rsid w:val="00276DC3"/>
    <w:rsid w:val="00282AC4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079CB"/>
    <w:rsid w:val="003253B1"/>
    <w:rsid w:val="00332177"/>
    <w:rsid w:val="00354DAD"/>
    <w:rsid w:val="003562C9"/>
    <w:rsid w:val="003B0AB8"/>
    <w:rsid w:val="003C1272"/>
    <w:rsid w:val="003C1D79"/>
    <w:rsid w:val="003C3DF5"/>
    <w:rsid w:val="003C761E"/>
    <w:rsid w:val="003D483B"/>
    <w:rsid w:val="003E06BE"/>
    <w:rsid w:val="003E1E9B"/>
    <w:rsid w:val="003E2061"/>
    <w:rsid w:val="003E5CB3"/>
    <w:rsid w:val="003E79B5"/>
    <w:rsid w:val="003F6AC6"/>
    <w:rsid w:val="00405D13"/>
    <w:rsid w:val="004358B7"/>
    <w:rsid w:val="00436411"/>
    <w:rsid w:val="0044196F"/>
    <w:rsid w:val="00442BF0"/>
    <w:rsid w:val="0044750C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D521B"/>
    <w:rsid w:val="004F282B"/>
    <w:rsid w:val="00501D43"/>
    <w:rsid w:val="00506897"/>
    <w:rsid w:val="0051308F"/>
    <w:rsid w:val="00543291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700B"/>
    <w:rsid w:val="006027D1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17FAC"/>
    <w:rsid w:val="00734BA0"/>
    <w:rsid w:val="00735519"/>
    <w:rsid w:val="00735E2C"/>
    <w:rsid w:val="00745447"/>
    <w:rsid w:val="00750F5F"/>
    <w:rsid w:val="00764B3D"/>
    <w:rsid w:val="007719E8"/>
    <w:rsid w:val="0077657B"/>
    <w:rsid w:val="007A6D3C"/>
    <w:rsid w:val="007B0779"/>
    <w:rsid w:val="007B7E1D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42CE6"/>
    <w:rsid w:val="00970C9A"/>
    <w:rsid w:val="00971E69"/>
    <w:rsid w:val="00973C2A"/>
    <w:rsid w:val="0098255E"/>
    <w:rsid w:val="009A30BA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34D2B"/>
    <w:rsid w:val="00A40544"/>
    <w:rsid w:val="00A42C3E"/>
    <w:rsid w:val="00A46A39"/>
    <w:rsid w:val="00A65630"/>
    <w:rsid w:val="00A66A78"/>
    <w:rsid w:val="00A77C2E"/>
    <w:rsid w:val="00A82E02"/>
    <w:rsid w:val="00A83519"/>
    <w:rsid w:val="00A85755"/>
    <w:rsid w:val="00AA1713"/>
    <w:rsid w:val="00AA39A4"/>
    <w:rsid w:val="00AB01D2"/>
    <w:rsid w:val="00AB65F1"/>
    <w:rsid w:val="00AB7B73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7167B"/>
    <w:rsid w:val="00C7196B"/>
    <w:rsid w:val="00C721FC"/>
    <w:rsid w:val="00C80FD8"/>
    <w:rsid w:val="00C815CF"/>
    <w:rsid w:val="00C83006"/>
    <w:rsid w:val="00C92F87"/>
    <w:rsid w:val="00C93D64"/>
    <w:rsid w:val="00CA2685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E1029"/>
    <w:rsid w:val="00DE1A09"/>
    <w:rsid w:val="00DE4C1B"/>
    <w:rsid w:val="00DF211E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5A8B"/>
    <w:rsid w:val="00F46396"/>
    <w:rsid w:val="00F47D00"/>
    <w:rsid w:val="00F62F82"/>
    <w:rsid w:val="00F64ADB"/>
    <w:rsid w:val="00F6696F"/>
    <w:rsid w:val="00F70FB3"/>
    <w:rsid w:val="00F914B5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757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Paulic, Mary</cp:lastModifiedBy>
  <cp:revision>2</cp:revision>
  <cp:lastPrinted>2015-07-28T19:40:00Z</cp:lastPrinted>
  <dcterms:created xsi:type="dcterms:W3CDTF">2015-07-31T16:53:00Z</dcterms:created>
  <dcterms:modified xsi:type="dcterms:W3CDTF">2015-07-31T16:53:00Z</dcterms:modified>
</cp:coreProperties>
</file>