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D42" w:rsidRDefault="003D576D" w:rsidP="00A5555B">
      <w:pPr>
        <w:jc w:val="center"/>
        <w:rPr>
          <w:b/>
          <w:bCs/>
          <w:iCs/>
          <w:szCs w:val="24"/>
        </w:rPr>
      </w:pPr>
      <w:bookmarkStart w:id="0" w:name="_GoBack"/>
      <w:bookmarkEnd w:id="0"/>
      <w:r>
        <w:rPr>
          <w:b/>
          <w:bCs/>
          <w:iCs/>
          <w:szCs w:val="24"/>
        </w:rPr>
        <w:t>Orange Creek Basin</w:t>
      </w:r>
      <w:r w:rsidR="000F0A59">
        <w:rPr>
          <w:b/>
          <w:bCs/>
          <w:iCs/>
          <w:szCs w:val="24"/>
        </w:rPr>
        <w:t xml:space="preserve"> Management Action Plan</w:t>
      </w:r>
      <w:r w:rsidR="002D7C6F">
        <w:rPr>
          <w:b/>
          <w:bCs/>
          <w:iCs/>
          <w:szCs w:val="24"/>
        </w:rPr>
        <w:t xml:space="preserve"> (BMAP)</w:t>
      </w:r>
    </w:p>
    <w:p w:rsidR="000F0A59" w:rsidRPr="004B3390" w:rsidRDefault="004961AB" w:rsidP="00A5555B">
      <w:pPr>
        <w:jc w:val="center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Basin Working Group</w:t>
      </w:r>
      <w:r w:rsidR="006F6CC5">
        <w:rPr>
          <w:b/>
          <w:bCs/>
          <w:iCs/>
          <w:szCs w:val="24"/>
        </w:rPr>
        <w:t xml:space="preserve"> (BWG)</w:t>
      </w:r>
      <w:r w:rsidR="00275E54">
        <w:rPr>
          <w:b/>
          <w:bCs/>
          <w:iCs/>
          <w:szCs w:val="24"/>
        </w:rPr>
        <w:t xml:space="preserve"> </w:t>
      </w:r>
      <w:r w:rsidR="00430A03">
        <w:rPr>
          <w:b/>
          <w:bCs/>
          <w:iCs/>
          <w:szCs w:val="24"/>
        </w:rPr>
        <w:t xml:space="preserve">Meeting </w:t>
      </w:r>
      <w:r w:rsidR="000A00F9" w:rsidRPr="004B3390">
        <w:rPr>
          <w:b/>
          <w:bCs/>
          <w:iCs/>
          <w:szCs w:val="24"/>
        </w:rPr>
        <w:t>Summary</w:t>
      </w:r>
    </w:p>
    <w:p w:rsidR="000A00F9" w:rsidRPr="004B3390" w:rsidRDefault="004961AB" w:rsidP="00A5555B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Thursday</w:t>
      </w:r>
      <w:r w:rsidR="00BF6873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June 30, 2016</w:t>
      </w:r>
    </w:p>
    <w:p w:rsidR="000A00F9" w:rsidRDefault="004961AB" w:rsidP="00A5555B">
      <w:pPr>
        <w:jc w:val="center"/>
        <w:rPr>
          <w:i/>
          <w:iCs/>
          <w:szCs w:val="24"/>
        </w:rPr>
      </w:pPr>
      <w:r>
        <w:rPr>
          <w:i/>
          <w:iCs/>
          <w:szCs w:val="24"/>
        </w:rPr>
        <w:t>10</w:t>
      </w:r>
      <w:r w:rsidR="003D576D">
        <w:rPr>
          <w:i/>
          <w:iCs/>
          <w:szCs w:val="24"/>
        </w:rPr>
        <w:t>:</w:t>
      </w:r>
      <w:r>
        <w:rPr>
          <w:i/>
          <w:iCs/>
          <w:szCs w:val="24"/>
        </w:rPr>
        <w:t>0</w:t>
      </w:r>
      <w:r w:rsidR="003D576D">
        <w:rPr>
          <w:i/>
          <w:iCs/>
          <w:szCs w:val="24"/>
        </w:rPr>
        <w:t xml:space="preserve">0 </w:t>
      </w:r>
      <w:r>
        <w:rPr>
          <w:i/>
          <w:iCs/>
          <w:szCs w:val="24"/>
        </w:rPr>
        <w:t>A</w:t>
      </w:r>
      <w:r w:rsidR="003D576D">
        <w:rPr>
          <w:i/>
          <w:iCs/>
          <w:szCs w:val="24"/>
        </w:rPr>
        <w:t>M</w:t>
      </w:r>
    </w:p>
    <w:p w:rsidR="00CE7B49" w:rsidRPr="00CE7B49" w:rsidRDefault="00CE7B49" w:rsidP="00CE7B49">
      <w:pPr>
        <w:jc w:val="center"/>
        <w:rPr>
          <w:rFonts w:eastAsia="Calibri" w:cs="Times New Roman"/>
          <w:bCs/>
          <w:i/>
          <w:color w:val="000000"/>
          <w:szCs w:val="24"/>
        </w:rPr>
      </w:pPr>
      <w:r w:rsidRPr="00CE7B49">
        <w:rPr>
          <w:rFonts w:eastAsia="Calibri" w:cs="Times New Roman"/>
          <w:bCs/>
          <w:i/>
          <w:color w:val="000000"/>
          <w:szCs w:val="24"/>
        </w:rPr>
        <w:t>Gainesville Regional Utilities</w:t>
      </w:r>
      <w:r w:rsidR="00F309A6">
        <w:rPr>
          <w:rFonts w:eastAsia="Calibri" w:cs="Times New Roman"/>
          <w:bCs/>
          <w:i/>
          <w:color w:val="000000"/>
          <w:szCs w:val="24"/>
        </w:rPr>
        <w:t xml:space="preserve"> (GRU)</w:t>
      </w:r>
      <w:r w:rsidRPr="00CE7B49">
        <w:rPr>
          <w:rFonts w:eastAsia="Calibri" w:cs="Times New Roman"/>
          <w:bCs/>
          <w:i/>
          <w:color w:val="000000"/>
          <w:szCs w:val="24"/>
        </w:rPr>
        <w:t xml:space="preserve"> </w:t>
      </w:r>
    </w:p>
    <w:p w:rsidR="00CE7B49" w:rsidRPr="00CE7B49" w:rsidRDefault="00CE7B49" w:rsidP="00CE7B49">
      <w:pPr>
        <w:jc w:val="center"/>
        <w:rPr>
          <w:rFonts w:eastAsia="Calibri" w:cs="Times New Roman"/>
          <w:bCs/>
          <w:i/>
          <w:color w:val="000000"/>
          <w:szCs w:val="24"/>
        </w:rPr>
      </w:pPr>
      <w:r w:rsidRPr="00CE7B49">
        <w:rPr>
          <w:rFonts w:eastAsia="Calibri" w:cs="Times New Roman"/>
          <w:bCs/>
          <w:i/>
          <w:color w:val="000000"/>
          <w:szCs w:val="24"/>
        </w:rPr>
        <w:t>301 SE 4th Avenue</w:t>
      </w:r>
    </w:p>
    <w:p w:rsidR="00B812E2" w:rsidRDefault="00CE7B49" w:rsidP="00CE7B49">
      <w:pPr>
        <w:jc w:val="center"/>
        <w:rPr>
          <w:rFonts w:eastAsia="Calibri" w:cs="Times New Roman"/>
          <w:bCs/>
          <w:i/>
          <w:color w:val="000000"/>
          <w:szCs w:val="24"/>
        </w:rPr>
      </w:pPr>
      <w:r w:rsidRPr="00CE7B49">
        <w:rPr>
          <w:rFonts w:eastAsia="Calibri" w:cs="Times New Roman"/>
          <w:bCs/>
          <w:i/>
          <w:color w:val="000000"/>
          <w:szCs w:val="24"/>
        </w:rPr>
        <w:t>Gainesville, Florida 32601</w:t>
      </w:r>
    </w:p>
    <w:p w:rsidR="00145EED" w:rsidRPr="004B3390" w:rsidRDefault="00145EED" w:rsidP="00145EED">
      <w:pPr>
        <w:rPr>
          <w:i/>
          <w:iCs/>
          <w:szCs w:val="24"/>
        </w:rPr>
      </w:pPr>
    </w:p>
    <w:p w:rsidR="003D576D" w:rsidRPr="003D576D" w:rsidRDefault="00275E54" w:rsidP="00A5555B">
      <w:pPr>
        <w:jc w:val="both"/>
        <w:outlineLvl w:val="0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Participants </w:t>
      </w:r>
    </w:p>
    <w:tbl>
      <w:tblPr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2"/>
        <w:gridCol w:w="5253"/>
      </w:tblGrid>
      <w:tr w:rsidR="002B6FBB" w:rsidRPr="00401E19" w:rsidTr="00145EED">
        <w:trPr>
          <w:trHeight w:val="6146"/>
        </w:trPr>
        <w:tc>
          <w:tcPr>
            <w:tcW w:w="4552" w:type="dxa"/>
            <w:shd w:val="clear" w:color="auto" w:fill="auto"/>
          </w:tcPr>
          <w:p w:rsidR="007C56FC" w:rsidRPr="00B7775E" w:rsidRDefault="007C56FC" w:rsidP="00A5555B">
            <w:r w:rsidRPr="00B7775E">
              <w:t>Angelique Bochnak, ECT</w:t>
            </w:r>
          </w:p>
          <w:p w:rsidR="00F309A6" w:rsidRPr="00B7775E" w:rsidRDefault="00F309A6" w:rsidP="00A5555B">
            <w:r w:rsidRPr="00B7775E">
              <w:t xml:space="preserve">Mike Branch, Florida Forestry Association </w:t>
            </w:r>
          </w:p>
          <w:p w:rsidR="00D34494" w:rsidRPr="00B7775E" w:rsidRDefault="00D34494" w:rsidP="00A5555B">
            <w:r w:rsidRPr="00B7775E">
              <w:t>Tiffany Busby, Wildwood Consulting</w:t>
            </w:r>
          </w:p>
          <w:p w:rsidR="00B7775E" w:rsidRPr="00B7775E" w:rsidRDefault="00B7775E" w:rsidP="00A5555B">
            <w:r w:rsidRPr="00B7775E">
              <w:t xml:space="preserve">Chris </w:t>
            </w:r>
            <w:r w:rsidR="00316126" w:rsidRPr="00B7775E">
              <w:t>B</w:t>
            </w:r>
            <w:r w:rsidR="00316126">
              <w:t>i</w:t>
            </w:r>
            <w:r w:rsidR="00316126" w:rsidRPr="00B7775E">
              <w:t>rd</w:t>
            </w:r>
            <w:r w:rsidRPr="00B7775E">
              <w:t>, Alachua County</w:t>
            </w:r>
            <w:r w:rsidR="00316126">
              <w:t xml:space="preserve"> </w:t>
            </w:r>
          </w:p>
          <w:p w:rsidR="00B7775E" w:rsidRPr="00B7775E" w:rsidRDefault="00B7775E" w:rsidP="00A5555B">
            <w:r w:rsidRPr="00B7775E">
              <w:t>Mike Carter, Citizen/Business Owner</w:t>
            </w:r>
          </w:p>
          <w:p w:rsidR="00B7775E" w:rsidRPr="00B7775E" w:rsidRDefault="00B7775E" w:rsidP="00A5555B">
            <w:r w:rsidRPr="00B7775E">
              <w:t>Andrea Christman, Florida Park Service</w:t>
            </w:r>
          </w:p>
          <w:p w:rsidR="00B7775E" w:rsidRPr="00B7775E" w:rsidRDefault="00B7775E" w:rsidP="00A5555B">
            <w:r w:rsidRPr="00B7775E">
              <w:t>Susan Davis, SJRWMD</w:t>
            </w:r>
          </w:p>
          <w:p w:rsidR="00F309A6" w:rsidRPr="00B7775E" w:rsidRDefault="00F309A6" w:rsidP="00A5555B">
            <w:r w:rsidRPr="00B7775E">
              <w:t>Anthony Dennis, FDOH</w:t>
            </w:r>
          </w:p>
          <w:p w:rsidR="00F309A6" w:rsidRPr="00B7775E" w:rsidRDefault="00F309A6" w:rsidP="00A5555B">
            <w:r w:rsidRPr="00B7775E">
              <w:t>Charlie Dunn, Rayonier</w:t>
            </w:r>
          </w:p>
          <w:p w:rsidR="00B7775E" w:rsidRPr="00B7775E" w:rsidRDefault="00B7775E" w:rsidP="00A5555B">
            <w:r w:rsidRPr="00B7775E">
              <w:t>Bill Eggers, AquaFiber</w:t>
            </w:r>
          </w:p>
          <w:p w:rsidR="00B7775E" w:rsidRPr="00B7775E" w:rsidRDefault="00B7775E" w:rsidP="00A5555B">
            <w:r w:rsidRPr="00B7775E">
              <w:t>Rex Ellis, SJRWMD</w:t>
            </w:r>
          </w:p>
          <w:p w:rsidR="00B7775E" w:rsidRPr="00B7775E" w:rsidRDefault="00B7775E" w:rsidP="00A5555B">
            <w:r w:rsidRPr="00B7775E">
              <w:t>Kevin Grace, DB Environmental</w:t>
            </w:r>
          </w:p>
          <w:p w:rsidR="00E92039" w:rsidRPr="00B7775E" w:rsidRDefault="00E92039" w:rsidP="00E92039">
            <w:r w:rsidRPr="00B7775E">
              <w:t>Katie Hallas, FDACS</w:t>
            </w:r>
          </w:p>
          <w:p w:rsidR="00F309A6" w:rsidRPr="00B7775E" w:rsidRDefault="00D34494" w:rsidP="00A5555B">
            <w:r w:rsidRPr="00B7775E">
              <w:t>Ryan Hamm, FWC</w:t>
            </w:r>
          </w:p>
          <w:p w:rsidR="00F309A6" w:rsidRPr="00B7775E" w:rsidRDefault="00F309A6" w:rsidP="00A5555B">
            <w:r w:rsidRPr="00B7775E">
              <w:t xml:space="preserve">David Hamstra, </w:t>
            </w:r>
            <w:r w:rsidR="009D618D" w:rsidRPr="00B7775E">
              <w:t xml:space="preserve">Plum Creek </w:t>
            </w:r>
          </w:p>
          <w:p w:rsidR="00B7775E" w:rsidRPr="00B7775E" w:rsidRDefault="00B7775E" w:rsidP="00A5555B">
            <w:r w:rsidRPr="00B7775E">
              <w:t>Janet Hearn, ATM</w:t>
            </w:r>
          </w:p>
          <w:p w:rsidR="00F309A6" w:rsidRPr="00B7775E" w:rsidRDefault="00F309A6" w:rsidP="00A5555B">
            <w:r w:rsidRPr="00B7775E">
              <w:t xml:space="preserve">Cori </w:t>
            </w:r>
            <w:proofErr w:type="spellStart"/>
            <w:r w:rsidRPr="00B7775E">
              <w:t>Hermle</w:t>
            </w:r>
            <w:proofErr w:type="spellEnd"/>
            <w:r w:rsidRPr="00B7775E">
              <w:t>, FDACS</w:t>
            </w:r>
          </w:p>
          <w:p w:rsidR="00E92039" w:rsidRPr="00B7775E" w:rsidRDefault="00F309A6" w:rsidP="00F309A6">
            <w:r w:rsidRPr="00B7775E">
              <w:t>Robin Holland, FFS</w:t>
            </w:r>
          </w:p>
          <w:p w:rsidR="00B7775E" w:rsidRPr="00B7775E" w:rsidRDefault="00B7775E" w:rsidP="00B7775E">
            <w:pPr>
              <w:rPr>
                <w:szCs w:val="24"/>
              </w:rPr>
            </w:pPr>
            <w:r w:rsidRPr="00B7775E">
              <w:t>Tom Kallemeyn, DEP</w:t>
            </w:r>
            <w:r w:rsidRPr="00B7775E">
              <w:rPr>
                <w:szCs w:val="24"/>
              </w:rPr>
              <w:t xml:space="preserve"> </w:t>
            </w:r>
          </w:p>
          <w:p w:rsidR="00B7775E" w:rsidRPr="00B7775E" w:rsidRDefault="00B7775E" w:rsidP="00B7775E">
            <w:pPr>
              <w:rPr>
                <w:szCs w:val="24"/>
              </w:rPr>
            </w:pPr>
            <w:r w:rsidRPr="00B7775E">
              <w:rPr>
                <w:szCs w:val="24"/>
              </w:rPr>
              <w:t xml:space="preserve">Karen Kohoutek-Luckin, FDOT </w:t>
            </w:r>
          </w:p>
          <w:p w:rsidR="00B7775E" w:rsidRPr="00B7775E" w:rsidRDefault="00B7775E" w:rsidP="00B7775E">
            <w:pPr>
              <w:rPr>
                <w:szCs w:val="24"/>
              </w:rPr>
            </w:pPr>
            <w:r w:rsidRPr="00B7775E">
              <w:rPr>
                <w:szCs w:val="24"/>
              </w:rPr>
              <w:t>Mark Kuhn, FDOT</w:t>
            </w:r>
          </w:p>
          <w:p w:rsidR="00B7775E" w:rsidRPr="005551DE" w:rsidRDefault="00B7775E" w:rsidP="00F309A6">
            <w:pPr>
              <w:rPr>
                <w:szCs w:val="24"/>
              </w:rPr>
            </w:pPr>
            <w:r w:rsidRPr="00B7775E">
              <w:rPr>
                <w:szCs w:val="24"/>
              </w:rPr>
              <w:t>Jody Lee, FDACS</w:t>
            </w:r>
          </w:p>
        </w:tc>
        <w:tc>
          <w:tcPr>
            <w:tcW w:w="5253" w:type="dxa"/>
            <w:shd w:val="clear" w:color="auto" w:fill="auto"/>
          </w:tcPr>
          <w:p w:rsidR="00E92039" w:rsidRPr="00B7775E" w:rsidRDefault="00E92039" w:rsidP="00A5555B">
            <w:pPr>
              <w:rPr>
                <w:szCs w:val="24"/>
              </w:rPr>
            </w:pPr>
            <w:r w:rsidRPr="00B7775E">
              <w:t>James Link, Alachua County</w:t>
            </w:r>
            <w:r w:rsidRPr="00B7775E">
              <w:rPr>
                <w:szCs w:val="24"/>
              </w:rPr>
              <w:t xml:space="preserve"> </w:t>
            </w:r>
          </w:p>
          <w:p w:rsidR="005B54F6" w:rsidRPr="00B7775E" w:rsidRDefault="005B54F6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Whitey Markle, Sierra Club</w:t>
            </w:r>
          </w:p>
          <w:p w:rsidR="007C56FC" w:rsidRPr="00B7775E" w:rsidRDefault="007C56FC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Eric Marzolf, SJRWMD</w:t>
            </w:r>
          </w:p>
          <w:p w:rsidR="007C56FC" w:rsidRPr="00B7775E" w:rsidRDefault="007C56FC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 xml:space="preserve">Jen </w:t>
            </w:r>
            <w:proofErr w:type="spellStart"/>
            <w:r w:rsidRPr="00B7775E">
              <w:rPr>
                <w:szCs w:val="24"/>
              </w:rPr>
              <w:t>Mathia</w:t>
            </w:r>
            <w:proofErr w:type="spellEnd"/>
            <w:r w:rsidRPr="00B7775E">
              <w:rPr>
                <w:szCs w:val="24"/>
              </w:rPr>
              <w:t>, ECT</w:t>
            </w:r>
          </w:p>
          <w:p w:rsidR="007C56FC" w:rsidRPr="00B7775E" w:rsidRDefault="007C56FC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Patrick McCord, FWC</w:t>
            </w:r>
          </w:p>
          <w:p w:rsidR="007C56FC" w:rsidRPr="00B7775E" w:rsidRDefault="007C56FC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 xml:space="preserve">Chris </w:t>
            </w:r>
            <w:proofErr w:type="spellStart"/>
            <w:r w:rsidRPr="00B7775E">
              <w:rPr>
                <w:szCs w:val="24"/>
              </w:rPr>
              <w:t>Mickler</w:t>
            </w:r>
            <w:proofErr w:type="spellEnd"/>
            <w:r w:rsidRPr="00B7775E">
              <w:rPr>
                <w:szCs w:val="24"/>
              </w:rPr>
              <w:t>, ECT</w:t>
            </w:r>
          </w:p>
          <w:p w:rsidR="00AD3EFB" w:rsidRPr="00B7775E" w:rsidRDefault="00AD3EFB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Patrick Moran, ACEPD</w:t>
            </w:r>
          </w:p>
          <w:p w:rsidR="007C56FC" w:rsidRPr="00B7775E" w:rsidRDefault="007C56FC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David Moritz, Alachua County</w:t>
            </w:r>
          </w:p>
          <w:p w:rsidR="00B7775E" w:rsidRPr="00B7775E" w:rsidRDefault="00B7775E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 xml:space="preserve">Jim Myles, DB Environmental </w:t>
            </w:r>
          </w:p>
          <w:p w:rsidR="00F62AC1" w:rsidRPr="00B7775E" w:rsidRDefault="00F62AC1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Eric Nagid, FWC</w:t>
            </w:r>
          </w:p>
          <w:p w:rsidR="003D06E5" w:rsidRPr="00B7775E" w:rsidRDefault="003D06E5" w:rsidP="003D06E5">
            <w:pPr>
              <w:rPr>
                <w:szCs w:val="24"/>
              </w:rPr>
            </w:pPr>
            <w:r w:rsidRPr="00B7775E">
              <w:rPr>
                <w:szCs w:val="24"/>
              </w:rPr>
              <w:t xml:space="preserve">Alan Obaigbena, FDOT </w:t>
            </w:r>
          </w:p>
          <w:p w:rsidR="00B7775E" w:rsidRPr="00B7775E" w:rsidRDefault="00B7775E" w:rsidP="00A5555B">
            <w:pPr>
              <w:rPr>
                <w:szCs w:val="24"/>
              </w:rPr>
            </w:pPr>
            <w:r w:rsidRPr="00B7775E">
              <w:rPr>
                <w:szCs w:val="24"/>
              </w:rPr>
              <w:t>Bob Palmer</w:t>
            </w:r>
          </w:p>
          <w:p w:rsidR="002B6FBB" w:rsidRPr="00B7775E" w:rsidRDefault="002B6FBB" w:rsidP="00A5555B">
            <w:r w:rsidRPr="00B7775E">
              <w:t>Mary Paulic, FDEP</w:t>
            </w:r>
            <w:r w:rsidR="00586658" w:rsidRPr="00B7775E">
              <w:t xml:space="preserve"> </w:t>
            </w:r>
          </w:p>
          <w:p w:rsidR="00B7775E" w:rsidRPr="00B7775E" w:rsidRDefault="00B7775E" w:rsidP="00A5555B">
            <w:r w:rsidRPr="00B7775E">
              <w:t>Dan Roach, Rayonier</w:t>
            </w:r>
          </w:p>
          <w:p w:rsidR="00F309A6" w:rsidRPr="00B7775E" w:rsidRDefault="00F309A6" w:rsidP="00A5555B">
            <w:r w:rsidRPr="00B7775E">
              <w:t xml:space="preserve">John Sabine, Weyerhaeuser </w:t>
            </w:r>
          </w:p>
          <w:p w:rsidR="002B6FBB" w:rsidRPr="00B7775E" w:rsidRDefault="002B6FBB" w:rsidP="00A5555B">
            <w:r w:rsidRPr="00B7775E">
              <w:t>Laura Savage, Wildwood Consulting</w:t>
            </w:r>
          </w:p>
          <w:p w:rsidR="00B7775E" w:rsidRPr="00B7775E" w:rsidRDefault="00B7775E" w:rsidP="00A5555B">
            <w:r w:rsidRPr="00B7775E">
              <w:t>William Tucker, AMEC Foster Wheeler</w:t>
            </w:r>
          </w:p>
          <w:p w:rsidR="007C56FC" w:rsidRPr="00B7775E" w:rsidRDefault="007C56FC" w:rsidP="00A5555B">
            <w:r w:rsidRPr="00B7775E">
              <w:t>Barry Vance</w:t>
            </w:r>
            <w:r w:rsidR="001F668E">
              <w:t>,</w:t>
            </w:r>
            <w:r w:rsidRPr="00B7775E">
              <w:t xml:space="preserve"> Water and Air Research </w:t>
            </w:r>
          </w:p>
          <w:p w:rsidR="007C56FC" w:rsidRPr="00B7775E" w:rsidRDefault="007C56FC" w:rsidP="00A5555B">
            <w:r w:rsidRPr="00B7775E">
              <w:t>Jeff Vowell, Florida Forest Service</w:t>
            </w:r>
          </w:p>
          <w:p w:rsidR="007C56FC" w:rsidRPr="00B7775E" w:rsidRDefault="007C56FC" w:rsidP="00A5555B">
            <w:r w:rsidRPr="00B7775E">
              <w:t>Scott Weeks, CHW</w:t>
            </w:r>
          </w:p>
          <w:p w:rsidR="007C56FC" w:rsidRPr="00B7775E" w:rsidRDefault="007C56FC" w:rsidP="00A5555B">
            <w:r w:rsidRPr="00B7775E">
              <w:t>Barton Wilder, FDACS</w:t>
            </w:r>
          </w:p>
          <w:p w:rsidR="00210348" w:rsidRPr="00B7775E" w:rsidRDefault="00F62AC1" w:rsidP="00A5555B">
            <w:r w:rsidRPr="00B7775E">
              <w:t>Shane Williams, Marion County</w:t>
            </w:r>
          </w:p>
        </w:tc>
      </w:tr>
    </w:tbl>
    <w:p w:rsidR="00346379" w:rsidRDefault="00346379" w:rsidP="00A5555B">
      <w:pPr>
        <w:autoSpaceDE w:val="0"/>
        <w:autoSpaceDN w:val="0"/>
        <w:adjustRightInd w:val="0"/>
        <w:jc w:val="both"/>
        <w:rPr>
          <w:rFonts w:cs="Times New Roman"/>
          <w:b/>
          <w:szCs w:val="24"/>
          <w:u w:val="single"/>
        </w:rPr>
      </w:pPr>
    </w:p>
    <w:p w:rsidR="00275E54" w:rsidRDefault="000F0A59" w:rsidP="00A5555B">
      <w:pPr>
        <w:autoSpaceDE w:val="0"/>
        <w:autoSpaceDN w:val="0"/>
        <w:adjustRightInd w:val="0"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Welcome and Introductions</w:t>
      </w:r>
      <w:r w:rsidR="00275E54" w:rsidRPr="00275E54">
        <w:rPr>
          <w:rFonts w:cs="Times New Roman"/>
          <w:b/>
          <w:szCs w:val="24"/>
          <w:u w:val="single"/>
        </w:rPr>
        <w:t xml:space="preserve"> </w:t>
      </w:r>
    </w:p>
    <w:p w:rsidR="00F309A6" w:rsidRDefault="001056D6" w:rsidP="00A5555B">
      <w:r>
        <w:rPr>
          <w:rFonts w:cs="Times New Roman"/>
          <w:szCs w:val="24"/>
        </w:rPr>
        <w:t>Tiffany Busby</w:t>
      </w:r>
      <w:r w:rsidR="008D0FA4">
        <w:rPr>
          <w:rFonts w:cs="Times New Roman"/>
          <w:szCs w:val="24"/>
        </w:rPr>
        <w:t xml:space="preserve"> </w:t>
      </w:r>
      <w:r w:rsidR="008D0FA4">
        <w:t xml:space="preserve">welcomed everyone to the Orange Creek </w:t>
      </w:r>
      <w:r w:rsidR="00DA1732">
        <w:t>BMAP</w:t>
      </w:r>
      <w:r w:rsidR="008D0FA4">
        <w:t xml:space="preserve"> </w:t>
      </w:r>
      <w:r w:rsidR="007E30BB">
        <w:t>BWG</w:t>
      </w:r>
      <w:r w:rsidR="00F16BDE">
        <w:t xml:space="preserve"> </w:t>
      </w:r>
      <w:r w:rsidR="001F668E">
        <w:t xml:space="preserve">meeting </w:t>
      </w:r>
      <w:r w:rsidR="00F16BDE">
        <w:t>and thanked GRU for use of the</w:t>
      </w:r>
      <w:r w:rsidR="00F309A6">
        <w:t>ir</w:t>
      </w:r>
      <w:r w:rsidR="00F16BDE">
        <w:t xml:space="preserve"> meeting room</w:t>
      </w:r>
      <w:r w:rsidR="008D0FA4">
        <w:t>.</w:t>
      </w:r>
      <w:r w:rsidR="00586658">
        <w:t xml:space="preserve"> </w:t>
      </w:r>
      <w:r w:rsidR="000569A2">
        <w:t>Tiffany reminded the participants to fill out the sign-in sheets.</w:t>
      </w:r>
      <w:r w:rsidR="00586658">
        <w:t xml:space="preserve"> </w:t>
      </w:r>
      <w:r w:rsidR="00F309A6">
        <w:t>She noted that t</w:t>
      </w:r>
      <w:r w:rsidR="000569A2">
        <w:t>hese assist with meeting n</w:t>
      </w:r>
      <w:r w:rsidR="007E30BB">
        <w:t xml:space="preserve">otes and are used to update the </w:t>
      </w:r>
      <w:r w:rsidR="001F668E">
        <w:t xml:space="preserve">Florida </w:t>
      </w:r>
      <w:r w:rsidR="007E30BB">
        <w:t>Department of Environmental Protection's (DEP</w:t>
      </w:r>
      <w:r w:rsidR="001F668E">
        <w:t>'s</w:t>
      </w:r>
      <w:r w:rsidR="007E30BB">
        <w:t xml:space="preserve">) </w:t>
      </w:r>
      <w:r w:rsidR="000569A2">
        <w:t>distribution list.</w:t>
      </w:r>
      <w:r w:rsidR="00586658">
        <w:t xml:space="preserve"> </w:t>
      </w:r>
      <w:r w:rsidR="000569A2">
        <w:t xml:space="preserve">Tiffany pointed </w:t>
      </w:r>
      <w:r w:rsidR="00F309A6">
        <w:t xml:space="preserve">out that </w:t>
      </w:r>
      <w:r w:rsidR="00840878">
        <w:t>online meeting materials and other BMAP resources</w:t>
      </w:r>
      <w:r w:rsidR="00F309A6" w:rsidRPr="00F309A6">
        <w:t xml:space="preserve"> </w:t>
      </w:r>
      <w:r w:rsidR="00F309A6">
        <w:t>are posted to the website shown on the bottom of the agenda</w:t>
      </w:r>
      <w:r w:rsidR="00840878">
        <w:t>.</w:t>
      </w:r>
      <w:r w:rsidR="00622CF7">
        <w:t xml:space="preserve"> </w:t>
      </w:r>
      <w:r w:rsidR="00586658">
        <w:t>She noted that c</w:t>
      </w:r>
      <w:r w:rsidR="006135CD">
        <w:t>opies</w:t>
      </w:r>
      <w:r w:rsidR="002D7C6F">
        <w:t xml:space="preserve"> of the </w:t>
      </w:r>
      <w:r w:rsidR="006135CD">
        <w:t xml:space="preserve">agenda </w:t>
      </w:r>
      <w:r w:rsidR="007E30BB">
        <w:t>as well as other</w:t>
      </w:r>
      <w:r w:rsidR="005551DE">
        <w:t xml:space="preserve"> meeting handouts are </w:t>
      </w:r>
      <w:r w:rsidR="002D7C6F">
        <w:t>available on the front table.</w:t>
      </w:r>
      <w:r w:rsidR="00586658">
        <w:t xml:space="preserve"> </w:t>
      </w:r>
    </w:p>
    <w:p w:rsidR="005551DE" w:rsidRDefault="005551DE" w:rsidP="00A5555B"/>
    <w:p w:rsidR="002D7C6F" w:rsidRDefault="002D7C6F" w:rsidP="005551DE">
      <w:r>
        <w:t xml:space="preserve">Tiffany </w:t>
      </w:r>
      <w:r w:rsidR="007E30BB">
        <w:t>introduced Mary Paulic, the basin coordinator and primary contact for the Orange Creek BMAP.</w:t>
      </w:r>
      <w:r w:rsidR="00622CF7">
        <w:t xml:space="preserve"> </w:t>
      </w:r>
      <w:r w:rsidR="007E30BB">
        <w:t>She noted that Mary will provide updates to the BMAP, including a status update on the load reduction strategy.</w:t>
      </w:r>
      <w:r w:rsidR="00622CF7">
        <w:t xml:space="preserve"> </w:t>
      </w:r>
      <w:r w:rsidR="007E30BB">
        <w:t>The meeting</w:t>
      </w:r>
      <w:r w:rsidR="00F16BDE">
        <w:t xml:space="preserve"> attendees </w:t>
      </w:r>
      <w:r w:rsidR="007E30BB">
        <w:t xml:space="preserve">then </w:t>
      </w:r>
      <w:r w:rsidR="00F16BDE">
        <w:t>introduce</w:t>
      </w:r>
      <w:r w:rsidR="007E30BB">
        <w:t>d</w:t>
      </w:r>
      <w:r w:rsidR="00F16BDE">
        <w:t xml:space="preserve"> themselves and </w:t>
      </w:r>
      <w:r w:rsidR="006135CD">
        <w:t>entity they represent</w:t>
      </w:r>
      <w:r w:rsidR="007E30BB">
        <w:t>.</w:t>
      </w:r>
      <w:r w:rsidR="00622CF7">
        <w:t xml:space="preserve"> </w:t>
      </w:r>
    </w:p>
    <w:p w:rsidR="00145EED" w:rsidRDefault="00145EED" w:rsidP="005551DE"/>
    <w:p w:rsidR="001F668E" w:rsidRDefault="001F668E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</w:p>
    <w:p w:rsidR="001F668E" w:rsidRDefault="001F668E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</w:p>
    <w:p w:rsidR="004506DA" w:rsidRDefault="004506DA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  <w:r w:rsidRPr="004506DA">
        <w:rPr>
          <w:rFonts w:cs="Times New Roman"/>
          <w:b/>
          <w:szCs w:val="24"/>
          <w:u w:val="single"/>
        </w:rPr>
        <w:lastRenderedPageBreak/>
        <w:t xml:space="preserve">Agency Announcements and Updates </w:t>
      </w:r>
    </w:p>
    <w:p w:rsidR="005B54F6" w:rsidRDefault="005B54F6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Mark</w:t>
      </w:r>
      <w:r w:rsidR="007E30BB">
        <w:rPr>
          <w:rFonts w:cs="Times New Roman"/>
          <w:szCs w:val="24"/>
        </w:rPr>
        <w:t xml:space="preserve"> Kuhn congratulated the City of Gainesville and Alachua County on receiving an award at the recent Florida Stormwater Association conference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Chris</w:t>
      </w:r>
      <w:r w:rsidR="007E30BB">
        <w:rPr>
          <w:rFonts w:cs="Times New Roman"/>
          <w:szCs w:val="24"/>
        </w:rPr>
        <w:t xml:space="preserve"> </w:t>
      </w:r>
      <w:r w:rsidR="00316126">
        <w:rPr>
          <w:rFonts w:cs="Times New Roman"/>
          <w:szCs w:val="24"/>
        </w:rPr>
        <w:t xml:space="preserve">Bird </w:t>
      </w:r>
      <w:r w:rsidR="007E30BB">
        <w:rPr>
          <w:rFonts w:cs="Times New Roman"/>
          <w:szCs w:val="24"/>
        </w:rPr>
        <w:t xml:space="preserve">announced that </w:t>
      </w:r>
      <w:r>
        <w:rPr>
          <w:rFonts w:cs="Times New Roman"/>
          <w:szCs w:val="24"/>
        </w:rPr>
        <w:t xml:space="preserve">Alachua </w:t>
      </w:r>
      <w:r w:rsidR="007E30BB">
        <w:rPr>
          <w:rFonts w:cs="Times New Roman"/>
          <w:szCs w:val="24"/>
        </w:rPr>
        <w:t>C</w:t>
      </w:r>
      <w:r>
        <w:rPr>
          <w:rFonts w:cs="Times New Roman"/>
          <w:szCs w:val="24"/>
        </w:rPr>
        <w:t>ount</w:t>
      </w:r>
      <w:r w:rsidR="007E30BB">
        <w:rPr>
          <w:rFonts w:cs="Times New Roman"/>
          <w:szCs w:val="24"/>
        </w:rPr>
        <w:t xml:space="preserve">y is </w:t>
      </w:r>
      <w:r w:rsidR="00ED2201">
        <w:rPr>
          <w:rFonts w:cs="Times New Roman"/>
          <w:szCs w:val="24"/>
        </w:rPr>
        <w:t>in the process of adopting</w:t>
      </w:r>
      <w:r>
        <w:rPr>
          <w:rFonts w:cs="Times New Roman"/>
          <w:szCs w:val="24"/>
        </w:rPr>
        <w:t xml:space="preserve"> advance</w:t>
      </w:r>
      <w:r w:rsidR="00ED2201">
        <w:rPr>
          <w:rFonts w:cs="Times New Roman"/>
          <w:szCs w:val="24"/>
        </w:rPr>
        <w:t>d</w:t>
      </w:r>
      <w:r>
        <w:rPr>
          <w:rFonts w:cs="Times New Roman"/>
          <w:szCs w:val="24"/>
        </w:rPr>
        <w:t xml:space="preserve"> stormwater treatment </w:t>
      </w:r>
      <w:r w:rsidR="00ED2201">
        <w:rPr>
          <w:rFonts w:cs="Times New Roman"/>
          <w:szCs w:val="24"/>
        </w:rPr>
        <w:t>standards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ED2201">
        <w:rPr>
          <w:rFonts w:cs="Times New Roman"/>
          <w:szCs w:val="24"/>
        </w:rPr>
        <w:t xml:space="preserve">Chris reported that the state drafted advanced stormwater </w:t>
      </w:r>
      <w:r w:rsidR="00E6321A">
        <w:rPr>
          <w:rFonts w:cs="Times New Roman"/>
          <w:szCs w:val="24"/>
        </w:rPr>
        <w:t>treatment standards many years ago, but the standards have not been implemented.</w:t>
      </w:r>
      <w:r w:rsidR="00BD1E9A">
        <w:rPr>
          <w:rFonts w:cs="Times New Roman"/>
          <w:szCs w:val="24"/>
        </w:rPr>
        <w:t xml:space="preserve"> </w:t>
      </w:r>
      <w:r w:rsidR="00E6321A">
        <w:rPr>
          <w:rFonts w:cs="Times New Roman"/>
          <w:szCs w:val="24"/>
        </w:rPr>
        <w:t>He stated that the</w:t>
      </w:r>
      <w:r w:rsidR="00ED2201">
        <w:rPr>
          <w:rFonts w:cs="Times New Roman"/>
          <w:szCs w:val="24"/>
        </w:rPr>
        <w:t xml:space="preserve"> county </w:t>
      </w:r>
      <w:r w:rsidR="00E6321A">
        <w:rPr>
          <w:rFonts w:cs="Times New Roman"/>
          <w:szCs w:val="24"/>
        </w:rPr>
        <w:t>decided</w:t>
      </w:r>
      <w:r w:rsidR="00ED2201">
        <w:rPr>
          <w:rFonts w:cs="Times New Roman"/>
          <w:szCs w:val="24"/>
        </w:rPr>
        <w:t xml:space="preserve"> to </w:t>
      </w:r>
      <w:r w:rsidR="00E6321A">
        <w:rPr>
          <w:rFonts w:cs="Times New Roman"/>
          <w:szCs w:val="24"/>
        </w:rPr>
        <w:t>be proactive and implement similar standards</w:t>
      </w:r>
      <w:r w:rsidR="00ED2201">
        <w:rPr>
          <w:rFonts w:cs="Times New Roman"/>
          <w:szCs w:val="24"/>
        </w:rPr>
        <w:t xml:space="preserve"> to </w:t>
      </w:r>
      <w:r w:rsidR="00E6321A">
        <w:rPr>
          <w:rFonts w:cs="Times New Roman"/>
          <w:szCs w:val="24"/>
        </w:rPr>
        <w:t xml:space="preserve">help </w:t>
      </w:r>
      <w:r w:rsidR="00ED2201">
        <w:rPr>
          <w:rFonts w:cs="Times New Roman"/>
          <w:szCs w:val="24"/>
        </w:rPr>
        <w:t>prevent further degradation of the impaired waterbodies in the county's jurisdiction.</w:t>
      </w:r>
      <w:r w:rsidR="00622CF7">
        <w:rPr>
          <w:rFonts w:cs="Times New Roman"/>
          <w:szCs w:val="24"/>
        </w:rPr>
        <w:t xml:space="preserve"> </w:t>
      </w:r>
    </w:p>
    <w:p w:rsidR="00E6321A" w:rsidRDefault="00E6321A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C5B26" w:rsidRDefault="005B54F6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</w:t>
      </w:r>
      <w:r w:rsidR="00E6321A">
        <w:rPr>
          <w:rFonts w:cs="Times New Roman"/>
          <w:szCs w:val="24"/>
        </w:rPr>
        <w:t xml:space="preserve"> reported that a meeting for the Lochloosa Lake total maximum daily load (TMDL) will tentatively be held in early A</w:t>
      </w:r>
      <w:r w:rsidR="005C5B26">
        <w:rPr>
          <w:rFonts w:cs="Times New Roman"/>
          <w:szCs w:val="24"/>
        </w:rPr>
        <w:t>ugust</w:t>
      </w:r>
      <w:r w:rsidR="001F668E">
        <w:rPr>
          <w:rFonts w:cs="Times New Roman"/>
          <w:szCs w:val="24"/>
        </w:rPr>
        <w:t xml:space="preserve"> 2016</w:t>
      </w:r>
      <w:r w:rsidR="005C5B26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5C5B26">
        <w:rPr>
          <w:rFonts w:cs="Times New Roman"/>
          <w:szCs w:val="24"/>
        </w:rPr>
        <w:t>She noted that comments received from the U</w:t>
      </w:r>
      <w:r w:rsidR="005C5B26" w:rsidRPr="005C5B26">
        <w:rPr>
          <w:rFonts w:cs="Times New Roman"/>
          <w:szCs w:val="24"/>
        </w:rPr>
        <w:t>.S. E</w:t>
      </w:r>
      <w:r w:rsidR="005C5B26">
        <w:rPr>
          <w:rFonts w:cs="Times New Roman"/>
          <w:szCs w:val="24"/>
        </w:rPr>
        <w:t>nvironmental Protection Agency (EPA</w:t>
      </w:r>
      <w:r w:rsidR="005C5B26" w:rsidRPr="005C5B26">
        <w:rPr>
          <w:rFonts w:cs="Times New Roman"/>
          <w:szCs w:val="24"/>
        </w:rPr>
        <w:t>)</w:t>
      </w:r>
      <w:r w:rsidR="005C5B26">
        <w:rPr>
          <w:rFonts w:cs="Times New Roman"/>
          <w:szCs w:val="24"/>
        </w:rPr>
        <w:t xml:space="preserve"> have been address</w:t>
      </w:r>
      <w:r w:rsidR="001F668E">
        <w:rPr>
          <w:rFonts w:cs="Times New Roman"/>
          <w:szCs w:val="24"/>
        </w:rPr>
        <w:t>ed</w:t>
      </w:r>
      <w:r w:rsidR="005C5B26">
        <w:rPr>
          <w:rFonts w:cs="Times New Roman"/>
          <w:szCs w:val="24"/>
        </w:rPr>
        <w:t xml:space="preserve"> and the TMDL is ready for rulemaking and adoption. Mary added that EPA's comments required a s</w:t>
      </w:r>
      <w:r>
        <w:rPr>
          <w:rFonts w:cs="Times New Roman"/>
          <w:szCs w:val="24"/>
        </w:rPr>
        <w:t xml:space="preserve">light adjustment </w:t>
      </w:r>
      <w:r w:rsidR="005C5B26">
        <w:rPr>
          <w:rFonts w:cs="Times New Roman"/>
          <w:szCs w:val="24"/>
        </w:rPr>
        <w:t xml:space="preserve">to the </w:t>
      </w:r>
      <w:r w:rsidR="001F668E">
        <w:rPr>
          <w:rFonts w:cs="Times New Roman"/>
          <w:szCs w:val="24"/>
        </w:rPr>
        <w:t xml:space="preserve">TMDL </w:t>
      </w:r>
      <w:r w:rsidR="005C5B26">
        <w:rPr>
          <w:rFonts w:cs="Times New Roman"/>
          <w:szCs w:val="24"/>
        </w:rPr>
        <w:t>document, but did no</w:t>
      </w:r>
      <w:r w:rsidR="009E455F">
        <w:rPr>
          <w:rFonts w:cs="Times New Roman"/>
          <w:szCs w:val="24"/>
        </w:rPr>
        <w:t>t</w:t>
      </w:r>
      <w:r w:rsidR="005C5B26">
        <w:rPr>
          <w:rFonts w:cs="Times New Roman"/>
          <w:szCs w:val="24"/>
        </w:rPr>
        <w:t xml:space="preserve"> change the target. </w:t>
      </w:r>
    </w:p>
    <w:p w:rsidR="005C5B26" w:rsidRDefault="005C5B26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0273E4" w:rsidRPr="009E2EEE" w:rsidRDefault="005C5B26" w:rsidP="00A5555B">
      <w:pPr>
        <w:autoSpaceDE w:val="0"/>
        <w:autoSpaceDN w:val="0"/>
        <w:adjustRightInd w:val="0"/>
        <w:rPr>
          <w:rFonts w:cs="Times New Roman"/>
          <w:b/>
          <w:i/>
          <w:szCs w:val="24"/>
        </w:rPr>
      </w:pPr>
      <w:r w:rsidRPr="009E2EEE">
        <w:rPr>
          <w:rFonts w:cs="Times New Roman"/>
          <w:b/>
          <w:i/>
          <w:szCs w:val="24"/>
        </w:rPr>
        <w:t>F</w:t>
      </w:r>
      <w:r w:rsidR="000273E4" w:rsidRPr="009E2EEE">
        <w:rPr>
          <w:rFonts w:cs="Times New Roman"/>
          <w:b/>
          <w:i/>
          <w:szCs w:val="24"/>
        </w:rPr>
        <w:t>lorida Fish and Wildlife Conservation Commission (FWC)</w:t>
      </w:r>
    </w:p>
    <w:p w:rsidR="00A739E0" w:rsidRDefault="009E455F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Ryan Hamm</w:t>
      </w:r>
      <w:r w:rsidR="00A739E0">
        <w:rPr>
          <w:rFonts w:cs="Times New Roman"/>
          <w:szCs w:val="24"/>
        </w:rPr>
        <w:t xml:space="preserve"> presented on the Orange Lake Habitat Management Plan (HMP).</w:t>
      </w:r>
      <w:r w:rsidR="00622CF7">
        <w:rPr>
          <w:rFonts w:cs="Times New Roman"/>
          <w:szCs w:val="24"/>
        </w:rPr>
        <w:t xml:space="preserve"> </w:t>
      </w:r>
      <w:r w:rsidR="009A7EC2">
        <w:rPr>
          <w:rFonts w:cs="Times New Roman"/>
          <w:szCs w:val="24"/>
        </w:rPr>
        <w:t>He reported that t</w:t>
      </w:r>
      <w:r w:rsidR="00A739E0">
        <w:rPr>
          <w:rFonts w:cs="Times New Roman"/>
          <w:szCs w:val="24"/>
        </w:rPr>
        <w:t xml:space="preserve">he </w:t>
      </w:r>
      <w:r w:rsidR="009A7EC2">
        <w:rPr>
          <w:rFonts w:cs="Times New Roman"/>
          <w:szCs w:val="24"/>
        </w:rPr>
        <w:t xml:space="preserve">draft </w:t>
      </w:r>
      <w:r w:rsidR="00A739E0">
        <w:rPr>
          <w:rFonts w:cs="Times New Roman"/>
          <w:szCs w:val="24"/>
        </w:rPr>
        <w:t xml:space="preserve">HMP was created by merging the Orange Creek basin habitat management guidelines with stakeholder input. The </w:t>
      </w:r>
      <w:r w:rsidR="009A7EC2">
        <w:rPr>
          <w:rFonts w:cs="Times New Roman"/>
          <w:szCs w:val="24"/>
        </w:rPr>
        <w:t xml:space="preserve">draft </w:t>
      </w:r>
      <w:r w:rsidR="00A739E0">
        <w:rPr>
          <w:rFonts w:cs="Times New Roman"/>
          <w:szCs w:val="24"/>
        </w:rPr>
        <w:t>HMP was developed through a series of four meetings.</w:t>
      </w:r>
      <w:r w:rsidR="00622CF7">
        <w:rPr>
          <w:rFonts w:cs="Times New Roman"/>
          <w:szCs w:val="24"/>
        </w:rPr>
        <w:t xml:space="preserve"> </w:t>
      </w:r>
      <w:r w:rsidR="009A7EC2">
        <w:rPr>
          <w:rFonts w:cs="Times New Roman"/>
          <w:szCs w:val="24"/>
        </w:rPr>
        <w:t>The meetings covered</w:t>
      </w:r>
      <w:r w:rsidR="00A739E0">
        <w:rPr>
          <w:rFonts w:cs="Times New Roman"/>
          <w:szCs w:val="24"/>
        </w:rPr>
        <w:t xml:space="preserve"> </w:t>
      </w:r>
      <w:r w:rsidR="009A7EC2">
        <w:rPr>
          <w:rFonts w:cs="Times New Roman"/>
          <w:szCs w:val="24"/>
        </w:rPr>
        <w:t xml:space="preserve">stakeholder </w:t>
      </w:r>
      <w:r w:rsidR="00A739E0">
        <w:rPr>
          <w:rFonts w:cs="Times New Roman"/>
          <w:szCs w:val="24"/>
        </w:rPr>
        <w:t xml:space="preserve">input on lake issues, goals and objections, </w:t>
      </w:r>
      <w:r w:rsidR="009A7EC2">
        <w:rPr>
          <w:rFonts w:cs="Times New Roman"/>
          <w:szCs w:val="24"/>
        </w:rPr>
        <w:t>action strategies, and comments on the draft HMP.</w:t>
      </w:r>
      <w:r w:rsidR="00622CF7">
        <w:rPr>
          <w:rFonts w:cs="Times New Roman"/>
          <w:szCs w:val="24"/>
        </w:rPr>
        <w:t xml:space="preserve"> </w:t>
      </w:r>
      <w:r w:rsidR="009A7EC2">
        <w:rPr>
          <w:rFonts w:cs="Times New Roman"/>
          <w:szCs w:val="24"/>
        </w:rPr>
        <w:t>The final</w:t>
      </w:r>
      <w:r w:rsidR="009A7EC2" w:rsidRPr="009A7EC2">
        <w:rPr>
          <w:rFonts w:cs="Times New Roman"/>
          <w:szCs w:val="24"/>
        </w:rPr>
        <w:t xml:space="preserve"> </w:t>
      </w:r>
      <w:r w:rsidR="009A7EC2">
        <w:rPr>
          <w:rFonts w:cs="Times New Roman"/>
          <w:szCs w:val="24"/>
        </w:rPr>
        <w:t>HMP will</w:t>
      </w:r>
      <w:r w:rsidR="009A7EC2" w:rsidRPr="009A7EC2">
        <w:rPr>
          <w:rFonts w:cs="Times New Roman"/>
          <w:szCs w:val="24"/>
        </w:rPr>
        <w:t xml:space="preserve"> meet the criteria in </w:t>
      </w:r>
      <w:r w:rsidR="009A7EC2">
        <w:rPr>
          <w:rFonts w:cs="Times New Roman"/>
          <w:szCs w:val="24"/>
        </w:rPr>
        <w:t xml:space="preserve">the </w:t>
      </w:r>
      <w:r w:rsidR="009A7EC2" w:rsidRPr="009A7EC2">
        <w:rPr>
          <w:rFonts w:cs="Times New Roman"/>
          <w:szCs w:val="24"/>
        </w:rPr>
        <w:t>guidelines document and balance stakeholders concern</w:t>
      </w:r>
      <w:r w:rsidR="009A7EC2">
        <w:rPr>
          <w:rFonts w:cs="Times New Roman"/>
          <w:szCs w:val="24"/>
        </w:rPr>
        <w:t>s</w:t>
      </w:r>
      <w:r w:rsidR="009A7EC2" w:rsidRPr="009A7EC2">
        <w:rPr>
          <w:rFonts w:cs="Times New Roman"/>
          <w:szCs w:val="24"/>
        </w:rPr>
        <w:t>.</w:t>
      </w:r>
      <w:r w:rsidR="00FD333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Ryan</w:t>
      </w:r>
      <w:r w:rsidR="009A7EC2">
        <w:rPr>
          <w:rFonts w:cs="Times New Roman"/>
          <w:szCs w:val="24"/>
        </w:rPr>
        <w:t xml:space="preserve"> noted that the draft document along w</w:t>
      </w:r>
      <w:r w:rsidR="00C16D49">
        <w:rPr>
          <w:rFonts w:cs="Times New Roman"/>
          <w:szCs w:val="24"/>
        </w:rPr>
        <w:t xml:space="preserve">ith supporting documentation are </w:t>
      </w:r>
      <w:r w:rsidR="009A7EC2">
        <w:rPr>
          <w:rFonts w:cs="Times New Roman"/>
          <w:szCs w:val="24"/>
        </w:rPr>
        <w:t>posted to FWC's website.</w:t>
      </w:r>
      <w:r w:rsidR="00BD1E9A">
        <w:rPr>
          <w:rFonts w:cs="Times New Roman"/>
          <w:szCs w:val="24"/>
        </w:rPr>
        <w:t xml:space="preserve"> </w:t>
      </w:r>
      <w:r w:rsidR="009A7EC2" w:rsidRPr="009A7EC2">
        <w:rPr>
          <w:rFonts w:cs="Times New Roman"/>
          <w:szCs w:val="24"/>
        </w:rPr>
        <w:t xml:space="preserve"> </w:t>
      </w:r>
    </w:p>
    <w:p w:rsidR="00A739E0" w:rsidRDefault="00A739E0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0524DB" w:rsidRDefault="009E455F" w:rsidP="000524D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Ryan</w:t>
      </w:r>
      <w:r w:rsidR="009A7EC2">
        <w:rPr>
          <w:rFonts w:cs="Times New Roman"/>
          <w:szCs w:val="24"/>
        </w:rPr>
        <w:t xml:space="preserve"> announced that the ne</w:t>
      </w:r>
      <w:r w:rsidR="000524DB">
        <w:rPr>
          <w:rFonts w:cs="Times New Roman"/>
          <w:szCs w:val="24"/>
        </w:rPr>
        <w:t>xt annual work</w:t>
      </w:r>
      <w:r w:rsidR="001F668E">
        <w:rPr>
          <w:rFonts w:cs="Times New Roman"/>
          <w:szCs w:val="24"/>
        </w:rPr>
        <w:t xml:space="preserve"> </w:t>
      </w:r>
      <w:r w:rsidR="000524DB">
        <w:rPr>
          <w:rFonts w:cs="Times New Roman"/>
          <w:szCs w:val="24"/>
        </w:rPr>
        <w:t>plan meeting is August 16</w:t>
      </w:r>
      <w:r w:rsidR="001F668E">
        <w:rPr>
          <w:rFonts w:cs="Times New Roman"/>
          <w:szCs w:val="24"/>
        </w:rPr>
        <w:t>, 2016</w:t>
      </w:r>
      <w:r w:rsidR="000524DB">
        <w:rPr>
          <w:rFonts w:cs="Times New Roman"/>
          <w:szCs w:val="24"/>
        </w:rPr>
        <w:t xml:space="preserve"> at the Grand Lake Recreational Vehicle and Golf Resort from 6:30 pm to 8:30 pm.</w:t>
      </w:r>
      <w:r w:rsidR="00622CF7">
        <w:rPr>
          <w:rFonts w:cs="Times New Roman"/>
          <w:szCs w:val="24"/>
        </w:rPr>
        <w:t xml:space="preserve"> </w:t>
      </w:r>
      <w:r w:rsidR="000524DB">
        <w:rPr>
          <w:rFonts w:cs="Times New Roman"/>
          <w:szCs w:val="24"/>
        </w:rPr>
        <w:t xml:space="preserve">The meeting is open to the public and will include the following topics of discussion: </w:t>
      </w:r>
    </w:p>
    <w:p w:rsidR="00145EED" w:rsidRDefault="00145EED" w:rsidP="000524D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0524DB" w:rsidRPr="000524DB" w:rsidRDefault="000524DB" w:rsidP="000524D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Cs w:val="24"/>
        </w:rPr>
      </w:pPr>
      <w:r w:rsidRPr="000524DB">
        <w:rPr>
          <w:rFonts w:cs="Times New Roman"/>
          <w:szCs w:val="24"/>
        </w:rPr>
        <w:t>Present how the HMP will inform annual work</w:t>
      </w:r>
      <w:r w:rsidR="001F668E">
        <w:rPr>
          <w:rFonts w:cs="Times New Roman"/>
          <w:szCs w:val="24"/>
        </w:rPr>
        <w:t xml:space="preserve"> </w:t>
      </w:r>
      <w:r w:rsidRPr="000524DB">
        <w:rPr>
          <w:rFonts w:cs="Times New Roman"/>
          <w:szCs w:val="24"/>
        </w:rPr>
        <w:t>plan meetings</w:t>
      </w:r>
    </w:p>
    <w:p w:rsidR="000524DB" w:rsidRPr="000524DB" w:rsidRDefault="000524DB" w:rsidP="000524D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Cs w:val="24"/>
        </w:rPr>
      </w:pPr>
      <w:r w:rsidRPr="000524DB">
        <w:rPr>
          <w:rFonts w:cs="Times New Roman"/>
          <w:szCs w:val="24"/>
        </w:rPr>
        <w:t>Review of previous years' management activities</w:t>
      </w:r>
    </w:p>
    <w:p w:rsidR="000524DB" w:rsidRPr="000524DB" w:rsidRDefault="000524DB" w:rsidP="000524D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Cs w:val="24"/>
        </w:rPr>
      </w:pPr>
      <w:r w:rsidRPr="000524DB">
        <w:rPr>
          <w:rFonts w:cs="Times New Roman"/>
          <w:szCs w:val="24"/>
        </w:rPr>
        <w:t>Presentation of proposed management activities for the upcoming year</w:t>
      </w:r>
    </w:p>
    <w:p w:rsidR="00A739E0" w:rsidRPr="000524DB" w:rsidRDefault="000524DB" w:rsidP="000524D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Cs w:val="24"/>
        </w:rPr>
      </w:pPr>
      <w:r w:rsidRPr="000524DB">
        <w:rPr>
          <w:rFonts w:cs="Times New Roman"/>
          <w:szCs w:val="24"/>
        </w:rPr>
        <w:t>Receive comments on proposed management activities</w:t>
      </w:r>
    </w:p>
    <w:p w:rsidR="000524DB" w:rsidRDefault="000524D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3A2F6C" w:rsidRDefault="009E455F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Ryan</w:t>
      </w:r>
      <w:r w:rsidR="000524DB">
        <w:rPr>
          <w:rFonts w:cs="Times New Roman"/>
          <w:szCs w:val="24"/>
        </w:rPr>
        <w:t xml:space="preserve"> </w:t>
      </w:r>
      <w:r w:rsidR="004C1230">
        <w:rPr>
          <w:rFonts w:cs="Times New Roman"/>
          <w:szCs w:val="24"/>
        </w:rPr>
        <w:t>then provided an u</w:t>
      </w:r>
      <w:r w:rsidR="00BB4143">
        <w:rPr>
          <w:rFonts w:cs="Times New Roman"/>
          <w:szCs w:val="24"/>
        </w:rPr>
        <w:t xml:space="preserve">pdate on </w:t>
      </w:r>
      <w:r w:rsidR="004C1230">
        <w:rPr>
          <w:rFonts w:cs="Times New Roman"/>
          <w:szCs w:val="24"/>
        </w:rPr>
        <w:t xml:space="preserve">FWC's </w:t>
      </w:r>
      <w:r w:rsidR="005B0603">
        <w:rPr>
          <w:rFonts w:cs="Times New Roman"/>
          <w:szCs w:val="24"/>
        </w:rPr>
        <w:t xml:space="preserve">invasive plant </w:t>
      </w:r>
      <w:r w:rsidR="004C1230">
        <w:rPr>
          <w:rFonts w:cs="Times New Roman"/>
          <w:szCs w:val="24"/>
        </w:rPr>
        <w:t>and access management efforts</w:t>
      </w:r>
      <w:r w:rsidR="00BB4143">
        <w:rPr>
          <w:rFonts w:cs="Times New Roman"/>
          <w:szCs w:val="24"/>
        </w:rPr>
        <w:t xml:space="preserve">. </w:t>
      </w:r>
      <w:r w:rsidR="004C1230">
        <w:rPr>
          <w:rFonts w:cs="Times New Roman"/>
          <w:szCs w:val="24"/>
        </w:rPr>
        <w:t>These efforts include floating plan</w:t>
      </w:r>
      <w:r w:rsidR="005B0603">
        <w:rPr>
          <w:rFonts w:cs="Times New Roman"/>
          <w:szCs w:val="24"/>
        </w:rPr>
        <w:t>t</w:t>
      </w:r>
      <w:r w:rsidR="004C1230">
        <w:rPr>
          <w:rFonts w:cs="Times New Roman"/>
          <w:szCs w:val="24"/>
        </w:rPr>
        <w:t xml:space="preserve"> management and mechanical sh</w:t>
      </w:r>
      <w:r w:rsidR="001F668E">
        <w:rPr>
          <w:rFonts w:cs="Times New Roman"/>
          <w:szCs w:val="24"/>
        </w:rPr>
        <w:t>r</w:t>
      </w:r>
      <w:r w:rsidR="004C1230">
        <w:rPr>
          <w:rFonts w:cs="Times New Roman"/>
          <w:szCs w:val="24"/>
        </w:rPr>
        <w:t>edding.</w:t>
      </w:r>
      <w:r w:rsidR="00622CF7">
        <w:rPr>
          <w:rFonts w:cs="Times New Roman"/>
          <w:szCs w:val="24"/>
        </w:rPr>
        <w:t xml:space="preserve"> </w:t>
      </w:r>
      <w:r w:rsidR="004C1230">
        <w:rPr>
          <w:rFonts w:cs="Times New Roman"/>
          <w:szCs w:val="24"/>
        </w:rPr>
        <w:t>Two sites, totaling 54 acres, received herbicide treatments</w:t>
      </w:r>
      <w:r w:rsidR="005B0603">
        <w:rPr>
          <w:rFonts w:cs="Times New Roman"/>
          <w:szCs w:val="24"/>
        </w:rPr>
        <w:t>, and another f</w:t>
      </w:r>
      <w:r w:rsidR="004C1230">
        <w:rPr>
          <w:rFonts w:cs="Times New Roman"/>
          <w:szCs w:val="24"/>
        </w:rPr>
        <w:t>i</w:t>
      </w:r>
      <w:r w:rsidR="005B0603">
        <w:rPr>
          <w:rFonts w:cs="Times New Roman"/>
          <w:szCs w:val="24"/>
        </w:rPr>
        <w:t xml:space="preserve">ve </w:t>
      </w:r>
      <w:r w:rsidR="004C1230">
        <w:rPr>
          <w:rFonts w:cs="Times New Roman"/>
          <w:szCs w:val="24"/>
        </w:rPr>
        <w:t>sites, totaling 134 acres, received mechanical shredding.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Ryan</w:t>
      </w:r>
      <w:r w:rsidR="005B0603">
        <w:rPr>
          <w:rFonts w:cs="Times New Roman"/>
          <w:szCs w:val="24"/>
        </w:rPr>
        <w:t xml:space="preserve"> noted that the work promotes growth of emergent plants and the movement</w:t>
      </w:r>
      <w:r w:rsidR="003A2F6C">
        <w:rPr>
          <w:rFonts w:cs="Times New Roman"/>
          <w:szCs w:val="24"/>
        </w:rPr>
        <w:t xml:space="preserve"> of air and water.</w:t>
      </w:r>
      <w:r w:rsidR="00622CF7">
        <w:rPr>
          <w:rFonts w:cs="Times New Roman"/>
          <w:szCs w:val="24"/>
        </w:rPr>
        <w:t xml:space="preserve"> </w:t>
      </w:r>
      <w:r w:rsidR="00FD333E">
        <w:rPr>
          <w:rFonts w:cs="Times New Roman"/>
          <w:szCs w:val="24"/>
        </w:rPr>
        <w:t>He then</w:t>
      </w:r>
      <w:r w:rsidR="0010351F">
        <w:rPr>
          <w:rFonts w:cs="Times New Roman"/>
          <w:szCs w:val="24"/>
        </w:rPr>
        <w:t xml:space="preserve"> showed </w:t>
      </w:r>
      <w:r w:rsidR="00010A83">
        <w:rPr>
          <w:rFonts w:cs="Times New Roman"/>
          <w:szCs w:val="24"/>
        </w:rPr>
        <w:t xml:space="preserve">a map of the sites, and </w:t>
      </w:r>
      <w:r w:rsidR="0010351F">
        <w:rPr>
          <w:rFonts w:cs="Times New Roman"/>
          <w:szCs w:val="24"/>
        </w:rPr>
        <w:t>a data plot</w:t>
      </w:r>
      <w:r w:rsidR="00010A83">
        <w:rPr>
          <w:rFonts w:cs="Times New Roman"/>
          <w:szCs w:val="24"/>
        </w:rPr>
        <w:t xml:space="preserve"> of the dissolved oxygen (DO) levels pre and post- treatment.</w:t>
      </w:r>
      <w:r w:rsidR="00622CF7">
        <w:rPr>
          <w:rFonts w:cs="Times New Roman"/>
          <w:szCs w:val="24"/>
        </w:rPr>
        <w:t xml:space="preserve"> </w:t>
      </w:r>
      <w:r w:rsidR="00010A83">
        <w:rPr>
          <w:rFonts w:cs="Times New Roman"/>
          <w:szCs w:val="24"/>
        </w:rPr>
        <w:t xml:space="preserve">He </w:t>
      </w:r>
      <w:r w:rsidR="0010351F">
        <w:rPr>
          <w:rFonts w:cs="Times New Roman"/>
          <w:szCs w:val="24"/>
        </w:rPr>
        <w:t>pointed</w:t>
      </w:r>
      <w:r w:rsidR="00010A83">
        <w:rPr>
          <w:rFonts w:cs="Times New Roman"/>
          <w:szCs w:val="24"/>
        </w:rPr>
        <w:t xml:space="preserve"> out </w:t>
      </w:r>
      <w:r w:rsidR="0010351F">
        <w:rPr>
          <w:rFonts w:cs="Times New Roman"/>
          <w:szCs w:val="24"/>
        </w:rPr>
        <w:t xml:space="preserve">that </w:t>
      </w:r>
      <w:r w:rsidR="00010A83">
        <w:rPr>
          <w:rFonts w:cs="Times New Roman"/>
          <w:szCs w:val="24"/>
        </w:rPr>
        <w:t>the DO levels were at or near zero</w:t>
      </w:r>
      <w:r w:rsidR="0010351F">
        <w:rPr>
          <w:rFonts w:cs="Times New Roman"/>
          <w:szCs w:val="24"/>
        </w:rPr>
        <w:t xml:space="preserve"> prior to treatment, </w:t>
      </w:r>
      <w:r w:rsidR="00010A83">
        <w:rPr>
          <w:rFonts w:cs="Times New Roman"/>
          <w:szCs w:val="24"/>
        </w:rPr>
        <w:t xml:space="preserve">and increased to a median of 1.02 milligrams/liter after treatment. </w:t>
      </w:r>
      <w:r>
        <w:rPr>
          <w:rFonts w:cs="Times New Roman"/>
          <w:szCs w:val="24"/>
        </w:rPr>
        <w:t>Ryan</w:t>
      </w:r>
      <w:r w:rsidR="00010A83">
        <w:rPr>
          <w:rFonts w:cs="Times New Roman"/>
          <w:szCs w:val="24"/>
        </w:rPr>
        <w:t xml:space="preserve"> noted that the data plot only includes six months of post treatment data, but an additional six months of data is available.</w:t>
      </w:r>
      <w:r w:rsidR="00622CF7">
        <w:rPr>
          <w:rFonts w:cs="Times New Roman"/>
          <w:szCs w:val="24"/>
        </w:rPr>
        <w:t xml:space="preserve"> </w:t>
      </w:r>
      <w:r w:rsidR="00FD333E">
        <w:rPr>
          <w:rFonts w:cs="Times New Roman"/>
          <w:szCs w:val="24"/>
        </w:rPr>
        <w:t>He mentioned that the</w:t>
      </w:r>
      <w:r w:rsidR="00010A83">
        <w:rPr>
          <w:rFonts w:cs="Times New Roman"/>
          <w:szCs w:val="24"/>
        </w:rPr>
        <w:t xml:space="preserve"> additional data shows more stable results.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Ryan</w:t>
      </w:r>
      <w:r w:rsidR="00010A83">
        <w:rPr>
          <w:rFonts w:cs="Times New Roman"/>
          <w:szCs w:val="24"/>
        </w:rPr>
        <w:t xml:space="preserve"> pointed out that the DO levels taper down </w:t>
      </w:r>
      <w:r w:rsidR="00FD333E">
        <w:rPr>
          <w:rFonts w:cs="Times New Roman"/>
          <w:szCs w:val="24"/>
        </w:rPr>
        <w:t>towards the end of the monitoring period.</w:t>
      </w:r>
      <w:r w:rsidR="00622CF7">
        <w:rPr>
          <w:rFonts w:cs="Times New Roman"/>
          <w:szCs w:val="24"/>
        </w:rPr>
        <w:t xml:space="preserve"> </w:t>
      </w:r>
      <w:r w:rsidR="00FD333E">
        <w:rPr>
          <w:rFonts w:cs="Times New Roman"/>
          <w:szCs w:val="24"/>
        </w:rPr>
        <w:t xml:space="preserve">He noted that drops in DO tend to be when tussocks are blown back into the area. </w:t>
      </w:r>
    </w:p>
    <w:p w:rsidR="0010351F" w:rsidRDefault="0010351F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7E2A9A" w:rsidRDefault="00FD333E" w:rsidP="00A5555B">
      <w:pPr>
        <w:autoSpaceDE w:val="0"/>
        <w:autoSpaceDN w:val="0"/>
        <w:adjustRightInd w:val="0"/>
        <w:rPr>
          <w:rFonts w:cs="Times New Roman"/>
          <w:szCs w:val="24"/>
        </w:rPr>
      </w:pPr>
      <w:r w:rsidRPr="00FD333E">
        <w:rPr>
          <w:rFonts w:cs="Times New Roman"/>
          <w:szCs w:val="24"/>
        </w:rPr>
        <w:lastRenderedPageBreak/>
        <w:t>Bob Palmer</w:t>
      </w:r>
      <w:r>
        <w:rPr>
          <w:rFonts w:cs="Times New Roman"/>
          <w:szCs w:val="24"/>
        </w:rPr>
        <w:t xml:space="preserve"> asked why the x-axis was not labeled on the data plot.</w:t>
      </w:r>
      <w:r w:rsidR="00622CF7">
        <w:rPr>
          <w:rFonts w:cs="Times New Roman"/>
          <w:szCs w:val="24"/>
        </w:rPr>
        <w:t xml:space="preserve"> </w:t>
      </w:r>
      <w:r w:rsidR="009E455F">
        <w:rPr>
          <w:rFonts w:cs="Times New Roman"/>
          <w:szCs w:val="24"/>
        </w:rPr>
        <w:t>Ryan</w:t>
      </w:r>
      <w:r>
        <w:rPr>
          <w:rFonts w:cs="Times New Roman"/>
          <w:szCs w:val="24"/>
        </w:rPr>
        <w:t xml:space="preserve"> responded that the x-axis was not shown because the </w:t>
      </w:r>
      <w:r w:rsidR="00C81FD3">
        <w:rPr>
          <w:rFonts w:cs="Times New Roman"/>
          <w:szCs w:val="24"/>
        </w:rPr>
        <w:t>labels</w:t>
      </w:r>
      <w:r>
        <w:rPr>
          <w:rFonts w:cs="Times New Roman"/>
          <w:szCs w:val="24"/>
        </w:rPr>
        <w:t xml:space="preserve"> overlapped</w:t>
      </w:r>
      <w:r w:rsidR="00C81FD3">
        <w:rPr>
          <w:rFonts w:cs="Times New Roman"/>
          <w:szCs w:val="24"/>
        </w:rPr>
        <w:sym w:font="Symbol" w:char="F0BE"/>
      </w:r>
      <w:r w:rsidR="00C81FD3">
        <w:rPr>
          <w:rFonts w:cs="Times New Roman"/>
          <w:szCs w:val="24"/>
        </w:rPr>
        <w:t xml:space="preserve"> the </w:t>
      </w:r>
      <w:r w:rsidR="006F6CC5">
        <w:rPr>
          <w:rFonts w:cs="Times New Roman"/>
          <w:szCs w:val="24"/>
        </w:rPr>
        <w:t xml:space="preserve">data </w:t>
      </w:r>
      <w:r w:rsidR="00C81FD3">
        <w:rPr>
          <w:rFonts w:cs="Times New Roman"/>
          <w:szCs w:val="24"/>
        </w:rPr>
        <w:t xml:space="preserve">were </w:t>
      </w:r>
      <w:r w:rsidR="006F6CC5">
        <w:rPr>
          <w:rFonts w:cs="Times New Roman"/>
          <w:szCs w:val="24"/>
        </w:rPr>
        <w:t>plotted on 30-</w:t>
      </w:r>
      <w:r w:rsidR="00160DCF">
        <w:rPr>
          <w:rFonts w:cs="Times New Roman"/>
          <w:szCs w:val="24"/>
        </w:rPr>
        <w:t xml:space="preserve">minute increments over </w:t>
      </w:r>
      <w:r w:rsidR="006F6CC5">
        <w:rPr>
          <w:rFonts w:cs="Times New Roman"/>
          <w:szCs w:val="24"/>
        </w:rPr>
        <w:t>a</w:t>
      </w:r>
      <w:r w:rsidR="00160DCF">
        <w:rPr>
          <w:rFonts w:cs="Times New Roman"/>
          <w:szCs w:val="24"/>
        </w:rPr>
        <w:t xml:space="preserve"> 6-month sampling period.</w:t>
      </w:r>
      <w:r w:rsidR="00622CF7">
        <w:rPr>
          <w:rFonts w:cs="Times New Roman"/>
          <w:szCs w:val="24"/>
        </w:rPr>
        <w:t xml:space="preserve"> </w:t>
      </w:r>
    </w:p>
    <w:p w:rsidR="00160DCF" w:rsidRDefault="00160DCF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506DA" w:rsidRPr="009E2EEE" w:rsidRDefault="004961AB" w:rsidP="00A5555B">
      <w:pPr>
        <w:autoSpaceDE w:val="0"/>
        <w:autoSpaceDN w:val="0"/>
        <w:adjustRightInd w:val="0"/>
        <w:rPr>
          <w:rFonts w:cs="Times New Roman"/>
          <w:b/>
          <w:i/>
          <w:szCs w:val="24"/>
        </w:rPr>
      </w:pPr>
      <w:r w:rsidRPr="009E2EEE">
        <w:rPr>
          <w:rFonts w:cs="Times New Roman"/>
          <w:b/>
          <w:i/>
          <w:szCs w:val="24"/>
        </w:rPr>
        <w:t>Lake Wauberg</w:t>
      </w:r>
      <w:r w:rsidR="004506DA" w:rsidRPr="009E2EEE">
        <w:rPr>
          <w:rFonts w:cs="Times New Roman"/>
          <w:b/>
          <w:i/>
          <w:szCs w:val="24"/>
        </w:rPr>
        <w:t xml:space="preserve"> </w:t>
      </w:r>
    </w:p>
    <w:p w:rsidR="00EE389D" w:rsidRDefault="00500510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provided an update on the onsite sanitary treatment and disposal systems (OSTDS) near Lake Wauberg. She </w:t>
      </w:r>
      <w:r w:rsidR="00EE389D">
        <w:rPr>
          <w:rFonts w:cs="Times New Roman"/>
          <w:szCs w:val="24"/>
        </w:rPr>
        <w:t>noted that OSTDS were previously identified as a nutrient source to the lake.</w:t>
      </w:r>
      <w:r w:rsidR="00622CF7">
        <w:rPr>
          <w:rFonts w:cs="Times New Roman"/>
          <w:szCs w:val="24"/>
        </w:rPr>
        <w:t xml:space="preserve"> </w:t>
      </w:r>
      <w:r w:rsidR="00EE389D">
        <w:rPr>
          <w:rFonts w:cs="Times New Roman"/>
          <w:szCs w:val="24"/>
        </w:rPr>
        <w:t>Mary pointed out on a 1995</w:t>
      </w:r>
      <w:r>
        <w:rPr>
          <w:rFonts w:cs="Times New Roman"/>
          <w:szCs w:val="24"/>
        </w:rPr>
        <w:t xml:space="preserve"> land use map of Lake Wauberg</w:t>
      </w:r>
      <w:r w:rsidR="00EE389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that the watershed is </w:t>
      </w:r>
      <w:r w:rsidR="00EE389D">
        <w:rPr>
          <w:rFonts w:cs="Times New Roman"/>
          <w:szCs w:val="24"/>
        </w:rPr>
        <w:t xml:space="preserve">relatively </w:t>
      </w:r>
      <w:r>
        <w:rPr>
          <w:rFonts w:cs="Times New Roman"/>
          <w:szCs w:val="24"/>
        </w:rPr>
        <w:t>small (717 acres), and includes limited urban land use.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majority of the watershed includes forested lands, the lake, and wetlands.</w:t>
      </w:r>
      <w:r w:rsidR="00622CF7">
        <w:rPr>
          <w:rFonts w:cs="Times New Roman"/>
          <w:szCs w:val="24"/>
        </w:rPr>
        <w:t xml:space="preserve"> </w:t>
      </w:r>
    </w:p>
    <w:p w:rsidR="00DA539A" w:rsidRDefault="00DA539A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74AAB" w:rsidRDefault="00EE389D" w:rsidP="00DA539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</w:t>
      </w:r>
      <w:r w:rsidR="001B0320">
        <w:rPr>
          <w:rFonts w:cs="Times New Roman"/>
          <w:szCs w:val="24"/>
        </w:rPr>
        <w:t xml:space="preserve">stated she and Anthony Dennis with the Florida Department of Health inspected the OSTDS </w:t>
      </w:r>
      <w:r w:rsidR="003A01B3">
        <w:rPr>
          <w:rFonts w:cs="Times New Roman"/>
          <w:szCs w:val="24"/>
        </w:rPr>
        <w:t xml:space="preserve">located near the lake. </w:t>
      </w:r>
      <w:r w:rsidR="00574AAB">
        <w:rPr>
          <w:rFonts w:cs="Times New Roman"/>
          <w:szCs w:val="24"/>
        </w:rPr>
        <w:t>M</w:t>
      </w:r>
      <w:r w:rsidR="003A01B3">
        <w:rPr>
          <w:rFonts w:cs="Times New Roman"/>
          <w:szCs w:val="24"/>
        </w:rPr>
        <w:t>ost of the</w:t>
      </w:r>
      <w:r w:rsidR="001B0320">
        <w:rPr>
          <w:rFonts w:cs="Times New Roman"/>
          <w:szCs w:val="24"/>
        </w:rPr>
        <w:t xml:space="preserve"> systems </w:t>
      </w:r>
      <w:r w:rsidR="003A01B3">
        <w:rPr>
          <w:rFonts w:cs="Times New Roman"/>
          <w:szCs w:val="24"/>
        </w:rPr>
        <w:t>were found to be failing</w:t>
      </w:r>
      <w:r w:rsidR="00574AAB">
        <w:rPr>
          <w:rFonts w:cs="Times New Roman"/>
          <w:szCs w:val="24"/>
        </w:rPr>
        <w:t>. Mary noted that the University of Florida received a permit to repair one OSTDS</w:t>
      </w:r>
      <w:r w:rsidR="00DA539A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F34CD4">
        <w:rPr>
          <w:rFonts w:cs="Times New Roman"/>
          <w:szCs w:val="24"/>
        </w:rPr>
        <w:t>R</w:t>
      </w:r>
      <w:r w:rsidR="00DA539A">
        <w:rPr>
          <w:rFonts w:cs="Times New Roman"/>
          <w:szCs w:val="24"/>
        </w:rPr>
        <w:t xml:space="preserve">eplacement of </w:t>
      </w:r>
      <w:r w:rsidR="00574AAB">
        <w:rPr>
          <w:rFonts w:cs="Times New Roman"/>
          <w:szCs w:val="24"/>
        </w:rPr>
        <w:t xml:space="preserve">systems </w:t>
      </w:r>
      <w:r w:rsidR="00DA539A">
        <w:rPr>
          <w:rFonts w:cs="Times New Roman"/>
          <w:szCs w:val="24"/>
        </w:rPr>
        <w:t xml:space="preserve">located </w:t>
      </w:r>
      <w:r w:rsidR="00574AAB">
        <w:rPr>
          <w:rFonts w:cs="Times New Roman"/>
          <w:szCs w:val="24"/>
        </w:rPr>
        <w:t xml:space="preserve">in </w:t>
      </w:r>
      <w:proofErr w:type="spellStart"/>
      <w:r w:rsidR="003A01B3">
        <w:rPr>
          <w:rFonts w:cs="Times New Roman"/>
          <w:szCs w:val="24"/>
        </w:rPr>
        <w:t>Paynes</w:t>
      </w:r>
      <w:proofErr w:type="spellEnd"/>
      <w:r w:rsidR="003A01B3">
        <w:rPr>
          <w:rFonts w:cs="Times New Roman"/>
          <w:szCs w:val="24"/>
        </w:rPr>
        <w:t xml:space="preserve"> Prairie State Park require a variance</w:t>
      </w:r>
      <w:r w:rsidR="00574AAB">
        <w:rPr>
          <w:rFonts w:cs="Times New Roman"/>
          <w:szCs w:val="24"/>
        </w:rPr>
        <w:t xml:space="preserve"> because of the high </w:t>
      </w:r>
      <w:r w:rsidR="00171763">
        <w:rPr>
          <w:rFonts w:cs="Times New Roman"/>
          <w:szCs w:val="24"/>
        </w:rPr>
        <w:t>wastewater</w:t>
      </w:r>
      <w:r w:rsidR="00574AAB">
        <w:rPr>
          <w:rFonts w:cs="Times New Roman"/>
          <w:szCs w:val="24"/>
        </w:rPr>
        <w:t xml:space="preserve"> flows</w:t>
      </w:r>
      <w:r w:rsidR="003A01B3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574AAB">
        <w:rPr>
          <w:rFonts w:cs="Times New Roman"/>
          <w:szCs w:val="24"/>
        </w:rPr>
        <w:t>The variance will allow DEP to install new OSTDS instead of a package plant, but the OSTDS must be designed to meet current standards.</w:t>
      </w:r>
      <w:r w:rsidR="00171763">
        <w:rPr>
          <w:rFonts w:cs="Times New Roman"/>
          <w:szCs w:val="24"/>
        </w:rPr>
        <w:t xml:space="preserve"> </w:t>
      </w:r>
      <w:r w:rsidR="00DA539A">
        <w:rPr>
          <w:rFonts w:cs="Times New Roman"/>
          <w:szCs w:val="24"/>
        </w:rPr>
        <w:t xml:space="preserve">Tom Kallemeyn commented that the variance was approved </w:t>
      </w:r>
      <w:r w:rsidR="00BF6768">
        <w:rPr>
          <w:rFonts w:cs="Times New Roman"/>
          <w:szCs w:val="24"/>
        </w:rPr>
        <w:t xml:space="preserve">in part because the OSTDS are compact and </w:t>
      </w:r>
      <w:r w:rsidR="002D1803">
        <w:rPr>
          <w:rFonts w:cs="Times New Roman"/>
          <w:szCs w:val="24"/>
        </w:rPr>
        <w:t xml:space="preserve">will </w:t>
      </w:r>
      <w:r w:rsidR="00BF6768">
        <w:rPr>
          <w:rFonts w:cs="Times New Roman"/>
          <w:szCs w:val="24"/>
        </w:rPr>
        <w:t xml:space="preserve">have less impacts to </w:t>
      </w:r>
      <w:r w:rsidR="00DA539A">
        <w:rPr>
          <w:rFonts w:cs="Times New Roman"/>
          <w:szCs w:val="24"/>
        </w:rPr>
        <w:t>sensitive areas.</w:t>
      </w:r>
      <w:r w:rsidR="00622CF7">
        <w:rPr>
          <w:rFonts w:cs="Times New Roman"/>
          <w:szCs w:val="24"/>
        </w:rPr>
        <w:t xml:space="preserve"> </w:t>
      </w:r>
      <w:r w:rsidR="00BF6768">
        <w:rPr>
          <w:rFonts w:cs="Times New Roman"/>
          <w:szCs w:val="24"/>
        </w:rPr>
        <w:t>A package plant would have required an extensive pipe network that would have traversed</w:t>
      </w:r>
      <w:r w:rsidR="002D1803">
        <w:rPr>
          <w:rFonts w:cs="Times New Roman"/>
          <w:szCs w:val="24"/>
        </w:rPr>
        <w:t xml:space="preserve"> through sensitive</w:t>
      </w:r>
      <w:r w:rsidR="00BF6768">
        <w:rPr>
          <w:rFonts w:cs="Times New Roman"/>
          <w:szCs w:val="24"/>
        </w:rPr>
        <w:t xml:space="preserve"> areas.</w:t>
      </w:r>
      <w:r w:rsidR="00622CF7">
        <w:rPr>
          <w:rFonts w:cs="Times New Roman"/>
          <w:szCs w:val="24"/>
        </w:rPr>
        <w:t xml:space="preserve"> </w:t>
      </w:r>
    </w:p>
    <w:p w:rsidR="00BF6768" w:rsidRDefault="00BF6768" w:rsidP="00DA539A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2D1803" w:rsidRDefault="00BF6768" w:rsidP="002D180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reported that a staff gage </w:t>
      </w:r>
      <w:r w:rsidR="009E455F">
        <w:rPr>
          <w:rFonts w:cs="Times New Roman"/>
          <w:szCs w:val="24"/>
        </w:rPr>
        <w:t>is under consideration for installation</w:t>
      </w:r>
      <w:r w:rsidR="002D1803">
        <w:rPr>
          <w:rFonts w:cs="Times New Roman"/>
          <w:szCs w:val="24"/>
        </w:rPr>
        <w:t xml:space="preserve"> in</w:t>
      </w:r>
      <w:r>
        <w:rPr>
          <w:rFonts w:cs="Times New Roman"/>
          <w:szCs w:val="24"/>
        </w:rPr>
        <w:t xml:space="preserve"> Lake Wauberg </w:t>
      </w:r>
      <w:r w:rsidR="002D1803">
        <w:rPr>
          <w:rFonts w:cs="Times New Roman"/>
          <w:szCs w:val="24"/>
        </w:rPr>
        <w:t xml:space="preserve">to measure </w:t>
      </w:r>
      <w:r w:rsidR="009E455F">
        <w:rPr>
          <w:rFonts w:cs="Times New Roman"/>
          <w:szCs w:val="24"/>
        </w:rPr>
        <w:t>water level hopefully this</w:t>
      </w:r>
      <w:r w:rsidR="002D1803">
        <w:rPr>
          <w:rFonts w:cs="Times New Roman"/>
          <w:szCs w:val="24"/>
        </w:rPr>
        <w:t xml:space="preserve"> fall, and phytoplankton monitoring will recommence around the end of July.</w:t>
      </w:r>
      <w:r w:rsidR="00622CF7">
        <w:rPr>
          <w:rFonts w:cs="Times New Roman"/>
          <w:szCs w:val="24"/>
        </w:rPr>
        <w:t xml:space="preserve"> </w:t>
      </w:r>
    </w:p>
    <w:p w:rsidR="002D1803" w:rsidRDefault="002D1803" w:rsidP="002D1803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2D1803" w:rsidRDefault="002D1803" w:rsidP="002D1803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Bob asked how the </w:t>
      </w:r>
      <w:r w:rsidR="00135CB5">
        <w:rPr>
          <w:rFonts w:cs="Times New Roman"/>
          <w:szCs w:val="24"/>
        </w:rPr>
        <w:t xml:space="preserve">new </w:t>
      </w:r>
      <w:r>
        <w:rPr>
          <w:rFonts w:cs="Times New Roman"/>
          <w:szCs w:val="24"/>
        </w:rPr>
        <w:t xml:space="preserve">OSTDS will meet </w:t>
      </w:r>
      <w:r w:rsidR="00F34CD4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total nitrogen</w:t>
      </w:r>
      <w:r w:rsidR="000E18CE">
        <w:rPr>
          <w:rFonts w:cs="Times New Roman"/>
          <w:szCs w:val="24"/>
        </w:rPr>
        <w:t xml:space="preserve"> (TN)</w:t>
      </w:r>
      <w:r>
        <w:rPr>
          <w:rFonts w:cs="Times New Roman"/>
          <w:szCs w:val="24"/>
        </w:rPr>
        <w:t xml:space="preserve"> standard.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Mary replied that the </w:t>
      </w:r>
      <w:proofErr w:type="spellStart"/>
      <w:r>
        <w:rPr>
          <w:rFonts w:cs="Times New Roman"/>
          <w:szCs w:val="24"/>
        </w:rPr>
        <w:t>drainfields</w:t>
      </w:r>
      <w:proofErr w:type="spellEnd"/>
      <w:r>
        <w:rPr>
          <w:rFonts w:cs="Times New Roman"/>
          <w:szCs w:val="24"/>
        </w:rPr>
        <w:t xml:space="preserve"> will be mounded to provide a separation between the wastewater discharge elevation and the groundwater table elevation. She noted that the design may be enhanced</w:t>
      </w:r>
      <w:r w:rsidR="00135CB5">
        <w:rPr>
          <w:rFonts w:cs="Times New Roman"/>
          <w:szCs w:val="24"/>
        </w:rPr>
        <w:t xml:space="preserve"> to provide additional treatment</w:t>
      </w:r>
      <w:r w:rsidR="009E455F">
        <w:rPr>
          <w:rFonts w:cs="Times New Roman"/>
          <w:szCs w:val="24"/>
        </w:rPr>
        <w:t xml:space="preserve"> if feasible</w:t>
      </w:r>
      <w:r w:rsidR="00135CB5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4961AB" w:rsidRPr="009C2FA7" w:rsidRDefault="004961A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9C2FA7" w:rsidRPr="009E2EEE" w:rsidRDefault="004961AB" w:rsidP="009C2FA7">
      <w:pPr>
        <w:autoSpaceDE w:val="0"/>
        <w:autoSpaceDN w:val="0"/>
        <w:adjustRightInd w:val="0"/>
        <w:rPr>
          <w:rFonts w:cs="Times New Roman"/>
          <w:b/>
          <w:i/>
          <w:szCs w:val="24"/>
        </w:rPr>
      </w:pPr>
      <w:r w:rsidRPr="009E2EEE">
        <w:rPr>
          <w:rFonts w:cs="Times New Roman"/>
          <w:b/>
          <w:i/>
          <w:szCs w:val="24"/>
        </w:rPr>
        <w:t>Agriculture Updates</w:t>
      </w:r>
    </w:p>
    <w:p w:rsidR="005C1A3E" w:rsidRDefault="00D3680B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Katie</w:t>
      </w:r>
      <w:r w:rsidR="00574283">
        <w:rPr>
          <w:rFonts w:cs="Times New Roman"/>
          <w:szCs w:val="24"/>
        </w:rPr>
        <w:t xml:space="preserve"> Hallas presented updates on the Florida Department of Agriculture and Consumer Services (FDACS) agricultural best management practice (BMP) program, BMP </w:t>
      </w:r>
      <w:r w:rsidR="00C44817">
        <w:rPr>
          <w:rFonts w:cs="Times New Roman"/>
          <w:szCs w:val="24"/>
        </w:rPr>
        <w:t>C</w:t>
      </w:r>
      <w:r w:rsidR="00574283">
        <w:rPr>
          <w:rFonts w:cs="Times New Roman"/>
          <w:szCs w:val="24"/>
        </w:rPr>
        <w:t xml:space="preserve">ompliance </w:t>
      </w:r>
      <w:r w:rsidR="00C44817">
        <w:rPr>
          <w:rFonts w:cs="Times New Roman"/>
          <w:szCs w:val="24"/>
        </w:rPr>
        <w:t>A</w:t>
      </w:r>
      <w:r w:rsidR="00574283">
        <w:rPr>
          <w:rFonts w:cs="Times New Roman"/>
          <w:szCs w:val="24"/>
        </w:rPr>
        <w:t>ssistance</w:t>
      </w:r>
      <w:r w:rsidR="00C44817">
        <w:rPr>
          <w:rFonts w:cs="Times New Roman"/>
          <w:szCs w:val="24"/>
        </w:rPr>
        <w:t xml:space="preserve"> (CA)</w:t>
      </w:r>
      <w:r w:rsidR="00574283">
        <w:rPr>
          <w:rFonts w:cs="Times New Roman"/>
          <w:szCs w:val="24"/>
        </w:rPr>
        <w:t xml:space="preserve"> process, and Implementation Assurance (IA)</w:t>
      </w:r>
      <w:r w:rsidR="000126C5">
        <w:rPr>
          <w:rFonts w:cs="Times New Roman"/>
          <w:szCs w:val="24"/>
        </w:rPr>
        <w:t xml:space="preserve"> program.</w:t>
      </w:r>
      <w:r w:rsidR="00622CF7">
        <w:rPr>
          <w:rFonts w:cs="Times New Roman"/>
          <w:szCs w:val="24"/>
        </w:rPr>
        <w:t xml:space="preserve"> </w:t>
      </w:r>
      <w:r w:rsidR="000126C5">
        <w:rPr>
          <w:rFonts w:cs="Times New Roman"/>
          <w:szCs w:val="24"/>
        </w:rPr>
        <w:t>Katie reported that the BMP program provides practical measures that reduce fertilizers, pesticides, and other waste from entering water resources.</w:t>
      </w:r>
      <w:r w:rsidR="00622CF7">
        <w:rPr>
          <w:rFonts w:cs="Times New Roman"/>
          <w:szCs w:val="24"/>
        </w:rPr>
        <w:t xml:space="preserve"> </w:t>
      </w:r>
      <w:r w:rsidR="005C1A3E">
        <w:rPr>
          <w:rFonts w:cs="Times New Roman"/>
          <w:szCs w:val="24"/>
        </w:rPr>
        <w:t>The measures that are included in the manuals are economically and technically feasible. The BMP measures are laboratory and field tested by DEP for their effectiveness.</w:t>
      </w:r>
      <w:r w:rsidR="00622CF7">
        <w:rPr>
          <w:rFonts w:cs="Times New Roman"/>
          <w:szCs w:val="24"/>
        </w:rPr>
        <w:t xml:space="preserve"> </w:t>
      </w:r>
      <w:r w:rsidR="005C1A3E">
        <w:rPr>
          <w:rFonts w:cs="Times New Roman"/>
          <w:szCs w:val="24"/>
        </w:rPr>
        <w:t>The manuals are developed in collaboration with agricultural industry, agencies, researchers, and others, and then adopted by DEP.</w:t>
      </w:r>
      <w:r w:rsidR="00622CF7">
        <w:rPr>
          <w:rFonts w:cs="Times New Roman"/>
          <w:szCs w:val="24"/>
        </w:rPr>
        <w:t xml:space="preserve"> </w:t>
      </w:r>
    </w:p>
    <w:p w:rsidR="005C1A3E" w:rsidRDefault="005C1A3E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E42D34" w:rsidRDefault="00E42D34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Katie </w:t>
      </w:r>
      <w:r w:rsidR="007C3FB5">
        <w:rPr>
          <w:rFonts w:cs="Times New Roman"/>
          <w:szCs w:val="24"/>
        </w:rPr>
        <w:t xml:space="preserve">noted that FDACS </w:t>
      </w:r>
      <w:r w:rsidR="00200E62">
        <w:rPr>
          <w:rFonts w:cs="Times New Roman"/>
          <w:szCs w:val="24"/>
        </w:rPr>
        <w:t>recently updated the</w:t>
      </w:r>
      <w:r w:rsidR="007C3FB5">
        <w:rPr>
          <w:rFonts w:cs="Times New Roman"/>
          <w:szCs w:val="24"/>
        </w:rPr>
        <w:t xml:space="preserve"> v</w:t>
      </w:r>
      <w:r>
        <w:rPr>
          <w:rFonts w:cs="Times New Roman"/>
          <w:szCs w:val="24"/>
        </w:rPr>
        <w:t>egetable agronomic crops</w:t>
      </w:r>
      <w:r w:rsidR="007C3FB5">
        <w:rPr>
          <w:rFonts w:cs="Times New Roman"/>
          <w:szCs w:val="24"/>
        </w:rPr>
        <w:t xml:space="preserve"> and dairy operations BMP manuals.</w:t>
      </w:r>
      <w:r w:rsidR="00622CF7">
        <w:rPr>
          <w:rFonts w:cs="Times New Roman"/>
          <w:szCs w:val="24"/>
        </w:rPr>
        <w:t xml:space="preserve"> </w:t>
      </w:r>
      <w:r w:rsidR="007C3FB5">
        <w:rPr>
          <w:rFonts w:cs="Times New Roman"/>
          <w:szCs w:val="24"/>
        </w:rPr>
        <w:t>She reported that t</w:t>
      </w:r>
      <w:r>
        <w:rPr>
          <w:rFonts w:cs="Times New Roman"/>
          <w:szCs w:val="24"/>
        </w:rPr>
        <w:t xml:space="preserve">he dairy operations manual has been </w:t>
      </w:r>
      <w:r w:rsidR="007C3FB5">
        <w:rPr>
          <w:rFonts w:cs="Times New Roman"/>
          <w:szCs w:val="24"/>
        </w:rPr>
        <w:t>revised</w:t>
      </w:r>
      <w:r>
        <w:rPr>
          <w:rFonts w:cs="Times New Roman"/>
          <w:szCs w:val="24"/>
        </w:rPr>
        <w:t xml:space="preserve"> to include a flow chart. The flow chart helps the producer determine </w:t>
      </w:r>
      <w:r w:rsidR="007C3FB5">
        <w:rPr>
          <w:rFonts w:cs="Times New Roman"/>
          <w:szCs w:val="24"/>
        </w:rPr>
        <w:t>if their operation</w:t>
      </w:r>
      <w:r>
        <w:rPr>
          <w:rFonts w:cs="Times New Roman"/>
          <w:szCs w:val="24"/>
        </w:rPr>
        <w:t xml:space="preserve"> is TN or total phosphorus (TP) limited.</w:t>
      </w:r>
      <w:r w:rsidR="00622CF7">
        <w:rPr>
          <w:rFonts w:cs="Times New Roman"/>
          <w:szCs w:val="24"/>
        </w:rPr>
        <w:t xml:space="preserve"> </w:t>
      </w:r>
      <w:r w:rsidR="007C3FB5">
        <w:rPr>
          <w:rFonts w:cs="Times New Roman"/>
          <w:szCs w:val="24"/>
        </w:rPr>
        <w:t>A poultry manual is also under development, and will be complete by the end of this year.</w:t>
      </w:r>
      <w:r w:rsidR="00622CF7">
        <w:rPr>
          <w:rFonts w:cs="Times New Roman"/>
          <w:szCs w:val="24"/>
        </w:rPr>
        <w:t xml:space="preserve"> </w:t>
      </w:r>
      <w:r w:rsidR="00200E62">
        <w:rPr>
          <w:rFonts w:cs="Times New Roman"/>
          <w:szCs w:val="24"/>
        </w:rPr>
        <w:t xml:space="preserve">Katie mentioned that FDACS is </w:t>
      </w:r>
      <w:r w:rsidR="00E80374">
        <w:rPr>
          <w:rFonts w:cs="Times New Roman"/>
          <w:szCs w:val="24"/>
        </w:rPr>
        <w:t xml:space="preserve">also </w:t>
      </w:r>
      <w:r w:rsidR="00200E62">
        <w:rPr>
          <w:rFonts w:cs="Times New Roman"/>
          <w:szCs w:val="24"/>
        </w:rPr>
        <w:t xml:space="preserve">evaluating </w:t>
      </w:r>
      <w:r w:rsidR="009204EF">
        <w:rPr>
          <w:rFonts w:cs="Times New Roman"/>
          <w:szCs w:val="24"/>
        </w:rPr>
        <w:t xml:space="preserve">a small farms manual for </w:t>
      </w:r>
      <w:r w:rsidR="00200E62">
        <w:rPr>
          <w:rFonts w:cs="Times New Roman"/>
          <w:szCs w:val="24"/>
        </w:rPr>
        <w:t>hobby farmers.</w:t>
      </w:r>
      <w:r w:rsidR="00622CF7">
        <w:rPr>
          <w:rFonts w:cs="Times New Roman"/>
          <w:szCs w:val="24"/>
        </w:rPr>
        <w:t xml:space="preserve"> </w:t>
      </w:r>
    </w:p>
    <w:p w:rsidR="00383B61" w:rsidRDefault="00200E62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Katie showed a map of the commodities enrolled in the BMP program statewide.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She noted that the map is</w:t>
      </w:r>
      <w:r w:rsidR="005D3F6E">
        <w:rPr>
          <w:rFonts w:cs="Times New Roman"/>
          <w:szCs w:val="24"/>
        </w:rPr>
        <w:t xml:space="preserve"> updated on a quarterly basis and as of March 31</w:t>
      </w:r>
      <w:r w:rsidR="0096394A">
        <w:rPr>
          <w:rFonts w:cs="Times New Roman"/>
          <w:szCs w:val="24"/>
        </w:rPr>
        <w:t>, 2016</w:t>
      </w:r>
      <w:r w:rsidR="005D3F6E">
        <w:rPr>
          <w:rFonts w:cs="Times New Roman"/>
          <w:szCs w:val="24"/>
        </w:rPr>
        <w:t xml:space="preserve"> approximately 4.8</w:t>
      </w:r>
      <w:r w:rsidR="0096394A">
        <w:rPr>
          <w:rFonts w:cs="Times New Roman"/>
          <w:szCs w:val="24"/>
        </w:rPr>
        <w:t xml:space="preserve"> </w:t>
      </w:r>
      <w:r w:rsidR="00577BDC" w:rsidRPr="00577BDC">
        <w:rPr>
          <w:rFonts w:cs="Times New Roman"/>
          <w:szCs w:val="24"/>
        </w:rPr>
        <w:t xml:space="preserve">million acres </w:t>
      </w:r>
      <w:r w:rsidR="005D3F6E">
        <w:rPr>
          <w:rFonts w:cs="Times New Roman"/>
          <w:szCs w:val="24"/>
        </w:rPr>
        <w:t xml:space="preserve">of agricultural lands have been </w:t>
      </w:r>
      <w:r w:rsidR="00577BDC" w:rsidRPr="00577BDC">
        <w:rPr>
          <w:rFonts w:cs="Times New Roman"/>
          <w:szCs w:val="24"/>
        </w:rPr>
        <w:t>enrolled</w:t>
      </w:r>
      <w:r w:rsidR="005D3F6E">
        <w:rPr>
          <w:rFonts w:cs="Times New Roman"/>
          <w:szCs w:val="24"/>
        </w:rPr>
        <w:t xml:space="preserve"> in the program</w:t>
      </w:r>
      <w:r w:rsidR="00577BDC"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227C3E">
        <w:rPr>
          <w:rFonts w:cs="Times New Roman"/>
          <w:szCs w:val="24"/>
        </w:rPr>
        <w:t>An additional 6.4</w:t>
      </w:r>
      <w:r w:rsidR="0096394A">
        <w:rPr>
          <w:rFonts w:cs="Times New Roman"/>
          <w:szCs w:val="24"/>
        </w:rPr>
        <w:t xml:space="preserve"> </w:t>
      </w:r>
      <w:r w:rsidR="00227C3E">
        <w:rPr>
          <w:rFonts w:cs="Times New Roman"/>
          <w:szCs w:val="24"/>
        </w:rPr>
        <w:t xml:space="preserve">million acres of forest lands </w:t>
      </w:r>
      <w:r w:rsidR="00383B61">
        <w:rPr>
          <w:rFonts w:cs="Times New Roman"/>
          <w:szCs w:val="24"/>
        </w:rPr>
        <w:t>are</w:t>
      </w:r>
      <w:r w:rsidR="00227C3E">
        <w:rPr>
          <w:rFonts w:cs="Times New Roman"/>
          <w:szCs w:val="24"/>
        </w:rPr>
        <w:t xml:space="preserve"> enrolled</w:t>
      </w:r>
      <w:r w:rsidR="00C44817">
        <w:rPr>
          <w:rFonts w:cs="Times New Roman"/>
          <w:szCs w:val="24"/>
        </w:rPr>
        <w:t>,</w:t>
      </w:r>
      <w:r w:rsidR="00227C3E">
        <w:rPr>
          <w:rFonts w:cs="Times New Roman"/>
          <w:szCs w:val="24"/>
        </w:rPr>
        <w:t xml:space="preserve"> </w:t>
      </w:r>
      <w:r w:rsidR="00383B61">
        <w:rPr>
          <w:rFonts w:cs="Times New Roman"/>
          <w:szCs w:val="24"/>
        </w:rPr>
        <w:t>which brings the total acreage of enrollment to 11.2</w:t>
      </w:r>
      <w:r w:rsidR="0096394A">
        <w:rPr>
          <w:rFonts w:cs="Times New Roman"/>
          <w:szCs w:val="24"/>
        </w:rPr>
        <w:t xml:space="preserve"> </w:t>
      </w:r>
      <w:r w:rsidR="00383B61">
        <w:rPr>
          <w:rFonts w:cs="Times New Roman"/>
          <w:szCs w:val="24"/>
        </w:rPr>
        <w:t>million acres.</w:t>
      </w:r>
      <w:r w:rsidR="00622CF7">
        <w:rPr>
          <w:rFonts w:cs="Times New Roman"/>
          <w:szCs w:val="24"/>
        </w:rPr>
        <w:t xml:space="preserve"> </w:t>
      </w:r>
      <w:r w:rsidR="00383B61">
        <w:rPr>
          <w:rFonts w:cs="Times New Roman"/>
          <w:szCs w:val="24"/>
        </w:rPr>
        <w:t>Katie mentioned that the largest statewide commodity is cow/calf, and the highest percentage of acreage enrolled is in the Lake Okeechobee watershed, which is where enrollment efforts first began.</w:t>
      </w:r>
      <w:r w:rsidR="00622CF7">
        <w:rPr>
          <w:rFonts w:cs="Times New Roman"/>
          <w:szCs w:val="24"/>
        </w:rPr>
        <w:t xml:space="preserve"> </w:t>
      </w:r>
      <w:r w:rsidR="00383B61">
        <w:rPr>
          <w:rFonts w:cs="Times New Roman"/>
          <w:szCs w:val="24"/>
        </w:rPr>
        <w:t>She noted that most forest lands are located in the panhandle.</w:t>
      </w:r>
      <w:r w:rsidR="00622CF7">
        <w:rPr>
          <w:rFonts w:cs="Times New Roman"/>
          <w:szCs w:val="24"/>
        </w:rPr>
        <w:t xml:space="preserve"> </w:t>
      </w:r>
      <w:r w:rsidR="00383B61" w:rsidRPr="00383B61">
        <w:rPr>
          <w:rFonts w:cs="Times New Roman"/>
          <w:szCs w:val="24"/>
        </w:rPr>
        <w:t>David Hamstra</w:t>
      </w:r>
      <w:r w:rsidR="00383B61">
        <w:rPr>
          <w:rFonts w:cs="Times New Roman"/>
          <w:szCs w:val="24"/>
        </w:rPr>
        <w:t xml:space="preserve"> noted that the </w:t>
      </w:r>
      <w:r w:rsidR="00CA7953">
        <w:rPr>
          <w:rFonts w:cs="Times New Roman"/>
          <w:szCs w:val="24"/>
        </w:rPr>
        <w:t xml:space="preserve">map is </w:t>
      </w:r>
      <w:r w:rsidR="00C44817">
        <w:rPr>
          <w:rFonts w:cs="Times New Roman"/>
          <w:szCs w:val="24"/>
        </w:rPr>
        <w:t>lacking</w:t>
      </w:r>
      <w:r w:rsidR="00CA7953">
        <w:rPr>
          <w:rFonts w:cs="Times New Roman"/>
          <w:szCs w:val="24"/>
        </w:rPr>
        <w:t xml:space="preserve"> forest lands</w:t>
      </w:r>
      <w:r w:rsidR="00383B61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383B61">
        <w:rPr>
          <w:rFonts w:cs="Times New Roman"/>
          <w:szCs w:val="24"/>
        </w:rPr>
        <w:t xml:space="preserve">Katie replied that </w:t>
      </w:r>
      <w:r w:rsidR="00CA7953">
        <w:rPr>
          <w:rFonts w:cs="Times New Roman"/>
          <w:szCs w:val="24"/>
        </w:rPr>
        <w:t xml:space="preserve">forest land information is incomplete, but </w:t>
      </w:r>
      <w:r w:rsidR="00383B61">
        <w:rPr>
          <w:rFonts w:cs="Times New Roman"/>
          <w:szCs w:val="24"/>
        </w:rPr>
        <w:t>FDACS</w:t>
      </w:r>
      <w:r w:rsidR="00CA7953">
        <w:rPr>
          <w:rFonts w:cs="Times New Roman"/>
          <w:szCs w:val="24"/>
        </w:rPr>
        <w:t xml:space="preserve"> is working to update this information in their database.</w:t>
      </w:r>
      <w:r w:rsidR="00622CF7">
        <w:rPr>
          <w:rFonts w:cs="Times New Roman"/>
          <w:szCs w:val="24"/>
        </w:rPr>
        <w:t xml:space="preserve"> </w:t>
      </w:r>
    </w:p>
    <w:p w:rsidR="00CA7953" w:rsidRDefault="00CA7953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CA7953" w:rsidRDefault="00CA7953" w:rsidP="000312BF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Katie </w:t>
      </w:r>
      <w:r w:rsidR="00E80374">
        <w:rPr>
          <w:rFonts w:cs="Times New Roman"/>
          <w:szCs w:val="24"/>
        </w:rPr>
        <w:t>then displayed a</w:t>
      </w:r>
      <w:r>
        <w:rPr>
          <w:rFonts w:cs="Times New Roman"/>
          <w:szCs w:val="24"/>
        </w:rPr>
        <w:t xml:space="preserve"> map of the </w:t>
      </w:r>
      <w:r w:rsidRPr="00CA7953">
        <w:rPr>
          <w:rFonts w:cs="Times New Roman"/>
          <w:szCs w:val="24"/>
        </w:rPr>
        <w:t>commodities enrolled in the BMP program</w:t>
      </w:r>
      <w:r>
        <w:rPr>
          <w:rFonts w:cs="Times New Roman"/>
          <w:szCs w:val="24"/>
        </w:rPr>
        <w:t xml:space="preserve"> within the Orange Creek basin.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She noted that a large portion of the lands in the basin are public</w:t>
      </w:r>
      <w:r w:rsidR="0096394A">
        <w:rPr>
          <w:rFonts w:cs="Times New Roman"/>
          <w:szCs w:val="24"/>
        </w:rPr>
        <w:t>ly</w:t>
      </w:r>
      <w:r>
        <w:rPr>
          <w:rFonts w:cs="Times New Roman"/>
          <w:szCs w:val="24"/>
        </w:rPr>
        <w:t xml:space="preserve"> managed lands, many of which are owned by DEP.</w:t>
      </w:r>
      <w:r w:rsidR="00622CF7">
        <w:rPr>
          <w:rFonts w:cs="Times New Roman"/>
          <w:szCs w:val="24"/>
        </w:rPr>
        <w:t xml:space="preserve"> </w:t>
      </w:r>
      <w:r w:rsidR="000312BF">
        <w:rPr>
          <w:rFonts w:cs="Times New Roman"/>
          <w:szCs w:val="24"/>
        </w:rPr>
        <w:t xml:space="preserve">Katie reported that the largest agricultural commodities in the </w:t>
      </w:r>
      <w:r w:rsidR="000312BF" w:rsidRPr="00C44817">
        <w:rPr>
          <w:rFonts w:cs="Times New Roman"/>
          <w:szCs w:val="24"/>
        </w:rPr>
        <w:t>basin are cow/calf and specialty fruit and nuts.</w:t>
      </w:r>
      <w:r w:rsidR="00622CF7">
        <w:rPr>
          <w:rFonts w:cs="Times New Roman"/>
          <w:szCs w:val="24"/>
        </w:rPr>
        <w:t xml:space="preserve"> </w:t>
      </w:r>
      <w:r w:rsidR="000312BF" w:rsidRPr="00C44817">
        <w:rPr>
          <w:rFonts w:cs="Times New Roman"/>
          <w:szCs w:val="24"/>
        </w:rPr>
        <w:t xml:space="preserve">She noted that the acreage shown for </w:t>
      </w:r>
      <w:r w:rsidR="00BD6B23" w:rsidRPr="00C44817">
        <w:rPr>
          <w:rFonts w:cs="Times New Roman"/>
          <w:szCs w:val="24"/>
        </w:rPr>
        <w:t xml:space="preserve">pasture/ mixed rangeland </w:t>
      </w:r>
      <w:r w:rsidR="000312BF" w:rsidRPr="00C44817">
        <w:rPr>
          <w:rFonts w:cs="Times New Roman"/>
          <w:szCs w:val="24"/>
        </w:rPr>
        <w:t>also includes publicly-owned lands.</w:t>
      </w:r>
      <w:r w:rsidR="00622CF7">
        <w:rPr>
          <w:rFonts w:cs="Times New Roman"/>
          <w:szCs w:val="24"/>
        </w:rPr>
        <w:t xml:space="preserve"> </w:t>
      </w:r>
      <w:r w:rsidR="00BD6B23" w:rsidRPr="00C44817">
        <w:rPr>
          <w:rFonts w:cs="Times New Roman"/>
          <w:szCs w:val="24"/>
        </w:rPr>
        <w:t>Katie reported that FDACS needs to refine this category to exclude the publicly-owned lands since they are not eligible for enrollment</w:t>
      </w:r>
      <w:r w:rsidR="009204EF" w:rsidRPr="00C44817">
        <w:rPr>
          <w:rFonts w:cs="Times New Roman"/>
          <w:szCs w:val="24"/>
        </w:rPr>
        <w:t xml:space="preserve">. </w:t>
      </w:r>
      <w:r w:rsidR="00BD6B23" w:rsidRPr="00C44817">
        <w:rPr>
          <w:rFonts w:cs="Times New Roman"/>
          <w:szCs w:val="24"/>
        </w:rPr>
        <w:t>This refinement will help increase the eligible, enrolled acreage.</w:t>
      </w:r>
      <w:r w:rsidR="00622CF7">
        <w:rPr>
          <w:rFonts w:cs="Times New Roman"/>
          <w:szCs w:val="24"/>
        </w:rPr>
        <w:t xml:space="preserve"> </w:t>
      </w:r>
      <w:r w:rsidR="00BD6B23" w:rsidRPr="00C44817">
        <w:rPr>
          <w:rFonts w:cs="Times New Roman"/>
          <w:szCs w:val="24"/>
        </w:rPr>
        <w:t>Katie reported that basin enrollment in the BMP program has almost doubled since last June, increasing from 6,672 acres to 12,422 acres.</w:t>
      </w:r>
      <w:r w:rsidR="00622CF7">
        <w:rPr>
          <w:rFonts w:cs="Times New Roman"/>
          <w:szCs w:val="24"/>
        </w:rPr>
        <w:t xml:space="preserve"> </w:t>
      </w:r>
      <w:r w:rsidR="009204EF" w:rsidRPr="00C44817">
        <w:rPr>
          <w:rFonts w:cs="Times New Roman"/>
          <w:szCs w:val="24"/>
        </w:rPr>
        <w:t>Katie pointed out that the horse farm and specialty farm land use category also includes hobby farms.</w:t>
      </w:r>
      <w:r w:rsidR="00622CF7">
        <w:rPr>
          <w:rFonts w:cs="Times New Roman"/>
          <w:szCs w:val="24"/>
        </w:rPr>
        <w:t xml:space="preserve"> </w:t>
      </w:r>
      <w:r w:rsidR="009204EF" w:rsidRPr="00C44817">
        <w:rPr>
          <w:rFonts w:cs="Times New Roman"/>
          <w:szCs w:val="24"/>
        </w:rPr>
        <w:t xml:space="preserve">She noted </w:t>
      </w:r>
      <w:r w:rsidR="00E80374" w:rsidRPr="00C44817">
        <w:rPr>
          <w:rFonts w:cs="Times New Roman"/>
          <w:szCs w:val="24"/>
        </w:rPr>
        <w:t>that FDACS is working with DEP to enroll or develop a tracking method for hobby farms.</w:t>
      </w:r>
      <w:r w:rsidR="00622CF7">
        <w:rPr>
          <w:rFonts w:cs="Times New Roman"/>
          <w:szCs w:val="24"/>
        </w:rPr>
        <w:t xml:space="preserve"> </w:t>
      </w:r>
    </w:p>
    <w:p w:rsidR="00577BDC" w:rsidRPr="00577BDC" w:rsidRDefault="00577BDC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C10329" w:rsidRDefault="00E80374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Katie reported on the BMP </w:t>
      </w:r>
      <w:r w:rsidR="00C44817">
        <w:rPr>
          <w:rFonts w:cs="Times New Roman"/>
          <w:szCs w:val="24"/>
        </w:rPr>
        <w:t xml:space="preserve">CA </w:t>
      </w:r>
      <w:r>
        <w:rPr>
          <w:rFonts w:cs="Times New Roman"/>
          <w:szCs w:val="24"/>
        </w:rPr>
        <w:t>efforts.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She noted that the CA process began in the Lower St. Johns River</w:t>
      </w:r>
      <w:r w:rsidR="00C10329">
        <w:rPr>
          <w:rFonts w:cs="Times New Roman"/>
          <w:szCs w:val="24"/>
        </w:rPr>
        <w:t xml:space="preserve"> (LSJR)</w:t>
      </w:r>
      <w:r>
        <w:rPr>
          <w:rFonts w:cs="Times New Roman"/>
          <w:szCs w:val="24"/>
        </w:rPr>
        <w:t xml:space="preserve"> basin in 2013, and involved sending o</w:t>
      </w:r>
      <w:r w:rsidR="00577BDC" w:rsidRPr="00577BDC">
        <w:rPr>
          <w:rFonts w:cs="Times New Roman"/>
          <w:szCs w:val="24"/>
        </w:rPr>
        <w:t>ver 2</w:t>
      </w:r>
      <w:r>
        <w:rPr>
          <w:rFonts w:cs="Times New Roman"/>
          <w:szCs w:val="24"/>
        </w:rPr>
        <w:t>,</w:t>
      </w:r>
      <w:r w:rsidR="00577BDC" w:rsidRPr="00577BDC">
        <w:rPr>
          <w:rFonts w:cs="Times New Roman"/>
          <w:szCs w:val="24"/>
        </w:rPr>
        <w:t>000 letters.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The letters </w:t>
      </w:r>
      <w:r w:rsidR="00C10329">
        <w:rPr>
          <w:rFonts w:cs="Times New Roman"/>
          <w:szCs w:val="24"/>
        </w:rPr>
        <w:t>were used as a method to enroll land owners in the BMP program.</w:t>
      </w:r>
      <w:r w:rsidR="00622CF7">
        <w:rPr>
          <w:rFonts w:cs="Times New Roman"/>
          <w:szCs w:val="24"/>
        </w:rPr>
        <w:t xml:space="preserve"> </w:t>
      </w:r>
      <w:r w:rsidR="00C10329">
        <w:rPr>
          <w:rFonts w:cs="Times New Roman"/>
          <w:szCs w:val="24"/>
        </w:rPr>
        <w:t>The process was successful in the LSJR basin, and is now being applied to other basins.</w:t>
      </w:r>
      <w:r w:rsidR="00622CF7">
        <w:rPr>
          <w:rFonts w:cs="Times New Roman"/>
          <w:szCs w:val="24"/>
        </w:rPr>
        <w:t xml:space="preserve"> </w:t>
      </w:r>
      <w:r w:rsidR="00C10329">
        <w:rPr>
          <w:rFonts w:cs="Times New Roman"/>
          <w:szCs w:val="24"/>
        </w:rPr>
        <w:t xml:space="preserve">Katie stated that </w:t>
      </w:r>
      <w:r w:rsidR="00024278">
        <w:rPr>
          <w:rFonts w:cs="Times New Roman"/>
          <w:szCs w:val="24"/>
        </w:rPr>
        <w:t xml:space="preserve">FDACS began </w:t>
      </w:r>
      <w:r w:rsidR="00C10329">
        <w:rPr>
          <w:rFonts w:cs="Times New Roman"/>
          <w:szCs w:val="24"/>
        </w:rPr>
        <w:t xml:space="preserve">the CA </w:t>
      </w:r>
      <w:r w:rsidR="00024278">
        <w:rPr>
          <w:rFonts w:cs="Times New Roman"/>
          <w:szCs w:val="24"/>
        </w:rPr>
        <w:t>process</w:t>
      </w:r>
      <w:r w:rsidR="00C10329">
        <w:rPr>
          <w:rFonts w:cs="Times New Roman"/>
          <w:szCs w:val="24"/>
        </w:rPr>
        <w:t xml:space="preserve"> </w:t>
      </w:r>
      <w:r w:rsidR="00024278">
        <w:rPr>
          <w:rFonts w:cs="Times New Roman"/>
          <w:szCs w:val="24"/>
        </w:rPr>
        <w:t>in the</w:t>
      </w:r>
      <w:r w:rsidR="00C10329">
        <w:rPr>
          <w:rFonts w:cs="Times New Roman"/>
          <w:szCs w:val="24"/>
        </w:rPr>
        <w:t xml:space="preserve"> Orange Creek basin last fall.</w:t>
      </w:r>
      <w:r w:rsidR="00622CF7">
        <w:rPr>
          <w:rFonts w:cs="Times New Roman"/>
          <w:szCs w:val="24"/>
        </w:rPr>
        <w:t xml:space="preserve"> </w:t>
      </w:r>
      <w:r w:rsidR="00024278">
        <w:rPr>
          <w:rFonts w:cs="Times New Roman"/>
          <w:szCs w:val="24"/>
        </w:rPr>
        <w:t>A first round of letters was sent to 221 landowners and resulted in a 49% response rate.</w:t>
      </w:r>
      <w:r w:rsidR="00622CF7">
        <w:rPr>
          <w:rFonts w:cs="Times New Roman"/>
          <w:szCs w:val="24"/>
        </w:rPr>
        <w:t xml:space="preserve"> </w:t>
      </w:r>
      <w:r w:rsidR="00024278">
        <w:rPr>
          <w:rFonts w:cs="Times New Roman"/>
          <w:szCs w:val="24"/>
        </w:rPr>
        <w:t>A second round of letters were sent that resulted in a 51% response rate</w:t>
      </w:r>
      <w:r w:rsidR="00024278" w:rsidRPr="005D0F79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024278" w:rsidRPr="005D0F79">
        <w:rPr>
          <w:rFonts w:cs="Times New Roman"/>
          <w:szCs w:val="24"/>
        </w:rPr>
        <w:t>DEP then sent letters to the remaining non-responders with the exception of state-owned lands.</w:t>
      </w:r>
      <w:r w:rsidR="00622CF7">
        <w:rPr>
          <w:rFonts w:cs="Times New Roman"/>
          <w:szCs w:val="24"/>
        </w:rPr>
        <w:t xml:space="preserve"> </w:t>
      </w:r>
      <w:r w:rsidR="00024278" w:rsidRPr="005D0F79">
        <w:rPr>
          <w:rFonts w:cs="Times New Roman"/>
          <w:szCs w:val="24"/>
        </w:rPr>
        <w:t>Katie noted that an update on CA efforts will be provided at the next meeting.</w:t>
      </w:r>
      <w:r w:rsidR="00BD1E9A">
        <w:rPr>
          <w:rFonts w:cs="Times New Roman"/>
          <w:szCs w:val="24"/>
        </w:rPr>
        <w:t xml:space="preserve">  </w:t>
      </w:r>
      <w:r w:rsidR="00622CF7">
        <w:rPr>
          <w:rFonts w:cs="Times New Roman"/>
          <w:szCs w:val="24"/>
        </w:rPr>
        <w:t xml:space="preserve"> </w:t>
      </w:r>
    </w:p>
    <w:p w:rsidR="00C10329" w:rsidRDefault="00C10329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F308A0" w:rsidRDefault="00024278" w:rsidP="00A646C0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Katie reported</w:t>
      </w:r>
      <w:r w:rsidR="0096394A">
        <w:rPr>
          <w:rFonts w:cs="Times New Roman"/>
          <w:szCs w:val="24"/>
        </w:rPr>
        <w:t xml:space="preserve"> that the </w:t>
      </w:r>
      <w:r w:rsidR="00577BDC" w:rsidRPr="00577BDC">
        <w:rPr>
          <w:rFonts w:cs="Times New Roman"/>
          <w:szCs w:val="24"/>
        </w:rPr>
        <w:t>IA Program</w:t>
      </w:r>
      <w:r>
        <w:rPr>
          <w:rFonts w:cs="Times New Roman"/>
          <w:szCs w:val="24"/>
        </w:rPr>
        <w:t xml:space="preserve"> is a follow up program after BMP enrollment.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The program </w:t>
      </w:r>
      <w:r w:rsidR="00C65DCE">
        <w:rPr>
          <w:rFonts w:cs="Times New Roman"/>
          <w:szCs w:val="24"/>
        </w:rPr>
        <w:t xml:space="preserve">includes </w:t>
      </w:r>
      <w:r>
        <w:rPr>
          <w:rFonts w:cs="Times New Roman"/>
          <w:szCs w:val="24"/>
        </w:rPr>
        <w:t xml:space="preserve">verification </w:t>
      </w:r>
      <w:r w:rsidR="00F308A0">
        <w:rPr>
          <w:rFonts w:cs="Times New Roman"/>
          <w:szCs w:val="24"/>
        </w:rPr>
        <w:t xml:space="preserve">of implemented BMPs </w:t>
      </w:r>
      <w:r>
        <w:rPr>
          <w:rFonts w:cs="Times New Roman"/>
          <w:szCs w:val="24"/>
        </w:rPr>
        <w:t>through an onsite inspection.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Katie noted that efforts to revise and restructure the program began in late 2014</w:t>
      </w:r>
      <w:r w:rsidR="00310EDA">
        <w:rPr>
          <w:rFonts w:cs="Times New Roman"/>
          <w:szCs w:val="24"/>
        </w:rPr>
        <w:t>, so</w:t>
      </w:r>
      <w:r w:rsidR="004A5A0D">
        <w:rPr>
          <w:rFonts w:cs="Times New Roman"/>
          <w:szCs w:val="24"/>
        </w:rPr>
        <w:t xml:space="preserve"> the program could be applied statewide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revisions are required by Chapter 2016-1, Laws of Florida</w:t>
      </w:r>
      <w:r w:rsidR="00F308A0">
        <w:rPr>
          <w:rFonts w:cs="Times New Roman"/>
          <w:szCs w:val="24"/>
        </w:rPr>
        <w:t>, and will include a survey and field visit component.</w:t>
      </w:r>
      <w:r w:rsidR="00622CF7">
        <w:rPr>
          <w:rFonts w:cs="Times New Roman"/>
          <w:szCs w:val="24"/>
        </w:rPr>
        <w:t xml:space="preserve"> </w:t>
      </w:r>
      <w:r w:rsidR="00F308A0">
        <w:rPr>
          <w:rFonts w:cs="Times New Roman"/>
          <w:szCs w:val="24"/>
        </w:rPr>
        <w:t>An annual report will also be developed that documents the number of visits and annual progress rates.</w:t>
      </w:r>
      <w:r w:rsidR="00622CF7">
        <w:rPr>
          <w:rFonts w:cs="Times New Roman"/>
          <w:szCs w:val="24"/>
        </w:rPr>
        <w:t xml:space="preserve"> </w:t>
      </w:r>
      <w:r w:rsidR="00F308A0">
        <w:rPr>
          <w:rFonts w:cs="Times New Roman"/>
          <w:szCs w:val="24"/>
        </w:rPr>
        <w:t xml:space="preserve">Katie noted that the findings from </w:t>
      </w:r>
      <w:r w:rsidR="00A646C0">
        <w:rPr>
          <w:rFonts w:cs="Times New Roman"/>
          <w:szCs w:val="24"/>
        </w:rPr>
        <w:t xml:space="preserve">the </w:t>
      </w:r>
      <w:r w:rsidR="00F308A0">
        <w:rPr>
          <w:rFonts w:cs="Times New Roman"/>
          <w:szCs w:val="24"/>
        </w:rPr>
        <w:t>field vi</w:t>
      </w:r>
      <w:r w:rsidR="00A646C0">
        <w:rPr>
          <w:rFonts w:cs="Times New Roman"/>
          <w:szCs w:val="24"/>
        </w:rPr>
        <w:t xml:space="preserve">sits should </w:t>
      </w:r>
      <w:r w:rsidR="00F308A0">
        <w:rPr>
          <w:rFonts w:cs="Times New Roman"/>
          <w:szCs w:val="24"/>
        </w:rPr>
        <w:t xml:space="preserve">help </w:t>
      </w:r>
      <w:r w:rsidR="00C44817">
        <w:rPr>
          <w:rFonts w:cs="Times New Roman"/>
          <w:szCs w:val="24"/>
        </w:rPr>
        <w:t xml:space="preserve">drive research and </w:t>
      </w:r>
      <w:r w:rsidR="00A646C0">
        <w:rPr>
          <w:rFonts w:cs="Times New Roman"/>
          <w:szCs w:val="24"/>
        </w:rPr>
        <w:t xml:space="preserve">strengthen the manuals. </w:t>
      </w:r>
    </w:p>
    <w:p w:rsidR="00577BDC" w:rsidRPr="00577BDC" w:rsidRDefault="00577BDC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A646C0" w:rsidRDefault="00A646C0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William Tucker asked if DEP</w:t>
      </w:r>
      <w:r w:rsidR="00577BDC" w:rsidRPr="00577BDC">
        <w:rPr>
          <w:rFonts w:cs="Times New Roman"/>
          <w:szCs w:val="24"/>
        </w:rPr>
        <w:t xml:space="preserve"> evaluate</w:t>
      </w:r>
      <w:r>
        <w:rPr>
          <w:rFonts w:cs="Times New Roman"/>
          <w:szCs w:val="24"/>
        </w:rPr>
        <w:t>s the effectiveness of the BMPs</w:t>
      </w:r>
      <w:r w:rsidR="00577BDC" w:rsidRPr="00577BDC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He mentioned that he has not been able to find </w:t>
      </w:r>
      <w:r w:rsidR="00D0605E">
        <w:rPr>
          <w:rFonts w:cs="Times New Roman"/>
          <w:szCs w:val="24"/>
        </w:rPr>
        <w:t xml:space="preserve">any </w:t>
      </w:r>
      <w:r>
        <w:rPr>
          <w:rFonts w:cs="Times New Roman"/>
          <w:szCs w:val="24"/>
        </w:rPr>
        <w:t xml:space="preserve">research or results on this. </w:t>
      </w:r>
      <w:r w:rsidRPr="00577BDC">
        <w:rPr>
          <w:rFonts w:cs="Times New Roman"/>
          <w:szCs w:val="24"/>
        </w:rPr>
        <w:t>Katie</w:t>
      </w:r>
      <w:r w:rsidR="00D0605E">
        <w:rPr>
          <w:rFonts w:cs="Times New Roman"/>
          <w:szCs w:val="24"/>
        </w:rPr>
        <w:t xml:space="preserve"> responded that M</w:t>
      </w:r>
      <w:r w:rsidR="00D0605E" w:rsidRPr="00577BDC">
        <w:rPr>
          <w:rFonts w:cs="Times New Roman"/>
          <w:szCs w:val="24"/>
        </w:rPr>
        <w:t>ike Thomas</w:t>
      </w:r>
      <w:r w:rsidR="00D0605E">
        <w:rPr>
          <w:rFonts w:cs="Times New Roman"/>
          <w:szCs w:val="24"/>
        </w:rPr>
        <w:t xml:space="preserve"> uses literature values to develop the manuals.</w:t>
      </w:r>
      <w:r w:rsidR="00622CF7">
        <w:rPr>
          <w:rFonts w:cs="Times New Roman"/>
          <w:szCs w:val="24"/>
        </w:rPr>
        <w:t xml:space="preserve"> </w:t>
      </w:r>
      <w:r w:rsidR="00D0605E">
        <w:rPr>
          <w:rFonts w:cs="Times New Roman"/>
          <w:szCs w:val="24"/>
        </w:rPr>
        <w:t>Katie offered to provide Mike's contact information.</w:t>
      </w:r>
      <w:r w:rsidR="00622CF7">
        <w:rPr>
          <w:rFonts w:cs="Times New Roman"/>
          <w:szCs w:val="24"/>
        </w:rPr>
        <w:t xml:space="preserve"> </w:t>
      </w:r>
      <w:r w:rsidR="00D0605E">
        <w:rPr>
          <w:rFonts w:cs="Times New Roman"/>
          <w:szCs w:val="24"/>
        </w:rPr>
        <w:t>Bob asked how many producers in the Orange Creek basin are enrolled in the BMP program.</w:t>
      </w:r>
      <w:r w:rsidR="00622CF7">
        <w:rPr>
          <w:rFonts w:cs="Times New Roman"/>
          <w:szCs w:val="24"/>
        </w:rPr>
        <w:t xml:space="preserve"> </w:t>
      </w:r>
      <w:r w:rsidR="00D0605E">
        <w:rPr>
          <w:rFonts w:cs="Times New Roman"/>
          <w:szCs w:val="24"/>
        </w:rPr>
        <w:t xml:space="preserve">Katie responded </w:t>
      </w:r>
      <w:r w:rsidR="005031D3">
        <w:rPr>
          <w:rFonts w:cs="Times New Roman"/>
          <w:szCs w:val="24"/>
        </w:rPr>
        <w:t xml:space="preserve">that </w:t>
      </w:r>
      <w:r w:rsidR="00D0605E">
        <w:rPr>
          <w:rFonts w:cs="Times New Roman"/>
          <w:szCs w:val="24"/>
        </w:rPr>
        <w:t>22%</w:t>
      </w:r>
      <w:r w:rsidR="005031D3">
        <w:rPr>
          <w:rFonts w:cs="Times New Roman"/>
          <w:szCs w:val="24"/>
        </w:rPr>
        <w:t xml:space="preserve"> of the producers are enrolled</w:t>
      </w:r>
      <w:r w:rsidR="00D0605E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D0605E">
        <w:rPr>
          <w:rFonts w:cs="Times New Roman"/>
          <w:szCs w:val="24"/>
        </w:rPr>
        <w:t xml:space="preserve">Bob asked how that percentage will change once the hobby farms and </w:t>
      </w:r>
      <w:r w:rsidR="00D0605E">
        <w:rPr>
          <w:rFonts w:cs="Times New Roman"/>
          <w:szCs w:val="24"/>
        </w:rPr>
        <w:lastRenderedPageBreak/>
        <w:t>public lands are removed from the acreage.</w:t>
      </w:r>
      <w:r w:rsidR="00622CF7">
        <w:rPr>
          <w:rFonts w:cs="Times New Roman"/>
          <w:szCs w:val="24"/>
        </w:rPr>
        <w:t xml:space="preserve"> </w:t>
      </w:r>
      <w:r w:rsidR="00D0605E">
        <w:rPr>
          <w:rFonts w:cs="Times New Roman"/>
          <w:szCs w:val="24"/>
        </w:rPr>
        <w:t xml:space="preserve">Katie responded that she will </w:t>
      </w:r>
      <w:r w:rsidR="005031D3">
        <w:rPr>
          <w:rFonts w:cs="Times New Roman"/>
          <w:szCs w:val="24"/>
        </w:rPr>
        <w:t>refine</w:t>
      </w:r>
      <w:r w:rsidR="00D0605E">
        <w:rPr>
          <w:rFonts w:cs="Times New Roman"/>
          <w:szCs w:val="24"/>
        </w:rPr>
        <w:t xml:space="preserve"> the </w:t>
      </w:r>
      <w:r w:rsidR="005031D3">
        <w:rPr>
          <w:rFonts w:cs="Times New Roman"/>
          <w:szCs w:val="24"/>
        </w:rPr>
        <w:t xml:space="preserve">eligible acreage for enrollment </w:t>
      </w:r>
      <w:r w:rsidR="00D0605E">
        <w:rPr>
          <w:rFonts w:cs="Times New Roman"/>
          <w:szCs w:val="24"/>
        </w:rPr>
        <w:t xml:space="preserve">and provide </w:t>
      </w:r>
      <w:r w:rsidR="005031D3">
        <w:rPr>
          <w:rFonts w:cs="Times New Roman"/>
          <w:szCs w:val="24"/>
        </w:rPr>
        <w:t>the difference at the next meeting.</w:t>
      </w:r>
      <w:r w:rsidR="00622CF7">
        <w:rPr>
          <w:rFonts w:cs="Times New Roman"/>
          <w:szCs w:val="24"/>
        </w:rPr>
        <w:t xml:space="preserve"> </w:t>
      </w:r>
    </w:p>
    <w:p w:rsidR="00D0605E" w:rsidRDefault="00D0605E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031D3" w:rsidRDefault="005031D3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Dan Roach asked </w:t>
      </w:r>
      <w:r w:rsidR="005D0F79">
        <w:rPr>
          <w:rFonts w:cs="Times New Roman"/>
          <w:szCs w:val="24"/>
        </w:rPr>
        <w:t xml:space="preserve">which </w:t>
      </w:r>
      <w:r>
        <w:rPr>
          <w:rFonts w:cs="Times New Roman"/>
          <w:szCs w:val="24"/>
        </w:rPr>
        <w:t>land uses are not eligible for BMPs.</w:t>
      </w:r>
      <w:r w:rsidR="00622CF7">
        <w:rPr>
          <w:rFonts w:cs="Times New Roman"/>
          <w:szCs w:val="24"/>
        </w:rPr>
        <w:t xml:space="preserve"> </w:t>
      </w:r>
      <w:r w:rsidR="00577BDC" w:rsidRPr="00577BDC">
        <w:rPr>
          <w:rFonts w:cs="Times New Roman"/>
          <w:szCs w:val="24"/>
        </w:rPr>
        <w:t>Katie</w:t>
      </w:r>
      <w:r>
        <w:rPr>
          <w:rFonts w:cs="Times New Roman"/>
          <w:szCs w:val="24"/>
        </w:rPr>
        <w:t xml:space="preserve"> responded that the land use has to have an agricultural component.</w:t>
      </w:r>
      <w:r w:rsidR="00622CF7">
        <w:rPr>
          <w:rFonts w:cs="Times New Roman"/>
          <w:szCs w:val="24"/>
        </w:rPr>
        <w:t xml:space="preserve"> </w:t>
      </w:r>
      <w:r w:rsidR="00C81FD3">
        <w:rPr>
          <w:rFonts w:cs="Times New Roman"/>
          <w:szCs w:val="24"/>
        </w:rPr>
        <w:t>She noted that p</w:t>
      </w:r>
      <w:r w:rsidR="00577BDC" w:rsidRPr="00577BDC">
        <w:rPr>
          <w:rFonts w:cs="Times New Roman"/>
          <w:szCs w:val="24"/>
        </w:rPr>
        <w:t xml:space="preserve">asture </w:t>
      </w:r>
      <w:r>
        <w:rPr>
          <w:rFonts w:cs="Times New Roman"/>
          <w:szCs w:val="24"/>
        </w:rPr>
        <w:t>land with cattle would be eligible, but pasture land with no cattle would not be eligible.</w:t>
      </w:r>
      <w:r w:rsidR="00622CF7">
        <w:rPr>
          <w:rFonts w:cs="Times New Roman"/>
          <w:szCs w:val="24"/>
        </w:rPr>
        <w:t xml:space="preserve"> </w:t>
      </w:r>
      <w:r w:rsidR="00577BDC" w:rsidRPr="00577BDC">
        <w:rPr>
          <w:rFonts w:cs="Times New Roman"/>
          <w:szCs w:val="24"/>
        </w:rPr>
        <w:t>Dan</w:t>
      </w:r>
      <w:r>
        <w:rPr>
          <w:rFonts w:cs="Times New Roman"/>
          <w:szCs w:val="24"/>
        </w:rPr>
        <w:t xml:space="preserve"> asked if</w:t>
      </w:r>
      <w:r w:rsidR="00577BDC" w:rsidRPr="00577BDC">
        <w:rPr>
          <w:rFonts w:cs="Times New Roman"/>
          <w:szCs w:val="24"/>
        </w:rPr>
        <w:t xml:space="preserve"> public land</w:t>
      </w:r>
      <w:r w:rsidR="005D0F79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</w:t>
      </w:r>
      <w:r w:rsidR="005D0F79">
        <w:rPr>
          <w:rFonts w:cs="Times New Roman"/>
          <w:szCs w:val="24"/>
        </w:rPr>
        <w:t>are</w:t>
      </w:r>
      <w:r w:rsidR="00577BDC" w:rsidRPr="00577BDC">
        <w:rPr>
          <w:rFonts w:cs="Times New Roman"/>
          <w:szCs w:val="24"/>
        </w:rPr>
        <w:t xml:space="preserve"> eligible for </w:t>
      </w:r>
      <w:r w:rsidRPr="00577BDC">
        <w:rPr>
          <w:rFonts w:cs="Times New Roman"/>
          <w:szCs w:val="24"/>
        </w:rPr>
        <w:t>enrollment</w:t>
      </w:r>
      <w:r w:rsidR="00577BDC"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577BDC" w:rsidRPr="00577BDC">
        <w:rPr>
          <w:rFonts w:cs="Times New Roman"/>
          <w:szCs w:val="24"/>
        </w:rPr>
        <w:t>Katie</w:t>
      </w:r>
      <w:r>
        <w:rPr>
          <w:rFonts w:cs="Times New Roman"/>
          <w:szCs w:val="24"/>
        </w:rPr>
        <w:t xml:space="preserve"> responded that </w:t>
      </w:r>
      <w:r w:rsidR="00577BDC" w:rsidRPr="00577BDC">
        <w:rPr>
          <w:rFonts w:cs="Times New Roman"/>
          <w:szCs w:val="24"/>
        </w:rPr>
        <w:t xml:space="preserve">much of </w:t>
      </w:r>
      <w:r>
        <w:rPr>
          <w:rFonts w:cs="Times New Roman"/>
          <w:szCs w:val="24"/>
        </w:rPr>
        <w:t xml:space="preserve">the </w:t>
      </w:r>
      <w:r w:rsidR="00577BDC" w:rsidRPr="00577BDC">
        <w:rPr>
          <w:rFonts w:cs="Times New Roman"/>
          <w:szCs w:val="24"/>
        </w:rPr>
        <w:t xml:space="preserve">acreage </w:t>
      </w:r>
      <w:r>
        <w:rPr>
          <w:rFonts w:cs="Times New Roman"/>
          <w:szCs w:val="24"/>
        </w:rPr>
        <w:t xml:space="preserve">is </w:t>
      </w:r>
      <w:r w:rsidR="00577BDC" w:rsidRPr="00577BDC">
        <w:rPr>
          <w:rFonts w:cs="Times New Roman"/>
          <w:szCs w:val="24"/>
        </w:rPr>
        <w:t>no</w:t>
      </w:r>
      <w:r>
        <w:rPr>
          <w:rFonts w:cs="Times New Roman"/>
          <w:szCs w:val="24"/>
        </w:rPr>
        <w:t xml:space="preserve">t considered agriculture. </w:t>
      </w:r>
      <w:r w:rsidR="0027208C">
        <w:rPr>
          <w:rFonts w:cs="Times New Roman"/>
          <w:szCs w:val="24"/>
        </w:rPr>
        <w:t xml:space="preserve">If the land </w:t>
      </w:r>
      <w:r w:rsidR="00C81FD3">
        <w:rPr>
          <w:rFonts w:cs="Times New Roman"/>
          <w:szCs w:val="24"/>
        </w:rPr>
        <w:t>has</w:t>
      </w:r>
      <w:r w:rsidR="0027208C">
        <w:rPr>
          <w:rFonts w:cs="Times New Roman"/>
          <w:szCs w:val="24"/>
        </w:rPr>
        <w:t xml:space="preserve"> an agriculture element it can be enrolled in BMPs.</w:t>
      </w:r>
    </w:p>
    <w:p w:rsidR="005031D3" w:rsidRDefault="005031D3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C653A" w:rsidRDefault="005031D3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Chris reported that the county owns land that is currently silviculture lands, but the </w:t>
      </w:r>
      <w:r w:rsidR="005C653A">
        <w:rPr>
          <w:rFonts w:cs="Times New Roman"/>
          <w:szCs w:val="24"/>
        </w:rPr>
        <w:t xml:space="preserve">county </w:t>
      </w:r>
      <w:r w:rsidR="005D0F79">
        <w:rPr>
          <w:rFonts w:cs="Times New Roman"/>
          <w:szCs w:val="24"/>
        </w:rPr>
        <w:t>is</w:t>
      </w:r>
      <w:r>
        <w:rPr>
          <w:rFonts w:cs="Times New Roman"/>
          <w:szCs w:val="24"/>
        </w:rPr>
        <w:t xml:space="preserve"> </w:t>
      </w:r>
      <w:r w:rsidR="005D0F79">
        <w:rPr>
          <w:rFonts w:cs="Times New Roman"/>
          <w:szCs w:val="24"/>
        </w:rPr>
        <w:t>ceasing</w:t>
      </w:r>
      <w:r w:rsidR="005C653A">
        <w:rPr>
          <w:rFonts w:cs="Times New Roman"/>
          <w:szCs w:val="24"/>
        </w:rPr>
        <w:t xml:space="preserve"> silviculture activities </w:t>
      </w:r>
      <w:r w:rsidR="005D0F79">
        <w:rPr>
          <w:rFonts w:cs="Times New Roman"/>
          <w:szCs w:val="24"/>
        </w:rPr>
        <w:t xml:space="preserve">to </w:t>
      </w:r>
      <w:r>
        <w:rPr>
          <w:rFonts w:cs="Times New Roman"/>
          <w:szCs w:val="24"/>
        </w:rPr>
        <w:t>convert the land to nature forest lands.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area is being logged</w:t>
      </w:r>
      <w:r w:rsidR="005C653A">
        <w:rPr>
          <w:rFonts w:cs="Times New Roman"/>
          <w:szCs w:val="24"/>
        </w:rPr>
        <w:t>, so that the land can be replanted with different species of trees.</w:t>
      </w:r>
      <w:r w:rsidR="00622CF7">
        <w:rPr>
          <w:rFonts w:cs="Times New Roman"/>
          <w:szCs w:val="24"/>
        </w:rPr>
        <w:t xml:space="preserve"> </w:t>
      </w:r>
      <w:r w:rsidR="005C653A">
        <w:rPr>
          <w:rFonts w:cs="Times New Roman"/>
          <w:szCs w:val="24"/>
        </w:rPr>
        <w:t xml:space="preserve">Chris noted that the area was not </w:t>
      </w:r>
      <w:r w:rsidR="00577BDC" w:rsidRPr="00577BDC">
        <w:rPr>
          <w:rFonts w:cs="Times New Roman"/>
          <w:szCs w:val="24"/>
        </w:rPr>
        <w:t>enroll</w:t>
      </w:r>
      <w:r w:rsidR="005C653A">
        <w:rPr>
          <w:rFonts w:cs="Times New Roman"/>
          <w:szCs w:val="24"/>
        </w:rPr>
        <w:t>ed in the BMP program</w:t>
      </w:r>
      <w:r w:rsidR="00577BDC" w:rsidRPr="00577BDC">
        <w:rPr>
          <w:rFonts w:cs="Times New Roman"/>
          <w:szCs w:val="24"/>
        </w:rPr>
        <w:t xml:space="preserve"> </w:t>
      </w:r>
      <w:r w:rsidR="005C653A">
        <w:rPr>
          <w:rFonts w:cs="Times New Roman"/>
          <w:szCs w:val="24"/>
        </w:rPr>
        <w:t>because it is more of a restoration project at this point.</w:t>
      </w:r>
      <w:r w:rsidR="00BD1E9A">
        <w:rPr>
          <w:rFonts w:cs="Times New Roman"/>
          <w:szCs w:val="24"/>
        </w:rPr>
        <w:t xml:space="preserve"> </w:t>
      </w:r>
      <w:r w:rsidR="00622CF7">
        <w:rPr>
          <w:rFonts w:cs="Times New Roman"/>
          <w:szCs w:val="24"/>
        </w:rPr>
        <w:t xml:space="preserve"> </w:t>
      </w:r>
    </w:p>
    <w:p w:rsidR="005C653A" w:rsidRDefault="005C653A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C653A" w:rsidRDefault="00577BDC" w:rsidP="00577BDC">
      <w:pPr>
        <w:autoSpaceDE w:val="0"/>
        <w:autoSpaceDN w:val="0"/>
        <w:adjustRightInd w:val="0"/>
        <w:rPr>
          <w:rFonts w:cs="Times New Roman"/>
          <w:szCs w:val="24"/>
        </w:rPr>
      </w:pPr>
      <w:r w:rsidRPr="00577BDC">
        <w:rPr>
          <w:rFonts w:cs="Times New Roman"/>
          <w:szCs w:val="24"/>
        </w:rPr>
        <w:t>Tif</w:t>
      </w:r>
      <w:r w:rsidR="005C653A">
        <w:rPr>
          <w:rFonts w:cs="Times New Roman"/>
          <w:szCs w:val="24"/>
        </w:rPr>
        <w:t>fany asked Katie if the BMP program is more focused on commercial operations.</w:t>
      </w:r>
      <w:r w:rsidR="00622CF7">
        <w:rPr>
          <w:rFonts w:cs="Times New Roman"/>
          <w:szCs w:val="24"/>
        </w:rPr>
        <w:t xml:space="preserve"> </w:t>
      </w:r>
      <w:r w:rsidR="005C653A">
        <w:rPr>
          <w:rFonts w:cs="Times New Roman"/>
          <w:szCs w:val="24"/>
        </w:rPr>
        <w:t xml:space="preserve">Katie responded that FDACS is moving away from </w:t>
      </w:r>
      <w:r w:rsidR="005D0F79">
        <w:rPr>
          <w:rFonts w:cs="Times New Roman"/>
          <w:szCs w:val="24"/>
        </w:rPr>
        <w:t>using the term commercial</w:t>
      </w:r>
      <w:r w:rsidR="005C653A">
        <w:rPr>
          <w:rFonts w:cs="Times New Roman"/>
          <w:szCs w:val="24"/>
        </w:rPr>
        <w:t xml:space="preserve">, because hobby farms and other non-commercial farms </w:t>
      </w:r>
      <w:r w:rsidR="00BE5AAF">
        <w:rPr>
          <w:rFonts w:cs="Times New Roman"/>
          <w:szCs w:val="24"/>
        </w:rPr>
        <w:t>are</w:t>
      </w:r>
      <w:r w:rsidR="005C653A">
        <w:rPr>
          <w:rFonts w:cs="Times New Roman"/>
          <w:szCs w:val="24"/>
        </w:rPr>
        <w:t xml:space="preserve"> being considered for the program.</w:t>
      </w:r>
      <w:r w:rsidR="00BD1E9A">
        <w:rPr>
          <w:rFonts w:cs="Times New Roman"/>
          <w:szCs w:val="24"/>
        </w:rPr>
        <w:t xml:space="preserve"> </w:t>
      </w:r>
    </w:p>
    <w:p w:rsidR="005C653A" w:rsidRDefault="005C653A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BE5AAF" w:rsidRDefault="00BE5AAF" w:rsidP="00577BDC">
      <w:pPr>
        <w:autoSpaceDE w:val="0"/>
        <w:autoSpaceDN w:val="0"/>
        <w:adjustRightInd w:val="0"/>
        <w:rPr>
          <w:rFonts w:cs="Times New Roman"/>
          <w:szCs w:val="24"/>
        </w:rPr>
      </w:pPr>
      <w:r w:rsidRPr="00BE5AAF">
        <w:rPr>
          <w:rFonts w:cs="Times New Roman"/>
          <w:szCs w:val="24"/>
        </w:rPr>
        <w:t>Jeff Vowell</w:t>
      </w:r>
      <w:r>
        <w:rPr>
          <w:rFonts w:cs="Times New Roman"/>
          <w:szCs w:val="24"/>
        </w:rPr>
        <w:t xml:space="preserve"> asked if all forestry lands are eligible for enrollment in the BMP program. Katie responded that forestry lands are eligible for enrollment.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Dan stated that natur</w:t>
      </w:r>
      <w:r w:rsidR="00414245">
        <w:rPr>
          <w:rFonts w:cs="Times New Roman"/>
          <w:szCs w:val="24"/>
        </w:rPr>
        <w:t>al</w:t>
      </w:r>
      <w:r>
        <w:rPr>
          <w:rFonts w:cs="Times New Roman"/>
          <w:szCs w:val="24"/>
        </w:rPr>
        <w:t xml:space="preserve"> lands include roads, power</w:t>
      </w:r>
      <w:r w:rsidR="0096394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lines, and include other similar features as commercial lands.</w:t>
      </w:r>
      <w:r w:rsidR="00622CF7">
        <w:rPr>
          <w:rFonts w:cs="Times New Roman"/>
          <w:szCs w:val="24"/>
        </w:rPr>
        <w:t xml:space="preserve"> </w:t>
      </w:r>
      <w:r w:rsidRPr="00BE5AAF">
        <w:rPr>
          <w:rFonts w:cs="Times New Roman"/>
          <w:szCs w:val="24"/>
        </w:rPr>
        <w:t>Whitey Markle</w:t>
      </w:r>
      <w:r>
        <w:rPr>
          <w:rFonts w:cs="Times New Roman"/>
          <w:szCs w:val="24"/>
        </w:rPr>
        <w:t xml:space="preserve"> </w:t>
      </w:r>
      <w:r w:rsidR="00616F9C">
        <w:rPr>
          <w:rFonts w:cs="Times New Roman"/>
          <w:szCs w:val="24"/>
        </w:rPr>
        <w:t xml:space="preserve">suggested that FDACS provide additional training and educational outreach </w:t>
      </w:r>
      <w:r w:rsidR="005D0F79">
        <w:rPr>
          <w:rFonts w:cs="Times New Roman"/>
          <w:szCs w:val="24"/>
        </w:rPr>
        <w:t xml:space="preserve">on </w:t>
      </w:r>
      <w:r w:rsidR="00616F9C">
        <w:rPr>
          <w:rFonts w:cs="Times New Roman"/>
          <w:szCs w:val="24"/>
        </w:rPr>
        <w:t>their programs.</w:t>
      </w:r>
      <w:r w:rsidR="00622CF7">
        <w:rPr>
          <w:rFonts w:cs="Times New Roman"/>
          <w:szCs w:val="24"/>
        </w:rPr>
        <w:t xml:space="preserve"> </w:t>
      </w:r>
      <w:r w:rsidR="00616F9C">
        <w:rPr>
          <w:rFonts w:cs="Times New Roman"/>
          <w:szCs w:val="24"/>
        </w:rPr>
        <w:t>Katie responded that FDACS is working with producers, and conducting meetings and workshops.</w:t>
      </w:r>
      <w:r w:rsidR="00622CF7">
        <w:rPr>
          <w:rFonts w:cs="Times New Roman"/>
          <w:szCs w:val="24"/>
        </w:rPr>
        <w:t xml:space="preserve"> </w:t>
      </w:r>
      <w:r w:rsidR="00616F9C">
        <w:rPr>
          <w:rFonts w:cs="Times New Roman"/>
          <w:szCs w:val="24"/>
        </w:rPr>
        <w:t xml:space="preserve">She added that she recently met with the Audubon Society to discuss the programs. </w:t>
      </w:r>
      <w:r w:rsidR="00616F9C" w:rsidRPr="00616F9C">
        <w:rPr>
          <w:rFonts w:cs="Times New Roman"/>
          <w:szCs w:val="24"/>
        </w:rPr>
        <w:t>Whitey</w:t>
      </w:r>
      <w:r w:rsidR="00616F9C">
        <w:rPr>
          <w:rFonts w:cs="Times New Roman"/>
          <w:szCs w:val="24"/>
        </w:rPr>
        <w:t xml:space="preserve"> asked how FDACS will ensure implementation of the BMPs and provide evidence of this to environmental groups and others.</w:t>
      </w:r>
      <w:r w:rsidR="00622CF7">
        <w:rPr>
          <w:rFonts w:cs="Times New Roman"/>
          <w:szCs w:val="24"/>
        </w:rPr>
        <w:t xml:space="preserve"> </w:t>
      </w:r>
      <w:r w:rsidR="00616F9C">
        <w:rPr>
          <w:rFonts w:cs="Times New Roman"/>
          <w:szCs w:val="24"/>
        </w:rPr>
        <w:t>Jody Lee</w:t>
      </w:r>
      <w:r w:rsidR="007731D9">
        <w:rPr>
          <w:rFonts w:cs="Times New Roman"/>
          <w:szCs w:val="24"/>
        </w:rPr>
        <w:t xml:space="preserve"> replied that the manuals are posted online and are available for review.</w:t>
      </w:r>
      <w:r w:rsidR="00622CF7">
        <w:rPr>
          <w:rFonts w:cs="Times New Roman"/>
          <w:szCs w:val="24"/>
        </w:rPr>
        <w:t xml:space="preserve"> </w:t>
      </w:r>
      <w:r w:rsidR="007731D9">
        <w:rPr>
          <w:rFonts w:cs="Times New Roman"/>
          <w:szCs w:val="24"/>
        </w:rPr>
        <w:t>The manuals include the names of everyone that was involved in developing the manuals.</w:t>
      </w:r>
      <w:r w:rsidR="00622CF7">
        <w:rPr>
          <w:rFonts w:cs="Times New Roman"/>
          <w:szCs w:val="24"/>
        </w:rPr>
        <w:t xml:space="preserve"> </w:t>
      </w:r>
      <w:r w:rsidR="007731D9">
        <w:rPr>
          <w:rFonts w:cs="Times New Roman"/>
          <w:szCs w:val="24"/>
        </w:rPr>
        <w:t>Jody pointed out that the number of acreage enrolled in the basin has doubled since last year.</w:t>
      </w:r>
      <w:r w:rsidR="00BD1E9A">
        <w:rPr>
          <w:rFonts w:cs="Times New Roman"/>
          <w:szCs w:val="24"/>
        </w:rPr>
        <w:t xml:space="preserve"> </w:t>
      </w:r>
      <w:r w:rsidR="00622CF7">
        <w:rPr>
          <w:rFonts w:cs="Times New Roman"/>
          <w:szCs w:val="24"/>
        </w:rPr>
        <w:t xml:space="preserve"> </w:t>
      </w:r>
    </w:p>
    <w:p w:rsidR="00BE5AAF" w:rsidRDefault="00BE5AAF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057783" w:rsidRDefault="00057783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Jeff reported that the Florida Forest Services</w:t>
      </w:r>
      <w:r w:rsidR="009D716C">
        <w:rPr>
          <w:rFonts w:cs="Times New Roman"/>
          <w:szCs w:val="24"/>
        </w:rPr>
        <w:t xml:space="preserve"> (FFS)</w:t>
      </w:r>
      <w:r>
        <w:rPr>
          <w:rFonts w:cs="Times New Roman"/>
          <w:szCs w:val="24"/>
        </w:rPr>
        <w:t xml:space="preserve"> meets</w:t>
      </w:r>
      <w:r w:rsidR="00577BDC" w:rsidRPr="00577BDC">
        <w:rPr>
          <w:rFonts w:cs="Times New Roman"/>
          <w:szCs w:val="24"/>
        </w:rPr>
        <w:t xml:space="preserve"> with </w:t>
      </w:r>
      <w:r>
        <w:rPr>
          <w:rFonts w:cs="Times New Roman"/>
          <w:szCs w:val="24"/>
        </w:rPr>
        <w:t>the S</w:t>
      </w:r>
      <w:r w:rsidR="00577BDC" w:rsidRPr="00577BDC">
        <w:rPr>
          <w:rFonts w:cs="Times New Roman"/>
          <w:szCs w:val="24"/>
        </w:rPr>
        <w:t xml:space="preserve">ierra </w:t>
      </w:r>
      <w:r>
        <w:rPr>
          <w:rFonts w:cs="Times New Roman"/>
          <w:szCs w:val="24"/>
        </w:rPr>
        <w:t>C</w:t>
      </w:r>
      <w:r w:rsidR="00577BDC" w:rsidRPr="00577BDC">
        <w:rPr>
          <w:rFonts w:cs="Times New Roman"/>
          <w:szCs w:val="24"/>
        </w:rPr>
        <w:t>lub, Audubon</w:t>
      </w:r>
      <w:r>
        <w:rPr>
          <w:rFonts w:cs="Times New Roman"/>
          <w:szCs w:val="24"/>
        </w:rPr>
        <w:t xml:space="preserve"> Society</w:t>
      </w:r>
      <w:r w:rsidR="00577BDC" w:rsidRPr="00577BDC">
        <w:rPr>
          <w:rFonts w:cs="Times New Roman"/>
          <w:szCs w:val="24"/>
        </w:rPr>
        <w:t xml:space="preserve">, </w:t>
      </w:r>
      <w:r w:rsidR="00A93522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Nature</w:t>
      </w:r>
      <w:r w:rsidR="00577BDC" w:rsidRPr="00577BD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</w:t>
      </w:r>
      <w:r w:rsidR="00577BDC" w:rsidRPr="00577BDC">
        <w:rPr>
          <w:rFonts w:cs="Times New Roman"/>
          <w:szCs w:val="24"/>
        </w:rPr>
        <w:t>onservancy</w:t>
      </w:r>
      <w:r w:rsidR="00A93522">
        <w:rPr>
          <w:rFonts w:cs="Times New Roman"/>
          <w:szCs w:val="24"/>
        </w:rPr>
        <w:t>,</w:t>
      </w:r>
      <w:r w:rsidR="00577BDC" w:rsidRPr="00577BD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others once</w:t>
      </w:r>
      <w:r w:rsidR="00577BDC" w:rsidRPr="00577BDC">
        <w:rPr>
          <w:rFonts w:cs="Times New Roman"/>
          <w:szCs w:val="24"/>
        </w:rPr>
        <w:t xml:space="preserve"> every </w:t>
      </w:r>
      <w:r>
        <w:rPr>
          <w:rFonts w:cs="Times New Roman"/>
          <w:szCs w:val="24"/>
        </w:rPr>
        <w:t>two</w:t>
      </w:r>
      <w:r w:rsidR="00577BDC" w:rsidRPr="00577BDC">
        <w:rPr>
          <w:rFonts w:cs="Times New Roman"/>
          <w:szCs w:val="24"/>
        </w:rPr>
        <w:t xml:space="preserve"> years</w:t>
      </w:r>
      <w:r>
        <w:rPr>
          <w:rFonts w:cs="Times New Roman"/>
          <w:szCs w:val="24"/>
        </w:rPr>
        <w:t>, and develops a report</w:t>
      </w:r>
      <w:r w:rsidR="00577BDC"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4D2313">
        <w:rPr>
          <w:rFonts w:cs="Times New Roman"/>
          <w:szCs w:val="24"/>
        </w:rPr>
        <w:t xml:space="preserve">The reports are posted on the </w:t>
      </w:r>
      <w:r w:rsidR="009D716C">
        <w:rPr>
          <w:rFonts w:cs="Times New Roman"/>
          <w:szCs w:val="24"/>
        </w:rPr>
        <w:t>FFS</w:t>
      </w:r>
      <w:r w:rsidR="00577BDC" w:rsidRPr="00577BDC">
        <w:rPr>
          <w:rFonts w:cs="Times New Roman"/>
          <w:szCs w:val="24"/>
        </w:rPr>
        <w:t xml:space="preserve"> website.</w:t>
      </w:r>
      <w:r w:rsidR="00622CF7">
        <w:rPr>
          <w:rFonts w:cs="Times New Roman"/>
          <w:szCs w:val="24"/>
        </w:rPr>
        <w:t xml:space="preserve"> </w:t>
      </w:r>
      <w:r w:rsidR="004D2313">
        <w:rPr>
          <w:rFonts w:cs="Times New Roman"/>
          <w:szCs w:val="24"/>
        </w:rPr>
        <w:t>Chris mentioned that the county post</w:t>
      </w:r>
      <w:r w:rsidR="00A93522">
        <w:rPr>
          <w:rFonts w:cs="Times New Roman"/>
          <w:szCs w:val="24"/>
        </w:rPr>
        <w:t>s</w:t>
      </w:r>
      <w:r w:rsidR="004D2313">
        <w:rPr>
          <w:rFonts w:cs="Times New Roman"/>
          <w:szCs w:val="24"/>
        </w:rPr>
        <w:t xml:space="preserve"> </w:t>
      </w:r>
      <w:r w:rsidR="005D0F79">
        <w:rPr>
          <w:rFonts w:cs="Times New Roman"/>
          <w:szCs w:val="24"/>
        </w:rPr>
        <w:t xml:space="preserve">to its website </w:t>
      </w:r>
      <w:r w:rsidR="004D2313">
        <w:rPr>
          <w:rFonts w:cs="Times New Roman"/>
          <w:szCs w:val="24"/>
        </w:rPr>
        <w:t xml:space="preserve">quarterly updates </w:t>
      </w:r>
      <w:r w:rsidR="005D0F79">
        <w:rPr>
          <w:rFonts w:cs="Times New Roman"/>
          <w:szCs w:val="24"/>
        </w:rPr>
        <w:t>on data</w:t>
      </w:r>
      <w:r w:rsidR="004D2313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057783" w:rsidRDefault="00057783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577BDC" w:rsidRDefault="004D2313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Chris asked if FDACS has a method for locating individual silviculture lands.</w:t>
      </w:r>
      <w:r w:rsidR="00622CF7">
        <w:rPr>
          <w:rFonts w:cs="Times New Roman"/>
          <w:szCs w:val="24"/>
        </w:rPr>
        <w:t xml:space="preserve"> </w:t>
      </w:r>
      <w:r w:rsidR="00577BDC" w:rsidRPr="00577BDC">
        <w:rPr>
          <w:rFonts w:cs="Times New Roman"/>
          <w:szCs w:val="24"/>
        </w:rPr>
        <w:t>Katie</w:t>
      </w:r>
      <w:r>
        <w:rPr>
          <w:rFonts w:cs="Times New Roman"/>
          <w:szCs w:val="24"/>
        </w:rPr>
        <w:t xml:space="preserve"> responded that the information is </w:t>
      </w:r>
      <w:r w:rsidR="00577BDC" w:rsidRPr="00577BDC">
        <w:rPr>
          <w:rFonts w:cs="Times New Roman"/>
          <w:szCs w:val="24"/>
        </w:rPr>
        <w:t>not broken down to the parcel level</w:t>
      </w:r>
      <w:r w:rsidR="009D716C">
        <w:rPr>
          <w:rFonts w:cs="Times New Roman"/>
          <w:szCs w:val="24"/>
        </w:rPr>
        <w:t>, but shapefiles are available to do this.</w:t>
      </w:r>
      <w:r w:rsidR="00BD1E9A">
        <w:rPr>
          <w:rFonts w:cs="Times New Roman"/>
          <w:szCs w:val="24"/>
        </w:rPr>
        <w:t xml:space="preserve"> </w:t>
      </w:r>
      <w:r w:rsidR="009D716C">
        <w:rPr>
          <w:rFonts w:cs="Times New Roman"/>
          <w:szCs w:val="24"/>
        </w:rPr>
        <w:t xml:space="preserve">Chris asked if sites with </w:t>
      </w:r>
      <w:r w:rsidR="00577BDC" w:rsidRPr="00577BDC">
        <w:rPr>
          <w:rFonts w:cs="Times New Roman"/>
          <w:szCs w:val="24"/>
        </w:rPr>
        <w:t xml:space="preserve">silviculture </w:t>
      </w:r>
      <w:r w:rsidR="009D716C">
        <w:rPr>
          <w:rFonts w:cs="Times New Roman"/>
          <w:szCs w:val="24"/>
        </w:rPr>
        <w:t>activities sign up with FFS.</w:t>
      </w:r>
      <w:r w:rsidR="00BD1E9A">
        <w:rPr>
          <w:rFonts w:cs="Times New Roman"/>
          <w:szCs w:val="24"/>
        </w:rPr>
        <w:t xml:space="preserve"> </w:t>
      </w:r>
      <w:r w:rsidR="009D716C">
        <w:rPr>
          <w:rFonts w:cs="Times New Roman"/>
          <w:szCs w:val="24"/>
        </w:rPr>
        <w:t>Jeff responded that FFS can sign the land owner up, and noted that enrollment into the program is free</w:t>
      </w:r>
      <w:r w:rsidR="00577BDC"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9D716C" w:rsidRPr="00577BDC" w:rsidRDefault="009D716C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1F20D4" w:rsidRDefault="00577BDC" w:rsidP="00577BDC">
      <w:pPr>
        <w:autoSpaceDE w:val="0"/>
        <w:autoSpaceDN w:val="0"/>
        <w:adjustRightInd w:val="0"/>
        <w:rPr>
          <w:rFonts w:cs="Times New Roman"/>
          <w:szCs w:val="24"/>
        </w:rPr>
      </w:pPr>
      <w:r w:rsidRPr="00577BDC">
        <w:rPr>
          <w:rFonts w:cs="Times New Roman"/>
          <w:szCs w:val="24"/>
        </w:rPr>
        <w:t>Mary</w:t>
      </w:r>
      <w:r w:rsidR="001F20D4">
        <w:rPr>
          <w:rFonts w:cs="Times New Roman"/>
          <w:szCs w:val="24"/>
        </w:rPr>
        <w:t xml:space="preserve"> provided on update on DEP's agriculture compliance efforts. Mary noted that the g</w:t>
      </w:r>
      <w:r w:rsidR="001F20D4" w:rsidRPr="001F20D4">
        <w:rPr>
          <w:rFonts w:cs="Times New Roman"/>
          <w:szCs w:val="24"/>
        </w:rPr>
        <w:t xml:space="preserve">oal </w:t>
      </w:r>
      <w:r w:rsidR="001F20D4">
        <w:rPr>
          <w:rFonts w:cs="Times New Roman"/>
          <w:szCs w:val="24"/>
        </w:rPr>
        <w:t xml:space="preserve">of the CA process is </w:t>
      </w:r>
      <w:r w:rsidR="001F20D4" w:rsidRPr="001F20D4">
        <w:rPr>
          <w:rFonts w:cs="Times New Roman"/>
          <w:szCs w:val="24"/>
        </w:rPr>
        <w:t>to identify active agriculture</w:t>
      </w:r>
      <w:r w:rsidR="001F20D4">
        <w:rPr>
          <w:rFonts w:cs="Times New Roman"/>
          <w:szCs w:val="24"/>
        </w:rPr>
        <w:t>,</w:t>
      </w:r>
      <w:r w:rsidR="001F20D4" w:rsidRPr="001F20D4">
        <w:rPr>
          <w:rFonts w:cs="Times New Roman"/>
          <w:szCs w:val="24"/>
        </w:rPr>
        <w:t xml:space="preserve"> and ensure enrollment in BMPs. </w:t>
      </w:r>
      <w:r w:rsidR="001F20D4">
        <w:rPr>
          <w:rFonts w:cs="Times New Roman"/>
          <w:szCs w:val="24"/>
        </w:rPr>
        <w:t>Mary reported that F</w:t>
      </w:r>
      <w:r w:rsidR="001F20D4" w:rsidRPr="001F20D4">
        <w:rPr>
          <w:rFonts w:cs="Times New Roman"/>
          <w:szCs w:val="24"/>
        </w:rPr>
        <w:t>DACS</w:t>
      </w:r>
      <w:r w:rsidR="001F20D4">
        <w:rPr>
          <w:rFonts w:cs="Times New Roman"/>
          <w:szCs w:val="24"/>
        </w:rPr>
        <w:t xml:space="preserve"> attempted twice to contact</w:t>
      </w:r>
      <w:r w:rsidR="001F20D4" w:rsidRPr="001F20D4">
        <w:rPr>
          <w:rFonts w:cs="Times New Roman"/>
          <w:szCs w:val="24"/>
        </w:rPr>
        <w:t xml:space="preserve"> </w:t>
      </w:r>
      <w:r w:rsidR="001F20D4">
        <w:rPr>
          <w:rFonts w:cs="Times New Roman"/>
          <w:szCs w:val="24"/>
        </w:rPr>
        <w:t xml:space="preserve">and enroll </w:t>
      </w:r>
      <w:r w:rsidR="001F20D4" w:rsidRPr="001F20D4">
        <w:rPr>
          <w:rFonts w:cs="Times New Roman"/>
          <w:szCs w:val="24"/>
        </w:rPr>
        <w:t>producers</w:t>
      </w:r>
      <w:r w:rsidR="001F20D4">
        <w:rPr>
          <w:rFonts w:cs="Times New Roman"/>
          <w:szCs w:val="24"/>
        </w:rPr>
        <w:t xml:space="preserve"> within the basin. FDACS sent to DEP a list of the n</w:t>
      </w:r>
      <w:r w:rsidRPr="00577BDC">
        <w:rPr>
          <w:rFonts w:cs="Times New Roman"/>
          <w:szCs w:val="24"/>
        </w:rPr>
        <w:t>on</w:t>
      </w:r>
      <w:r w:rsidR="001F20D4">
        <w:rPr>
          <w:rFonts w:cs="Times New Roman"/>
          <w:szCs w:val="24"/>
        </w:rPr>
        <w:t>-responders for follow up</w:t>
      </w:r>
      <w:r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1F20D4" w:rsidRPr="001F20D4">
        <w:rPr>
          <w:rFonts w:cs="Times New Roman"/>
          <w:szCs w:val="24"/>
        </w:rPr>
        <w:t xml:space="preserve">DEP sent </w:t>
      </w:r>
      <w:r w:rsidR="001F20D4">
        <w:rPr>
          <w:rFonts w:cs="Times New Roman"/>
          <w:szCs w:val="24"/>
        </w:rPr>
        <w:t>CA</w:t>
      </w:r>
      <w:r w:rsidR="001F20D4" w:rsidRPr="001F20D4">
        <w:rPr>
          <w:rFonts w:cs="Times New Roman"/>
          <w:szCs w:val="24"/>
        </w:rPr>
        <w:t xml:space="preserve"> </w:t>
      </w:r>
      <w:r w:rsidR="001F20D4">
        <w:rPr>
          <w:rFonts w:cs="Times New Roman"/>
          <w:szCs w:val="24"/>
        </w:rPr>
        <w:t>o</w:t>
      </w:r>
      <w:r w:rsidR="001F20D4" w:rsidRPr="001F20D4">
        <w:rPr>
          <w:rFonts w:cs="Times New Roman"/>
          <w:szCs w:val="24"/>
        </w:rPr>
        <w:t>ffer letters</w:t>
      </w:r>
      <w:r w:rsidR="003233A9">
        <w:rPr>
          <w:rFonts w:cs="Times New Roman"/>
          <w:szCs w:val="24"/>
        </w:rPr>
        <w:t xml:space="preserve"> and postcards</w:t>
      </w:r>
      <w:r w:rsidR="001F20D4" w:rsidRPr="001F20D4">
        <w:rPr>
          <w:rFonts w:cs="Times New Roman"/>
          <w:szCs w:val="24"/>
        </w:rPr>
        <w:t xml:space="preserve"> to 52 property owners</w:t>
      </w:r>
      <w:r w:rsidR="001F20D4">
        <w:rPr>
          <w:rFonts w:cs="Times New Roman"/>
          <w:szCs w:val="24"/>
        </w:rPr>
        <w:t>, representing 136 parcels of private land,</w:t>
      </w:r>
      <w:r w:rsidR="001F20D4" w:rsidRPr="001F20D4">
        <w:rPr>
          <w:rFonts w:cs="Times New Roman"/>
          <w:szCs w:val="24"/>
        </w:rPr>
        <w:t xml:space="preserve"> inquiring if the property was agriculture and made </w:t>
      </w:r>
      <w:r w:rsidR="001F20D4">
        <w:rPr>
          <w:rFonts w:cs="Times New Roman"/>
          <w:szCs w:val="24"/>
        </w:rPr>
        <w:t xml:space="preserve">an </w:t>
      </w:r>
      <w:r w:rsidR="001F20D4" w:rsidRPr="001F20D4">
        <w:rPr>
          <w:rFonts w:cs="Times New Roman"/>
          <w:szCs w:val="24"/>
        </w:rPr>
        <w:t xml:space="preserve">offer of assistance </w:t>
      </w:r>
      <w:r w:rsidR="001F20D4" w:rsidRPr="001F20D4">
        <w:rPr>
          <w:rFonts w:cs="Times New Roman"/>
          <w:szCs w:val="24"/>
        </w:rPr>
        <w:lastRenderedPageBreak/>
        <w:t xml:space="preserve">with enrollment in BMPs. </w:t>
      </w:r>
      <w:r w:rsidR="001F20D4">
        <w:rPr>
          <w:rFonts w:cs="Times New Roman"/>
          <w:szCs w:val="24"/>
        </w:rPr>
        <w:t xml:space="preserve">The property owners </w:t>
      </w:r>
      <w:r w:rsidR="003233A9">
        <w:rPr>
          <w:rFonts w:cs="Times New Roman"/>
          <w:szCs w:val="24"/>
        </w:rPr>
        <w:t>are required to respond to the letter and complete the postcard within</w:t>
      </w:r>
      <w:r w:rsidR="001F20D4">
        <w:rPr>
          <w:rFonts w:cs="Times New Roman"/>
          <w:szCs w:val="24"/>
        </w:rPr>
        <w:t xml:space="preserve"> 15 days.</w:t>
      </w:r>
      <w:r w:rsidR="00622CF7">
        <w:rPr>
          <w:rFonts w:cs="Times New Roman"/>
          <w:szCs w:val="24"/>
        </w:rPr>
        <w:t xml:space="preserve"> </w:t>
      </w:r>
    </w:p>
    <w:p w:rsidR="001F20D4" w:rsidRDefault="001F20D4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AA2CFA" w:rsidRDefault="001F20D4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displayed a map of the agriculture lands in the basin.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She </w:t>
      </w:r>
      <w:r w:rsidR="00AB45D5">
        <w:rPr>
          <w:rFonts w:cs="Times New Roman"/>
          <w:szCs w:val="24"/>
        </w:rPr>
        <w:t>pointed out</w:t>
      </w:r>
      <w:r>
        <w:rPr>
          <w:rFonts w:cs="Times New Roman"/>
          <w:szCs w:val="24"/>
        </w:rPr>
        <w:t xml:space="preserve"> that the r</w:t>
      </w:r>
      <w:r w:rsidR="00577BDC" w:rsidRPr="00577BDC">
        <w:rPr>
          <w:rFonts w:cs="Times New Roman"/>
          <w:szCs w:val="24"/>
        </w:rPr>
        <w:t xml:space="preserve">ed </w:t>
      </w:r>
      <w:r>
        <w:rPr>
          <w:rFonts w:cs="Times New Roman"/>
          <w:szCs w:val="24"/>
        </w:rPr>
        <w:t xml:space="preserve">areas represent the </w:t>
      </w:r>
      <w:r w:rsidR="007846BB">
        <w:rPr>
          <w:rFonts w:cs="Times New Roman"/>
          <w:szCs w:val="24"/>
        </w:rPr>
        <w:t xml:space="preserve">private </w:t>
      </w:r>
      <w:r>
        <w:rPr>
          <w:rFonts w:cs="Times New Roman"/>
          <w:szCs w:val="24"/>
        </w:rPr>
        <w:t>parcel</w:t>
      </w:r>
      <w:r w:rsidR="007846BB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that </w:t>
      </w:r>
      <w:r w:rsidR="007846BB">
        <w:rPr>
          <w:rFonts w:cs="Times New Roman"/>
          <w:szCs w:val="24"/>
        </w:rPr>
        <w:t>have not responded</w:t>
      </w:r>
      <w:r w:rsidR="00577BDC" w:rsidRPr="00577BDC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7846BB">
        <w:rPr>
          <w:rFonts w:cs="Times New Roman"/>
          <w:szCs w:val="24"/>
        </w:rPr>
        <w:t>The ora</w:t>
      </w:r>
      <w:r w:rsidR="00AB45D5">
        <w:rPr>
          <w:rFonts w:cs="Times New Roman"/>
          <w:szCs w:val="24"/>
        </w:rPr>
        <w:t>nge areas represent public land</w:t>
      </w:r>
      <w:r w:rsidR="007846BB">
        <w:rPr>
          <w:rFonts w:cs="Times New Roman"/>
          <w:szCs w:val="24"/>
        </w:rPr>
        <w:t xml:space="preserve">—most of which is </w:t>
      </w:r>
      <w:proofErr w:type="spellStart"/>
      <w:r w:rsidR="007846BB">
        <w:rPr>
          <w:rFonts w:cs="Times New Roman"/>
          <w:szCs w:val="24"/>
        </w:rPr>
        <w:t>Paynes</w:t>
      </w:r>
      <w:proofErr w:type="spellEnd"/>
      <w:r w:rsidR="007846BB">
        <w:rPr>
          <w:rFonts w:cs="Times New Roman"/>
          <w:szCs w:val="24"/>
        </w:rPr>
        <w:t xml:space="preserve"> Prairie</w:t>
      </w:r>
      <w:r w:rsidR="002B729A">
        <w:rPr>
          <w:rFonts w:cs="Times New Roman"/>
          <w:szCs w:val="24"/>
        </w:rPr>
        <w:t xml:space="preserve"> State Park.</w:t>
      </w:r>
      <w:r w:rsidR="00622CF7">
        <w:rPr>
          <w:rFonts w:cs="Times New Roman"/>
          <w:szCs w:val="24"/>
        </w:rPr>
        <w:t xml:space="preserve"> </w:t>
      </w:r>
      <w:r w:rsidR="00C310EC">
        <w:rPr>
          <w:rFonts w:cs="Times New Roman"/>
          <w:szCs w:val="24"/>
        </w:rPr>
        <w:t xml:space="preserve">Mary noted that there are some cows and horses in the state park, but it was determined by FDACS that enrollment in the BMP program is not appropriate. </w:t>
      </w:r>
      <w:r w:rsidR="00C81FD3">
        <w:rPr>
          <w:rFonts w:cs="Times New Roman"/>
          <w:szCs w:val="24"/>
        </w:rPr>
        <w:t xml:space="preserve">Mary noted that the </w:t>
      </w:r>
      <w:r w:rsidR="000C2D12">
        <w:rPr>
          <w:rFonts w:cs="Times New Roman"/>
          <w:szCs w:val="24"/>
        </w:rPr>
        <w:t>University of Florida</w:t>
      </w:r>
      <w:r w:rsidR="00C81FD3" w:rsidRPr="00C81FD3">
        <w:rPr>
          <w:rFonts w:cs="Times New Roman"/>
          <w:szCs w:val="24"/>
        </w:rPr>
        <w:t xml:space="preserve"> </w:t>
      </w:r>
      <w:r w:rsidR="00C81FD3">
        <w:rPr>
          <w:rFonts w:cs="Times New Roman"/>
          <w:szCs w:val="24"/>
        </w:rPr>
        <w:t xml:space="preserve">is another major </w:t>
      </w:r>
      <w:r w:rsidR="00AB45D5">
        <w:rPr>
          <w:rFonts w:cs="Times New Roman"/>
          <w:szCs w:val="24"/>
        </w:rPr>
        <w:t xml:space="preserve">public </w:t>
      </w:r>
      <w:r w:rsidR="00C81FD3">
        <w:rPr>
          <w:rFonts w:cs="Times New Roman"/>
          <w:szCs w:val="24"/>
        </w:rPr>
        <w:t>land owner</w:t>
      </w:r>
      <w:r w:rsidR="00AB45D5">
        <w:rPr>
          <w:rFonts w:cs="Times New Roman"/>
          <w:szCs w:val="24"/>
        </w:rPr>
        <w:t>. Mary stated that p</w:t>
      </w:r>
      <w:r w:rsidR="000C2D12">
        <w:rPr>
          <w:rFonts w:cs="Times New Roman"/>
          <w:szCs w:val="24"/>
        </w:rPr>
        <w:t>ublic land</w:t>
      </w:r>
      <w:r w:rsidR="00AB45D5">
        <w:rPr>
          <w:rFonts w:cs="Times New Roman"/>
          <w:szCs w:val="24"/>
        </w:rPr>
        <w:t>s</w:t>
      </w:r>
      <w:r w:rsidR="00C81FD3">
        <w:rPr>
          <w:rFonts w:cs="Times New Roman"/>
          <w:szCs w:val="24"/>
        </w:rPr>
        <w:t>,</w:t>
      </w:r>
      <w:r w:rsidR="000C2D12">
        <w:rPr>
          <w:rFonts w:cs="Times New Roman"/>
          <w:szCs w:val="24"/>
        </w:rPr>
        <w:t xml:space="preserve"> in </w:t>
      </w:r>
      <w:r w:rsidR="00C81FD3">
        <w:rPr>
          <w:rFonts w:cs="Times New Roman"/>
          <w:szCs w:val="24"/>
        </w:rPr>
        <w:t xml:space="preserve">the </w:t>
      </w:r>
      <w:r w:rsidR="000C2D12">
        <w:rPr>
          <w:rFonts w:cs="Times New Roman"/>
          <w:szCs w:val="24"/>
        </w:rPr>
        <w:t>property appraiser databases</w:t>
      </w:r>
      <w:r w:rsidR="00C81FD3">
        <w:rPr>
          <w:rFonts w:cs="Times New Roman"/>
          <w:szCs w:val="24"/>
        </w:rPr>
        <w:t>,</w:t>
      </w:r>
      <w:r w:rsidR="000C2D12">
        <w:rPr>
          <w:rFonts w:cs="Times New Roman"/>
          <w:szCs w:val="24"/>
        </w:rPr>
        <w:t xml:space="preserve"> </w:t>
      </w:r>
      <w:r w:rsidR="00AB45D5">
        <w:rPr>
          <w:rFonts w:cs="Times New Roman"/>
          <w:szCs w:val="24"/>
        </w:rPr>
        <w:t>are</w:t>
      </w:r>
      <w:r w:rsidR="00AB2FB6">
        <w:rPr>
          <w:rFonts w:cs="Times New Roman"/>
          <w:szCs w:val="24"/>
        </w:rPr>
        <w:t xml:space="preserve"> </w:t>
      </w:r>
      <w:r w:rsidR="00AD185B">
        <w:rPr>
          <w:rFonts w:cs="Times New Roman"/>
          <w:szCs w:val="24"/>
        </w:rPr>
        <w:t xml:space="preserve">frequently </w:t>
      </w:r>
      <w:r w:rsidR="000C2D12">
        <w:rPr>
          <w:rFonts w:cs="Times New Roman"/>
          <w:szCs w:val="24"/>
        </w:rPr>
        <w:t>note</w:t>
      </w:r>
      <w:r w:rsidR="00AB2FB6">
        <w:rPr>
          <w:rFonts w:cs="Times New Roman"/>
          <w:szCs w:val="24"/>
        </w:rPr>
        <w:t>d as owned by</w:t>
      </w:r>
      <w:r w:rsidR="000C2D12">
        <w:rPr>
          <w:rFonts w:cs="Times New Roman"/>
          <w:szCs w:val="24"/>
        </w:rPr>
        <w:t xml:space="preserve"> the Board of Trustees </w:t>
      </w:r>
      <w:r w:rsidR="00AD185B">
        <w:rPr>
          <w:rFonts w:cs="Times New Roman"/>
          <w:szCs w:val="24"/>
        </w:rPr>
        <w:t>Internal Improvement Trust Fund or state of Florida along with DE</w:t>
      </w:r>
      <w:r w:rsidR="00AB45D5">
        <w:rPr>
          <w:rFonts w:cs="Times New Roman"/>
          <w:szCs w:val="24"/>
        </w:rPr>
        <w:t xml:space="preserve">P’s name and address as owner. </w:t>
      </w:r>
      <w:r w:rsidR="00AD185B">
        <w:rPr>
          <w:rFonts w:cs="Times New Roman"/>
          <w:szCs w:val="24"/>
        </w:rPr>
        <w:t xml:space="preserve">DEP is the staff for the Board of Trustees, </w:t>
      </w:r>
      <w:r w:rsidR="00C81FD3">
        <w:rPr>
          <w:rFonts w:cs="Times New Roman"/>
          <w:szCs w:val="24"/>
        </w:rPr>
        <w:t xml:space="preserve">but </w:t>
      </w:r>
      <w:r w:rsidR="00AD185B">
        <w:rPr>
          <w:rFonts w:cs="Times New Roman"/>
          <w:szCs w:val="24"/>
        </w:rPr>
        <w:t>only directly manage</w:t>
      </w:r>
      <w:r w:rsidR="00C81FD3">
        <w:rPr>
          <w:rFonts w:cs="Times New Roman"/>
          <w:szCs w:val="24"/>
        </w:rPr>
        <w:t>s</w:t>
      </w:r>
      <w:r w:rsidR="00AD185B">
        <w:rPr>
          <w:rFonts w:cs="Times New Roman"/>
          <w:szCs w:val="24"/>
        </w:rPr>
        <w:t xml:space="preserve"> a portion of that </w:t>
      </w:r>
      <w:r w:rsidR="00AB45D5">
        <w:rPr>
          <w:rFonts w:cs="Times New Roman"/>
          <w:szCs w:val="24"/>
        </w:rPr>
        <w:t xml:space="preserve">property. </w:t>
      </w:r>
      <w:r w:rsidR="00AD185B">
        <w:rPr>
          <w:rFonts w:cs="Times New Roman"/>
          <w:szCs w:val="24"/>
        </w:rPr>
        <w:t xml:space="preserve">There are other agencies, public entities, universities, etc. that manage public land. </w:t>
      </w:r>
      <w:r w:rsidR="00926152">
        <w:rPr>
          <w:rFonts w:cs="Times New Roman"/>
          <w:szCs w:val="24"/>
        </w:rPr>
        <w:t>Mary stated that there are limitations with the older land use information.</w:t>
      </w:r>
      <w:r w:rsidR="00622CF7">
        <w:rPr>
          <w:rFonts w:cs="Times New Roman"/>
          <w:szCs w:val="24"/>
        </w:rPr>
        <w:t xml:space="preserve"> </w:t>
      </w:r>
      <w:r w:rsidR="00926152">
        <w:rPr>
          <w:rFonts w:cs="Times New Roman"/>
          <w:szCs w:val="24"/>
        </w:rPr>
        <w:t>She noted that the land codes may not be accurate anymore.</w:t>
      </w:r>
      <w:r w:rsidR="00622CF7">
        <w:rPr>
          <w:rFonts w:cs="Times New Roman"/>
          <w:szCs w:val="24"/>
        </w:rPr>
        <w:t xml:space="preserve"> </w:t>
      </w:r>
      <w:r w:rsidR="00926152">
        <w:rPr>
          <w:rFonts w:cs="Times New Roman"/>
          <w:szCs w:val="24"/>
        </w:rPr>
        <w:t>Mary pointed out that the purple line on the map is the Silver Springs basin boundary.</w:t>
      </w:r>
      <w:r w:rsidR="00AA2CFA">
        <w:rPr>
          <w:rFonts w:cs="Times New Roman"/>
          <w:szCs w:val="24"/>
        </w:rPr>
        <w:t xml:space="preserve"> She noted that the BMP program is also applicable to this basin.</w:t>
      </w:r>
    </w:p>
    <w:p w:rsidR="00AA2CFA" w:rsidRDefault="00AA2CFA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926152" w:rsidRDefault="00AA2CFA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Jeff asked if CA letters were sent to forestry lands as well.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Jody replied that some were sent to forest lands with silviculture.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Katie added that letters were sent to </w:t>
      </w:r>
      <w:r w:rsidR="00A540E1">
        <w:rPr>
          <w:rFonts w:cs="Times New Roman"/>
          <w:szCs w:val="24"/>
        </w:rPr>
        <w:t xml:space="preserve">any </w:t>
      </w:r>
      <w:r>
        <w:rPr>
          <w:rFonts w:cs="Times New Roman"/>
          <w:szCs w:val="24"/>
        </w:rPr>
        <w:t xml:space="preserve">land use </w:t>
      </w:r>
      <w:r w:rsidR="00A540E1">
        <w:rPr>
          <w:rFonts w:cs="Times New Roman"/>
          <w:szCs w:val="24"/>
        </w:rPr>
        <w:t xml:space="preserve">defined as </w:t>
      </w:r>
      <w:r>
        <w:rPr>
          <w:rFonts w:cs="Times New Roman"/>
          <w:szCs w:val="24"/>
        </w:rPr>
        <w:t>agriculture by DEP.</w:t>
      </w:r>
      <w:r w:rsidR="00BD1E9A">
        <w:rPr>
          <w:rFonts w:cs="Times New Roman"/>
          <w:szCs w:val="24"/>
        </w:rPr>
        <w:t xml:space="preserve"> </w:t>
      </w:r>
    </w:p>
    <w:p w:rsidR="00926152" w:rsidRDefault="00926152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231E3C" w:rsidRDefault="00231E3C" w:rsidP="00577BD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stated that </w:t>
      </w:r>
      <w:r w:rsidR="00577BDC" w:rsidRPr="00577BDC">
        <w:rPr>
          <w:rFonts w:cs="Times New Roman"/>
          <w:szCs w:val="24"/>
        </w:rPr>
        <w:t>enforcement action</w:t>
      </w:r>
      <w:r w:rsidR="000D0287">
        <w:rPr>
          <w:rFonts w:cs="Times New Roman"/>
          <w:szCs w:val="24"/>
        </w:rPr>
        <w:t>s can be taken if the land owners do not reply to the letters.</w:t>
      </w:r>
      <w:r w:rsidR="00622CF7">
        <w:rPr>
          <w:rFonts w:cs="Times New Roman"/>
          <w:szCs w:val="24"/>
        </w:rPr>
        <w:t xml:space="preserve"> </w:t>
      </w:r>
      <w:r w:rsidR="000D0287">
        <w:rPr>
          <w:rFonts w:cs="Times New Roman"/>
          <w:szCs w:val="24"/>
        </w:rPr>
        <w:t>A warning letter will first be issued, and then an enforcement order with fines, if necessary.</w:t>
      </w:r>
      <w:r w:rsidR="00622CF7">
        <w:rPr>
          <w:rFonts w:cs="Times New Roman"/>
          <w:szCs w:val="24"/>
        </w:rPr>
        <w:t xml:space="preserve"> </w:t>
      </w:r>
      <w:r w:rsidR="000D0287">
        <w:rPr>
          <w:rFonts w:cs="Times New Roman"/>
          <w:szCs w:val="24"/>
        </w:rPr>
        <w:t xml:space="preserve">Mary noted that </w:t>
      </w:r>
      <w:r w:rsidR="00577BDC" w:rsidRPr="00577BDC">
        <w:rPr>
          <w:rFonts w:cs="Times New Roman"/>
          <w:szCs w:val="24"/>
        </w:rPr>
        <w:t>D</w:t>
      </w:r>
      <w:r w:rsidR="000D0287">
        <w:rPr>
          <w:rFonts w:cs="Times New Roman"/>
          <w:szCs w:val="24"/>
        </w:rPr>
        <w:t>EP is the agency responsible for</w:t>
      </w:r>
      <w:r w:rsidR="00577BDC" w:rsidRPr="00577BDC">
        <w:rPr>
          <w:rFonts w:cs="Times New Roman"/>
          <w:szCs w:val="24"/>
        </w:rPr>
        <w:t xml:space="preserve"> </w:t>
      </w:r>
      <w:r w:rsidR="000D0287">
        <w:rPr>
          <w:rFonts w:cs="Times New Roman"/>
          <w:szCs w:val="24"/>
        </w:rPr>
        <w:t xml:space="preserve">enforcement. </w:t>
      </w:r>
      <w:r w:rsidR="00577BDC" w:rsidRPr="00577BDC">
        <w:rPr>
          <w:rFonts w:cs="Times New Roman"/>
          <w:szCs w:val="24"/>
        </w:rPr>
        <w:t>Janet</w:t>
      </w:r>
      <w:r w:rsidR="000D0287">
        <w:rPr>
          <w:rFonts w:cs="Times New Roman"/>
          <w:szCs w:val="24"/>
        </w:rPr>
        <w:t xml:space="preserve"> Hearn asked if </w:t>
      </w:r>
      <w:r w:rsidR="00577BDC" w:rsidRPr="00577BDC">
        <w:rPr>
          <w:rFonts w:cs="Times New Roman"/>
          <w:szCs w:val="24"/>
        </w:rPr>
        <w:t xml:space="preserve">absent </w:t>
      </w:r>
      <w:r w:rsidR="000D0287">
        <w:rPr>
          <w:rFonts w:cs="Times New Roman"/>
          <w:szCs w:val="24"/>
        </w:rPr>
        <w:t xml:space="preserve">land </w:t>
      </w:r>
      <w:r w:rsidR="00577BDC" w:rsidRPr="00577BDC">
        <w:rPr>
          <w:rFonts w:cs="Times New Roman"/>
          <w:szCs w:val="24"/>
        </w:rPr>
        <w:t xml:space="preserve">owners </w:t>
      </w:r>
      <w:r w:rsidR="000D0287">
        <w:rPr>
          <w:rFonts w:cs="Times New Roman"/>
          <w:szCs w:val="24"/>
        </w:rPr>
        <w:t xml:space="preserve">will </w:t>
      </w:r>
      <w:r w:rsidR="00577BDC" w:rsidRPr="00577BDC">
        <w:rPr>
          <w:rFonts w:cs="Times New Roman"/>
          <w:szCs w:val="24"/>
        </w:rPr>
        <w:t xml:space="preserve">still </w:t>
      </w:r>
      <w:r w:rsidR="000D0287">
        <w:rPr>
          <w:rFonts w:cs="Times New Roman"/>
          <w:szCs w:val="24"/>
        </w:rPr>
        <w:t xml:space="preserve">be responsible. </w:t>
      </w:r>
      <w:r w:rsidR="00577BDC" w:rsidRPr="00577BDC">
        <w:rPr>
          <w:rFonts w:cs="Times New Roman"/>
          <w:szCs w:val="24"/>
        </w:rPr>
        <w:t>Mary</w:t>
      </w:r>
      <w:r w:rsidR="000D0287">
        <w:rPr>
          <w:rFonts w:cs="Times New Roman"/>
          <w:szCs w:val="24"/>
        </w:rPr>
        <w:t xml:space="preserve"> replied that the property owner is responsible for responding to the letters.</w:t>
      </w:r>
      <w:r w:rsidR="00BD1E9A">
        <w:rPr>
          <w:rFonts w:cs="Times New Roman"/>
          <w:szCs w:val="24"/>
        </w:rPr>
        <w:t xml:space="preserve"> </w:t>
      </w:r>
    </w:p>
    <w:p w:rsidR="00231E3C" w:rsidRDefault="00231E3C" w:rsidP="00577BDC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961AB" w:rsidRDefault="00577BDC" w:rsidP="00577BDC">
      <w:pPr>
        <w:autoSpaceDE w:val="0"/>
        <w:autoSpaceDN w:val="0"/>
        <w:adjustRightInd w:val="0"/>
        <w:rPr>
          <w:rFonts w:cs="Times New Roman"/>
          <w:szCs w:val="24"/>
        </w:rPr>
      </w:pPr>
      <w:r w:rsidRPr="00577BDC">
        <w:rPr>
          <w:rFonts w:cs="Times New Roman"/>
          <w:szCs w:val="24"/>
        </w:rPr>
        <w:t xml:space="preserve">Bob </w:t>
      </w:r>
      <w:r w:rsidR="000D0287">
        <w:rPr>
          <w:rFonts w:cs="Times New Roman"/>
          <w:szCs w:val="24"/>
        </w:rPr>
        <w:t>reported that the</w:t>
      </w:r>
      <w:r w:rsidRPr="00577BDC">
        <w:rPr>
          <w:rFonts w:cs="Times New Roman"/>
          <w:szCs w:val="24"/>
        </w:rPr>
        <w:t xml:space="preserve"> new water law</w:t>
      </w:r>
      <w:r w:rsidR="000D0287">
        <w:rPr>
          <w:rFonts w:cs="Times New Roman"/>
          <w:szCs w:val="24"/>
        </w:rPr>
        <w:t xml:space="preserve"> gives FDACS the authority to enforce BMP enrollment</w:t>
      </w:r>
      <w:r w:rsidRPr="00577BDC">
        <w:rPr>
          <w:rFonts w:cs="Times New Roman"/>
          <w:szCs w:val="24"/>
        </w:rPr>
        <w:t xml:space="preserve">, </w:t>
      </w:r>
      <w:r w:rsidR="000D0287">
        <w:rPr>
          <w:rFonts w:cs="Times New Roman"/>
          <w:szCs w:val="24"/>
        </w:rPr>
        <w:t>and DEP is the agency</w:t>
      </w:r>
      <w:r w:rsidRPr="00577BDC">
        <w:rPr>
          <w:rFonts w:cs="Times New Roman"/>
          <w:szCs w:val="24"/>
        </w:rPr>
        <w:t xml:space="preserve"> responsible for enforcing the law.</w:t>
      </w:r>
      <w:r w:rsidR="00622CF7">
        <w:rPr>
          <w:rFonts w:cs="Times New Roman"/>
          <w:szCs w:val="24"/>
        </w:rPr>
        <w:t xml:space="preserve"> </w:t>
      </w:r>
      <w:r w:rsidRPr="00577BDC">
        <w:rPr>
          <w:rFonts w:cs="Times New Roman"/>
          <w:szCs w:val="24"/>
        </w:rPr>
        <w:t>Mary</w:t>
      </w:r>
      <w:r w:rsidR="000D0287">
        <w:rPr>
          <w:rFonts w:cs="Times New Roman"/>
          <w:szCs w:val="24"/>
        </w:rPr>
        <w:t xml:space="preserve"> responded that FDACS is responsible for</w:t>
      </w:r>
      <w:r w:rsidRPr="00577BDC">
        <w:rPr>
          <w:rFonts w:cs="Times New Roman"/>
          <w:szCs w:val="24"/>
        </w:rPr>
        <w:t xml:space="preserve"> creat</w:t>
      </w:r>
      <w:r w:rsidR="000D0287">
        <w:rPr>
          <w:rFonts w:cs="Times New Roman"/>
          <w:szCs w:val="24"/>
        </w:rPr>
        <w:t>ing</w:t>
      </w:r>
      <w:r w:rsidRPr="00577BDC">
        <w:rPr>
          <w:rFonts w:cs="Times New Roman"/>
          <w:szCs w:val="24"/>
        </w:rPr>
        <w:t xml:space="preserve"> the manual</w:t>
      </w:r>
      <w:r w:rsidR="000D0287">
        <w:rPr>
          <w:rFonts w:cs="Times New Roman"/>
          <w:szCs w:val="24"/>
        </w:rPr>
        <w:t>s</w:t>
      </w:r>
      <w:r w:rsidRPr="00577BDC">
        <w:rPr>
          <w:rFonts w:cs="Times New Roman"/>
          <w:szCs w:val="24"/>
        </w:rPr>
        <w:t xml:space="preserve">. </w:t>
      </w:r>
      <w:r w:rsidR="00DF4C47" w:rsidRPr="00577BDC">
        <w:rPr>
          <w:rFonts w:cs="Times New Roman"/>
          <w:szCs w:val="24"/>
        </w:rPr>
        <w:t>Katie</w:t>
      </w:r>
      <w:r w:rsidR="00DF4C47">
        <w:rPr>
          <w:rFonts w:cs="Times New Roman"/>
          <w:szCs w:val="24"/>
        </w:rPr>
        <w:t xml:space="preserve"> </w:t>
      </w:r>
      <w:r w:rsidR="006057F8">
        <w:rPr>
          <w:rFonts w:cs="Times New Roman"/>
          <w:szCs w:val="24"/>
        </w:rPr>
        <w:t>stated</w:t>
      </w:r>
      <w:r w:rsidR="00DF4C47">
        <w:rPr>
          <w:rFonts w:cs="Times New Roman"/>
          <w:szCs w:val="24"/>
        </w:rPr>
        <w:t xml:space="preserve"> that rulemaking for the </w:t>
      </w:r>
      <w:r w:rsidRPr="00577BDC">
        <w:rPr>
          <w:rFonts w:cs="Times New Roman"/>
          <w:szCs w:val="24"/>
        </w:rPr>
        <w:t>IA program</w:t>
      </w:r>
      <w:r w:rsidR="00DF4C47">
        <w:rPr>
          <w:rFonts w:cs="Times New Roman"/>
          <w:szCs w:val="24"/>
        </w:rPr>
        <w:t xml:space="preserve"> will begin in January</w:t>
      </w:r>
      <w:r w:rsidR="003A0026">
        <w:rPr>
          <w:rFonts w:cs="Times New Roman"/>
          <w:szCs w:val="24"/>
        </w:rPr>
        <w:t xml:space="preserve"> 2017. She noted that the new r</w:t>
      </w:r>
      <w:r w:rsidRPr="00577BDC">
        <w:rPr>
          <w:rFonts w:cs="Times New Roman"/>
          <w:szCs w:val="24"/>
        </w:rPr>
        <w:t xml:space="preserve">ule </w:t>
      </w:r>
      <w:r w:rsidR="003A0026">
        <w:rPr>
          <w:rFonts w:cs="Times New Roman"/>
          <w:szCs w:val="24"/>
        </w:rPr>
        <w:t xml:space="preserve">will </w:t>
      </w:r>
      <w:r w:rsidR="006057F8">
        <w:rPr>
          <w:rFonts w:cs="Times New Roman"/>
          <w:szCs w:val="24"/>
        </w:rPr>
        <w:t>layout the thresholds for compliance, but DEP will still be the agency responsible for enforcement.</w:t>
      </w:r>
      <w:r w:rsidR="00622CF7">
        <w:rPr>
          <w:rFonts w:cs="Times New Roman"/>
          <w:szCs w:val="24"/>
        </w:rPr>
        <w:t xml:space="preserve"> </w:t>
      </w:r>
      <w:r w:rsidR="006057F8">
        <w:rPr>
          <w:rFonts w:cs="Times New Roman"/>
          <w:szCs w:val="24"/>
        </w:rPr>
        <w:t xml:space="preserve">Bob suggested that FDACS look into the law to verify their enforcement authority with the BMP program. </w:t>
      </w:r>
      <w:r w:rsidRPr="00577BDC">
        <w:rPr>
          <w:rFonts w:cs="Times New Roman"/>
          <w:szCs w:val="24"/>
        </w:rPr>
        <w:t>Mary</w:t>
      </w:r>
      <w:r w:rsidR="006057F8">
        <w:rPr>
          <w:rFonts w:cs="Times New Roman"/>
          <w:szCs w:val="24"/>
        </w:rPr>
        <w:t xml:space="preserve"> </w:t>
      </w:r>
      <w:r w:rsidR="000C2D12">
        <w:rPr>
          <w:rFonts w:cs="Times New Roman"/>
          <w:szCs w:val="24"/>
        </w:rPr>
        <w:t xml:space="preserve">noted </w:t>
      </w:r>
      <w:r w:rsidR="006057F8">
        <w:rPr>
          <w:rFonts w:cs="Times New Roman"/>
          <w:szCs w:val="24"/>
        </w:rPr>
        <w:t xml:space="preserve">that DEP is the agency that is responsible </w:t>
      </w:r>
      <w:r w:rsidR="000C2D12">
        <w:rPr>
          <w:rFonts w:cs="Times New Roman"/>
          <w:szCs w:val="24"/>
        </w:rPr>
        <w:t>for</w:t>
      </w:r>
      <w:r w:rsidR="006057F8">
        <w:rPr>
          <w:rFonts w:cs="Times New Roman"/>
          <w:szCs w:val="24"/>
        </w:rPr>
        <w:t xml:space="preserve"> water quality standards.</w:t>
      </w:r>
      <w:r w:rsidR="00622CF7">
        <w:rPr>
          <w:rFonts w:cs="Times New Roman"/>
          <w:szCs w:val="24"/>
        </w:rPr>
        <w:t xml:space="preserve"> </w:t>
      </w:r>
    </w:p>
    <w:p w:rsidR="004961AB" w:rsidRDefault="004961A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961AB" w:rsidRDefault="004961AB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  <w:r w:rsidRPr="004961AB">
        <w:rPr>
          <w:rFonts w:cs="Times New Roman"/>
          <w:b/>
          <w:szCs w:val="24"/>
          <w:u w:val="single"/>
        </w:rPr>
        <w:t>Loading Reductions Strategy</w:t>
      </w:r>
    </w:p>
    <w:p w:rsidR="00535277" w:rsidRDefault="00025C8E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stated that</w:t>
      </w:r>
      <w:r w:rsidR="00FD5D00">
        <w:rPr>
          <w:rFonts w:cs="Times New Roman"/>
          <w:szCs w:val="24"/>
        </w:rPr>
        <w:t xml:space="preserve"> the TMDL for Orange Lake and Newnans Lake used </w:t>
      </w:r>
      <w:r w:rsidR="004E4170" w:rsidRPr="004E4170">
        <w:rPr>
          <w:rFonts w:cs="Times New Roman"/>
          <w:szCs w:val="24"/>
        </w:rPr>
        <w:t>1995 land use</w:t>
      </w:r>
      <w:r w:rsidR="00FD5D00">
        <w:rPr>
          <w:rFonts w:cs="Times New Roman"/>
          <w:szCs w:val="24"/>
        </w:rPr>
        <w:t xml:space="preserve"> to estimate loads, but the </w:t>
      </w:r>
      <w:r w:rsidR="00AB2FB6">
        <w:rPr>
          <w:rFonts w:cs="Times New Roman"/>
          <w:szCs w:val="24"/>
        </w:rPr>
        <w:t xml:space="preserve">assignment of </w:t>
      </w:r>
      <w:r w:rsidR="00FD5D00">
        <w:rPr>
          <w:rFonts w:cs="Times New Roman"/>
          <w:szCs w:val="24"/>
        </w:rPr>
        <w:t>load reduction</w:t>
      </w:r>
      <w:r w:rsidR="00AB2FB6">
        <w:rPr>
          <w:rFonts w:cs="Times New Roman"/>
          <w:szCs w:val="24"/>
        </w:rPr>
        <w:t>s</w:t>
      </w:r>
      <w:r w:rsidR="00FD5D0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uses more</w:t>
      </w:r>
      <w:r w:rsidR="00FD5D00">
        <w:rPr>
          <w:rFonts w:cs="Times New Roman"/>
          <w:szCs w:val="24"/>
        </w:rPr>
        <w:t xml:space="preserve"> recent 2009 land use</w:t>
      </w:r>
      <w:r w:rsidR="004E4170" w:rsidRPr="004E4170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535277">
        <w:rPr>
          <w:rFonts w:cs="Times New Roman"/>
          <w:szCs w:val="24"/>
        </w:rPr>
        <w:t>She noted that t</w:t>
      </w:r>
      <w:r>
        <w:rPr>
          <w:rFonts w:cs="Times New Roman"/>
          <w:szCs w:val="24"/>
        </w:rPr>
        <w:t>he</w:t>
      </w:r>
      <w:r w:rsidR="00FD5D00">
        <w:rPr>
          <w:rFonts w:cs="Times New Roman"/>
          <w:szCs w:val="24"/>
        </w:rPr>
        <w:t xml:space="preserve"> </w:t>
      </w:r>
      <w:r w:rsidR="004E4170" w:rsidRPr="004E4170">
        <w:rPr>
          <w:rFonts w:cs="Times New Roman"/>
          <w:szCs w:val="24"/>
        </w:rPr>
        <w:t xml:space="preserve">Newnans </w:t>
      </w:r>
      <w:r w:rsidR="00FD5D00">
        <w:rPr>
          <w:rFonts w:cs="Times New Roman"/>
          <w:szCs w:val="24"/>
        </w:rPr>
        <w:t xml:space="preserve">Lake watershed includes loadings from two </w:t>
      </w:r>
      <w:r w:rsidR="00AB2FB6">
        <w:rPr>
          <w:rFonts w:cs="Times New Roman"/>
          <w:szCs w:val="24"/>
        </w:rPr>
        <w:t xml:space="preserve">major </w:t>
      </w:r>
      <w:r w:rsidR="00FD5D00">
        <w:rPr>
          <w:rFonts w:cs="Times New Roman"/>
          <w:szCs w:val="24"/>
        </w:rPr>
        <w:t>tributaries—</w:t>
      </w:r>
      <w:r w:rsidR="000765DF">
        <w:rPr>
          <w:rFonts w:cs="Times New Roman"/>
          <w:szCs w:val="24"/>
        </w:rPr>
        <w:t>Hatchet</w:t>
      </w:r>
      <w:r w:rsidR="00FD5D00">
        <w:rPr>
          <w:rFonts w:cs="Times New Roman"/>
          <w:szCs w:val="24"/>
        </w:rPr>
        <w:t xml:space="preserve"> Creek and Little </w:t>
      </w:r>
      <w:r w:rsidR="000765DF">
        <w:rPr>
          <w:rFonts w:cs="Times New Roman"/>
          <w:szCs w:val="24"/>
        </w:rPr>
        <w:t>Hatchet</w:t>
      </w:r>
      <w:r w:rsidR="00FD5D00">
        <w:rPr>
          <w:rFonts w:cs="Times New Roman"/>
          <w:szCs w:val="24"/>
        </w:rPr>
        <w:t xml:space="preserve"> Creek</w:t>
      </w:r>
      <w:r w:rsidR="00141143">
        <w:rPr>
          <w:rFonts w:cs="Times New Roman"/>
          <w:szCs w:val="24"/>
        </w:rPr>
        <w:t xml:space="preserve">, and </w:t>
      </w:r>
      <w:r w:rsidR="00672A66">
        <w:rPr>
          <w:rFonts w:cs="Times New Roman"/>
          <w:szCs w:val="24"/>
        </w:rPr>
        <w:t xml:space="preserve">Orange Lake receives loadings from </w:t>
      </w:r>
      <w:r w:rsidR="00AB2FB6">
        <w:rPr>
          <w:rFonts w:cs="Times New Roman"/>
          <w:szCs w:val="24"/>
        </w:rPr>
        <w:t>Newnans Lake through Prairie Creek/</w:t>
      </w:r>
      <w:r w:rsidR="00672A66">
        <w:rPr>
          <w:rFonts w:cs="Times New Roman"/>
          <w:szCs w:val="24"/>
        </w:rPr>
        <w:t>Camps Canal/River Styx</w:t>
      </w:r>
      <w:r w:rsidR="00626081">
        <w:rPr>
          <w:rFonts w:cs="Times New Roman"/>
          <w:szCs w:val="24"/>
        </w:rPr>
        <w:t>,</w:t>
      </w:r>
      <w:r w:rsidR="00672A66">
        <w:rPr>
          <w:rFonts w:cs="Times New Roman"/>
          <w:szCs w:val="24"/>
        </w:rPr>
        <w:t xml:space="preserve"> and </w:t>
      </w:r>
      <w:r w:rsidR="00AB2FB6">
        <w:rPr>
          <w:rFonts w:cs="Times New Roman"/>
          <w:szCs w:val="24"/>
        </w:rPr>
        <w:t xml:space="preserve">from Lochloosa Lake through </w:t>
      </w:r>
      <w:r w:rsidR="00672A66">
        <w:rPr>
          <w:rFonts w:cs="Times New Roman"/>
          <w:szCs w:val="24"/>
        </w:rPr>
        <w:t>Cross Creek.</w:t>
      </w:r>
      <w:r w:rsidR="00622CF7">
        <w:rPr>
          <w:rFonts w:cs="Times New Roman"/>
          <w:szCs w:val="24"/>
        </w:rPr>
        <w:t xml:space="preserve"> </w:t>
      </w:r>
    </w:p>
    <w:p w:rsidR="00535277" w:rsidRDefault="00535277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69608D" w:rsidRDefault="00535277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</w:t>
      </w:r>
      <w:r w:rsidR="00784ADD">
        <w:rPr>
          <w:rFonts w:cs="Times New Roman"/>
          <w:szCs w:val="24"/>
        </w:rPr>
        <w:t>reported that t</w:t>
      </w:r>
      <w:r w:rsidR="00025C8E">
        <w:rPr>
          <w:rFonts w:cs="Times New Roman"/>
          <w:szCs w:val="24"/>
        </w:rPr>
        <w:t xml:space="preserve">he </w:t>
      </w:r>
      <w:r w:rsidR="00025C8E" w:rsidRPr="00025C8E">
        <w:rPr>
          <w:rFonts w:cs="Times New Roman"/>
          <w:szCs w:val="24"/>
        </w:rPr>
        <w:t>TMDL estimated watershed loads</w:t>
      </w:r>
      <w:r w:rsidR="0069608D">
        <w:rPr>
          <w:rFonts w:cs="Times New Roman"/>
          <w:szCs w:val="24"/>
        </w:rPr>
        <w:t>,</w:t>
      </w:r>
      <w:r w:rsidR="00025C8E" w:rsidRPr="00025C8E">
        <w:rPr>
          <w:rFonts w:cs="Times New Roman"/>
          <w:szCs w:val="24"/>
        </w:rPr>
        <w:t xml:space="preserve"> with </w:t>
      </w:r>
      <w:r w:rsidR="00784ADD">
        <w:rPr>
          <w:rFonts w:cs="Times New Roman"/>
          <w:szCs w:val="24"/>
        </w:rPr>
        <w:t xml:space="preserve">the </w:t>
      </w:r>
      <w:r w:rsidR="00025C8E" w:rsidRPr="00025C8E">
        <w:rPr>
          <w:rFonts w:cs="Times New Roman"/>
          <w:szCs w:val="24"/>
        </w:rPr>
        <w:t>watershed management model (WMM).</w:t>
      </w:r>
      <w:r w:rsidR="00622CF7">
        <w:rPr>
          <w:rFonts w:cs="Times New Roman"/>
          <w:szCs w:val="24"/>
        </w:rPr>
        <w:t xml:space="preserve"> </w:t>
      </w:r>
      <w:r w:rsidR="00025C8E">
        <w:rPr>
          <w:rFonts w:cs="Times New Roman"/>
          <w:szCs w:val="24"/>
        </w:rPr>
        <w:t>The land use was composited by sub-basin</w:t>
      </w:r>
      <w:r w:rsidR="00784ADD">
        <w:rPr>
          <w:rFonts w:cs="Times New Roman"/>
          <w:szCs w:val="24"/>
        </w:rPr>
        <w:t>,</w:t>
      </w:r>
      <w:r w:rsidR="00025C8E">
        <w:rPr>
          <w:rFonts w:cs="Times New Roman"/>
          <w:szCs w:val="24"/>
        </w:rPr>
        <w:t xml:space="preserve"> and the model did not consider distance from</w:t>
      </w:r>
      <w:r w:rsidR="00C23B12">
        <w:rPr>
          <w:rFonts w:cs="Times New Roman"/>
          <w:szCs w:val="24"/>
        </w:rPr>
        <w:t xml:space="preserve"> the</w:t>
      </w:r>
      <w:r w:rsidR="00025C8E">
        <w:rPr>
          <w:rFonts w:cs="Times New Roman"/>
          <w:szCs w:val="24"/>
        </w:rPr>
        <w:t xml:space="preserve"> lake.</w:t>
      </w:r>
      <w:r w:rsidR="00622CF7">
        <w:rPr>
          <w:rFonts w:cs="Times New Roman"/>
          <w:szCs w:val="24"/>
        </w:rPr>
        <w:t xml:space="preserve"> </w:t>
      </w:r>
      <w:r w:rsidR="00784ADD">
        <w:rPr>
          <w:rFonts w:cs="Times New Roman"/>
          <w:szCs w:val="24"/>
        </w:rPr>
        <w:t>She noted that t</w:t>
      </w:r>
      <w:r w:rsidR="00025C8E">
        <w:rPr>
          <w:rFonts w:cs="Times New Roman"/>
          <w:szCs w:val="24"/>
        </w:rPr>
        <w:t xml:space="preserve">he model is an older model that is </w:t>
      </w:r>
      <w:r w:rsidR="00784ADD">
        <w:rPr>
          <w:rFonts w:cs="Times New Roman"/>
          <w:szCs w:val="24"/>
        </w:rPr>
        <w:t>no longer</w:t>
      </w:r>
      <w:r w:rsidR="00025C8E">
        <w:rPr>
          <w:rFonts w:cs="Times New Roman"/>
          <w:szCs w:val="24"/>
        </w:rPr>
        <w:t xml:space="preserve"> </w:t>
      </w:r>
      <w:r w:rsidR="00784ADD">
        <w:rPr>
          <w:rFonts w:cs="Times New Roman"/>
          <w:szCs w:val="24"/>
        </w:rPr>
        <w:t>used</w:t>
      </w:r>
      <w:r w:rsidR="00025C8E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69608D">
        <w:rPr>
          <w:rFonts w:cs="Times New Roman"/>
          <w:szCs w:val="24"/>
        </w:rPr>
        <w:t>Mary noted that t</w:t>
      </w:r>
      <w:r w:rsidR="00682100">
        <w:rPr>
          <w:rFonts w:cs="Times New Roman"/>
          <w:szCs w:val="24"/>
        </w:rPr>
        <w:t>he</w:t>
      </w:r>
      <w:r w:rsidR="00784ADD">
        <w:rPr>
          <w:rFonts w:cs="Times New Roman"/>
          <w:szCs w:val="24"/>
        </w:rPr>
        <w:t xml:space="preserve"> allocation approach is based on land use distribution.</w:t>
      </w:r>
      <w:r w:rsidR="00622CF7">
        <w:rPr>
          <w:rFonts w:cs="Times New Roman"/>
          <w:szCs w:val="24"/>
        </w:rPr>
        <w:t xml:space="preserve"> </w:t>
      </w:r>
      <w:r w:rsidR="00784ADD">
        <w:rPr>
          <w:rFonts w:cs="Times New Roman"/>
          <w:szCs w:val="24"/>
        </w:rPr>
        <w:t>The allocation approach focuses on urban r</w:t>
      </w:r>
      <w:r w:rsidR="0069608D">
        <w:rPr>
          <w:rFonts w:cs="Times New Roman"/>
          <w:szCs w:val="24"/>
        </w:rPr>
        <w:t>unoff and developed land uses.</w:t>
      </w:r>
    </w:p>
    <w:p w:rsidR="0069608D" w:rsidRDefault="0069608D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69608D" w:rsidRDefault="00682100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displayed a map of Newnans </w:t>
      </w:r>
      <w:r w:rsidR="0069608D">
        <w:rPr>
          <w:rFonts w:cs="Times New Roman"/>
          <w:szCs w:val="24"/>
        </w:rPr>
        <w:t xml:space="preserve">Lake sub-basins. </w:t>
      </w:r>
      <w:r w:rsidR="00765052">
        <w:rPr>
          <w:rFonts w:cs="Times New Roman"/>
          <w:szCs w:val="24"/>
        </w:rPr>
        <w:t xml:space="preserve">She </w:t>
      </w:r>
      <w:r w:rsidR="0069608D">
        <w:rPr>
          <w:rFonts w:cs="Times New Roman"/>
          <w:szCs w:val="24"/>
        </w:rPr>
        <w:t xml:space="preserve">pointed out that </w:t>
      </w:r>
      <w:r>
        <w:rPr>
          <w:rFonts w:cs="Times New Roman"/>
          <w:szCs w:val="24"/>
        </w:rPr>
        <w:t>Prairie Creek is just downstream of Newnans Lake and discharges into</w:t>
      </w:r>
      <w:r w:rsidR="004E4170" w:rsidRPr="004E417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</w:t>
      </w:r>
      <w:r w:rsidR="004E4170" w:rsidRPr="004E4170">
        <w:rPr>
          <w:rFonts w:cs="Times New Roman"/>
          <w:szCs w:val="24"/>
        </w:rPr>
        <w:t xml:space="preserve">range </w:t>
      </w:r>
      <w:r>
        <w:rPr>
          <w:rFonts w:cs="Times New Roman"/>
          <w:szCs w:val="24"/>
        </w:rPr>
        <w:t>L</w:t>
      </w:r>
      <w:r w:rsidR="0069608D">
        <w:rPr>
          <w:rFonts w:cs="Times New Roman"/>
          <w:szCs w:val="24"/>
        </w:rPr>
        <w:t>ake.</w:t>
      </w:r>
      <w:r w:rsidR="00622CF7">
        <w:rPr>
          <w:rFonts w:cs="Times New Roman"/>
          <w:szCs w:val="24"/>
        </w:rPr>
        <w:t xml:space="preserve"> </w:t>
      </w:r>
      <w:r w:rsidR="00765052">
        <w:rPr>
          <w:rFonts w:cs="Times New Roman"/>
          <w:szCs w:val="24"/>
        </w:rPr>
        <w:t>The</w:t>
      </w:r>
      <w:r w:rsidR="0069608D">
        <w:rPr>
          <w:rFonts w:cs="Times New Roman"/>
          <w:szCs w:val="24"/>
        </w:rPr>
        <w:t xml:space="preserve"> basin includes </w:t>
      </w:r>
      <w:r w:rsidR="004E4170" w:rsidRPr="004E4170">
        <w:rPr>
          <w:rFonts w:cs="Times New Roman"/>
          <w:szCs w:val="24"/>
        </w:rPr>
        <w:t xml:space="preserve">three different </w:t>
      </w:r>
      <w:r w:rsidR="0069608D">
        <w:rPr>
          <w:rFonts w:cs="Times New Roman"/>
          <w:szCs w:val="24"/>
        </w:rPr>
        <w:t>entities</w:t>
      </w:r>
      <w:r w:rsidR="004E4170" w:rsidRPr="004E4170">
        <w:rPr>
          <w:rFonts w:cs="Times New Roman"/>
          <w:szCs w:val="24"/>
        </w:rPr>
        <w:t xml:space="preserve"> in the watershed</w:t>
      </w:r>
      <w:r w:rsidR="0069608D">
        <w:rPr>
          <w:rFonts w:cs="Times New Roman"/>
          <w:szCs w:val="24"/>
        </w:rPr>
        <w:t xml:space="preserve">—City of </w:t>
      </w:r>
      <w:r w:rsidR="004E4170" w:rsidRPr="004E4170">
        <w:rPr>
          <w:rFonts w:cs="Times New Roman"/>
          <w:szCs w:val="24"/>
        </w:rPr>
        <w:t xml:space="preserve">Gainesville, </w:t>
      </w:r>
      <w:r w:rsidR="00AB2FB6">
        <w:rPr>
          <w:rFonts w:cs="Times New Roman"/>
          <w:szCs w:val="24"/>
        </w:rPr>
        <w:t xml:space="preserve">Alachua County, </w:t>
      </w:r>
      <w:r w:rsidR="004E4170" w:rsidRPr="004E4170">
        <w:rPr>
          <w:rFonts w:cs="Times New Roman"/>
          <w:szCs w:val="24"/>
        </w:rPr>
        <w:t xml:space="preserve">and </w:t>
      </w:r>
      <w:r w:rsidR="0069608D">
        <w:rPr>
          <w:rFonts w:cs="Times New Roman"/>
          <w:szCs w:val="24"/>
        </w:rPr>
        <w:t>the Florida Department of Transportation (FDOT)</w:t>
      </w:r>
      <w:r w:rsidR="00AD1B02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69608D" w:rsidRDefault="0069608D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A1B8B" w:rsidRDefault="004B1DB7" w:rsidP="004A1B8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reviewed the allocation approach.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She noted that </w:t>
      </w:r>
      <w:r w:rsidR="00C23B12">
        <w:rPr>
          <w:rFonts w:cs="Times New Roman"/>
          <w:szCs w:val="24"/>
        </w:rPr>
        <w:t>g</w:t>
      </w:r>
      <w:r>
        <w:rPr>
          <w:rFonts w:cs="Times New Roman"/>
          <w:szCs w:val="24"/>
        </w:rPr>
        <w:t xml:space="preserve">eographic </w:t>
      </w:r>
      <w:r w:rsidR="00C23B12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nformation </w:t>
      </w:r>
      <w:r w:rsidR="00C23B12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ystem (GIS) was used to </w:t>
      </w:r>
      <w:r w:rsidR="004E4170" w:rsidRPr="004E4170">
        <w:rPr>
          <w:rFonts w:cs="Times New Roman"/>
          <w:szCs w:val="24"/>
        </w:rPr>
        <w:t>develop a land use map</w:t>
      </w:r>
      <w:r>
        <w:rPr>
          <w:rFonts w:cs="Times New Roman"/>
          <w:szCs w:val="24"/>
        </w:rPr>
        <w:t xml:space="preserve"> with</w:t>
      </w:r>
      <w:r w:rsidR="004E4170" w:rsidRPr="004E4170">
        <w:rPr>
          <w:rFonts w:cs="Times New Roman"/>
          <w:szCs w:val="24"/>
        </w:rPr>
        <w:t xml:space="preserve"> 2009 land use</w:t>
      </w:r>
      <w:r>
        <w:rPr>
          <w:rFonts w:cs="Times New Roman"/>
          <w:szCs w:val="24"/>
        </w:rPr>
        <w:t xml:space="preserve"> data</w:t>
      </w:r>
      <w:r w:rsidR="004E7839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4E7839">
        <w:rPr>
          <w:rFonts w:cs="Times New Roman"/>
          <w:szCs w:val="24"/>
        </w:rPr>
        <w:t>The lake basin and sub-basins, and jurisdictional boundaries were then added to the map.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Mary pointed out that the l</w:t>
      </w:r>
      <w:r w:rsidRPr="004B1DB7">
        <w:rPr>
          <w:rFonts w:cs="Times New Roman"/>
          <w:szCs w:val="24"/>
        </w:rPr>
        <w:t xml:space="preserve">and use mapping </w:t>
      </w:r>
      <w:r w:rsidR="004E7839">
        <w:rPr>
          <w:rFonts w:cs="Times New Roman"/>
          <w:szCs w:val="24"/>
        </w:rPr>
        <w:t xml:space="preserve">method </w:t>
      </w:r>
      <w:r>
        <w:rPr>
          <w:rFonts w:cs="Times New Roman"/>
          <w:szCs w:val="24"/>
        </w:rPr>
        <w:t xml:space="preserve">is </w:t>
      </w:r>
      <w:r w:rsidRPr="004B1DB7">
        <w:rPr>
          <w:rFonts w:cs="Times New Roman"/>
          <w:szCs w:val="24"/>
        </w:rPr>
        <w:t xml:space="preserve">more detailed than </w:t>
      </w:r>
      <w:r>
        <w:rPr>
          <w:rFonts w:cs="Times New Roman"/>
          <w:szCs w:val="24"/>
        </w:rPr>
        <w:t xml:space="preserve">the </w:t>
      </w:r>
      <w:r w:rsidRPr="004B1DB7">
        <w:rPr>
          <w:rFonts w:cs="Times New Roman"/>
          <w:szCs w:val="24"/>
        </w:rPr>
        <w:t xml:space="preserve">TMDL </w:t>
      </w:r>
      <w:r w:rsidR="004E7839">
        <w:rPr>
          <w:rFonts w:cs="Times New Roman"/>
          <w:szCs w:val="24"/>
        </w:rPr>
        <w:t>category method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mapping</w:t>
      </w:r>
      <w:r w:rsidRPr="004B1DB7">
        <w:rPr>
          <w:rFonts w:cs="Times New Roman"/>
          <w:szCs w:val="24"/>
        </w:rPr>
        <w:t xml:space="preserve"> aggregate</w:t>
      </w:r>
      <w:r>
        <w:rPr>
          <w:rFonts w:cs="Times New Roman"/>
          <w:szCs w:val="24"/>
        </w:rPr>
        <w:t>s</w:t>
      </w:r>
      <w:r w:rsidRPr="004B1DB7">
        <w:rPr>
          <w:rFonts w:cs="Times New Roman"/>
          <w:szCs w:val="24"/>
        </w:rPr>
        <w:t xml:space="preserve"> land use classifications, but maintain</w:t>
      </w:r>
      <w:r>
        <w:rPr>
          <w:rFonts w:cs="Times New Roman"/>
          <w:szCs w:val="24"/>
        </w:rPr>
        <w:t>s</w:t>
      </w:r>
      <w:r w:rsidRPr="004B1DB7">
        <w:rPr>
          <w:rFonts w:cs="Times New Roman"/>
          <w:szCs w:val="24"/>
        </w:rPr>
        <w:t xml:space="preserve"> loading distribution.</w:t>
      </w:r>
      <w:r w:rsidR="00622CF7">
        <w:rPr>
          <w:rFonts w:cs="Times New Roman"/>
          <w:szCs w:val="24"/>
        </w:rPr>
        <w:t xml:space="preserve"> </w:t>
      </w:r>
      <w:r w:rsidR="004A1B8B">
        <w:rPr>
          <w:rFonts w:cs="Times New Roman"/>
          <w:szCs w:val="24"/>
        </w:rPr>
        <w:t>Mary explained that the TMDL water quality targets and loading targets do not change.</w:t>
      </w:r>
      <w:r w:rsidR="00622CF7">
        <w:rPr>
          <w:rFonts w:cs="Times New Roman"/>
          <w:szCs w:val="24"/>
        </w:rPr>
        <w:t xml:space="preserve"> </w:t>
      </w:r>
      <w:r w:rsidR="004A1B8B">
        <w:rPr>
          <w:rFonts w:cs="Times New Roman"/>
          <w:szCs w:val="24"/>
        </w:rPr>
        <w:t xml:space="preserve">The base loadings </w:t>
      </w:r>
      <w:r w:rsidR="00AB2FB6">
        <w:rPr>
          <w:rFonts w:cs="Times New Roman"/>
          <w:szCs w:val="24"/>
        </w:rPr>
        <w:t xml:space="preserve">or existing loading </w:t>
      </w:r>
      <w:r w:rsidR="004A1B8B">
        <w:rPr>
          <w:rFonts w:cs="Times New Roman"/>
          <w:szCs w:val="24"/>
        </w:rPr>
        <w:t>from the TMDL are input into the allocation model as starting loads.</w:t>
      </w:r>
    </w:p>
    <w:p w:rsidR="004A1B8B" w:rsidRDefault="004A1B8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310EDA" w:rsidRDefault="004A1B8B" w:rsidP="00310ED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stated that t</w:t>
      </w:r>
      <w:r w:rsidR="004E7839">
        <w:rPr>
          <w:rFonts w:cs="Times New Roman"/>
          <w:szCs w:val="24"/>
        </w:rPr>
        <w:t xml:space="preserve">he land use categories were </w:t>
      </w:r>
      <w:r>
        <w:rPr>
          <w:rFonts w:cs="Times New Roman"/>
          <w:szCs w:val="24"/>
        </w:rPr>
        <w:t>separated into undeveloped land uses and developed land uses.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developed land uses were aggregated into five categories:</w:t>
      </w:r>
      <w:r w:rsidR="00C23B12">
        <w:rPr>
          <w:rFonts w:cs="Times New Roman"/>
          <w:szCs w:val="24"/>
        </w:rPr>
        <w:t xml:space="preserve"> </w:t>
      </w:r>
    </w:p>
    <w:p w:rsidR="001702DC" w:rsidRDefault="001702DC" w:rsidP="00310EDA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310EDA" w:rsidRDefault="004A1B8B" w:rsidP="00310ED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Cs w:val="24"/>
        </w:rPr>
      </w:pPr>
      <w:r w:rsidRPr="00310EDA">
        <w:rPr>
          <w:rFonts w:cs="Times New Roman"/>
          <w:szCs w:val="24"/>
        </w:rPr>
        <w:t>Urban Open</w:t>
      </w:r>
    </w:p>
    <w:p w:rsidR="00310EDA" w:rsidRDefault="004A1B8B" w:rsidP="00310ED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Cs w:val="24"/>
        </w:rPr>
      </w:pPr>
      <w:r w:rsidRPr="00310EDA">
        <w:rPr>
          <w:rFonts w:cs="Times New Roman"/>
          <w:szCs w:val="24"/>
        </w:rPr>
        <w:t>Low Density Residential</w:t>
      </w:r>
    </w:p>
    <w:p w:rsidR="00310EDA" w:rsidRDefault="004A1B8B" w:rsidP="00310ED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Cs w:val="24"/>
        </w:rPr>
      </w:pPr>
      <w:r w:rsidRPr="00310EDA">
        <w:rPr>
          <w:rFonts w:cs="Times New Roman"/>
          <w:szCs w:val="24"/>
        </w:rPr>
        <w:t>Medium Density Residential</w:t>
      </w:r>
    </w:p>
    <w:p w:rsidR="00310EDA" w:rsidRDefault="004A1B8B" w:rsidP="00310ED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Cs w:val="24"/>
        </w:rPr>
      </w:pPr>
      <w:r w:rsidRPr="00310EDA">
        <w:rPr>
          <w:rFonts w:cs="Times New Roman"/>
          <w:szCs w:val="24"/>
        </w:rPr>
        <w:t>High Density Residential</w:t>
      </w:r>
    </w:p>
    <w:p w:rsidR="004A1B8B" w:rsidRPr="00310EDA" w:rsidRDefault="004A1B8B" w:rsidP="00310ED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Cs w:val="24"/>
        </w:rPr>
      </w:pPr>
      <w:r w:rsidRPr="00310EDA">
        <w:rPr>
          <w:rFonts w:cs="Times New Roman"/>
          <w:szCs w:val="24"/>
        </w:rPr>
        <w:t>Transportation</w:t>
      </w:r>
      <w:r w:rsidR="00AB2FB6">
        <w:rPr>
          <w:rFonts w:cs="Times New Roman"/>
          <w:szCs w:val="24"/>
        </w:rPr>
        <w:t xml:space="preserve"> and Communication</w:t>
      </w:r>
    </w:p>
    <w:p w:rsidR="004A1B8B" w:rsidRDefault="004A1B8B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4A1B8B" w:rsidRDefault="00844911" w:rsidP="004A1B8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These categories are the same categories used in the TMDL.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The </w:t>
      </w:r>
      <w:r w:rsidR="00C23B12">
        <w:rPr>
          <w:rFonts w:cs="Times New Roman"/>
          <w:szCs w:val="24"/>
        </w:rPr>
        <w:t xml:space="preserve">acreage </w:t>
      </w:r>
      <w:r w:rsidR="004A1B8B" w:rsidRPr="004A1B8B">
        <w:rPr>
          <w:rFonts w:cs="Times New Roman"/>
          <w:szCs w:val="24"/>
        </w:rPr>
        <w:t>of a land use category within a jurisdiction</w:t>
      </w:r>
      <w:r>
        <w:rPr>
          <w:rFonts w:cs="Times New Roman"/>
          <w:szCs w:val="24"/>
        </w:rPr>
        <w:t xml:space="preserve"> was then calculated as a </w:t>
      </w:r>
      <w:r w:rsidR="004A1B8B" w:rsidRPr="004A1B8B">
        <w:rPr>
          <w:rFonts w:cs="Times New Roman"/>
          <w:szCs w:val="24"/>
        </w:rPr>
        <w:t>percent of the total acreage for that land use in the entire basin. This percent area by jurisdiction is the basis for all calculations of loading reductions and allocations.</w:t>
      </w:r>
      <w:r w:rsidR="00622CF7">
        <w:rPr>
          <w:rFonts w:cs="Times New Roman"/>
          <w:szCs w:val="24"/>
        </w:rPr>
        <w:t xml:space="preserve"> </w:t>
      </w:r>
    </w:p>
    <w:p w:rsidR="004A1B8B" w:rsidRDefault="004A1B8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961AB" w:rsidRDefault="004E4170" w:rsidP="00A5555B">
      <w:pPr>
        <w:autoSpaceDE w:val="0"/>
        <w:autoSpaceDN w:val="0"/>
        <w:adjustRightInd w:val="0"/>
        <w:rPr>
          <w:rFonts w:cs="Times New Roman"/>
          <w:szCs w:val="24"/>
        </w:rPr>
      </w:pPr>
      <w:r w:rsidRPr="004E4170">
        <w:rPr>
          <w:rFonts w:cs="Times New Roman"/>
          <w:szCs w:val="24"/>
        </w:rPr>
        <w:t>Shane</w:t>
      </w:r>
      <w:r w:rsidR="004A1B8B">
        <w:rPr>
          <w:rFonts w:cs="Times New Roman"/>
          <w:szCs w:val="24"/>
        </w:rPr>
        <w:t xml:space="preserve"> noted that </w:t>
      </w:r>
      <w:r w:rsidRPr="004E4170">
        <w:rPr>
          <w:rFonts w:cs="Times New Roman"/>
          <w:szCs w:val="24"/>
        </w:rPr>
        <w:t>transportation</w:t>
      </w:r>
      <w:r w:rsidR="004A1B8B">
        <w:rPr>
          <w:rFonts w:cs="Times New Roman"/>
          <w:szCs w:val="24"/>
        </w:rPr>
        <w:t xml:space="preserve"> was not shown as a developed land use in the presentation.</w:t>
      </w:r>
      <w:r w:rsidR="00622CF7">
        <w:rPr>
          <w:rFonts w:cs="Times New Roman"/>
          <w:szCs w:val="24"/>
        </w:rPr>
        <w:t xml:space="preserve"> </w:t>
      </w:r>
      <w:r w:rsidR="004A1B8B">
        <w:rPr>
          <w:rFonts w:cs="Times New Roman"/>
          <w:szCs w:val="24"/>
        </w:rPr>
        <w:t>Mary responded that transportation is a developed land use category</w:t>
      </w:r>
      <w:r w:rsidR="00844911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B5438D">
        <w:rPr>
          <w:rFonts w:cs="Times New Roman"/>
          <w:szCs w:val="24"/>
        </w:rPr>
        <w:t>It was just inadvertently left off the presentation.</w:t>
      </w:r>
      <w:r w:rsidR="00622CF7">
        <w:rPr>
          <w:rFonts w:cs="Times New Roman"/>
          <w:szCs w:val="24"/>
        </w:rPr>
        <w:t xml:space="preserve"> </w:t>
      </w:r>
    </w:p>
    <w:p w:rsidR="00844911" w:rsidRDefault="00844911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27B96" w:rsidRDefault="00B5438D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displayed an example spreadsheet of the </w:t>
      </w:r>
      <w:r w:rsidR="00427B96">
        <w:rPr>
          <w:rFonts w:cs="Times New Roman"/>
          <w:szCs w:val="24"/>
        </w:rPr>
        <w:t>land use categories</w:t>
      </w:r>
      <w:r>
        <w:rPr>
          <w:rFonts w:cs="Times New Roman"/>
          <w:szCs w:val="24"/>
        </w:rPr>
        <w:t xml:space="preserve"> and load reduction goals</w:t>
      </w:r>
      <w:r w:rsidR="00FF6645">
        <w:rPr>
          <w:rFonts w:cs="Times New Roman"/>
          <w:szCs w:val="24"/>
        </w:rPr>
        <w:t xml:space="preserve"> used for Orange Lake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427B96">
        <w:rPr>
          <w:rFonts w:cs="Times New Roman"/>
          <w:szCs w:val="24"/>
        </w:rPr>
        <w:t>She pointed out that the spreadsheet includes the TMDL</w:t>
      </w:r>
      <w:r w:rsidR="00237A36">
        <w:rPr>
          <w:rFonts w:cs="Times New Roman"/>
          <w:szCs w:val="24"/>
        </w:rPr>
        <w:t xml:space="preserve"> baseline loading</w:t>
      </w:r>
      <w:r w:rsidR="00427B96">
        <w:rPr>
          <w:rFonts w:cs="Times New Roman"/>
          <w:szCs w:val="24"/>
        </w:rPr>
        <w:t>s</w:t>
      </w:r>
      <w:r w:rsidR="00237A36">
        <w:rPr>
          <w:rFonts w:cs="Times New Roman"/>
          <w:szCs w:val="24"/>
        </w:rPr>
        <w:t xml:space="preserve">, </w:t>
      </w:r>
      <w:r w:rsidR="00427B96">
        <w:rPr>
          <w:rFonts w:cs="Times New Roman"/>
          <w:szCs w:val="24"/>
        </w:rPr>
        <w:t>which came directly from the</w:t>
      </w:r>
      <w:r w:rsidR="00237A36">
        <w:rPr>
          <w:rFonts w:cs="Times New Roman"/>
          <w:szCs w:val="24"/>
        </w:rPr>
        <w:t xml:space="preserve"> </w:t>
      </w:r>
      <w:r w:rsidR="00427B96">
        <w:rPr>
          <w:rFonts w:cs="Times New Roman"/>
          <w:szCs w:val="24"/>
        </w:rPr>
        <w:t>TMDL document.</w:t>
      </w:r>
      <w:r w:rsidR="00622CF7">
        <w:rPr>
          <w:rFonts w:cs="Times New Roman"/>
          <w:szCs w:val="24"/>
        </w:rPr>
        <w:t xml:space="preserve"> </w:t>
      </w:r>
      <w:r w:rsidR="00427B96">
        <w:rPr>
          <w:rFonts w:cs="Times New Roman"/>
          <w:szCs w:val="24"/>
        </w:rPr>
        <w:t>The third column in the spreadsheet is a s</w:t>
      </w:r>
      <w:r w:rsidR="00237A36">
        <w:rPr>
          <w:rFonts w:cs="Times New Roman"/>
          <w:szCs w:val="24"/>
        </w:rPr>
        <w:t>traight percent of the baseline loading.</w:t>
      </w:r>
      <w:r w:rsidR="00622CF7">
        <w:rPr>
          <w:rFonts w:cs="Times New Roman"/>
          <w:szCs w:val="24"/>
        </w:rPr>
        <w:t xml:space="preserve"> </w:t>
      </w:r>
      <w:r w:rsidR="00427B96">
        <w:rPr>
          <w:rFonts w:cs="Times New Roman"/>
          <w:szCs w:val="24"/>
        </w:rPr>
        <w:t>The c</w:t>
      </w:r>
      <w:r w:rsidR="00237A36">
        <w:rPr>
          <w:rFonts w:cs="Times New Roman"/>
          <w:szCs w:val="24"/>
        </w:rPr>
        <w:t>ontrollable baseline loading</w:t>
      </w:r>
      <w:r w:rsidR="00427B96">
        <w:rPr>
          <w:rFonts w:cs="Times New Roman"/>
          <w:szCs w:val="24"/>
        </w:rPr>
        <w:t xml:space="preserve"> column shows the categories that contribute a</w:t>
      </w:r>
      <w:r w:rsidR="00237A36">
        <w:rPr>
          <w:rFonts w:cs="Times New Roman"/>
          <w:szCs w:val="24"/>
        </w:rPr>
        <w:t xml:space="preserve"> load</w:t>
      </w:r>
      <w:r w:rsidR="00427B96">
        <w:rPr>
          <w:rFonts w:cs="Times New Roman"/>
          <w:szCs w:val="24"/>
        </w:rPr>
        <w:t xml:space="preserve">. The categories are assigned a zero in this column if the loads are not going to be </w:t>
      </w:r>
      <w:r w:rsidR="00D13206">
        <w:rPr>
          <w:rFonts w:cs="Times New Roman"/>
          <w:szCs w:val="24"/>
        </w:rPr>
        <w:t xml:space="preserve">directly </w:t>
      </w:r>
      <w:r w:rsidR="00427B96">
        <w:rPr>
          <w:rFonts w:cs="Times New Roman"/>
          <w:szCs w:val="24"/>
        </w:rPr>
        <w:t>remediated</w:t>
      </w:r>
      <w:r w:rsidR="00237A36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427B96">
        <w:rPr>
          <w:rFonts w:cs="Times New Roman"/>
          <w:szCs w:val="24"/>
        </w:rPr>
        <w:t xml:space="preserve">These categories have a </w:t>
      </w:r>
      <w:r w:rsidR="00237A36">
        <w:rPr>
          <w:rFonts w:cs="Times New Roman"/>
          <w:szCs w:val="24"/>
        </w:rPr>
        <w:t xml:space="preserve">piece of </w:t>
      </w:r>
      <w:r w:rsidR="00427B96">
        <w:rPr>
          <w:rFonts w:cs="Times New Roman"/>
          <w:szCs w:val="24"/>
        </w:rPr>
        <w:t>the TMDL</w:t>
      </w:r>
      <w:r w:rsidR="00237A36">
        <w:rPr>
          <w:rFonts w:cs="Times New Roman"/>
          <w:szCs w:val="24"/>
        </w:rPr>
        <w:t xml:space="preserve"> carved out for them.</w:t>
      </w:r>
      <w:r w:rsidR="00622CF7">
        <w:rPr>
          <w:rFonts w:cs="Times New Roman"/>
          <w:szCs w:val="24"/>
        </w:rPr>
        <w:t xml:space="preserve"> </w:t>
      </w:r>
      <w:r w:rsidR="003F4072">
        <w:rPr>
          <w:rFonts w:cs="Times New Roman"/>
          <w:szCs w:val="24"/>
        </w:rPr>
        <w:t>Mary noted that the controllable percent contribution is not a straight percentage.</w:t>
      </w:r>
      <w:r w:rsidR="00622CF7">
        <w:rPr>
          <w:rFonts w:cs="Times New Roman"/>
          <w:szCs w:val="24"/>
        </w:rPr>
        <w:t xml:space="preserve"> </w:t>
      </w:r>
      <w:r w:rsidR="003F4072">
        <w:rPr>
          <w:rFonts w:cs="Times New Roman"/>
          <w:szCs w:val="24"/>
        </w:rPr>
        <w:t>The percentage is larger to account for the uncontrollable sources (sources assigned a zero in the previous column).</w:t>
      </w:r>
      <w:r w:rsidR="00BD1E9A">
        <w:rPr>
          <w:rFonts w:cs="Times New Roman"/>
          <w:szCs w:val="24"/>
        </w:rPr>
        <w:t xml:space="preserve"> </w:t>
      </w:r>
      <w:r w:rsidR="00622CF7">
        <w:rPr>
          <w:rFonts w:cs="Times New Roman"/>
          <w:szCs w:val="24"/>
        </w:rPr>
        <w:t xml:space="preserve"> </w:t>
      </w:r>
    </w:p>
    <w:p w:rsidR="00427B96" w:rsidRDefault="00427B96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237A36" w:rsidRDefault="003F4072" w:rsidP="00A5555B">
      <w:pPr>
        <w:autoSpaceDE w:val="0"/>
        <w:autoSpaceDN w:val="0"/>
        <w:adjustRightInd w:val="0"/>
        <w:rPr>
          <w:rFonts w:cs="Times New Roman"/>
          <w:szCs w:val="24"/>
        </w:rPr>
      </w:pPr>
      <w:r w:rsidRPr="003F117B">
        <w:rPr>
          <w:rFonts w:cs="Times New Roman"/>
          <w:szCs w:val="24"/>
        </w:rPr>
        <w:t>Karen Kohoutek-Luckin asked how the reduction to meet the TMDL was</w:t>
      </w:r>
      <w:r w:rsidR="00237A36" w:rsidRPr="003F117B">
        <w:rPr>
          <w:rFonts w:cs="Times New Roman"/>
          <w:szCs w:val="24"/>
        </w:rPr>
        <w:t xml:space="preserve"> calculated.</w:t>
      </w:r>
      <w:r w:rsidR="00622CF7">
        <w:rPr>
          <w:rFonts w:cs="Times New Roman"/>
          <w:szCs w:val="24"/>
        </w:rPr>
        <w:t xml:space="preserve"> </w:t>
      </w:r>
      <w:r w:rsidR="00237A36" w:rsidRPr="003F117B">
        <w:rPr>
          <w:rFonts w:cs="Times New Roman"/>
          <w:szCs w:val="24"/>
        </w:rPr>
        <w:t>Mary</w:t>
      </w:r>
      <w:r w:rsidRPr="003F117B">
        <w:rPr>
          <w:rFonts w:cs="Times New Roman"/>
          <w:szCs w:val="24"/>
        </w:rPr>
        <w:t xml:space="preserve"> responded that the reduction is calculated by multiplying the</w:t>
      </w:r>
      <w:r w:rsidR="00237A36" w:rsidRPr="003F117B">
        <w:rPr>
          <w:rFonts w:cs="Times New Roman"/>
          <w:szCs w:val="24"/>
        </w:rPr>
        <w:t xml:space="preserve"> controllable percent </w:t>
      </w:r>
      <w:r w:rsidRPr="003F117B">
        <w:rPr>
          <w:rFonts w:cs="Times New Roman"/>
          <w:szCs w:val="24"/>
        </w:rPr>
        <w:t>to the</w:t>
      </w:r>
      <w:r w:rsidR="00237A36" w:rsidRPr="003F117B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>baseline loading</w:t>
      </w:r>
      <w:r w:rsidR="00237A36" w:rsidRPr="003F117B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 xml:space="preserve">Mary noted that she still needs to include in the spreadsheet the load reductions from current projects. Bill </w:t>
      </w:r>
      <w:r w:rsidRPr="003F117B">
        <w:rPr>
          <w:rFonts w:cs="Times New Roman"/>
          <w:szCs w:val="24"/>
        </w:rPr>
        <w:lastRenderedPageBreak/>
        <w:t xml:space="preserve">Eggers commented that the Orange </w:t>
      </w:r>
      <w:r w:rsidR="00FF6645">
        <w:rPr>
          <w:rFonts w:cs="Times New Roman"/>
          <w:szCs w:val="24"/>
        </w:rPr>
        <w:t>Lake</w:t>
      </w:r>
      <w:r w:rsidRPr="003F117B">
        <w:rPr>
          <w:rFonts w:cs="Times New Roman"/>
          <w:szCs w:val="24"/>
        </w:rPr>
        <w:t xml:space="preserve"> TMDL baseline loading</w:t>
      </w:r>
      <w:r w:rsidR="00E92865" w:rsidRPr="003F117B">
        <w:rPr>
          <w:rFonts w:cs="Times New Roman"/>
          <w:szCs w:val="24"/>
        </w:rPr>
        <w:t>s</w:t>
      </w:r>
      <w:r w:rsidRPr="003F117B">
        <w:rPr>
          <w:rFonts w:cs="Times New Roman"/>
          <w:szCs w:val="24"/>
        </w:rPr>
        <w:t xml:space="preserve"> for groundwater/seepage and internal recycling </w:t>
      </w:r>
      <w:r w:rsidR="00E92865" w:rsidRPr="003F117B">
        <w:rPr>
          <w:rFonts w:cs="Times New Roman"/>
          <w:szCs w:val="24"/>
        </w:rPr>
        <w:t>are zero.</w:t>
      </w:r>
      <w:r w:rsidR="00622CF7">
        <w:rPr>
          <w:rFonts w:cs="Times New Roman"/>
          <w:szCs w:val="24"/>
        </w:rPr>
        <w:t xml:space="preserve"> </w:t>
      </w:r>
      <w:r w:rsidR="00E92865" w:rsidRPr="003F117B">
        <w:rPr>
          <w:rFonts w:cs="Times New Roman"/>
          <w:szCs w:val="24"/>
        </w:rPr>
        <w:t>He asked if loadings from these sources will be included at</w:t>
      </w:r>
      <w:r w:rsidR="00E92865">
        <w:rPr>
          <w:rFonts w:cs="Times New Roman"/>
          <w:szCs w:val="24"/>
        </w:rPr>
        <w:t xml:space="preserve"> some point.</w:t>
      </w:r>
      <w:r w:rsidR="00622CF7">
        <w:rPr>
          <w:rFonts w:cs="Times New Roman"/>
          <w:szCs w:val="24"/>
        </w:rPr>
        <w:t xml:space="preserve"> </w:t>
      </w:r>
      <w:r w:rsidR="00E92865">
        <w:rPr>
          <w:rFonts w:cs="Times New Roman"/>
          <w:szCs w:val="24"/>
        </w:rPr>
        <w:t>Mary replied that the sources were assigned these loadings in the original TMDL model, and the BMAP does not identify redoing the model.</w:t>
      </w:r>
      <w:r w:rsidR="00622CF7">
        <w:rPr>
          <w:rFonts w:cs="Times New Roman"/>
          <w:szCs w:val="24"/>
        </w:rPr>
        <w:t xml:space="preserve"> </w:t>
      </w:r>
      <w:r w:rsidR="00E92865">
        <w:rPr>
          <w:rFonts w:cs="Times New Roman"/>
          <w:szCs w:val="24"/>
        </w:rPr>
        <w:t>Bill commented that these two categories add a signi</w:t>
      </w:r>
      <w:r w:rsidR="00C954CD">
        <w:rPr>
          <w:rFonts w:cs="Times New Roman"/>
          <w:szCs w:val="24"/>
        </w:rPr>
        <w:t>ficant loading in other BMAPs.</w:t>
      </w:r>
      <w:r w:rsidR="003F117B">
        <w:rPr>
          <w:rFonts w:cs="Times New Roman"/>
          <w:szCs w:val="24"/>
        </w:rPr>
        <w:t xml:space="preserve"> </w:t>
      </w:r>
      <w:r w:rsidR="00237A36">
        <w:rPr>
          <w:rFonts w:cs="Times New Roman"/>
          <w:szCs w:val="24"/>
        </w:rPr>
        <w:t>Eric Nagid</w:t>
      </w:r>
      <w:r w:rsidR="00C954CD">
        <w:rPr>
          <w:rFonts w:cs="Times New Roman"/>
          <w:szCs w:val="24"/>
        </w:rPr>
        <w:t xml:space="preserve"> asked why the tributary </w:t>
      </w:r>
      <w:r w:rsidR="00237A36">
        <w:rPr>
          <w:rFonts w:cs="Times New Roman"/>
          <w:szCs w:val="24"/>
        </w:rPr>
        <w:t xml:space="preserve">inflows </w:t>
      </w:r>
      <w:r w:rsidR="00C954CD">
        <w:rPr>
          <w:rFonts w:cs="Times New Roman"/>
          <w:szCs w:val="24"/>
        </w:rPr>
        <w:t>are separated out.</w:t>
      </w:r>
      <w:r w:rsidR="00622CF7">
        <w:rPr>
          <w:rFonts w:cs="Times New Roman"/>
          <w:szCs w:val="24"/>
        </w:rPr>
        <w:t xml:space="preserve"> </w:t>
      </w:r>
      <w:r w:rsidR="00237A36">
        <w:rPr>
          <w:rFonts w:cs="Times New Roman"/>
          <w:szCs w:val="24"/>
        </w:rPr>
        <w:t>Mary</w:t>
      </w:r>
      <w:r w:rsidR="00C954CD">
        <w:rPr>
          <w:rFonts w:cs="Times New Roman"/>
          <w:szCs w:val="24"/>
        </w:rPr>
        <w:t xml:space="preserve"> responded that the tributaries are treated like point sources</w:t>
      </w:r>
      <w:r w:rsidR="00AB2FB6">
        <w:rPr>
          <w:rFonts w:cs="Times New Roman"/>
          <w:szCs w:val="24"/>
        </w:rPr>
        <w:t xml:space="preserve"> for Orange Lake, </w:t>
      </w:r>
      <w:r w:rsidR="00C954CD">
        <w:rPr>
          <w:rFonts w:cs="Times New Roman"/>
          <w:szCs w:val="24"/>
        </w:rPr>
        <w:t xml:space="preserve">and are not </w:t>
      </w:r>
      <w:r w:rsidR="00237A36">
        <w:rPr>
          <w:rFonts w:cs="Times New Roman"/>
          <w:szCs w:val="24"/>
        </w:rPr>
        <w:t>directly linked to watershed.</w:t>
      </w:r>
      <w:r w:rsidR="00622CF7">
        <w:rPr>
          <w:rFonts w:cs="Times New Roman"/>
          <w:szCs w:val="24"/>
        </w:rPr>
        <w:t xml:space="preserve"> </w:t>
      </w:r>
    </w:p>
    <w:p w:rsidR="00DD6D53" w:rsidRDefault="00DD6D53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1D4C22" w:rsidRDefault="00F77568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referred to the spreadsheet </w:t>
      </w:r>
      <w:r w:rsidR="00310EDA">
        <w:rPr>
          <w:rFonts w:cs="Times New Roman"/>
          <w:szCs w:val="24"/>
        </w:rPr>
        <w:t>handouts.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She noted that there are two sets of </w:t>
      </w:r>
      <w:r w:rsidR="001D4C22">
        <w:rPr>
          <w:rFonts w:cs="Times New Roman"/>
          <w:szCs w:val="24"/>
        </w:rPr>
        <w:t>spreadsheets</w:t>
      </w:r>
      <w:r>
        <w:rPr>
          <w:rFonts w:cs="Times New Roman"/>
          <w:szCs w:val="24"/>
        </w:rPr>
        <w:t>—one shows forest lands as natural lands and the other shows forest lands as agriculture</w:t>
      </w:r>
      <w:r w:rsidR="001D4C22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1D4C22">
        <w:rPr>
          <w:rFonts w:cs="Times New Roman"/>
          <w:szCs w:val="24"/>
        </w:rPr>
        <w:t>Mary noted that the two spreadsheets were developed to help determine the best way to assign loadings from forest lands.</w:t>
      </w:r>
      <w:r w:rsidR="00622CF7">
        <w:rPr>
          <w:rFonts w:cs="Times New Roman"/>
          <w:szCs w:val="24"/>
        </w:rPr>
        <w:t xml:space="preserve"> </w:t>
      </w:r>
      <w:r w:rsidR="001D4C22">
        <w:rPr>
          <w:rFonts w:cs="Times New Roman"/>
          <w:szCs w:val="24"/>
        </w:rPr>
        <w:t xml:space="preserve">It was discussed during a previous meeting that because forest lands have BMPs, it may be best to treat the land use </w:t>
      </w:r>
      <w:r w:rsidR="008906FD">
        <w:rPr>
          <w:rFonts w:cs="Times New Roman"/>
          <w:szCs w:val="24"/>
        </w:rPr>
        <w:t>separately from</w:t>
      </w:r>
      <w:r w:rsidR="001D4C22">
        <w:rPr>
          <w:rFonts w:cs="Times New Roman"/>
          <w:szCs w:val="24"/>
        </w:rPr>
        <w:t xml:space="preserve"> </w:t>
      </w:r>
      <w:r w:rsidR="008E67B8">
        <w:rPr>
          <w:rFonts w:cs="Times New Roman"/>
          <w:szCs w:val="24"/>
        </w:rPr>
        <w:t>natural lands</w:t>
      </w:r>
      <w:r w:rsidR="00D346BF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D346BF">
        <w:rPr>
          <w:rFonts w:cs="Times New Roman"/>
          <w:szCs w:val="24"/>
        </w:rPr>
        <w:t>Mary reported that the FFS and DEP discussed the two options prior to this meeting, and</w:t>
      </w:r>
      <w:r w:rsidR="00393D50">
        <w:rPr>
          <w:rFonts w:cs="Times New Roman"/>
          <w:szCs w:val="24"/>
        </w:rPr>
        <w:t xml:space="preserve"> agreed on a path forward.</w:t>
      </w:r>
      <w:r w:rsidR="00622CF7">
        <w:rPr>
          <w:rFonts w:cs="Times New Roman"/>
          <w:szCs w:val="24"/>
        </w:rPr>
        <w:t xml:space="preserve"> </w:t>
      </w:r>
      <w:r w:rsidR="00393D50">
        <w:rPr>
          <w:rFonts w:cs="Times New Roman"/>
          <w:szCs w:val="24"/>
        </w:rPr>
        <w:t>Katie asked for the outcome of the meeting.</w:t>
      </w:r>
      <w:r w:rsidR="00622CF7">
        <w:rPr>
          <w:rFonts w:cs="Times New Roman"/>
          <w:szCs w:val="24"/>
        </w:rPr>
        <w:t xml:space="preserve"> </w:t>
      </w:r>
      <w:r w:rsidR="00393D50">
        <w:rPr>
          <w:rFonts w:cs="Times New Roman"/>
          <w:szCs w:val="24"/>
        </w:rPr>
        <w:t xml:space="preserve">Mary responded that it was decided </w:t>
      </w:r>
      <w:r w:rsidR="008E67B8">
        <w:rPr>
          <w:rFonts w:cs="Times New Roman"/>
          <w:szCs w:val="24"/>
        </w:rPr>
        <w:t>that</w:t>
      </w:r>
      <w:r w:rsidR="00393D50">
        <w:rPr>
          <w:rFonts w:cs="Times New Roman"/>
          <w:szCs w:val="24"/>
        </w:rPr>
        <w:t xml:space="preserve"> forest lands</w:t>
      </w:r>
      <w:r w:rsidR="008E67B8">
        <w:rPr>
          <w:rFonts w:cs="Times New Roman"/>
          <w:szCs w:val="24"/>
        </w:rPr>
        <w:t xml:space="preserve"> should be considered a controllable source.</w:t>
      </w:r>
      <w:r w:rsidR="00622CF7">
        <w:rPr>
          <w:rFonts w:cs="Times New Roman"/>
          <w:szCs w:val="24"/>
        </w:rPr>
        <w:t xml:space="preserve"> </w:t>
      </w:r>
      <w:r w:rsidR="008E67B8">
        <w:rPr>
          <w:rFonts w:cs="Times New Roman"/>
          <w:szCs w:val="24"/>
        </w:rPr>
        <w:t xml:space="preserve">This option would prevent urban </w:t>
      </w:r>
      <w:r w:rsidR="00BC7735">
        <w:rPr>
          <w:rFonts w:cs="Times New Roman"/>
          <w:szCs w:val="24"/>
        </w:rPr>
        <w:t xml:space="preserve">land uses </w:t>
      </w:r>
      <w:r w:rsidR="008E67B8">
        <w:rPr>
          <w:rFonts w:cs="Times New Roman"/>
          <w:szCs w:val="24"/>
        </w:rPr>
        <w:t>from addressing these loads.</w:t>
      </w:r>
      <w:r w:rsidR="00622CF7">
        <w:rPr>
          <w:rFonts w:cs="Times New Roman"/>
          <w:szCs w:val="24"/>
        </w:rPr>
        <w:t xml:space="preserve"> </w:t>
      </w:r>
      <w:r w:rsidR="008E67B8">
        <w:rPr>
          <w:rFonts w:cs="Times New Roman"/>
          <w:szCs w:val="24"/>
        </w:rPr>
        <w:t>It was also decided that forest lands should not be lumped under agriculture, but should be given its own category.</w:t>
      </w:r>
      <w:r w:rsidR="00BD1E9A">
        <w:rPr>
          <w:rFonts w:cs="Times New Roman"/>
          <w:szCs w:val="24"/>
        </w:rPr>
        <w:t xml:space="preserve">   </w:t>
      </w:r>
    </w:p>
    <w:p w:rsidR="001D4C22" w:rsidRDefault="001D4C22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933FD1" w:rsidRDefault="008E67B8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J</w:t>
      </w:r>
      <w:r w:rsidR="006C7AD1">
        <w:rPr>
          <w:rFonts w:cs="Times New Roman"/>
          <w:szCs w:val="24"/>
        </w:rPr>
        <w:t>eff</w:t>
      </w:r>
      <w:r>
        <w:rPr>
          <w:rFonts w:cs="Times New Roman"/>
          <w:szCs w:val="24"/>
        </w:rPr>
        <w:t xml:space="preserve"> noted that he discussed this approach </w:t>
      </w:r>
      <w:r w:rsidRPr="003F117B">
        <w:rPr>
          <w:rFonts w:cs="Times New Roman"/>
          <w:szCs w:val="24"/>
        </w:rPr>
        <w:t>with Tom</w:t>
      </w:r>
      <w:r w:rsidR="006C7AD1" w:rsidRPr="003F117B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>F</w:t>
      </w:r>
      <w:r w:rsidR="006C7AD1" w:rsidRPr="003F117B">
        <w:rPr>
          <w:rFonts w:cs="Times New Roman"/>
          <w:szCs w:val="24"/>
        </w:rPr>
        <w:t>rick</w:t>
      </w:r>
      <w:r w:rsidRPr="003F117B">
        <w:rPr>
          <w:rFonts w:cs="Times New Roman"/>
          <w:szCs w:val="24"/>
        </w:rPr>
        <w:t xml:space="preserve"> yesterday</w:t>
      </w:r>
      <w:r w:rsidR="006C7AD1" w:rsidRPr="003F117B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>A bulleted list was developed that includes ways to help reduce loadings from forest lands.</w:t>
      </w:r>
      <w:r w:rsidR="00622CF7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 xml:space="preserve">Jeff mentioned that </w:t>
      </w:r>
      <w:r w:rsidR="00933FD1" w:rsidRPr="003F117B">
        <w:rPr>
          <w:rFonts w:cs="Times New Roman"/>
          <w:szCs w:val="24"/>
        </w:rPr>
        <w:t xml:space="preserve">well </w:t>
      </w:r>
      <w:r w:rsidRPr="003F117B">
        <w:rPr>
          <w:rFonts w:cs="Times New Roman"/>
          <w:szCs w:val="24"/>
        </w:rPr>
        <w:t>managed forest lands do not contribute loads above natural lands.</w:t>
      </w:r>
      <w:r w:rsidR="00622CF7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>Mary noted that the bulleted list includes identifying if the Hawthorn layer</w:t>
      </w:r>
      <w:r w:rsidR="00933FD1" w:rsidRPr="003F117B">
        <w:rPr>
          <w:rFonts w:cs="Times New Roman"/>
          <w:szCs w:val="24"/>
        </w:rPr>
        <w:t xml:space="preserve"> is a source (close to the surface), and if the property is under a Notice of Intent.</w:t>
      </w:r>
      <w:r w:rsidR="00622CF7">
        <w:rPr>
          <w:rFonts w:cs="Times New Roman"/>
          <w:szCs w:val="24"/>
        </w:rPr>
        <w:t xml:space="preserve"> </w:t>
      </w:r>
      <w:r w:rsidR="00933FD1" w:rsidRPr="003F117B">
        <w:rPr>
          <w:rFonts w:cs="Times New Roman"/>
          <w:szCs w:val="24"/>
        </w:rPr>
        <w:t>The property owners may need to be surveyed and educational outreach performed to determine operations and fertilization practices.</w:t>
      </w:r>
      <w:r w:rsidR="00622CF7">
        <w:rPr>
          <w:rFonts w:cs="Times New Roman"/>
          <w:szCs w:val="24"/>
        </w:rPr>
        <w:t xml:space="preserve"> </w:t>
      </w:r>
      <w:r w:rsidR="00933FD1" w:rsidRPr="003F117B">
        <w:rPr>
          <w:rFonts w:cs="Times New Roman"/>
          <w:szCs w:val="24"/>
        </w:rPr>
        <w:t>Special BMPs may need to implemented</w:t>
      </w:r>
      <w:r w:rsidR="00933FD1">
        <w:rPr>
          <w:rFonts w:cs="Times New Roman"/>
          <w:szCs w:val="24"/>
        </w:rPr>
        <w:t xml:space="preserve"> for properties that lie close to the Hawthorn layer.</w:t>
      </w:r>
      <w:r w:rsidR="00622CF7">
        <w:rPr>
          <w:rFonts w:cs="Times New Roman"/>
          <w:szCs w:val="24"/>
        </w:rPr>
        <w:t xml:space="preserve"> </w:t>
      </w:r>
      <w:r w:rsidR="00933FD1">
        <w:rPr>
          <w:rFonts w:cs="Times New Roman"/>
          <w:szCs w:val="24"/>
        </w:rPr>
        <w:t xml:space="preserve">Jeff reported that a geotechnical report shows that the Hawthorn formation is 15 to 20 feet below the existing ground </w:t>
      </w:r>
      <w:r w:rsidR="00996566">
        <w:rPr>
          <w:rFonts w:cs="Times New Roman"/>
          <w:szCs w:val="24"/>
        </w:rPr>
        <w:t>surface</w:t>
      </w:r>
      <w:r w:rsidR="00933FD1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933FD1">
        <w:rPr>
          <w:rFonts w:cs="Times New Roman"/>
          <w:szCs w:val="24"/>
        </w:rPr>
        <w:t>He noted that silviculture activities should not interfere with the layer.</w:t>
      </w:r>
      <w:r w:rsidR="00622CF7">
        <w:rPr>
          <w:rFonts w:cs="Times New Roman"/>
          <w:szCs w:val="24"/>
        </w:rPr>
        <w:t xml:space="preserve"> </w:t>
      </w:r>
      <w:r w:rsidR="00996566">
        <w:rPr>
          <w:rFonts w:cs="Times New Roman"/>
          <w:szCs w:val="24"/>
        </w:rPr>
        <w:t xml:space="preserve">Mary reported </w:t>
      </w:r>
      <w:r w:rsidR="00996566" w:rsidRPr="003F117B">
        <w:rPr>
          <w:rFonts w:cs="Times New Roman"/>
          <w:szCs w:val="24"/>
        </w:rPr>
        <w:t xml:space="preserve">that her data shows that the layer is within </w:t>
      </w:r>
      <w:r w:rsidR="0044090A">
        <w:rPr>
          <w:rFonts w:cs="Times New Roman"/>
          <w:szCs w:val="24"/>
        </w:rPr>
        <w:t>five</w:t>
      </w:r>
      <w:r w:rsidR="00996566" w:rsidRPr="003F117B">
        <w:rPr>
          <w:rFonts w:cs="Times New Roman"/>
          <w:szCs w:val="24"/>
        </w:rPr>
        <w:t xml:space="preserve"> feet of the existing ground surface in some areas.</w:t>
      </w:r>
      <w:r w:rsidR="00622CF7">
        <w:rPr>
          <w:rFonts w:cs="Times New Roman"/>
          <w:szCs w:val="24"/>
        </w:rPr>
        <w:t xml:space="preserve"> </w:t>
      </w:r>
      <w:r w:rsidR="00996566" w:rsidRPr="003F117B">
        <w:rPr>
          <w:rFonts w:cs="Times New Roman"/>
          <w:szCs w:val="24"/>
        </w:rPr>
        <w:t>Jeff noted that the FFS can provide basin specific BMPs</w:t>
      </w:r>
      <w:r w:rsidR="00996566">
        <w:rPr>
          <w:rFonts w:cs="Times New Roman"/>
          <w:szCs w:val="24"/>
        </w:rPr>
        <w:t xml:space="preserve"> to account for this variation.</w:t>
      </w:r>
      <w:r w:rsidR="00622CF7">
        <w:rPr>
          <w:rFonts w:cs="Times New Roman"/>
          <w:szCs w:val="24"/>
        </w:rPr>
        <w:t xml:space="preserve"> </w:t>
      </w:r>
      <w:r w:rsidR="003465A5">
        <w:rPr>
          <w:rFonts w:cs="Times New Roman"/>
          <w:szCs w:val="24"/>
        </w:rPr>
        <w:t>Dan noted that the forest land mounds are only 16 inches into the ground, and should not interfere with the Hawthorn layer.</w:t>
      </w:r>
      <w:r w:rsidR="00BD1E9A">
        <w:rPr>
          <w:rFonts w:cs="Times New Roman"/>
          <w:szCs w:val="24"/>
        </w:rPr>
        <w:t xml:space="preserve">    </w:t>
      </w:r>
    </w:p>
    <w:p w:rsidR="00933FD1" w:rsidRDefault="00933FD1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3465A5" w:rsidRDefault="00F81C6F" w:rsidP="003465A5">
      <w:pPr>
        <w:autoSpaceDE w:val="0"/>
        <w:autoSpaceDN w:val="0"/>
        <w:adjustRightInd w:val="0"/>
        <w:rPr>
          <w:rFonts w:cs="Times New Roman"/>
          <w:szCs w:val="24"/>
        </w:rPr>
      </w:pPr>
      <w:r w:rsidRPr="003F117B">
        <w:rPr>
          <w:rFonts w:cs="Times New Roman"/>
          <w:szCs w:val="24"/>
        </w:rPr>
        <w:t>Tif</w:t>
      </w:r>
      <w:r w:rsidR="003465A5" w:rsidRPr="003F117B">
        <w:rPr>
          <w:rFonts w:cs="Times New Roman"/>
          <w:szCs w:val="24"/>
        </w:rPr>
        <w:t xml:space="preserve">fany asked if this </w:t>
      </w:r>
      <w:r w:rsidRPr="003F117B">
        <w:rPr>
          <w:rFonts w:cs="Times New Roman"/>
          <w:szCs w:val="24"/>
        </w:rPr>
        <w:t>approach addres</w:t>
      </w:r>
      <w:r w:rsidR="003465A5" w:rsidRPr="003F117B">
        <w:rPr>
          <w:rFonts w:cs="Times New Roman"/>
          <w:szCs w:val="24"/>
        </w:rPr>
        <w:t>ses everyone's</w:t>
      </w:r>
      <w:r w:rsidRPr="003F117B">
        <w:rPr>
          <w:rFonts w:cs="Times New Roman"/>
          <w:szCs w:val="24"/>
        </w:rPr>
        <w:t xml:space="preserve"> concerns.</w:t>
      </w:r>
      <w:r w:rsidR="00622CF7">
        <w:rPr>
          <w:rFonts w:cs="Times New Roman"/>
          <w:szCs w:val="24"/>
        </w:rPr>
        <w:t xml:space="preserve"> </w:t>
      </w:r>
      <w:r w:rsidRPr="003F117B">
        <w:rPr>
          <w:rFonts w:cs="Times New Roman"/>
          <w:szCs w:val="24"/>
        </w:rPr>
        <w:t>Janet</w:t>
      </w:r>
      <w:r w:rsidR="003465A5" w:rsidRPr="003F117B">
        <w:rPr>
          <w:rFonts w:cs="Times New Roman"/>
          <w:szCs w:val="24"/>
        </w:rPr>
        <w:t xml:space="preserve"> and Katie agreed with the approach.</w:t>
      </w:r>
      <w:r w:rsidR="00622CF7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>C</w:t>
      </w:r>
      <w:r w:rsidRPr="003F117B">
        <w:rPr>
          <w:rFonts w:cs="Times New Roman"/>
          <w:szCs w:val="24"/>
        </w:rPr>
        <w:t>hris</w:t>
      </w:r>
      <w:r w:rsidR="003465A5" w:rsidRPr="003F117B">
        <w:rPr>
          <w:rFonts w:cs="Times New Roman"/>
          <w:szCs w:val="24"/>
        </w:rPr>
        <w:t xml:space="preserve"> reported that the approach</w:t>
      </w:r>
      <w:r w:rsidRPr="003F117B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 xml:space="preserve">generally </w:t>
      </w:r>
      <w:r w:rsidRPr="003F117B">
        <w:rPr>
          <w:rFonts w:cs="Times New Roman"/>
          <w:szCs w:val="24"/>
        </w:rPr>
        <w:t xml:space="preserve">addresses </w:t>
      </w:r>
      <w:r w:rsidR="003465A5" w:rsidRPr="003F117B">
        <w:rPr>
          <w:rFonts w:cs="Times New Roman"/>
          <w:szCs w:val="24"/>
        </w:rPr>
        <w:t>his concern.</w:t>
      </w:r>
      <w:r w:rsidR="00622CF7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>He recommended emphasizing overlying soils in the first bullet.</w:t>
      </w:r>
      <w:r w:rsidR="00622CF7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 xml:space="preserve">He noted that the soils may </w:t>
      </w:r>
      <w:r w:rsidRPr="003F117B">
        <w:rPr>
          <w:rFonts w:cs="Times New Roman"/>
          <w:szCs w:val="24"/>
        </w:rPr>
        <w:t xml:space="preserve">have been </w:t>
      </w:r>
      <w:r w:rsidR="003465A5" w:rsidRPr="003F117B">
        <w:rPr>
          <w:rFonts w:cs="Times New Roman"/>
          <w:szCs w:val="24"/>
        </w:rPr>
        <w:t>historically disturbed and</w:t>
      </w:r>
      <w:r w:rsidRPr="003F117B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 xml:space="preserve">may </w:t>
      </w:r>
      <w:r w:rsidRPr="003F117B">
        <w:rPr>
          <w:rFonts w:cs="Times New Roman"/>
          <w:szCs w:val="24"/>
        </w:rPr>
        <w:t>still have high TP levels</w:t>
      </w:r>
      <w:r w:rsidR="003465A5" w:rsidRPr="003F117B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>Jeff mentioned that the ditch at the airport is deep and may be a source.</w:t>
      </w:r>
      <w:r w:rsidR="00622CF7">
        <w:rPr>
          <w:rFonts w:cs="Times New Roman"/>
          <w:szCs w:val="24"/>
        </w:rPr>
        <w:t xml:space="preserve"> </w:t>
      </w:r>
      <w:r w:rsidR="003465A5" w:rsidRPr="003F117B">
        <w:rPr>
          <w:rFonts w:cs="Times New Roman"/>
          <w:szCs w:val="24"/>
        </w:rPr>
        <w:t xml:space="preserve">Chris responded that the county just received 500,000 dollars from the </w:t>
      </w:r>
      <w:r w:rsidR="0044090A">
        <w:rPr>
          <w:rFonts w:cs="Times New Roman"/>
          <w:szCs w:val="24"/>
        </w:rPr>
        <w:t>Florida L</w:t>
      </w:r>
      <w:r w:rsidR="003465A5" w:rsidRPr="003F117B">
        <w:rPr>
          <w:rFonts w:cs="Times New Roman"/>
          <w:szCs w:val="24"/>
        </w:rPr>
        <w:t>egislature</w:t>
      </w:r>
      <w:r w:rsidR="00A1490B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A1490B">
        <w:rPr>
          <w:rFonts w:cs="Times New Roman"/>
          <w:szCs w:val="24"/>
        </w:rPr>
        <w:t>The county plans to use some of the funds to perform a study on the ditch. He noted that the ditch is probably the deepest ditch in the county.</w:t>
      </w:r>
      <w:r w:rsidR="00BD1E9A">
        <w:rPr>
          <w:rFonts w:cs="Times New Roman"/>
          <w:szCs w:val="24"/>
        </w:rPr>
        <w:t xml:space="preserve"> </w:t>
      </w:r>
    </w:p>
    <w:p w:rsidR="004961AB" w:rsidRDefault="004961A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4961AB" w:rsidRDefault="004961AB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  <w:r w:rsidRPr="004961AB">
        <w:rPr>
          <w:rFonts w:cs="Times New Roman"/>
          <w:b/>
          <w:szCs w:val="24"/>
          <w:u w:val="single"/>
        </w:rPr>
        <w:t>Path Forward</w:t>
      </w:r>
    </w:p>
    <w:p w:rsidR="00CE55FE" w:rsidRDefault="00264243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reported that implementation of</w:t>
      </w:r>
      <w:r w:rsidRPr="00264243">
        <w:rPr>
          <w:rFonts w:cs="Times New Roman"/>
          <w:szCs w:val="24"/>
        </w:rPr>
        <w:t xml:space="preserve"> actions that address the TMDLs established for lakes Newnans, Orange, and Wauberg is</w:t>
      </w:r>
      <w:r>
        <w:rPr>
          <w:rFonts w:cs="Times New Roman"/>
          <w:szCs w:val="24"/>
        </w:rPr>
        <w:t xml:space="preserve"> a priority of this second five-</w:t>
      </w:r>
      <w:r w:rsidRPr="00264243">
        <w:rPr>
          <w:rFonts w:cs="Times New Roman"/>
          <w:szCs w:val="24"/>
        </w:rPr>
        <w:t>year BMAP cycle.</w:t>
      </w:r>
      <w:r w:rsidR="00622CF7">
        <w:rPr>
          <w:rFonts w:cs="Times New Roman"/>
          <w:szCs w:val="24"/>
        </w:rPr>
        <w:t xml:space="preserve"> </w:t>
      </w:r>
      <w:r w:rsidR="008906FD">
        <w:rPr>
          <w:rFonts w:cs="Times New Roman"/>
          <w:szCs w:val="24"/>
        </w:rPr>
        <w:t xml:space="preserve">Lochloosa Lake if it has an adopted TMDL may be included. </w:t>
      </w:r>
      <w:r>
        <w:rPr>
          <w:rFonts w:cs="Times New Roman"/>
          <w:szCs w:val="24"/>
        </w:rPr>
        <w:t xml:space="preserve">The actions need to include a </w:t>
      </w:r>
      <w:r w:rsidR="009E2E53">
        <w:rPr>
          <w:rFonts w:cs="Times New Roman"/>
          <w:szCs w:val="24"/>
        </w:rPr>
        <w:t>higher level of strategies and pathways to meet the allocations.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Mary noted that the adopted allocations along with new projects will be included </w:t>
      </w:r>
      <w:r>
        <w:rPr>
          <w:rFonts w:cs="Times New Roman"/>
          <w:szCs w:val="24"/>
        </w:rPr>
        <w:lastRenderedPageBreak/>
        <w:t>in a supplemental report</w:t>
      </w:r>
      <w:r w:rsidR="009E2E53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document will be a separate standalone document, and will</w:t>
      </w:r>
      <w:r w:rsidR="0044090A">
        <w:rPr>
          <w:rFonts w:cs="Times New Roman"/>
          <w:szCs w:val="24"/>
        </w:rPr>
        <w:t xml:space="preserve"> provide</w:t>
      </w:r>
      <w:r>
        <w:rPr>
          <w:rFonts w:cs="Times New Roman"/>
          <w:szCs w:val="24"/>
        </w:rPr>
        <w:t xml:space="preserve"> allocations, projects, and management strategies </w:t>
      </w:r>
      <w:r w:rsidR="009E2E53">
        <w:rPr>
          <w:rFonts w:cs="Times New Roman"/>
          <w:szCs w:val="24"/>
        </w:rPr>
        <w:t xml:space="preserve">for </w:t>
      </w:r>
      <w:r>
        <w:rPr>
          <w:rFonts w:cs="Times New Roman"/>
          <w:szCs w:val="24"/>
        </w:rPr>
        <w:t xml:space="preserve">Newnans Lake, Orange Lake, </w:t>
      </w:r>
      <w:r w:rsidR="008906FD">
        <w:rPr>
          <w:rFonts w:cs="Times New Roman"/>
          <w:szCs w:val="24"/>
        </w:rPr>
        <w:t xml:space="preserve">Lake Wauberg, </w:t>
      </w:r>
      <w:r>
        <w:rPr>
          <w:rFonts w:cs="Times New Roman"/>
          <w:szCs w:val="24"/>
        </w:rPr>
        <w:t>and Lochloosa Lake.</w:t>
      </w:r>
      <w:r w:rsidR="00622C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Mary noted that Lake Wauberg may not</w:t>
      </w:r>
      <w:r w:rsidR="00CE55FE">
        <w:rPr>
          <w:rFonts w:cs="Times New Roman"/>
          <w:szCs w:val="24"/>
        </w:rPr>
        <w:t xml:space="preserve"> have assigned allocations, and the supplemental report will be incorporated into the BMAP during the 2019 update.</w:t>
      </w:r>
      <w:r w:rsidR="00622CF7">
        <w:rPr>
          <w:rFonts w:cs="Times New Roman"/>
          <w:szCs w:val="24"/>
        </w:rPr>
        <w:t xml:space="preserve"> </w:t>
      </w:r>
    </w:p>
    <w:p w:rsidR="00CE55FE" w:rsidRDefault="00CE55FE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264243" w:rsidRDefault="00CE55FE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mentioned that the time frames in the water bill may apply to all BMAPs, and not just spring BMAPs.</w:t>
      </w:r>
      <w:r w:rsidR="00622CF7">
        <w:rPr>
          <w:rFonts w:cs="Times New Roman"/>
          <w:szCs w:val="24"/>
        </w:rPr>
        <w:t xml:space="preserve"> </w:t>
      </w:r>
      <w:r w:rsidR="002B22FD">
        <w:rPr>
          <w:rFonts w:cs="Times New Roman"/>
          <w:szCs w:val="24"/>
        </w:rPr>
        <w:t xml:space="preserve">If this is the case, then the </w:t>
      </w:r>
      <w:r>
        <w:rPr>
          <w:rFonts w:cs="Times New Roman"/>
          <w:szCs w:val="24"/>
        </w:rPr>
        <w:t>TMDL for the Orange Creek basin must be met within 12 years.</w:t>
      </w:r>
      <w:r w:rsidR="00BD1E9A">
        <w:rPr>
          <w:rFonts w:cs="Times New Roman"/>
          <w:szCs w:val="24"/>
        </w:rPr>
        <w:t xml:space="preserve">  </w:t>
      </w:r>
      <w:r w:rsidR="00264243">
        <w:rPr>
          <w:rFonts w:cs="Times New Roman"/>
          <w:szCs w:val="24"/>
        </w:rPr>
        <w:t xml:space="preserve"> </w:t>
      </w:r>
    </w:p>
    <w:p w:rsidR="00145EED" w:rsidRDefault="002B22FD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stated that she is </w:t>
      </w:r>
      <w:r w:rsidR="0044090A">
        <w:rPr>
          <w:rFonts w:cs="Times New Roman"/>
          <w:szCs w:val="24"/>
        </w:rPr>
        <w:t>a</w:t>
      </w:r>
      <w:r w:rsidR="009E2E53" w:rsidRPr="003F117B">
        <w:rPr>
          <w:rFonts w:cs="Times New Roman"/>
          <w:szCs w:val="24"/>
        </w:rPr>
        <w:t>waiting legal cla</w:t>
      </w:r>
      <w:r w:rsidR="00CE55FE" w:rsidRPr="003F117B">
        <w:rPr>
          <w:rFonts w:cs="Times New Roman"/>
          <w:szCs w:val="24"/>
        </w:rPr>
        <w:t xml:space="preserve">rification on </w:t>
      </w:r>
      <w:r w:rsidRPr="003F117B">
        <w:rPr>
          <w:rFonts w:cs="Times New Roman"/>
          <w:szCs w:val="24"/>
        </w:rPr>
        <w:t>this requirement</w:t>
      </w:r>
      <w:r w:rsidR="00CE55FE" w:rsidRPr="003F117B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="00CE55FE" w:rsidRPr="003F117B">
        <w:rPr>
          <w:rFonts w:cs="Times New Roman"/>
          <w:szCs w:val="24"/>
        </w:rPr>
        <w:t>Mary asked if anyone had questions on the path forward</w:t>
      </w:r>
      <w:r w:rsidR="00310EDA">
        <w:rPr>
          <w:rFonts w:cs="Times New Roman"/>
          <w:szCs w:val="24"/>
        </w:rPr>
        <w:t>;</w:t>
      </w:r>
      <w:r w:rsidR="00CE55FE" w:rsidRPr="003F117B">
        <w:rPr>
          <w:rFonts w:cs="Times New Roman"/>
          <w:szCs w:val="24"/>
        </w:rPr>
        <w:t xml:space="preserve"> there were no </w:t>
      </w:r>
      <w:r w:rsidR="0044090A">
        <w:rPr>
          <w:rFonts w:cs="Times New Roman"/>
          <w:szCs w:val="24"/>
        </w:rPr>
        <w:t xml:space="preserve">further </w:t>
      </w:r>
      <w:r w:rsidR="00310EDA">
        <w:rPr>
          <w:rFonts w:cs="Times New Roman"/>
          <w:szCs w:val="24"/>
        </w:rPr>
        <w:t xml:space="preserve">questions or </w:t>
      </w:r>
      <w:r w:rsidR="00CE55FE" w:rsidRPr="003F117B">
        <w:rPr>
          <w:rFonts w:cs="Times New Roman"/>
          <w:szCs w:val="24"/>
        </w:rPr>
        <w:t>comments.</w:t>
      </w:r>
      <w:r w:rsidR="00622CF7">
        <w:rPr>
          <w:rFonts w:cs="Times New Roman"/>
          <w:szCs w:val="24"/>
        </w:rPr>
        <w:t xml:space="preserve"> </w:t>
      </w:r>
    </w:p>
    <w:p w:rsidR="004961AB" w:rsidRPr="004961AB" w:rsidRDefault="004961AB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BF6873" w:rsidRPr="002042FE" w:rsidRDefault="002042FE" w:rsidP="00A5555B">
      <w:pPr>
        <w:autoSpaceDE w:val="0"/>
        <w:autoSpaceDN w:val="0"/>
        <w:adjustRightInd w:val="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Comments and </w:t>
      </w:r>
      <w:r w:rsidR="00BF6873" w:rsidRPr="002042FE">
        <w:rPr>
          <w:rFonts w:cs="Times New Roman"/>
          <w:b/>
          <w:szCs w:val="24"/>
          <w:u w:val="single"/>
        </w:rPr>
        <w:t xml:space="preserve">Wrap Up </w:t>
      </w:r>
    </w:p>
    <w:p w:rsidR="008C2CB7" w:rsidRDefault="007E1A7F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Mary noted that the annual meeting will be held in</w:t>
      </w:r>
      <w:r w:rsidR="00EB5152">
        <w:rPr>
          <w:rFonts w:cs="Times New Roman"/>
          <w:szCs w:val="24"/>
        </w:rPr>
        <w:t xml:space="preserve"> late August, early </w:t>
      </w:r>
      <w:r w:rsidR="00EB5152" w:rsidRPr="00622CF7">
        <w:rPr>
          <w:rFonts w:cs="Times New Roman"/>
          <w:szCs w:val="24"/>
        </w:rPr>
        <w:t>September</w:t>
      </w:r>
      <w:r w:rsidR="0044090A">
        <w:rPr>
          <w:rFonts w:cs="Times New Roman"/>
          <w:szCs w:val="24"/>
        </w:rPr>
        <w:t xml:space="preserve"> 2016</w:t>
      </w:r>
      <w:r w:rsidR="00EB5152" w:rsidRPr="00622CF7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  <w:r w:rsidRPr="00622CF7">
        <w:rPr>
          <w:rFonts w:cs="Times New Roman"/>
          <w:szCs w:val="24"/>
        </w:rPr>
        <w:t xml:space="preserve">The project updates </w:t>
      </w:r>
      <w:r w:rsidR="00EB5152" w:rsidRPr="00622CF7">
        <w:rPr>
          <w:rFonts w:cs="Times New Roman"/>
          <w:szCs w:val="24"/>
        </w:rPr>
        <w:t xml:space="preserve">provided for the annual report </w:t>
      </w:r>
      <w:r w:rsidRPr="00622CF7">
        <w:rPr>
          <w:rFonts w:cs="Times New Roman"/>
          <w:szCs w:val="24"/>
        </w:rPr>
        <w:t>will also be used to develop the</w:t>
      </w:r>
      <w:r w:rsidR="00EB5152" w:rsidRPr="00622CF7">
        <w:rPr>
          <w:rFonts w:cs="Times New Roman"/>
          <w:szCs w:val="24"/>
        </w:rPr>
        <w:t xml:space="preserve"> supplemental </w:t>
      </w:r>
      <w:r w:rsidRPr="00622CF7">
        <w:rPr>
          <w:rFonts w:cs="Times New Roman"/>
          <w:szCs w:val="24"/>
        </w:rPr>
        <w:t xml:space="preserve">allocation </w:t>
      </w:r>
      <w:r w:rsidR="00EB5152" w:rsidRPr="00622CF7">
        <w:rPr>
          <w:rFonts w:cs="Times New Roman"/>
          <w:szCs w:val="24"/>
        </w:rPr>
        <w:t>report.</w:t>
      </w:r>
      <w:r w:rsidR="00622CF7">
        <w:rPr>
          <w:rFonts w:cs="Times New Roman"/>
          <w:szCs w:val="24"/>
        </w:rPr>
        <w:t xml:space="preserve"> </w:t>
      </w:r>
      <w:r w:rsidRPr="00622CF7">
        <w:rPr>
          <w:rFonts w:cs="Times New Roman"/>
          <w:szCs w:val="24"/>
        </w:rPr>
        <w:t>Mary commented that the request for project updates will be</w:t>
      </w:r>
      <w:r w:rsidR="00EB5152" w:rsidRPr="00622CF7">
        <w:rPr>
          <w:rFonts w:cs="Times New Roman"/>
          <w:szCs w:val="24"/>
        </w:rPr>
        <w:t xml:space="preserve"> sent soon.</w:t>
      </w:r>
      <w:r w:rsidR="00622CF7">
        <w:rPr>
          <w:rFonts w:cs="Times New Roman"/>
          <w:szCs w:val="24"/>
        </w:rPr>
        <w:t xml:space="preserve"> </w:t>
      </w:r>
    </w:p>
    <w:p w:rsidR="007E1A7F" w:rsidRDefault="007E1A7F" w:rsidP="00A5555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C2CB7" w:rsidRPr="002B4957" w:rsidRDefault="00200686" w:rsidP="00A5555B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 invited everyone to </w:t>
      </w:r>
      <w:r w:rsidR="00622CF7">
        <w:rPr>
          <w:rFonts w:cs="Times New Roman"/>
          <w:szCs w:val="24"/>
        </w:rPr>
        <w:t xml:space="preserve">attend </w:t>
      </w:r>
      <w:r>
        <w:rPr>
          <w:rFonts w:cs="Times New Roman"/>
          <w:szCs w:val="24"/>
        </w:rPr>
        <w:t xml:space="preserve">the afternoon Newnans Lake </w:t>
      </w:r>
      <w:r w:rsidR="0044090A">
        <w:rPr>
          <w:rFonts w:cs="Times New Roman"/>
          <w:szCs w:val="24"/>
        </w:rPr>
        <w:t>w</w:t>
      </w:r>
      <w:r>
        <w:rPr>
          <w:rFonts w:cs="Times New Roman"/>
          <w:szCs w:val="24"/>
        </w:rPr>
        <w:t>orkshop</w:t>
      </w:r>
      <w:r w:rsidR="00622CF7">
        <w:rPr>
          <w:rFonts w:cs="Times New Roman"/>
          <w:szCs w:val="24"/>
        </w:rPr>
        <w:t>. She n</w:t>
      </w:r>
      <w:r>
        <w:rPr>
          <w:rFonts w:cs="Times New Roman"/>
          <w:szCs w:val="24"/>
        </w:rPr>
        <w:t xml:space="preserve">oted that the </w:t>
      </w:r>
      <w:r w:rsidR="00622CF7">
        <w:rPr>
          <w:rFonts w:cs="Times New Roman"/>
          <w:szCs w:val="24"/>
        </w:rPr>
        <w:t xml:space="preserve">workshop </w:t>
      </w:r>
      <w:r>
        <w:rPr>
          <w:rFonts w:cs="Times New Roman"/>
          <w:szCs w:val="24"/>
        </w:rPr>
        <w:t xml:space="preserve">will </w:t>
      </w:r>
      <w:r w:rsidR="00622CF7">
        <w:rPr>
          <w:rFonts w:cs="Times New Roman"/>
          <w:szCs w:val="24"/>
        </w:rPr>
        <w:t>start 15</w:t>
      </w:r>
      <w:r>
        <w:rPr>
          <w:rFonts w:cs="Times New Roman"/>
          <w:szCs w:val="24"/>
        </w:rPr>
        <w:t xml:space="preserve"> minutes later, at 1:15 pm, to allow additional time for lunch.</w:t>
      </w:r>
      <w:r w:rsidR="00622CF7">
        <w:rPr>
          <w:rFonts w:cs="Times New Roman"/>
          <w:szCs w:val="24"/>
        </w:rPr>
        <w:t xml:space="preserve"> </w:t>
      </w:r>
    </w:p>
    <w:p w:rsidR="002213D1" w:rsidRDefault="002213D1" w:rsidP="00A5555B">
      <w:pPr>
        <w:rPr>
          <w:rFonts w:cs="Times New Roman"/>
          <w:szCs w:val="24"/>
        </w:rPr>
      </w:pPr>
    </w:p>
    <w:p w:rsidR="00DA1732" w:rsidRPr="00D25D42" w:rsidRDefault="00DA1732" w:rsidP="00A5555B">
      <w:pPr>
        <w:rPr>
          <w:rFonts w:cs="Times New Roman"/>
          <w:b/>
          <w:i/>
          <w:szCs w:val="24"/>
          <w:u w:val="single"/>
        </w:rPr>
      </w:pPr>
      <w:r w:rsidRPr="00D25D42">
        <w:rPr>
          <w:rFonts w:cs="Times New Roman"/>
          <w:b/>
          <w:szCs w:val="24"/>
          <w:u w:val="single"/>
        </w:rPr>
        <w:t>Adjournment</w:t>
      </w:r>
    </w:p>
    <w:p w:rsidR="00DA1732" w:rsidRDefault="00DA1732" w:rsidP="00A5555B">
      <w:pPr>
        <w:rPr>
          <w:rFonts w:cs="Times New Roman"/>
          <w:szCs w:val="24"/>
        </w:rPr>
      </w:pPr>
      <w:r w:rsidRPr="00200686">
        <w:rPr>
          <w:rFonts w:cs="Times New Roman"/>
          <w:szCs w:val="24"/>
        </w:rPr>
        <w:t xml:space="preserve">The meeting adjourned at </w:t>
      </w:r>
      <w:r w:rsidR="008C2CB7" w:rsidRPr="00200686">
        <w:rPr>
          <w:rFonts w:cs="Times New Roman"/>
          <w:szCs w:val="24"/>
        </w:rPr>
        <w:t>12:18 P</w:t>
      </w:r>
      <w:r w:rsidR="00A4693C" w:rsidRPr="00200686">
        <w:rPr>
          <w:rFonts w:cs="Times New Roman"/>
          <w:szCs w:val="24"/>
        </w:rPr>
        <w:t>M.</w:t>
      </w:r>
    </w:p>
    <w:p w:rsidR="007774B4" w:rsidRDefault="007774B4" w:rsidP="00A5555B">
      <w:pPr>
        <w:rPr>
          <w:rFonts w:cs="Times New Roman"/>
          <w:szCs w:val="24"/>
        </w:rPr>
      </w:pPr>
    </w:p>
    <w:p w:rsidR="003D576D" w:rsidRDefault="003D576D" w:rsidP="00A5555B">
      <w:pPr>
        <w:rPr>
          <w:rFonts w:cs="Times New Roman"/>
          <w:b/>
          <w:szCs w:val="24"/>
          <w:u w:val="single"/>
        </w:rPr>
      </w:pPr>
      <w:r w:rsidRPr="00EE2D55">
        <w:rPr>
          <w:rFonts w:cs="Times New Roman"/>
          <w:b/>
          <w:szCs w:val="24"/>
          <w:u w:val="single"/>
        </w:rPr>
        <w:t>Action Items</w:t>
      </w:r>
    </w:p>
    <w:p w:rsidR="00687DDF" w:rsidRDefault="00687DDF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All-</w:t>
      </w:r>
      <w:r w:rsidR="0031612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Look for the Lochloosa Lake TMDL to be released by DEP soon.</w:t>
      </w:r>
    </w:p>
    <w:p w:rsidR="00687DDF" w:rsidRDefault="00316126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</w:t>
      </w:r>
      <w:r w:rsidR="00687DDF">
        <w:rPr>
          <w:rFonts w:cs="Times New Roman"/>
          <w:szCs w:val="24"/>
        </w:rPr>
        <w:t xml:space="preserve">Look at UF site on Lake Wauberg in more </w:t>
      </w:r>
      <w:r w:rsidR="009E2EEE">
        <w:rPr>
          <w:rFonts w:cs="Times New Roman"/>
          <w:szCs w:val="24"/>
        </w:rPr>
        <w:t xml:space="preserve">detail and continue follow </w:t>
      </w:r>
      <w:r w:rsidR="00687DDF">
        <w:rPr>
          <w:rFonts w:cs="Times New Roman"/>
          <w:szCs w:val="24"/>
        </w:rPr>
        <w:t>up.</w:t>
      </w:r>
    </w:p>
    <w:p w:rsidR="00687DDF" w:rsidRDefault="00C44817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Katie- </w:t>
      </w:r>
      <w:r w:rsidR="005D0F79">
        <w:rPr>
          <w:rFonts w:cs="Times New Roman"/>
          <w:szCs w:val="24"/>
        </w:rPr>
        <w:t>Refine</w:t>
      </w:r>
      <w:r w:rsidR="005D0F79" w:rsidRPr="005D0F79">
        <w:rPr>
          <w:rFonts w:cs="Times New Roman"/>
          <w:szCs w:val="24"/>
        </w:rPr>
        <w:t xml:space="preserve"> the eligible acreage for enrollment and provide the difference at the next meeting</w:t>
      </w:r>
      <w:r w:rsidR="0044090A">
        <w:rPr>
          <w:rFonts w:cs="Times New Roman"/>
          <w:szCs w:val="24"/>
        </w:rPr>
        <w:t>.</w:t>
      </w:r>
      <w:r w:rsidR="005D0F79" w:rsidRPr="005D0F79">
        <w:rPr>
          <w:rFonts w:cs="Times New Roman"/>
          <w:szCs w:val="24"/>
        </w:rPr>
        <w:t xml:space="preserve"> </w:t>
      </w:r>
    </w:p>
    <w:p w:rsidR="00C44817" w:rsidRDefault="00C44817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DEP/FDACS- D</w:t>
      </w:r>
      <w:r w:rsidRPr="00C44817">
        <w:rPr>
          <w:rFonts w:cs="Times New Roman"/>
          <w:szCs w:val="24"/>
        </w:rPr>
        <w:t>evelop a tracking method for hobby farms</w:t>
      </w:r>
      <w:r>
        <w:rPr>
          <w:rFonts w:cs="Times New Roman"/>
          <w:szCs w:val="24"/>
        </w:rPr>
        <w:t xml:space="preserve"> or create a manual </w:t>
      </w:r>
      <w:r w:rsidR="005D0F79">
        <w:rPr>
          <w:rFonts w:cs="Times New Roman"/>
          <w:szCs w:val="24"/>
        </w:rPr>
        <w:t>for</w:t>
      </w:r>
      <w:r>
        <w:rPr>
          <w:rFonts w:cs="Times New Roman"/>
          <w:szCs w:val="24"/>
        </w:rPr>
        <w:t xml:space="preserve"> enrollment in the BMP program</w:t>
      </w:r>
      <w:r w:rsidRPr="00C44817"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687DDF" w:rsidRDefault="005D0F79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DEP/FDACS- Provide an</w:t>
      </w:r>
      <w:r w:rsidRPr="005D0F79">
        <w:rPr>
          <w:rFonts w:cs="Times New Roman"/>
          <w:szCs w:val="24"/>
        </w:rPr>
        <w:t xml:space="preserve"> update on </w:t>
      </w:r>
      <w:r>
        <w:rPr>
          <w:rFonts w:cs="Times New Roman"/>
          <w:szCs w:val="24"/>
        </w:rPr>
        <w:t xml:space="preserve">the </w:t>
      </w:r>
      <w:r w:rsidR="00316126">
        <w:rPr>
          <w:rFonts w:cs="Times New Roman"/>
          <w:szCs w:val="24"/>
        </w:rPr>
        <w:t xml:space="preserve">CA </w:t>
      </w:r>
      <w:r w:rsidRPr="005D0F79">
        <w:rPr>
          <w:rFonts w:cs="Times New Roman"/>
          <w:szCs w:val="24"/>
        </w:rPr>
        <w:t>efforts at the next meeting</w:t>
      </w:r>
      <w:r w:rsidR="00687DDF" w:rsidRPr="005D0F79">
        <w:rPr>
          <w:rFonts w:cs="Times New Roman"/>
          <w:szCs w:val="24"/>
        </w:rPr>
        <w:t>.</w:t>
      </w:r>
      <w:r w:rsidR="00BD1E9A">
        <w:rPr>
          <w:rFonts w:cs="Times New Roman"/>
          <w:szCs w:val="24"/>
        </w:rPr>
        <w:t xml:space="preserve"> </w:t>
      </w:r>
    </w:p>
    <w:p w:rsidR="005D0F79" w:rsidRDefault="00687DDF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FDACS/DEP-Complete the agricultural BMP compliance process in the Orange Creek Basin. </w:t>
      </w:r>
    </w:p>
    <w:p w:rsidR="00C44817" w:rsidRDefault="005D0F79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Katie- Provide Mike Thomas' </w:t>
      </w:r>
      <w:r w:rsidR="001702DC">
        <w:rPr>
          <w:rFonts w:cs="Times New Roman"/>
          <w:szCs w:val="24"/>
        </w:rPr>
        <w:t xml:space="preserve">(FDACS) </w:t>
      </w:r>
      <w:r>
        <w:rPr>
          <w:rFonts w:cs="Times New Roman"/>
          <w:szCs w:val="24"/>
        </w:rPr>
        <w:t xml:space="preserve">contact information to William </w:t>
      </w:r>
      <w:r w:rsidRPr="005D0F79">
        <w:rPr>
          <w:rFonts w:cs="Times New Roman"/>
          <w:szCs w:val="24"/>
        </w:rPr>
        <w:t>Tucker</w:t>
      </w:r>
      <w:r>
        <w:rPr>
          <w:rFonts w:cs="Times New Roman"/>
          <w:szCs w:val="24"/>
        </w:rPr>
        <w:t>.</w:t>
      </w:r>
      <w:r w:rsidR="00622CF7">
        <w:rPr>
          <w:rFonts w:cs="Times New Roman"/>
          <w:szCs w:val="24"/>
        </w:rPr>
        <w:t xml:space="preserve"> </w:t>
      </w:r>
    </w:p>
    <w:p w:rsidR="00316126" w:rsidRDefault="003F117B" w:rsidP="00A5555B">
      <w:pPr>
        <w:rPr>
          <w:rFonts w:cs="Times New Roman"/>
          <w:szCs w:val="24"/>
        </w:rPr>
      </w:pPr>
      <w:r w:rsidRPr="003F117B">
        <w:rPr>
          <w:rFonts w:cs="Times New Roman"/>
          <w:szCs w:val="24"/>
        </w:rPr>
        <w:t>Mary</w:t>
      </w:r>
      <w:r>
        <w:rPr>
          <w:rFonts w:cs="Times New Roman"/>
          <w:szCs w:val="24"/>
        </w:rPr>
        <w:t>-</w:t>
      </w:r>
      <w:r w:rsidRPr="003F117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Update the load reduction </w:t>
      </w:r>
      <w:r w:rsidRPr="003F117B">
        <w:rPr>
          <w:rFonts w:cs="Times New Roman"/>
          <w:szCs w:val="24"/>
        </w:rPr>
        <w:t>spreadsheet</w:t>
      </w:r>
      <w:r>
        <w:rPr>
          <w:rFonts w:cs="Times New Roman"/>
          <w:szCs w:val="24"/>
        </w:rPr>
        <w:t>s</w:t>
      </w:r>
      <w:r w:rsidRPr="003F117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to include </w:t>
      </w:r>
      <w:r w:rsidRPr="003F117B">
        <w:rPr>
          <w:rFonts w:cs="Times New Roman"/>
          <w:szCs w:val="24"/>
        </w:rPr>
        <w:t xml:space="preserve">the load reductions from current projects. </w:t>
      </w:r>
    </w:p>
    <w:p w:rsidR="00316126" w:rsidRDefault="00316126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Mary- Update the load reduction spreadsheets to show forest lands as a separate source.</w:t>
      </w:r>
      <w:r w:rsidR="00BD1E9A">
        <w:rPr>
          <w:rFonts w:cs="Times New Roman"/>
          <w:szCs w:val="24"/>
        </w:rPr>
        <w:t xml:space="preserve"> </w:t>
      </w:r>
    </w:p>
    <w:p w:rsidR="00687DDF" w:rsidRDefault="00316126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</w:t>
      </w:r>
      <w:r w:rsidR="00687DDF">
        <w:rPr>
          <w:rFonts w:cs="Times New Roman"/>
          <w:szCs w:val="24"/>
        </w:rPr>
        <w:t xml:space="preserve">Prepare </w:t>
      </w:r>
      <w:r>
        <w:rPr>
          <w:rFonts w:cs="Times New Roman"/>
          <w:szCs w:val="24"/>
        </w:rPr>
        <w:t>the supplemental report</w:t>
      </w:r>
      <w:r w:rsidR="00687DDF">
        <w:rPr>
          <w:rFonts w:cs="Times New Roman"/>
          <w:szCs w:val="24"/>
        </w:rPr>
        <w:t>.</w:t>
      </w:r>
    </w:p>
    <w:p w:rsidR="005D0F79" w:rsidRDefault="003F117B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DEP/FFS- Establish basin</w:t>
      </w:r>
      <w:r w:rsidR="0044090A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specific BMPs, and other methods for reducing loads from forest lands.</w:t>
      </w:r>
      <w:r w:rsidR="00622CF7">
        <w:rPr>
          <w:rFonts w:cs="Times New Roman"/>
          <w:szCs w:val="24"/>
        </w:rPr>
        <w:t xml:space="preserve"> </w:t>
      </w:r>
    </w:p>
    <w:p w:rsidR="003F117B" w:rsidRDefault="003F117B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DEP/FFS- Consider adding</w:t>
      </w:r>
      <w:r w:rsidRPr="003F117B">
        <w:rPr>
          <w:rFonts w:cs="Times New Roman"/>
          <w:szCs w:val="24"/>
        </w:rPr>
        <w:t xml:space="preserve"> overlying soils </w:t>
      </w:r>
      <w:r>
        <w:rPr>
          <w:rFonts w:cs="Times New Roman"/>
          <w:szCs w:val="24"/>
        </w:rPr>
        <w:t xml:space="preserve">to the first bullet of the forest land load reduction document. </w:t>
      </w:r>
    </w:p>
    <w:p w:rsidR="003F117B" w:rsidRDefault="003F117B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Request legal clarification for the timeline </w:t>
      </w:r>
      <w:r w:rsidR="00622CF7">
        <w:rPr>
          <w:rFonts w:cs="Times New Roman"/>
          <w:szCs w:val="24"/>
        </w:rPr>
        <w:t xml:space="preserve">to meet the </w:t>
      </w:r>
      <w:r>
        <w:rPr>
          <w:rFonts w:cs="Times New Roman"/>
          <w:szCs w:val="24"/>
        </w:rPr>
        <w:t>TMDL.</w:t>
      </w:r>
      <w:r w:rsidR="00BD1E9A">
        <w:rPr>
          <w:rFonts w:cs="Times New Roman"/>
          <w:szCs w:val="24"/>
        </w:rPr>
        <w:t xml:space="preserve"> </w:t>
      </w:r>
    </w:p>
    <w:p w:rsidR="003F117B" w:rsidRDefault="003F117B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Mary- Schedule the annual meeting.</w:t>
      </w:r>
      <w:r w:rsidR="00622CF7">
        <w:rPr>
          <w:rFonts w:cs="Times New Roman"/>
          <w:szCs w:val="24"/>
        </w:rPr>
        <w:t xml:space="preserve"> </w:t>
      </w:r>
    </w:p>
    <w:p w:rsidR="003F117B" w:rsidRDefault="003F117B" w:rsidP="00A5555B">
      <w:pPr>
        <w:rPr>
          <w:rFonts w:cs="Times New Roman"/>
          <w:szCs w:val="24"/>
        </w:rPr>
      </w:pPr>
      <w:r>
        <w:rPr>
          <w:rFonts w:cs="Times New Roman"/>
          <w:szCs w:val="24"/>
        </w:rPr>
        <w:t>Mary- Send project update requests to stakeholders.</w:t>
      </w:r>
      <w:r w:rsidR="00622CF7">
        <w:rPr>
          <w:rFonts w:cs="Times New Roman"/>
          <w:szCs w:val="24"/>
        </w:rPr>
        <w:t xml:space="preserve"> </w:t>
      </w:r>
    </w:p>
    <w:p w:rsidR="008C2CB7" w:rsidRPr="008C2CB7" w:rsidRDefault="008C2CB7" w:rsidP="00A5555B">
      <w:pPr>
        <w:rPr>
          <w:rFonts w:cs="Times New Roman"/>
          <w:szCs w:val="24"/>
        </w:rPr>
      </w:pPr>
    </w:p>
    <w:sectPr w:rsidR="008C2CB7" w:rsidRPr="008C2CB7" w:rsidSect="00D46741">
      <w:headerReference w:type="default" r:id="rId8"/>
      <w:footerReference w:type="default" r:id="rId9"/>
      <w:footerReference w:type="first" r:id="rId10"/>
      <w:pgSz w:w="12240" w:h="15840"/>
      <w:pgMar w:top="1296" w:right="1080" w:bottom="1620" w:left="1080" w:header="720" w:footer="5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887" w:rsidRDefault="00FF5887" w:rsidP="00645089">
      <w:r>
        <w:separator/>
      </w:r>
    </w:p>
  </w:endnote>
  <w:endnote w:type="continuationSeparator" w:id="0">
    <w:p w:rsidR="00FF5887" w:rsidRDefault="00FF5887" w:rsidP="0064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</w:rPr>
      <w:id w:val="-1258983196"/>
      <w:docPartObj>
        <w:docPartGallery w:val="Page Numbers (Bottom of Page)"/>
        <w:docPartUnique/>
      </w:docPartObj>
    </w:sdtPr>
    <w:sdtEndPr/>
    <w:sdtContent>
      <w:sdt>
        <w:sdtPr>
          <w:rPr>
            <w:szCs w:val="24"/>
          </w:rPr>
          <w:id w:val="960380610"/>
          <w:docPartObj>
            <w:docPartGallery w:val="Page Numbers (Top of Page)"/>
            <w:docPartUnique/>
          </w:docPartObj>
        </w:sdtPr>
        <w:sdtEndPr/>
        <w:sdtContent>
          <w:p w:rsidR="00B90B3A" w:rsidRPr="00DD133B" w:rsidRDefault="00B90B3A" w:rsidP="00D24F1F">
            <w:pPr>
              <w:pStyle w:val="Footer"/>
              <w:tabs>
                <w:tab w:val="center" w:pos="5040"/>
              </w:tabs>
              <w:spacing w:before="240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642FEE">
              <w:rPr>
                <w:szCs w:val="24"/>
              </w:rPr>
              <w:t>istribution</w:t>
            </w:r>
            <w:r w:rsidRPr="00DD133B">
              <w:rPr>
                <w:szCs w:val="24"/>
              </w:rPr>
              <w:tab/>
              <w:t xml:space="preserve">Page </w:t>
            </w:r>
            <w:r w:rsidRPr="00DD133B">
              <w:rPr>
                <w:bCs/>
                <w:szCs w:val="24"/>
              </w:rPr>
              <w:fldChar w:fldCharType="begin"/>
            </w:r>
            <w:r w:rsidRPr="00DD133B">
              <w:rPr>
                <w:bCs/>
                <w:szCs w:val="24"/>
              </w:rPr>
              <w:instrText xml:space="preserve"> PAGE </w:instrText>
            </w:r>
            <w:r w:rsidRPr="00DD133B">
              <w:rPr>
                <w:bCs/>
                <w:szCs w:val="24"/>
              </w:rPr>
              <w:fldChar w:fldCharType="separate"/>
            </w:r>
            <w:r w:rsidR="00BD1E9A">
              <w:rPr>
                <w:bCs/>
                <w:noProof/>
                <w:szCs w:val="24"/>
              </w:rPr>
              <w:t>9</w:t>
            </w:r>
            <w:r w:rsidRPr="00DD133B">
              <w:rPr>
                <w:bCs/>
                <w:szCs w:val="24"/>
              </w:rPr>
              <w:fldChar w:fldCharType="end"/>
            </w:r>
            <w:r w:rsidRPr="00DD133B">
              <w:rPr>
                <w:szCs w:val="24"/>
              </w:rPr>
              <w:t xml:space="preserve"> of </w:t>
            </w:r>
            <w:r w:rsidRPr="00DD133B">
              <w:rPr>
                <w:bCs/>
                <w:szCs w:val="24"/>
              </w:rPr>
              <w:fldChar w:fldCharType="begin"/>
            </w:r>
            <w:r w:rsidRPr="00DD133B">
              <w:rPr>
                <w:bCs/>
                <w:szCs w:val="24"/>
              </w:rPr>
              <w:instrText xml:space="preserve"> NUMPAGES  </w:instrText>
            </w:r>
            <w:r w:rsidRPr="00DD133B">
              <w:rPr>
                <w:bCs/>
                <w:szCs w:val="24"/>
              </w:rPr>
              <w:fldChar w:fldCharType="separate"/>
            </w:r>
            <w:r w:rsidR="00BD1E9A">
              <w:rPr>
                <w:bCs/>
                <w:noProof/>
                <w:szCs w:val="24"/>
              </w:rPr>
              <w:t>9</w:t>
            </w:r>
            <w:r w:rsidRPr="00DD133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B90B3A" w:rsidRDefault="00B90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20362"/>
      <w:docPartObj>
        <w:docPartGallery w:val="Page Numbers (Bottom of Page)"/>
        <w:docPartUnique/>
      </w:docPartObj>
    </w:sdtPr>
    <w:sdtEndPr/>
    <w:sdtContent>
      <w:sdt>
        <w:sdtPr>
          <w:id w:val="-370534605"/>
          <w:docPartObj>
            <w:docPartGallery w:val="Page Numbers (Top of Page)"/>
            <w:docPartUnique/>
          </w:docPartObj>
        </w:sdtPr>
        <w:sdtEndPr/>
        <w:sdtContent>
          <w:p w:rsidR="00B90B3A" w:rsidRDefault="00B90B3A">
            <w:pPr>
              <w:pStyle w:val="Footer"/>
              <w:jc w:val="center"/>
            </w:pPr>
            <w:r w:rsidRPr="005E150F">
              <w:t xml:space="preserve">Page </w:t>
            </w:r>
            <w:r w:rsidRPr="00F70C33">
              <w:rPr>
                <w:bCs/>
                <w:szCs w:val="24"/>
              </w:rPr>
              <w:fldChar w:fldCharType="begin"/>
            </w:r>
            <w:r w:rsidRPr="00F70C33">
              <w:rPr>
                <w:bCs/>
              </w:rPr>
              <w:instrText xml:space="preserve"> PAGE </w:instrText>
            </w:r>
            <w:r w:rsidRPr="00F70C33">
              <w:rPr>
                <w:bCs/>
                <w:szCs w:val="24"/>
              </w:rPr>
              <w:fldChar w:fldCharType="separate"/>
            </w:r>
            <w:r w:rsidR="00BD1E9A">
              <w:rPr>
                <w:bCs/>
                <w:noProof/>
              </w:rPr>
              <w:t>1</w:t>
            </w:r>
            <w:r w:rsidRPr="00F70C33">
              <w:rPr>
                <w:bCs/>
                <w:szCs w:val="24"/>
              </w:rPr>
              <w:fldChar w:fldCharType="end"/>
            </w:r>
            <w:r w:rsidRPr="005E150F">
              <w:t xml:space="preserve"> of </w:t>
            </w:r>
            <w:r w:rsidRPr="00F70C33">
              <w:rPr>
                <w:bCs/>
                <w:szCs w:val="24"/>
              </w:rPr>
              <w:fldChar w:fldCharType="begin"/>
            </w:r>
            <w:r w:rsidRPr="00F70C33">
              <w:rPr>
                <w:bCs/>
              </w:rPr>
              <w:instrText xml:space="preserve"> NUMPAGES  </w:instrText>
            </w:r>
            <w:r w:rsidRPr="00F70C33">
              <w:rPr>
                <w:bCs/>
                <w:szCs w:val="24"/>
              </w:rPr>
              <w:fldChar w:fldCharType="separate"/>
            </w:r>
            <w:r w:rsidR="00BD1E9A">
              <w:rPr>
                <w:bCs/>
                <w:noProof/>
              </w:rPr>
              <w:t>9</w:t>
            </w:r>
            <w:r w:rsidRPr="00F70C33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B90B3A" w:rsidRDefault="00B90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887" w:rsidRDefault="00FF5887" w:rsidP="00645089">
      <w:r>
        <w:separator/>
      </w:r>
    </w:p>
  </w:footnote>
  <w:footnote w:type="continuationSeparator" w:id="0">
    <w:p w:rsidR="00FF5887" w:rsidRDefault="00FF5887" w:rsidP="00645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B3A" w:rsidRPr="002E7E83" w:rsidRDefault="00B90B3A" w:rsidP="002E7E83">
    <w:pPr>
      <w:rPr>
        <w:bCs/>
        <w:iCs/>
        <w:szCs w:val="24"/>
      </w:rPr>
    </w:pPr>
    <w:r w:rsidRPr="002E7E83">
      <w:rPr>
        <w:bCs/>
        <w:iCs/>
        <w:szCs w:val="24"/>
      </w:rPr>
      <w:t xml:space="preserve">Orange Creek </w:t>
    </w:r>
    <w:r>
      <w:rPr>
        <w:bCs/>
        <w:iCs/>
        <w:szCs w:val="24"/>
      </w:rPr>
      <w:t>BMAP</w:t>
    </w:r>
  </w:p>
  <w:p w:rsidR="00B90B3A" w:rsidRDefault="00B90B3A" w:rsidP="002E7E83">
    <w:pPr>
      <w:rPr>
        <w:bCs/>
        <w:iCs/>
        <w:szCs w:val="24"/>
      </w:rPr>
    </w:pPr>
    <w:r>
      <w:rPr>
        <w:bCs/>
        <w:iCs/>
        <w:szCs w:val="24"/>
      </w:rPr>
      <w:t>June 30, 2016 BWG Meeting</w:t>
    </w:r>
  </w:p>
  <w:p w:rsidR="00B90B3A" w:rsidRDefault="00B90B3A" w:rsidP="002E7E83">
    <w:pPr>
      <w:rPr>
        <w:bCs/>
        <w:iCs/>
        <w:szCs w:val="24"/>
      </w:rPr>
    </w:pPr>
    <w:r>
      <w:rPr>
        <w:bCs/>
        <w:iCs/>
        <w:szCs w:val="24"/>
      </w:rPr>
      <w:t xml:space="preserve">Meeting </w:t>
    </w:r>
    <w:r w:rsidRPr="002E7E83">
      <w:rPr>
        <w:bCs/>
        <w:iCs/>
        <w:szCs w:val="24"/>
      </w:rPr>
      <w:t>Summary</w:t>
    </w:r>
  </w:p>
  <w:p w:rsidR="00B90B3A" w:rsidRPr="002E7E83" w:rsidRDefault="00B90B3A" w:rsidP="002E7E83">
    <w:pPr>
      <w:rPr>
        <w:bCs/>
        <w:iCs/>
        <w:szCs w:val="24"/>
      </w:rPr>
    </w:pPr>
  </w:p>
  <w:p w:rsidR="00B90B3A" w:rsidRPr="002E7E83" w:rsidRDefault="00B90B3A" w:rsidP="002E7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F53"/>
    <w:multiLevelType w:val="hybridMultilevel"/>
    <w:tmpl w:val="C818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3735"/>
    <w:multiLevelType w:val="multilevel"/>
    <w:tmpl w:val="7B2C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F696A"/>
    <w:multiLevelType w:val="hybridMultilevel"/>
    <w:tmpl w:val="26E0DDA0"/>
    <w:lvl w:ilvl="0" w:tplc="B2D05A6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B0909"/>
    <w:multiLevelType w:val="hybridMultilevel"/>
    <w:tmpl w:val="9084AC58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4725A46"/>
    <w:multiLevelType w:val="hybridMultilevel"/>
    <w:tmpl w:val="FAA89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6CD"/>
    <w:multiLevelType w:val="hybridMultilevel"/>
    <w:tmpl w:val="EE30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A7D1A"/>
    <w:multiLevelType w:val="hybridMultilevel"/>
    <w:tmpl w:val="40AE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36BD0"/>
    <w:multiLevelType w:val="hybridMultilevel"/>
    <w:tmpl w:val="21204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E5067"/>
    <w:multiLevelType w:val="hybridMultilevel"/>
    <w:tmpl w:val="CC546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93147"/>
    <w:multiLevelType w:val="multilevel"/>
    <w:tmpl w:val="56A8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976C85"/>
    <w:multiLevelType w:val="hybridMultilevel"/>
    <w:tmpl w:val="E45E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89"/>
    <w:rsid w:val="000036A9"/>
    <w:rsid w:val="00007D9D"/>
    <w:rsid w:val="00010A83"/>
    <w:rsid w:val="000126C5"/>
    <w:rsid w:val="00014672"/>
    <w:rsid w:val="00023DF5"/>
    <w:rsid w:val="00024278"/>
    <w:rsid w:val="00025C8E"/>
    <w:rsid w:val="000273E4"/>
    <w:rsid w:val="00030B06"/>
    <w:rsid w:val="000312BF"/>
    <w:rsid w:val="00032011"/>
    <w:rsid w:val="00037B1B"/>
    <w:rsid w:val="00044DBB"/>
    <w:rsid w:val="00047F1C"/>
    <w:rsid w:val="000522E7"/>
    <w:rsid w:val="000524DB"/>
    <w:rsid w:val="00055B20"/>
    <w:rsid w:val="0005640C"/>
    <w:rsid w:val="000569A2"/>
    <w:rsid w:val="00057783"/>
    <w:rsid w:val="000577E1"/>
    <w:rsid w:val="00063712"/>
    <w:rsid w:val="000649E0"/>
    <w:rsid w:val="000665A3"/>
    <w:rsid w:val="0006680D"/>
    <w:rsid w:val="00076293"/>
    <w:rsid w:val="000765DF"/>
    <w:rsid w:val="00080192"/>
    <w:rsid w:val="0008032D"/>
    <w:rsid w:val="000850F9"/>
    <w:rsid w:val="00085FAD"/>
    <w:rsid w:val="00091651"/>
    <w:rsid w:val="00091AA9"/>
    <w:rsid w:val="0009270E"/>
    <w:rsid w:val="000A00F9"/>
    <w:rsid w:val="000A1045"/>
    <w:rsid w:val="000A2F10"/>
    <w:rsid w:val="000A4A56"/>
    <w:rsid w:val="000A517C"/>
    <w:rsid w:val="000A575F"/>
    <w:rsid w:val="000A71FB"/>
    <w:rsid w:val="000B04EA"/>
    <w:rsid w:val="000B0D4C"/>
    <w:rsid w:val="000B3A73"/>
    <w:rsid w:val="000B5A64"/>
    <w:rsid w:val="000B7740"/>
    <w:rsid w:val="000B7DBD"/>
    <w:rsid w:val="000C2D12"/>
    <w:rsid w:val="000C36C5"/>
    <w:rsid w:val="000C3B5E"/>
    <w:rsid w:val="000D0287"/>
    <w:rsid w:val="000D11CC"/>
    <w:rsid w:val="000D4A96"/>
    <w:rsid w:val="000D5C56"/>
    <w:rsid w:val="000D5D42"/>
    <w:rsid w:val="000D6563"/>
    <w:rsid w:val="000E18CE"/>
    <w:rsid w:val="000E1AE4"/>
    <w:rsid w:val="000E3F2C"/>
    <w:rsid w:val="000F0A59"/>
    <w:rsid w:val="000F19EB"/>
    <w:rsid w:val="000F1A08"/>
    <w:rsid w:val="000F3AD3"/>
    <w:rsid w:val="000F6504"/>
    <w:rsid w:val="000F6765"/>
    <w:rsid w:val="000F69F5"/>
    <w:rsid w:val="0010351F"/>
    <w:rsid w:val="0010368D"/>
    <w:rsid w:val="001043F7"/>
    <w:rsid w:val="0010484F"/>
    <w:rsid w:val="001056D6"/>
    <w:rsid w:val="001140B1"/>
    <w:rsid w:val="00121708"/>
    <w:rsid w:val="00121A9F"/>
    <w:rsid w:val="00122307"/>
    <w:rsid w:val="00122C55"/>
    <w:rsid w:val="00126F2E"/>
    <w:rsid w:val="00126FDE"/>
    <w:rsid w:val="001277AC"/>
    <w:rsid w:val="001302FE"/>
    <w:rsid w:val="00135CB5"/>
    <w:rsid w:val="00141143"/>
    <w:rsid w:val="001431F2"/>
    <w:rsid w:val="00144B78"/>
    <w:rsid w:val="00145003"/>
    <w:rsid w:val="00145EED"/>
    <w:rsid w:val="001515CD"/>
    <w:rsid w:val="00153AD2"/>
    <w:rsid w:val="00153E65"/>
    <w:rsid w:val="00155509"/>
    <w:rsid w:val="0016009C"/>
    <w:rsid w:val="0016023C"/>
    <w:rsid w:val="00160506"/>
    <w:rsid w:val="001608A0"/>
    <w:rsid w:val="00160DCF"/>
    <w:rsid w:val="001613DB"/>
    <w:rsid w:val="00161E85"/>
    <w:rsid w:val="0016371E"/>
    <w:rsid w:val="00165568"/>
    <w:rsid w:val="0016636F"/>
    <w:rsid w:val="001702DC"/>
    <w:rsid w:val="00170375"/>
    <w:rsid w:val="00171763"/>
    <w:rsid w:val="001751ED"/>
    <w:rsid w:val="001751F4"/>
    <w:rsid w:val="00176A91"/>
    <w:rsid w:val="00176BCA"/>
    <w:rsid w:val="00180BBE"/>
    <w:rsid w:val="00183963"/>
    <w:rsid w:val="00186CE2"/>
    <w:rsid w:val="001907D7"/>
    <w:rsid w:val="00190AE2"/>
    <w:rsid w:val="001942A7"/>
    <w:rsid w:val="00195008"/>
    <w:rsid w:val="0019579D"/>
    <w:rsid w:val="001962D8"/>
    <w:rsid w:val="001A6F01"/>
    <w:rsid w:val="001A7AF2"/>
    <w:rsid w:val="001B0320"/>
    <w:rsid w:val="001B04F9"/>
    <w:rsid w:val="001B17FD"/>
    <w:rsid w:val="001B37D6"/>
    <w:rsid w:val="001B3B37"/>
    <w:rsid w:val="001B6073"/>
    <w:rsid w:val="001C1A2C"/>
    <w:rsid w:val="001C5589"/>
    <w:rsid w:val="001C69B0"/>
    <w:rsid w:val="001D04E4"/>
    <w:rsid w:val="001D4694"/>
    <w:rsid w:val="001D4C22"/>
    <w:rsid w:val="001D6DA3"/>
    <w:rsid w:val="001D7E1C"/>
    <w:rsid w:val="001E2A2B"/>
    <w:rsid w:val="001E2A90"/>
    <w:rsid w:val="001F20D4"/>
    <w:rsid w:val="001F668E"/>
    <w:rsid w:val="00200686"/>
    <w:rsid w:val="00200E62"/>
    <w:rsid w:val="0020250E"/>
    <w:rsid w:val="002032B6"/>
    <w:rsid w:val="002042FE"/>
    <w:rsid w:val="00205054"/>
    <w:rsid w:val="00210348"/>
    <w:rsid w:val="002109CA"/>
    <w:rsid w:val="00214967"/>
    <w:rsid w:val="002153DD"/>
    <w:rsid w:val="0022044F"/>
    <w:rsid w:val="002207C3"/>
    <w:rsid w:val="002213D1"/>
    <w:rsid w:val="002225BC"/>
    <w:rsid w:val="002237B7"/>
    <w:rsid w:val="00223F07"/>
    <w:rsid w:val="00227ADD"/>
    <w:rsid w:val="00227C3E"/>
    <w:rsid w:val="00231E3C"/>
    <w:rsid w:val="00232949"/>
    <w:rsid w:val="002350F2"/>
    <w:rsid w:val="00237A36"/>
    <w:rsid w:val="00241D14"/>
    <w:rsid w:val="00246A29"/>
    <w:rsid w:val="002547D7"/>
    <w:rsid w:val="00264243"/>
    <w:rsid w:val="0026497D"/>
    <w:rsid w:val="00267EFE"/>
    <w:rsid w:val="002701CD"/>
    <w:rsid w:val="00271C0D"/>
    <w:rsid w:val="0027208C"/>
    <w:rsid w:val="00275695"/>
    <w:rsid w:val="00275E54"/>
    <w:rsid w:val="0027680D"/>
    <w:rsid w:val="002917A8"/>
    <w:rsid w:val="00292CEA"/>
    <w:rsid w:val="0029349A"/>
    <w:rsid w:val="00296F9C"/>
    <w:rsid w:val="0029704A"/>
    <w:rsid w:val="00297408"/>
    <w:rsid w:val="002A5329"/>
    <w:rsid w:val="002A64F2"/>
    <w:rsid w:val="002A72A1"/>
    <w:rsid w:val="002B22FD"/>
    <w:rsid w:val="002B30CA"/>
    <w:rsid w:val="002B4957"/>
    <w:rsid w:val="002B5379"/>
    <w:rsid w:val="002B6FBB"/>
    <w:rsid w:val="002B729A"/>
    <w:rsid w:val="002C1503"/>
    <w:rsid w:val="002C2600"/>
    <w:rsid w:val="002C68D7"/>
    <w:rsid w:val="002D0C00"/>
    <w:rsid w:val="002D1803"/>
    <w:rsid w:val="002D1C9C"/>
    <w:rsid w:val="002D3B45"/>
    <w:rsid w:val="002D5102"/>
    <w:rsid w:val="002D676A"/>
    <w:rsid w:val="002D6C0D"/>
    <w:rsid w:val="002D7C6F"/>
    <w:rsid w:val="002E0BD6"/>
    <w:rsid w:val="002E1408"/>
    <w:rsid w:val="002E231E"/>
    <w:rsid w:val="002E2D01"/>
    <w:rsid w:val="002E429B"/>
    <w:rsid w:val="002E5006"/>
    <w:rsid w:val="002E52E3"/>
    <w:rsid w:val="002E5A22"/>
    <w:rsid w:val="002E5AB1"/>
    <w:rsid w:val="002E5FB4"/>
    <w:rsid w:val="002E7E83"/>
    <w:rsid w:val="002F204F"/>
    <w:rsid w:val="00301575"/>
    <w:rsid w:val="00301E87"/>
    <w:rsid w:val="00302D20"/>
    <w:rsid w:val="00303D47"/>
    <w:rsid w:val="003049CD"/>
    <w:rsid w:val="00305DDD"/>
    <w:rsid w:val="00307247"/>
    <w:rsid w:val="00310627"/>
    <w:rsid w:val="00310EDA"/>
    <w:rsid w:val="00316126"/>
    <w:rsid w:val="00316404"/>
    <w:rsid w:val="00317F59"/>
    <w:rsid w:val="00321C57"/>
    <w:rsid w:val="003233A9"/>
    <w:rsid w:val="00326136"/>
    <w:rsid w:val="00330086"/>
    <w:rsid w:val="0033063A"/>
    <w:rsid w:val="00333FF2"/>
    <w:rsid w:val="003358FE"/>
    <w:rsid w:val="00336203"/>
    <w:rsid w:val="0033685E"/>
    <w:rsid w:val="00346379"/>
    <w:rsid w:val="003465A5"/>
    <w:rsid w:val="00351C89"/>
    <w:rsid w:val="00353E56"/>
    <w:rsid w:val="0035698A"/>
    <w:rsid w:val="003606B6"/>
    <w:rsid w:val="00361050"/>
    <w:rsid w:val="00365106"/>
    <w:rsid w:val="003651AD"/>
    <w:rsid w:val="003660A6"/>
    <w:rsid w:val="003823B9"/>
    <w:rsid w:val="00383B61"/>
    <w:rsid w:val="00386578"/>
    <w:rsid w:val="00387E80"/>
    <w:rsid w:val="0039109B"/>
    <w:rsid w:val="0039125F"/>
    <w:rsid w:val="00391C5B"/>
    <w:rsid w:val="00392562"/>
    <w:rsid w:val="00393257"/>
    <w:rsid w:val="00393463"/>
    <w:rsid w:val="00393D50"/>
    <w:rsid w:val="003A0026"/>
    <w:rsid w:val="003A01B3"/>
    <w:rsid w:val="003A1C22"/>
    <w:rsid w:val="003A2334"/>
    <w:rsid w:val="003A2F6C"/>
    <w:rsid w:val="003A46D3"/>
    <w:rsid w:val="003A766C"/>
    <w:rsid w:val="003B6BDF"/>
    <w:rsid w:val="003C1AE8"/>
    <w:rsid w:val="003C2D08"/>
    <w:rsid w:val="003D018F"/>
    <w:rsid w:val="003D06E5"/>
    <w:rsid w:val="003D1DCE"/>
    <w:rsid w:val="003D576D"/>
    <w:rsid w:val="003D6E50"/>
    <w:rsid w:val="003E15F1"/>
    <w:rsid w:val="003E2046"/>
    <w:rsid w:val="003E4067"/>
    <w:rsid w:val="003E5A0C"/>
    <w:rsid w:val="003F008B"/>
    <w:rsid w:val="003F0D8E"/>
    <w:rsid w:val="003F117B"/>
    <w:rsid w:val="003F4072"/>
    <w:rsid w:val="003F647C"/>
    <w:rsid w:val="003F6BDB"/>
    <w:rsid w:val="003F6DC2"/>
    <w:rsid w:val="00401F1B"/>
    <w:rsid w:val="00412D1F"/>
    <w:rsid w:val="00413165"/>
    <w:rsid w:val="00414245"/>
    <w:rsid w:val="00416187"/>
    <w:rsid w:val="00420661"/>
    <w:rsid w:val="00423EFA"/>
    <w:rsid w:val="00427B96"/>
    <w:rsid w:val="00430A03"/>
    <w:rsid w:val="00434B81"/>
    <w:rsid w:val="00435BD7"/>
    <w:rsid w:val="0044090A"/>
    <w:rsid w:val="0044381A"/>
    <w:rsid w:val="0044504B"/>
    <w:rsid w:val="00446D2D"/>
    <w:rsid w:val="004506DA"/>
    <w:rsid w:val="0045203B"/>
    <w:rsid w:val="0045376D"/>
    <w:rsid w:val="004545CE"/>
    <w:rsid w:val="0045467C"/>
    <w:rsid w:val="00454B1B"/>
    <w:rsid w:val="00456C9E"/>
    <w:rsid w:val="00464863"/>
    <w:rsid w:val="00474153"/>
    <w:rsid w:val="00480467"/>
    <w:rsid w:val="00482777"/>
    <w:rsid w:val="0048474E"/>
    <w:rsid w:val="004878B7"/>
    <w:rsid w:val="00491218"/>
    <w:rsid w:val="00491D1A"/>
    <w:rsid w:val="004961AB"/>
    <w:rsid w:val="00497537"/>
    <w:rsid w:val="004A1B8B"/>
    <w:rsid w:val="004A1C1C"/>
    <w:rsid w:val="004A4802"/>
    <w:rsid w:val="004A5153"/>
    <w:rsid w:val="004A5A0D"/>
    <w:rsid w:val="004A7EE6"/>
    <w:rsid w:val="004B1AB5"/>
    <w:rsid w:val="004B1DB7"/>
    <w:rsid w:val="004B45F4"/>
    <w:rsid w:val="004B78DC"/>
    <w:rsid w:val="004B7EA5"/>
    <w:rsid w:val="004C0104"/>
    <w:rsid w:val="004C1230"/>
    <w:rsid w:val="004C6D03"/>
    <w:rsid w:val="004C77DA"/>
    <w:rsid w:val="004D2313"/>
    <w:rsid w:val="004E2147"/>
    <w:rsid w:val="004E4170"/>
    <w:rsid w:val="004E4171"/>
    <w:rsid w:val="004E5898"/>
    <w:rsid w:val="004E630E"/>
    <w:rsid w:val="004E7839"/>
    <w:rsid w:val="004E7A21"/>
    <w:rsid w:val="004F1985"/>
    <w:rsid w:val="004F4A8D"/>
    <w:rsid w:val="00500510"/>
    <w:rsid w:val="00501796"/>
    <w:rsid w:val="005031D3"/>
    <w:rsid w:val="00505996"/>
    <w:rsid w:val="0050674A"/>
    <w:rsid w:val="00507F74"/>
    <w:rsid w:val="0051298B"/>
    <w:rsid w:val="00514C13"/>
    <w:rsid w:val="00514C72"/>
    <w:rsid w:val="00520F7F"/>
    <w:rsid w:val="00522294"/>
    <w:rsid w:val="00524CEF"/>
    <w:rsid w:val="00525729"/>
    <w:rsid w:val="005275CB"/>
    <w:rsid w:val="00531A70"/>
    <w:rsid w:val="00533F0E"/>
    <w:rsid w:val="00535277"/>
    <w:rsid w:val="005363FC"/>
    <w:rsid w:val="00541AB5"/>
    <w:rsid w:val="00541DC8"/>
    <w:rsid w:val="00545198"/>
    <w:rsid w:val="00545A18"/>
    <w:rsid w:val="005551DE"/>
    <w:rsid w:val="00555B73"/>
    <w:rsid w:val="00556641"/>
    <w:rsid w:val="00561ACC"/>
    <w:rsid w:val="00562C4B"/>
    <w:rsid w:val="005658F1"/>
    <w:rsid w:val="00565C24"/>
    <w:rsid w:val="00566116"/>
    <w:rsid w:val="00566EB1"/>
    <w:rsid w:val="00574283"/>
    <w:rsid w:val="00574689"/>
    <w:rsid w:val="00574AAB"/>
    <w:rsid w:val="00574FB8"/>
    <w:rsid w:val="00576C7E"/>
    <w:rsid w:val="00577BDC"/>
    <w:rsid w:val="00585922"/>
    <w:rsid w:val="00586658"/>
    <w:rsid w:val="00594349"/>
    <w:rsid w:val="0059470D"/>
    <w:rsid w:val="005A10D8"/>
    <w:rsid w:val="005A16A6"/>
    <w:rsid w:val="005B0603"/>
    <w:rsid w:val="005B54F6"/>
    <w:rsid w:val="005B5A79"/>
    <w:rsid w:val="005B7CD5"/>
    <w:rsid w:val="005C1A3E"/>
    <w:rsid w:val="005C5B26"/>
    <w:rsid w:val="005C608A"/>
    <w:rsid w:val="005C653A"/>
    <w:rsid w:val="005C6A82"/>
    <w:rsid w:val="005D0F79"/>
    <w:rsid w:val="005D3F6E"/>
    <w:rsid w:val="005D6599"/>
    <w:rsid w:val="005E150F"/>
    <w:rsid w:val="005E507A"/>
    <w:rsid w:val="005E56F7"/>
    <w:rsid w:val="005E6411"/>
    <w:rsid w:val="005F0BB5"/>
    <w:rsid w:val="005F17B5"/>
    <w:rsid w:val="005F1DB3"/>
    <w:rsid w:val="005F4F8A"/>
    <w:rsid w:val="005F7A0A"/>
    <w:rsid w:val="00600F41"/>
    <w:rsid w:val="006057F8"/>
    <w:rsid w:val="00607F47"/>
    <w:rsid w:val="00612ACA"/>
    <w:rsid w:val="006135CD"/>
    <w:rsid w:val="00614792"/>
    <w:rsid w:val="006159B1"/>
    <w:rsid w:val="00616F9C"/>
    <w:rsid w:val="0062142C"/>
    <w:rsid w:val="00621EF6"/>
    <w:rsid w:val="00622CF7"/>
    <w:rsid w:val="00624F0F"/>
    <w:rsid w:val="00624F99"/>
    <w:rsid w:val="00625AE2"/>
    <w:rsid w:val="00626081"/>
    <w:rsid w:val="00626854"/>
    <w:rsid w:val="00630371"/>
    <w:rsid w:val="006334E3"/>
    <w:rsid w:val="0063366D"/>
    <w:rsid w:val="00635338"/>
    <w:rsid w:val="00641BD4"/>
    <w:rsid w:val="00642FEE"/>
    <w:rsid w:val="0064461D"/>
    <w:rsid w:val="00644D5D"/>
    <w:rsid w:val="00645089"/>
    <w:rsid w:val="00645FAC"/>
    <w:rsid w:val="006502FA"/>
    <w:rsid w:val="00652E51"/>
    <w:rsid w:val="00654E97"/>
    <w:rsid w:val="00655758"/>
    <w:rsid w:val="00655ADC"/>
    <w:rsid w:val="00656142"/>
    <w:rsid w:val="0065671B"/>
    <w:rsid w:val="00656CD7"/>
    <w:rsid w:val="0065763D"/>
    <w:rsid w:val="00662E48"/>
    <w:rsid w:val="00663B6A"/>
    <w:rsid w:val="00664D30"/>
    <w:rsid w:val="00666140"/>
    <w:rsid w:val="0066780B"/>
    <w:rsid w:val="00672A66"/>
    <w:rsid w:val="006735E5"/>
    <w:rsid w:val="00674AEA"/>
    <w:rsid w:val="006764B5"/>
    <w:rsid w:val="00682100"/>
    <w:rsid w:val="00683A4C"/>
    <w:rsid w:val="006847D9"/>
    <w:rsid w:val="00687DDF"/>
    <w:rsid w:val="00692664"/>
    <w:rsid w:val="00694B4D"/>
    <w:rsid w:val="0069608D"/>
    <w:rsid w:val="006A1EDC"/>
    <w:rsid w:val="006A292B"/>
    <w:rsid w:val="006B07D1"/>
    <w:rsid w:val="006B07D4"/>
    <w:rsid w:val="006B10B3"/>
    <w:rsid w:val="006B16AE"/>
    <w:rsid w:val="006C219E"/>
    <w:rsid w:val="006C7AD1"/>
    <w:rsid w:val="006D0E1C"/>
    <w:rsid w:val="006D2029"/>
    <w:rsid w:val="006D5498"/>
    <w:rsid w:val="006D6145"/>
    <w:rsid w:val="006F5138"/>
    <w:rsid w:val="006F5BB3"/>
    <w:rsid w:val="006F6CC5"/>
    <w:rsid w:val="006F7441"/>
    <w:rsid w:val="00700C1C"/>
    <w:rsid w:val="0070291D"/>
    <w:rsid w:val="00702A85"/>
    <w:rsid w:val="00703137"/>
    <w:rsid w:val="00703FC0"/>
    <w:rsid w:val="00705574"/>
    <w:rsid w:val="00705BAB"/>
    <w:rsid w:val="00710344"/>
    <w:rsid w:val="00714614"/>
    <w:rsid w:val="00714664"/>
    <w:rsid w:val="00720A6E"/>
    <w:rsid w:val="00725266"/>
    <w:rsid w:val="0072782E"/>
    <w:rsid w:val="00727B1D"/>
    <w:rsid w:val="00730FD3"/>
    <w:rsid w:val="00732413"/>
    <w:rsid w:val="00733402"/>
    <w:rsid w:val="007342C1"/>
    <w:rsid w:val="007342E6"/>
    <w:rsid w:val="00734DFD"/>
    <w:rsid w:val="00737681"/>
    <w:rsid w:val="00737F46"/>
    <w:rsid w:val="00741BE8"/>
    <w:rsid w:val="0074618D"/>
    <w:rsid w:val="00746324"/>
    <w:rsid w:val="007510D5"/>
    <w:rsid w:val="00751B29"/>
    <w:rsid w:val="00751FB2"/>
    <w:rsid w:val="00754941"/>
    <w:rsid w:val="0075709D"/>
    <w:rsid w:val="00760B5C"/>
    <w:rsid w:val="00765052"/>
    <w:rsid w:val="00765B5F"/>
    <w:rsid w:val="00770299"/>
    <w:rsid w:val="007731D9"/>
    <w:rsid w:val="0077394F"/>
    <w:rsid w:val="00774329"/>
    <w:rsid w:val="007774B4"/>
    <w:rsid w:val="007820CB"/>
    <w:rsid w:val="0078272E"/>
    <w:rsid w:val="007835D9"/>
    <w:rsid w:val="007846BB"/>
    <w:rsid w:val="00784ADD"/>
    <w:rsid w:val="007863ED"/>
    <w:rsid w:val="007875BD"/>
    <w:rsid w:val="007909E1"/>
    <w:rsid w:val="00791AEE"/>
    <w:rsid w:val="0079266A"/>
    <w:rsid w:val="007A55CC"/>
    <w:rsid w:val="007A6D21"/>
    <w:rsid w:val="007B2ABA"/>
    <w:rsid w:val="007B3602"/>
    <w:rsid w:val="007B7D30"/>
    <w:rsid w:val="007C0698"/>
    <w:rsid w:val="007C0AC9"/>
    <w:rsid w:val="007C22DE"/>
    <w:rsid w:val="007C3D78"/>
    <w:rsid w:val="007C3FB5"/>
    <w:rsid w:val="007C47CA"/>
    <w:rsid w:val="007C53CF"/>
    <w:rsid w:val="007C56FC"/>
    <w:rsid w:val="007C7441"/>
    <w:rsid w:val="007D009D"/>
    <w:rsid w:val="007D0D13"/>
    <w:rsid w:val="007D29A1"/>
    <w:rsid w:val="007D5680"/>
    <w:rsid w:val="007D63D1"/>
    <w:rsid w:val="007E1A7F"/>
    <w:rsid w:val="007E2A9A"/>
    <w:rsid w:val="007E30BB"/>
    <w:rsid w:val="007E761D"/>
    <w:rsid w:val="008010F9"/>
    <w:rsid w:val="00801FB3"/>
    <w:rsid w:val="00803D4A"/>
    <w:rsid w:val="008044A1"/>
    <w:rsid w:val="00806AE3"/>
    <w:rsid w:val="00807ACB"/>
    <w:rsid w:val="00810557"/>
    <w:rsid w:val="00814D12"/>
    <w:rsid w:val="00817F3C"/>
    <w:rsid w:val="00823D35"/>
    <w:rsid w:val="00826592"/>
    <w:rsid w:val="00827752"/>
    <w:rsid w:val="008362C3"/>
    <w:rsid w:val="00840878"/>
    <w:rsid w:val="00843661"/>
    <w:rsid w:val="00844911"/>
    <w:rsid w:val="0084693C"/>
    <w:rsid w:val="00846D85"/>
    <w:rsid w:val="008479AF"/>
    <w:rsid w:val="00855828"/>
    <w:rsid w:val="00856826"/>
    <w:rsid w:val="008610B9"/>
    <w:rsid w:val="008612AA"/>
    <w:rsid w:val="00865E19"/>
    <w:rsid w:val="00867C7D"/>
    <w:rsid w:val="0088004A"/>
    <w:rsid w:val="00880DEA"/>
    <w:rsid w:val="00880FA2"/>
    <w:rsid w:val="00881976"/>
    <w:rsid w:val="0088279C"/>
    <w:rsid w:val="00884602"/>
    <w:rsid w:val="00887D2C"/>
    <w:rsid w:val="008906FD"/>
    <w:rsid w:val="008A52E8"/>
    <w:rsid w:val="008A78A6"/>
    <w:rsid w:val="008B559E"/>
    <w:rsid w:val="008B6510"/>
    <w:rsid w:val="008B7D98"/>
    <w:rsid w:val="008C2CB7"/>
    <w:rsid w:val="008C76BA"/>
    <w:rsid w:val="008D07CD"/>
    <w:rsid w:val="008D0FA4"/>
    <w:rsid w:val="008D5AF2"/>
    <w:rsid w:val="008E4835"/>
    <w:rsid w:val="008E67B0"/>
    <w:rsid w:val="008E67B8"/>
    <w:rsid w:val="008F5AA1"/>
    <w:rsid w:val="008F5FE6"/>
    <w:rsid w:val="008F6672"/>
    <w:rsid w:val="008F6EB7"/>
    <w:rsid w:val="008F78B7"/>
    <w:rsid w:val="00904FDC"/>
    <w:rsid w:val="009051DA"/>
    <w:rsid w:val="00907041"/>
    <w:rsid w:val="00911329"/>
    <w:rsid w:val="00913B21"/>
    <w:rsid w:val="0091622D"/>
    <w:rsid w:val="009204EF"/>
    <w:rsid w:val="00920C9C"/>
    <w:rsid w:val="00926152"/>
    <w:rsid w:val="00926BF6"/>
    <w:rsid w:val="00931D0E"/>
    <w:rsid w:val="00932C31"/>
    <w:rsid w:val="00933FD1"/>
    <w:rsid w:val="009370DD"/>
    <w:rsid w:val="009371D1"/>
    <w:rsid w:val="00937B03"/>
    <w:rsid w:val="0094127B"/>
    <w:rsid w:val="00941898"/>
    <w:rsid w:val="00947637"/>
    <w:rsid w:val="00952AF1"/>
    <w:rsid w:val="00953C19"/>
    <w:rsid w:val="00956363"/>
    <w:rsid w:val="00956730"/>
    <w:rsid w:val="00956893"/>
    <w:rsid w:val="00956CD1"/>
    <w:rsid w:val="0096394A"/>
    <w:rsid w:val="0096586C"/>
    <w:rsid w:val="0097369E"/>
    <w:rsid w:val="009809CD"/>
    <w:rsid w:val="009817B3"/>
    <w:rsid w:val="00984C6F"/>
    <w:rsid w:val="00986B78"/>
    <w:rsid w:val="00987D64"/>
    <w:rsid w:val="00993FAA"/>
    <w:rsid w:val="00996566"/>
    <w:rsid w:val="009A42D9"/>
    <w:rsid w:val="009A6525"/>
    <w:rsid w:val="009A7EC2"/>
    <w:rsid w:val="009B0C3C"/>
    <w:rsid w:val="009C2FA7"/>
    <w:rsid w:val="009C7253"/>
    <w:rsid w:val="009D5818"/>
    <w:rsid w:val="009D618D"/>
    <w:rsid w:val="009D716C"/>
    <w:rsid w:val="009E08F6"/>
    <w:rsid w:val="009E1821"/>
    <w:rsid w:val="009E2E53"/>
    <w:rsid w:val="009E2EEE"/>
    <w:rsid w:val="009E312F"/>
    <w:rsid w:val="009E455F"/>
    <w:rsid w:val="009E7A54"/>
    <w:rsid w:val="009F2B08"/>
    <w:rsid w:val="009F53BB"/>
    <w:rsid w:val="00A01483"/>
    <w:rsid w:val="00A03C11"/>
    <w:rsid w:val="00A11A9B"/>
    <w:rsid w:val="00A1490B"/>
    <w:rsid w:val="00A16690"/>
    <w:rsid w:val="00A213CB"/>
    <w:rsid w:val="00A21D50"/>
    <w:rsid w:val="00A23C80"/>
    <w:rsid w:val="00A33425"/>
    <w:rsid w:val="00A36BBF"/>
    <w:rsid w:val="00A37B52"/>
    <w:rsid w:val="00A4260A"/>
    <w:rsid w:val="00A445F1"/>
    <w:rsid w:val="00A4693C"/>
    <w:rsid w:val="00A46A93"/>
    <w:rsid w:val="00A501B9"/>
    <w:rsid w:val="00A50896"/>
    <w:rsid w:val="00A540E1"/>
    <w:rsid w:val="00A5555B"/>
    <w:rsid w:val="00A61117"/>
    <w:rsid w:val="00A646C0"/>
    <w:rsid w:val="00A739E0"/>
    <w:rsid w:val="00A877BE"/>
    <w:rsid w:val="00A9093E"/>
    <w:rsid w:val="00A91B24"/>
    <w:rsid w:val="00A93522"/>
    <w:rsid w:val="00A938E2"/>
    <w:rsid w:val="00A974A8"/>
    <w:rsid w:val="00A97F65"/>
    <w:rsid w:val="00AA054C"/>
    <w:rsid w:val="00AA14B3"/>
    <w:rsid w:val="00AA2CFA"/>
    <w:rsid w:val="00AA2F05"/>
    <w:rsid w:val="00AA5CE5"/>
    <w:rsid w:val="00AB0D59"/>
    <w:rsid w:val="00AB0E06"/>
    <w:rsid w:val="00AB1B1B"/>
    <w:rsid w:val="00AB2758"/>
    <w:rsid w:val="00AB2FB6"/>
    <w:rsid w:val="00AB45D5"/>
    <w:rsid w:val="00AB5756"/>
    <w:rsid w:val="00AB6C94"/>
    <w:rsid w:val="00AC061C"/>
    <w:rsid w:val="00AC3F0C"/>
    <w:rsid w:val="00AC4F4F"/>
    <w:rsid w:val="00AC7E8D"/>
    <w:rsid w:val="00AD0A18"/>
    <w:rsid w:val="00AD185B"/>
    <w:rsid w:val="00AD1B02"/>
    <w:rsid w:val="00AD2565"/>
    <w:rsid w:val="00AD37AF"/>
    <w:rsid w:val="00AD3EFB"/>
    <w:rsid w:val="00AD5B63"/>
    <w:rsid w:val="00AD653A"/>
    <w:rsid w:val="00AD755E"/>
    <w:rsid w:val="00AE45D4"/>
    <w:rsid w:val="00AF2232"/>
    <w:rsid w:val="00AF3072"/>
    <w:rsid w:val="00B007BC"/>
    <w:rsid w:val="00B00E5B"/>
    <w:rsid w:val="00B00E8B"/>
    <w:rsid w:val="00B04D4F"/>
    <w:rsid w:val="00B0604B"/>
    <w:rsid w:val="00B11B9C"/>
    <w:rsid w:val="00B11DCA"/>
    <w:rsid w:val="00B13290"/>
    <w:rsid w:val="00B142C0"/>
    <w:rsid w:val="00B22538"/>
    <w:rsid w:val="00B2514E"/>
    <w:rsid w:val="00B3313D"/>
    <w:rsid w:val="00B33E73"/>
    <w:rsid w:val="00B346EA"/>
    <w:rsid w:val="00B34FEA"/>
    <w:rsid w:val="00B35A8C"/>
    <w:rsid w:val="00B37039"/>
    <w:rsid w:val="00B43D55"/>
    <w:rsid w:val="00B452C5"/>
    <w:rsid w:val="00B462A5"/>
    <w:rsid w:val="00B46B11"/>
    <w:rsid w:val="00B50F8A"/>
    <w:rsid w:val="00B518C4"/>
    <w:rsid w:val="00B5438D"/>
    <w:rsid w:val="00B547C4"/>
    <w:rsid w:val="00B5484E"/>
    <w:rsid w:val="00B55BEE"/>
    <w:rsid w:val="00B60ED7"/>
    <w:rsid w:val="00B61FFE"/>
    <w:rsid w:val="00B621D2"/>
    <w:rsid w:val="00B62A2E"/>
    <w:rsid w:val="00B7199F"/>
    <w:rsid w:val="00B71E2F"/>
    <w:rsid w:val="00B72F3F"/>
    <w:rsid w:val="00B7605B"/>
    <w:rsid w:val="00B76370"/>
    <w:rsid w:val="00B7775E"/>
    <w:rsid w:val="00B807D2"/>
    <w:rsid w:val="00B81077"/>
    <w:rsid w:val="00B812E2"/>
    <w:rsid w:val="00B814ED"/>
    <w:rsid w:val="00B84433"/>
    <w:rsid w:val="00B846EC"/>
    <w:rsid w:val="00B8488C"/>
    <w:rsid w:val="00B9073F"/>
    <w:rsid w:val="00B90B3A"/>
    <w:rsid w:val="00B91D0D"/>
    <w:rsid w:val="00B92776"/>
    <w:rsid w:val="00B9382D"/>
    <w:rsid w:val="00B94328"/>
    <w:rsid w:val="00B954A3"/>
    <w:rsid w:val="00BA1EE3"/>
    <w:rsid w:val="00BB4143"/>
    <w:rsid w:val="00BB5044"/>
    <w:rsid w:val="00BC243E"/>
    <w:rsid w:val="00BC4071"/>
    <w:rsid w:val="00BC7735"/>
    <w:rsid w:val="00BD1E9A"/>
    <w:rsid w:val="00BD2506"/>
    <w:rsid w:val="00BD38FD"/>
    <w:rsid w:val="00BD49C5"/>
    <w:rsid w:val="00BD56AF"/>
    <w:rsid w:val="00BD6B23"/>
    <w:rsid w:val="00BD6C00"/>
    <w:rsid w:val="00BE5AAF"/>
    <w:rsid w:val="00BE5F9E"/>
    <w:rsid w:val="00BF635C"/>
    <w:rsid w:val="00BF6768"/>
    <w:rsid w:val="00BF6873"/>
    <w:rsid w:val="00C00800"/>
    <w:rsid w:val="00C01E1C"/>
    <w:rsid w:val="00C04EF9"/>
    <w:rsid w:val="00C06960"/>
    <w:rsid w:val="00C10329"/>
    <w:rsid w:val="00C10F44"/>
    <w:rsid w:val="00C1643A"/>
    <w:rsid w:val="00C16D49"/>
    <w:rsid w:val="00C17CEE"/>
    <w:rsid w:val="00C203C8"/>
    <w:rsid w:val="00C23B12"/>
    <w:rsid w:val="00C26221"/>
    <w:rsid w:val="00C269CD"/>
    <w:rsid w:val="00C302A3"/>
    <w:rsid w:val="00C310EC"/>
    <w:rsid w:val="00C342B4"/>
    <w:rsid w:val="00C3657B"/>
    <w:rsid w:val="00C37029"/>
    <w:rsid w:val="00C40FC4"/>
    <w:rsid w:val="00C42C12"/>
    <w:rsid w:val="00C43F5E"/>
    <w:rsid w:val="00C44817"/>
    <w:rsid w:val="00C47CA1"/>
    <w:rsid w:val="00C5683E"/>
    <w:rsid w:val="00C62597"/>
    <w:rsid w:val="00C65DCE"/>
    <w:rsid w:val="00C701B5"/>
    <w:rsid w:val="00C705A7"/>
    <w:rsid w:val="00C80F6A"/>
    <w:rsid w:val="00C81ACB"/>
    <w:rsid w:val="00C81FD3"/>
    <w:rsid w:val="00C83458"/>
    <w:rsid w:val="00C91160"/>
    <w:rsid w:val="00C9136F"/>
    <w:rsid w:val="00C94F23"/>
    <w:rsid w:val="00C954CD"/>
    <w:rsid w:val="00CA3EC5"/>
    <w:rsid w:val="00CA7953"/>
    <w:rsid w:val="00CB0D67"/>
    <w:rsid w:val="00CB6AD9"/>
    <w:rsid w:val="00CB74CE"/>
    <w:rsid w:val="00CC18A4"/>
    <w:rsid w:val="00CC3B1F"/>
    <w:rsid w:val="00CC3EDB"/>
    <w:rsid w:val="00CD2AF0"/>
    <w:rsid w:val="00CD5A1C"/>
    <w:rsid w:val="00CE3EA0"/>
    <w:rsid w:val="00CE55FE"/>
    <w:rsid w:val="00CE7B49"/>
    <w:rsid w:val="00CF2BD5"/>
    <w:rsid w:val="00CF3D84"/>
    <w:rsid w:val="00CF5769"/>
    <w:rsid w:val="00D01C17"/>
    <w:rsid w:val="00D049B4"/>
    <w:rsid w:val="00D055A1"/>
    <w:rsid w:val="00D05651"/>
    <w:rsid w:val="00D05790"/>
    <w:rsid w:val="00D058AC"/>
    <w:rsid w:val="00D05C87"/>
    <w:rsid w:val="00D0605E"/>
    <w:rsid w:val="00D13206"/>
    <w:rsid w:val="00D16630"/>
    <w:rsid w:val="00D174F1"/>
    <w:rsid w:val="00D17793"/>
    <w:rsid w:val="00D201E6"/>
    <w:rsid w:val="00D2076D"/>
    <w:rsid w:val="00D232F3"/>
    <w:rsid w:val="00D241FF"/>
    <w:rsid w:val="00D24F1F"/>
    <w:rsid w:val="00D25D42"/>
    <w:rsid w:val="00D34494"/>
    <w:rsid w:val="00D346BF"/>
    <w:rsid w:val="00D36802"/>
    <w:rsid w:val="00D3680B"/>
    <w:rsid w:val="00D378D9"/>
    <w:rsid w:val="00D40D2C"/>
    <w:rsid w:val="00D46741"/>
    <w:rsid w:val="00D50060"/>
    <w:rsid w:val="00D50702"/>
    <w:rsid w:val="00D50BD4"/>
    <w:rsid w:val="00D5764A"/>
    <w:rsid w:val="00D62E90"/>
    <w:rsid w:val="00D75935"/>
    <w:rsid w:val="00D86BF3"/>
    <w:rsid w:val="00D90B99"/>
    <w:rsid w:val="00D90FB8"/>
    <w:rsid w:val="00D93AE7"/>
    <w:rsid w:val="00D95455"/>
    <w:rsid w:val="00D96F89"/>
    <w:rsid w:val="00DA1732"/>
    <w:rsid w:val="00DA539A"/>
    <w:rsid w:val="00DB0582"/>
    <w:rsid w:val="00DB1C33"/>
    <w:rsid w:val="00DB3F9F"/>
    <w:rsid w:val="00DB79D7"/>
    <w:rsid w:val="00DB7EB0"/>
    <w:rsid w:val="00DC1733"/>
    <w:rsid w:val="00DC717A"/>
    <w:rsid w:val="00DC7358"/>
    <w:rsid w:val="00DC7574"/>
    <w:rsid w:val="00DD133B"/>
    <w:rsid w:val="00DD44AE"/>
    <w:rsid w:val="00DD6D53"/>
    <w:rsid w:val="00DE199B"/>
    <w:rsid w:val="00DF4C47"/>
    <w:rsid w:val="00E004B0"/>
    <w:rsid w:val="00E00B36"/>
    <w:rsid w:val="00E010EB"/>
    <w:rsid w:val="00E0159B"/>
    <w:rsid w:val="00E0524D"/>
    <w:rsid w:val="00E05663"/>
    <w:rsid w:val="00E06680"/>
    <w:rsid w:val="00E073C1"/>
    <w:rsid w:val="00E1013F"/>
    <w:rsid w:val="00E15B9F"/>
    <w:rsid w:val="00E25985"/>
    <w:rsid w:val="00E26810"/>
    <w:rsid w:val="00E26B90"/>
    <w:rsid w:val="00E346A2"/>
    <w:rsid w:val="00E35BB2"/>
    <w:rsid w:val="00E361E5"/>
    <w:rsid w:val="00E40901"/>
    <w:rsid w:val="00E42D34"/>
    <w:rsid w:val="00E42E02"/>
    <w:rsid w:val="00E435AB"/>
    <w:rsid w:val="00E52469"/>
    <w:rsid w:val="00E548B1"/>
    <w:rsid w:val="00E56C8B"/>
    <w:rsid w:val="00E6182A"/>
    <w:rsid w:val="00E62DB4"/>
    <w:rsid w:val="00E6321A"/>
    <w:rsid w:val="00E719A0"/>
    <w:rsid w:val="00E73FAC"/>
    <w:rsid w:val="00E756CD"/>
    <w:rsid w:val="00E77B4C"/>
    <w:rsid w:val="00E80374"/>
    <w:rsid w:val="00E80A55"/>
    <w:rsid w:val="00E8276A"/>
    <w:rsid w:val="00E904DA"/>
    <w:rsid w:val="00E92039"/>
    <w:rsid w:val="00E92865"/>
    <w:rsid w:val="00E954C8"/>
    <w:rsid w:val="00EA0D21"/>
    <w:rsid w:val="00EA10D4"/>
    <w:rsid w:val="00EA49BA"/>
    <w:rsid w:val="00EA7CEC"/>
    <w:rsid w:val="00EB11DF"/>
    <w:rsid w:val="00EB5152"/>
    <w:rsid w:val="00EC1BA0"/>
    <w:rsid w:val="00EC462D"/>
    <w:rsid w:val="00EC4736"/>
    <w:rsid w:val="00EC725D"/>
    <w:rsid w:val="00ED2201"/>
    <w:rsid w:val="00ED441E"/>
    <w:rsid w:val="00ED4A78"/>
    <w:rsid w:val="00ED7A21"/>
    <w:rsid w:val="00EE0DC2"/>
    <w:rsid w:val="00EE2349"/>
    <w:rsid w:val="00EE2D55"/>
    <w:rsid w:val="00EE2D8D"/>
    <w:rsid w:val="00EE3436"/>
    <w:rsid w:val="00EE389D"/>
    <w:rsid w:val="00EE4659"/>
    <w:rsid w:val="00F024DB"/>
    <w:rsid w:val="00F027DD"/>
    <w:rsid w:val="00F1022A"/>
    <w:rsid w:val="00F16BDE"/>
    <w:rsid w:val="00F173C8"/>
    <w:rsid w:val="00F2308A"/>
    <w:rsid w:val="00F252E2"/>
    <w:rsid w:val="00F26489"/>
    <w:rsid w:val="00F2766B"/>
    <w:rsid w:val="00F308A0"/>
    <w:rsid w:val="00F309A6"/>
    <w:rsid w:val="00F32B53"/>
    <w:rsid w:val="00F33366"/>
    <w:rsid w:val="00F34CD4"/>
    <w:rsid w:val="00F35EED"/>
    <w:rsid w:val="00F36D11"/>
    <w:rsid w:val="00F45206"/>
    <w:rsid w:val="00F50DAC"/>
    <w:rsid w:val="00F5485C"/>
    <w:rsid w:val="00F55920"/>
    <w:rsid w:val="00F5698E"/>
    <w:rsid w:val="00F56D19"/>
    <w:rsid w:val="00F605EE"/>
    <w:rsid w:val="00F62AC1"/>
    <w:rsid w:val="00F64AD4"/>
    <w:rsid w:val="00F70B6F"/>
    <w:rsid w:val="00F70C33"/>
    <w:rsid w:val="00F70E4A"/>
    <w:rsid w:val="00F71B7C"/>
    <w:rsid w:val="00F75F71"/>
    <w:rsid w:val="00F77568"/>
    <w:rsid w:val="00F800E1"/>
    <w:rsid w:val="00F80E1A"/>
    <w:rsid w:val="00F813B8"/>
    <w:rsid w:val="00F81C6F"/>
    <w:rsid w:val="00F915D8"/>
    <w:rsid w:val="00F95926"/>
    <w:rsid w:val="00F95C3C"/>
    <w:rsid w:val="00F95C76"/>
    <w:rsid w:val="00F974B7"/>
    <w:rsid w:val="00FA2AB9"/>
    <w:rsid w:val="00FA426C"/>
    <w:rsid w:val="00FA71DD"/>
    <w:rsid w:val="00FB1FFB"/>
    <w:rsid w:val="00FB36FD"/>
    <w:rsid w:val="00FB5C41"/>
    <w:rsid w:val="00FB6A56"/>
    <w:rsid w:val="00FB7DC3"/>
    <w:rsid w:val="00FC6FC4"/>
    <w:rsid w:val="00FD333E"/>
    <w:rsid w:val="00FD39DB"/>
    <w:rsid w:val="00FD5D00"/>
    <w:rsid w:val="00FD611E"/>
    <w:rsid w:val="00FD6668"/>
    <w:rsid w:val="00FE363E"/>
    <w:rsid w:val="00FF1A9E"/>
    <w:rsid w:val="00FF5887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F8D56F-493E-48F0-BFD5-258C064C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37F4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08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5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089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B6AD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F204F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204F"/>
    <w:rPr>
      <w:rFonts w:ascii="Calibri" w:hAnsi="Calibri" w:cs="Consolas"/>
      <w:szCs w:val="21"/>
    </w:rPr>
  </w:style>
  <w:style w:type="paragraph" w:styleId="BodyText">
    <w:name w:val="Body Text"/>
    <w:basedOn w:val="Normal"/>
    <w:link w:val="BodyTextChar"/>
    <w:qFormat/>
    <w:rsid w:val="001613DB"/>
    <w:pPr>
      <w:spacing w:after="240" w:line="360" w:lineRule="auto"/>
    </w:pPr>
    <w:rPr>
      <w:rFonts w:eastAsia="Times New Roman" w:cs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613D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BodyText1">
    <w:name w:val="Body Text1"/>
    <w:basedOn w:val="Normal"/>
    <w:link w:val="BodytextChar1"/>
    <w:uiPriority w:val="99"/>
    <w:rsid w:val="00576C7E"/>
    <w:pPr>
      <w:spacing w:after="240" w:line="360" w:lineRule="auto"/>
    </w:pPr>
    <w:rPr>
      <w:rFonts w:eastAsia="Times New Roman" w:cs="Times New Roman"/>
      <w:szCs w:val="20"/>
    </w:rPr>
  </w:style>
  <w:style w:type="character" w:customStyle="1" w:styleId="BodytextChar1">
    <w:name w:val="Body text Char1"/>
    <w:link w:val="BodyText1"/>
    <w:uiPriority w:val="99"/>
    <w:rsid w:val="00576C7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0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2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2FE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1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A731-8A0E-4B4C-A5A3-7F31FB96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4154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Savage</dc:creator>
  <cp:keywords/>
  <dc:description/>
  <cp:lastModifiedBy>Laura Savage</cp:lastModifiedBy>
  <cp:revision>5</cp:revision>
  <cp:lastPrinted>2016-02-24T13:32:00Z</cp:lastPrinted>
  <dcterms:created xsi:type="dcterms:W3CDTF">2016-07-11T13:27:00Z</dcterms:created>
  <dcterms:modified xsi:type="dcterms:W3CDTF">2016-07-11T13:51:00Z</dcterms:modified>
</cp:coreProperties>
</file>