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3178AE">
        <w:rPr>
          <w:rFonts w:ascii="Book Antiqua" w:hAnsi="Book Antiqua" w:cs="Times New Roman"/>
          <w:b/>
          <w:bCs/>
        </w:rPr>
        <w:t>Basin Management Action Plan</w:t>
      </w:r>
    </w:p>
    <w:p w:rsidR="00B17A26" w:rsidRDefault="00B17A26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proofErr w:type="spellStart"/>
      <w:r>
        <w:rPr>
          <w:rFonts w:ascii="Book Antiqua" w:hAnsi="Book Antiqua" w:cs="Times New Roman"/>
          <w:b/>
          <w:bCs/>
        </w:rPr>
        <w:t>Newnans</w:t>
      </w:r>
      <w:proofErr w:type="spellEnd"/>
      <w:r>
        <w:rPr>
          <w:rFonts w:ascii="Book Antiqua" w:hAnsi="Book Antiqua" w:cs="Times New Roman"/>
          <w:b/>
          <w:bCs/>
        </w:rPr>
        <w:t xml:space="preserve"> Lake </w:t>
      </w:r>
      <w:bookmarkStart w:id="0" w:name="_GoBack"/>
      <w:bookmarkEnd w:id="0"/>
      <w:r>
        <w:rPr>
          <w:rFonts w:ascii="Book Antiqua" w:hAnsi="Book Antiqua" w:cs="Times New Roman"/>
          <w:b/>
          <w:bCs/>
        </w:rPr>
        <w:t>Workshop</w:t>
      </w:r>
      <w:r w:rsidR="0049358B">
        <w:rPr>
          <w:rFonts w:ascii="Book Antiqua" w:hAnsi="Book Antiqua" w:cs="Times New Roman"/>
          <w:b/>
          <w:bCs/>
        </w:rPr>
        <w:t xml:space="preserve"> </w:t>
      </w:r>
    </w:p>
    <w:p w:rsidR="00735E2C" w:rsidRPr="009E318F" w:rsidRDefault="0049358B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</w:t>
      </w:r>
      <w:r w:rsidR="002E3F7E">
        <w:rPr>
          <w:rFonts w:ascii="Book Antiqua" w:hAnsi="Book Antiqua" w:cs="Times New Roman"/>
          <w:b/>
          <w:bCs/>
          <w:i/>
          <w:iCs/>
        </w:rPr>
        <w:t>,</w:t>
      </w:r>
      <w:r>
        <w:rPr>
          <w:rFonts w:ascii="Book Antiqua" w:hAnsi="Book Antiqua" w:cs="Times New Roman"/>
          <w:b/>
          <w:bCs/>
          <w:i/>
          <w:iCs/>
        </w:rPr>
        <w:t xml:space="preserve"> June 30</w:t>
      </w:r>
      <w:r w:rsidR="004D463B">
        <w:rPr>
          <w:rFonts w:ascii="Book Antiqua" w:hAnsi="Book Antiqua" w:cs="Times New Roman"/>
          <w:b/>
          <w:bCs/>
          <w:i/>
          <w:iCs/>
        </w:rPr>
        <w:t>,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 201</w:t>
      </w:r>
      <w:r w:rsidR="00C81F65">
        <w:rPr>
          <w:rFonts w:ascii="Book Antiqua" w:hAnsi="Book Antiqua" w:cs="Times New Roman"/>
          <w:b/>
          <w:bCs/>
          <w:i/>
          <w:iCs/>
        </w:rPr>
        <w:t>6</w:t>
      </w:r>
    </w:p>
    <w:p w:rsidR="00735E2C" w:rsidRPr="009E318F" w:rsidRDefault="00451A3C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</w:t>
      </w:r>
      <w:r w:rsidR="0049358B">
        <w:rPr>
          <w:rFonts w:ascii="Book Antiqua" w:hAnsi="Book Antiqua" w:cs="Times New Roman"/>
          <w:i/>
          <w:iCs/>
        </w:rPr>
        <w:t>:00</w:t>
      </w:r>
      <w:r w:rsidR="00C448FB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P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</w:p>
    <w:p w:rsidR="00A75112" w:rsidRDefault="00404832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</w:t>
      </w:r>
      <w:r w:rsidR="0049358B">
        <w:rPr>
          <w:rFonts w:ascii="Book Antiqua" w:hAnsi="Book Antiqua" w:cs="Times New Roman"/>
          <w:b/>
          <w:bCs/>
        </w:rPr>
        <w:t xml:space="preserve">ainesville </w:t>
      </w:r>
      <w:r>
        <w:rPr>
          <w:rFonts w:ascii="Book Antiqua" w:hAnsi="Book Antiqua" w:cs="Times New Roman"/>
          <w:b/>
          <w:bCs/>
        </w:rPr>
        <w:t>R</w:t>
      </w:r>
      <w:r w:rsidR="0049358B">
        <w:rPr>
          <w:rFonts w:ascii="Book Antiqua" w:hAnsi="Book Antiqua" w:cs="Times New Roman"/>
          <w:b/>
          <w:bCs/>
        </w:rPr>
        <w:t xml:space="preserve">egional </w:t>
      </w:r>
      <w:r>
        <w:rPr>
          <w:rFonts w:ascii="Book Antiqua" w:hAnsi="Book Antiqua" w:cs="Times New Roman"/>
          <w:b/>
          <w:bCs/>
        </w:rPr>
        <w:t>U</w:t>
      </w:r>
      <w:r w:rsidR="0049358B">
        <w:rPr>
          <w:rFonts w:ascii="Book Antiqua" w:hAnsi="Book Antiqua" w:cs="Times New Roman"/>
          <w:b/>
          <w:bCs/>
        </w:rPr>
        <w:t>tilities</w:t>
      </w:r>
    </w:p>
    <w:p w:rsidR="0049358B" w:rsidRPr="0049358B" w:rsidRDefault="0049358B" w:rsidP="0049358B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49358B">
        <w:rPr>
          <w:rFonts w:ascii="Book Antiqua" w:hAnsi="Book Antiqua" w:cs="Times New Roman"/>
          <w:b/>
          <w:bCs/>
        </w:rPr>
        <w:t>301 SE 4th Avenue</w:t>
      </w:r>
    </w:p>
    <w:p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="00A03439">
        <w:rPr>
          <w:rFonts w:ascii="Book Antiqua" w:hAnsi="Book Antiqua" w:cs="Times New Roman"/>
          <w:b/>
          <w:bCs/>
        </w:rPr>
        <w:t>, Florida </w:t>
      </w:r>
      <w:r w:rsidRPr="002E3F7E">
        <w:rPr>
          <w:rFonts w:ascii="Book Antiqua" w:hAnsi="Book Antiqua" w:cs="Times New Roman"/>
          <w:b/>
          <w:bCs/>
        </w:rPr>
        <w:t>32</w:t>
      </w:r>
      <w:r>
        <w:rPr>
          <w:rFonts w:ascii="Book Antiqua" w:hAnsi="Book Antiqua" w:cs="Times New Roman"/>
          <w:b/>
          <w:bCs/>
        </w:rPr>
        <w:t>601</w:t>
      </w:r>
    </w:p>
    <w:p w:rsidR="00A03439" w:rsidRDefault="00A03439" w:rsidP="00735E2C">
      <w:pPr>
        <w:pStyle w:val="Default"/>
        <w:rPr>
          <w:rFonts w:ascii="Book Antiqua" w:hAnsi="Book Antiqua" w:cs="Times New Roman"/>
          <w:iCs/>
        </w:rPr>
      </w:pPr>
    </w:p>
    <w:p w:rsidR="00DF7816" w:rsidRDefault="00DF7816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E348FC" w:rsidP="003A539C">
      <w:pPr>
        <w:pStyle w:val="Default"/>
        <w:spacing w:after="240"/>
        <w:jc w:val="center"/>
        <w:rPr>
          <w:rFonts w:ascii="Book Antiqua" w:hAnsi="Book Antiqua" w:cs="Times New Roman"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Draft </w:t>
      </w:r>
      <w:r w:rsidR="00735E2C"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0D45E0" w:rsidRDefault="00735E2C" w:rsidP="001E247C">
      <w:pPr>
        <w:spacing w:after="120" w:line="360" w:lineRule="auto"/>
        <w:ind w:firstLine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A03439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:rsidR="0049358B" w:rsidRDefault="002803B5" w:rsidP="005E17F2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Problem Statement</w:t>
      </w:r>
      <w:r w:rsidR="005E17F2">
        <w:rPr>
          <w:rFonts w:ascii="Book Antiqua" w:hAnsi="Book Antiqua"/>
          <w:b/>
          <w:sz w:val="24"/>
          <w:szCs w:val="24"/>
        </w:rPr>
        <w:t xml:space="preserve"> and Background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  <w:r w:rsidR="0049358B" w:rsidRPr="0049358B">
        <w:rPr>
          <w:rFonts w:ascii="Book Antiqua" w:hAnsi="Book Antiqua"/>
          <w:sz w:val="24"/>
          <w:szCs w:val="24"/>
        </w:rPr>
        <w:t>(</w:t>
      </w:r>
      <w:r w:rsidR="005E17F2">
        <w:rPr>
          <w:rFonts w:ascii="Book Antiqua" w:hAnsi="Book Antiqua"/>
          <w:i/>
          <w:sz w:val="24"/>
          <w:szCs w:val="24"/>
        </w:rPr>
        <w:t>Mary Paulic</w:t>
      </w:r>
      <w:r w:rsidR="0049358B" w:rsidRPr="0049358B">
        <w:rPr>
          <w:rFonts w:ascii="Book Antiqua" w:hAnsi="Book Antiqua"/>
          <w:sz w:val="24"/>
          <w:szCs w:val="24"/>
        </w:rPr>
        <w:t>)</w:t>
      </w:r>
    </w:p>
    <w:p w:rsidR="005E17F2" w:rsidRDefault="005E17F2" w:rsidP="00451A3C">
      <w:pPr>
        <w:pStyle w:val="ListParagraph"/>
        <w:numPr>
          <w:ilvl w:val="0"/>
          <w:numId w:val="26"/>
        </w:numPr>
        <w:spacing w:line="240" w:lineRule="auto"/>
        <w:ind w:left="1530" w:hanging="270"/>
        <w:rPr>
          <w:rFonts w:ascii="Book Antiqua" w:hAnsi="Book Antiqua"/>
          <w:sz w:val="24"/>
          <w:szCs w:val="24"/>
        </w:rPr>
      </w:pPr>
      <w:r w:rsidRPr="005E17F2">
        <w:rPr>
          <w:rFonts w:ascii="Book Antiqua" w:hAnsi="Book Antiqua"/>
          <w:sz w:val="24"/>
          <w:szCs w:val="24"/>
        </w:rPr>
        <w:t>Mapping of the Hawthorn Formation</w:t>
      </w:r>
    </w:p>
    <w:p w:rsidR="005E17F2" w:rsidRPr="005E17F2" w:rsidRDefault="005E17F2" w:rsidP="005E17F2">
      <w:pPr>
        <w:pStyle w:val="ListParagraph"/>
        <w:spacing w:after="0" w:line="240" w:lineRule="auto"/>
        <w:ind w:left="2160"/>
        <w:rPr>
          <w:rFonts w:ascii="Book Antiqua" w:hAnsi="Book Antiqua"/>
          <w:sz w:val="24"/>
          <w:szCs w:val="24"/>
        </w:rPr>
      </w:pPr>
    </w:p>
    <w:p w:rsidR="0049358B" w:rsidRDefault="00451A3C" w:rsidP="001E247C">
      <w:pPr>
        <w:spacing w:after="0" w:line="480" w:lineRule="auto"/>
        <w:ind w:firstLine="126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What We Know About</w:t>
      </w:r>
      <w:r w:rsidR="005E17F2">
        <w:rPr>
          <w:rFonts w:ascii="Book Antiqua" w:hAnsi="Book Antiqua"/>
          <w:b/>
          <w:sz w:val="24"/>
          <w:szCs w:val="24"/>
        </w:rPr>
        <w:t xml:space="preserve"> Newnans Lake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  <w:r w:rsidR="005E17F2">
        <w:rPr>
          <w:rFonts w:ascii="Book Antiqua" w:hAnsi="Book Antiqua"/>
          <w:i/>
          <w:sz w:val="24"/>
          <w:szCs w:val="24"/>
        </w:rPr>
        <w:t>(Matt Cohen and</w:t>
      </w:r>
      <w:r w:rsidR="00DA784E">
        <w:rPr>
          <w:rFonts w:ascii="Book Antiqua" w:hAnsi="Book Antiqua"/>
          <w:i/>
          <w:sz w:val="24"/>
          <w:szCs w:val="24"/>
        </w:rPr>
        <w:t xml:space="preserve"> Mary </w:t>
      </w:r>
      <w:proofErr w:type="spellStart"/>
      <w:r w:rsidR="00DA784E">
        <w:rPr>
          <w:rFonts w:ascii="Book Antiqua" w:hAnsi="Book Antiqua"/>
          <w:i/>
          <w:sz w:val="24"/>
          <w:szCs w:val="24"/>
        </w:rPr>
        <w:t>Paulic</w:t>
      </w:r>
      <w:proofErr w:type="spellEnd"/>
      <w:r w:rsidR="0049358B" w:rsidRPr="0049358B">
        <w:rPr>
          <w:rFonts w:ascii="Book Antiqua" w:hAnsi="Book Antiqua"/>
          <w:i/>
          <w:sz w:val="24"/>
          <w:szCs w:val="24"/>
        </w:rPr>
        <w:t>)</w:t>
      </w:r>
    </w:p>
    <w:p w:rsidR="00DF7816" w:rsidRPr="00DF7816" w:rsidRDefault="00DF7816" w:rsidP="001E247C">
      <w:pPr>
        <w:spacing w:after="0" w:line="480" w:lineRule="auto"/>
        <w:ind w:firstLine="1260"/>
        <w:rPr>
          <w:rFonts w:ascii="Book Antiqua" w:hAnsi="Book Antiqua"/>
          <w:b/>
          <w:sz w:val="24"/>
          <w:szCs w:val="24"/>
        </w:rPr>
      </w:pPr>
      <w:r w:rsidRPr="00DF7816">
        <w:rPr>
          <w:rFonts w:ascii="Book Antiqua" w:hAnsi="Book Antiqua"/>
          <w:b/>
          <w:sz w:val="24"/>
          <w:szCs w:val="24"/>
        </w:rPr>
        <w:t>Little Hatchet Creek and Gum Root Swamp Sampling</w:t>
      </w:r>
      <w:r>
        <w:rPr>
          <w:rFonts w:ascii="Book Antiqua" w:hAnsi="Book Antiqua"/>
          <w:b/>
          <w:sz w:val="24"/>
          <w:szCs w:val="24"/>
        </w:rPr>
        <w:t xml:space="preserve"> Results </w:t>
      </w:r>
      <w:r w:rsidRPr="00DF7816">
        <w:rPr>
          <w:rFonts w:ascii="Book Antiqua" w:hAnsi="Book Antiqua"/>
          <w:sz w:val="24"/>
          <w:szCs w:val="24"/>
        </w:rPr>
        <w:t>(</w:t>
      </w:r>
      <w:r w:rsidRPr="00DF7816">
        <w:rPr>
          <w:rFonts w:ascii="Book Antiqua" w:hAnsi="Book Antiqua"/>
          <w:i/>
          <w:sz w:val="24"/>
          <w:szCs w:val="24"/>
        </w:rPr>
        <w:t>Kevin Grace</w:t>
      </w:r>
      <w:r w:rsidRPr="00DF7816">
        <w:rPr>
          <w:rFonts w:ascii="Book Antiqua" w:hAnsi="Book Antiqua"/>
          <w:sz w:val="24"/>
          <w:szCs w:val="24"/>
        </w:rPr>
        <w:t>)</w:t>
      </w:r>
      <w:r w:rsidRPr="00DF7816">
        <w:rPr>
          <w:rFonts w:ascii="Book Antiqua" w:hAnsi="Book Antiqua"/>
          <w:b/>
          <w:sz w:val="24"/>
          <w:szCs w:val="24"/>
        </w:rPr>
        <w:t xml:space="preserve">  </w:t>
      </w:r>
    </w:p>
    <w:p w:rsidR="001E247C" w:rsidRDefault="005E17F2" w:rsidP="005E17F2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Solutions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</w:p>
    <w:p w:rsidR="005E17F2" w:rsidRDefault="005E17F2" w:rsidP="00451A3C">
      <w:pPr>
        <w:pStyle w:val="ListParagraph"/>
        <w:numPr>
          <w:ilvl w:val="0"/>
          <w:numId w:val="26"/>
        </w:numPr>
        <w:spacing w:after="0" w:line="240" w:lineRule="auto"/>
        <w:ind w:left="1530" w:hanging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Pr="005E17F2">
        <w:rPr>
          <w:rFonts w:ascii="Book Antiqua" w:hAnsi="Book Antiqua"/>
          <w:sz w:val="24"/>
          <w:szCs w:val="24"/>
        </w:rPr>
        <w:t>lachua County Proposed Watershed Actions (</w:t>
      </w:r>
      <w:r w:rsidRPr="001B5E11">
        <w:rPr>
          <w:rFonts w:ascii="Book Antiqua" w:hAnsi="Book Antiqua"/>
          <w:i/>
          <w:sz w:val="24"/>
          <w:szCs w:val="24"/>
        </w:rPr>
        <w:t>Angelique Bochnak</w:t>
      </w:r>
      <w:r w:rsidRPr="005E17F2">
        <w:rPr>
          <w:rFonts w:ascii="Book Antiqua" w:hAnsi="Book Antiqua"/>
          <w:sz w:val="24"/>
          <w:szCs w:val="24"/>
        </w:rPr>
        <w:t>)</w:t>
      </w:r>
    </w:p>
    <w:p w:rsidR="005E17F2" w:rsidRDefault="00451A3C" w:rsidP="00451A3C">
      <w:pPr>
        <w:pStyle w:val="ListParagraph"/>
        <w:numPr>
          <w:ilvl w:val="0"/>
          <w:numId w:val="26"/>
        </w:numPr>
        <w:spacing w:after="0" w:line="240" w:lineRule="auto"/>
        <w:ind w:left="1530" w:hanging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FWC I</w:t>
      </w:r>
      <w:r w:rsidR="005E17F2">
        <w:rPr>
          <w:rFonts w:ascii="Book Antiqua" w:hAnsi="Book Antiqua"/>
          <w:sz w:val="24"/>
          <w:szCs w:val="24"/>
        </w:rPr>
        <w:t>n-lake Restoration Techniques (</w:t>
      </w:r>
      <w:r w:rsidR="00E348FC" w:rsidRPr="00AB6A7B">
        <w:rPr>
          <w:rFonts w:ascii="Book Antiqua" w:hAnsi="Book Antiqua"/>
          <w:i/>
          <w:sz w:val="24"/>
          <w:szCs w:val="24"/>
        </w:rPr>
        <w:t>Dale Jones</w:t>
      </w:r>
      <w:r w:rsidR="005E17F2">
        <w:rPr>
          <w:rFonts w:ascii="Book Antiqua" w:hAnsi="Book Antiqua"/>
          <w:sz w:val="24"/>
          <w:szCs w:val="24"/>
        </w:rPr>
        <w:t>)</w:t>
      </w:r>
    </w:p>
    <w:p w:rsidR="005E17F2" w:rsidRDefault="005E17F2" w:rsidP="00451A3C">
      <w:pPr>
        <w:pStyle w:val="ListParagraph"/>
        <w:numPr>
          <w:ilvl w:val="0"/>
          <w:numId w:val="26"/>
        </w:numPr>
        <w:spacing w:after="0" w:line="240" w:lineRule="auto"/>
        <w:ind w:left="1530" w:hanging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Blueberry Farm Sampling</w:t>
      </w:r>
      <w:r w:rsidR="00AD1B23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</w:t>
      </w:r>
    </w:p>
    <w:p w:rsidR="005E17F2" w:rsidRDefault="005E17F2" w:rsidP="00451A3C">
      <w:pPr>
        <w:pStyle w:val="ListParagraph"/>
        <w:numPr>
          <w:ilvl w:val="0"/>
          <w:numId w:val="26"/>
        </w:numPr>
        <w:spacing w:after="0" w:line="240" w:lineRule="auto"/>
        <w:ind w:left="1530" w:hanging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Other Innovati</w:t>
      </w:r>
      <w:r w:rsidR="00B124C7">
        <w:rPr>
          <w:rFonts w:ascii="Book Antiqua" w:hAnsi="Book Antiqua"/>
          <w:sz w:val="24"/>
          <w:szCs w:val="24"/>
        </w:rPr>
        <w:t>ve</w:t>
      </w:r>
      <w:r>
        <w:rPr>
          <w:rFonts w:ascii="Book Antiqua" w:hAnsi="Book Antiqua"/>
          <w:sz w:val="24"/>
          <w:szCs w:val="24"/>
        </w:rPr>
        <w:t xml:space="preserve"> Techniques (</w:t>
      </w:r>
      <w:r w:rsidRPr="001B5E11">
        <w:rPr>
          <w:rFonts w:ascii="Book Antiqua" w:hAnsi="Book Antiqua"/>
          <w:i/>
          <w:sz w:val="24"/>
          <w:szCs w:val="24"/>
        </w:rPr>
        <w:t>All</w:t>
      </w:r>
      <w:r>
        <w:rPr>
          <w:rFonts w:ascii="Book Antiqua" w:hAnsi="Book Antiqua"/>
          <w:sz w:val="24"/>
          <w:szCs w:val="24"/>
        </w:rPr>
        <w:t>)</w:t>
      </w:r>
    </w:p>
    <w:p w:rsidR="005E17F2" w:rsidRDefault="005E17F2" w:rsidP="00451A3C">
      <w:pPr>
        <w:pStyle w:val="ListParagraph"/>
        <w:numPr>
          <w:ilvl w:val="0"/>
          <w:numId w:val="26"/>
        </w:numPr>
        <w:spacing w:after="0" w:line="240" w:lineRule="auto"/>
        <w:ind w:left="1530" w:hanging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Land Management </w:t>
      </w:r>
      <w:r w:rsidR="00AC54DC">
        <w:rPr>
          <w:rFonts w:ascii="Book Antiqua" w:hAnsi="Book Antiqua"/>
          <w:sz w:val="24"/>
          <w:szCs w:val="24"/>
        </w:rPr>
        <w:t xml:space="preserve">and Stormwater </w:t>
      </w:r>
      <w:r>
        <w:rPr>
          <w:rFonts w:ascii="Book Antiqua" w:hAnsi="Book Antiqua"/>
          <w:sz w:val="24"/>
          <w:szCs w:val="24"/>
        </w:rPr>
        <w:t>Strategies (</w:t>
      </w:r>
      <w:r w:rsidRPr="001B5E11">
        <w:rPr>
          <w:rFonts w:ascii="Book Antiqua" w:hAnsi="Book Antiqua"/>
          <w:i/>
          <w:sz w:val="24"/>
          <w:szCs w:val="24"/>
        </w:rPr>
        <w:t>All</w:t>
      </w:r>
      <w:r>
        <w:rPr>
          <w:rFonts w:ascii="Book Antiqua" w:hAnsi="Book Antiqua"/>
          <w:sz w:val="24"/>
          <w:szCs w:val="24"/>
        </w:rPr>
        <w:t>)</w:t>
      </w:r>
    </w:p>
    <w:p w:rsidR="00C448FB" w:rsidRDefault="005E17F2" w:rsidP="00451A3C">
      <w:pPr>
        <w:spacing w:before="240" w:after="0" w:line="480" w:lineRule="auto"/>
        <w:ind w:firstLine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Obstacles to Project Implementation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  <w:r w:rsidR="00C448FB" w:rsidRPr="00C81F65">
        <w:rPr>
          <w:rFonts w:ascii="Book Antiqua" w:hAnsi="Book Antiqua"/>
          <w:sz w:val="24"/>
          <w:szCs w:val="24"/>
        </w:rPr>
        <w:t>(</w:t>
      </w:r>
      <w:r w:rsidR="00B124C7">
        <w:rPr>
          <w:rFonts w:ascii="Book Antiqua" w:hAnsi="Book Antiqua"/>
          <w:i/>
          <w:sz w:val="24"/>
          <w:szCs w:val="24"/>
        </w:rPr>
        <w:t>All</w:t>
      </w:r>
      <w:r w:rsidR="00C448FB" w:rsidRPr="00C81F65">
        <w:rPr>
          <w:rFonts w:ascii="Book Antiqua" w:hAnsi="Book Antiqua"/>
          <w:sz w:val="24"/>
          <w:szCs w:val="24"/>
        </w:rPr>
        <w:t>)</w:t>
      </w:r>
    </w:p>
    <w:p w:rsidR="00451A3C" w:rsidRPr="00451A3C" w:rsidRDefault="005E17F2" w:rsidP="007F46E8">
      <w:pPr>
        <w:spacing w:after="0" w:line="240" w:lineRule="auto"/>
        <w:ind w:left="1260"/>
        <w:rPr>
          <w:rFonts w:ascii="Book Antiqua" w:hAnsi="Book Antiqua"/>
          <w:sz w:val="24"/>
          <w:szCs w:val="24"/>
        </w:rPr>
      </w:pPr>
      <w:r w:rsidRPr="00451A3C">
        <w:rPr>
          <w:rFonts w:ascii="Book Antiqua" w:hAnsi="Book Antiqua"/>
          <w:b/>
          <w:sz w:val="24"/>
          <w:szCs w:val="24"/>
        </w:rPr>
        <w:t xml:space="preserve">Funding for Remediation </w:t>
      </w:r>
      <w:r w:rsidR="00451A3C" w:rsidRPr="00451A3C">
        <w:rPr>
          <w:rFonts w:ascii="Book Antiqua" w:hAnsi="Book Antiqua"/>
          <w:sz w:val="24"/>
          <w:szCs w:val="24"/>
        </w:rPr>
        <w:t>(</w:t>
      </w:r>
      <w:r w:rsidR="0030580B">
        <w:rPr>
          <w:rFonts w:ascii="Book Antiqua" w:hAnsi="Book Antiqua"/>
          <w:i/>
          <w:sz w:val="24"/>
          <w:szCs w:val="24"/>
        </w:rPr>
        <w:t>Bryan Goff</w:t>
      </w:r>
      <w:r w:rsidR="00451A3C" w:rsidRPr="007F46E8">
        <w:rPr>
          <w:rFonts w:ascii="Book Antiqua" w:hAnsi="Book Antiqua"/>
          <w:i/>
          <w:sz w:val="24"/>
          <w:szCs w:val="24"/>
        </w:rPr>
        <w:t>, SJRWMD, Department of Economic Opportunity</w:t>
      </w:r>
      <w:r w:rsidR="00451A3C" w:rsidRPr="00451A3C">
        <w:rPr>
          <w:rFonts w:ascii="Book Antiqua" w:hAnsi="Book Antiqua"/>
          <w:sz w:val="24"/>
          <w:szCs w:val="24"/>
        </w:rPr>
        <w:t>)</w:t>
      </w:r>
    </w:p>
    <w:p w:rsidR="00451A3C" w:rsidRPr="00451A3C" w:rsidRDefault="00451A3C" w:rsidP="00451A3C">
      <w:pPr>
        <w:pStyle w:val="ListParagraph"/>
        <w:spacing w:after="0" w:line="240" w:lineRule="auto"/>
        <w:ind w:left="1530"/>
        <w:rPr>
          <w:rFonts w:ascii="Book Antiqua" w:hAnsi="Book Antiqua"/>
          <w:sz w:val="24"/>
          <w:szCs w:val="24"/>
        </w:rPr>
      </w:pPr>
    </w:p>
    <w:p w:rsidR="00404832" w:rsidRDefault="00451A3C" w:rsidP="001E247C">
      <w:pPr>
        <w:spacing w:after="0" w:line="240" w:lineRule="auto"/>
        <w:ind w:firstLine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Building a Plan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  <w:r w:rsidR="0049358B" w:rsidRPr="0049358B">
        <w:rPr>
          <w:rFonts w:ascii="Book Antiqua" w:hAnsi="Book Antiqua"/>
          <w:sz w:val="24"/>
          <w:szCs w:val="24"/>
        </w:rPr>
        <w:t>(</w:t>
      </w:r>
      <w:r w:rsidR="001B5E11">
        <w:rPr>
          <w:rFonts w:ascii="Book Antiqua" w:hAnsi="Book Antiqua"/>
          <w:i/>
          <w:sz w:val="24"/>
          <w:szCs w:val="24"/>
        </w:rPr>
        <w:t>Mary Paulic</w:t>
      </w:r>
      <w:r w:rsidR="0049358B" w:rsidRPr="0049358B">
        <w:rPr>
          <w:rFonts w:ascii="Book Antiqua" w:hAnsi="Book Antiqua"/>
          <w:sz w:val="24"/>
          <w:szCs w:val="24"/>
        </w:rPr>
        <w:t>)</w:t>
      </w:r>
    </w:p>
    <w:p w:rsidR="00AD0E23" w:rsidRPr="009E318F" w:rsidRDefault="00D41C5C" w:rsidP="00DF7816">
      <w:pPr>
        <w:spacing w:before="240" w:after="0" w:line="480" w:lineRule="auto"/>
        <w:ind w:firstLine="12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Public Comment and </w:t>
      </w:r>
      <w:r w:rsidR="00451A3C">
        <w:rPr>
          <w:rFonts w:ascii="Book Antiqua" w:hAnsi="Book Antiqua"/>
          <w:b/>
          <w:sz w:val="24"/>
          <w:szCs w:val="24"/>
        </w:rPr>
        <w:t>Next Steps</w:t>
      </w:r>
      <w:r w:rsidR="00C448FB">
        <w:rPr>
          <w:rFonts w:ascii="Book Antiqua" w:hAnsi="Book Antiqua"/>
          <w:b/>
          <w:sz w:val="24"/>
          <w:szCs w:val="24"/>
        </w:rPr>
        <w:t xml:space="preserve"> </w:t>
      </w:r>
      <w:r w:rsidR="00E947CE" w:rsidRPr="0051308F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i/>
          <w:sz w:val="24"/>
          <w:szCs w:val="24"/>
        </w:rPr>
        <w:t>Tiffany Busby</w:t>
      </w:r>
      <w:r w:rsidR="00E947CE" w:rsidRPr="00B46CD6">
        <w:rPr>
          <w:rFonts w:ascii="Book Antiqua" w:hAnsi="Book Antiqua"/>
          <w:sz w:val="24"/>
          <w:szCs w:val="24"/>
        </w:rPr>
        <w:t>)</w:t>
      </w:r>
    </w:p>
    <w:p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8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A03439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9" w:history="1">
        <w:r w:rsidR="00647960" w:rsidRPr="003A2C4E">
          <w:rPr>
            <w:rStyle w:val="Hyperlink"/>
            <w:rFonts w:ascii="Book Antiqua" w:hAnsi="Book Antiqua"/>
            <w:sz w:val="20"/>
            <w:szCs w:val="20"/>
          </w:rPr>
          <w:t>http://publicfiles.dep.state.fl.us/DEAR/BMAP/OrangeCreek/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DF7816">
      <w:headerReference w:type="default" r:id="rId10"/>
      <w:footerReference w:type="default" r:id="rId11"/>
      <w:pgSz w:w="12240" w:h="15840"/>
      <w:pgMar w:top="990" w:right="126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EB7" w:rsidRDefault="006A6EB7" w:rsidP="00BA5D34">
      <w:pPr>
        <w:spacing w:after="0" w:line="240" w:lineRule="auto"/>
      </w:pPr>
      <w:r>
        <w:separator/>
      </w:r>
    </w:p>
  </w:endnote>
  <w:endnote w:type="continuationSeparator" w:id="0">
    <w:p w:rsidR="006A6EB7" w:rsidRDefault="006A6EB7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9E8" w:rsidRPr="008118E6" w:rsidRDefault="00AB6A7B">
    <w:pPr>
      <w:pStyle w:val="Footer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>Draft</w:t>
    </w:r>
    <w:r w:rsidR="0004579F" w:rsidRPr="008118E6">
      <w:rPr>
        <w:rFonts w:ascii="Book Antiqua" w:hAnsi="Book Antiqua"/>
        <w:sz w:val="20"/>
        <w:szCs w:val="20"/>
      </w:rPr>
      <w:tab/>
      <w:t xml:space="preserve">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  <w:t xml:space="preserve">       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</w:r>
    <w:r w:rsidR="0004579F" w:rsidRPr="008118E6">
      <w:rPr>
        <w:rFonts w:ascii="Book Antiqua" w:hAnsi="Book Antiqua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EB7" w:rsidRDefault="006A6EB7" w:rsidP="00BA5D34">
      <w:pPr>
        <w:spacing w:after="0" w:line="240" w:lineRule="auto"/>
      </w:pPr>
      <w:r>
        <w:separator/>
      </w:r>
    </w:p>
  </w:footnote>
  <w:footnote w:type="continuationSeparator" w:id="0">
    <w:p w:rsidR="006A6EB7" w:rsidRDefault="006A6EB7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8F696A"/>
    <w:multiLevelType w:val="hybridMultilevel"/>
    <w:tmpl w:val="26E0DDA0"/>
    <w:lvl w:ilvl="0" w:tplc="B2D05A6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B0909"/>
    <w:multiLevelType w:val="hybridMultilevel"/>
    <w:tmpl w:val="9084AC58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70254E"/>
    <w:multiLevelType w:val="hybridMultilevel"/>
    <w:tmpl w:val="F0487B12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1F0634"/>
    <w:multiLevelType w:val="hybridMultilevel"/>
    <w:tmpl w:val="BF9A071C"/>
    <w:lvl w:ilvl="0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6218BF"/>
    <w:multiLevelType w:val="hybridMultilevel"/>
    <w:tmpl w:val="2868A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43567"/>
    <w:multiLevelType w:val="hybridMultilevel"/>
    <w:tmpl w:val="F814A5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0FD3EDA"/>
    <w:multiLevelType w:val="hybridMultilevel"/>
    <w:tmpl w:val="F300DF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2E72ABD"/>
    <w:multiLevelType w:val="hybridMultilevel"/>
    <w:tmpl w:val="A594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C5E47D0"/>
    <w:multiLevelType w:val="hybridMultilevel"/>
    <w:tmpl w:val="5CFEDCF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630D2CFA"/>
    <w:multiLevelType w:val="hybridMultilevel"/>
    <w:tmpl w:val="628E3E2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1" w15:restartNumberingAfterBreak="0">
    <w:nsid w:val="6BB9797E"/>
    <w:multiLevelType w:val="hybridMultilevel"/>
    <w:tmpl w:val="5770EF22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51119"/>
    <w:multiLevelType w:val="hybridMultilevel"/>
    <w:tmpl w:val="54AE29EA"/>
    <w:lvl w:ilvl="0" w:tplc="B2D05A68">
      <w:start w:val="1"/>
      <w:numFmt w:val="bullet"/>
      <w:lvlText w:val="‒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4"/>
  </w:num>
  <w:num w:numId="4">
    <w:abstractNumId w:val="12"/>
  </w:num>
  <w:num w:numId="5">
    <w:abstractNumId w:val="23"/>
  </w:num>
  <w:num w:numId="6">
    <w:abstractNumId w:val="25"/>
  </w:num>
  <w:num w:numId="7">
    <w:abstractNumId w:val="7"/>
  </w:num>
  <w:num w:numId="8">
    <w:abstractNumId w:val="18"/>
  </w:num>
  <w:num w:numId="9">
    <w:abstractNumId w:val="24"/>
  </w:num>
  <w:num w:numId="10">
    <w:abstractNumId w:val="5"/>
  </w:num>
  <w:num w:numId="11">
    <w:abstractNumId w:val="11"/>
  </w:num>
  <w:num w:numId="12">
    <w:abstractNumId w:val="6"/>
  </w:num>
  <w:num w:numId="13">
    <w:abstractNumId w:val="1"/>
  </w:num>
  <w:num w:numId="14">
    <w:abstractNumId w:val="9"/>
  </w:num>
  <w:num w:numId="15">
    <w:abstractNumId w:val="0"/>
  </w:num>
  <w:num w:numId="16">
    <w:abstractNumId w:val="20"/>
  </w:num>
  <w:num w:numId="17">
    <w:abstractNumId w:val="19"/>
  </w:num>
  <w:num w:numId="18">
    <w:abstractNumId w:val="16"/>
  </w:num>
  <w:num w:numId="19">
    <w:abstractNumId w:val="17"/>
  </w:num>
  <w:num w:numId="20">
    <w:abstractNumId w:val="13"/>
  </w:num>
  <w:num w:numId="21">
    <w:abstractNumId w:val="15"/>
  </w:num>
  <w:num w:numId="22">
    <w:abstractNumId w:val="8"/>
  </w:num>
  <w:num w:numId="23">
    <w:abstractNumId w:val="2"/>
  </w:num>
  <w:num w:numId="24">
    <w:abstractNumId w:val="3"/>
  </w:num>
  <w:num w:numId="25">
    <w:abstractNumId w:val="21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80AC5"/>
    <w:rsid w:val="00084317"/>
    <w:rsid w:val="000A5EDE"/>
    <w:rsid w:val="000C0C85"/>
    <w:rsid w:val="000C3D5B"/>
    <w:rsid w:val="000D1A8F"/>
    <w:rsid w:val="000D32C7"/>
    <w:rsid w:val="000D45E0"/>
    <w:rsid w:val="000E5E7D"/>
    <w:rsid w:val="000E6C4B"/>
    <w:rsid w:val="000F1727"/>
    <w:rsid w:val="00100C75"/>
    <w:rsid w:val="00111EB8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B5E11"/>
    <w:rsid w:val="001B749C"/>
    <w:rsid w:val="001C03B6"/>
    <w:rsid w:val="001C516F"/>
    <w:rsid w:val="001D45FA"/>
    <w:rsid w:val="001D5E5E"/>
    <w:rsid w:val="001E247C"/>
    <w:rsid w:val="001E5308"/>
    <w:rsid w:val="001E68D9"/>
    <w:rsid w:val="00202712"/>
    <w:rsid w:val="0020544C"/>
    <w:rsid w:val="00213360"/>
    <w:rsid w:val="0021675D"/>
    <w:rsid w:val="00222C85"/>
    <w:rsid w:val="00225D08"/>
    <w:rsid w:val="002312CF"/>
    <w:rsid w:val="00246D95"/>
    <w:rsid w:val="002554D2"/>
    <w:rsid w:val="0026185C"/>
    <w:rsid w:val="0026402A"/>
    <w:rsid w:val="002647D3"/>
    <w:rsid w:val="00265AA1"/>
    <w:rsid w:val="002769C3"/>
    <w:rsid w:val="00276DC3"/>
    <w:rsid w:val="002803B5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0580B"/>
    <w:rsid w:val="003178AE"/>
    <w:rsid w:val="003253B1"/>
    <w:rsid w:val="00332177"/>
    <w:rsid w:val="00346107"/>
    <w:rsid w:val="00354DAD"/>
    <w:rsid w:val="003562C9"/>
    <w:rsid w:val="003A539C"/>
    <w:rsid w:val="003A58E0"/>
    <w:rsid w:val="003B0AB8"/>
    <w:rsid w:val="003C1272"/>
    <w:rsid w:val="003C1D79"/>
    <w:rsid w:val="003C3DF5"/>
    <w:rsid w:val="003C761E"/>
    <w:rsid w:val="003D483B"/>
    <w:rsid w:val="003D5D5B"/>
    <w:rsid w:val="003E06BE"/>
    <w:rsid w:val="003E1E9B"/>
    <w:rsid w:val="003E2061"/>
    <w:rsid w:val="003E5CB3"/>
    <w:rsid w:val="003E79B5"/>
    <w:rsid w:val="003F6AC6"/>
    <w:rsid w:val="00404832"/>
    <w:rsid w:val="00405D13"/>
    <w:rsid w:val="004358B7"/>
    <w:rsid w:val="00436411"/>
    <w:rsid w:val="0044196F"/>
    <w:rsid w:val="00442BF0"/>
    <w:rsid w:val="0044750C"/>
    <w:rsid w:val="00447C65"/>
    <w:rsid w:val="00451A3C"/>
    <w:rsid w:val="0045247A"/>
    <w:rsid w:val="004627C6"/>
    <w:rsid w:val="004661DD"/>
    <w:rsid w:val="004700D9"/>
    <w:rsid w:val="00475878"/>
    <w:rsid w:val="004775F8"/>
    <w:rsid w:val="00484360"/>
    <w:rsid w:val="00490AA7"/>
    <w:rsid w:val="0049358B"/>
    <w:rsid w:val="004A5BF7"/>
    <w:rsid w:val="004B381F"/>
    <w:rsid w:val="004B7D65"/>
    <w:rsid w:val="004C059F"/>
    <w:rsid w:val="004D463B"/>
    <w:rsid w:val="004D521B"/>
    <w:rsid w:val="004F282B"/>
    <w:rsid w:val="00501D43"/>
    <w:rsid w:val="00506897"/>
    <w:rsid w:val="0051308F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17F2"/>
    <w:rsid w:val="005E700B"/>
    <w:rsid w:val="006027D1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6EB7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07B74"/>
    <w:rsid w:val="007172FE"/>
    <w:rsid w:val="00717FAC"/>
    <w:rsid w:val="00734BA0"/>
    <w:rsid w:val="00735519"/>
    <w:rsid w:val="00735E2C"/>
    <w:rsid w:val="00745447"/>
    <w:rsid w:val="00750F5F"/>
    <w:rsid w:val="007605F0"/>
    <w:rsid w:val="00764B3D"/>
    <w:rsid w:val="007719E8"/>
    <w:rsid w:val="0077657B"/>
    <w:rsid w:val="007A6D3C"/>
    <w:rsid w:val="007B0779"/>
    <w:rsid w:val="007B61CA"/>
    <w:rsid w:val="007B7E1D"/>
    <w:rsid w:val="007C3F9A"/>
    <w:rsid w:val="007C63EF"/>
    <w:rsid w:val="007D5AC0"/>
    <w:rsid w:val="007D6B20"/>
    <w:rsid w:val="007E39C5"/>
    <w:rsid w:val="007E7D44"/>
    <w:rsid w:val="007F0B3C"/>
    <w:rsid w:val="007F46E8"/>
    <w:rsid w:val="0080592D"/>
    <w:rsid w:val="00807F89"/>
    <w:rsid w:val="008118E6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7A64"/>
    <w:rsid w:val="009D2481"/>
    <w:rsid w:val="009D3E7A"/>
    <w:rsid w:val="009E28EB"/>
    <w:rsid w:val="009E318F"/>
    <w:rsid w:val="009E519F"/>
    <w:rsid w:val="009E735D"/>
    <w:rsid w:val="009F2BFC"/>
    <w:rsid w:val="009F6B93"/>
    <w:rsid w:val="00A00588"/>
    <w:rsid w:val="00A03439"/>
    <w:rsid w:val="00A064A1"/>
    <w:rsid w:val="00A06C62"/>
    <w:rsid w:val="00A10040"/>
    <w:rsid w:val="00A10C7E"/>
    <w:rsid w:val="00A34D2B"/>
    <w:rsid w:val="00A40544"/>
    <w:rsid w:val="00A42C3E"/>
    <w:rsid w:val="00A46A39"/>
    <w:rsid w:val="00A65630"/>
    <w:rsid w:val="00A66A78"/>
    <w:rsid w:val="00A75112"/>
    <w:rsid w:val="00A77C2E"/>
    <w:rsid w:val="00A82E02"/>
    <w:rsid w:val="00A83519"/>
    <w:rsid w:val="00A85755"/>
    <w:rsid w:val="00AA1713"/>
    <w:rsid w:val="00AA39A4"/>
    <w:rsid w:val="00AB01D2"/>
    <w:rsid w:val="00AB65F1"/>
    <w:rsid w:val="00AB6A7B"/>
    <w:rsid w:val="00AC54DC"/>
    <w:rsid w:val="00AD02C3"/>
    <w:rsid w:val="00AD0E23"/>
    <w:rsid w:val="00AD1B23"/>
    <w:rsid w:val="00AD349D"/>
    <w:rsid w:val="00AD5DB7"/>
    <w:rsid w:val="00AD73BA"/>
    <w:rsid w:val="00AE51A1"/>
    <w:rsid w:val="00AF7E9F"/>
    <w:rsid w:val="00B02F35"/>
    <w:rsid w:val="00B124C7"/>
    <w:rsid w:val="00B17A26"/>
    <w:rsid w:val="00B26847"/>
    <w:rsid w:val="00B450EF"/>
    <w:rsid w:val="00B45454"/>
    <w:rsid w:val="00B46CD6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44D2D"/>
    <w:rsid w:val="00C5076A"/>
    <w:rsid w:val="00C509D4"/>
    <w:rsid w:val="00C50BA0"/>
    <w:rsid w:val="00C7167B"/>
    <w:rsid w:val="00C721FC"/>
    <w:rsid w:val="00C80FD8"/>
    <w:rsid w:val="00C815CF"/>
    <w:rsid w:val="00C81F65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161C4"/>
    <w:rsid w:val="00D355EC"/>
    <w:rsid w:val="00D41C5C"/>
    <w:rsid w:val="00D4490B"/>
    <w:rsid w:val="00D50324"/>
    <w:rsid w:val="00D57EFD"/>
    <w:rsid w:val="00D62BE8"/>
    <w:rsid w:val="00D672DF"/>
    <w:rsid w:val="00D703D8"/>
    <w:rsid w:val="00D71662"/>
    <w:rsid w:val="00D82C23"/>
    <w:rsid w:val="00D834A9"/>
    <w:rsid w:val="00D92FFB"/>
    <w:rsid w:val="00D96424"/>
    <w:rsid w:val="00DA08FE"/>
    <w:rsid w:val="00DA4248"/>
    <w:rsid w:val="00DA784E"/>
    <w:rsid w:val="00DB69BE"/>
    <w:rsid w:val="00DD5B88"/>
    <w:rsid w:val="00DD644D"/>
    <w:rsid w:val="00DD7905"/>
    <w:rsid w:val="00DE1029"/>
    <w:rsid w:val="00DE1A09"/>
    <w:rsid w:val="00DE4C1B"/>
    <w:rsid w:val="00DF211E"/>
    <w:rsid w:val="00DF7816"/>
    <w:rsid w:val="00E003B8"/>
    <w:rsid w:val="00E10EF7"/>
    <w:rsid w:val="00E12F04"/>
    <w:rsid w:val="00E21B14"/>
    <w:rsid w:val="00E2419F"/>
    <w:rsid w:val="00E241CE"/>
    <w:rsid w:val="00E307B7"/>
    <w:rsid w:val="00E348FC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97917"/>
    <w:rsid w:val="00EA2E00"/>
    <w:rsid w:val="00EA5635"/>
    <w:rsid w:val="00EA5B7B"/>
    <w:rsid w:val="00EB64B2"/>
    <w:rsid w:val="00EC088D"/>
    <w:rsid w:val="00EC1974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76233"/>
    <w:rsid w:val="00F914B5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3ED5E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BMAP/OrangeCre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1204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Laura Savage</cp:lastModifiedBy>
  <cp:revision>4</cp:revision>
  <cp:lastPrinted>2016-01-28T15:00:00Z</cp:lastPrinted>
  <dcterms:created xsi:type="dcterms:W3CDTF">2016-06-21T19:35:00Z</dcterms:created>
  <dcterms:modified xsi:type="dcterms:W3CDTF">2016-06-21T19:39:00Z</dcterms:modified>
</cp:coreProperties>
</file>