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979E6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  <w:noProof/>
        </w:rPr>
        <w:drawing>
          <wp:inline distT="0" distB="0" distL="0" distR="0" wp14:anchorId="082FFE03" wp14:editId="343075DC">
            <wp:extent cx="733425" cy="7334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66A6E" w14:textId="77777777" w:rsidR="001B749C" w:rsidRDefault="001B749C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</w:p>
    <w:p w14:paraId="7AEE0427" w14:textId="77777777" w:rsidR="00735E2C" w:rsidRPr="009E318F" w:rsidRDefault="004700D9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Orange Creek</w:t>
      </w:r>
      <w:r w:rsidR="000D1A8F" w:rsidRPr="009E318F">
        <w:rPr>
          <w:rFonts w:ascii="Book Antiqua" w:hAnsi="Book Antiqua" w:cs="Times New Roman"/>
          <w:b/>
          <w:bCs/>
        </w:rPr>
        <w:t xml:space="preserve"> </w:t>
      </w:r>
      <w:r w:rsidR="003178AE">
        <w:rPr>
          <w:rFonts w:ascii="Book Antiqua" w:hAnsi="Book Antiqua" w:cs="Times New Roman"/>
          <w:b/>
          <w:bCs/>
        </w:rPr>
        <w:t>Basin Management Action Plan</w:t>
      </w:r>
      <w:r w:rsidR="009F0027">
        <w:rPr>
          <w:rFonts w:ascii="Book Antiqua" w:hAnsi="Book Antiqua" w:cs="Times New Roman"/>
          <w:b/>
          <w:bCs/>
        </w:rPr>
        <w:t xml:space="preserve"> (BMAP)</w:t>
      </w:r>
    </w:p>
    <w:p w14:paraId="182258A9" w14:textId="77777777" w:rsidR="00735E2C" w:rsidRDefault="0049358B" w:rsidP="00735E2C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Basin Working Group</w:t>
      </w:r>
      <w:r w:rsidR="009F0027">
        <w:rPr>
          <w:rFonts w:ascii="Book Antiqua" w:hAnsi="Book Antiqua" w:cs="Times New Roman"/>
          <w:b/>
          <w:bCs/>
        </w:rPr>
        <w:t xml:space="preserve"> (BWG)</w:t>
      </w:r>
      <w:r>
        <w:rPr>
          <w:rFonts w:ascii="Book Antiqua" w:hAnsi="Book Antiqua" w:cs="Times New Roman"/>
          <w:b/>
          <w:bCs/>
        </w:rPr>
        <w:t xml:space="preserve"> Meeting</w:t>
      </w:r>
    </w:p>
    <w:p w14:paraId="78B0150C" w14:textId="77777777" w:rsidR="00735E2C" w:rsidRPr="00462891" w:rsidRDefault="00844F28" w:rsidP="00735E2C">
      <w:pPr>
        <w:pStyle w:val="Default"/>
        <w:jc w:val="center"/>
        <w:rPr>
          <w:rFonts w:ascii="Book Antiqua" w:hAnsi="Book Antiqua" w:cs="Times New Roman"/>
          <w:b/>
          <w:i/>
          <w:iCs/>
        </w:rPr>
      </w:pPr>
      <w:r>
        <w:rPr>
          <w:rFonts w:ascii="Book Antiqua" w:hAnsi="Book Antiqua" w:cs="Times New Roman"/>
          <w:b/>
          <w:i/>
          <w:iCs/>
        </w:rPr>
        <w:t>Tuesday, July 10, 2018, 9:30 A.M.</w:t>
      </w:r>
      <w:r w:rsidR="002A47ED" w:rsidRPr="00462891">
        <w:rPr>
          <w:rFonts w:ascii="Book Antiqua" w:hAnsi="Book Antiqua" w:cs="Times New Roman"/>
          <w:b/>
          <w:i/>
          <w:iCs/>
        </w:rPr>
        <w:t xml:space="preserve"> </w:t>
      </w:r>
    </w:p>
    <w:p w14:paraId="16245C68" w14:textId="77777777" w:rsidR="00A75112" w:rsidRDefault="00404832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</w:t>
      </w:r>
      <w:r w:rsidR="0049358B">
        <w:rPr>
          <w:rFonts w:ascii="Book Antiqua" w:hAnsi="Book Antiqua" w:cs="Times New Roman"/>
          <w:b/>
          <w:bCs/>
        </w:rPr>
        <w:t xml:space="preserve">ainesville </w:t>
      </w:r>
      <w:r>
        <w:rPr>
          <w:rFonts w:ascii="Book Antiqua" w:hAnsi="Book Antiqua" w:cs="Times New Roman"/>
          <w:b/>
          <w:bCs/>
        </w:rPr>
        <w:t>R</w:t>
      </w:r>
      <w:r w:rsidR="0049358B">
        <w:rPr>
          <w:rFonts w:ascii="Book Antiqua" w:hAnsi="Book Antiqua" w:cs="Times New Roman"/>
          <w:b/>
          <w:bCs/>
        </w:rPr>
        <w:t xml:space="preserve">egional </w:t>
      </w:r>
      <w:r>
        <w:rPr>
          <w:rFonts w:ascii="Book Antiqua" w:hAnsi="Book Antiqua" w:cs="Times New Roman"/>
          <w:b/>
          <w:bCs/>
        </w:rPr>
        <w:t>U</w:t>
      </w:r>
      <w:r w:rsidR="0049358B">
        <w:rPr>
          <w:rFonts w:ascii="Book Antiqua" w:hAnsi="Book Antiqua" w:cs="Times New Roman"/>
          <w:b/>
          <w:bCs/>
        </w:rPr>
        <w:t>tilities</w:t>
      </w:r>
    </w:p>
    <w:p w14:paraId="0BF9BCC1" w14:textId="77777777" w:rsidR="009F0027" w:rsidRDefault="009F0027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Eastside Operations Campus</w:t>
      </w:r>
    </w:p>
    <w:p w14:paraId="06CAE9B8" w14:textId="77777777" w:rsidR="009F0027" w:rsidRDefault="009F0027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Building 7, Multipurpose Room A</w:t>
      </w:r>
    </w:p>
    <w:p w14:paraId="3174F4C3" w14:textId="77777777" w:rsidR="0049358B" w:rsidRPr="0049358B" w:rsidRDefault="009F0027" w:rsidP="0049358B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4747 North Main Street</w:t>
      </w:r>
    </w:p>
    <w:p w14:paraId="6EDEAA2A" w14:textId="77777777" w:rsidR="00E12F04" w:rsidRPr="002E3F7E" w:rsidRDefault="00E12F04" w:rsidP="00E12F04">
      <w:pPr>
        <w:pStyle w:val="Default"/>
        <w:jc w:val="center"/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t>Gainesville</w:t>
      </w:r>
      <w:r w:rsidR="00A03439">
        <w:rPr>
          <w:rFonts w:ascii="Book Antiqua" w:hAnsi="Book Antiqua" w:cs="Times New Roman"/>
          <w:b/>
          <w:bCs/>
        </w:rPr>
        <w:t>, Florida </w:t>
      </w:r>
      <w:r w:rsidRPr="002E3F7E">
        <w:rPr>
          <w:rFonts w:ascii="Book Antiqua" w:hAnsi="Book Antiqua" w:cs="Times New Roman"/>
          <w:b/>
          <w:bCs/>
        </w:rPr>
        <w:t>32</w:t>
      </w:r>
      <w:r>
        <w:rPr>
          <w:rFonts w:ascii="Book Antiqua" w:hAnsi="Book Antiqua" w:cs="Times New Roman"/>
          <w:b/>
          <w:bCs/>
        </w:rPr>
        <w:t>60</w:t>
      </w:r>
      <w:r w:rsidR="009F0027">
        <w:rPr>
          <w:rFonts w:ascii="Book Antiqua" w:hAnsi="Book Antiqua" w:cs="Times New Roman"/>
          <w:b/>
          <w:bCs/>
        </w:rPr>
        <w:t>9</w:t>
      </w:r>
    </w:p>
    <w:p w14:paraId="6F32F87A" w14:textId="77777777" w:rsidR="00A03439" w:rsidRDefault="00A03439" w:rsidP="00735E2C">
      <w:pPr>
        <w:pStyle w:val="Default"/>
        <w:rPr>
          <w:rFonts w:ascii="Book Antiqua" w:hAnsi="Book Antiqua" w:cs="Times New Roman"/>
          <w:iCs/>
        </w:rPr>
      </w:pPr>
    </w:p>
    <w:p w14:paraId="11735DD4" w14:textId="77777777" w:rsidR="00DF7816" w:rsidRDefault="00DF7816" w:rsidP="00735E2C">
      <w:pPr>
        <w:pStyle w:val="Default"/>
        <w:rPr>
          <w:rFonts w:ascii="Book Antiqua" w:hAnsi="Book Antiqua" w:cs="Times New Roman"/>
          <w:iCs/>
        </w:rPr>
      </w:pPr>
    </w:p>
    <w:p w14:paraId="11E34B16" w14:textId="77777777" w:rsidR="00735E2C" w:rsidRPr="009E318F" w:rsidRDefault="00735E2C" w:rsidP="003A539C">
      <w:pPr>
        <w:pStyle w:val="Default"/>
        <w:spacing w:after="240"/>
        <w:jc w:val="center"/>
        <w:rPr>
          <w:rFonts w:ascii="Book Antiqua" w:hAnsi="Book Antiqua" w:cs="Times New Roman"/>
          <w:caps/>
          <w:u w:val="single"/>
        </w:rPr>
      </w:pPr>
      <w:r w:rsidRPr="009E318F">
        <w:rPr>
          <w:rFonts w:ascii="Book Antiqua" w:hAnsi="Book Antiqua" w:cs="Times New Roman"/>
          <w:b/>
          <w:bCs/>
          <w:caps/>
          <w:u w:val="single"/>
        </w:rPr>
        <w:t>Agenda</w:t>
      </w:r>
    </w:p>
    <w:p w14:paraId="57C43FE4" w14:textId="77777777" w:rsidR="00735E2C" w:rsidRPr="009E318F" w:rsidRDefault="00735E2C" w:rsidP="00735E2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ED3F0D0" w14:textId="77777777" w:rsidR="000D45E0" w:rsidRDefault="00735E2C" w:rsidP="002A4509">
      <w:pPr>
        <w:spacing w:after="0" w:line="240" w:lineRule="auto"/>
        <w:ind w:firstLine="1260"/>
        <w:rPr>
          <w:rFonts w:ascii="Book Antiqua" w:hAnsi="Book Antiqua"/>
          <w:sz w:val="24"/>
          <w:szCs w:val="24"/>
        </w:rPr>
      </w:pPr>
      <w:r w:rsidRPr="0051308F">
        <w:rPr>
          <w:rFonts w:ascii="Book Antiqua" w:hAnsi="Book Antiqua"/>
          <w:b/>
          <w:sz w:val="24"/>
          <w:szCs w:val="24"/>
        </w:rPr>
        <w:t xml:space="preserve">Welcome and </w:t>
      </w:r>
      <w:r w:rsidR="00C234D4" w:rsidRPr="0051308F">
        <w:rPr>
          <w:rFonts w:ascii="Book Antiqua" w:hAnsi="Book Antiqua"/>
          <w:b/>
          <w:sz w:val="24"/>
          <w:szCs w:val="24"/>
        </w:rPr>
        <w:t>I</w:t>
      </w:r>
      <w:r w:rsidR="00F64ADB" w:rsidRPr="0051308F">
        <w:rPr>
          <w:rFonts w:ascii="Book Antiqua" w:hAnsi="Book Antiqua"/>
          <w:b/>
          <w:sz w:val="24"/>
          <w:szCs w:val="24"/>
        </w:rPr>
        <w:t>ntroduction</w:t>
      </w:r>
      <w:r w:rsidR="00C234D4" w:rsidRPr="0051308F">
        <w:rPr>
          <w:rFonts w:ascii="Book Antiqua" w:hAnsi="Book Antiqua"/>
          <w:b/>
          <w:sz w:val="24"/>
          <w:szCs w:val="24"/>
        </w:rPr>
        <w:t>s</w:t>
      </w:r>
      <w:r w:rsidR="006431EB" w:rsidRPr="0051308F">
        <w:rPr>
          <w:rFonts w:ascii="Book Antiqua" w:hAnsi="Book Antiqua"/>
          <w:b/>
          <w:sz w:val="24"/>
          <w:szCs w:val="24"/>
        </w:rPr>
        <w:t xml:space="preserve"> </w:t>
      </w:r>
      <w:r w:rsidR="00C438BA" w:rsidRPr="0051308F">
        <w:rPr>
          <w:rFonts w:ascii="Book Antiqua" w:hAnsi="Book Antiqua"/>
          <w:sz w:val="24"/>
          <w:szCs w:val="24"/>
        </w:rPr>
        <w:t>(</w:t>
      </w:r>
      <w:r w:rsidR="00A03439">
        <w:rPr>
          <w:rFonts w:ascii="Book Antiqua" w:hAnsi="Book Antiqua"/>
          <w:i/>
          <w:sz w:val="24"/>
          <w:szCs w:val="24"/>
        </w:rPr>
        <w:t>Tiffany Busby</w:t>
      </w:r>
      <w:r w:rsidR="00C438BA" w:rsidRPr="0051308F">
        <w:rPr>
          <w:rFonts w:ascii="Book Antiqua" w:hAnsi="Book Antiqua"/>
          <w:sz w:val="24"/>
          <w:szCs w:val="24"/>
        </w:rPr>
        <w:t>)</w:t>
      </w:r>
      <w:r w:rsidR="00B83397">
        <w:rPr>
          <w:rFonts w:ascii="Book Antiqua" w:hAnsi="Book Antiqua"/>
          <w:sz w:val="24"/>
          <w:szCs w:val="24"/>
        </w:rPr>
        <w:t xml:space="preserve"> </w:t>
      </w:r>
    </w:p>
    <w:p w14:paraId="43CA0D04" w14:textId="77777777" w:rsidR="002A4509" w:rsidRDefault="002A4509" w:rsidP="002A4509">
      <w:pPr>
        <w:spacing w:after="0" w:line="240" w:lineRule="auto"/>
        <w:ind w:firstLine="1260"/>
        <w:rPr>
          <w:rFonts w:ascii="Book Antiqua" w:hAnsi="Book Antiqua"/>
          <w:sz w:val="24"/>
          <w:szCs w:val="24"/>
        </w:rPr>
      </w:pPr>
    </w:p>
    <w:p w14:paraId="396227CC" w14:textId="77777777" w:rsidR="005E17F2" w:rsidRDefault="001011F7" w:rsidP="002A4509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Agency Updates</w:t>
      </w:r>
      <w:r w:rsidR="00B90B0D">
        <w:rPr>
          <w:rFonts w:ascii="Book Antiqua" w:hAnsi="Book Antiqua"/>
          <w:b/>
          <w:sz w:val="24"/>
          <w:szCs w:val="24"/>
        </w:rPr>
        <w:t xml:space="preserve"> </w:t>
      </w:r>
      <w:r w:rsidR="00B90B0D" w:rsidRPr="00B90B0D">
        <w:rPr>
          <w:rFonts w:ascii="Book Antiqua" w:hAnsi="Book Antiqua"/>
          <w:sz w:val="24"/>
          <w:szCs w:val="24"/>
        </w:rPr>
        <w:t>(</w:t>
      </w:r>
      <w:r w:rsidR="00B90B0D" w:rsidRPr="00B90B0D">
        <w:rPr>
          <w:rFonts w:ascii="Book Antiqua" w:hAnsi="Book Antiqua"/>
          <w:i/>
          <w:sz w:val="24"/>
          <w:szCs w:val="24"/>
        </w:rPr>
        <w:t>All</w:t>
      </w:r>
      <w:r w:rsidR="00B90B0D" w:rsidRPr="00B90B0D">
        <w:rPr>
          <w:rFonts w:ascii="Book Antiqua" w:hAnsi="Book Antiqua"/>
          <w:sz w:val="24"/>
          <w:szCs w:val="24"/>
        </w:rPr>
        <w:t>)</w:t>
      </w:r>
    </w:p>
    <w:p w14:paraId="059D92AE" w14:textId="77777777" w:rsidR="00844F28" w:rsidRDefault="00844F28" w:rsidP="002A4509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</w:p>
    <w:p w14:paraId="0910E153" w14:textId="77777777" w:rsidR="000A3EB7" w:rsidRPr="00CF3032" w:rsidRDefault="000A3EB7" w:rsidP="00844F28">
      <w:pPr>
        <w:spacing w:after="0" w:line="240" w:lineRule="auto"/>
        <w:ind w:left="1260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b/>
          <w:sz w:val="24"/>
          <w:szCs w:val="24"/>
        </w:rPr>
        <w:t>Newnans</w:t>
      </w:r>
      <w:proofErr w:type="spellEnd"/>
      <w:r>
        <w:rPr>
          <w:rFonts w:ascii="Book Antiqua" w:hAnsi="Book Antiqua"/>
          <w:b/>
          <w:sz w:val="24"/>
          <w:szCs w:val="24"/>
        </w:rPr>
        <w:t xml:space="preserve"> Lake Project Update </w:t>
      </w:r>
      <w:r w:rsidRPr="00CF3032">
        <w:rPr>
          <w:rFonts w:ascii="Book Antiqua" w:hAnsi="Book Antiqua"/>
          <w:sz w:val="24"/>
          <w:szCs w:val="24"/>
        </w:rPr>
        <w:t>(</w:t>
      </w:r>
      <w:r w:rsidRPr="00CF3032">
        <w:rPr>
          <w:rFonts w:ascii="Book Antiqua" w:hAnsi="Book Antiqua"/>
          <w:i/>
          <w:sz w:val="24"/>
          <w:szCs w:val="24"/>
        </w:rPr>
        <w:t xml:space="preserve">Angelique </w:t>
      </w:r>
      <w:proofErr w:type="spellStart"/>
      <w:r w:rsidRPr="00CF3032">
        <w:rPr>
          <w:rFonts w:ascii="Book Antiqua" w:hAnsi="Book Antiqua"/>
          <w:i/>
          <w:sz w:val="24"/>
          <w:szCs w:val="24"/>
        </w:rPr>
        <w:t>Bochnak</w:t>
      </w:r>
      <w:proofErr w:type="spellEnd"/>
      <w:r w:rsidRPr="00CF3032">
        <w:rPr>
          <w:rFonts w:ascii="Book Antiqua" w:hAnsi="Book Antiqua"/>
          <w:sz w:val="24"/>
          <w:szCs w:val="24"/>
        </w:rPr>
        <w:t>)</w:t>
      </w:r>
    </w:p>
    <w:p w14:paraId="67A0E4E6" w14:textId="77777777" w:rsidR="000A3EB7" w:rsidRDefault="000A3EB7" w:rsidP="00844F28">
      <w:pPr>
        <w:spacing w:after="0" w:line="240" w:lineRule="auto"/>
        <w:ind w:left="1260"/>
        <w:rPr>
          <w:rFonts w:ascii="Book Antiqua" w:hAnsi="Book Antiqua"/>
          <w:b/>
          <w:sz w:val="24"/>
          <w:szCs w:val="24"/>
        </w:rPr>
      </w:pPr>
    </w:p>
    <w:p w14:paraId="227A2ACA" w14:textId="77777777" w:rsidR="00844F28" w:rsidRDefault="00844F28" w:rsidP="00844F28">
      <w:pPr>
        <w:spacing w:after="0" w:line="240" w:lineRule="auto"/>
        <w:ind w:left="1260"/>
        <w:rPr>
          <w:rFonts w:ascii="Book Antiqua" w:hAnsi="Book Antiqua"/>
          <w:sz w:val="24"/>
          <w:szCs w:val="24"/>
        </w:rPr>
      </w:pPr>
      <w:r w:rsidRPr="00D541F2">
        <w:rPr>
          <w:rFonts w:ascii="Book Antiqua" w:hAnsi="Book Antiqua"/>
          <w:b/>
          <w:sz w:val="24"/>
          <w:szCs w:val="24"/>
        </w:rPr>
        <w:t>Progress Update for Lake Forest Creek Watershed Management Plan</w:t>
      </w:r>
      <w:r>
        <w:rPr>
          <w:rFonts w:ascii="Book Antiqua" w:hAnsi="Book Antiqua"/>
          <w:sz w:val="24"/>
          <w:szCs w:val="24"/>
        </w:rPr>
        <w:t xml:space="preserve"> (</w:t>
      </w:r>
      <w:r w:rsidRPr="00CF3032">
        <w:rPr>
          <w:rFonts w:ascii="Book Antiqua" w:hAnsi="Book Antiqua"/>
          <w:i/>
          <w:sz w:val="24"/>
          <w:szCs w:val="24"/>
        </w:rPr>
        <w:t>Sean King</w:t>
      </w:r>
      <w:r>
        <w:rPr>
          <w:rFonts w:ascii="Book Antiqua" w:hAnsi="Book Antiqua"/>
          <w:sz w:val="24"/>
          <w:szCs w:val="24"/>
        </w:rPr>
        <w:t>)</w:t>
      </w:r>
    </w:p>
    <w:p w14:paraId="43C85C0D" w14:textId="77777777" w:rsidR="00844F28" w:rsidRDefault="00844F28" w:rsidP="002A4509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</w:p>
    <w:p w14:paraId="7880424D" w14:textId="77777777" w:rsidR="00DF4B15" w:rsidRDefault="00DF4B15" w:rsidP="0090044C">
      <w:pPr>
        <w:spacing w:after="0" w:line="240" w:lineRule="auto"/>
        <w:ind w:left="1260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Annual </w:t>
      </w:r>
      <w:r w:rsidR="001F446C">
        <w:rPr>
          <w:rFonts w:ascii="Book Antiqua" w:hAnsi="Book Antiqua"/>
          <w:b/>
          <w:sz w:val="24"/>
          <w:szCs w:val="24"/>
        </w:rPr>
        <w:t xml:space="preserve">Status </w:t>
      </w:r>
      <w:r>
        <w:rPr>
          <w:rFonts w:ascii="Book Antiqua" w:hAnsi="Book Antiqua"/>
          <w:b/>
          <w:sz w:val="24"/>
          <w:szCs w:val="24"/>
        </w:rPr>
        <w:t xml:space="preserve">Report </w:t>
      </w:r>
      <w:r w:rsidRPr="00DF4B15">
        <w:rPr>
          <w:rFonts w:ascii="Book Antiqua" w:hAnsi="Book Antiqua"/>
          <w:i/>
          <w:sz w:val="24"/>
          <w:szCs w:val="24"/>
        </w:rPr>
        <w:t>(Mary Paulic)</w:t>
      </w:r>
    </w:p>
    <w:p w14:paraId="6B7C6D2B" w14:textId="77777777" w:rsidR="00DF4B15" w:rsidRDefault="00DF4B15" w:rsidP="0090044C">
      <w:pPr>
        <w:spacing w:after="0" w:line="240" w:lineRule="auto"/>
        <w:ind w:left="1260"/>
        <w:rPr>
          <w:rFonts w:ascii="Book Antiqua" w:hAnsi="Book Antiqua"/>
          <w:b/>
          <w:sz w:val="24"/>
          <w:szCs w:val="24"/>
        </w:rPr>
      </w:pPr>
    </w:p>
    <w:p w14:paraId="1F750BBA" w14:textId="77777777" w:rsidR="000062AB" w:rsidRDefault="00D541F2" w:rsidP="0090044C">
      <w:pPr>
        <w:spacing w:after="0" w:line="240" w:lineRule="auto"/>
        <w:ind w:left="12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Orange Creek Basin Lakes </w:t>
      </w:r>
      <w:r w:rsidR="001F446C">
        <w:rPr>
          <w:rFonts w:ascii="Book Antiqua" w:hAnsi="Book Antiqua"/>
          <w:b/>
          <w:sz w:val="24"/>
          <w:szCs w:val="24"/>
        </w:rPr>
        <w:t>Allocation</w:t>
      </w:r>
      <w:r>
        <w:rPr>
          <w:rFonts w:ascii="Book Antiqua" w:hAnsi="Book Antiqua"/>
          <w:b/>
          <w:sz w:val="24"/>
          <w:szCs w:val="24"/>
        </w:rPr>
        <w:t xml:space="preserve"> Update</w:t>
      </w:r>
      <w:r w:rsidR="0014086B">
        <w:rPr>
          <w:rFonts w:ascii="Book Antiqua" w:hAnsi="Book Antiqua"/>
          <w:b/>
          <w:sz w:val="24"/>
          <w:szCs w:val="24"/>
        </w:rPr>
        <w:t xml:space="preserve"> </w:t>
      </w:r>
      <w:r w:rsidR="0014086B" w:rsidRPr="00CF3032">
        <w:rPr>
          <w:rFonts w:ascii="Book Antiqua" w:hAnsi="Book Antiqua"/>
          <w:sz w:val="24"/>
          <w:szCs w:val="24"/>
        </w:rPr>
        <w:t>(</w:t>
      </w:r>
      <w:r w:rsidR="0014086B" w:rsidRPr="0014086B">
        <w:rPr>
          <w:rFonts w:ascii="Book Antiqua" w:hAnsi="Book Antiqua"/>
          <w:i/>
          <w:sz w:val="24"/>
          <w:szCs w:val="24"/>
        </w:rPr>
        <w:t>Mary Paulic</w:t>
      </w:r>
      <w:r w:rsidR="0014086B" w:rsidRPr="0014086B">
        <w:rPr>
          <w:rFonts w:ascii="Book Antiqua" w:hAnsi="Book Antiqua"/>
          <w:sz w:val="24"/>
          <w:szCs w:val="24"/>
        </w:rPr>
        <w:t>)</w:t>
      </w:r>
    </w:p>
    <w:p w14:paraId="684F90D8" w14:textId="77777777" w:rsidR="00D806C7" w:rsidRDefault="002A4509" w:rsidP="00D05B4D">
      <w:pPr>
        <w:tabs>
          <w:tab w:val="left" w:pos="8774"/>
        </w:tabs>
        <w:spacing w:after="0" w:line="24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ab/>
      </w:r>
    </w:p>
    <w:p w14:paraId="4F74AA1A" w14:textId="77777777" w:rsidR="0090044C" w:rsidRDefault="00D806C7" w:rsidP="002A4509">
      <w:pPr>
        <w:spacing w:after="0" w:line="240" w:lineRule="auto"/>
        <w:ind w:firstLine="1267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Next Steps</w:t>
      </w:r>
      <w:r w:rsidR="0090044C">
        <w:rPr>
          <w:rFonts w:ascii="Book Antiqua" w:hAnsi="Book Antiqua"/>
          <w:b/>
          <w:sz w:val="24"/>
          <w:szCs w:val="24"/>
        </w:rPr>
        <w:t xml:space="preserve"> and Timelines </w:t>
      </w:r>
      <w:r w:rsidRPr="00462891">
        <w:rPr>
          <w:rFonts w:ascii="Book Antiqua" w:hAnsi="Book Antiqua"/>
          <w:sz w:val="24"/>
          <w:szCs w:val="24"/>
        </w:rPr>
        <w:t>(</w:t>
      </w:r>
      <w:r w:rsidR="0090044C">
        <w:rPr>
          <w:rFonts w:ascii="Book Antiqua" w:hAnsi="Book Antiqua"/>
          <w:i/>
          <w:sz w:val="24"/>
          <w:szCs w:val="24"/>
        </w:rPr>
        <w:t>Mary Paulic</w:t>
      </w:r>
      <w:r w:rsidRPr="00462891">
        <w:rPr>
          <w:rFonts w:ascii="Book Antiqua" w:hAnsi="Book Antiqua"/>
          <w:sz w:val="24"/>
          <w:szCs w:val="24"/>
        </w:rPr>
        <w:t>)</w:t>
      </w:r>
      <w:r w:rsidR="0090044C" w:rsidRPr="0090044C">
        <w:rPr>
          <w:rFonts w:ascii="Book Antiqua" w:hAnsi="Book Antiqua"/>
          <w:b/>
          <w:sz w:val="24"/>
          <w:szCs w:val="24"/>
        </w:rPr>
        <w:t xml:space="preserve"> </w:t>
      </w:r>
    </w:p>
    <w:p w14:paraId="49AE760B" w14:textId="77777777" w:rsidR="0090044C" w:rsidRDefault="0090044C" w:rsidP="002A4509">
      <w:pPr>
        <w:spacing w:after="0" w:line="240" w:lineRule="auto"/>
        <w:ind w:firstLine="1267"/>
        <w:rPr>
          <w:rFonts w:ascii="Book Antiqua" w:hAnsi="Book Antiqua"/>
          <w:b/>
          <w:sz w:val="24"/>
          <w:szCs w:val="24"/>
        </w:rPr>
      </w:pPr>
    </w:p>
    <w:p w14:paraId="44F37297" w14:textId="77777777" w:rsidR="00D806C7" w:rsidRDefault="0090044C" w:rsidP="002A4509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Public Comments and Wrap up </w:t>
      </w:r>
      <w:r w:rsidRPr="0090044C">
        <w:rPr>
          <w:rFonts w:ascii="Book Antiqua" w:hAnsi="Book Antiqua"/>
          <w:sz w:val="24"/>
          <w:szCs w:val="24"/>
        </w:rPr>
        <w:t>(</w:t>
      </w:r>
      <w:r w:rsidRPr="0090044C">
        <w:rPr>
          <w:rFonts w:ascii="Book Antiqua" w:hAnsi="Book Antiqua"/>
          <w:i/>
          <w:sz w:val="24"/>
          <w:szCs w:val="24"/>
        </w:rPr>
        <w:t>Tiffany Busby</w:t>
      </w:r>
      <w:r w:rsidRPr="0090044C">
        <w:rPr>
          <w:rFonts w:ascii="Book Antiqua" w:hAnsi="Book Antiqua"/>
          <w:sz w:val="24"/>
          <w:szCs w:val="24"/>
        </w:rPr>
        <w:t>)</w:t>
      </w:r>
    </w:p>
    <w:p w14:paraId="4A7FE897" w14:textId="77777777" w:rsidR="0090044C" w:rsidRDefault="0090044C" w:rsidP="002A4509">
      <w:pPr>
        <w:spacing w:after="0" w:line="240" w:lineRule="auto"/>
        <w:ind w:firstLine="1267"/>
        <w:rPr>
          <w:rFonts w:ascii="Book Antiqua" w:hAnsi="Book Antiqua"/>
          <w:sz w:val="24"/>
          <w:szCs w:val="24"/>
        </w:rPr>
      </w:pPr>
    </w:p>
    <w:p w14:paraId="280ACB9D" w14:textId="77777777" w:rsidR="0090044C" w:rsidRDefault="0090044C" w:rsidP="0090044C">
      <w:pPr>
        <w:spacing w:after="0" w:line="240" w:lineRule="auto"/>
        <w:ind w:firstLine="1267"/>
        <w:rPr>
          <w:rFonts w:ascii="Book Antiqua" w:hAnsi="Book Antiqua"/>
          <w:b/>
          <w:sz w:val="24"/>
          <w:szCs w:val="24"/>
        </w:rPr>
      </w:pPr>
      <w:r w:rsidRPr="0090044C">
        <w:rPr>
          <w:rFonts w:ascii="Book Antiqua" w:hAnsi="Book Antiqua"/>
          <w:b/>
          <w:sz w:val="24"/>
          <w:szCs w:val="24"/>
        </w:rPr>
        <w:t xml:space="preserve">Adjourn </w:t>
      </w:r>
    </w:p>
    <w:p w14:paraId="413208F2" w14:textId="77777777" w:rsidR="0090044C" w:rsidRDefault="0090044C" w:rsidP="0090044C">
      <w:pPr>
        <w:pBdr>
          <w:bottom w:val="single" w:sz="4" w:space="1" w:color="auto"/>
        </w:pBdr>
        <w:spacing w:after="0" w:line="240" w:lineRule="auto"/>
        <w:ind w:firstLine="1267"/>
        <w:rPr>
          <w:rFonts w:ascii="Book Antiqua" w:hAnsi="Book Antiqua"/>
          <w:b/>
          <w:sz w:val="24"/>
          <w:szCs w:val="24"/>
        </w:rPr>
      </w:pPr>
    </w:p>
    <w:p w14:paraId="378E0D9F" w14:textId="77777777" w:rsidR="0090044C" w:rsidRPr="0090044C" w:rsidRDefault="0090044C" w:rsidP="0090044C">
      <w:pPr>
        <w:pBdr>
          <w:bottom w:val="single" w:sz="4" w:space="1" w:color="auto"/>
        </w:pBdr>
        <w:spacing w:after="0" w:line="240" w:lineRule="auto"/>
        <w:ind w:firstLine="1267"/>
        <w:rPr>
          <w:rFonts w:ascii="Book Antiqua" w:hAnsi="Book Antiqua"/>
          <w:b/>
          <w:sz w:val="24"/>
          <w:szCs w:val="24"/>
        </w:rPr>
      </w:pPr>
    </w:p>
    <w:p w14:paraId="3F4A5E51" w14:textId="231113C2" w:rsidR="00CF3032" w:rsidRDefault="00CF3032" w:rsidP="00CF3032">
      <w:pPr>
        <w:spacing w:after="0" w:line="240" w:lineRule="auto"/>
        <w:rPr>
          <w:rFonts w:ascii="Book Antiqua" w:hAnsi="Book Antiqua"/>
          <w:noProof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For more information, contact Mary Paulic, 850-245-8560 or </w:t>
      </w:r>
      <w:hyperlink r:id="rId8" w:history="1">
        <w:r>
          <w:rPr>
            <w:rStyle w:val="Hyperlink"/>
            <w:rFonts w:ascii="Book Antiqua" w:hAnsi="Book Antiqua"/>
            <w:sz w:val="20"/>
            <w:szCs w:val="20"/>
          </w:rPr>
          <w:t>Mary.Paulic@dep.state.fl.us</w:t>
        </w:r>
      </w:hyperlink>
      <w:r>
        <w:rPr>
          <w:rFonts w:ascii="Book Antiqua" w:hAnsi="Book Antiqua"/>
          <w:sz w:val="20"/>
          <w:szCs w:val="20"/>
        </w:rPr>
        <w:t xml:space="preserve">. Meeting materials will be posted to </w:t>
      </w:r>
      <w:hyperlink r:id="rId9" w:history="1">
        <w:r>
          <w:rPr>
            <w:rStyle w:val="Hyperlink"/>
            <w:rFonts w:ascii="Book Antiqua" w:hAnsi="Book Antiqua"/>
            <w:sz w:val="20"/>
            <w:szCs w:val="20"/>
          </w:rPr>
          <w:t>http://publicfiles.dep.state.fl.us/DEAR/BMAP/OrangeCreek/</w:t>
        </w:r>
      </w:hyperlink>
      <w:r>
        <w:rPr>
          <w:rFonts w:ascii="Book Antiqua" w:hAnsi="Book Antiqua"/>
          <w:sz w:val="20"/>
          <w:szCs w:val="20"/>
        </w:rPr>
        <w:t xml:space="preserve"> after the meeting. </w:t>
      </w:r>
    </w:p>
    <w:p w14:paraId="5FAD6134" w14:textId="5168DF46" w:rsidR="00462891" w:rsidRDefault="00462891" w:rsidP="0090044C">
      <w:pPr>
        <w:spacing w:after="0" w:line="240" w:lineRule="auto"/>
        <w:rPr>
          <w:rFonts w:ascii="Book Antiqua" w:hAnsi="Book Antiqua"/>
          <w:noProof/>
          <w:sz w:val="20"/>
          <w:szCs w:val="20"/>
        </w:rPr>
      </w:pPr>
    </w:p>
    <w:p w14:paraId="1976FCEE" w14:textId="77777777" w:rsidR="002A4509" w:rsidRDefault="002A4509" w:rsidP="0090044C">
      <w:pPr>
        <w:spacing w:after="0" w:line="240" w:lineRule="auto"/>
        <w:jc w:val="center"/>
        <w:rPr>
          <w:rFonts w:ascii="Book Antiqua" w:hAnsi="Book Antiqua"/>
          <w:noProof/>
          <w:sz w:val="20"/>
          <w:szCs w:val="20"/>
        </w:rPr>
      </w:pPr>
    </w:p>
    <w:p w14:paraId="04D205AA" w14:textId="77777777" w:rsidR="003B0AB8" w:rsidRPr="002A4509" w:rsidRDefault="002A4509" w:rsidP="002A4509">
      <w:pPr>
        <w:tabs>
          <w:tab w:val="left" w:pos="1038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ab/>
      </w:r>
      <w:bookmarkStart w:id="0" w:name="_GoBack"/>
      <w:bookmarkEnd w:id="0"/>
    </w:p>
    <w:sectPr w:rsidR="003B0AB8" w:rsidRPr="002A4509" w:rsidSect="009F0027">
      <w:headerReference w:type="default" r:id="rId10"/>
      <w:footerReference w:type="default" r:id="rId11"/>
      <w:pgSz w:w="12240" w:h="15840"/>
      <w:pgMar w:top="990" w:right="126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5858F" w14:textId="77777777" w:rsidR="00FA0E6E" w:rsidRDefault="00FA0E6E" w:rsidP="00BA5D34">
      <w:pPr>
        <w:spacing w:after="0" w:line="240" w:lineRule="auto"/>
      </w:pPr>
      <w:r>
        <w:separator/>
      </w:r>
    </w:p>
  </w:endnote>
  <w:endnote w:type="continuationSeparator" w:id="0">
    <w:p w14:paraId="3684926B" w14:textId="77777777" w:rsidR="00FA0E6E" w:rsidRDefault="00FA0E6E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471" w14:textId="6D98584E" w:rsidR="00A33C29" w:rsidRDefault="00CF3032">
    <w:pPr>
      <w:pStyle w:val="Footer"/>
      <w:rPr>
        <w:rFonts w:ascii="Book Antiqua" w:hAnsi="Book Antiqua"/>
        <w:sz w:val="20"/>
        <w:szCs w:val="20"/>
      </w:rPr>
    </w:pPr>
    <w:r>
      <w:rPr>
        <w:rFonts w:ascii="Book Antiqua" w:hAnsi="Book Antiqua"/>
        <w:sz w:val="20"/>
        <w:szCs w:val="20"/>
      </w:rPr>
      <w:t>Distribution</w:t>
    </w:r>
  </w:p>
  <w:p w14:paraId="4D758FF5" w14:textId="77777777" w:rsidR="007719E8" w:rsidRPr="008118E6" w:rsidRDefault="0004579F">
    <w:pPr>
      <w:pStyle w:val="Footer"/>
      <w:rPr>
        <w:rFonts w:ascii="Book Antiqua" w:hAnsi="Book Antiqua"/>
        <w:sz w:val="20"/>
        <w:szCs w:val="20"/>
      </w:rPr>
    </w:pPr>
    <w:r w:rsidRPr="008118E6">
      <w:rPr>
        <w:rFonts w:ascii="Book Antiqua" w:hAnsi="Book Antiqua"/>
        <w:sz w:val="20"/>
        <w:szCs w:val="20"/>
      </w:rPr>
      <w:tab/>
      <w:t xml:space="preserve">                                                                      </w:t>
    </w:r>
    <w:r w:rsidRPr="008118E6">
      <w:rPr>
        <w:rFonts w:ascii="Book Antiqua" w:hAnsi="Book Antiqua"/>
        <w:noProof/>
        <w:sz w:val="20"/>
        <w:szCs w:val="20"/>
      </w:rPr>
      <w:tab/>
      <w:t xml:space="preserve">                                                                             </w:t>
    </w:r>
    <w:r w:rsidRPr="008118E6">
      <w:rPr>
        <w:rFonts w:ascii="Book Antiqua" w:hAnsi="Book Antiqua"/>
        <w:noProof/>
        <w:sz w:val="20"/>
        <w:szCs w:val="20"/>
      </w:rPr>
      <w:tab/>
    </w:r>
    <w:r w:rsidRPr="008118E6">
      <w:rPr>
        <w:rFonts w:ascii="Book Antiqua" w:hAnsi="Book Antiqua"/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B222A" w14:textId="77777777" w:rsidR="00FA0E6E" w:rsidRDefault="00FA0E6E" w:rsidP="00BA5D34">
      <w:pPr>
        <w:spacing w:after="0" w:line="240" w:lineRule="auto"/>
      </w:pPr>
      <w:r>
        <w:separator/>
      </w:r>
    </w:p>
  </w:footnote>
  <w:footnote w:type="continuationSeparator" w:id="0">
    <w:p w14:paraId="601399D5" w14:textId="77777777" w:rsidR="00FA0E6E" w:rsidRDefault="00FA0E6E" w:rsidP="00BA5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0E246" w14:textId="77777777" w:rsidR="0004579F" w:rsidRDefault="0004579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C3EC0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3601E"/>
    <w:multiLevelType w:val="hybridMultilevel"/>
    <w:tmpl w:val="740ED48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BC1E5F"/>
    <w:multiLevelType w:val="hybridMultilevel"/>
    <w:tmpl w:val="8E2C98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5C50CC"/>
    <w:multiLevelType w:val="hybridMultilevel"/>
    <w:tmpl w:val="F0569B9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88F696A"/>
    <w:multiLevelType w:val="hybridMultilevel"/>
    <w:tmpl w:val="26E0DDA0"/>
    <w:lvl w:ilvl="0" w:tplc="B2D05A68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8B0909"/>
    <w:multiLevelType w:val="hybridMultilevel"/>
    <w:tmpl w:val="9084AC58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70254E"/>
    <w:multiLevelType w:val="hybridMultilevel"/>
    <w:tmpl w:val="F0487B12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EB26E4"/>
    <w:multiLevelType w:val="hybridMultilevel"/>
    <w:tmpl w:val="7116DF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1F0634"/>
    <w:multiLevelType w:val="hybridMultilevel"/>
    <w:tmpl w:val="BF9A071C"/>
    <w:lvl w:ilvl="0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71306C"/>
    <w:multiLevelType w:val="hybridMultilevel"/>
    <w:tmpl w:val="CE2C1C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76A0E08"/>
    <w:multiLevelType w:val="hybridMultilevel"/>
    <w:tmpl w:val="E8523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6218BF"/>
    <w:multiLevelType w:val="hybridMultilevel"/>
    <w:tmpl w:val="2868A3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143567"/>
    <w:multiLevelType w:val="hybridMultilevel"/>
    <w:tmpl w:val="F814A5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0FD3EDA"/>
    <w:multiLevelType w:val="hybridMultilevel"/>
    <w:tmpl w:val="F300DF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2E72ABD"/>
    <w:multiLevelType w:val="hybridMultilevel"/>
    <w:tmpl w:val="A594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C5E47D0"/>
    <w:multiLevelType w:val="hybridMultilevel"/>
    <w:tmpl w:val="5CFEDCFC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3" w15:restartNumberingAfterBreak="0">
    <w:nsid w:val="630D2CFA"/>
    <w:multiLevelType w:val="hybridMultilevel"/>
    <w:tmpl w:val="628E3E26"/>
    <w:lvl w:ilvl="0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4" w15:restartNumberingAfterBreak="0">
    <w:nsid w:val="6BB9797E"/>
    <w:multiLevelType w:val="hybridMultilevel"/>
    <w:tmpl w:val="5770EF22"/>
    <w:lvl w:ilvl="0" w:tplc="B2D05A68">
      <w:start w:val="1"/>
      <w:numFmt w:val="bullet"/>
      <w:lvlText w:val="‒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51119"/>
    <w:multiLevelType w:val="hybridMultilevel"/>
    <w:tmpl w:val="54AE29EA"/>
    <w:lvl w:ilvl="0" w:tplc="B2D05A68">
      <w:start w:val="1"/>
      <w:numFmt w:val="bullet"/>
      <w:lvlText w:val="‒"/>
      <w:lvlJc w:val="left"/>
      <w:pPr>
        <w:ind w:left="19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7"/>
  </w:num>
  <w:num w:numId="4">
    <w:abstractNumId w:val="15"/>
  </w:num>
  <w:num w:numId="5">
    <w:abstractNumId w:val="26"/>
  </w:num>
  <w:num w:numId="6">
    <w:abstractNumId w:val="28"/>
  </w:num>
  <w:num w:numId="7">
    <w:abstractNumId w:val="9"/>
  </w:num>
  <w:num w:numId="8">
    <w:abstractNumId w:val="21"/>
  </w:num>
  <w:num w:numId="9">
    <w:abstractNumId w:val="27"/>
  </w:num>
  <w:num w:numId="10">
    <w:abstractNumId w:val="7"/>
  </w:num>
  <w:num w:numId="11">
    <w:abstractNumId w:val="14"/>
  </w:num>
  <w:num w:numId="12">
    <w:abstractNumId w:val="8"/>
  </w:num>
  <w:num w:numId="13">
    <w:abstractNumId w:val="2"/>
  </w:num>
  <w:num w:numId="14">
    <w:abstractNumId w:val="12"/>
  </w:num>
  <w:num w:numId="15">
    <w:abstractNumId w:val="0"/>
  </w:num>
  <w:num w:numId="16">
    <w:abstractNumId w:val="23"/>
  </w:num>
  <w:num w:numId="17">
    <w:abstractNumId w:val="22"/>
  </w:num>
  <w:num w:numId="18">
    <w:abstractNumId w:val="19"/>
  </w:num>
  <w:num w:numId="19">
    <w:abstractNumId w:val="20"/>
  </w:num>
  <w:num w:numId="20">
    <w:abstractNumId w:val="16"/>
  </w:num>
  <w:num w:numId="21">
    <w:abstractNumId w:val="18"/>
  </w:num>
  <w:num w:numId="22">
    <w:abstractNumId w:val="10"/>
  </w:num>
  <w:num w:numId="23">
    <w:abstractNumId w:val="4"/>
  </w:num>
  <w:num w:numId="24">
    <w:abstractNumId w:val="5"/>
  </w:num>
  <w:num w:numId="25">
    <w:abstractNumId w:val="24"/>
  </w:num>
  <w:num w:numId="26">
    <w:abstractNumId w:val="6"/>
  </w:num>
  <w:num w:numId="27">
    <w:abstractNumId w:val="29"/>
  </w:num>
  <w:num w:numId="28">
    <w:abstractNumId w:val="11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E2C"/>
    <w:rsid w:val="0000392E"/>
    <w:rsid w:val="000062AB"/>
    <w:rsid w:val="00006906"/>
    <w:rsid w:val="00011B63"/>
    <w:rsid w:val="00023400"/>
    <w:rsid w:val="0004579F"/>
    <w:rsid w:val="00047746"/>
    <w:rsid w:val="00051D3E"/>
    <w:rsid w:val="00054618"/>
    <w:rsid w:val="00060F65"/>
    <w:rsid w:val="00061E9E"/>
    <w:rsid w:val="0006725B"/>
    <w:rsid w:val="000773B1"/>
    <w:rsid w:val="00080AC5"/>
    <w:rsid w:val="00084317"/>
    <w:rsid w:val="0009259C"/>
    <w:rsid w:val="000A3EB7"/>
    <w:rsid w:val="000A5EDE"/>
    <w:rsid w:val="000C0C85"/>
    <w:rsid w:val="000C3D5B"/>
    <w:rsid w:val="000D1A8F"/>
    <w:rsid w:val="000D32C7"/>
    <w:rsid w:val="000D45E0"/>
    <w:rsid w:val="000E5E7D"/>
    <w:rsid w:val="000E6C4B"/>
    <w:rsid w:val="000F1727"/>
    <w:rsid w:val="000F6AE4"/>
    <w:rsid w:val="00100C75"/>
    <w:rsid w:val="001011F7"/>
    <w:rsid w:val="00111EB8"/>
    <w:rsid w:val="00123736"/>
    <w:rsid w:val="00135DEF"/>
    <w:rsid w:val="0014086B"/>
    <w:rsid w:val="001430E0"/>
    <w:rsid w:val="00145CFD"/>
    <w:rsid w:val="00150717"/>
    <w:rsid w:val="001512EB"/>
    <w:rsid w:val="00154977"/>
    <w:rsid w:val="00174B18"/>
    <w:rsid w:val="001937F7"/>
    <w:rsid w:val="001A21AF"/>
    <w:rsid w:val="001A5252"/>
    <w:rsid w:val="001A5460"/>
    <w:rsid w:val="001A5F8D"/>
    <w:rsid w:val="001B5E11"/>
    <w:rsid w:val="001B749C"/>
    <w:rsid w:val="001C03B6"/>
    <w:rsid w:val="001C516F"/>
    <w:rsid w:val="001D45FA"/>
    <w:rsid w:val="001E247C"/>
    <w:rsid w:val="001E5308"/>
    <w:rsid w:val="001E68D9"/>
    <w:rsid w:val="001F446C"/>
    <w:rsid w:val="00202712"/>
    <w:rsid w:val="0020544C"/>
    <w:rsid w:val="00213360"/>
    <w:rsid w:val="0021675D"/>
    <w:rsid w:val="00222C85"/>
    <w:rsid w:val="00225D08"/>
    <w:rsid w:val="002312CF"/>
    <w:rsid w:val="00246D95"/>
    <w:rsid w:val="002554D2"/>
    <w:rsid w:val="0026185C"/>
    <w:rsid w:val="002628D4"/>
    <w:rsid w:val="0026402A"/>
    <w:rsid w:val="002647D3"/>
    <w:rsid w:val="00265AA1"/>
    <w:rsid w:val="00265FE7"/>
    <w:rsid w:val="002769C3"/>
    <w:rsid w:val="00276DC3"/>
    <w:rsid w:val="002803B5"/>
    <w:rsid w:val="00282AC4"/>
    <w:rsid w:val="002A4509"/>
    <w:rsid w:val="002A47ED"/>
    <w:rsid w:val="002A6E81"/>
    <w:rsid w:val="002B39E9"/>
    <w:rsid w:val="002B721B"/>
    <w:rsid w:val="002C5771"/>
    <w:rsid w:val="002D3C83"/>
    <w:rsid w:val="002D5927"/>
    <w:rsid w:val="002D6C62"/>
    <w:rsid w:val="002D7313"/>
    <w:rsid w:val="002E1183"/>
    <w:rsid w:val="002E3F7E"/>
    <w:rsid w:val="002F2BF9"/>
    <w:rsid w:val="003178AE"/>
    <w:rsid w:val="003253B1"/>
    <w:rsid w:val="00332177"/>
    <w:rsid w:val="00346107"/>
    <w:rsid w:val="00354DAD"/>
    <w:rsid w:val="003562C9"/>
    <w:rsid w:val="003A539C"/>
    <w:rsid w:val="003A58E0"/>
    <w:rsid w:val="003B0AB8"/>
    <w:rsid w:val="003C1272"/>
    <w:rsid w:val="003C1D79"/>
    <w:rsid w:val="003C3DF5"/>
    <w:rsid w:val="003C761E"/>
    <w:rsid w:val="003D483B"/>
    <w:rsid w:val="003D5D5B"/>
    <w:rsid w:val="003E06BE"/>
    <w:rsid w:val="003E1E9B"/>
    <w:rsid w:val="003E2061"/>
    <w:rsid w:val="003E5CB3"/>
    <w:rsid w:val="003E79B5"/>
    <w:rsid w:val="003F6AC6"/>
    <w:rsid w:val="00404832"/>
    <w:rsid w:val="00405D13"/>
    <w:rsid w:val="004358B7"/>
    <w:rsid w:val="00436411"/>
    <w:rsid w:val="0044196F"/>
    <w:rsid w:val="00442BF0"/>
    <w:rsid w:val="0044750C"/>
    <w:rsid w:val="00447C65"/>
    <w:rsid w:val="00451A3C"/>
    <w:rsid w:val="0045247A"/>
    <w:rsid w:val="004627C6"/>
    <w:rsid w:val="00462891"/>
    <w:rsid w:val="004661DD"/>
    <w:rsid w:val="004700D9"/>
    <w:rsid w:val="00475878"/>
    <w:rsid w:val="00484360"/>
    <w:rsid w:val="00490AA7"/>
    <w:rsid w:val="0049358B"/>
    <w:rsid w:val="00497F80"/>
    <w:rsid w:val="004A45A8"/>
    <w:rsid w:val="004A5BF7"/>
    <w:rsid w:val="004B381F"/>
    <w:rsid w:val="004B7D65"/>
    <w:rsid w:val="004C059F"/>
    <w:rsid w:val="004D463B"/>
    <w:rsid w:val="004D521B"/>
    <w:rsid w:val="004F282B"/>
    <w:rsid w:val="00501D43"/>
    <w:rsid w:val="00506897"/>
    <w:rsid w:val="0051308F"/>
    <w:rsid w:val="00543291"/>
    <w:rsid w:val="00551236"/>
    <w:rsid w:val="00555DA5"/>
    <w:rsid w:val="0056211A"/>
    <w:rsid w:val="00566FC3"/>
    <w:rsid w:val="00567521"/>
    <w:rsid w:val="0057108F"/>
    <w:rsid w:val="005723C6"/>
    <w:rsid w:val="00580CA7"/>
    <w:rsid w:val="005B74AC"/>
    <w:rsid w:val="005C5E1F"/>
    <w:rsid w:val="005D77B1"/>
    <w:rsid w:val="005E17F2"/>
    <w:rsid w:val="005E700B"/>
    <w:rsid w:val="006027D1"/>
    <w:rsid w:val="00621E08"/>
    <w:rsid w:val="00634F01"/>
    <w:rsid w:val="0063768B"/>
    <w:rsid w:val="006431EB"/>
    <w:rsid w:val="00643A2C"/>
    <w:rsid w:val="00647960"/>
    <w:rsid w:val="006552B6"/>
    <w:rsid w:val="006566B4"/>
    <w:rsid w:val="006615EF"/>
    <w:rsid w:val="00661A11"/>
    <w:rsid w:val="00674069"/>
    <w:rsid w:val="006758DC"/>
    <w:rsid w:val="00687C10"/>
    <w:rsid w:val="006960F7"/>
    <w:rsid w:val="006A1EB5"/>
    <w:rsid w:val="006B4A81"/>
    <w:rsid w:val="006C2586"/>
    <w:rsid w:val="006C4BF8"/>
    <w:rsid w:val="006D2BC3"/>
    <w:rsid w:val="006E2A3A"/>
    <w:rsid w:val="006E334A"/>
    <w:rsid w:val="006F0CA8"/>
    <w:rsid w:val="006F0ED9"/>
    <w:rsid w:val="006F3C04"/>
    <w:rsid w:val="00701A71"/>
    <w:rsid w:val="00702644"/>
    <w:rsid w:val="0070304E"/>
    <w:rsid w:val="007032C1"/>
    <w:rsid w:val="00707B74"/>
    <w:rsid w:val="0071060C"/>
    <w:rsid w:val="00712B85"/>
    <w:rsid w:val="0071525C"/>
    <w:rsid w:val="007172FE"/>
    <w:rsid w:val="00717FAC"/>
    <w:rsid w:val="00734BA0"/>
    <w:rsid w:val="00735519"/>
    <w:rsid w:val="00735E2C"/>
    <w:rsid w:val="00745447"/>
    <w:rsid w:val="00750F5F"/>
    <w:rsid w:val="007605F0"/>
    <w:rsid w:val="00764B3D"/>
    <w:rsid w:val="007719E8"/>
    <w:rsid w:val="0077657B"/>
    <w:rsid w:val="007A6D3C"/>
    <w:rsid w:val="007B0779"/>
    <w:rsid w:val="007B61CA"/>
    <w:rsid w:val="007B7E1D"/>
    <w:rsid w:val="007C3F9A"/>
    <w:rsid w:val="007C63EF"/>
    <w:rsid w:val="007D5AC0"/>
    <w:rsid w:val="007D6B20"/>
    <w:rsid w:val="007E39C5"/>
    <w:rsid w:val="007E7D44"/>
    <w:rsid w:val="007F0B3C"/>
    <w:rsid w:val="007F46E8"/>
    <w:rsid w:val="0080592D"/>
    <w:rsid w:val="00807F89"/>
    <w:rsid w:val="008118E6"/>
    <w:rsid w:val="00817D62"/>
    <w:rsid w:val="00820DF5"/>
    <w:rsid w:val="00821850"/>
    <w:rsid w:val="0082667E"/>
    <w:rsid w:val="00834D82"/>
    <w:rsid w:val="00843B35"/>
    <w:rsid w:val="00843FCF"/>
    <w:rsid w:val="00844F28"/>
    <w:rsid w:val="00847672"/>
    <w:rsid w:val="0085697B"/>
    <w:rsid w:val="00862C85"/>
    <w:rsid w:val="008769FE"/>
    <w:rsid w:val="00881B4B"/>
    <w:rsid w:val="00885B4B"/>
    <w:rsid w:val="008867DB"/>
    <w:rsid w:val="00886AD9"/>
    <w:rsid w:val="00894EAE"/>
    <w:rsid w:val="008953E3"/>
    <w:rsid w:val="008A010E"/>
    <w:rsid w:val="008A4879"/>
    <w:rsid w:val="008B434C"/>
    <w:rsid w:val="008B6456"/>
    <w:rsid w:val="008C50F0"/>
    <w:rsid w:val="008C70EE"/>
    <w:rsid w:val="008C71FC"/>
    <w:rsid w:val="008E02E6"/>
    <w:rsid w:val="008E6856"/>
    <w:rsid w:val="0090044C"/>
    <w:rsid w:val="00902048"/>
    <w:rsid w:val="00905AB0"/>
    <w:rsid w:val="00906589"/>
    <w:rsid w:val="009154DF"/>
    <w:rsid w:val="00931E9D"/>
    <w:rsid w:val="00942CE6"/>
    <w:rsid w:val="00970C9A"/>
    <w:rsid w:val="00971E69"/>
    <w:rsid w:val="00973C2A"/>
    <w:rsid w:val="0098255E"/>
    <w:rsid w:val="009964A2"/>
    <w:rsid w:val="009A30BA"/>
    <w:rsid w:val="009C7A64"/>
    <w:rsid w:val="009D2481"/>
    <w:rsid w:val="009D3E7A"/>
    <w:rsid w:val="009E28EB"/>
    <w:rsid w:val="009E318F"/>
    <w:rsid w:val="009E519F"/>
    <w:rsid w:val="009E735D"/>
    <w:rsid w:val="009E787C"/>
    <w:rsid w:val="009F0027"/>
    <w:rsid w:val="009F2BFC"/>
    <w:rsid w:val="009F6B93"/>
    <w:rsid w:val="00A00588"/>
    <w:rsid w:val="00A03439"/>
    <w:rsid w:val="00A064A1"/>
    <w:rsid w:val="00A06C62"/>
    <w:rsid w:val="00A10040"/>
    <w:rsid w:val="00A10C7E"/>
    <w:rsid w:val="00A27803"/>
    <w:rsid w:val="00A33C29"/>
    <w:rsid w:val="00A34D2B"/>
    <w:rsid w:val="00A40544"/>
    <w:rsid w:val="00A42C3E"/>
    <w:rsid w:val="00A46A39"/>
    <w:rsid w:val="00A65630"/>
    <w:rsid w:val="00A66A78"/>
    <w:rsid w:val="00A75112"/>
    <w:rsid w:val="00A77C2E"/>
    <w:rsid w:val="00A82E02"/>
    <w:rsid w:val="00A83519"/>
    <w:rsid w:val="00A835D8"/>
    <w:rsid w:val="00A85755"/>
    <w:rsid w:val="00A9570E"/>
    <w:rsid w:val="00AA1713"/>
    <w:rsid w:val="00AA39A4"/>
    <w:rsid w:val="00AB01D2"/>
    <w:rsid w:val="00AB65F1"/>
    <w:rsid w:val="00AC54DC"/>
    <w:rsid w:val="00AD02C3"/>
    <w:rsid w:val="00AD0E23"/>
    <w:rsid w:val="00AD1B23"/>
    <w:rsid w:val="00AD349D"/>
    <w:rsid w:val="00AD5DB7"/>
    <w:rsid w:val="00AD73BA"/>
    <w:rsid w:val="00AD78F8"/>
    <w:rsid w:val="00AE51A1"/>
    <w:rsid w:val="00AF7E9F"/>
    <w:rsid w:val="00B02F35"/>
    <w:rsid w:val="00B124C7"/>
    <w:rsid w:val="00B26847"/>
    <w:rsid w:val="00B450EF"/>
    <w:rsid w:val="00B45454"/>
    <w:rsid w:val="00B46CD6"/>
    <w:rsid w:val="00B561C3"/>
    <w:rsid w:val="00B75F3E"/>
    <w:rsid w:val="00B83397"/>
    <w:rsid w:val="00B85FEC"/>
    <w:rsid w:val="00B90B0D"/>
    <w:rsid w:val="00B92630"/>
    <w:rsid w:val="00B96C8C"/>
    <w:rsid w:val="00BA171F"/>
    <w:rsid w:val="00BA2608"/>
    <w:rsid w:val="00BA5D34"/>
    <w:rsid w:val="00BA62E3"/>
    <w:rsid w:val="00BA7910"/>
    <w:rsid w:val="00BB1DF2"/>
    <w:rsid w:val="00BB3DAD"/>
    <w:rsid w:val="00BB7489"/>
    <w:rsid w:val="00BC3C3B"/>
    <w:rsid w:val="00BC79B6"/>
    <w:rsid w:val="00BD1524"/>
    <w:rsid w:val="00BE2ADA"/>
    <w:rsid w:val="00BE65C1"/>
    <w:rsid w:val="00BF4DFE"/>
    <w:rsid w:val="00BF61D8"/>
    <w:rsid w:val="00BF667C"/>
    <w:rsid w:val="00C108F0"/>
    <w:rsid w:val="00C14A53"/>
    <w:rsid w:val="00C16EC0"/>
    <w:rsid w:val="00C234D4"/>
    <w:rsid w:val="00C3361A"/>
    <w:rsid w:val="00C41139"/>
    <w:rsid w:val="00C438BA"/>
    <w:rsid w:val="00C448FB"/>
    <w:rsid w:val="00C5076A"/>
    <w:rsid w:val="00C509D4"/>
    <w:rsid w:val="00C50BA0"/>
    <w:rsid w:val="00C7167B"/>
    <w:rsid w:val="00C721FC"/>
    <w:rsid w:val="00C80FD8"/>
    <w:rsid w:val="00C815CF"/>
    <w:rsid w:val="00C81F65"/>
    <w:rsid w:val="00C83006"/>
    <w:rsid w:val="00C92F87"/>
    <w:rsid w:val="00C93D64"/>
    <w:rsid w:val="00CA2685"/>
    <w:rsid w:val="00CB5A87"/>
    <w:rsid w:val="00CC1B27"/>
    <w:rsid w:val="00CC3314"/>
    <w:rsid w:val="00CC479D"/>
    <w:rsid w:val="00CC4ED3"/>
    <w:rsid w:val="00CF3032"/>
    <w:rsid w:val="00CF7BA1"/>
    <w:rsid w:val="00D05B4D"/>
    <w:rsid w:val="00D161C4"/>
    <w:rsid w:val="00D355EC"/>
    <w:rsid w:val="00D41C5C"/>
    <w:rsid w:val="00D4490B"/>
    <w:rsid w:val="00D50324"/>
    <w:rsid w:val="00D541F2"/>
    <w:rsid w:val="00D57EFD"/>
    <w:rsid w:val="00D62BE8"/>
    <w:rsid w:val="00D672DF"/>
    <w:rsid w:val="00D703D8"/>
    <w:rsid w:val="00D71662"/>
    <w:rsid w:val="00D806C7"/>
    <w:rsid w:val="00D82C23"/>
    <w:rsid w:val="00D834A9"/>
    <w:rsid w:val="00D92FFB"/>
    <w:rsid w:val="00D95428"/>
    <w:rsid w:val="00D96424"/>
    <w:rsid w:val="00DA08FE"/>
    <w:rsid w:val="00DA4248"/>
    <w:rsid w:val="00DA784E"/>
    <w:rsid w:val="00DB69BE"/>
    <w:rsid w:val="00DD5B88"/>
    <w:rsid w:val="00DD644D"/>
    <w:rsid w:val="00DD7905"/>
    <w:rsid w:val="00DE1029"/>
    <w:rsid w:val="00DE1A09"/>
    <w:rsid w:val="00DE4C1B"/>
    <w:rsid w:val="00DF211E"/>
    <w:rsid w:val="00DF4B15"/>
    <w:rsid w:val="00DF7816"/>
    <w:rsid w:val="00E003B8"/>
    <w:rsid w:val="00E10EF7"/>
    <w:rsid w:val="00E12F04"/>
    <w:rsid w:val="00E21B14"/>
    <w:rsid w:val="00E2419F"/>
    <w:rsid w:val="00E241CE"/>
    <w:rsid w:val="00E307B7"/>
    <w:rsid w:val="00E45BAF"/>
    <w:rsid w:val="00E50042"/>
    <w:rsid w:val="00E63868"/>
    <w:rsid w:val="00E648FC"/>
    <w:rsid w:val="00E714A0"/>
    <w:rsid w:val="00E75F36"/>
    <w:rsid w:val="00E83995"/>
    <w:rsid w:val="00E84685"/>
    <w:rsid w:val="00E947CE"/>
    <w:rsid w:val="00E96A3F"/>
    <w:rsid w:val="00E97917"/>
    <w:rsid w:val="00EA2E00"/>
    <w:rsid w:val="00EA5635"/>
    <w:rsid w:val="00EA5B7B"/>
    <w:rsid w:val="00EB64B2"/>
    <w:rsid w:val="00EC088D"/>
    <w:rsid w:val="00EC1974"/>
    <w:rsid w:val="00ED6779"/>
    <w:rsid w:val="00EE4904"/>
    <w:rsid w:val="00EE7A8E"/>
    <w:rsid w:val="00F02BE1"/>
    <w:rsid w:val="00F03096"/>
    <w:rsid w:val="00F15A8B"/>
    <w:rsid w:val="00F46396"/>
    <w:rsid w:val="00F47D00"/>
    <w:rsid w:val="00F62F82"/>
    <w:rsid w:val="00F64ADB"/>
    <w:rsid w:val="00F6696F"/>
    <w:rsid w:val="00F70FB3"/>
    <w:rsid w:val="00F76233"/>
    <w:rsid w:val="00F914B5"/>
    <w:rsid w:val="00FA0E6E"/>
    <w:rsid w:val="00FA2F4E"/>
    <w:rsid w:val="00FA3B5A"/>
    <w:rsid w:val="00FA72E8"/>
    <w:rsid w:val="00FB3603"/>
    <w:rsid w:val="00FC0438"/>
    <w:rsid w:val="00FC2E64"/>
    <w:rsid w:val="00FC558B"/>
    <w:rsid w:val="00FC6B79"/>
    <w:rsid w:val="00FD1081"/>
    <w:rsid w:val="00FD53FB"/>
    <w:rsid w:val="00FD7796"/>
    <w:rsid w:val="00FD7FE6"/>
    <w:rsid w:val="00FE0A26"/>
    <w:rsid w:val="00FE3D80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D7F9BC"/>
  <w15:docId w15:val="{DD07471E-7985-48E6-8777-57631F3A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D34"/>
  </w:style>
  <w:style w:type="paragraph" w:styleId="Footer">
    <w:name w:val="footer"/>
    <w:basedOn w:val="Normal"/>
    <w:link w:val="FooterChar"/>
    <w:uiPriority w:val="99"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1937F7"/>
    <w:pPr>
      <w:numPr>
        <w:numId w:val="15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E79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79B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7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Paulic@dep.state.fl.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BMAP/OrangeCre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985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Marcy Policastro</dc:creator>
  <cp:lastModifiedBy>Cathleen Foerster</cp:lastModifiedBy>
  <cp:revision>3</cp:revision>
  <cp:lastPrinted>2016-11-09T18:36:00Z</cp:lastPrinted>
  <dcterms:created xsi:type="dcterms:W3CDTF">2018-07-05T14:30:00Z</dcterms:created>
  <dcterms:modified xsi:type="dcterms:W3CDTF">2018-07-05T14:31:00Z</dcterms:modified>
</cp:coreProperties>
</file>