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2C" w:rsidRPr="00E947CE" w:rsidRDefault="00C02F4F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Bayou Chico </w:t>
      </w:r>
      <w:r w:rsidR="00735E2C" w:rsidRPr="00E947CE">
        <w:rPr>
          <w:rFonts w:ascii="Times New Roman" w:hAnsi="Times New Roman" w:cs="Times New Roman"/>
          <w:b/>
          <w:bCs/>
          <w:sz w:val="26"/>
          <w:szCs w:val="26"/>
        </w:rPr>
        <w:t>Basin Management Action Plan (BMAP)</w:t>
      </w:r>
    </w:p>
    <w:p w:rsidR="00735E2C" w:rsidRPr="00E947CE" w:rsidRDefault="00C02F4F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Annual </w:t>
      </w:r>
      <w:r w:rsidR="00EA2E00" w:rsidRPr="00E947CE">
        <w:rPr>
          <w:rFonts w:ascii="Times New Roman" w:hAnsi="Times New Roman" w:cs="Times New Roman"/>
          <w:b/>
          <w:bCs/>
          <w:sz w:val="26"/>
          <w:szCs w:val="26"/>
        </w:rPr>
        <w:t>Meeting</w:t>
      </w:r>
    </w:p>
    <w:p w:rsidR="00735E2C" w:rsidRPr="00E947CE" w:rsidRDefault="00226A64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Wednesday, </w:t>
      </w:r>
      <w:r w:rsidR="00C02F4F">
        <w:rPr>
          <w:rFonts w:ascii="Times New Roman" w:hAnsi="Times New Roman" w:cs="Times New Roman"/>
          <w:b/>
          <w:bCs/>
          <w:i/>
          <w:iCs/>
          <w:sz w:val="26"/>
          <w:szCs w:val="26"/>
        </w:rPr>
        <w:t>January 8, 2014</w:t>
      </w:r>
    </w:p>
    <w:p w:rsidR="00735E2C" w:rsidRPr="00E947CE" w:rsidRDefault="00226A64" w:rsidP="00735E2C">
      <w:pPr>
        <w:pStyle w:val="Default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1:30 P</w:t>
      </w:r>
      <w:r w:rsidR="002A47ED" w:rsidRPr="00E947CE">
        <w:rPr>
          <w:rFonts w:ascii="Times New Roman" w:hAnsi="Times New Roman" w:cs="Times New Roman"/>
          <w:i/>
          <w:iCs/>
          <w:sz w:val="26"/>
          <w:szCs w:val="26"/>
        </w:rPr>
        <w:t>M -</w:t>
      </w:r>
      <w:r w:rsidR="002A6E81" w:rsidRPr="00E947C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02F4F">
        <w:rPr>
          <w:rFonts w:ascii="Times New Roman" w:hAnsi="Times New Roman" w:cs="Times New Roman"/>
          <w:i/>
          <w:iCs/>
          <w:sz w:val="26"/>
          <w:szCs w:val="26"/>
        </w:rPr>
        <w:t>3</w:t>
      </w:r>
      <w:r w:rsidR="002A47ED" w:rsidRPr="004E5B48"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="0054016C">
        <w:rPr>
          <w:rFonts w:ascii="Times New Roman" w:hAnsi="Times New Roman" w:cs="Times New Roman"/>
          <w:i/>
          <w:iCs/>
          <w:sz w:val="26"/>
          <w:szCs w:val="26"/>
        </w:rPr>
        <w:t>3</w:t>
      </w:r>
      <w:r w:rsidR="002A47ED" w:rsidRPr="004E5B48">
        <w:rPr>
          <w:rFonts w:ascii="Times New Roman" w:hAnsi="Times New Roman" w:cs="Times New Roman"/>
          <w:i/>
          <w:iCs/>
          <w:sz w:val="26"/>
          <w:szCs w:val="26"/>
        </w:rPr>
        <w:t>0 PM</w:t>
      </w:r>
    </w:p>
    <w:p w:rsidR="001A5F8D" w:rsidRPr="00E947CE" w:rsidRDefault="001A5F8D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</w:p>
    <w:p w:rsidR="00C02F4F" w:rsidRDefault="00C02F4F" w:rsidP="00C02F4F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Florida Department of Environmental Protection Northwest District Office – Room 502</w:t>
      </w:r>
    </w:p>
    <w:p w:rsidR="001A5F8D" w:rsidRPr="00E947CE" w:rsidRDefault="00C02F4F" w:rsidP="00C02F4F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C02F4F">
        <w:rPr>
          <w:rFonts w:ascii="Times New Roman" w:hAnsi="Times New Roman" w:cs="Times New Roman"/>
          <w:i/>
          <w:iCs/>
        </w:rPr>
        <w:t>160 W</w:t>
      </w:r>
      <w:r>
        <w:rPr>
          <w:rFonts w:ascii="Times New Roman" w:hAnsi="Times New Roman" w:cs="Times New Roman"/>
          <w:i/>
          <w:iCs/>
        </w:rPr>
        <w:t>est</w:t>
      </w:r>
      <w:r w:rsidRPr="00C02F4F">
        <w:rPr>
          <w:rFonts w:ascii="Times New Roman" w:hAnsi="Times New Roman" w:cs="Times New Roman"/>
          <w:i/>
          <w:iCs/>
        </w:rPr>
        <w:t xml:space="preserve"> Government Street, Suite 308</w:t>
      </w:r>
      <w:r>
        <w:rPr>
          <w:rFonts w:ascii="Times New Roman" w:hAnsi="Times New Roman" w:cs="Times New Roman"/>
          <w:i/>
          <w:iCs/>
        </w:rPr>
        <w:t xml:space="preserve">, </w:t>
      </w:r>
      <w:r w:rsidRPr="00C02F4F">
        <w:rPr>
          <w:rFonts w:ascii="Times New Roman" w:hAnsi="Times New Roman" w:cs="Times New Roman"/>
          <w:i/>
          <w:iCs/>
        </w:rPr>
        <w:t>Pensacola, Florida 32502</w:t>
      </w:r>
    </w:p>
    <w:p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E947CE" w:rsidRDefault="00735E2C" w:rsidP="00735E2C">
      <w:pPr>
        <w:pStyle w:val="Default"/>
        <w:jc w:val="center"/>
        <w:rPr>
          <w:rFonts w:ascii="Times New Roman" w:hAnsi="Times New Roman" w:cs="Times New Roman"/>
          <w:caps/>
          <w:u w:val="single"/>
        </w:rPr>
      </w:pPr>
      <w:r w:rsidRPr="00E947CE">
        <w:rPr>
          <w:rFonts w:ascii="Times New Roman" w:hAnsi="Times New Roman" w:cs="Times New Roman"/>
          <w:b/>
          <w:bCs/>
          <w:caps/>
          <w:u w:val="single"/>
        </w:rPr>
        <w:t>Agenda</w:t>
      </w:r>
    </w:p>
    <w:p w:rsidR="00735E2C" w:rsidRPr="00E947CE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8BA" w:rsidRDefault="00226A6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1:30 P</w:t>
      </w:r>
      <w:r w:rsidR="002A47ED" w:rsidRPr="00E947CE">
        <w:rPr>
          <w:rFonts w:ascii="Times New Roman" w:hAnsi="Times New Roman"/>
          <w:sz w:val="24"/>
          <w:szCs w:val="24"/>
        </w:rPr>
        <w:t>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735E2C" w:rsidRPr="00E947CE">
        <w:rPr>
          <w:rFonts w:ascii="Times New Roman" w:hAnsi="Times New Roman"/>
          <w:b/>
          <w:sz w:val="24"/>
          <w:szCs w:val="24"/>
        </w:rPr>
        <w:t xml:space="preserve">Welcome and </w:t>
      </w:r>
      <w:r w:rsidR="00C234D4" w:rsidRPr="00E947CE">
        <w:rPr>
          <w:rFonts w:ascii="Times New Roman" w:hAnsi="Times New Roman"/>
          <w:b/>
          <w:sz w:val="24"/>
          <w:szCs w:val="24"/>
        </w:rPr>
        <w:t>I</w:t>
      </w:r>
      <w:r w:rsidR="00F64ADB" w:rsidRPr="00E947CE">
        <w:rPr>
          <w:rFonts w:ascii="Times New Roman" w:hAnsi="Times New Roman"/>
          <w:b/>
          <w:sz w:val="24"/>
          <w:szCs w:val="24"/>
        </w:rPr>
        <w:t>ntroduction</w:t>
      </w:r>
      <w:r w:rsidR="00C234D4" w:rsidRPr="00E947CE">
        <w:rPr>
          <w:rFonts w:ascii="Times New Roman" w:hAnsi="Times New Roman"/>
          <w:b/>
          <w:sz w:val="24"/>
          <w:szCs w:val="24"/>
        </w:rPr>
        <w:t>s</w:t>
      </w:r>
      <w:r w:rsidR="006431EB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C438BA" w:rsidRPr="00E947CE">
        <w:rPr>
          <w:rFonts w:ascii="Times New Roman" w:hAnsi="Times New Roman"/>
          <w:sz w:val="24"/>
          <w:szCs w:val="24"/>
        </w:rPr>
        <w:t>(</w:t>
      </w:r>
      <w:r w:rsidR="001209A5" w:rsidRPr="001209A5">
        <w:rPr>
          <w:rFonts w:ascii="Times New Roman" w:hAnsi="Times New Roman"/>
          <w:i/>
          <w:sz w:val="24"/>
          <w:szCs w:val="24"/>
        </w:rPr>
        <w:t>Charlie Gauthier and</w:t>
      </w:r>
      <w:r w:rsidR="001209A5">
        <w:rPr>
          <w:rFonts w:ascii="Times New Roman" w:hAnsi="Times New Roman"/>
          <w:sz w:val="24"/>
          <w:szCs w:val="24"/>
        </w:rPr>
        <w:t xml:space="preserve"> </w:t>
      </w:r>
      <w:r w:rsidR="00BF667C" w:rsidRPr="00E947CE">
        <w:rPr>
          <w:rFonts w:ascii="Times New Roman" w:hAnsi="Times New Roman"/>
          <w:i/>
          <w:sz w:val="24"/>
          <w:szCs w:val="24"/>
        </w:rPr>
        <w:t>Tiffany Busby</w:t>
      </w:r>
      <w:r w:rsidR="00C438BA" w:rsidRPr="00E947CE">
        <w:rPr>
          <w:rFonts w:ascii="Times New Roman" w:hAnsi="Times New Roman"/>
          <w:sz w:val="24"/>
          <w:szCs w:val="24"/>
        </w:rPr>
        <w:t>)</w:t>
      </w:r>
    </w:p>
    <w:p w:rsidR="00E929D4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AB6CC5" w:rsidRPr="00E947CE" w:rsidRDefault="00226A64" w:rsidP="00AB6CC5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B6CC5" w:rsidRPr="00E947C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</w:t>
      </w:r>
      <w:r w:rsidR="00AB6CC5" w:rsidRPr="00E947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AB6CC5" w:rsidRPr="00E947CE">
        <w:rPr>
          <w:rFonts w:ascii="Times New Roman" w:hAnsi="Times New Roman"/>
          <w:sz w:val="24"/>
          <w:szCs w:val="24"/>
        </w:rPr>
        <w:t>M</w:t>
      </w:r>
      <w:r w:rsidR="00AB6CC5" w:rsidRPr="00E947CE">
        <w:rPr>
          <w:rFonts w:ascii="Times New Roman" w:hAnsi="Times New Roman"/>
          <w:sz w:val="24"/>
          <w:szCs w:val="24"/>
        </w:rPr>
        <w:tab/>
      </w:r>
      <w:r w:rsidR="00C02F4F">
        <w:rPr>
          <w:rFonts w:ascii="Times New Roman" w:hAnsi="Times New Roman"/>
          <w:b/>
          <w:sz w:val="24"/>
          <w:szCs w:val="24"/>
        </w:rPr>
        <w:t>Overview of the BMAP Annual Progress Report</w:t>
      </w:r>
      <w:r w:rsidR="00AB6CC5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AB6CC5" w:rsidRPr="00E947CE">
        <w:rPr>
          <w:rFonts w:ascii="Times New Roman" w:hAnsi="Times New Roman"/>
          <w:sz w:val="24"/>
          <w:szCs w:val="24"/>
        </w:rPr>
        <w:t>(</w:t>
      </w:r>
      <w:r w:rsidR="00C02F4F">
        <w:rPr>
          <w:rFonts w:ascii="Times New Roman" w:hAnsi="Times New Roman"/>
          <w:i/>
          <w:sz w:val="24"/>
          <w:szCs w:val="24"/>
        </w:rPr>
        <w:t>Steve Cioccia</w:t>
      </w:r>
      <w:r w:rsidR="00AB6CC5" w:rsidRPr="00E947CE">
        <w:rPr>
          <w:rFonts w:ascii="Times New Roman" w:hAnsi="Times New Roman"/>
          <w:sz w:val="24"/>
          <w:szCs w:val="24"/>
        </w:rPr>
        <w:t>)</w:t>
      </w:r>
    </w:p>
    <w:p w:rsidR="00E929D4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E929D4" w:rsidRPr="00E947CE" w:rsidRDefault="005F2257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2:00</w:t>
      </w:r>
      <w:r w:rsidR="00E929D4">
        <w:rPr>
          <w:rFonts w:ascii="Times New Roman" w:hAnsi="Times New Roman"/>
          <w:sz w:val="24"/>
          <w:szCs w:val="24"/>
        </w:rPr>
        <w:t xml:space="preserve"> </w:t>
      </w:r>
      <w:r w:rsidR="00226A64">
        <w:rPr>
          <w:rFonts w:ascii="Times New Roman" w:hAnsi="Times New Roman"/>
          <w:sz w:val="24"/>
          <w:szCs w:val="24"/>
        </w:rPr>
        <w:t>P</w:t>
      </w:r>
      <w:r w:rsidR="00E929D4">
        <w:rPr>
          <w:rFonts w:ascii="Times New Roman" w:hAnsi="Times New Roman"/>
          <w:sz w:val="24"/>
          <w:szCs w:val="24"/>
        </w:rPr>
        <w:t>M</w:t>
      </w:r>
      <w:r w:rsidR="00E929D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Options for Addressing Potential Sources Causing Fecal Coliform Spikes</w:t>
      </w:r>
      <w:r w:rsidR="00E929D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Dana Morton</w:t>
      </w:r>
      <w:r w:rsidR="001209A5">
        <w:rPr>
          <w:rFonts w:ascii="Times New Roman" w:hAnsi="Times New Roman"/>
          <w:i/>
          <w:sz w:val="24"/>
          <w:szCs w:val="24"/>
        </w:rPr>
        <w:t xml:space="preserve"> – Escambia County</w:t>
      </w:r>
      <w:r w:rsidR="00E929D4">
        <w:rPr>
          <w:rFonts w:ascii="Times New Roman" w:hAnsi="Times New Roman"/>
          <w:sz w:val="24"/>
          <w:szCs w:val="24"/>
        </w:rPr>
        <w:t>)</w:t>
      </w:r>
    </w:p>
    <w:p w:rsidR="00AF7E9F" w:rsidRPr="00E947CE" w:rsidRDefault="00AF7E9F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EA2E00" w:rsidRDefault="00226A64" w:rsidP="00EA2E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E5B48">
        <w:rPr>
          <w:rFonts w:ascii="Times New Roman" w:hAnsi="Times New Roman"/>
          <w:sz w:val="24"/>
          <w:szCs w:val="24"/>
        </w:rPr>
        <w:t>:</w:t>
      </w:r>
      <w:r w:rsidR="005F2257">
        <w:rPr>
          <w:rFonts w:ascii="Times New Roman" w:hAnsi="Times New Roman"/>
          <w:sz w:val="24"/>
          <w:szCs w:val="24"/>
        </w:rPr>
        <w:t>30</w:t>
      </w:r>
      <w:r w:rsidR="00EA2E00" w:rsidRPr="00E947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EA2E00" w:rsidRPr="00E947CE">
        <w:rPr>
          <w:rFonts w:ascii="Times New Roman" w:hAnsi="Times New Roman"/>
          <w:sz w:val="24"/>
          <w:szCs w:val="24"/>
        </w:rPr>
        <w:t xml:space="preserve">M </w:t>
      </w:r>
      <w:r w:rsidR="00EA2E00" w:rsidRPr="00E947CE">
        <w:rPr>
          <w:rFonts w:ascii="Times New Roman" w:hAnsi="Times New Roman"/>
          <w:sz w:val="24"/>
          <w:szCs w:val="24"/>
        </w:rPr>
        <w:tab/>
      </w:r>
      <w:r w:rsidR="005F2257">
        <w:rPr>
          <w:rFonts w:ascii="Times New Roman" w:hAnsi="Times New Roman"/>
          <w:b/>
          <w:sz w:val="24"/>
          <w:szCs w:val="24"/>
        </w:rPr>
        <w:t xml:space="preserve">Updates on Activities </w:t>
      </w:r>
      <w:proofErr w:type="gramStart"/>
      <w:r w:rsidR="005F2257">
        <w:rPr>
          <w:rFonts w:ascii="Times New Roman" w:hAnsi="Times New Roman"/>
          <w:b/>
          <w:sz w:val="24"/>
          <w:szCs w:val="24"/>
        </w:rPr>
        <w:t>During</w:t>
      </w:r>
      <w:proofErr w:type="gramEnd"/>
      <w:r w:rsidR="005F2257">
        <w:rPr>
          <w:rFonts w:ascii="Times New Roman" w:hAnsi="Times New Roman"/>
          <w:b/>
          <w:sz w:val="24"/>
          <w:szCs w:val="24"/>
        </w:rPr>
        <w:t xml:space="preserve"> the Reporting Period</w:t>
      </w:r>
      <w:r w:rsidR="00EA2E00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EA2E00" w:rsidRPr="00E947CE">
        <w:rPr>
          <w:rFonts w:ascii="Times New Roman" w:hAnsi="Times New Roman"/>
          <w:sz w:val="24"/>
          <w:szCs w:val="24"/>
        </w:rPr>
        <w:t>(</w:t>
      </w:r>
      <w:r w:rsidR="005F2257">
        <w:rPr>
          <w:rFonts w:ascii="Times New Roman" w:hAnsi="Times New Roman"/>
          <w:i/>
          <w:sz w:val="24"/>
          <w:szCs w:val="24"/>
        </w:rPr>
        <w:t>All</w:t>
      </w:r>
      <w:r w:rsidR="00EA2E00" w:rsidRPr="00E947CE">
        <w:rPr>
          <w:rFonts w:ascii="Times New Roman" w:hAnsi="Times New Roman"/>
          <w:sz w:val="24"/>
          <w:szCs w:val="24"/>
        </w:rPr>
        <w:t>)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Bay Area Resource Council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Bayou Chico Association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City of Pensacola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Emerald Coast Utilities Authority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Escambia County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Florida Department of Environmental Protection – Northwest District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Florida Department of Health in Escambia County</w:t>
      </w:r>
    </w:p>
    <w:p w:rsid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Florida Department of Transportation</w:t>
      </w:r>
    </w:p>
    <w:p w:rsidR="005F2257" w:rsidRPr="005F2257" w:rsidRDefault="005F2257" w:rsidP="005F225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Florida Fish and Wildlife Conservation Commission</w:t>
      </w:r>
    </w:p>
    <w:p w:rsidR="00EA2E00" w:rsidRPr="00E947CE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7CE" w:rsidRPr="00E947CE" w:rsidRDefault="005F2257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947CE" w:rsidRPr="00E947CE">
        <w:rPr>
          <w:rFonts w:ascii="Times New Roman" w:hAnsi="Times New Roman"/>
          <w:sz w:val="24"/>
          <w:szCs w:val="24"/>
        </w:rPr>
        <w:t>:</w:t>
      </w:r>
      <w:r w:rsidR="00E929D4">
        <w:rPr>
          <w:rFonts w:ascii="Times New Roman" w:hAnsi="Times New Roman"/>
          <w:sz w:val="24"/>
          <w:szCs w:val="24"/>
        </w:rPr>
        <w:t>1</w:t>
      </w:r>
      <w:r w:rsidR="00E947CE" w:rsidRPr="00E947CE">
        <w:rPr>
          <w:rFonts w:ascii="Times New Roman" w:hAnsi="Times New Roman"/>
          <w:sz w:val="24"/>
          <w:szCs w:val="24"/>
        </w:rPr>
        <w:t xml:space="preserve">5 </w:t>
      </w:r>
      <w:r w:rsidR="00226A64">
        <w:rPr>
          <w:rFonts w:ascii="Times New Roman" w:hAnsi="Times New Roman"/>
          <w:sz w:val="24"/>
          <w:szCs w:val="24"/>
        </w:rPr>
        <w:t>P</w:t>
      </w:r>
      <w:r w:rsidR="00E947CE" w:rsidRPr="00E947CE">
        <w:rPr>
          <w:rFonts w:ascii="Times New Roman" w:hAnsi="Times New Roman"/>
          <w:sz w:val="24"/>
          <w:szCs w:val="24"/>
        </w:rPr>
        <w:t xml:space="preserve">M </w:t>
      </w:r>
      <w:r w:rsidR="00E947CE" w:rsidRPr="00E947CE">
        <w:rPr>
          <w:rFonts w:ascii="Times New Roman" w:hAnsi="Times New Roman"/>
          <w:sz w:val="24"/>
          <w:szCs w:val="24"/>
        </w:rPr>
        <w:tab/>
      </w:r>
      <w:r w:rsidR="00E947CE" w:rsidRPr="00E947CE">
        <w:rPr>
          <w:rFonts w:ascii="Times New Roman" w:hAnsi="Times New Roman"/>
          <w:b/>
          <w:sz w:val="24"/>
          <w:szCs w:val="24"/>
        </w:rPr>
        <w:t xml:space="preserve">Public Comments and Wrap </w:t>
      </w:r>
      <w:proofErr w:type="gramStart"/>
      <w:r w:rsidR="00E947CE" w:rsidRPr="00E947CE">
        <w:rPr>
          <w:rFonts w:ascii="Times New Roman" w:hAnsi="Times New Roman"/>
          <w:b/>
          <w:sz w:val="24"/>
          <w:szCs w:val="24"/>
        </w:rPr>
        <w:t>Up</w:t>
      </w:r>
      <w:proofErr w:type="gramEnd"/>
      <w:r w:rsidR="00E947CE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E947CE" w:rsidRPr="00E947CE">
        <w:rPr>
          <w:rFonts w:ascii="Times New Roman" w:hAnsi="Times New Roman"/>
          <w:sz w:val="24"/>
          <w:szCs w:val="24"/>
        </w:rPr>
        <w:t>(</w:t>
      </w:r>
      <w:r w:rsidR="00E947CE" w:rsidRPr="00E947CE">
        <w:rPr>
          <w:rFonts w:ascii="Times New Roman" w:hAnsi="Times New Roman"/>
          <w:i/>
          <w:sz w:val="24"/>
          <w:szCs w:val="24"/>
        </w:rPr>
        <w:t>Tiffany Busby</w:t>
      </w:r>
      <w:r w:rsidR="00E947CE" w:rsidRPr="00E947CE">
        <w:rPr>
          <w:rFonts w:ascii="Times New Roman" w:hAnsi="Times New Roman"/>
          <w:sz w:val="24"/>
          <w:szCs w:val="24"/>
        </w:rPr>
        <w:t>)</w:t>
      </w:r>
    </w:p>
    <w:p w:rsidR="00EA2E00" w:rsidRPr="00E947CE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947CE" w:rsidRDefault="005F2257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26A64">
        <w:rPr>
          <w:rFonts w:ascii="Times New Roman" w:hAnsi="Times New Roman"/>
          <w:sz w:val="24"/>
          <w:szCs w:val="24"/>
        </w:rPr>
        <w:t>:</w:t>
      </w:r>
      <w:r w:rsidR="00E929D4">
        <w:rPr>
          <w:rFonts w:ascii="Times New Roman" w:hAnsi="Times New Roman"/>
          <w:sz w:val="24"/>
          <w:szCs w:val="24"/>
        </w:rPr>
        <w:t>3</w:t>
      </w:r>
      <w:r w:rsidR="001512EB" w:rsidRPr="00E947CE">
        <w:rPr>
          <w:rFonts w:ascii="Times New Roman" w:hAnsi="Times New Roman"/>
          <w:sz w:val="24"/>
          <w:szCs w:val="24"/>
        </w:rPr>
        <w:t>0 P</w:t>
      </w:r>
      <w:r w:rsidR="002A47ED" w:rsidRPr="00E947CE">
        <w:rPr>
          <w:rFonts w:ascii="Times New Roman" w:hAnsi="Times New Roman"/>
          <w:sz w:val="24"/>
          <w:szCs w:val="24"/>
        </w:rPr>
        <w:t>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3B0AB8" w:rsidRPr="00E947CE">
        <w:rPr>
          <w:rFonts w:ascii="Times New Roman" w:hAnsi="Times New Roman"/>
          <w:b/>
          <w:sz w:val="24"/>
          <w:szCs w:val="24"/>
        </w:rPr>
        <w:t>Adjourn</w:t>
      </w:r>
    </w:p>
    <w:p w:rsidR="00BB3DAD" w:rsidRPr="00E947CE" w:rsidRDefault="00BB3DAD" w:rsidP="003B0A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0E23" w:rsidRPr="00E947CE" w:rsidRDefault="00AD0E23" w:rsidP="00BB3DA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AB8" w:rsidRPr="00E947CE" w:rsidRDefault="00C02F4F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7CE">
        <w:rPr>
          <w:rFonts w:ascii="Times New Roman" w:hAnsi="Times New Roman"/>
          <w:sz w:val="20"/>
          <w:szCs w:val="20"/>
        </w:rPr>
        <w:t xml:space="preserve">Please note the FTP site for documents pertaining to the meetings: </w:t>
      </w:r>
      <w:hyperlink r:id="rId8" w:history="1">
        <w:r w:rsidRPr="00D415B6">
          <w:rPr>
            <w:rStyle w:val="Hyperlink"/>
            <w:rFonts w:ascii="Times New Roman" w:hAnsi="Times New Roman"/>
            <w:sz w:val="20"/>
          </w:rPr>
          <w:t>http://publicfiles.dep.state.fl.us/DEAR/BMAP/PensacolaBasin/BayouChico/</w:t>
        </w:r>
      </w:hyperlink>
      <w:r w:rsidRPr="00E947C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</w:t>
      </w:r>
      <w:r w:rsidR="003B0AB8" w:rsidRPr="00E947CE">
        <w:rPr>
          <w:rFonts w:ascii="Times New Roman" w:hAnsi="Times New Roman"/>
          <w:sz w:val="20"/>
          <w:szCs w:val="20"/>
        </w:rPr>
        <w:t xml:space="preserve">For more information, contact </w:t>
      </w:r>
      <w:r>
        <w:rPr>
          <w:rFonts w:ascii="Times New Roman" w:hAnsi="Times New Roman"/>
          <w:sz w:val="20"/>
          <w:szCs w:val="20"/>
        </w:rPr>
        <w:t>Steve Cioccia</w:t>
      </w:r>
      <w:r w:rsidR="0085697B" w:rsidRPr="00E947CE">
        <w:rPr>
          <w:rFonts w:ascii="Times New Roman" w:hAnsi="Times New Roman"/>
          <w:sz w:val="20"/>
          <w:szCs w:val="20"/>
        </w:rPr>
        <w:t>, 850-245-85</w:t>
      </w:r>
      <w:r>
        <w:rPr>
          <w:rFonts w:ascii="Times New Roman" w:hAnsi="Times New Roman"/>
          <w:sz w:val="20"/>
          <w:szCs w:val="20"/>
        </w:rPr>
        <w:t>13</w:t>
      </w:r>
      <w:r w:rsidR="003B0AB8" w:rsidRPr="00E947CE">
        <w:rPr>
          <w:rFonts w:ascii="Times New Roman" w:hAnsi="Times New Roman"/>
          <w:sz w:val="20"/>
          <w:szCs w:val="20"/>
        </w:rPr>
        <w:t xml:space="preserve"> or </w:t>
      </w:r>
      <w:hyperlink r:id="rId9" w:history="1">
        <w:r w:rsidRPr="00C02F4F">
          <w:rPr>
            <w:rStyle w:val="Hyperlink"/>
            <w:rFonts w:ascii="Times New Roman" w:hAnsi="Times New Roman"/>
            <w:sz w:val="20"/>
          </w:rPr>
          <w:t>Stephen.Cioccia@dep.state.fl.us</w:t>
        </w:r>
      </w:hyperlink>
      <w:r>
        <w:rPr>
          <w:rFonts w:ascii="Times New Roman" w:hAnsi="Times New Roman"/>
          <w:sz w:val="20"/>
          <w:szCs w:val="20"/>
        </w:rPr>
        <w:t>.</w:t>
      </w:r>
    </w:p>
    <w:sectPr w:rsidR="003B0AB8" w:rsidRPr="00E947CE" w:rsidSect="00F15A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4DD" w:rsidRDefault="001F14DD" w:rsidP="00BA5D34">
      <w:pPr>
        <w:spacing w:after="0" w:line="240" w:lineRule="auto"/>
      </w:pPr>
      <w:r>
        <w:separator/>
      </w:r>
    </w:p>
  </w:endnote>
  <w:endnote w:type="continuationSeparator" w:id="0">
    <w:p w:rsidR="001F14DD" w:rsidRDefault="001F14DD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56B20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4DD" w:rsidRDefault="001F14DD" w:rsidP="00BA5D34">
      <w:pPr>
        <w:spacing w:after="0" w:line="240" w:lineRule="auto"/>
      </w:pPr>
      <w:r>
        <w:separator/>
      </w:r>
    </w:p>
  </w:footnote>
  <w:footnote w:type="continuationSeparator" w:id="0">
    <w:p w:rsidR="001F14DD" w:rsidRDefault="001F14DD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AB1D97"/>
    <w:multiLevelType w:val="hybridMultilevel"/>
    <w:tmpl w:val="D01A1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11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E2C"/>
    <w:rsid w:val="00011B63"/>
    <w:rsid w:val="00054618"/>
    <w:rsid w:val="0006725B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1000D"/>
    <w:rsid w:val="001209A5"/>
    <w:rsid w:val="001430E0"/>
    <w:rsid w:val="00145CFD"/>
    <w:rsid w:val="00150717"/>
    <w:rsid w:val="001512EB"/>
    <w:rsid w:val="00154977"/>
    <w:rsid w:val="001A21AF"/>
    <w:rsid w:val="001A5252"/>
    <w:rsid w:val="001A5F8D"/>
    <w:rsid w:val="001C03B6"/>
    <w:rsid w:val="001C516F"/>
    <w:rsid w:val="001E68D9"/>
    <w:rsid w:val="001F1302"/>
    <w:rsid w:val="001F14DD"/>
    <w:rsid w:val="0020544C"/>
    <w:rsid w:val="00213360"/>
    <w:rsid w:val="0021675D"/>
    <w:rsid w:val="002259E0"/>
    <w:rsid w:val="00226A64"/>
    <w:rsid w:val="00246D95"/>
    <w:rsid w:val="002554D2"/>
    <w:rsid w:val="0026185C"/>
    <w:rsid w:val="0026402A"/>
    <w:rsid w:val="002769C3"/>
    <w:rsid w:val="00276DC3"/>
    <w:rsid w:val="00281CBD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322FCD"/>
    <w:rsid w:val="003253B1"/>
    <w:rsid w:val="00332177"/>
    <w:rsid w:val="00354DAD"/>
    <w:rsid w:val="003B0AB8"/>
    <w:rsid w:val="003C1272"/>
    <w:rsid w:val="003C3DF5"/>
    <w:rsid w:val="003C761E"/>
    <w:rsid w:val="003D0ABB"/>
    <w:rsid w:val="003D483B"/>
    <w:rsid w:val="003E06BE"/>
    <w:rsid w:val="003E338A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75878"/>
    <w:rsid w:val="00481A3E"/>
    <w:rsid w:val="00484360"/>
    <w:rsid w:val="00490AA7"/>
    <w:rsid w:val="00492064"/>
    <w:rsid w:val="004A5BF7"/>
    <w:rsid w:val="004B381F"/>
    <w:rsid w:val="004C059F"/>
    <w:rsid w:val="004D521B"/>
    <w:rsid w:val="004E5B48"/>
    <w:rsid w:val="004F282B"/>
    <w:rsid w:val="00501D43"/>
    <w:rsid w:val="0052314A"/>
    <w:rsid w:val="0054016C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5F2257"/>
    <w:rsid w:val="005F7B88"/>
    <w:rsid w:val="006311C2"/>
    <w:rsid w:val="00634F01"/>
    <w:rsid w:val="0063768B"/>
    <w:rsid w:val="006431EB"/>
    <w:rsid w:val="00643A2C"/>
    <w:rsid w:val="006552B6"/>
    <w:rsid w:val="006615EF"/>
    <w:rsid w:val="00661A11"/>
    <w:rsid w:val="006758DC"/>
    <w:rsid w:val="006960F7"/>
    <w:rsid w:val="006C2586"/>
    <w:rsid w:val="006C4BF8"/>
    <w:rsid w:val="006D2BC3"/>
    <w:rsid w:val="006D7B08"/>
    <w:rsid w:val="006E334A"/>
    <w:rsid w:val="006F0ED9"/>
    <w:rsid w:val="006F3C04"/>
    <w:rsid w:val="00702644"/>
    <w:rsid w:val="0070304E"/>
    <w:rsid w:val="007032C1"/>
    <w:rsid w:val="00734BA0"/>
    <w:rsid w:val="00735519"/>
    <w:rsid w:val="00735E2C"/>
    <w:rsid w:val="00745447"/>
    <w:rsid w:val="00750E0B"/>
    <w:rsid w:val="00750F5F"/>
    <w:rsid w:val="007719E8"/>
    <w:rsid w:val="007750D6"/>
    <w:rsid w:val="007A6D3C"/>
    <w:rsid w:val="007C63EF"/>
    <w:rsid w:val="007D5AC0"/>
    <w:rsid w:val="007D6B20"/>
    <w:rsid w:val="007E39C5"/>
    <w:rsid w:val="0080592D"/>
    <w:rsid w:val="00807F89"/>
    <w:rsid w:val="00820DF5"/>
    <w:rsid w:val="00843B35"/>
    <w:rsid w:val="00843FCF"/>
    <w:rsid w:val="0085697B"/>
    <w:rsid w:val="00894EAE"/>
    <w:rsid w:val="008953E3"/>
    <w:rsid w:val="008B5A57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519F"/>
    <w:rsid w:val="009E7385"/>
    <w:rsid w:val="00A064A1"/>
    <w:rsid w:val="00A06C62"/>
    <w:rsid w:val="00A34D2B"/>
    <w:rsid w:val="00A40544"/>
    <w:rsid w:val="00A42C3E"/>
    <w:rsid w:val="00A46A39"/>
    <w:rsid w:val="00A64F7A"/>
    <w:rsid w:val="00A65630"/>
    <w:rsid w:val="00A66A78"/>
    <w:rsid w:val="00A83519"/>
    <w:rsid w:val="00AA39A4"/>
    <w:rsid w:val="00AB01D2"/>
    <w:rsid w:val="00AB65F1"/>
    <w:rsid w:val="00AB6CC5"/>
    <w:rsid w:val="00AB7141"/>
    <w:rsid w:val="00AD0E23"/>
    <w:rsid w:val="00AD349D"/>
    <w:rsid w:val="00AF7E9F"/>
    <w:rsid w:val="00B02F35"/>
    <w:rsid w:val="00B45454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D70B8"/>
    <w:rsid w:val="00BE65C1"/>
    <w:rsid w:val="00BF667C"/>
    <w:rsid w:val="00C02F4F"/>
    <w:rsid w:val="00C108F0"/>
    <w:rsid w:val="00C14A53"/>
    <w:rsid w:val="00C234D4"/>
    <w:rsid w:val="00C41139"/>
    <w:rsid w:val="00C438BA"/>
    <w:rsid w:val="00C5076A"/>
    <w:rsid w:val="00C509D4"/>
    <w:rsid w:val="00C50BA0"/>
    <w:rsid w:val="00C56B20"/>
    <w:rsid w:val="00C7167B"/>
    <w:rsid w:val="00C721FC"/>
    <w:rsid w:val="00C815CF"/>
    <w:rsid w:val="00C83006"/>
    <w:rsid w:val="00C93D64"/>
    <w:rsid w:val="00CA2685"/>
    <w:rsid w:val="00CB5A87"/>
    <w:rsid w:val="00CB7DEF"/>
    <w:rsid w:val="00CC479D"/>
    <w:rsid w:val="00CC4ED3"/>
    <w:rsid w:val="00CF7BA1"/>
    <w:rsid w:val="00D0553C"/>
    <w:rsid w:val="00D13744"/>
    <w:rsid w:val="00D27EC7"/>
    <w:rsid w:val="00D32B6F"/>
    <w:rsid w:val="00D355EC"/>
    <w:rsid w:val="00D412DD"/>
    <w:rsid w:val="00D50324"/>
    <w:rsid w:val="00D57EFD"/>
    <w:rsid w:val="00D672DF"/>
    <w:rsid w:val="00D703D8"/>
    <w:rsid w:val="00D834A9"/>
    <w:rsid w:val="00D92FFB"/>
    <w:rsid w:val="00D9375C"/>
    <w:rsid w:val="00D96424"/>
    <w:rsid w:val="00DA08FE"/>
    <w:rsid w:val="00DB3787"/>
    <w:rsid w:val="00DB69BE"/>
    <w:rsid w:val="00DD644D"/>
    <w:rsid w:val="00DE1A09"/>
    <w:rsid w:val="00DE4C1B"/>
    <w:rsid w:val="00DF211E"/>
    <w:rsid w:val="00E21B14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29D4"/>
    <w:rsid w:val="00E947CE"/>
    <w:rsid w:val="00EA2E00"/>
    <w:rsid w:val="00EA5B7B"/>
    <w:rsid w:val="00EB00A9"/>
    <w:rsid w:val="00EC088D"/>
    <w:rsid w:val="00ED6779"/>
    <w:rsid w:val="00EE4904"/>
    <w:rsid w:val="00F03096"/>
    <w:rsid w:val="00F15A8B"/>
    <w:rsid w:val="00F46396"/>
    <w:rsid w:val="00F47D00"/>
    <w:rsid w:val="00F62F82"/>
    <w:rsid w:val="00F64ADB"/>
    <w:rsid w:val="00F6696F"/>
    <w:rsid w:val="00F67574"/>
    <w:rsid w:val="00F70FB3"/>
    <w:rsid w:val="00F914B5"/>
    <w:rsid w:val="00FC2E64"/>
    <w:rsid w:val="00FC558B"/>
    <w:rsid w:val="00FC6B79"/>
    <w:rsid w:val="00FD1081"/>
    <w:rsid w:val="00FD33BC"/>
    <w:rsid w:val="00FD53FB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PensacolaBasin/BayouChic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ephen.Cioccia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1357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cioccia_s</cp:lastModifiedBy>
  <cp:revision>2</cp:revision>
  <cp:lastPrinted>2013-11-07T21:18:00Z</cp:lastPrinted>
  <dcterms:created xsi:type="dcterms:W3CDTF">2013-12-19T20:28:00Z</dcterms:created>
  <dcterms:modified xsi:type="dcterms:W3CDTF">2013-12-19T20:28:00Z</dcterms:modified>
</cp:coreProperties>
</file>