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1F426B" w14:textId="77777777" w:rsidR="00304112" w:rsidRDefault="000363CD" w:rsidP="000363CD">
      <w:pPr>
        <w:spacing w:after="0" w:line="240" w:lineRule="auto"/>
        <w:ind w:left="720" w:firstLine="720"/>
        <w:jc w:val="both"/>
        <w:rPr>
          <w:rFonts w:ascii="Times New Roman" w:hAnsi="Times New Roman" w:cs="Times New Roman"/>
          <w:b/>
          <w:sz w:val="24"/>
          <w:szCs w:val="24"/>
        </w:rPr>
      </w:pPr>
      <w:r>
        <w:rPr>
          <w:rFonts w:ascii="Times New Roman" w:hAnsi="Times New Roman" w:cs="Times New Roman"/>
          <w:b/>
          <w:noProof/>
          <w:sz w:val="24"/>
          <w:szCs w:val="24"/>
        </w:rPr>
        <w:t xml:space="preserve">                                         </w:t>
      </w:r>
      <w:r w:rsidR="00304112">
        <w:rPr>
          <w:rFonts w:ascii="Times New Roman" w:hAnsi="Times New Roman" w:cs="Times New Roman"/>
          <w:b/>
          <w:noProof/>
          <w:sz w:val="24"/>
          <w:szCs w:val="24"/>
        </w:rPr>
        <w:drawing>
          <wp:inline distT="0" distB="0" distL="0" distR="0" wp14:anchorId="5AB1ACC5" wp14:editId="6D3DE61E">
            <wp:extent cx="1024255" cy="1017905"/>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24255" cy="1017905"/>
                    </a:xfrm>
                    <a:prstGeom prst="rect">
                      <a:avLst/>
                    </a:prstGeom>
                    <a:noFill/>
                  </pic:spPr>
                </pic:pic>
              </a:graphicData>
            </a:graphic>
          </wp:inline>
        </w:drawing>
      </w:r>
    </w:p>
    <w:p w14:paraId="2A43F67D" w14:textId="77777777" w:rsidR="00304112" w:rsidRDefault="00304112" w:rsidP="00C951C9">
      <w:pPr>
        <w:spacing w:after="0" w:line="240" w:lineRule="auto"/>
        <w:rPr>
          <w:rFonts w:ascii="Times New Roman" w:hAnsi="Times New Roman" w:cs="Times New Roman"/>
          <w:b/>
          <w:sz w:val="24"/>
          <w:szCs w:val="24"/>
        </w:rPr>
      </w:pPr>
    </w:p>
    <w:p w14:paraId="0C53D74E" w14:textId="616EBBD1" w:rsidR="000363CD" w:rsidRPr="000363CD" w:rsidRDefault="00371426" w:rsidP="000363CD">
      <w:pPr>
        <w:spacing w:after="0" w:line="240" w:lineRule="auto"/>
        <w:jc w:val="center"/>
        <w:rPr>
          <w:rFonts w:ascii="Times New Roman" w:hAnsi="Times New Roman" w:cs="Times New Roman"/>
          <w:b/>
          <w:sz w:val="24"/>
          <w:szCs w:val="24"/>
        </w:rPr>
      </w:pPr>
      <w:r w:rsidRPr="000363CD">
        <w:rPr>
          <w:rFonts w:ascii="Times New Roman" w:hAnsi="Times New Roman" w:cs="Times New Roman"/>
          <w:b/>
          <w:sz w:val="24"/>
          <w:szCs w:val="24"/>
        </w:rPr>
        <w:t xml:space="preserve"> </w:t>
      </w:r>
      <w:r w:rsidR="00684559">
        <w:rPr>
          <w:rFonts w:ascii="Times New Roman" w:hAnsi="Times New Roman" w:cs="Times New Roman"/>
          <w:b/>
          <w:sz w:val="24"/>
          <w:szCs w:val="24"/>
        </w:rPr>
        <w:t>Fall Springs</w:t>
      </w:r>
      <w:r w:rsidRPr="000363CD">
        <w:rPr>
          <w:rFonts w:ascii="Times New Roman" w:hAnsi="Times New Roman" w:cs="Times New Roman"/>
          <w:b/>
          <w:sz w:val="24"/>
          <w:szCs w:val="24"/>
        </w:rPr>
        <w:t xml:space="preserve"> Outreach Campaigns</w:t>
      </w:r>
      <w:r w:rsidR="000363CD" w:rsidRPr="000363CD">
        <w:rPr>
          <w:rFonts w:ascii="Times New Roman" w:hAnsi="Times New Roman" w:cs="Times New Roman"/>
          <w:b/>
          <w:sz w:val="24"/>
          <w:szCs w:val="24"/>
        </w:rPr>
        <w:t xml:space="preserve"> </w:t>
      </w:r>
    </w:p>
    <w:p w14:paraId="0777802A" w14:textId="7EA64B08" w:rsidR="00371426" w:rsidRPr="000363CD" w:rsidRDefault="009677DE" w:rsidP="000363C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Meeting Summary</w:t>
      </w:r>
    </w:p>
    <w:p w14:paraId="0E7C80E9" w14:textId="100EFA8C" w:rsidR="00371426" w:rsidRDefault="00684559" w:rsidP="000363C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October 20, 2020</w:t>
      </w:r>
      <w:r w:rsidR="000363CD" w:rsidRPr="000363CD">
        <w:rPr>
          <w:rFonts w:ascii="Times New Roman" w:hAnsi="Times New Roman" w:cs="Times New Roman"/>
          <w:b/>
          <w:sz w:val="24"/>
          <w:szCs w:val="24"/>
        </w:rPr>
        <w:t xml:space="preserve">, </w:t>
      </w:r>
      <w:r>
        <w:rPr>
          <w:rFonts w:ascii="Times New Roman" w:hAnsi="Times New Roman" w:cs="Times New Roman"/>
          <w:b/>
          <w:sz w:val="24"/>
          <w:szCs w:val="24"/>
        </w:rPr>
        <w:t xml:space="preserve"> 9 a.m.</w:t>
      </w:r>
    </w:p>
    <w:p w14:paraId="29AE7399" w14:textId="2D419589" w:rsidR="00684559" w:rsidRPr="00FA38F7" w:rsidRDefault="00FA38F7" w:rsidP="00AB0CBB">
      <w:pPr>
        <w:spacing w:after="0" w:line="240" w:lineRule="auto"/>
        <w:jc w:val="center"/>
        <w:rPr>
          <w:rFonts w:ascii="Times New Roman" w:hAnsi="Times New Roman" w:cs="Times New Roman"/>
          <w:b/>
          <w:sz w:val="24"/>
          <w:szCs w:val="24"/>
        </w:rPr>
      </w:pPr>
      <w:r w:rsidRPr="00FA38F7">
        <w:rPr>
          <w:rFonts w:ascii="Times New Roman" w:hAnsi="Times New Roman" w:cs="Times New Roman"/>
          <w:b/>
          <w:sz w:val="24"/>
          <w:szCs w:val="24"/>
        </w:rPr>
        <w:t xml:space="preserve">Via </w:t>
      </w:r>
      <w:r w:rsidR="00AB0CBB" w:rsidRPr="00FA38F7">
        <w:rPr>
          <w:rFonts w:ascii="Times New Roman" w:hAnsi="Times New Roman" w:cs="Times New Roman"/>
          <w:b/>
          <w:sz w:val="24"/>
          <w:szCs w:val="24"/>
        </w:rPr>
        <w:t xml:space="preserve">Microsoft </w:t>
      </w:r>
      <w:r w:rsidRPr="00FA38F7">
        <w:rPr>
          <w:rFonts w:ascii="Times New Roman" w:hAnsi="Times New Roman" w:cs="Times New Roman"/>
          <w:b/>
          <w:sz w:val="24"/>
          <w:szCs w:val="24"/>
        </w:rPr>
        <w:t>Teams</w:t>
      </w:r>
    </w:p>
    <w:p w14:paraId="0637AB28" w14:textId="77777777" w:rsidR="000363CD" w:rsidRDefault="000363CD" w:rsidP="000363CD">
      <w:pPr>
        <w:spacing w:after="0" w:line="240" w:lineRule="auto"/>
        <w:jc w:val="center"/>
        <w:rPr>
          <w:rFonts w:ascii="Times New Roman" w:hAnsi="Times New Roman" w:cs="Times New Roman"/>
          <w:b/>
          <w:sz w:val="24"/>
          <w:szCs w:val="24"/>
        </w:rPr>
      </w:pPr>
    </w:p>
    <w:p w14:paraId="01377897" w14:textId="77777777" w:rsidR="005F5ED7" w:rsidRDefault="005F5ED7" w:rsidP="005F5ED7">
      <w:pPr>
        <w:spacing w:after="0" w:line="240" w:lineRule="auto"/>
        <w:rPr>
          <w:rFonts w:ascii="Times New Roman" w:hAnsi="Times New Roman" w:cs="Times New Roman"/>
          <w:b/>
          <w:sz w:val="24"/>
          <w:szCs w:val="24"/>
        </w:rPr>
      </w:pPr>
    </w:p>
    <w:p w14:paraId="253EAE0C" w14:textId="51BC4992" w:rsidR="005F5ED7" w:rsidRPr="009677DE" w:rsidRDefault="009677DE" w:rsidP="005F5ED7">
      <w:pPr>
        <w:spacing w:after="0" w:line="240" w:lineRule="auto"/>
        <w:rPr>
          <w:rFonts w:ascii="Times New Roman" w:hAnsi="Times New Roman" w:cs="Times New Roman"/>
          <w:b/>
          <w:sz w:val="24"/>
          <w:szCs w:val="24"/>
          <w:u w:val="single"/>
        </w:rPr>
      </w:pPr>
      <w:r w:rsidRPr="009677DE">
        <w:rPr>
          <w:rFonts w:ascii="Times New Roman" w:hAnsi="Times New Roman" w:cs="Times New Roman"/>
          <w:b/>
          <w:sz w:val="24"/>
          <w:szCs w:val="24"/>
          <w:u w:val="single"/>
        </w:rPr>
        <w:t>Attendees</w:t>
      </w:r>
    </w:p>
    <w:p w14:paraId="7345C702" w14:textId="77777777" w:rsidR="00535E51" w:rsidRDefault="00535E51" w:rsidP="005F5ED7">
      <w:pPr>
        <w:spacing w:after="0" w:line="240" w:lineRule="auto"/>
        <w:rPr>
          <w:rFonts w:ascii="Times New Roman" w:hAnsi="Times New Roman" w:cs="Times New Roman"/>
          <w:bCs/>
          <w:sz w:val="24"/>
          <w:szCs w:val="24"/>
        </w:rPr>
        <w:sectPr w:rsidR="00535E51" w:rsidSect="000363CD">
          <w:footerReference w:type="default" r:id="rId8"/>
          <w:pgSz w:w="12240" w:h="15840" w:code="1"/>
          <w:pgMar w:top="1440" w:right="1440" w:bottom="1440" w:left="1440" w:header="720" w:footer="720" w:gutter="0"/>
          <w:cols w:space="720"/>
          <w:docGrid w:linePitch="360"/>
        </w:sectPr>
      </w:pPr>
    </w:p>
    <w:p w14:paraId="339F91EA" w14:textId="16EBE891" w:rsidR="001B5401" w:rsidRDefault="001B5401" w:rsidP="00535E51">
      <w:pPr>
        <w:spacing w:after="0" w:line="240" w:lineRule="auto"/>
        <w:ind w:left="360" w:hanging="360"/>
        <w:rPr>
          <w:rFonts w:ascii="Times New Roman" w:hAnsi="Times New Roman" w:cs="Times New Roman"/>
          <w:bCs/>
          <w:sz w:val="24"/>
          <w:szCs w:val="24"/>
        </w:rPr>
      </w:pPr>
      <w:r>
        <w:rPr>
          <w:rFonts w:ascii="Times New Roman" w:hAnsi="Times New Roman" w:cs="Times New Roman"/>
          <w:bCs/>
          <w:sz w:val="24"/>
          <w:szCs w:val="24"/>
        </w:rPr>
        <w:t>Alys Brockway, Hernando County</w:t>
      </w:r>
    </w:p>
    <w:p w14:paraId="172CE683" w14:textId="7E919F77" w:rsidR="009677DE" w:rsidRDefault="009677DE" w:rsidP="00535E51">
      <w:pPr>
        <w:spacing w:after="0" w:line="240" w:lineRule="auto"/>
        <w:ind w:left="360" w:hanging="360"/>
        <w:rPr>
          <w:rFonts w:ascii="Times New Roman" w:hAnsi="Times New Roman" w:cs="Times New Roman"/>
          <w:bCs/>
          <w:sz w:val="24"/>
          <w:szCs w:val="24"/>
        </w:rPr>
      </w:pPr>
      <w:r>
        <w:rPr>
          <w:rFonts w:ascii="Times New Roman" w:hAnsi="Times New Roman" w:cs="Times New Roman"/>
          <w:bCs/>
          <w:sz w:val="24"/>
          <w:szCs w:val="24"/>
        </w:rPr>
        <w:t>Emily Brown, DEP</w:t>
      </w:r>
    </w:p>
    <w:p w14:paraId="22F95614" w14:textId="5A29F871" w:rsidR="009677DE" w:rsidRPr="009677DE" w:rsidRDefault="009677DE" w:rsidP="00535E51">
      <w:pPr>
        <w:spacing w:after="0" w:line="240" w:lineRule="auto"/>
        <w:ind w:left="360" w:hanging="360"/>
        <w:rPr>
          <w:rFonts w:ascii="Times New Roman" w:hAnsi="Times New Roman" w:cs="Times New Roman"/>
          <w:bCs/>
          <w:sz w:val="24"/>
          <w:szCs w:val="24"/>
        </w:rPr>
      </w:pPr>
      <w:r w:rsidRPr="009677DE">
        <w:rPr>
          <w:rFonts w:ascii="Times New Roman" w:hAnsi="Times New Roman" w:cs="Times New Roman"/>
          <w:bCs/>
          <w:sz w:val="24"/>
          <w:szCs w:val="24"/>
        </w:rPr>
        <w:t>Tiffany Busby, Wildwood Consulting</w:t>
      </w:r>
    </w:p>
    <w:p w14:paraId="135F37F4" w14:textId="77777777" w:rsidR="001B5401" w:rsidRDefault="001B5401" w:rsidP="00535E51">
      <w:pPr>
        <w:spacing w:after="0" w:line="240" w:lineRule="auto"/>
        <w:ind w:left="360" w:hanging="360"/>
        <w:rPr>
          <w:rFonts w:ascii="Times New Roman" w:hAnsi="Times New Roman" w:cs="Times New Roman"/>
          <w:bCs/>
          <w:sz w:val="24"/>
          <w:szCs w:val="24"/>
        </w:rPr>
      </w:pPr>
      <w:r>
        <w:rPr>
          <w:rFonts w:ascii="Times New Roman" w:hAnsi="Times New Roman" w:cs="Times New Roman"/>
          <w:bCs/>
          <w:sz w:val="24"/>
          <w:szCs w:val="24"/>
        </w:rPr>
        <w:t>Kevin Coyne, DEP</w:t>
      </w:r>
    </w:p>
    <w:p w14:paraId="3157CB78" w14:textId="21BF4719" w:rsidR="001B5401" w:rsidRDefault="001B5401" w:rsidP="00535E51">
      <w:pPr>
        <w:spacing w:after="0" w:line="240" w:lineRule="auto"/>
        <w:ind w:left="360" w:hanging="360"/>
        <w:rPr>
          <w:rFonts w:ascii="Times New Roman" w:hAnsi="Times New Roman" w:cs="Times New Roman"/>
          <w:bCs/>
          <w:sz w:val="24"/>
          <w:szCs w:val="24"/>
        </w:rPr>
      </w:pPr>
      <w:r>
        <w:rPr>
          <w:rFonts w:ascii="Times New Roman" w:hAnsi="Times New Roman" w:cs="Times New Roman"/>
          <w:bCs/>
          <w:sz w:val="24"/>
          <w:szCs w:val="24"/>
        </w:rPr>
        <w:t>Madison Davis</w:t>
      </w:r>
      <w:r w:rsidR="00FA38F7">
        <w:rPr>
          <w:rFonts w:ascii="Times New Roman" w:hAnsi="Times New Roman" w:cs="Times New Roman"/>
          <w:bCs/>
          <w:sz w:val="24"/>
          <w:szCs w:val="24"/>
        </w:rPr>
        <w:t>, SWFWMD</w:t>
      </w:r>
    </w:p>
    <w:p w14:paraId="1EFB0599" w14:textId="77777777" w:rsidR="001616F4" w:rsidRDefault="001616F4" w:rsidP="00535E51">
      <w:pPr>
        <w:spacing w:after="0" w:line="240" w:lineRule="auto"/>
        <w:ind w:left="360" w:hanging="360"/>
        <w:rPr>
          <w:rFonts w:ascii="Times New Roman" w:hAnsi="Times New Roman" w:cs="Times New Roman"/>
          <w:bCs/>
          <w:sz w:val="24"/>
          <w:szCs w:val="24"/>
        </w:rPr>
      </w:pPr>
      <w:r>
        <w:rPr>
          <w:rFonts w:ascii="Times New Roman" w:hAnsi="Times New Roman" w:cs="Times New Roman"/>
          <w:bCs/>
          <w:sz w:val="24"/>
          <w:szCs w:val="24"/>
        </w:rPr>
        <w:t>Michon Fabio, Marion County</w:t>
      </w:r>
    </w:p>
    <w:p w14:paraId="35642638" w14:textId="73F24BED" w:rsidR="009677DE" w:rsidRPr="009677DE" w:rsidRDefault="009677DE" w:rsidP="00535E51">
      <w:pPr>
        <w:spacing w:after="0" w:line="240" w:lineRule="auto"/>
        <w:ind w:left="360" w:hanging="360"/>
        <w:rPr>
          <w:rFonts w:ascii="Times New Roman" w:hAnsi="Times New Roman" w:cs="Times New Roman"/>
          <w:bCs/>
          <w:sz w:val="24"/>
          <w:szCs w:val="24"/>
        </w:rPr>
      </w:pPr>
      <w:r w:rsidRPr="009677DE">
        <w:rPr>
          <w:rFonts w:ascii="Times New Roman" w:hAnsi="Times New Roman" w:cs="Times New Roman"/>
          <w:bCs/>
          <w:sz w:val="24"/>
          <w:szCs w:val="24"/>
        </w:rPr>
        <w:t>Stacie Greco, Alachua County</w:t>
      </w:r>
    </w:p>
    <w:p w14:paraId="597450A7" w14:textId="2C61B60E" w:rsidR="001B5401" w:rsidRDefault="001B5401" w:rsidP="00535E51">
      <w:pPr>
        <w:spacing w:after="0" w:line="240" w:lineRule="auto"/>
        <w:ind w:left="360" w:hanging="360"/>
        <w:rPr>
          <w:rFonts w:ascii="Times New Roman" w:hAnsi="Times New Roman" w:cs="Times New Roman"/>
          <w:bCs/>
          <w:sz w:val="24"/>
          <w:szCs w:val="24"/>
        </w:rPr>
      </w:pPr>
      <w:r>
        <w:rPr>
          <w:rFonts w:ascii="Times New Roman" w:hAnsi="Times New Roman" w:cs="Times New Roman"/>
          <w:bCs/>
          <w:sz w:val="24"/>
          <w:szCs w:val="24"/>
        </w:rPr>
        <w:t>Moira Homann, DEP</w:t>
      </w:r>
    </w:p>
    <w:p w14:paraId="3B920948" w14:textId="276074A1" w:rsidR="001616F4" w:rsidRDefault="001616F4" w:rsidP="00535E51">
      <w:pPr>
        <w:spacing w:after="0" w:line="240" w:lineRule="auto"/>
        <w:ind w:left="360" w:hanging="360"/>
        <w:rPr>
          <w:rFonts w:ascii="Times New Roman" w:hAnsi="Times New Roman" w:cs="Times New Roman"/>
          <w:bCs/>
          <w:sz w:val="24"/>
          <w:szCs w:val="24"/>
        </w:rPr>
      </w:pPr>
      <w:r>
        <w:rPr>
          <w:rFonts w:ascii="Times New Roman" w:hAnsi="Times New Roman" w:cs="Times New Roman"/>
          <w:bCs/>
          <w:sz w:val="24"/>
          <w:szCs w:val="24"/>
        </w:rPr>
        <w:t>Chandler Keenan, Florida Park Service</w:t>
      </w:r>
    </w:p>
    <w:p w14:paraId="2DAF464F" w14:textId="0F01ED1C" w:rsidR="001616F4" w:rsidRPr="009677DE" w:rsidRDefault="001616F4" w:rsidP="00535E51">
      <w:pPr>
        <w:spacing w:after="0" w:line="240" w:lineRule="auto"/>
        <w:ind w:left="360" w:hanging="360"/>
        <w:rPr>
          <w:rFonts w:ascii="Times New Roman" w:hAnsi="Times New Roman" w:cs="Times New Roman"/>
          <w:bCs/>
          <w:sz w:val="24"/>
          <w:szCs w:val="24"/>
        </w:rPr>
      </w:pPr>
      <w:r>
        <w:rPr>
          <w:rFonts w:ascii="Times New Roman" w:hAnsi="Times New Roman" w:cs="Times New Roman"/>
          <w:bCs/>
          <w:sz w:val="24"/>
          <w:szCs w:val="24"/>
        </w:rPr>
        <w:t>Lindsey Kelly</w:t>
      </w:r>
      <w:r w:rsidR="00FA38F7">
        <w:rPr>
          <w:rFonts w:ascii="Times New Roman" w:hAnsi="Times New Roman" w:cs="Times New Roman"/>
          <w:bCs/>
          <w:sz w:val="24"/>
          <w:szCs w:val="24"/>
        </w:rPr>
        <w:t>, Citizen</w:t>
      </w:r>
    </w:p>
    <w:p w14:paraId="0E743946" w14:textId="6E4312EE" w:rsidR="001B5401" w:rsidRPr="009677DE" w:rsidRDefault="001B5401" w:rsidP="00535E51">
      <w:pPr>
        <w:spacing w:after="0" w:line="240" w:lineRule="auto"/>
        <w:ind w:left="360" w:hanging="360"/>
        <w:rPr>
          <w:rFonts w:ascii="Times New Roman" w:hAnsi="Times New Roman" w:cs="Times New Roman"/>
          <w:bCs/>
          <w:sz w:val="24"/>
          <w:szCs w:val="24"/>
        </w:rPr>
      </w:pPr>
      <w:r w:rsidRPr="009677DE">
        <w:rPr>
          <w:rFonts w:ascii="Times New Roman" w:hAnsi="Times New Roman" w:cs="Times New Roman"/>
          <w:bCs/>
          <w:sz w:val="24"/>
          <w:szCs w:val="24"/>
        </w:rPr>
        <w:t xml:space="preserve">Marie </w:t>
      </w:r>
      <w:r w:rsidR="00FA38F7">
        <w:rPr>
          <w:rFonts w:ascii="Times New Roman" w:eastAsia="Times New Roman" w:hAnsi="Times New Roman" w:cs="Times New Roman"/>
        </w:rPr>
        <w:t>Lackey, Seminole County</w:t>
      </w:r>
    </w:p>
    <w:p w14:paraId="603B1D8C" w14:textId="422C9081" w:rsidR="009677DE" w:rsidRPr="009677DE" w:rsidRDefault="009677DE" w:rsidP="00535E51">
      <w:pPr>
        <w:spacing w:after="0" w:line="240" w:lineRule="auto"/>
        <w:ind w:left="360" w:hanging="360"/>
        <w:rPr>
          <w:rFonts w:ascii="Times New Roman" w:hAnsi="Times New Roman" w:cs="Times New Roman"/>
          <w:bCs/>
          <w:sz w:val="24"/>
          <w:szCs w:val="24"/>
        </w:rPr>
      </w:pPr>
      <w:r w:rsidRPr="009677DE">
        <w:rPr>
          <w:rFonts w:ascii="Times New Roman" w:hAnsi="Times New Roman" w:cs="Times New Roman"/>
          <w:bCs/>
          <w:sz w:val="24"/>
          <w:szCs w:val="24"/>
        </w:rPr>
        <w:t>Emily Lawson, Orange County</w:t>
      </w:r>
    </w:p>
    <w:p w14:paraId="12C2D0DC" w14:textId="591390E5" w:rsidR="001616F4" w:rsidRPr="009677DE" w:rsidRDefault="001616F4" w:rsidP="00535E51">
      <w:pPr>
        <w:spacing w:after="0" w:line="240" w:lineRule="auto"/>
        <w:ind w:left="360" w:hanging="360"/>
        <w:rPr>
          <w:rFonts w:ascii="Times New Roman" w:hAnsi="Times New Roman" w:cs="Times New Roman"/>
          <w:bCs/>
          <w:sz w:val="24"/>
          <w:szCs w:val="24"/>
        </w:rPr>
      </w:pPr>
      <w:r>
        <w:rPr>
          <w:rFonts w:ascii="Times New Roman" w:hAnsi="Times New Roman" w:cs="Times New Roman"/>
          <w:bCs/>
          <w:sz w:val="24"/>
          <w:szCs w:val="24"/>
        </w:rPr>
        <w:t>Mary Beth Litrico, Leon County</w:t>
      </w:r>
    </w:p>
    <w:p w14:paraId="37123F21" w14:textId="1F12829F" w:rsidR="001616F4" w:rsidRDefault="001616F4" w:rsidP="00535E51">
      <w:pPr>
        <w:spacing w:after="0" w:line="240" w:lineRule="auto"/>
        <w:ind w:left="360" w:hanging="360"/>
        <w:rPr>
          <w:rFonts w:ascii="Times New Roman" w:hAnsi="Times New Roman" w:cs="Times New Roman"/>
          <w:bCs/>
          <w:sz w:val="24"/>
          <w:szCs w:val="24"/>
        </w:rPr>
      </w:pPr>
      <w:r w:rsidRPr="009677DE">
        <w:rPr>
          <w:rFonts w:ascii="Times New Roman" w:hAnsi="Times New Roman" w:cs="Times New Roman"/>
          <w:bCs/>
          <w:sz w:val="24"/>
          <w:szCs w:val="24"/>
        </w:rPr>
        <w:t>Katrina</w:t>
      </w:r>
      <w:r>
        <w:rPr>
          <w:rFonts w:ascii="Times New Roman" w:hAnsi="Times New Roman" w:cs="Times New Roman"/>
          <w:bCs/>
          <w:sz w:val="24"/>
          <w:szCs w:val="24"/>
        </w:rPr>
        <w:t xml:space="preserve"> Locke</w:t>
      </w:r>
      <w:r w:rsidRPr="009677DE">
        <w:rPr>
          <w:rFonts w:ascii="Times New Roman" w:hAnsi="Times New Roman" w:cs="Times New Roman"/>
          <w:bCs/>
          <w:sz w:val="24"/>
          <w:szCs w:val="24"/>
        </w:rPr>
        <w:t>,</w:t>
      </w:r>
      <w:r>
        <w:rPr>
          <w:rFonts w:ascii="Times New Roman" w:hAnsi="Times New Roman" w:cs="Times New Roman"/>
          <w:bCs/>
          <w:sz w:val="24"/>
          <w:szCs w:val="24"/>
        </w:rPr>
        <w:t xml:space="preserve"> Volusia County</w:t>
      </w:r>
    </w:p>
    <w:p w14:paraId="2429BE8B" w14:textId="07E91F12" w:rsidR="001616F4" w:rsidRDefault="001616F4" w:rsidP="00535E51">
      <w:pPr>
        <w:spacing w:after="0" w:line="240" w:lineRule="auto"/>
        <w:ind w:left="360" w:hanging="360"/>
        <w:rPr>
          <w:rFonts w:ascii="Times New Roman" w:hAnsi="Times New Roman" w:cs="Times New Roman"/>
          <w:bCs/>
          <w:sz w:val="24"/>
          <w:szCs w:val="24"/>
        </w:rPr>
      </w:pPr>
      <w:r>
        <w:rPr>
          <w:rFonts w:ascii="Times New Roman" w:hAnsi="Times New Roman" w:cs="Times New Roman"/>
          <w:bCs/>
          <w:sz w:val="24"/>
          <w:szCs w:val="24"/>
        </w:rPr>
        <w:t>Jennifer Mitchell,</w:t>
      </w:r>
      <w:r w:rsidR="00FA38F7">
        <w:rPr>
          <w:rFonts w:ascii="Times New Roman" w:hAnsi="Times New Roman" w:cs="Times New Roman"/>
          <w:bCs/>
          <w:sz w:val="24"/>
          <w:szCs w:val="24"/>
        </w:rPr>
        <w:t xml:space="preserve"> </w:t>
      </w:r>
      <w:r w:rsidR="00FA38F7">
        <w:rPr>
          <w:rFonts w:ascii="Times New Roman" w:eastAsia="Times New Roman" w:hAnsi="Times New Roman" w:cs="Times New Roman"/>
        </w:rPr>
        <w:t>SJRWMD</w:t>
      </w:r>
    </w:p>
    <w:p w14:paraId="7D6D9C47" w14:textId="77777777" w:rsidR="009677DE" w:rsidRPr="009677DE" w:rsidRDefault="009677DE" w:rsidP="00535E51">
      <w:pPr>
        <w:spacing w:after="0" w:line="240" w:lineRule="auto"/>
        <w:ind w:left="360" w:hanging="360"/>
        <w:rPr>
          <w:rFonts w:ascii="Times New Roman" w:hAnsi="Times New Roman" w:cs="Times New Roman"/>
          <w:bCs/>
          <w:sz w:val="24"/>
          <w:szCs w:val="24"/>
        </w:rPr>
      </w:pPr>
      <w:r w:rsidRPr="009677DE">
        <w:rPr>
          <w:rFonts w:ascii="Times New Roman" w:hAnsi="Times New Roman" w:cs="Times New Roman"/>
          <w:bCs/>
          <w:sz w:val="24"/>
          <w:szCs w:val="24"/>
        </w:rPr>
        <w:t>Dorian Morgan, UPPERCASE</w:t>
      </w:r>
    </w:p>
    <w:p w14:paraId="1D8055C2" w14:textId="688023D7" w:rsidR="009677DE" w:rsidRDefault="009677DE" w:rsidP="00535E51">
      <w:pPr>
        <w:spacing w:after="0" w:line="240" w:lineRule="auto"/>
        <w:ind w:left="360" w:hanging="360"/>
        <w:rPr>
          <w:rFonts w:ascii="Times New Roman" w:hAnsi="Times New Roman" w:cs="Times New Roman"/>
          <w:bCs/>
          <w:sz w:val="24"/>
          <w:szCs w:val="24"/>
        </w:rPr>
      </w:pPr>
      <w:r>
        <w:rPr>
          <w:rFonts w:ascii="Times New Roman" w:hAnsi="Times New Roman" w:cs="Times New Roman"/>
          <w:bCs/>
          <w:sz w:val="24"/>
          <w:szCs w:val="24"/>
        </w:rPr>
        <w:t>Jo</w:t>
      </w:r>
      <w:r w:rsidR="001B5401">
        <w:rPr>
          <w:rFonts w:ascii="Times New Roman" w:hAnsi="Times New Roman" w:cs="Times New Roman"/>
          <w:bCs/>
          <w:sz w:val="24"/>
          <w:szCs w:val="24"/>
        </w:rPr>
        <w:t>celyn (Joss) Nageon de Lestang</w:t>
      </w:r>
      <w:r>
        <w:rPr>
          <w:rFonts w:ascii="Times New Roman" w:hAnsi="Times New Roman" w:cs="Times New Roman"/>
          <w:bCs/>
          <w:sz w:val="24"/>
          <w:szCs w:val="24"/>
        </w:rPr>
        <w:t>, Marion County</w:t>
      </w:r>
    </w:p>
    <w:p w14:paraId="1A2522F4" w14:textId="2457ADCB" w:rsidR="009677DE" w:rsidRDefault="009677DE" w:rsidP="00535E51">
      <w:pPr>
        <w:spacing w:after="0" w:line="240" w:lineRule="auto"/>
        <w:ind w:left="360" w:hanging="360"/>
        <w:rPr>
          <w:rFonts w:ascii="Times New Roman" w:hAnsi="Times New Roman" w:cs="Times New Roman"/>
          <w:bCs/>
          <w:sz w:val="24"/>
          <w:szCs w:val="24"/>
        </w:rPr>
      </w:pPr>
      <w:r>
        <w:rPr>
          <w:rFonts w:ascii="Times New Roman" w:hAnsi="Times New Roman" w:cs="Times New Roman"/>
          <w:bCs/>
          <w:sz w:val="24"/>
          <w:szCs w:val="24"/>
        </w:rPr>
        <w:t>Mary Paulic, DEP</w:t>
      </w:r>
    </w:p>
    <w:p w14:paraId="52B2F96B" w14:textId="2FCED22C" w:rsidR="001616F4" w:rsidRDefault="001616F4" w:rsidP="00535E51">
      <w:pPr>
        <w:spacing w:after="0" w:line="240" w:lineRule="auto"/>
        <w:ind w:left="360" w:hanging="360"/>
        <w:rPr>
          <w:rFonts w:ascii="Times New Roman" w:hAnsi="Times New Roman" w:cs="Times New Roman"/>
          <w:bCs/>
          <w:sz w:val="24"/>
          <w:szCs w:val="24"/>
        </w:rPr>
      </w:pPr>
      <w:r>
        <w:rPr>
          <w:rFonts w:ascii="Times New Roman" w:hAnsi="Times New Roman" w:cs="Times New Roman"/>
          <w:bCs/>
          <w:sz w:val="24"/>
          <w:szCs w:val="24"/>
        </w:rPr>
        <w:t>Amanda Peck, DEP</w:t>
      </w:r>
    </w:p>
    <w:p w14:paraId="5010331E" w14:textId="2521DCAC" w:rsidR="001616F4" w:rsidRPr="00FA38F7" w:rsidRDefault="001616F4" w:rsidP="00535E51">
      <w:pPr>
        <w:spacing w:after="0" w:line="240" w:lineRule="auto"/>
        <w:ind w:left="360" w:hanging="360"/>
        <w:rPr>
          <w:rFonts w:ascii="Times New Roman" w:eastAsia="Times New Roman" w:hAnsi="Times New Roman" w:cs="Times New Roman"/>
        </w:rPr>
      </w:pPr>
      <w:r>
        <w:rPr>
          <w:rFonts w:ascii="Times New Roman" w:hAnsi="Times New Roman" w:cs="Times New Roman"/>
          <w:bCs/>
          <w:sz w:val="24"/>
          <w:szCs w:val="24"/>
        </w:rPr>
        <w:t>Zach Roundtree</w:t>
      </w:r>
      <w:r w:rsidR="00FA38F7">
        <w:rPr>
          <w:rFonts w:ascii="Times New Roman" w:hAnsi="Times New Roman" w:cs="Times New Roman"/>
          <w:bCs/>
          <w:sz w:val="24"/>
          <w:szCs w:val="24"/>
        </w:rPr>
        <w:t xml:space="preserve">, </w:t>
      </w:r>
      <w:r w:rsidR="00FA38F7">
        <w:rPr>
          <w:rFonts w:ascii="Times New Roman" w:eastAsia="Times New Roman" w:hAnsi="Times New Roman" w:cs="Times New Roman"/>
        </w:rPr>
        <w:t>Marion County</w:t>
      </w:r>
    </w:p>
    <w:p w14:paraId="38F39C1B" w14:textId="7A2054A8" w:rsidR="001616F4" w:rsidRDefault="001616F4" w:rsidP="00535E51">
      <w:pPr>
        <w:spacing w:after="0" w:line="240" w:lineRule="auto"/>
        <w:ind w:left="360" w:hanging="360"/>
        <w:rPr>
          <w:rFonts w:ascii="Times New Roman" w:hAnsi="Times New Roman" w:cs="Times New Roman"/>
          <w:bCs/>
          <w:sz w:val="24"/>
          <w:szCs w:val="24"/>
        </w:rPr>
      </w:pPr>
      <w:r>
        <w:rPr>
          <w:rFonts w:ascii="Times New Roman" w:hAnsi="Times New Roman" w:cs="Times New Roman"/>
          <w:bCs/>
          <w:sz w:val="24"/>
          <w:szCs w:val="24"/>
        </w:rPr>
        <w:t xml:space="preserve">Courtney Schoen, </w:t>
      </w:r>
      <w:r w:rsidR="00FA38F7">
        <w:rPr>
          <w:rFonts w:ascii="Times New Roman" w:eastAsia="Times New Roman" w:hAnsi="Times New Roman" w:cs="Times New Roman"/>
        </w:rPr>
        <w:t>City of Tallahassee</w:t>
      </w:r>
    </w:p>
    <w:p w14:paraId="77D60245" w14:textId="3E355720" w:rsidR="009677DE" w:rsidRPr="009677DE" w:rsidRDefault="009677DE" w:rsidP="00535E51">
      <w:pPr>
        <w:spacing w:after="0" w:line="240" w:lineRule="auto"/>
        <w:ind w:left="360" w:hanging="360"/>
        <w:rPr>
          <w:rFonts w:ascii="Times New Roman" w:hAnsi="Times New Roman" w:cs="Times New Roman"/>
          <w:bCs/>
          <w:sz w:val="24"/>
          <w:szCs w:val="24"/>
        </w:rPr>
      </w:pPr>
      <w:r w:rsidRPr="009677DE">
        <w:rPr>
          <w:rFonts w:ascii="Times New Roman" w:hAnsi="Times New Roman" w:cs="Times New Roman"/>
          <w:bCs/>
          <w:sz w:val="24"/>
          <w:szCs w:val="24"/>
        </w:rPr>
        <w:t xml:space="preserve">Rachel Slocumb, </w:t>
      </w:r>
      <w:r w:rsidR="00FA38F7">
        <w:rPr>
          <w:rFonts w:ascii="Times New Roman" w:hAnsi="Times New Roman" w:cs="Times New Roman"/>
          <w:bCs/>
          <w:sz w:val="24"/>
          <w:szCs w:val="24"/>
        </w:rPr>
        <w:t xml:space="preserve">City of </w:t>
      </w:r>
      <w:r w:rsidRPr="009677DE">
        <w:rPr>
          <w:rFonts w:ascii="Times New Roman" w:hAnsi="Times New Roman" w:cs="Times New Roman"/>
          <w:bCs/>
          <w:sz w:val="24"/>
          <w:szCs w:val="24"/>
        </w:rPr>
        <w:t>Ocala</w:t>
      </w:r>
    </w:p>
    <w:p w14:paraId="3D9339B3" w14:textId="77777777" w:rsidR="009677DE" w:rsidRDefault="009677DE" w:rsidP="00535E51">
      <w:pPr>
        <w:spacing w:after="0" w:line="240" w:lineRule="auto"/>
        <w:ind w:left="360" w:hanging="360"/>
        <w:rPr>
          <w:rFonts w:ascii="Times New Roman" w:hAnsi="Times New Roman" w:cs="Times New Roman"/>
          <w:bCs/>
          <w:sz w:val="24"/>
          <w:szCs w:val="24"/>
        </w:rPr>
      </w:pPr>
      <w:r w:rsidRPr="009677DE">
        <w:rPr>
          <w:rFonts w:ascii="Times New Roman" w:hAnsi="Times New Roman" w:cs="Times New Roman"/>
          <w:bCs/>
          <w:sz w:val="24"/>
          <w:szCs w:val="24"/>
        </w:rPr>
        <w:t>Shannon Wetzel, Seminole County</w:t>
      </w:r>
    </w:p>
    <w:p w14:paraId="65076DF8" w14:textId="77777777" w:rsidR="00535E51" w:rsidRDefault="00535E51" w:rsidP="005F5ED7">
      <w:pPr>
        <w:spacing w:after="0" w:line="240" w:lineRule="auto"/>
        <w:rPr>
          <w:rFonts w:ascii="Times New Roman" w:hAnsi="Times New Roman" w:cs="Times New Roman"/>
          <w:b/>
          <w:sz w:val="24"/>
          <w:szCs w:val="24"/>
        </w:rPr>
        <w:sectPr w:rsidR="00535E51" w:rsidSect="00535E51">
          <w:type w:val="continuous"/>
          <w:pgSz w:w="12240" w:h="15840" w:code="1"/>
          <w:pgMar w:top="1440" w:right="1440" w:bottom="1440" w:left="1440" w:header="720" w:footer="720" w:gutter="0"/>
          <w:cols w:num="2" w:space="720"/>
          <w:docGrid w:linePitch="360"/>
        </w:sectPr>
      </w:pPr>
    </w:p>
    <w:p w14:paraId="23C86727" w14:textId="56F08ABE" w:rsidR="009677DE" w:rsidRDefault="009677DE" w:rsidP="005F5ED7">
      <w:pPr>
        <w:spacing w:after="0" w:line="240" w:lineRule="auto"/>
        <w:rPr>
          <w:rFonts w:ascii="Times New Roman" w:hAnsi="Times New Roman" w:cs="Times New Roman"/>
          <w:b/>
          <w:sz w:val="24"/>
          <w:szCs w:val="24"/>
        </w:rPr>
      </w:pPr>
    </w:p>
    <w:p w14:paraId="336E2882" w14:textId="77777777" w:rsidR="009677DE" w:rsidRDefault="009677DE" w:rsidP="005F5ED7">
      <w:pPr>
        <w:spacing w:after="0" w:line="240" w:lineRule="auto"/>
        <w:rPr>
          <w:rFonts w:ascii="Times New Roman" w:hAnsi="Times New Roman" w:cs="Times New Roman"/>
          <w:b/>
          <w:sz w:val="24"/>
          <w:szCs w:val="24"/>
        </w:rPr>
      </w:pPr>
    </w:p>
    <w:p w14:paraId="55F9ED15" w14:textId="238C0848" w:rsidR="00C951C9" w:rsidRDefault="0014476B" w:rsidP="0014476B">
      <w:pPr>
        <w:spacing w:after="0" w:line="240" w:lineRule="auto"/>
        <w:rPr>
          <w:rFonts w:ascii="Times New Roman" w:hAnsi="Times New Roman" w:cs="Times New Roman"/>
          <w:bCs/>
          <w:sz w:val="24"/>
          <w:szCs w:val="24"/>
        </w:rPr>
      </w:pPr>
      <w:bookmarkStart w:id="0" w:name="_Hlk52901501"/>
      <w:r>
        <w:rPr>
          <w:rFonts w:ascii="Times New Roman" w:hAnsi="Times New Roman" w:cs="Times New Roman"/>
          <w:b/>
          <w:sz w:val="24"/>
          <w:szCs w:val="24"/>
        </w:rPr>
        <w:t>W</w:t>
      </w:r>
      <w:r w:rsidR="00C951C9" w:rsidRPr="00073582">
        <w:rPr>
          <w:rFonts w:ascii="Times New Roman" w:hAnsi="Times New Roman" w:cs="Times New Roman"/>
          <w:b/>
          <w:sz w:val="24"/>
          <w:szCs w:val="24"/>
        </w:rPr>
        <w:t>elcome and Introductions</w:t>
      </w:r>
      <w:r w:rsidR="00C951C9">
        <w:rPr>
          <w:rFonts w:ascii="Times New Roman" w:hAnsi="Times New Roman" w:cs="Times New Roman"/>
          <w:b/>
          <w:sz w:val="24"/>
          <w:szCs w:val="24"/>
        </w:rPr>
        <w:t xml:space="preserve"> </w:t>
      </w:r>
      <w:r w:rsidR="00684559" w:rsidRPr="005F5ED7">
        <w:rPr>
          <w:rFonts w:ascii="Times New Roman" w:hAnsi="Times New Roman" w:cs="Times New Roman"/>
          <w:bCs/>
          <w:sz w:val="24"/>
          <w:szCs w:val="24"/>
        </w:rPr>
        <w:t>(Tiffany Busby)</w:t>
      </w:r>
    </w:p>
    <w:p w14:paraId="4E266555" w14:textId="525C498F" w:rsidR="00535E51" w:rsidRDefault="00535E51" w:rsidP="0014476B">
      <w:pPr>
        <w:spacing w:after="0" w:line="240" w:lineRule="auto"/>
        <w:rPr>
          <w:rFonts w:ascii="Times New Roman" w:hAnsi="Times New Roman" w:cs="Times New Roman"/>
          <w:b/>
          <w:sz w:val="24"/>
          <w:szCs w:val="24"/>
        </w:rPr>
      </w:pPr>
      <w:r>
        <w:rPr>
          <w:rFonts w:ascii="Times New Roman" w:hAnsi="Times New Roman" w:cs="Times New Roman"/>
          <w:bCs/>
          <w:sz w:val="24"/>
          <w:szCs w:val="24"/>
        </w:rPr>
        <w:t>Tiffany Busby welcomed everyone to the meeting and reviewed the controls for the Teams software. Tiffany asked those who called into Teams to identify themselves in the chat box, so their names could be included in the meeting summary (since Teams displays the phone number, but not contact information). Tiffany noted that the meeting was being recorded.</w:t>
      </w:r>
    </w:p>
    <w:p w14:paraId="3777B266" w14:textId="0603D6F1" w:rsidR="00684559" w:rsidRDefault="00684559" w:rsidP="00C951C9">
      <w:pPr>
        <w:spacing w:after="0" w:line="240" w:lineRule="auto"/>
        <w:rPr>
          <w:rFonts w:ascii="Times New Roman" w:hAnsi="Times New Roman" w:cs="Times New Roman"/>
          <w:b/>
          <w:sz w:val="24"/>
          <w:szCs w:val="24"/>
        </w:rPr>
      </w:pPr>
    </w:p>
    <w:p w14:paraId="5C598489" w14:textId="30622036" w:rsidR="00684559" w:rsidRDefault="00684559" w:rsidP="0014476B">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FDEP Activities and Updates </w:t>
      </w:r>
      <w:r w:rsidRPr="005F5ED7">
        <w:rPr>
          <w:rFonts w:ascii="Times New Roman" w:hAnsi="Times New Roman" w:cs="Times New Roman"/>
          <w:bCs/>
          <w:sz w:val="24"/>
          <w:szCs w:val="24"/>
        </w:rPr>
        <w:t>(Mary Paulic and Emily Brown)</w:t>
      </w:r>
    </w:p>
    <w:p w14:paraId="3F7A8911" w14:textId="551809C8" w:rsidR="00927CF3" w:rsidRPr="0014476B" w:rsidRDefault="00927CF3" w:rsidP="0014476B">
      <w:pPr>
        <w:spacing w:after="0" w:line="240" w:lineRule="auto"/>
        <w:ind w:right="360"/>
        <w:rPr>
          <w:rFonts w:ascii="Times New Roman" w:hAnsi="Times New Roman" w:cs="Times New Roman"/>
          <w:bCs/>
          <w:i/>
          <w:iCs/>
          <w:sz w:val="24"/>
          <w:szCs w:val="24"/>
        </w:rPr>
      </w:pPr>
      <w:r w:rsidRPr="0014476B">
        <w:rPr>
          <w:rFonts w:ascii="Times New Roman" w:hAnsi="Times New Roman" w:cs="Times New Roman"/>
          <w:bCs/>
          <w:i/>
          <w:iCs/>
          <w:sz w:val="24"/>
          <w:szCs w:val="24"/>
        </w:rPr>
        <w:t xml:space="preserve">Final Compost Amendment </w:t>
      </w:r>
      <w:r w:rsidR="0014476B">
        <w:rPr>
          <w:rFonts w:ascii="Times New Roman" w:hAnsi="Times New Roman" w:cs="Times New Roman"/>
          <w:bCs/>
          <w:i/>
          <w:iCs/>
          <w:sz w:val="24"/>
          <w:szCs w:val="24"/>
        </w:rPr>
        <w:t>Best Management Practice (</w:t>
      </w:r>
      <w:r w:rsidRPr="0014476B">
        <w:rPr>
          <w:rFonts w:ascii="Times New Roman" w:hAnsi="Times New Roman" w:cs="Times New Roman"/>
          <w:bCs/>
          <w:i/>
          <w:iCs/>
          <w:sz w:val="24"/>
          <w:szCs w:val="24"/>
        </w:rPr>
        <w:t>BMP</w:t>
      </w:r>
      <w:r w:rsidR="0014476B">
        <w:rPr>
          <w:rFonts w:ascii="Times New Roman" w:hAnsi="Times New Roman" w:cs="Times New Roman"/>
          <w:bCs/>
          <w:i/>
          <w:iCs/>
          <w:sz w:val="24"/>
          <w:szCs w:val="24"/>
        </w:rPr>
        <w:t>)</w:t>
      </w:r>
    </w:p>
    <w:p w14:paraId="5FB28D6A" w14:textId="4A23EF30" w:rsidR="0014476B" w:rsidRDefault="00535E51" w:rsidP="0014476B">
      <w:pPr>
        <w:spacing w:after="0" w:line="240" w:lineRule="auto"/>
        <w:ind w:right="360"/>
        <w:rPr>
          <w:rFonts w:ascii="Times New Roman" w:hAnsi="Times New Roman" w:cs="Times New Roman"/>
          <w:bCs/>
          <w:sz w:val="24"/>
          <w:szCs w:val="24"/>
        </w:rPr>
      </w:pPr>
      <w:r>
        <w:rPr>
          <w:rFonts w:ascii="Times New Roman" w:hAnsi="Times New Roman" w:cs="Times New Roman"/>
          <w:bCs/>
          <w:sz w:val="24"/>
          <w:szCs w:val="24"/>
        </w:rPr>
        <w:t>Mary stated that the Compost Amendment BMP</w:t>
      </w:r>
      <w:r w:rsidR="0014476B">
        <w:rPr>
          <w:rFonts w:ascii="Times New Roman" w:hAnsi="Times New Roman" w:cs="Times New Roman"/>
          <w:bCs/>
          <w:sz w:val="24"/>
          <w:szCs w:val="24"/>
        </w:rPr>
        <w:t xml:space="preserve"> document, prepared by Dr. Eban Bean at the University of Florida</w:t>
      </w:r>
      <w:r>
        <w:rPr>
          <w:rFonts w:ascii="Times New Roman" w:hAnsi="Times New Roman" w:cs="Times New Roman"/>
          <w:bCs/>
          <w:sz w:val="24"/>
          <w:szCs w:val="24"/>
        </w:rPr>
        <w:t xml:space="preserve"> (UF)-Institute of Food and Agricultural Sciences (IFAS)</w:t>
      </w:r>
      <w:r w:rsidR="0014476B">
        <w:rPr>
          <w:rFonts w:ascii="Times New Roman" w:hAnsi="Times New Roman" w:cs="Times New Roman"/>
          <w:bCs/>
          <w:sz w:val="24"/>
          <w:szCs w:val="24"/>
        </w:rPr>
        <w:t xml:space="preserve">, is </w:t>
      </w:r>
      <w:r>
        <w:rPr>
          <w:rFonts w:ascii="Times New Roman" w:hAnsi="Times New Roman" w:cs="Times New Roman"/>
          <w:bCs/>
          <w:sz w:val="24"/>
          <w:szCs w:val="24"/>
        </w:rPr>
        <w:t>complete</w:t>
      </w:r>
      <w:r w:rsidR="0014476B">
        <w:rPr>
          <w:rFonts w:ascii="Times New Roman" w:hAnsi="Times New Roman" w:cs="Times New Roman"/>
          <w:bCs/>
          <w:sz w:val="24"/>
          <w:szCs w:val="24"/>
        </w:rPr>
        <w:t xml:space="preserve"> and will be posted shortly. The </w:t>
      </w:r>
      <w:r>
        <w:rPr>
          <w:rFonts w:ascii="Times New Roman" w:hAnsi="Times New Roman" w:cs="Times New Roman"/>
          <w:bCs/>
          <w:sz w:val="24"/>
          <w:szCs w:val="24"/>
        </w:rPr>
        <w:t>UF-IFAS R</w:t>
      </w:r>
      <w:r w:rsidR="0014476B">
        <w:rPr>
          <w:rFonts w:ascii="Times New Roman" w:hAnsi="Times New Roman" w:cs="Times New Roman"/>
          <w:bCs/>
          <w:sz w:val="24"/>
          <w:szCs w:val="24"/>
        </w:rPr>
        <w:t xml:space="preserve">esearch </w:t>
      </w:r>
      <w:r>
        <w:rPr>
          <w:rFonts w:ascii="Times New Roman" w:hAnsi="Times New Roman" w:cs="Times New Roman"/>
          <w:bCs/>
          <w:sz w:val="24"/>
          <w:szCs w:val="24"/>
        </w:rPr>
        <w:t>C</w:t>
      </w:r>
      <w:r w:rsidR="0014476B">
        <w:rPr>
          <w:rFonts w:ascii="Times New Roman" w:hAnsi="Times New Roman" w:cs="Times New Roman"/>
          <w:bCs/>
          <w:sz w:val="24"/>
          <w:szCs w:val="24"/>
        </w:rPr>
        <w:t>enter at Citra continues research with different soil amendments and different irrigation rates; this study will be completed in 2022. Mary showed the cover of the document dated October 2020. Mary noted that the appendix includes a summary of information gaps and future research needs.</w:t>
      </w:r>
      <w:r>
        <w:rPr>
          <w:rFonts w:ascii="Times New Roman" w:hAnsi="Times New Roman" w:cs="Times New Roman"/>
          <w:bCs/>
          <w:sz w:val="24"/>
          <w:szCs w:val="24"/>
        </w:rPr>
        <w:t xml:space="preserve"> </w:t>
      </w:r>
      <w:r w:rsidR="0014476B">
        <w:rPr>
          <w:rFonts w:ascii="Times New Roman" w:hAnsi="Times New Roman" w:cs="Times New Roman"/>
          <w:bCs/>
          <w:sz w:val="24"/>
          <w:szCs w:val="24"/>
        </w:rPr>
        <w:t>Mary encouraged everyone to review the document when it is posted. If you have comments or corrections, they are welcome as the document may be modified in the future.</w:t>
      </w:r>
    </w:p>
    <w:p w14:paraId="2A37C5A5" w14:textId="77777777" w:rsidR="0014476B" w:rsidRPr="0014476B" w:rsidRDefault="0014476B" w:rsidP="0014476B">
      <w:pPr>
        <w:spacing w:after="0" w:line="240" w:lineRule="auto"/>
        <w:ind w:right="360"/>
        <w:rPr>
          <w:rFonts w:ascii="Times New Roman" w:hAnsi="Times New Roman" w:cs="Times New Roman"/>
          <w:bCs/>
          <w:sz w:val="24"/>
          <w:szCs w:val="24"/>
        </w:rPr>
      </w:pPr>
    </w:p>
    <w:p w14:paraId="70092D98" w14:textId="65101C82" w:rsidR="00C951C9" w:rsidRPr="00535E51" w:rsidRDefault="00927CF3" w:rsidP="00E91695">
      <w:pPr>
        <w:keepNext/>
        <w:spacing w:after="0" w:line="240" w:lineRule="auto"/>
        <w:ind w:right="360"/>
        <w:rPr>
          <w:rFonts w:ascii="Times New Roman" w:hAnsi="Times New Roman" w:cs="Times New Roman"/>
          <w:bCs/>
          <w:i/>
          <w:iCs/>
          <w:sz w:val="24"/>
          <w:szCs w:val="24"/>
        </w:rPr>
      </w:pPr>
      <w:r w:rsidRPr="00535E51">
        <w:rPr>
          <w:rFonts w:ascii="Times New Roman" w:hAnsi="Times New Roman" w:cs="Times New Roman"/>
          <w:bCs/>
          <w:i/>
          <w:iCs/>
          <w:sz w:val="24"/>
          <w:szCs w:val="24"/>
        </w:rPr>
        <w:lastRenderedPageBreak/>
        <w:t>L</w:t>
      </w:r>
      <w:r w:rsidR="0014476B" w:rsidRPr="00535E51">
        <w:rPr>
          <w:rFonts w:ascii="Times New Roman" w:hAnsi="Times New Roman" w:cs="Times New Roman"/>
          <w:bCs/>
          <w:i/>
          <w:iCs/>
          <w:sz w:val="24"/>
          <w:szCs w:val="24"/>
        </w:rPr>
        <w:t>ow Impact Design (L</w:t>
      </w:r>
      <w:r w:rsidRPr="00535E51">
        <w:rPr>
          <w:rFonts w:ascii="Times New Roman" w:hAnsi="Times New Roman" w:cs="Times New Roman"/>
          <w:bCs/>
          <w:i/>
          <w:iCs/>
          <w:sz w:val="24"/>
          <w:szCs w:val="24"/>
        </w:rPr>
        <w:t>ID</w:t>
      </w:r>
      <w:r w:rsidR="0014476B" w:rsidRPr="00535E51">
        <w:rPr>
          <w:rFonts w:ascii="Times New Roman" w:hAnsi="Times New Roman" w:cs="Times New Roman"/>
          <w:bCs/>
          <w:i/>
          <w:iCs/>
          <w:sz w:val="24"/>
          <w:szCs w:val="24"/>
        </w:rPr>
        <w:t>)</w:t>
      </w:r>
      <w:r w:rsidRPr="00535E51">
        <w:rPr>
          <w:rFonts w:ascii="Times New Roman" w:hAnsi="Times New Roman" w:cs="Times New Roman"/>
          <w:bCs/>
          <w:i/>
          <w:iCs/>
          <w:sz w:val="24"/>
          <w:szCs w:val="24"/>
        </w:rPr>
        <w:t xml:space="preserve"> or Green Stormwater Infrastructure</w:t>
      </w:r>
    </w:p>
    <w:p w14:paraId="62E62A1E" w14:textId="2342C5EE" w:rsidR="0014476B" w:rsidRDefault="0014476B" w:rsidP="0014476B">
      <w:pPr>
        <w:spacing w:after="0" w:line="240" w:lineRule="auto"/>
        <w:ind w:right="360"/>
        <w:rPr>
          <w:rFonts w:ascii="Times New Roman" w:hAnsi="Times New Roman" w:cs="Times New Roman"/>
          <w:bCs/>
          <w:sz w:val="24"/>
          <w:szCs w:val="24"/>
        </w:rPr>
      </w:pPr>
      <w:r>
        <w:rPr>
          <w:rFonts w:ascii="Times New Roman" w:hAnsi="Times New Roman" w:cs="Times New Roman"/>
          <w:bCs/>
          <w:sz w:val="24"/>
          <w:szCs w:val="24"/>
        </w:rPr>
        <w:t xml:space="preserve">A new </w:t>
      </w:r>
      <w:r w:rsidR="00E91695">
        <w:rPr>
          <w:rFonts w:ascii="Times New Roman" w:hAnsi="Times New Roman" w:cs="Times New Roman"/>
          <w:bCs/>
          <w:sz w:val="24"/>
          <w:szCs w:val="24"/>
        </w:rPr>
        <w:t xml:space="preserve">DEP </w:t>
      </w:r>
      <w:r>
        <w:rPr>
          <w:rFonts w:ascii="Times New Roman" w:hAnsi="Times New Roman" w:cs="Times New Roman"/>
          <w:bCs/>
          <w:sz w:val="24"/>
          <w:szCs w:val="24"/>
        </w:rPr>
        <w:t>contract has bee</w:t>
      </w:r>
      <w:r w:rsidR="00E91695">
        <w:rPr>
          <w:rFonts w:ascii="Times New Roman" w:hAnsi="Times New Roman" w:cs="Times New Roman"/>
          <w:bCs/>
          <w:sz w:val="24"/>
          <w:szCs w:val="24"/>
        </w:rPr>
        <w:t>n</w:t>
      </w:r>
      <w:r>
        <w:rPr>
          <w:rFonts w:ascii="Times New Roman" w:hAnsi="Times New Roman" w:cs="Times New Roman"/>
          <w:bCs/>
          <w:sz w:val="24"/>
          <w:szCs w:val="24"/>
        </w:rPr>
        <w:t xml:space="preserve"> issued with Dr. Bean at the U</w:t>
      </w:r>
      <w:r w:rsidR="00E91695">
        <w:rPr>
          <w:rFonts w:ascii="Times New Roman" w:hAnsi="Times New Roman" w:cs="Times New Roman"/>
          <w:bCs/>
          <w:sz w:val="24"/>
          <w:szCs w:val="24"/>
        </w:rPr>
        <w:t>F</w:t>
      </w:r>
      <w:r>
        <w:rPr>
          <w:rFonts w:ascii="Times New Roman" w:hAnsi="Times New Roman" w:cs="Times New Roman"/>
          <w:bCs/>
          <w:sz w:val="24"/>
          <w:szCs w:val="24"/>
        </w:rPr>
        <w:t xml:space="preserve">-IFAS. Mary will discuss the </w:t>
      </w:r>
      <w:r w:rsidR="009D3F92">
        <w:rPr>
          <w:rFonts w:ascii="Times New Roman" w:hAnsi="Times New Roman" w:cs="Times New Roman"/>
          <w:bCs/>
          <w:sz w:val="24"/>
          <w:szCs w:val="24"/>
        </w:rPr>
        <w:t>groundwater</w:t>
      </w:r>
      <w:r>
        <w:rPr>
          <w:rFonts w:ascii="Times New Roman" w:hAnsi="Times New Roman" w:cs="Times New Roman"/>
          <w:bCs/>
          <w:sz w:val="24"/>
          <w:szCs w:val="24"/>
        </w:rPr>
        <w:t xml:space="preserve"> aspect and Emily will add the broader perspective. Mary noted that DEP is interested in where </w:t>
      </w:r>
      <w:r w:rsidR="00E91695">
        <w:rPr>
          <w:rFonts w:ascii="Times New Roman" w:hAnsi="Times New Roman" w:cs="Times New Roman"/>
          <w:bCs/>
          <w:sz w:val="24"/>
          <w:szCs w:val="24"/>
        </w:rPr>
        <w:t xml:space="preserve">stormwater </w:t>
      </w:r>
      <w:r w:rsidR="009D3F92">
        <w:rPr>
          <w:rFonts w:ascii="Times New Roman" w:hAnsi="Times New Roman" w:cs="Times New Roman"/>
          <w:bCs/>
          <w:sz w:val="24"/>
          <w:szCs w:val="24"/>
        </w:rPr>
        <w:t>infiltration</w:t>
      </w:r>
      <w:r>
        <w:rPr>
          <w:rFonts w:ascii="Times New Roman" w:hAnsi="Times New Roman" w:cs="Times New Roman"/>
          <w:bCs/>
          <w:sz w:val="24"/>
          <w:szCs w:val="24"/>
        </w:rPr>
        <w:t xml:space="preserve"> may contaminate the groundwater. This tool will look at the literature on LID, what techniques are out there, and diving </w:t>
      </w:r>
      <w:r w:rsidR="009D3F92">
        <w:rPr>
          <w:rFonts w:ascii="Times New Roman" w:hAnsi="Times New Roman" w:cs="Times New Roman"/>
          <w:bCs/>
          <w:sz w:val="24"/>
          <w:szCs w:val="24"/>
        </w:rPr>
        <w:t>into</w:t>
      </w:r>
      <w:r>
        <w:rPr>
          <w:rFonts w:ascii="Times New Roman" w:hAnsi="Times New Roman" w:cs="Times New Roman"/>
          <w:bCs/>
          <w:sz w:val="24"/>
          <w:szCs w:val="24"/>
        </w:rPr>
        <w:t xml:space="preserve"> techniques to make the landscape more </w:t>
      </w:r>
      <w:r w:rsidR="009D3F92">
        <w:rPr>
          <w:rFonts w:ascii="Times New Roman" w:hAnsi="Times New Roman" w:cs="Times New Roman"/>
          <w:bCs/>
          <w:sz w:val="24"/>
          <w:szCs w:val="24"/>
        </w:rPr>
        <w:t>efficient</w:t>
      </w:r>
      <w:r>
        <w:rPr>
          <w:rFonts w:ascii="Times New Roman" w:hAnsi="Times New Roman" w:cs="Times New Roman"/>
          <w:bCs/>
          <w:sz w:val="24"/>
          <w:szCs w:val="24"/>
        </w:rPr>
        <w:t xml:space="preserve"> in removing nutrients where there are sensitive groundwater resources. Soon, there will be discussions scheduled about </w:t>
      </w:r>
      <w:r w:rsidR="00927B36">
        <w:rPr>
          <w:rFonts w:ascii="Times New Roman" w:hAnsi="Times New Roman" w:cs="Times New Roman"/>
          <w:bCs/>
          <w:sz w:val="24"/>
          <w:szCs w:val="24"/>
        </w:rPr>
        <w:t xml:space="preserve">format and content of </w:t>
      </w:r>
      <w:r>
        <w:rPr>
          <w:rFonts w:ascii="Times New Roman" w:hAnsi="Times New Roman" w:cs="Times New Roman"/>
          <w:bCs/>
          <w:sz w:val="24"/>
          <w:szCs w:val="24"/>
        </w:rPr>
        <w:t>the report and how to make the report useful to the larger community. At the end of 2021</w:t>
      </w:r>
      <w:r w:rsidR="00E91695">
        <w:rPr>
          <w:rFonts w:ascii="Times New Roman" w:hAnsi="Times New Roman" w:cs="Times New Roman"/>
          <w:bCs/>
          <w:sz w:val="24"/>
          <w:szCs w:val="24"/>
        </w:rPr>
        <w:t>,</w:t>
      </w:r>
      <w:r>
        <w:rPr>
          <w:rFonts w:ascii="Times New Roman" w:hAnsi="Times New Roman" w:cs="Times New Roman"/>
          <w:bCs/>
          <w:sz w:val="24"/>
          <w:szCs w:val="24"/>
        </w:rPr>
        <w:t xml:space="preserve"> we expect a full draft of the document.</w:t>
      </w:r>
    </w:p>
    <w:p w14:paraId="729D1883" w14:textId="77777777" w:rsidR="0014476B" w:rsidRDefault="0014476B" w:rsidP="0014476B">
      <w:pPr>
        <w:spacing w:after="0" w:line="240" w:lineRule="auto"/>
        <w:ind w:right="360"/>
        <w:rPr>
          <w:rFonts w:ascii="Times New Roman" w:hAnsi="Times New Roman" w:cs="Times New Roman"/>
          <w:bCs/>
          <w:sz w:val="24"/>
          <w:szCs w:val="24"/>
        </w:rPr>
      </w:pPr>
    </w:p>
    <w:p w14:paraId="5FA8C44A" w14:textId="30653B79" w:rsidR="00FD58B0" w:rsidRDefault="0014476B" w:rsidP="0014476B">
      <w:pPr>
        <w:spacing w:after="0" w:line="240" w:lineRule="auto"/>
        <w:ind w:right="360"/>
        <w:rPr>
          <w:rFonts w:ascii="Times New Roman" w:hAnsi="Times New Roman" w:cs="Times New Roman"/>
          <w:bCs/>
          <w:sz w:val="24"/>
          <w:szCs w:val="24"/>
        </w:rPr>
      </w:pPr>
      <w:r>
        <w:rPr>
          <w:rFonts w:ascii="Times New Roman" w:hAnsi="Times New Roman" w:cs="Times New Roman"/>
          <w:bCs/>
          <w:sz w:val="24"/>
          <w:szCs w:val="24"/>
        </w:rPr>
        <w:t xml:space="preserve">Emily </w:t>
      </w:r>
      <w:r w:rsidR="00E91695">
        <w:rPr>
          <w:rFonts w:ascii="Times New Roman" w:hAnsi="Times New Roman" w:cs="Times New Roman"/>
          <w:bCs/>
          <w:sz w:val="24"/>
          <w:szCs w:val="24"/>
        </w:rPr>
        <w:t xml:space="preserve">Brown </w:t>
      </w:r>
      <w:r>
        <w:rPr>
          <w:rFonts w:ascii="Times New Roman" w:hAnsi="Times New Roman" w:cs="Times New Roman"/>
          <w:bCs/>
          <w:sz w:val="24"/>
          <w:szCs w:val="24"/>
        </w:rPr>
        <w:t xml:space="preserve">noted that DEP conducted some meetings about </w:t>
      </w:r>
      <w:r w:rsidR="00E91695">
        <w:rPr>
          <w:rFonts w:ascii="Times New Roman" w:hAnsi="Times New Roman" w:cs="Times New Roman"/>
          <w:bCs/>
          <w:sz w:val="24"/>
          <w:szCs w:val="24"/>
        </w:rPr>
        <w:t>two</w:t>
      </w:r>
      <w:r>
        <w:rPr>
          <w:rFonts w:ascii="Times New Roman" w:hAnsi="Times New Roman" w:cs="Times New Roman"/>
          <w:bCs/>
          <w:sz w:val="24"/>
          <w:szCs w:val="24"/>
        </w:rPr>
        <w:t xml:space="preserve"> years ago and the limitations to implementing LID infra</w:t>
      </w:r>
      <w:r w:rsidR="009D3F92">
        <w:rPr>
          <w:rFonts w:ascii="Times New Roman" w:hAnsi="Times New Roman" w:cs="Times New Roman"/>
          <w:bCs/>
          <w:sz w:val="24"/>
          <w:szCs w:val="24"/>
        </w:rPr>
        <w:t>stru</w:t>
      </w:r>
      <w:r>
        <w:rPr>
          <w:rFonts w:ascii="Times New Roman" w:hAnsi="Times New Roman" w:cs="Times New Roman"/>
          <w:bCs/>
          <w:sz w:val="24"/>
          <w:szCs w:val="24"/>
        </w:rPr>
        <w:t xml:space="preserve">cture. One of the major </w:t>
      </w:r>
      <w:r w:rsidR="009D3F92">
        <w:rPr>
          <w:rFonts w:ascii="Times New Roman" w:hAnsi="Times New Roman" w:cs="Times New Roman"/>
          <w:bCs/>
          <w:sz w:val="24"/>
          <w:szCs w:val="24"/>
        </w:rPr>
        <w:t>limitations</w:t>
      </w:r>
      <w:r>
        <w:rPr>
          <w:rFonts w:ascii="Times New Roman" w:hAnsi="Times New Roman" w:cs="Times New Roman"/>
          <w:bCs/>
          <w:sz w:val="24"/>
          <w:szCs w:val="24"/>
        </w:rPr>
        <w:t xml:space="preserve"> identified </w:t>
      </w:r>
      <w:r w:rsidR="00E91695">
        <w:rPr>
          <w:rFonts w:ascii="Times New Roman" w:hAnsi="Times New Roman" w:cs="Times New Roman"/>
          <w:bCs/>
          <w:sz w:val="24"/>
          <w:szCs w:val="24"/>
        </w:rPr>
        <w:t xml:space="preserve">to LID implementation </w:t>
      </w:r>
      <w:r>
        <w:rPr>
          <w:rFonts w:ascii="Times New Roman" w:hAnsi="Times New Roman" w:cs="Times New Roman"/>
          <w:bCs/>
          <w:sz w:val="24"/>
          <w:szCs w:val="24"/>
        </w:rPr>
        <w:t>was education to local engineers and staff. The DEP has contracted with Dr. Bean to develop a manual with information about LID and to develop trainings</w:t>
      </w:r>
      <w:r w:rsidR="00FD58B0">
        <w:rPr>
          <w:rFonts w:ascii="Times New Roman" w:hAnsi="Times New Roman" w:cs="Times New Roman"/>
          <w:bCs/>
          <w:sz w:val="24"/>
          <w:szCs w:val="24"/>
        </w:rPr>
        <w:t>. Another project being contracted was a pilot education project to drive demand for green infrastructure/LID. The new term DEP is using is "green stormwater</w:t>
      </w:r>
      <w:r w:rsidR="00927B36">
        <w:rPr>
          <w:rFonts w:ascii="Times New Roman" w:hAnsi="Times New Roman" w:cs="Times New Roman"/>
          <w:bCs/>
          <w:sz w:val="24"/>
          <w:szCs w:val="24"/>
        </w:rPr>
        <w:t xml:space="preserve"> infrastructure</w:t>
      </w:r>
      <w:r w:rsidR="00FD58B0">
        <w:rPr>
          <w:rFonts w:ascii="Times New Roman" w:hAnsi="Times New Roman" w:cs="Times New Roman"/>
          <w:bCs/>
          <w:sz w:val="24"/>
          <w:szCs w:val="24"/>
        </w:rPr>
        <w:t>" The</w:t>
      </w:r>
      <w:r w:rsidR="00927B36">
        <w:rPr>
          <w:rFonts w:ascii="Times New Roman" w:hAnsi="Times New Roman" w:cs="Times New Roman"/>
          <w:bCs/>
          <w:sz w:val="24"/>
          <w:szCs w:val="24"/>
        </w:rPr>
        <w:t xml:space="preserve"> contract has just been</w:t>
      </w:r>
      <w:r w:rsidR="00FD58B0">
        <w:rPr>
          <w:rFonts w:ascii="Times New Roman" w:hAnsi="Times New Roman" w:cs="Times New Roman"/>
          <w:bCs/>
          <w:sz w:val="24"/>
          <w:szCs w:val="24"/>
        </w:rPr>
        <w:t xml:space="preserve"> signed. By the next meeting, there should be more information</w:t>
      </w:r>
      <w:r w:rsidR="00E91695">
        <w:rPr>
          <w:rFonts w:ascii="Times New Roman" w:hAnsi="Times New Roman" w:cs="Times New Roman"/>
          <w:bCs/>
          <w:sz w:val="24"/>
          <w:szCs w:val="24"/>
        </w:rPr>
        <w:t xml:space="preserve"> about addressing limitations to LID infrastructure</w:t>
      </w:r>
      <w:r w:rsidR="00FD58B0">
        <w:rPr>
          <w:rFonts w:ascii="Times New Roman" w:hAnsi="Times New Roman" w:cs="Times New Roman"/>
          <w:bCs/>
          <w:sz w:val="24"/>
          <w:szCs w:val="24"/>
        </w:rPr>
        <w:t>.</w:t>
      </w:r>
    </w:p>
    <w:p w14:paraId="740C1835" w14:textId="77777777" w:rsidR="00FD58B0" w:rsidRDefault="00FD58B0" w:rsidP="0014476B">
      <w:pPr>
        <w:spacing w:after="0" w:line="240" w:lineRule="auto"/>
        <w:ind w:right="360"/>
        <w:rPr>
          <w:rFonts w:ascii="Times New Roman" w:hAnsi="Times New Roman" w:cs="Times New Roman"/>
          <w:bCs/>
          <w:sz w:val="24"/>
          <w:szCs w:val="24"/>
        </w:rPr>
      </w:pPr>
    </w:p>
    <w:p w14:paraId="0EA457AE" w14:textId="12C90F50" w:rsidR="00FD58B0" w:rsidRPr="00FD58B0" w:rsidRDefault="00FD58B0" w:rsidP="00FD58B0">
      <w:pPr>
        <w:spacing w:after="0" w:line="240" w:lineRule="auto"/>
        <w:ind w:right="360"/>
        <w:rPr>
          <w:rFonts w:ascii="Times New Roman" w:hAnsi="Times New Roman" w:cs="Times New Roman"/>
          <w:bCs/>
          <w:i/>
          <w:iCs/>
          <w:sz w:val="24"/>
          <w:szCs w:val="24"/>
        </w:rPr>
      </w:pPr>
      <w:r w:rsidRPr="00FD58B0">
        <w:rPr>
          <w:rFonts w:ascii="Times New Roman" w:hAnsi="Times New Roman" w:cs="Times New Roman"/>
          <w:bCs/>
          <w:i/>
          <w:iCs/>
          <w:sz w:val="24"/>
          <w:szCs w:val="24"/>
        </w:rPr>
        <w:t>N</w:t>
      </w:r>
      <w:r w:rsidR="00E91695">
        <w:rPr>
          <w:rFonts w:ascii="Times New Roman" w:hAnsi="Times New Roman" w:cs="Times New Roman"/>
          <w:bCs/>
          <w:i/>
          <w:iCs/>
          <w:sz w:val="24"/>
          <w:szCs w:val="24"/>
        </w:rPr>
        <w:t>onpoint Source (N</w:t>
      </w:r>
      <w:r w:rsidRPr="00FD58B0">
        <w:rPr>
          <w:rFonts w:ascii="Times New Roman" w:hAnsi="Times New Roman" w:cs="Times New Roman"/>
          <w:bCs/>
          <w:i/>
          <w:iCs/>
          <w:sz w:val="24"/>
          <w:szCs w:val="24"/>
        </w:rPr>
        <w:t>PS</w:t>
      </w:r>
      <w:r w:rsidR="00E91695">
        <w:rPr>
          <w:rFonts w:ascii="Times New Roman" w:hAnsi="Times New Roman" w:cs="Times New Roman"/>
          <w:bCs/>
          <w:i/>
          <w:iCs/>
          <w:sz w:val="24"/>
          <w:szCs w:val="24"/>
        </w:rPr>
        <w:t>)</w:t>
      </w:r>
      <w:r w:rsidRPr="00FD58B0">
        <w:rPr>
          <w:rFonts w:ascii="Times New Roman" w:hAnsi="Times New Roman" w:cs="Times New Roman"/>
          <w:bCs/>
          <w:i/>
          <w:iCs/>
          <w:sz w:val="24"/>
          <w:szCs w:val="24"/>
        </w:rPr>
        <w:t xml:space="preserve"> Tool Development</w:t>
      </w:r>
    </w:p>
    <w:p w14:paraId="1AD6EF61" w14:textId="6D9BCE5D" w:rsidR="0014476B" w:rsidRDefault="00FD58B0" w:rsidP="0014476B">
      <w:pPr>
        <w:spacing w:after="0" w:line="240" w:lineRule="auto"/>
        <w:ind w:right="360"/>
        <w:rPr>
          <w:rFonts w:ascii="Times New Roman" w:hAnsi="Times New Roman" w:cs="Times New Roman"/>
          <w:bCs/>
          <w:sz w:val="24"/>
          <w:szCs w:val="24"/>
        </w:rPr>
      </w:pPr>
      <w:r>
        <w:rPr>
          <w:rFonts w:ascii="Times New Roman" w:hAnsi="Times New Roman" w:cs="Times New Roman"/>
          <w:bCs/>
          <w:sz w:val="24"/>
          <w:szCs w:val="24"/>
        </w:rPr>
        <w:t xml:space="preserve">For the </w:t>
      </w:r>
      <w:r w:rsidR="00E91695">
        <w:rPr>
          <w:rFonts w:ascii="Times New Roman" w:hAnsi="Times New Roman" w:cs="Times New Roman"/>
          <w:bCs/>
          <w:sz w:val="24"/>
          <w:szCs w:val="24"/>
        </w:rPr>
        <w:t>NPS</w:t>
      </w:r>
      <w:r>
        <w:rPr>
          <w:rFonts w:ascii="Times New Roman" w:hAnsi="Times New Roman" w:cs="Times New Roman"/>
          <w:bCs/>
          <w:sz w:val="24"/>
          <w:szCs w:val="24"/>
        </w:rPr>
        <w:t xml:space="preserve"> education tool, there have been 3 workshops so far. The</w:t>
      </w:r>
      <w:r w:rsidR="00E91695">
        <w:rPr>
          <w:rFonts w:ascii="Times New Roman" w:hAnsi="Times New Roman" w:cs="Times New Roman"/>
          <w:bCs/>
          <w:sz w:val="24"/>
          <w:szCs w:val="24"/>
        </w:rPr>
        <w:t xml:space="preserve"> next</w:t>
      </w:r>
      <w:r>
        <w:rPr>
          <w:rFonts w:ascii="Times New Roman" w:hAnsi="Times New Roman" w:cs="Times New Roman"/>
          <w:bCs/>
          <w:sz w:val="24"/>
          <w:szCs w:val="24"/>
        </w:rPr>
        <w:t xml:space="preserve"> workshop </w:t>
      </w:r>
      <w:r w:rsidR="00E91695">
        <w:rPr>
          <w:rFonts w:ascii="Times New Roman" w:hAnsi="Times New Roman" w:cs="Times New Roman"/>
          <w:bCs/>
          <w:sz w:val="24"/>
          <w:szCs w:val="24"/>
        </w:rPr>
        <w:t xml:space="preserve">will be </w:t>
      </w:r>
      <w:r>
        <w:rPr>
          <w:rFonts w:ascii="Times New Roman" w:hAnsi="Times New Roman" w:cs="Times New Roman"/>
          <w:bCs/>
          <w:sz w:val="24"/>
          <w:szCs w:val="24"/>
        </w:rPr>
        <w:t xml:space="preserve">this Friday. DEP </w:t>
      </w:r>
      <w:r w:rsidR="00E91695">
        <w:rPr>
          <w:rFonts w:ascii="Times New Roman" w:hAnsi="Times New Roman" w:cs="Times New Roman"/>
          <w:bCs/>
          <w:sz w:val="24"/>
          <w:szCs w:val="24"/>
        </w:rPr>
        <w:t>w</w:t>
      </w:r>
      <w:r>
        <w:rPr>
          <w:rFonts w:ascii="Times New Roman" w:hAnsi="Times New Roman" w:cs="Times New Roman"/>
          <w:bCs/>
          <w:sz w:val="24"/>
          <w:szCs w:val="24"/>
        </w:rPr>
        <w:t>as hoping for 25-50 people for each one. The</w:t>
      </w:r>
      <w:r w:rsidR="00E91695">
        <w:rPr>
          <w:rFonts w:ascii="Times New Roman" w:hAnsi="Times New Roman" w:cs="Times New Roman"/>
          <w:bCs/>
          <w:sz w:val="24"/>
          <w:szCs w:val="24"/>
        </w:rPr>
        <w:t xml:space="preserve"> attendance is</w:t>
      </w:r>
      <w:r>
        <w:rPr>
          <w:rFonts w:ascii="Times New Roman" w:hAnsi="Times New Roman" w:cs="Times New Roman"/>
          <w:bCs/>
          <w:sz w:val="24"/>
          <w:szCs w:val="24"/>
        </w:rPr>
        <w:t xml:space="preserve"> capped at 75 attendees and demand has been strong. The publication tool was to consolidate the messaging and provide print-ready material for local communities to use. The heart of the messaging is consistent, so that the public can see consistent information from different sources</w:t>
      </w:r>
      <w:r w:rsidR="00927B36">
        <w:rPr>
          <w:rFonts w:ascii="Times New Roman" w:hAnsi="Times New Roman" w:cs="Times New Roman"/>
          <w:bCs/>
          <w:sz w:val="24"/>
          <w:szCs w:val="24"/>
        </w:rPr>
        <w:t xml:space="preserve"> and different parts of the state</w:t>
      </w:r>
      <w:r>
        <w:rPr>
          <w:rFonts w:ascii="Times New Roman" w:hAnsi="Times New Roman" w:cs="Times New Roman"/>
          <w:bCs/>
          <w:sz w:val="24"/>
          <w:szCs w:val="24"/>
        </w:rPr>
        <w:t xml:space="preserve">. DEP has received good feedback from these meetings. In June of next year, the publications will be </w:t>
      </w:r>
      <w:r w:rsidR="0014476B">
        <w:rPr>
          <w:rFonts w:ascii="Times New Roman" w:hAnsi="Times New Roman" w:cs="Times New Roman"/>
          <w:bCs/>
          <w:sz w:val="24"/>
          <w:szCs w:val="24"/>
        </w:rPr>
        <w:t xml:space="preserve"> </w:t>
      </w:r>
      <w:r>
        <w:rPr>
          <w:rFonts w:ascii="Times New Roman" w:hAnsi="Times New Roman" w:cs="Times New Roman"/>
          <w:bCs/>
          <w:sz w:val="24"/>
          <w:szCs w:val="24"/>
        </w:rPr>
        <w:t>available.</w:t>
      </w:r>
    </w:p>
    <w:p w14:paraId="4199FA8F" w14:textId="77777777" w:rsidR="00927CF3" w:rsidRDefault="00927CF3" w:rsidP="0014476B">
      <w:pPr>
        <w:spacing w:after="0" w:line="240" w:lineRule="auto"/>
        <w:ind w:left="360"/>
        <w:rPr>
          <w:rFonts w:ascii="Times New Roman" w:hAnsi="Times New Roman" w:cs="Times New Roman"/>
          <w:b/>
          <w:sz w:val="24"/>
          <w:szCs w:val="24"/>
        </w:rPr>
      </w:pPr>
    </w:p>
    <w:p w14:paraId="2B2720CC" w14:textId="77777777" w:rsidR="00304112" w:rsidRDefault="00304112" w:rsidP="00FD58B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Presentations </w:t>
      </w:r>
    </w:p>
    <w:p w14:paraId="17220043" w14:textId="7B0E824B" w:rsidR="00C951C9" w:rsidRPr="00EE651F" w:rsidRDefault="00684559" w:rsidP="00FD58B0">
      <w:pPr>
        <w:spacing w:after="0" w:line="240" w:lineRule="auto"/>
        <w:rPr>
          <w:rFonts w:ascii="Times New Roman" w:hAnsi="Times New Roman" w:cs="Times New Roman"/>
          <w:i/>
          <w:iCs/>
          <w:sz w:val="24"/>
          <w:szCs w:val="24"/>
        </w:rPr>
      </w:pPr>
      <w:r w:rsidRPr="00EE651F">
        <w:rPr>
          <w:rFonts w:ascii="Times New Roman" w:hAnsi="Times New Roman" w:cs="Times New Roman"/>
          <w:i/>
          <w:iCs/>
          <w:sz w:val="24"/>
          <w:szCs w:val="24"/>
        </w:rPr>
        <w:t>Alachua County Outreach Projects Sampler Platter</w:t>
      </w:r>
      <w:r w:rsidR="00C951C9" w:rsidRPr="00EE651F">
        <w:rPr>
          <w:rFonts w:ascii="Times New Roman" w:hAnsi="Times New Roman" w:cs="Times New Roman"/>
          <w:i/>
          <w:iCs/>
          <w:sz w:val="24"/>
          <w:szCs w:val="24"/>
        </w:rPr>
        <w:t xml:space="preserve"> (</w:t>
      </w:r>
      <w:r w:rsidRPr="00EE651F">
        <w:rPr>
          <w:rFonts w:ascii="Times New Roman" w:hAnsi="Times New Roman" w:cs="Times New Roman"/>
          <w:i/>
          <w:iCs/>
          <w:sz w:val="24"/>
          <w:szCs w:val="24"/>
        </w:rPr>
        <w:t>Stacie Greco</w:t>
      </w:r>
      <w:r w:rsidR="007218A6" w:rsidRPr="00EE651F">
        <w:rPr>
          <w:rFonts w:ascii="Times New Roman" w:hAnsi="Times New Roman" w:cs="Times New Roman"/>
          <w:i/>
          <w:iCs/>
          <w:sz w:val="24"/>
          <w:szCs w:val="24"/>
        </w:rPr>
        <w:t>)</w:t>
      </w:r>
    </w:p>
    <w:p w14:paraId="76A96DEE" w14:textId="2C269571" w:rsidR="00FD58B0" w:rsidRDefault="00FD58B0" w:rsidP="00FD58B0">
      <w:pPr>
        <w:spacing w:after="0" w:line="240" w:lineRule="auto"/>
        <w:rPr>
          <w:rFonts w:ascii="Times New Roman" w:hAnsi="Times New Roman" w:cs="Times New Roman"/>
          <w:sz w:val="24"/>
          <w:szCs w:val="24"/>
        </w:rPr>
      </w:pPr>
      <w:r>
        <w:rPr>
          <w:rFonts w:ascii="Times New Roman" w:hAnsi="Times New Roman" w:cs="Times New Roman"/>
          <w:sz w:val="24"/>
          <w:szCs w:val="24"/>
        </w:rPr>
        <w:t>Stacie noted that the</w:t>
      </w:r>
      <w:r w:rsidR="00E91695">
        <w:rPr>
          <w:rFonts w:ascii="Times New Roman" w:hAnsi="Times New Roman" w:cs="Times New Roman"/>
          <w:sz w:val="24"/>
          <w:szCs w:val="24"/>
        </w:rPr>
        <w:t xml:space="preserve"> county is</w:t>
      </w:r>
      <w:r>
        <w:rPr>
          <w:rFonts w:ascii="Times New Roman" w:hAnsi="Times New Roman" w:cs="Times New Roman"/>
          <w:sz w:val="24"/>
          <w:szCs w:val="24"/>
        </w:rPr>
        <w:t xml:space="preserve"> contracting with the UF to look at biosolids and looking at pharmaceutical products</w:t>
      </w:r>
      <w:r w:rsidR="00E91695">
        <w:rPr>
          <w:rFonts w:ascii="Times New Roman" w:hAnsi="Times New Roman" w:cs="Times New Roman"/>
          <w:sz w:val="24"/>
          <w:szCs w:val="24"/>
        </w:rPr>
        <w:t xml:space="preserve"> in soil amendments</w:t>
      </w:r>
      <w:r>
        <w:rPr>
          <w:rFonts w:ascii="Times New Roman" w:hAnsi="Times New Roman" w:cs="Times New Roman"/>
          <w:sz w:val="24"/>
          <w:szCs w:val="24"/>
        </w:rPr>
        <w:t>. The county is con</w:t>
      </w:r>
      <w:r w:rsidR="00E91695">
        <w:rPr>
          <w:rFonts w:ascii="Times New Roman" w:hAnsi="Times New Roman" w:cs="Times New Roman"/>
          <w:sz w:val="24"/>
          <w:szCs w:val="24"/>
        </w:rPr>
        <w:t xml:space="preserve">sidering </w:t>
      </w:r>
      <w:r>
        <w:rPr>
          <w:rFonts w:ascii="Times New Roman" w:hAnsi="Times New Roman" w:cs="Times New Roman"/>
          <w:sz w:val="24"/>
          <w:szCs w:val="24"/>
        </w:rPr>
        <w:t xml:space="preserve">requiring soil </w:t>
      </w:r>
      <w:r w:rsidR="009D3F92">
        <w:rPr>
          <w:rFonts w:ascii="Times New Roman" w:hAnsi="Times New Roman" w:cs="Times New Roman"/>
          <w:sz w:val="24"/>
          <w:szCs w:val="24"/>
        </w:rPr>
        <w:t>amendments,</w:t>
      </w:r>
      <w:r>
        <w:rPr>
          <w:rFonts w:ascii="Times New Roman" w:hAnsi="Times New Roman" w:cs="Times New Roman"/>
          <w:sz w:val="24"/>
          <w:szCs w:val="24"/>
        </w:rPr>
        <w:t xml:space="preserve"> but they are investigating the potential effects of pharmaceutical products first.</w:t>
      </w:r>
    </w:p>
    <w:p w14:paraId="03467CE4" w14:textId="4231F206" w:rsidR="00FD58B0" w:rsidRDefault="00FD58B0" w:rsidP="00FD58B0">
      <w:pPr>
        <w:spacing w:after="0" w:line="240" w:lineRule="auto"/>
        <w:rPr>
          <w:rFonts w:ascii="Times New Roman" w:hAnsi="Times New Roman" w:cs="Times New Roman"/>
          <w:sz w:val="24"/>
          <w:szCs w:val="24"/>
        </w:rPr>
      </w:pPr>
    </w:p>
    <w:p w14:paraId="111E96B1" w14:textId="0700EA22" w:rsidR="00FD58B0" w:rsidRDefault="00FD58B0" w:rsidP="00FD58B0">
      <w:pPr>
        <w:spacing w:after="0" w:line="240" w:lineRule="auto"/>
        <w:rPr>
          <w:rFonts w:ascii="Times New Roman" w:hAnsi="Times New Roman" w:cs="Times New Roman"/>
          <w:sz w:val="24"/>
          <w:szCs w:val="24"/>
        </w:rPr>
      </w:pPr>
      <w:r>
        <w:rPr>
          <w:rFonts w:ascii="Times New Roman" w:hAnsi="Times New Roman" w:cs="Times New Roman"/>
          <w:sz w:val="24"/>
          <w:szCs w:val="24"/>
        </w:rPr>
        <w:t>Stacie reviewed the Alachua County fertilizer code</w:t>
      </w:r>
      <w:r w:rsidR="00E91695">
        <w:rPr>
          <w:rFonts w:ascii="Times New Roman" w:hAnsi="Times New Roman" w:cs="Times New Roman"/>
          <w:sz w:val="24"/>
          <w:szCs w:val="24"/>
        </w:rPr>
        <w:t xml:space="preserve"> and the ban in select months</w:t>
      </w:r>
      <w:r>
        <w:rPr>
          <w:rFonts w:ascii="Times New Roman" w:hAnsi="Times New Roman" w:cs="Times New Roman"/>
          <w:sz w:val="24"/>
          <w:szCs w:val="24"/>
        </w:rPr>
        <w:t xml:space="preserve">. The county received a Section 319 grant for campaign research, design, implementation, and evaluation. They are using the funds to educate the public about the </w:t>
      </w:r>
      <w:r w:rsidR="00E91695">
        <w:rPr>
          <w:rFonts w:ascii="Times New Roman" w:hAnsi="Times New Roman" w:cs="Times New Roman"/>
          <w:sz w:val="24"/>
          <w:szCs w:val="24"/>
        </w:rPr>
        <w:t xml:space="preserve">fertilizer </w:t>
      </w:r>
      <w:r>
        <w:rPr>
          <w:rFonts w:ascii="Times New Roman" w:hAnsi="Times New Roman" w:cs="Times New Roman"/>
          <w:sz w:val="24"/>
          <w:szCs w:val="24"/>
        </w:rPr>
        <w:t xml:space="preserve">ban, which was enacted in the interim. The county has also enforced the </w:t>
      </w:r>
      <w:r w:rsidR="00E91695">
        <w:rPr>
          <w:rFonts w:ascii="Times New Roman" w:hAnsi="Times New Roman" w:cs="Times New Roman"/>
          <w:sz w:val="24"/>
          <w:szCs w:val="24"/>
        </w:rPr>
        <w:t xml:space="preserve">fertilizer </w:t>
      </w:r>
      <w:r>
        <w:rPr>
          <w:rFonts w:ascii="Times New Roman" w:hAnsi="Times New Roman" w:cs="Times New Roman"/>
          <w:sz w:val="24"/>
          <w:szCs w:val="24"/>
        </w:rPr>
        <w:t xml:space="preserve">ordinance. They plan to review some of the landscaping </w:t>
      </w:r>
      <w:r w:rsidR="009D3F92">
        <w:rPr>
          <w:rFonts w:ascii="Times New Roman" w:hAnsi="Times New Roman" w:cs="Times New Roman"/>
          <w:sz w:val="24"/>
          <w:szCs w:val="24"/>
        </w:rPr>
        <w:t>companies,</w:t>
      </w:r>
      <w:r>
        <w:rPr>
          <w:rFonts w:ascii="Times New Roman" w:hAnsi="Times New Roman" w:cs="Times New Roman"/>
          <w:sz w:val="24"/>
          <w:szCs w:val="24"/>
        </w:rPr>
        <w:t xml:space="preserve"> but this was put on hold during Covid-19. The staff had been driving out each morning and talking to landscapers about the fertilizer rules. </w:t>
      </w:r>
    </w:p>
    <w:p w14:paraId="558D932E" w14:textId="33542F38" w:rsidR="00FD58B0" w:rsidRDefault="00FD58B0" w:rsidP="00FD58B0">
      <w:pPr>
        <w:spacing w:after="0" w:line="240" w:lineRule="auto"/>
        <w:rPr>
          <w:rFonts w:ascii="Times New Roman" w:hAnsi="Times New Roman" w:cs="Times New Roman"/>
          <w:sz w:val="24"/>
          <w:szCs w:val="24"/>
        </w:rPr>
      </w:pPr>
    </w:p>
    <w:p w14:paraId="65C18A2A" w14:textId="6D30DE9D" w:rsidR="008837EA" w:rsidRDefault="00FD58B0" w:rsidP="00FD58B0">
      <w:pPr>
        <w:spacing w:after="0" w:line="240" w:lineRule="auto"/>
        <w:rPr>
          <w:rFonts w:ascii="Times New Roman" w:hAnsi="Times New Roman" w:cs="Times New Roman"/>
          <w:sz w:val="24"/>
          <w:szCs w:val="24"/>
        </w:rPr>
      </w:pPr>
      <w:r>
        <w:rPr>
          <w:rFonts w:ascii="Times New Roman" w:hAnsi="Times New Roman" w:cs="Times New Roman"/>
          <w:sz w:val="24"/>
          <w:szCs w:val="24"/>
        </w:rPr>
        <w:t>The campaign message uses the</w:t>
      </w:r>
      <w:r w:rsidR="00E91695">
        <w:rPr>
          <w:rFonts w:ascii="Times New Roman" w:hAnsi="Times New Roman" w:cs="Times New Roman"/>
          <w:sz w:val="24"/>
          <w:szCs w:val="24"/>
        </w:rPr>
        <w:t>,</w:t>
      </w:r>
      <w:r>
        <w:rPr>
          <w:rFonts w:ascii="Times New Roman" w:hAnsi="Times New Roman" w:cs="Times New Roman"/>
          <w:sz w:val="24"/>
          <w:szCs w:val="24"/>
        </w:rPr>
        <w:t xml:space="preserve"> "Are you one of the 55?" </w:t>
      </w:r>
      <w:r w:rsidR="00E91695">
        <w:rPr>
          <w:rFonts w:ascii="Times New Roman" w:hAnsi="Times New Roman" w:cs="Times New Roman"/>
          <w:sz w:val="24"/>
          <w:szCs w:val="24"/>
        </w:rPr>
        <w:t xml:space="preserve">tag line, </w:t>
      </w:r>
      <w:r>
        <w:rPr>
          <w:rFonts w:ascii="Times New Roman" w:hAnsi="Times New Roman" w:cs="Times New Roman"/>
          <w:sz w:val="24"/>
          <w:szCs w:val="24"/>
        </w:rPr>
        <w:t xml:space="preserve">which refers to the </w:t>
      </w:r>
      <w:r w:rsidR="00E91695">
        <w:rPr>
          <w:rFonts w:ascii="Times New Roman" w:hAnsi="Times New Roman" w:cs="Times New Roman"/>
          <w:sz w:val="24"/>
          <w:szCs w:val="24"/>
        </w:rPr>
        <w:t xml:space="preserve">estimated </w:t>
      </w:r>
      <w:r>
        <w:rPr>
          <w:rFonts w:ascii="Times New Roman" w:hAnsi="Times New Roman" w:cs="Times New Roman"/>
          <w:sz w:val="24"/>
          <w:szCs w:val="24"/>
        </w:rPr>
        <w:t>55</w:t>
      </w:r>
      <w:r w:rsidR="00EE651F">
        <w:rPr>
          <w:rFonts w:ascii="Times New Roman" w:hAnsi="Times New Roman" w:cs="Times New Roman"/>
          <w:sz w:val="24"/>
          <w:szCs w:val="24"/>
        </w:rPr>
        <w:t xml:space="preserve"> </w:t>
      </w:r>
      <w:r>
        <w:rPr>
          <w:rFonts w:ascii="Times New Roman" w:hAnsi="Times New Roman" w:cs="Times New Roman"/>
          <w:sz w:val="24"/>
          <w:szCs w:val="24"/>
        </w:rPr>
        <w:t>% of people that do not fertilize their yard. It encourages folks to leave their back yard less manicured.</w:t>
      </w:r>
      <w:r w:rsidR="008837EA">
        <w:rPr>
          <w:rFonts w:ascii="Times New Roman" w:hAnsi="Times New Roman" w:cs="Times New Roman"/>
          <w:sz w:val="24"/>
          <w:szCs w:val="24"/>
        </w:rPr>
        <w:t xml:space="preserve"> Television was used and some videos were made</w:t>
      </w:r>
      <w:r w:rsidR="00E91695">
        <w:rPr>
          <w:rFonts w:ascii="Times New Roman" w:hAnsi="Times New Roman" w:cs="Times New Roman"/>
          <w:sz w:val="24"/>
          <w:szCs w:val="24"/>
        </w:rPr>
        <w:t>--g</w:t>
      </w:r>
      <w:r w:rsidR="008837EA">
        <w:rPr>
          <w:rFonts w:ascii="Times New Roman" w:hAnsi="Times New Roman" w:cs="Times New Roman"/>
          <w:sz w:val="24"/>
          <w:szCs w:val="24"/>
        </w:rPr>
        <w:t>reat before and after photos were used. They also used a mailer through Gainesville Regional Utilities (GRU)</w:t>
      </w:r>
      <w:r w:rsidR="00E91695">
        <w:rPr>
          <w:rFonts w:ascii="Times New Roman" w:hAnsi="Times New Roman" w:cs="Times New Roman"/>
          <w:sz w:val="24"/>
          <w:szCs w:val="24"/>
        </w:rPr>
        <w:t xml:space="preserve"> and the billing process</w:t>
      </w:r>
      <w:r w:rsidR="008837EA">
        <w:rPr>
          <w:rFonts w:ascii="Times New Roman" w:hAnsi="Times New Roman" w:cs="Times New Roman"/>
          <w:sz w:val="24"/>
          <w:szCs w:val="24"/>
        </w:rPr>
        <w:t xml:space="preserve">. The </w:t>
      </w:r>
      <w:r w:rsidR="00E91695">
        <w:rPr>
          <w:rFonts w:ascii="Times New Roman" w:hAnsi="Times New Roman" w:cs="Times New Roman"/>
          <w:sz w:val="24"/>
          <w:szCs w:val="24"/>
        </w:rPr>
        <w:t xml:space="preserve">county </w:t>
      </w:r>
      <w:r w:rsidR="008837EA">
        <w:rPr>
          <w:rFonts w:ascii="Times New Roman" w:hAnsi="Times New Roman" w:cs="Times New Roman"/>
          <w:sz w:val="24"/>
          <w:szCs w:val="24"/>
        </w:rPr>
        <w:t>used yellow billboards near big box stores</w:t>
      </w:r>
      <w:r w:rsidR="00E91695">
        <w:rPr>
          <w:rFonts w:ascii="Times New Roman" w:hAnsi="Times New Roman" w:cs="Times New Roman"/>
          <w:sz w:val="24"/>
          <w:szCs w:val="24"/>
        </w:rPr>
        <w:t xml:space="preserve"> that sell fertilizer</w:t>
      </w:r>
      <w:r w:rsidR="008837EA">
        <w:rPr>
          <w:rFonts w:ascii="Times New Roman" w:hAnsi="Times New Roman" w:cs="Times New Roman"/>
          <w:sz w:val="24"/>
          <w:szCs w:val="24"/>
        </w:rPr>
        <w:t xml:space="preserve">. It is a point of </w:t>
      </w:r>
      <w:r w:rsidR="008837EA">
        <w:rPr>
          <w:rFonts w:ascii="Times New Roman" w:hAnsi="Times New Roman" w:cs="Times New Roman"/>
          <w:sz w:val="24"/>
          <w:szCs w:val="24"/>
        </w:rPr>
        <w:lastRenderedPageBreak/>
        <w:t>contention with the landscaping industry because homeowners can still buy fertilizer. The</w:t>
      </w:r>
      <w:r w:rsidR="00E91695">
        <w:rPr>
          <w:rFonts w:ascii="Times New Roman" w:hAnsi="Times New Roman" w:cs="Times New Roman"/>
          <w:sz w:val="24"/>
          <w:szCs w:val="24"/>
        </w:rPr>
        <w:t xml:space="preserve"> county</w:t>
      </w:r>
      <w:r w:rsidR="008837EA">
        <w:rPr>
          <w:rFonts w:ascii="Times New Roman" w:hAnsi="Times New Roman" w:cs="Times New Roman"/>
          <w:sz w:val="24"/>
          <w:szCs w:val="24"/>
        </w:rPr>
        <w:t xml:space="preserve"> also updated their point-of-sale signs. The staff goes out to all the stores and delivers the point-of-sale signs. Half page ads with more text were used in the </w:t>
      </w:r>
      <w:r w:rsidR="008837EA" w:rsidRPr="00E91695">
        <w:rPr>
          <w:rFonts w:ascii="Times New Roman" w:hAnsi="Times New Roman" w:cs="Times New Roman"/>
          <w:i/>
          <w:iCs/>
          <w:sz w:val="24"/>
          <w:szCs w:val="24"/>
        </w:rPr>
        <w:t>Gainesville Sun</w:t>
      </w:r>
      <w:r w:rsidR="008837EA">
        <w:rPr>
          <w:rFonts w:ascii="Times New Roman" w:hAnsi="Times New Roman" w:cs="Times New Roman"/>
          <w:sz w:val="24"/>
          <w:szCs w:val="24"/>
        </w:rPr>
        <w:t xml:space="preserve"> newspaper. There is a pledge that people can sign, there are signs, t-shirts, and bumper stickers. These items will be distributed after the pandemic. </w:t>
      </w:r>
      <w:r w:rsidR="00E91695">
        <w:rPr>
          <w:rFonts w:ascii="Times New Roman" w:hAnsi="Times New Roman" w:cs="Times New Roman"/>
          <w:sz w:val="24"/>
          <w:szCs w:val="24"/>
        </w:rPr>
        <w:t>Alachua County is</w:t>
      </w:r>
      <w:r w:rsidR="008837EA">
        <w:rPr>
          <w:rFonts w:ascii="Times New Roman" w:hAnsi="Times New Roman" w:cs="Times New Roman"/>
          <w:sz w:val="24"/>
          <w:szCs w:val="24"/>
        </w:rPr>
        <w:t xml:space="preserve"> working on a survey right now. They are trying to calculate the load reduction that would be achieved if everyone complied with the fertilizer ordinance.</w:t>
      </w:r>
      <w:r w:rsidR="00E91695">
        <w:rPr>
          <w:rFonts w:ascii="Times New Roman" w:hAnsi="Times New Roman" w:cs="Times New Roman"/>
          <w:sz w:val="24"/>
          <w:szCs w:val="24"/>
        </w:rPr>
        <w:t xml:space="preserve"> </w:t>
      </w:r>
      <w:r w:rsidR="008837EA">
        <w:rPr>
          <w:rFonts w:ascii="Times New Roman" w:hAnsi="Times New Roman" w:cs="Times New Roman"/>
          <w:sz w:val="24"/>
          <w:szCs w:val="24"/>
        </w:rPr>
        <w:t xml:space="preserve">The survey will be completed in the spring. </w:t>
      </w:r>
    </w:p>
    <w:p w14:paraId="7123D117" w14:textId="061955F9" w:rsidR="008837EA" w:rsidRDefault="008837EA" w:rsidP="00FD58B0">
      <w:pPr>
        <w:spacing w:after="0" w:line="240" w:lineRule="auto"/>
        <w:rPr>
          <w:rFonts w:ascii="Times New Roman" w:hAnsi="Times New Roman" w:cs="Times New Roman"/>
          <w:sz w:val="24"/>
          <w:szCs w:val="24"/>
        </w:rPr>
      </w:pPr>
    </w:p>
    <w:p w14:paraId="1503D341" w14:textId="36A76195" w:rsidR="008837EA" w:rsidRDefault="008837EA" w:rsidP="00FD58B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There is an irrigation design code </w:t>
      </w:r>
      <w:r w:rsidR="00E91695">
        <w:rPr>
          <w:rFonts w:ascii="Times New Roman" w:hAnsi="Times New Roman" w:cs="Times New Roman"/>
          <w:sz w:val="24"/>
          <w:szCs w:val="24"/>
        </w:rPr>
        <w:t xml:space="preserve">for Alachua County </w:t>
      </w:r>
      <w:r>
        <w:rPr>
          <w:rFonts w:ascii="Times New Roman" w:hAnsi="Times New Roman" w:cs="Times New Roman"/>
          <w:sz w:val="24"/>
          <w:szCs w:val="24"/>
        </w:rPr>
        <w:t>that was modified recently. The</w:t>
      </w:r>
      <w:r w:rsidR="00E91695">
        <w:rPr>
          <w:rFonts w:ascii="Times New Roman" w:hAnsi="Times New Roman" w:cs="Times New Roman"/>
          <w:sz w:val="24"/>
          <w:szCs w:val="24"/>
        </w:rPr>
        <w:t xml:space="preserve"> county has</w:t>
      </w:r>
      <w:r>
        <w:rPr>
          <w:rFonts w:ascii="Times New Roman" w:hAnsi="Times New Roman" w:cs="Times New Roman"/>
          <w:sz w:val="24"/>
          <w:szCs w:val="24"/>
        </w:rPr>
        <w:t xml:space="preserve"> two vehicles wrapped that they use to drive through neighborhood</w:t>
      </w:r>
      <w:r w:rsidR="00E91695">
        <w:rPr>
          <w:rFonts w:ascii="Times New Roman" w:hAnsi="Times New Roman" w:cs="Times New Roman"/>
          <w:sz w:val="24"/>
          <w:szCs w:val="24"/>
        </w:rPr>
        <w:t>s</w:t>
      </w:r>
      <w:r>
        <w:rPr>
          <w:rFonts w:ascii="Times New Roman" w:hAnsi="Times New Roman" w:cs="Times New Roman"/>
          <w:sz w:val="24"/>
          <w:szCs w:val="24"/>
        </w:rPr>
        <w:t xml:space="preserve">. It was about $10,000 for the wraps. The back </w:t>
      </w:r>
      <w:r w:rsidR="00E91695">
        <w:rPr>
          <w:rFonts w:ascii="Times New Roman" w:hAnsi="Times New Roman" w:cs="Times New Roman"/>
          <w:sz w:val="24"/>
          <w:szCs w:val="24"/>
        </w:rPr>
        <w:t xml:space="preserve">of the wrap </w:t>
      </w:r>
      <w:r>
        <w:rPr>
          <w:rFonts w:ascii="Times New Roman" w:hAnsi="Times New Roman" w:cs="Times New Roman"/>
          <w:sz w:val="24"/>
          <w:szCs w:val="24"/>
        </w:rPr>
        <w:t>has an aquifer graphic. The county is also using social media on irrigation and focusing on how our weather changes quickly. The county has made progress on with the irrigation industry on how to properly install irrigation systems; now the county is targeting homeowners.</w:t>
      </w:r>
    </w:p>
    <w:p w14:paraId="2B151845" w14:textId="6350D0EE" w:rsidR="008837EA" w:rsidRDefault="008837EA" w:rsidP="00FD58B0">
      <w:pPr>
        <w:spacing w:after="0" w:line="240" w:lineRule="auto"/>
        <w:rPr>
          <w:rFonts w:ascii="Times New Roman" w:hAnsi="Times New Roman" w:cs="Times New Roman"/>
          <w:sz w:val="24"/>
          <w:szCs w:val="24"/>
        </w:rPr>
      </w:pPr>
    </w:p>
    <w:p w14:paraId="46F1B521" w14:textId="522FD16A" w:rsidR="00FD58B0" w:rsidRDefault="008837EA" w:rsidP="00FD58B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There is an aquifer awareness program. Less than 50 % of residents know that their water comes from the aquifer. The first year, they </w:t>
      </w:r>
      <w:r w:rsidR="00E91695">
        <w:rPr>
          <w:rFonts w:ascii="Times New Roman" w:hAnsi="Times New Roman" w:cs="Times New Roman"/>
          <w:sz w:val="24"/>
          <w:szCs w:val="24"/>
        </w:rPr>
        <w:t>had</w:t>
      </w:r>
      <w:r>
        <w:rPr>
          <w:rFonts w:ascii="Times New Roman" w:hAnsi="Times New Roman" w:cs="Times New Roman"/>
          <w:sz w:val="24"/>
          <w:szCs w:val="24"/>
        </w:rPr>
        <w:t xml:space="preserve"> a billboard with 4 million views, support</w:t>
      </w:r>
      <w:r w:rsidR="00A24E76">
        <w:rPr>
          <w:rFonts w:ascii="Times New Roman" w:hAnsi="Times New Roman" w:cs="Times New Roman"/>
          <w:sz w:val="24"/>
          <w:szCs w:val="24"/>
        </w:rPr>
        <w:t xml:space="preserve">ed </w:t>
      </w:r>
      <w:r>
        <w:rPr>
          <w:rFonts w:ascii="Times New Roman" w:hAnsi="Times New Roman" w:cs="Times New Roman"/>
          <w:sz w:val="24"/>
          <w:szCs w:val="24"/>
        </w:rPr>
        <w:t xml:space="preserve">by social media. In year </w:t>
      </w:r>
      <w:r w:rsidR="00EE651F">
        <w:rPr>
          <w:rFonts w:ascii="Times New Roman" w:hAnsi="Times New Roman" w:cs="Times New Roman"/>
          <w:sz w:val="24"/>
          <w:szCs w:val="24"/>
        </w:rPr>
        <w:t>two</w:t>
      </w:r>
      <w:r>
        <w:rPr>
          <w:rFonts w:ascii="Times New Roman" w:hAnsi="Times New Roman" w:cs="Times New Roman"/>
          <w:sz w:val="24"/>
          <w:szCs w:val="24"/>
        </w:rPr>
        <w:t xml:space="preserve">, they got a grant to extend it. They are informing residents that irrigation water pulls water from the aquifer. </w:t>
      </w:r>
      <w:r w:rsidR="00A24E76">
        <w:rPr>
          <w:rFonts w:ascii="Times New Roman" w:hAnsi="Times New Roman" w:cs="Times New Roman"/>
          <w:sz w:val="24"/>
          <w:szCs w:val="24"/>
        </w:rPr>
        <w:t>The county is using p</w:t>
      </w:r>
      <w:r>
        <w:rPr>
          <w:rFonts w:ascii="Times New Roman" w:hAnsi="Times New Roman" w:cs="Times New Roman"/>
          <w:sz w:val="24"/>
          <w:szCs w:val="24"/>
        </w:rPr>
        <w:t>rint advertising on Sundays</w:t>
      </w:r>
      <w:r w:rsidR="00A24E76">
        <w:rPr>
          <w:rFonts w:ascii="Times New Roman" w:hAnsi="Times New Roman" w:cs="Times New Roman"/>
          <w:sz w:val="24"/>
          <w:szCs w:val="24"/>
        </w:rPr>
        <w:t xml:space="preserve"> in the newspaper</w:t>
      </w:r>
      <w:r>
        <w:rPr>
          <w:rFonts w:ascii="Times New Roman" w:hAnsi="Times New Roman" w:cs="Times New Roman"/>
          <w:sz w:val="24"/>
          <w:szCs w:val="24"/>
        </w:rPr>
        <w:t xml:space="preserve">. The have used ads on regional transit buses in 2020. </w:t>
      </w:r>
    </w:p>
    <w:p w14:paraId="72CFA8EC" w14:textId="23906ACF" w:rsidR="008837EA" w:rsidRDefault="008837EA" w:rsidP="00FD58B0">
      <w:pPr>
        <w:spacing w:after="0" w:line="240" w:lineRule="auto"/>
        <w:rPr>
          <w:rFonts w:ascii="Times New Roman" w:hAnsi="Times New Roman" w:cs="Times New Roman"/>
          <w:sz w:val="24"/>
          <w:szCs w:val="24"/>
        </w:rPr>
      </w:pPr>
    </w:p>
    <w:p w14:paraId="5F8E964D" w14:textId="1DA4D464" w:rsidR="008837EA" w:rsidRDefault="008837EA" w:rsidP="00FD58B0">
      <w:pPr>
        <w:spacing w:after="0" w:line="240" w:lineRule="auto"/>
        <w:rPr>
          <w:rFonts w:ascii="Times New Roman" w:hAnsi="Times New Roman" w:cs="Times New Roman"/>
          <w:sz w:val="24"/>
          <w:szCs w:val="24"/>
        </w:rPr>
      </w:pPr>
      <w:r>
        <w:rPr>
          <w:rFonts w:ascii="Times New Roman" w:hAnsi="Times New Roman" w:cs="Times New Roman"/>
          <w:sz w:val="24"/>
          <w:szCs w:val="24"/>
        </w:rPr>
        <w:t>The county adopted</w:t>
      </w:r>
      <w:r w:rsidR="00A24E76">
        <w:rPr>
          <w:rFonts w:ascii="Times New Roman" w:hAnsi="Times New Roman" w:cs="Times New Roman"/>
          <w:sz w:val="24"/>
          <w:szCs w:val="24"/>
        </w:rPr>
        <w:t>,</w:t>
      </w:r>
      <w:r>
        <w:rPr>
          <w:rFonts w:ascii="Times New Roman" w:hAnsi="Times New Roman" w:cs="Times New Roman"/>
          <w:sz w:val="24"/>
          <w:szCs w:val="24"/>
        </w:rPr>
        <w:t xml:space="preserve"> in April 2019</w:t>
      </w:r>
      <w:r w:rsidR="00A24E76">
        <w:rPr>
          <w:rFonts w:ascii="Times New Roman" w:hAnsi="Times New Roman" w:cs="Times New Roman"/>
          <w:sz w:val="24"/>
          <w:szCs w:val="24"/>
        </w:rPr>
        <w:t>,</w:t>
      </w:r>
      <w:r>
        <w:rPr>
          <w:rFonts w:ascii="Times New Roman" w:hAnsi="Times New Roman" w:cs="Times New Roman"/>
          <w:sz w:val="24"/>
          <w:szCs w:val="24"/>
        </w:rPr>
        <w:t xml:space="preserve"> a Florida Friendly Lan</w:t>
      </w:r>
      <w:r w:rsidR="00EE651F">
        <w:rPr>
          <w:rFonts w:ascii="Times New Roman" w:hAnsi="Times New Roman" w:cs="Times New Roman"/>
          <w:sz w:val="24"/>
          <w:szCs w:val="24"/>
        </w:rPr>
        <w:t>d</w:t>
      </w:r>
      <w:r>
        <w:rPr>
          <w:rFonts w:ascii="Times New Roman" w:hAnsi="Times New Roman" w:cs="Times New Roman"/>
          <w:sz w:val="24"/>
          <w:szCs w:val="24"/>
        </w:rPr>
        <w:t>scaping Code for homeow</w:t>
      </w:r>
      <w:r w:rsidR="00EE651F">
        <w:rPr>
          <w:rFonts w:ascii="Times New Roman" w:hAnsi="Times New Roman" w:cs="Times New Roman"/>
          <w:sz w:val="24"/>
          <w:szCs w:val="24"/>
        </w:rPr>
        <w:t>n</w:t>
      </w:r>
      <w:r>
        <w:rPr>
          <w:rFonts w:ascii="Times New Roman" w:hAnsi="Times New Roman" w:cs="Times New Roman"/>
          <w:sz w:val="24"/>
          <w:szCs w:val="24"/>
        </w:rPr>
        <w:t>er's associ</w:t>
      </w:r>
      <w:r w:rsidR="00EE651F">
        <w:rPr>
          <w:rFonts w:ascii="Times New Roman" w:hAnsi="Times New Roman" w:cs="Times New Roman"/>
          <w:sz w:val="24"/>
          <w:szCs w:val="24"/>
        </w:rPr>
        <w:t>a</w:t>
      </w:r>
      <w:r>
        <w:rPr>
          <w:rFonts w:ascii="Times New Roman" w:hAnsi="Times New Roman" w:cs="Times New Roman"/>
          <w:sz w:val="24"/>
          <w:szCs w:val="24"/>
        </w:rPr>
        <w:t xml:space="preserve">tions. </w:t>
      </w:r>
      <w:r w:rsidR="00EE651F">
        <w:rPr>
          <w:rFonts w:ascii="Times New Roman" w:hAnsi="Times New Roman" w:cs="Times New Roman"/>
          <w:sz w:val="24"/>
          <w:szCs w:val="24"/>
        </w:rPr>
        <w:t xml:space="preserve">Stacie reviewed the Turf SWAP Rebate Program. The original program was funded by </w:t>
      </w:r>
      <w:r w:rsidR="00A24E76">
        <w:rPr>
          <w:rFonts w:ascii="Times New Roman" w:hAnsi="Times New Roman" w:cs="Times New Roman"/>
          <w:sz w:val="24"/>
          <w:szCs w:val="24"/>
        </w:rPr>
        <w:t>St. Johns river Water Management District (</w:t>
      </w:r>
      <w:r w:rsidR="00EE651F">
        <w:rPr>
          <w:rFonts w:ascii="Times New Roman" w:hAnsi="Times New Roman" w:cs="Times New Roman"/>
          <w:sz w:val="24"/>
          <w:szCs w:val="24"/>
        </w:rPr>
        <w:t>SJRWMD</w:t>
      </w:r>
      <w:r w:rsidR="00A24E76">
        <w:rPr>
          <w:rFonts w:ascii="Times New Roman" w:hAnsi="Times New Roman" w:cs="Times New Roman"/>
          <w:sz w:val="24"/>
          <w:szCs w:val="24"/>
        </w:rPr>
        <w:t>)</w:t>
      </w:r>
      <w:r w:rsidR="00EE651F">
        <w:rPr>
          <w:rFonts w:ascii="Times New Roman" w:hAnsi="Times New Roman" w:cs="Times New Roman"/>
          <w:sz w:val="24"/>
          <w:szCs w:val="24"/>
        </w:rPr>
        <w:t>. The</w:t>
      </w:r>
      <w:r w:rsidR="00A24E76">
        <w:rPr>
          <w:rFonts w:ascii="Times New Roman" w:hAnsi="Times New Roman" w:cs="Times New Roman"/>
          <w:sz w:val="24"/>
          <w:szCs w:val="24"/>
        </w:rPr>
        <w:t xml:space="preserve"> county</w:t>
      </w:r>
      <w:r w:rsidR="00EE651F">
        <w:rPr>
          <w:rFonts w:ascii="Times New Roman" w:hAnsi="Times New Roman" w:cs="Times New Roman"/>
          <w:sz w:val="24"/>
          <w:szCs w:val="24"/>
        </w:rPr>
        <w:t xml:space="preserve"> currently ha</w:t>
      </w:r>
      <w:r w:rsidR="00A24E76">
        <w:rPr>
          <w:rFonts w:ascii="Times New Roman" w:hAnsi="Times New Roman" w:cs="Times New Roman"/>
          <w:sz w:val="24"/>
          <w:szCs w:val="24"/>
        </w:rPr>
        <w:t>s</w:t>
      </w:r>
      <w:r w:rsidR="00EE651F">
        <w:rPr>
          <w:rFonts w:ascii="Times New Roman" w:hAnsi="Times New Roman" w:cs="Times New Roman"/>
          <w:sz w:val="24"/>
          <w:szCs w:val="24"/>
        </w:rPr>
        <w:t xml:space="preserve"> funding from </w:t>
      </w:r>
      <w:r w:rsidR="00A24E76">
        <w:rPr>
          <w:rFonts w:ascii="Times New Roman" w:hAnsi="Times New Roman" w:cs="Times New Roman"/>
          <w:sz w:val="24"/>
          <w:szCs w:val="24"/>
        </w:rPr>
        <w:t>Suwannee River Water Management District (</w:t>
      </w:r>
      <w:r w:rsidR="00EE651F">
        <w:rPr>
          <w:rFonts w:ascii="Times New Roman" w:hAnsi="Times New Roman" w:cs="Times New Roman"/>
          <w:sz w:val="24"/>
          <w:szCs w:val="24"/>
        </w:rPr>
        <w:t>SRWMD</w:t>
      </w:r>
      <w:r w:rsidR="00A24E76">
        <w:rPr>
          <w:rFonts w:ascii="Times New Roman" w:hAnsi="Times New Roman" w:cs="Times New Roman"/>
          <w:sz w:val="24"/>
          <w:szCs w:val="24"/>
        </w:rPr>
        <w:t>)</w:t>
      </w:r>
      <w:r w:rsidR="00EE651F">
        <w:rPr>
          <w:rFonts w:ascii="Times New Roman" w:hAnsi="Times New Roman" w:cs="Times New Roman"/>
          <w:sz w:val="24"/>
          <w:szCs w:val="24"/>
        </w:rPr>
        <w:t>.</w:t>
      </w:r>
    </w:p>
    <w:p w14:paraId="4419AA9D" w14:textId="27B31D8E" w:rsidR="00FD58B0" w:rsidRDefault="00FD58B0" w:rsidP="00FD58B0">
      <w:pPr>
        <w:spacing w:after="0" w:line="240" w:lineRule="auto"/>
        <w:rPr>
          <w:rFonts w:ascii="Times New Roman" w:hAnsi="Times New Roman" w:cs="Times New Roman"/>
          <w:sz w:val="24"/>
          <w:szCs w:val="24"/>
        </w:rPr>
      </w:pPr>
    </w:p>
    <w:p w14:paraId="1D81A63B" w14:textId="3EA39BB0" w:rsidR="00FD58B0" w:rsidRDefault="00EE651F" w:rsidP="00FD58B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county is using springs license plate funding to make some videos about the aquifer and springs, related to recreation. Stacie is willing to share any of their materials with other communities.  </w:t>
      </w:r>
    </w:p>
    <w:p w14:paraId="6461AB94" w14:textId="25987EF6" w:rsidR="00FD58B0" w:rsidRDefault="00FD58B0" w:rsidP="00FD58B0">
      <w:pPr>
        <w:spacing w:after="0" w:line="240" w:lineRule="auto"/>
        <w:rPr>
          <w:rFonts w:ascii="Times New Roman" w:hAnsi="Times New Roman" w:cs="Times New Roman"/>
          <w:sz w:val="24"/>
          <w:szCs w:val="24"/>
        </w:rPr>
      </w:pPr>
    </w:p>
    <w:p w14:paraId="664B7CE8" w14:textId="243F3938" w:rsidR="00EE651F" w:rsidRDefault="00EE651F" w:rsidP="00FD58B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Courtney Schoen asked how the timing of the </w:t>
      </w:r>
      <w:r w:rsidR="00A24E76">
        <w:rPr>
          <w:rFonts w:ascii="Times New Roman" w:hAnsi="Times New Roman" w:cs="Times New Roman"/>
          <w:sz w:val="24"/>
          <w:szCs w:val="24"/>
        </w:rPr>
        <w:t xml:space="preserve">fertilizer </w:t>
      </w:r>
      <w:r>
        <w:rPr>
          <w:rFonts w:ascii="Times New Roman" w:hAnsi="Times New Roman" w:cs="Times New Roman"/>
          <w:sz w:val="24"/>
          <w:szCs w:val="24"/>
        </w:rPr>
        <w:t>ban was chosen. Stacie indicated that the</w:t>
      </w:r>
      <w:r w:rsidR="00A24E76">
        <w:rPr>
          <w:rFonts w:ascii="Times New Roman" w:hAnsi="Times New Roman" w:cs="Times New Roman"/>
          <w:sz w:val="24"/>
          <w:szCs w:val="24"/>
        </w:rPr>
        <w:t xml:space="preserve"> county</w:t>
      </w:r>
      <w:r>
        <w:rPr>
          <w:rFonts w:ascii="Times New Roman" w:hAnsi="Times New Roman" w:cs="Times New Roman"/>
          <w:sz w:val="24"/>
          <w:szCs w:val="24"/>
        </w:rPr>
        <w:t xml:space="preserve"> reviewed rainfall data and the growing season. Please contact Stacie if you have any questions or want copies of materials. </w:t>
      </w:r>
    </w:p>
    <w:p w14:paraId="620C343D" w14:textId="77777777" w:rsidR="00FD58B0" w:rsidRPr="00FD58B0" w:rsidRDefault="00FD58B0" w:rsidP="00FD58B0">
      <w:pPr>
        <w:spacing w:after="0" w:line="240" w:lineRule="auto"/>
        <w:rPr>
          <w:rFonts w:ascii="Times New Roman" w:hAnsi="Times New Roman" w:cs="Times New Roman"/>
          <w:sz w:val="24"/>
          <w:szCs w:val="24"/>
        </w:rPr>
      </w:pPr>
    </w:p>
    <w:p w14:paraId="0E70CF21" w14:textId="3A0FD5A8" w:rsidR="00C951C9" w:rsidRPr="00EE651F" w:rsidRDefault="00684559" w:rsidP="00EE651F">
      <w:pPr>
        <w:spacing w:after="0" w:line="240" w:lineRule="auto"/>
        <w:rPr>
          <w:rFonts w:ascii="Times New Roman" w:hAnsi="Times New Roman" w:cs="Times New Roman"/>
          <w:i/>
          <w:iCs/>
          <w:sz w:val="24"/>
          <w:szCs w:val="24"/>
        </w:rPr>
      </w:pPr>
      <w:r w:rsidRPr="00EE651F">
        <w:rPr>
          <w:rFonts w:ascii="Times New Roman" w:hAnsi="Times New Roman" w:cs="Times New Roman"/>
          <w:i/>
          <w:iCs/>
          <w:sz w:val="24"/>
          <w:szCs w:val="24"/>
        </w:rPr>
        <w:t xml:space="preserve">Recharging Outreach </w:t>
      </w:r>
      <w:r w:rsidR="00927CF3" w:rsidRPr="00EE651F">
        <w:rPr>
          <w:rFonts w:ascii="Times New Roman" w:hAnsi="Times New Roman" w:cs="Times New Roman"/>
          <w:i/>
          <w:iCs/>
          <w:sz w:val="24"/>
          <w:szCs w:val="24"/>
        </w:rPr>
        <w:t xml:space="preserve">– Promoting and Preparing Education at the Ocala Wetland </w:t>
      </w:r>
      <w:r w:rsidR="00EA45CE" w:rsidRPr="00EE651F">
        <w:rPr>
          <w:rFonts w:ascii="Times New Roman" w:hAnsi="Times New Roman" w:cs="Times New Roman"/>
          <w:i/>
          <w:iCs/>
          <w:sz w:val="24"/>
          <w:szCs w:val="24"/>
        </w:rPr>
        <w:t>R</w:t>
      </w:r>
      <w:r w:rsidR="00927CF3" w:rsidRPr="00EE651F">
        <w:rPr>
          <w:rFonts w:ascii="Times New Roman" w:hAnsi="Times New Roman" w:cs="Times New Roman"/>
          <w:i/>
          <w:iCs/>
          <w:sz w:val="24"/>
          <w:szCs w:val="24"/>
        </w:rPr>
        <w:t xml:space="preserve">echarge Park </w:t>
      </w:r>
      <w:r w:rsidR="00C951C9" w:rsidRPr="00EE651F">
        <w:rPr>
          <w:rFonts w:ascii="Times New Roman" w:hAnsi="Times New Roman" w:cs="Times New Roman"/>
          <w:i/>
          <w:iCs/>
          <w:sz w:val="24"/>
          <w:szCs w:val="24"/>
        </w:rPr>
        <w:t>(</w:t>
      </w:r>
      <w:r w:rsidR="00927CF3" w:rsidRPr="00EE651F">
        <w:rPr>
          <w:rFonts w:ascii="Times New Roman" w:hAnsi="Times New Roman" w:cs="Times New Roman"/>
          <w:i/>
          <w:iCs/>
          <w:sz w:val="24"/>
          <w:szCs w:val="24"/>
        </w:rPr>
        <w:t>Rachel Slocumb)</w:t>
      </w:r>
      <w:r w:rsidR="00C951C9" w:rsidRPr="00EE651F">
        <w:rPr>
          <w:rFonts w:ascii="Times New Roman" w:hAnsi="Times New Roman" w:cs="Times New Roman"/>
          <w:i/>
          <w:iCs/>
          <w:sz w:val="24"/>
          <w:szCs w:val="24"/>
        </w:rPr>
        <w:t xml:space="preserve"> </w:t>
      </w:r>
    </w:p>
    <w:p w14:paraId="0C8454C4" w14:textId="65448429" w:rsidR="00EE651F" w:rsidRDefault="00EE651F" w:rsidP="00EE651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Rachel showed how they treat 4 </w:t>
      </w:r>
      <w:r w:rsidR="004D0063">
        <w:rPr>
          <w:rFonts w:ascii="Times New Roman" w:hAnsi="Times New Roman" w:cs="Times New Roman"/>
          <w:sz w:val="24"/>
          <w:szCs w:val="24"/>
        </w:rPr>
        <w:t>million gallons per day (</w:t>
      </w:r>
      <w:r>
        <w:rPr>
          <w:rFonts w:ascii="Times New Roman" w:hAnsi="Times New Roman" w:cs="Times New Roman"/>
          <w:sz w:val="24"/>
          <w:szCs w:val="24"/>
        </w:rPr>
        <w:t>mgd</w:t>
      </w:r>
      <w:r w:rsidR="004D0063">
        <w:rPr>
          <w:rFonts w:ascii="Times New Roman" w:hAnsi="Times New Roman" w:cs="Times New Roman"/>
          <w:sz w:val="24"/>
          <w:szCs w:val="24"/>
        </w:rPr>
        <w:t>)</w:t>
      </w:r>
      <w:r>
        <w:rPr>
          <w:rFonts w:ascii="Times New Roman" w:hAnsi="Times New Roman" w:cs="Times New Roman"/>
          <w:sz w:val="24"/>
          <w:szCs w:val="24"/>
        </w:rPr>
        <w:t xml:space="preserve"> of water at one of their </w:t>
      </w:r>
      <w:r w:rsidR="00A24E76">
        <w:rPr>
          <w:rFonts w:ascii="Times New Roman" w:hAnsi="Times New Roman" w:cs="Times New Roman"/>
          <w:sz w:val="24"/>
          <w:szCs w:val="24"/>
        </w:rPr>
        <w:t>two</w:t>
      </w:r>
      <w:r>
        <w:rPr>
          <w:rFonts w:ascii="Times New Roman" w:hAnsi="Times New Roman" w:cs="Times New Roman"/>
          <w:sz w:val="24"/>
          <w:szCs w:val="24"/>
        </w:rPr>
        <w:t xml:space="preserve"> facilities. They have a master plan for their water. They have one major sprayfield </w:t>
      </w:r>
      <w:r w:rsidR="009D3F92">
        <w:rPr>
          <w:rFonts w:ascii="Times New Roman" w:hAnsi="Times New Roman" w:cs="Times New Roman"/>
          <w:sz w:val="24"/>
          <w:szCs w:val="24"/>
        </w:rPr>
        <w:t>and</w:t>
      </w:r>
      <w:r>
        <w:rPr>
          <w:rFonts w:ascii="Times New Roman" w:hAnsi="Times New Roman" w:cs="Times New Roman"/>
          <w:sz w:val="24"/>
          <w:szCs w:val="24"/>
        </w:rPr>
        <w:t xml:space="preserve"> send water to agricultural facilities. The city used a retired golf course that was developed into a wetland park. There are three cells</w:t>
      </w:r>
      <w:r w:rsidR="00A24E76">
        <w:rPr>
          <w:rFonts w:ascii="Times New Roman" w:hAnsi="Times New Roman" w:cs="Times New Roman"/>
          <w:sz w:val="24"/>
          <w:szCs w:val="24"/>
        </w:rPr>
        <w:t>, each</w:t>
      </w:r>
      <w:r>
        <w:rPr>
          <w:rFonts w:ascii="Times New Roman" w:hAnsi="Times New Roman" w:cs="Times New Roman"/>
          <w:sz w:val="24"/>
          <w:szCs w:val="24"/>
        </w:rPr>
        <w:t xml:space="preserve"> with their own inlet. If you are in </w:t>
      </w:r>
      <w:r w:rsidR="00A24E76">
        <w:rPr>
          <w:rFonts w:ascii="Times New Roman" w:hAnsi="Times New Roman" w:cs="Times New Roman"/>
          <w:sz w:val="24"/>
          <w:szCs w:val="24"/>
        </w:rPr>
        <w:t>C</w:t>
      </w:r>
      <w:r>
        <w:rPr>
          <w:rFonts w:ascii="Times New Roman" w:hAnsi="Times New Roman" w:cs="Times New Roman"/>
          <w:sz w:val="24"/>
          <w:szCs w:val="24"/>
        </w:rPr>
        <w:t xml:space="preserve">entral </w:t>
      </w:r>
      <w:r w:rsidR="004D0063">
        <w:rPr>
          <w:rFonts w:ascii="Times New Roman" w:hAnsi="Times New Roman" w:cs="Times New Roman"/>
          <w:sz w:val="24"/>
          <w:szCs w:val="24"/>
        </w:rPr>
        <w:t>F</w:t>
      </w:r>
      <w:r>
        <w:rPr>
          <w:rFonts w:ascii="Times New Roman" w:hAnsi="Times New Roman" w:cs="Times New Roman"/>
          <w:sz w:val="24"/>
          <w:szCs w:val="24"/>
        </w:rPr>
        <w:t xml:space="preserve">lorida, </w:t>
      </w:r>
      <w:r w:rsidR="00A24E76">
        <w:rPr>
          <w:rFonts w:ascii="Times New Roman" w:hAnsi="Times New Roman" w:cs="Times New Roman"/>
          <w:sz w:val="24"/>
          <w:szCs w:val="24"/>
        </w:rPr>
        <w:t xml:space="preserve">you know </w:t>
      </w:r>
      <w:r>
        <w:rPr>
          <w:rFonts w:ascii="Times New Roman" w:hAnsi="Times New Roman" w:cs="Times New Roman"/>
          <w:sz w:val="24"/>
          <w:szCs w:val="24"/>
        </w:rPr>
        <w:t xml:space="preserve">we have sinkholes and subsidence. These are not sink holes. There is not enough water to fill the largest </w:t>
      </w:r>
      <w:r w:rsidR="009D3F92">
        <w:rPr>
          <w:rFonts w:ascii="Times New Roman" w:hAnsi="Times New Roman" w:cs="Times New Roman"/>
          <w:sz w:val="24"/>
          <w:szCs w:val="24"/>
        </w:rPr>
        <w:t>cell,</w:t>
      </w:r>
      <w:r>
        <w:rPr>
          <w:rFonts w:ascii="Times New Roman" w:hAnsi="Times New Roman" w:cs="Times New Roman"/>
          <w:sz w:val="24"/>
          <w:szCs w:val="24"/>
        </w:rPr>
        <w:t xml:space="preserve"> so it is currently dry and receives their stormwater. The other two cells receive the influent. They planted wetland species on the site. The site opened a month ago. Trash cans and other facilities were provided. </w:t>
      </w:r>
      <w:r w:rsidR="004D0063">
        <w:rPr>
          <w:rFonts w:ascii="Times New Roman" w:hAnsi="Times New Roman" w:cs="Times New Roman"/>
          <w:sz w:val="24"/>
          <w:szCs w:val="24"/>
        </w:rPr>
        <w:t xml:space="preserve">They have some lined ponds with no recharge. There are areas within the parcel that have a lot of clay and standing water forms in those places. The project is estimated to reduce 29,000 pounds of total nitrogen per year. It was funded </w:t>
      </w:r>
      <w:r w:rsidR="004D0063">
        <w:rPr>
          <w:rFonts w:ascii="Times New Roman" w:hAnsi="Times New Roman" w:cs="Times New Roman"/>
          <w:sz w:val="24"/>
          <w:szCs w:val="24"/>
        </w:rPr>
        <w:lastRenderedPageBreak/>
        <w:t xml:space="preserve">through SJRWMD and DEP. The education potion is funded through a </w:t>
      </w:r>
      <w:r w:rsidR="00A24E76">
        <w:rPr>
          <w:rFonts w:ascii="Times New Roman" w:hAnsi="Times New Roman" w:cs="Times New Roman"/>
          <w:sz w:val="24"/>
          <w:szCs w:val="24"/>
        </w:rPr>
        <w:t>§</w:t>
      </w:r>
      <w:r w:rsidR="004D0063">
        <w:rPr>
          <w:rFonts w:ascii="Times New Roman" w:hAnsi="Times New Roman" w:cs="Times New Roman"/>
          <w:sz w:val="24"/>
          <w:szCs w:val="24"/>
        </w:rPr>
        <w:t>319 grant and other grants.</w:t>
      </w:r>
    </w:p>
    <w:p w14:paraId="63AF32DD" w14:textId="533F40C5" w:rsidR="004D0063" w:rsidRDefault="004D0063" w:rsidP="00EE651F">
      <w:pPr>
        <w:spacing w:after="0" w:line="240" w:lineRule="auto"/>
        <w:rPr>
          <w:rFonts w:ascii="Times New Roman" w:hAnsi="Times New Roman" w:cs="Times New Roman"/>
          <w:sz w:val="24"/>
          <w:szCs w:val="24"/>
        </w:rPr>
      </w:pPr>
    </w:p>
    <w:p w14:paraId="3CA4ADDE" w14:textId="36047E05" w:rsidR="004D0063" w:rsidRDefault="004D0063" w:rsidP="00EE651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So far, 77 public presentations have been completed with civic groups, conferences, and areas near the park; an estimated 3,552 people have been informed about the park. Several birding groups have been using the park. The city also did "sneak peaks" for some groups. They are a hot spot on </w:t>
      </w:r>
      <w:r w:rsidR="00A24E76">
        <w:rPr>
          <w:rFonts w:ascii="Times New Roman" w:hAnsi="Times New Roman" w:cs="Times New Roman"/>
          <w:sz w:val="24"/>
          <w:szCs w:val="24"/>
        </w:rPr>
        <w:t xml:space="preserve">the app </w:t>
      </w:r>
      <w:r>
        <w:rPr>
          <w:rFonts w:ascii="Times New Roman" w:hAnsi="Times New Roman" w:cs="Times New Roman"/>
          <w:sz w:val="24"/>
          <w:szCs w:val="24"/>
        </w:rPr>
        <w:t xml:space="preserve">"E Bird." The site averages 200 </w:t>
      </w:r>
      <w:r w:rsidR="00A24E76">
        <w:rPr>
          <w:rFonts w:ascii="Times New Roman" w:hAnsi="Times New Roman" w:cs="Times New Roman"/>
          <w:sz w:val="24"/>
          <w:szCs w:val="24"/>
        </w:rPr>
        <w:t>visitors</w:t>
      </w:r>
      <w:r>
        <w:rPr>
          <w:rFonts w:ascii="Times New Roman" w:hAnsi="Times New Roman" w:cs="Times New Roman"/>
          <w:sz w:val="24"/>
          <w:szCs w:val="24"/>
        </w:rPr>
        <w:t xml:space="preserve"> per day; </w:t>
      </w:r>
      <w:r w:rsidR="00A24E76">
        <w:rPr>
          <w:rFonts w:ascii="Times New Roman" w:hAnsi="Times New Roman" w:cs="Times New Roman"/>
          <w:sz w:val="24"/>
          <w:szCs w:val="24"/>
        </w:rPr>
        <w:t xml:space="preserve">the city has logged </w:t>
      </w:r>
      <w:r>
        <w:rPr>
          <w:rFonts w:ascii="Times New Roman" w:hAnsi="Times New Roman" w:cs="Times New Roman"/>
          <w:sz w:val="24"/>
          <w:szCs w:val="24"/>
        </w:rPr>
        <w:t xml:space="preserve">6,000 </w:t>
      </w:r>
      <w:r w:rsidR="00A24E76">
        <w:rPr>
          <w:rFonts w:ascii="Times New Roman" w:hAnsi="Times New Roman" w:cs="Times New Roman"/>
          <w:sz w:val="24"/>
          <w:szCs w:val="24"/>
        </w:rPr>
        <w:t>visitors</w:t>
      </w:r>
      <w:r>
        <w:rPr>
          <w:rFonts w:ascii="Times New Roman" w:hAnsi="Times New Roman" w:cs="Times New Roman"/>
          <w:sz w:val="24"/>
          <w:szCs w:val="24"/>
        </w:rPr>
        <w:t xml:space="preserve"> in the first month </w:t>
      </w:r>
      <w:r w:rsidR="00A24E76">
        <w:rPr>
          <w:rFonts w:ascii="Times New Roman" w:hAnsi="Times New Roman" w:cs="Times New Roman"/>
          <w:sz w:val="24"/>
          <w:szCs w:val="24"/>
        </w:rPr>
        <w:t xml:space="preserve">of </w:t>
      </w:r>
      <w:r>
        <w:rPr>
          <w:rFonts w:ascii="Times New Roman" w:hAnsi="Times New Roman" w:cs="Times New Roman"/>
          <w:sz w:val="24"/>
          <w:szCs w:val="24"/>
        </w:rPr>
        <w:t xml:space="preserve">being open. They have run local ads in newspapers and magazines. They also used sponsored Facebook posts.  </w:t>
      </w:r>
    </w:p>
    <w:p w14:paraId="32B555F4" w14:textId="71AF4FAC" w:rsidR="004D0063" w:rsidRDefault="004D0063" w:rsidP="00EE651F">
      <w:pPr>
        <w:spacing w:after="0" w:line="240" w:lineRule="auto"/>
        <w:rPr>
          <w:rFonts w:ascii="Times New Roman" w:hAnsi="Times New Roman" w:cs="Times New Roman"/>
          <w:sz w:val="24"/>
          <w:szCs w:val="24"/>
        </w:rPr>
      </w:pPr>
    </w:p>
    <w:p w14:paraId="6D90781C" w14:textId="3DE2104F" w:rsidR="004D0063" w:rsidRDefault="004D0063" w:rsidP="00EE651F">
      <w:pPr>
        <w:spacing w:after="0" w:line="240" w:lineRule="auto"/>
        <w:rPr>
          <w:rFonts w:ascii="Times New Roman" w:hAnsi="Times New Roman" w:cs="Times New Roman"/>
          <w:sz w:val="24"/>
          <w:szCs w:val="24"/>
        </w:rPr>
      </w:pPr>
      <w:r>
        <w:rPr>
          <w:rFonts w:ascii="Times New Roman" w:hAnsi="Times New Roman" w:cs="Times New Roman"/>
          <w:sz w:val="24"/>
          <w:szCs w:val="24"/>
        </w:rPr>
        <w:t>The signage in the parks focus on nonpoint source pollution and habitat. The signs were funded through the §319 grant. They had their first in-person program in the park last week. They are finalizing their educational exhibits at the site. There is a maze being completed with different stations. They are working on a portable, mobile aquifer. There will also be a tunnel with information about macro- and micro-invertebrates and indicator species. You walk into a microscopic view of the waterline.</w:t>
      </w:r>
    </w:p>
    <w:p w14:paraId="249882B7" w14:textId="09DB5C0F" w:rsidR="004D0063" w:rsidRDefault="004D0063" w:rsidP="00EE651F">
      <w:pPr>
        <w:spacing w:after="0" w:line="240" w:lineRule="auto"/>
        <w:rPr>
          <w:rFonts w:ascii="Times New Roman" w:hAnsi="Times New Roman" w:cs="Times New Roman"/>
          <w:sz w:val="24"/>
          <w:szCs w:val="24"/>
        </w:rPr>
      </w:pPr>
    </w:p>
    <w:p w14:paraId="3F675A0E" w14:textId="65F06012" w:rsidR="004D0063" w:rsidRDefault="004D0063" w:rsidP="00EE651F">
      <w:pPr>
        <w:spacing w:after="0" w:line="240" w:lineRule="auto"/>
        <w:rPr>
          <w:rFonts w:ascii="Times New Roman" w:hAnsi="Times New Roman" w:cs="Times New Roman"/>
          <w:sz w:val="24"/>
          <w:szCs w:val="24"/>
        </w:rPr>
      </w:pPr>
      <w:r>
        <w:rPr>
          <w:rFonts w:ascii="Times New Roman" w:hAnsi="Times New Roman" w:cs="Times New Roman"/>
          <w:sz w:val="24"/>
          <w:szCs w:val="24"/>
        </w:rPr>
        <w:t>The city is also collabor</w:t>
      </w:r>
      <w:r w:rsidR="009D3F92">
        <w:rPr>
          <w:rFonts w:ascii="Times New Roman" w:hAnsi="Times New Roman" w:cs="Times New Roman"/>
          <w:sz w:val="24"/>
          <w:szCs w:val="24"/>
        </w:rPr>
        <w:t>at</w:t>
      </w:r>
      <w:r>
        <w:rPr>
          <w:rFonts w:ascii="Times New Roman" w:hAnsi="Times New Roman" w:cs="Times New Roman"/>
          <w:sz w:val="24"/>
          <w:szCs w:val="24"/>
        </w:rPr>
        <w:t xml:space="preserve">ing with their </w:t>
      </w:r>
      <w:r w:rsidR="009D3F92">
        <w:rPr>
          <w:rFonts w:ascii="Times New Roman" w:hAnsi="Times New Roman" w:cs="Times New Roman"/>
          <w:sz w:val="24"/>
          <w:szCs w:val="24"/>
        </w:rPr>
        <w:t xml:space="preserve">local </w:t>
      </w:r>
      <w:r>
        <w:rPr>
          <w:rFonts w:ascii="Times New Roman" w:hAnsi="Times New Roman" w:cs="Times New Roman"/>
          <w:sz w:val="24"/>
          <w:szCs w:val="24"/>
        </w:rPr>
        <w:t>high school and the I</w:t>
      </w:r>
      <w:r w:rsidR="009D3F92">
        <w:rPr>
          <w:rFonts w:ascii="Times New Roman" w:hAnsi="Times New Roman" w:cs="Times New Roman"/>
          <w:sz w:val="24"/>
          <w:szCs w:val="24"/>
        </w:rPr>
        <w:t>nternational Baccalaureate</w:t>
      </w:r>
      <w:r>
        <w:rPr>
          <w:rFonts w:ascii="Times New Roman" w:hAnsi="Times New Roman" w:cs="Times New Roman"/>
          <w:sz w:val="24"/>
          <w:szCs w:val="24"/>
        </w:rPr>
        <w:t xml:space="preserve"> </w:t>
      </w:r>
      <w:r w:rsidR="00A24E76">
        <w:rPr>
          <w:rFonts w:ascii="Times New Roman" w:hAnsi="Times New Roman" w:cs="Times New Roman"/>
          <w:sz w:val="24"/>
          <w:szCs w:val="24"/>
        </w:rPr>
        <w:t xml:space="preserve">(IB) </w:t>
      </w:r>
      <w:r>
        <w:rPr>
          <w:rFonts w:ascii="Times New Roman" w:hAnsi="Times New Roman" w:cs="Times New Roman"/>
          <w:sz w:val="24"/>
          <w:szCs w:val="24"/>
        </w:rPr>
        <w:t>Programme in chemistry.</w:t>
      </w:r>
      <w:r w:rsidR="009D3F92">
        <w:rPr>
          <w:rFonts w:ascii="Times New Roman" w:hAnsi="Times New Roman" w:cs="Times New Roman"/>
          <w:sz w:val="24"/>
          <w:szCs w:val="24"/>
        </w:rPr>
        <w:t xml:space="preserve"> They have a summer internship program as well. Tiffany made a comment about engaging students. Stacie asked about the lab, and Rachel said that it is coming along. </w:t>
      </w:r>
    </w:p>
    <w:p w14:paraId="6CB743D8" w14:textId="77777777" w:rsidR="00EE651F" w:rsidRPr="00EE651F" w:rsidRDefault="00EE651F" w:rsidP="00EE651F">
      <w:pPr>
        <w:spacing w:after="0" w:line="240" w:lineRule="auto"/>
        <w:rPr>
          <w:rFonts w:ascii="Times New Roman" w:hAnsi="Times New Roman" w:cs="Times New Roman"/>
          <w:sz w:val="24"/>
          <w:szCs w:val="24"/>
        </w:rPr>
      </w:pPr>
    </w:p>
    <w:p w14:paraId="539A6C67" w14:textId="4D612072" w:rsidR="008B0B59" w:rsidRPr="004D0063" w:rsidRDefault="008B0B59" w:rsidP="004D0063">
      <w:pPr>
        <w:spacing w:after="0" w:line="240" w:lineRule="auto"/>
        <w:rPr>
          <w:rFonts w:ascii="Times New Roman" w:hAnsi="Times New Roman" w:cs="Times New Roman"/>
          <w:i/>
          <w:iCs/>
          <w:sz w:val="24"/>
          <w:szCs w:val="24"/>
        </w:rPr>
      </w:pPr>
      <w:r w:rsidRPr="004D0063">
        <w:rPr>
          <w:rFonts w:ascii="Times New Roman" w:hAnsi="Times New Roman" w:cs="Times New Roman"/>
          <w:i/>
          <w:iCs/>
          <w:sz w:val="24"/>
          <w:szCs w:val="24"/>
        </w:rPr>
        <w:t>Volusia County Updates (Katrina Locke)</w:t>
      </w:r>
    </w:p>
    <w:p w14:paraId="678D96C3" w14:textId="77777777" w:rsidR="006D1F47" w:rsidRDefault="006D1F47" w:rsidP="004D0063">
      <w:pPr>
        <w:spacing w:after="0" w:line="240" w:lineRule="auto"/>
        <w:rPr>
          <w:rFonts w:ascii="Times New Roman" w:hAnsi="Times New Roman" w:cs="Times New Roman"/>
          <w:sz w:val="24"/>
          <w:szCs w:val="24"/>
        </w:rPr>
      </w:pPr>
      <w:r>
        <w:rPr>
          <w:rFonts w:ascii="Times New Roman" w:hAnsi="Times New Roman" w:cs="Times New Roman"/>
          <w:sz w:val="24"/>
          <w:szCs w:val="24"/>
        </w:rPr>
        <w:t>Katrina noted that tomorrow is the annual "Imagine a Day Without Water Day" by the U.S. Water Alliance. The county was doing some LID workshops and presentations and Save Our Springs and Rivers Academies to share with people the issues and the solutions to those issues. They have also been covering how people can use different methods to advocate.</w:t>
      </w:r>
    </w:p>
    <w:p w14:paraId="7BD868C8" w14:textId="77777777" w:rsidR="006D1F47" w:rsidRDefault="006D1F47" w:rsidP="004D0063">
      <w:pPr>
        <w:spacing w:after="0" w:line="240" w:lineRule="auto"/>
        <w:rPr>
          <w:rFonts w:ascii="Times New Roman" w:hAnsi="Times New Roman" w:cs="Times New Roman"/>
          <w:sz w:val="24"/>
          <w:szCs w:val="24"/>
        </w:rPr>
      </w:pPr>
    </w:p>
    <w:p w14:paraId="534A908B" w14:textId="427AC3BB" w:rsidR="006D1F47" w:rsidRDefault="006D1F47" w:rsidP="004D006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campaign focuses on Volusia Blue Springs. There are multiple sources of pollution to Blue Springs. The county is targeting the septic system sources. They looked at what the BMAP tells people to </w:t>
      </w:r>
      <w:r w:rsidR="0056793C">
        <w:rPr>
          <w:rFonts w:ascii="Times New Roman" w:hAnsi="Times New Roman" w:cs="Times New Roman"/>
          <w:sz w:val="24"/>
          <w:szCs w:val="24"/>
        </w:rPr>
        <w:t>do when</w:t>
      </w:r>
      <w:r>
        <w:rPr>
          <w:rFonts w:ascii="Times New Roman" w:hAnsi="Times New Roman" w:cs="Times New Roman"/>
          <w:sz w:val="24"/>
          <w:szCs w:val="24"/>
        </w:rPr>
        <w:t xml:space="preserve"> it is adopted. This BMAP is currently on hold, so they looked at adjustments to the campaign. They hired UPPERCASE to help them.</w:t>
      </w:r>
    </w:p>
    <w:p w14:paraId="5A3581B2" w14:textId="77777777" w:rsidR="006D1F47" w:rsidRDefault="006D1F47" w:rsidP="004D0063">
      <w:pPr>
        <w:spacing w:after="0" w:line="240" w:lineRule="auto"/>
        <w:rPr>
          <w:rFonts w:ascii="Times New Roman" w:hAnsi="Times New Roman" w:cs="Times New Roman"/>
          <w:sz w:val="24"/>
          <w:szCs w:val="24"/>
        </w:rPr>
      </w:pPr>
    </w:p>
    <w:p w14:paraId="3546966C" w14:textId="195A9E15" w:rsidR="006D1F47" w:rsidRDefault="006D1F47" w:rsidP="004D0063">
      <w:pPr>
        <w:spacing w:after="0" w:line="240" w:lineRule="auto"/>
        <w:rPr>
          <w:rFonts w:ascii="Times New Roman" w:hAnsi="Times New Roman" w:cs="Times New Roman"/>
          <w:sz w:val="24"/>
          <w:szCs w:val="24"/>
        </w:rPr>
      </w:pPr>
      <w:r>
        <w:rPr>
          <w:rFonts w:ascii="Times New Roman" w:hAnsi="Times New Roman" w:cs="Times New Roman"/>
          <w:sz w:val="24"/>
          <w:szCs w:val="24"/>
        </w:rPr>
        <w:t>The first step was a survey conducted in 2019. Most people thought that septic systems had nothing to do with groundwater pollution and that a properly functioning tank would not contribute. The next step were focus groups. They started with a short, PSA video. Initially, they were going to include staff members. Another thing that came out of the survey was a distrust of government staff. The wanted to use the PSAs to promote the idea that "We are all in this together." Since this theme was use in Covid-19 related information, the tag line was adjusted to separate it from the pandemic messaging.</w:t>
      </w:r>
    </w:p>
    <w:p w14:paraId="446F51E9" w14:textId="7DA64004" w:rsidR="006D1F47" w:rsidRDefault="006D1F47" w:rsidP="004D0063">
      <w:pPr>
        <w:spacing w:after="0" w:line="240" w:lineRule="auto"/>
        <w:rPr>
          <w:rFonts w:ascii="Times New Roman" w:hAnsi="Times New Roman" w:cs="Times New Roman"/>
          <w:sz w:val="24"/>
          <w:szCs w:val="24"/>
        </w:rPr>
      </w:pPr>
    </w:p>
    <w:p w14:paraId="6DF2DAA1" w14:textId="5256056D" w:rsidR="006D1F47" w:rsidRDefault="006D1F47" w:rsidP="004D0063">
      <w:pPr>
        <w:spacing w:after="0" w:line="240" w:lineRule="auto"/>
        <w:rPr>
          <w:rFonts w:ascii="Times New Roman" w:hAnsi="Times New Roman" w:cs="Times New Roman"/>
          <w:sz w:val="24"/>
          <w:szCs w:val="24"/>
        </w:rPr>
      </w:pPr>
      <w:r>
        <w:rPr>
          <w:rFonts w:ascii="Times New Roman" w:hAnsi="Times New Roman" w:cs="Times New Roman"/>
          <w:sz w:val="24"/>
          <w:szCs w:val="24"/>
        </w:rPr>
        <w:t>There were multiple components to the campaign including videos, social media posts, web pages, news releases, and other items. The campaign identifies septic tanks as the number one contributor to the springshed. The video was played. Katrina added that they have separate webpages set up to explain the different nitrogen sources.</w:t>
      </w:r>
    </w:p>
    <w:p w14:paraId="491AF773" w14:textId="2A93C0E2" w:rsidR="006D1F47" w:rsidRDefault="006D1F47" w:rsidP="004D0063">
      <w:pPr>
        <w:spacing w:after="0" w:line="240" w:lineRule="auto"/>
        <w:rPr>
          <w:rFonts w:ascii="Times New Roman" w:hAnsi="Times New Roman" w:cs="Times New Roman"/>
          <w:sz w:val="24"/>
          <w:szCs w:val="24"/>
        </w:rPr>
      </w:pPr>
    </w:p>
    <w:p w14:paraId="015B6A3C" w14:textId="461D048F" w:rsidR="006D1F47" w:rsidRDefault="006D1F47" w:rsidP="004D0063">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A social media post was used that targeted people in the springshed. A test was done first</w:t>
      </w:r>
      <w:r w:rsidR="00142424">
        <w:rPr>
          <w:rFonts w:ascii="Times New Roman" w:hAnsi="Times New Roman" w:cs="Times New Roman"/>
          <w:sz w:val="24"/>
          <w:szCs w:val="24"/>
        </w:rPr>
        <w:t>. T</w:t>
      </w:r>
      <w:r>
        <w:rPr>
          <w:rFonts w:ascii="Times New Roman" w:hAnsi="Times New Roman" w:cs="Times New Roman"/>
          <w:sz w:val="24"/>
          <w:szCs w:val="24"/>
        </w:rPr>
        <w:t xml:space="preserve">he full ad is running now </w:t>
      </w:r>
      <w:r w:rsidR="00142424">
        <w:rPr>
          <w:rFonts w:ascii="Times New Roman" w:hAnsi="Times New Roman" w:cs="Times New Roman"/>
          <w:sz w:val="24"/>
          <w:szCs w:val="24"/>
        </w:rPr>
        <w:t xml:space="preserve">(starting in August 2020) </w:t>
      </w:r>
      <w:r>
        <w:rPr>
          <w:rFonts w:ascii="Times New Roman" w:hAnsi="Times New Roman" w:cs="Times New Roman"/>
          <w:sz w:val="24"/>
          <w:szCs w:val="24"/>
        </w:rPr>
        <w:t>through January 2021.</w:t>
      </w:r>
      <w:r w:rsidR="00142424">
        <w:rPr>
          <w:rFonts w:ascii="Times New Roman" w:hAnsi="Times New Roman" w:cs="Times New Roman"/>
          <w:sz w:val="24"/>
          <w:szCs w:val="24"/>
        </w:rPr>
        <w:t xml:space="preserve"> Katrina showed the newspaper ad and images that have been developed. There is an effort to have a consistent theme. Katrina pointed out the staff members (and their photos) that are being used in the campaign, to connect the staff to the issues.</w:t>
      </w:r>
    </w:p>
    <w:p w14:paraId="0E643379" w14:textId="04AAE4ED" w:rsidR="00142424" w:rsidRDefault="00142424" w:rsidP="004D0063">
      <w:pPr>
        <w:spacing w:after="0" w:line="240" w:lineRule="auto"/>
        <w:rPr>
          <w:rFonts w:ascii="Times New Roman" w:hAnsi="Times New Roman" w:cs="Times New Roman"/>
          <w:sz w:val="24"/>
          <w:szCs w:val="24"/>
        </w:rPr>
      </w:pPr>
    </w:p>
    <w:p w14:paraId="2B1D17DD" w14:textId="5E013E5F" w:rsidR="00142424" w:rsidRDefault="00142424" w:rsidP="004D006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Dorian Morgan pointed out that there was a strong belief that septic tanks have nothing to do with the environment and there was a lot of distrust for the county. Until the BMAP gives specific instructions about what people need to do, they are tackling these misperceptions with the campaign. Katrina will provide some figures </w:t>
      </w:r>
      <w:r w:rsidR="0056793C">
        <w:rPr>
          <w:rFonts w:ascii="Times New Roman" w:hAnsi="Times New Roman" w:cs="Times New Roman"/>
          <w:sz w:val="24"/>
          <w:szCs w:val="24"/>
        </w:rPr>
        <w:t>later</w:t>
      </w:r>
      <w:r>
        <w:rPr>
          <w:rFonts w:ascii="Times New Roman" w:hAnsi="Times New Roman" w:cs="Times New Roman"/>
          <w:sz w:val="24"/>
          <w:szCs w:val="24"/>
        </w:rPr>
        <w:t xml:space="preserve"> to advise the group about the campaign.</w:t>
      </w:r>
    </w:p>
    <w:p w14:paraId="0773F712" w14:textId="06DA28A9" w:rsidR="00142424" w:rsidRDefault="00142424" w:rsidP="004D0063">
      <w:pPr>
        <w:spacing w:after="0" w:line="240" w:lineRule="auto"/>
        <w:rPr>
          <w:rFonts w:ascii="Times New Roman" w:hAnsi="Times New Roman" w:cs="Times New Roman"/>
          <w:sz w:val="24"/>
          <w:szCs w:val="24"/>
        </w:rPr>
      </w:pPr>
    </w:p>
    <w:p w14:paraId="7A569AEE" w14:textId="790B4B4A" w:rsidR="00142424" w:rsidRDefault="00142424" w:rsidP="004D006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Katrina reviewed their "Be Floridian Now" campaign. There are </w:t>
      </w:r>
      <w:r w:rsidR="0056793C">
        <w:rPr>
          <w:rFonts w:ascii="Times New Roman" w:hAnsi="Times New Roman" w:cs="Times New Roman"/>
          <w:sz w:val="24"/>
          <w:szCs w:val="24"/>
        </w:rPr>
        <w:t>several</w:t>
      </w:r>
      <w:r>
        <w:rPr>
          <w:rFonts w:ascii="Times New Roman" w:hAnsi="Times New Roman" w:cs="Times New Roman"/>
          <w:sz w:val="24"/>
          <w:szCs w:val="24"/>
        </w:rPr>
        <w:t xml:space="preserve"> resources that can be used. There is a newsletter, a native plants brochure, and a survey of landscape professionals. She can review the results of the surveys at a later date.</w:t>
      </w:r>
    </w:p>
    <w:p w14:paraId="0A032CE1" w14:textId="36DD717B" w:rsidR="00142424" w:rsidRDefault="00142424" w:rsidP="004D0063">
      <w:pPr>
        <w:spacing w:after="0" w:line="240" w:lineRule="auto"/>
        <w:rPr>
          <w:rFonts w:ascii="Times New Roman" w:hAnsi="Times New Roman" w:cs="Times New Roman"/>
          <w:sz w:val="24"/>
          <w:szCs w:val="24"/>
        </w:rPr>
      </w:pPr>
    </w:p>
    <w:p w14:paraId="685748EF" w14:textId="6DA01823" w:rsidR="00142424" w:rsidRDefault="00142424" w:rsidP="004D0063">
      <w:pPr>
        <w:spacing w:after="0" w:line="240" w:lineRule="auto"/>
        <w:rPr>
          <w:rFonts w:ascii="Times New Roman" w:hAnsi="Times New Roman" w:cs="Times New Roman"/>
          <w:sz w:val="24"/>
          <w:szCs w:val="24"/>
        </w:rPr>
      </w:pPr>
      <w:r>
        <w:rPr>
          <w:rFonts w:ascii="Times New Roman" w:hAnsi="Times New Roman" w:cs="Times New Roman"/>
          <w:sz w:val="24"/>
          <w:szCs w:val="24"/>
        </w:rPr>
        <w:t>Katrina explained they had an Embry-riddle student create a survey and summarize some information. They surveyed the members of the VCARD. To test the survey, there were 44 responses of the 120 VCARD members</w:t>
      </w:r>
      <w:r w:rsidR="0056793C">
        <w:rPr>
          <w:rFonts w:ascii="Times New Roman" w:hAnsi="Times New Roman" w:cs="Times New Roman"/>
          <w:sz w:val="24"/>
          <w:szCs w:val="24"/>
        </w:rPr>
        <w:t xml:space="preserve"> with the intent to</w:t>
      </w:r>
      <w:r>
        <w:rPr>
          <w:rFonts w:ascii="Times New Roman" w:hAnsi="Times New Roman" w:cs="Times New Roman"/>
          <w:sz w:val="24"/>
          <w:szCs w:val="24"/>
        </w:rPr>
        <w:t xml:space="preserve"> then the survey was sent out to a larger group within the county. The asked about their familiarity with green infrastructure as well as asked them specific questions. Katrina displayed the results.</w:t>
      </w:r>
      <w:r w:rsidR="0056793C">
        <w:rPr>
          <w:rFonts w:ascii="Times New Roman" w:hAnsi="Times New Roman" w:cs="Times New Roman"/>
          <w:sz w:val="24"/>
          <w:szCs w:val="24"/>
        </w:rPr>
        <w:t xml:space="preserve"> There was interest in more information on green infrastructure. When they asked about the best way to deliver that information, the top choice was demonstration sites, and the least-favorite choice was an in-person class.</w:t>
      </w:r>
    </w:p>
    <w:p w14:paraId="5CD23595" w14:textId="075E6E4C" w:rsidR="0056793C" w:rsidRDefault="0056793C" w:rsidP="004D0063">
      <w:pPr>
        <w:spacing w:after="0" w:line="240" w:lineRule="auto"/>
        <w:rPr>
          <w:rFonts w:ascii="Times New Roman" w:hAnsi="Times New Roman" w:cs="Times New Roman"/>
          <w:sz w:val="24"/>
          <w:szCs w:val="24"/>
        </w:rPr>
      </w:pPr>
    </w:p>
    <w:p w14:paraId="4CBA12EE" w14:textId="01036A50" w:rsidR="0056793C" w:rsidRDefault="0056793C" w:rsidP="004D0063">
      <w:pPr>
        <w:spacing w:after="0" w:line="240" w:lineRule="auto"/>
        <w:rPr>
          <w:rFonts w:ascii="Times New Roman" w:hAnsi="Times New Roman" w:cs="Times New Roman"/>
          <w:sz w:val="24"/>
          <w:szCs w:val="24"/>
        </w:rPr>
      </w:pPr>
      <w:r>
        <w:rPr>
          <w:rFonts w:ascii="Times New Roman" w:hAnsi="Times New Roman" w:cs="Times New Roman"/>
          <w:sz w:val="24"/>
          <w:szCs w:val="24"/>
        </w:rPr>
        <w:t>The next steps were to address concerns. There was concern about having both green and grey infrastructure and the lack of incentives. Maintenance was also a concern. They now plan to take the survey and put it out to a larger group within Volusia County.</w:t>
      </w:r>
    </w:p>
    <w:p w14:paraId="12AC02E1" w14:textId="6BF7207E" w:rsidR="00222265" w:rsidRDefault="00222265" w:rsidP="004D0063">
      <w:pPr>
        <w:spacing w:after="0" w:line="240" w:lineRule="auto"/>
        <w:rPr>
          <w:rFonts w:ascii="Times New Roman" w:hAnsi="Times New Roman" w:cs="Times New Roman"/>
          <w:sz w:val="24"/>
          <w:szCs w:val="24"/>
        </w:rPr>
      </w:pPr>
    </w:p>
    <w:p w14:paraId="67ACE8D5" w14:textId="77777777" w:rsidR="00030A2F" w:rsidRDefault="00030A2F" w:rsidP="00030A2F">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Update of agency activities </w:t>
      </w:r>
    </w:p>
    <w:p w14:paraId="6F6D3082" w14:textId="77777777" w:rsidR="00030A2F" w:rsidRPr="00030A2F" w:rsidRDefault="00030A2F" w:rsidP="00030A2F">
      <w:pPr>
        <w:spacing w:after="0" w:line="240" w:lineRule="auto"/>
        <w:rPr>
          <w:rFonts w:ascii="Times New Roman" w:hAnsi="Times New Roman" w:cs="Times New Roman"/>
          <w:i/>
          <w:iCs/>
          <w:sz w:val="24"/>
          <w:szCs w:val="24"/>
        </w:rPr>
      </w:pPr>
      <w:r w:rsidRPr="00030A2F">
        <w:rPr>
          <w:rFonts w:ascii="Times New Roman" w:hAnsi="Times New Roman" w:cs="Times New Roman"/>
          <w:i/>
          <w:iCs/>
          <w:sz w:val="24"/>
          <w:szCs w:val="24"/>
        </w:rPr>
        <w:t xml:space="preserve">Other DEP agency activities </w:t>
      </w:r>
    </w:p>
    <w:p w14:paraId="02A668CE" w14:textId="57594E6E" w:rsidR="00222265" w:rsidRDefault="00222265" w:rsidP="004D006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Chandler Keenan with the Florida Park Service and the </w:t>
      </w:r>
      <w:r w:rsidR="00A4656E">
        <w:rPr>
          <w:rFonts w:ascii="Times New Roman" w:hAnsi="Times New Roman" w:cs="Times New Roman"/>
          <w:sz w:val="24"/>
          <w:szCs w:val="24"/>
        </w:rPr>
        <w:t xml:space="preserve">interpretive services </w:t>
      </w:r>
      <w:r>
        <w:rPr>
          <w:rFonts w:ascii="Times New Roman" w:hAnsi="Times New Roman" w:cs="Times New Roman"/>
          <w:sz w:val="24"/>
          <w:szCs w:val="24"/>
        </w:rPr>
        <w:t xml:space="preserve">communications group. DEP has 27 parks related to the springs. Chandler thanked Mary Paulic for inviting her to this meeting. The </w:t>
      </w:r>
      <w:r w:rsidR="00A24E76">
        <w:rPr>
          <w:rFonts w:ascii="Times New Roman" w:hAnsi="Times New Roman" w:cs="Times New Roman"/>
          <w:sz w:val="24"/>
          <w:szCs w:val="24"/>
        </w:rPr>
        <w:t xml:space="preserve">Florida </w:t>
      </w:r>
      <w:r>
        <w:rPr>
          <w:rFonts w:ascii="Times New Roman" w:hAnsi="Times New Roman" w:cs="Times New Roman"/>
          <w:sz w:val="24"/>
          <w:szCs w:val="24"/>
        </w:rPr>
        <w:t xml:space="preserve">Park Service is working on messaging related to springs and springs runs as well as homeowner information. They are considering kids programs and signage for delivery. They are interested in increasing messaging for springs protection. Chandler noted that it is helpful to know about these other efforts and activities outside the park areas. Chandler would like to work with the group a little bit more to include local information at the </w:t>
      </w:r>
      <w:r w:rsidR="0056793C">
        <w:rPr>
          <w:rFonts w:ascii="Times New Roman" w:hAnsi="Times New Roman" w:cs="Times New Roman"/>
          <w:sz w:val="24"/>
          <w:szCs w:val="24"/>
        </w:rPr>
        <w:t>locally located</w:t>
      </w:r>
      <w:r>
        <w:rPr>
          <w:rFonts w:ascii="Times New Roman" w:hAnsi="Times New Roman" w:cs="Times New Roman"/>
          <w:sz w:val="24"/>
          <w:szCs w:val="24"/>
        </w:rPr>
        <w:t xml:space="preserve"> state parks.</w:t>
      </w:r>
    </w:p>
    <w:p w14:paraId="0B99945A" w14:textId="1DDD0482" w:rsidR="00222265" w:rsidRDefault="00222265" w:rsidP="004D0063">
      <w:pPr>
        <w:spacing w:after="0" w:line="240" w:lineRule="auto"/>
        <w:rPr>
          <w:rFonts w:ascii="Times New Roman" w:hAnsi="Times New Roman" w:cs="Times New Roman"/>
          <w:sz w:val="24"/>
          <w:szCs w:val="24"/>
        </w:rPr>
      </w:pPr>
    </w:p>
    <w:p w14:paraId="4302B177" w14:textId="0A46B1D9" w:rsidR="00222265" w:rsidRDefault="00222265" w:rsidP="004D0063">
      <w:pPr>
        <w:spacing w:after="0" w:line="240" w:lineRule="auto"/>
        <w:rPr>
          <w:rFonts w:ascii="Times New Roman" w:hAnsi="Times New Roman" w:cs="Times New Roman"/>
          <w:sz w:val="24"/>
          <w:szCs w:val="24"/>
        </w:rPr>
      </w:pPr>
      <w:r>
        <w:rPr>
          <w:rFonts w:ascii="Times New Roman" w:hAnsi="Times New Roman" w:cs="Times New Roman"/>
          <w:sz w:val="24"/>
          <w:szCs w:val="24"/>
        </w:rPr>
        <w:t>Mary noted that the nonpoint source toolkit, as it develops, DEP may send out the tool to this group</w:t>
      </w:r>
      <w:r w:rsidR="00A4656E">
        <w:rPr>
          <w:rFonts w:ascii="Times New Roman" w:hAnsi="Times New Roman" w:cs="Times New Roman"/>
          <w:sz w:val="24"/>
          <w:szCs w:val="24"/>
        </w:rPr>
        <w:t xml:space="preserve"> for comment</w:t>
      </w:r>
      <w:r>
        <w:rPr>
          <w:rFonts w:ascii="Times New Roman" w:hAnsi="Times New Roman" w:cs="Times New Roman"/>
          <w:sz w:val="24"/>
          <w:szCs w:val="24"/>
        </w:rPr>
        <w:t>.</w:t>
      </w:r>
    </w:p>
    <w:p w14:paraId="6923AA1D" w14:textId="18421A11" w:rsidR="00222265" w:rsidRDefault="00222265" w:rsidP="004D0063">
      <w:pPr>
        <w:spacing w:after="0" w:line="240" w:lineRule="auto"/>
        <w:rPr>
          <w:rFonts w:ascii="Times New Roman" w:hAnsi="Times New Roman" w:cs="Times New Roman"/>
          <w:sz w:val="24"/>
          <w:szCs w:val="24"/>
        </w:rPr>
      </w:pPr>
    </w:p>
    <w:p w14:paraId="34731337" w14:textId="77777777" w:rsidR="00030A2F" w:rsidRPr="00030A2F" w:rsidRDefault="00030A2F" w:rsidP="00030A2F">
      <w:pPr>
        <w:spacing w:after="0" w:line="240" w:lineRule="auto"/>
        <w:rPr>
          <w:rFonts w:ascii="Times New Roman" w:hAnsi="Times New Roman" w:cs="Times New Roman"/>
          <w:i/>
          <w:iCs/>
          <w:sz w:val="24"/>
          <w:szCs w:val="24"/>
        </w:rPr>
      </w:pPr>
      <w:r w:rsidRPr="00030A2F">
        <w:rPr>
          <w:rFonts w:ascii="Times New Roman" w:hAnsi="Times New Roman" w:cs="Times New Roman"/>
          <w:i/>
          <w:iCs/>
          <w:sz w:val="24"/>
          <w:szCs w:val="24"/>
        </w:rPr>
        <w:t>Local government activities</w:t>
      </w:r>
    </w:p>
    <w:p w14:paraId="3AEEB77F" w14:textId="614B968C" w:rsidR="00222265" w:rsidRDefault="00222265" w:rsidP="004D0063">
      <w:pPr>
        <w:spacing w:after="0" w:line="240" w:lineRule="auto"/>
        <w:rPr>
          <w:rFonts w:ascii="Times New Roman" w:hAnsi="Times New Roman" w:cs="Times New Roman"/>
          <w:sz w:val="24"/>
          <w:szCs w:val="24"/>
        </w:rPr>
      </w:pPr>
      <w:r>
        <w:rPr>
          <w:rFonts w:ascii="Times New Roman" w:hAnsi="Times New Roman" w:cs="Times New Roman"/>
          <w:sz w:val="24"/>
          <w:szCs w:val="24"/>
        </w:rPr>
        <w:t>Emily Lawson, O</w:t>
      </w:r>
      <w:r w:rsidR="00030A2F">
        <w:rPr>
          <w:rFonts w:ascii="Times New Roman" w:hAnsi="Times New Roman" w:cs="Times New Roman"/>
          <w:sz w:val="24"/>
          <w:szCs w:val="24"/>
        </w:rPr>
        <w:t>range County</w:t>
      </w:r>
      <w:r>
        <w:rPr>
          <w:rFonts w:ascii="Times New Roman" w:hAnsi="Times New Roman" w:cs="Times New Roman"/>
          <w:sz w:val="24"/>
          <w:szCs w:val="24"/>
        </w:rPr>
        <w:t xml:space="preserve">, reported that they are putting out some video clips as ads on </w:t>
      </w:r>
      <w:r w:rsidR="00030A2F">
        <w:rPr>
          <w:rFonts w:ascii="Times New Roman" w:hAnsi="Times New Roman" w:cs="Times New Roman"/>
          <w:sz w:val="24"/>
          <w:szCs w:val="24"/>
        </w:rPr>
        <w:t>Facebook,</w:t>
      </w:r>
      <w:r>
        <w:rPr>
          <w:rFonts w:ascii="Times New Roman" w:hAnsi="Times New Roman" w:cs="Times New Roman"/>
          <w:sz w:val="24"/>
          <w:szCs w:val="24"/>
        </w:rPr>
        <w:t xml:space="preserve"> Twitter</w:t>
      </w:r>
      <w:r w:rsidR="00030A2F">
        <w:rPr>
          <w:rFonts w:ascii="Times New Roman" w:hAnsi="Times New Roman" w:cs="Times New Roman"/>
          <w:sz w:val="24"/>
          <w:szCs w:val="24"/>
        </w:rPr>
        <w:t>,</w:t>
      </w:r>
      <w:r>
        <w:rPr>
          <w:rFonts w:ascii="Times New Roman" w:hAnsi="Times New Roman" w:cs="Times New Roman"/>
          <w:sz w:val="24"/>
          <w:szCs w:val="24"/>
        </w:rPr>
        <w:t xml:space="preserve"> and </w:t>
      </w:r>
      <w:r w:rsidR="00030A2F">
        <w:rPr>
          <w:rFonts w:ascii="Times New Roman" w:hAnsi="Times New Roman" w:cs="Times New Roman"/>
          <w:sz w:val="24"/>
          <w:szCs w:val="24"/>
        </w:rPr>
        <w:t>G</w:t>
      </w:r>
      <w:r>
        <w:rPr>
          <w:rFonts w:ascii="Times New Roman" w:hAnsi="Times New Roman" w:cs="Times New Roman"/>
          <w:sz w:val="24"/>
          <w:szCs w:val="24"/>
        </w:rPr>
        <w:t>oogle search. They also used their O</w:t>
      </w:r>
      <w:r w:rsidR="00030A2F">
        <w:rPr>
          <w:rFonts w:ascii="Times New Roman" w:hAnsi="Times New Roman" w:cs="Times New Roman"/>
          <w:sz w:val="24"/>
          <w:szCs w:val="24"/>
        </w:rPr>
        <w:t>range County</w:t>
      </w:r>
      <w:r>
        <w:rPr>
          <w:rFonts w:ascii="Times New Roman" w:hAnsi="Times New Roman" w:cs="Times New Roman"/>
          <w:sz w:val="24"/>
          <w:szCs w:val="24"/>
        </w:rPr>
        <w:t xml:space="preserve"> social media site to drive folks to the county website. They just completed a fall survey to see the </w:t>
      </w:r>
      <w:r w:rsidR="00030A2F">
        <w:rPr>
          <w:rFonts w:ascii="Times New Roman" w:hAnsi="Times New Roman" w:cs="Times New Roman"/>
          <w:sz w:val="24"/>
          <w:szCs w:val="24"/>
        </w:rPr>
        <w:t xml:space="preserve">post-campaign </w:t>
      </w:r>
      <w:r>
        <w:rPr>
          <w:rFonts w:ascii="Times New Roman" w:hAnsi="Times New Roman" w:cs="Times New Roman"/>
          <w:sz w:val="24"/>
          <w:szCs w:val="24"/>
        </w:rPr>
        <w:lastRenderedPageBreak/>
        <w:t>effects of the summer campaign. The survey responses were not large, so</w:t>
      </w:r>
      <w:r w:rsidR="00030A2F">
        <w:rPr>
          <w:rFonts w:ascii="Times New Roman" w:hAnsi="Times New Roman" w:cs="Times New Roman"/>
          <w:sz w:val="24"/>
          <w:szCs w:val="24"/>
        </w:rPr>
        <w:t xml:space="preserve"> they plan to improve their surve</w:t>
      </w:r>
      <w:r>
        <w:rPr>
          <w:rFonts w:ascii="Times New Roman" w:hAnsi="Times New Roman" w:cs="Times New Roman"/>
          <w:sz w:val="24"/>
          <w:szCs w:val="24"/>
        </w:rPr>
        <w:t>y</w:t>
      </w:r>
      <w:r w:rsidR="00030A2F">
        <w:rPr>
          <w:rFonts w:ascii="Times New Roman" w:hAnsi="Times New Roman" w:cs="Times New Roman"/>
          <w:sz w:val="24"/>
          <w:szCs w:val="24"/>
        </w:rPr>
        <w:t xml:space="preserve"> approach in the future</w:t>
      </w:r>
      <w:r>
        <w:rPr>
          <w:rFonts w:ascii="Times New Roman" w:hAnsi="Times New Roman" w:cs="Times New Roman"/>
          <w:sz w:val="24"/>
          <w:szCs w:val="24"/>
        </w:rPr>
        <w:t xml:space="preserve">. Emily will send Mary a summary </w:t>
      </w:r>
      <w:r w:rsidR="00030A2F">
        <w:rPr>
          <w:rFonts w:ascii="Times New Roman" w:hAnsi="Times New Roman" w:cs="Times New Roman"/>
          <w:sz w:val="24"/>
          <w:szCs w:val="24"/>
        </w:rPr>
        <w:t xml:space="preserve">of the survey results </w:t>
      </w:r>
      <w:r w:rsidR="0056793C">
        <w:rPr>
          <w:rFonts w:ascii="Times New Roman" w:hAnsi="Times New Roman" w:cs="Times New Roman"/>
          <w:sz w:val="24"/>
          <w:szCs w:val="24"/>
        </w:rPr>
        <w:t>later</w:t>
      </w:r>
      <w:r>
        <w:rPr>
          <w:rFonts w:ascii="Times New Roman" w:hAnsi="Times New Roman" w:cs="Times New Roman"/>
          <w:sz w:val="24"/>
          <w:szCs w:val="24"/>
        </w:rPr>
        <w:t xml:space="preserve"> to share</w:t>
      </w:r>
      <w:r w:rsidR="00030A2F">
        <w:rPr>
          <w:rFonts w:ascii="Times New Roman" w:hAnsi="Times New Roman" w:cs="Times New Roman"/>
          <w:sz w:val="24"/>
          <w:szCs w:val="24"/>
        </w:rPr>
        <w:t xml:space="preserve"> with the group</w:t>
      </w:r>
      <w:r>
        <w:rPr>
          <w:rFonts w:ascii="Times New Roman" w:hAnsi="Times New Roman" w:cs="Times New Roman"/>
          <w:sz w:val="24"/>
          <w:szCs w:val="24"/>
        </w:rPr>
        <w:t>.</w:t>
      </w:r>
    </w:p>
    <w:p w14:paraId="2D7B0734" w14:textId="63D0125B" w:rsidR="00222265" w:rsidRDefault="00222265" w:rsidP="004D0063">
      <w:pPr>
        <w:spacing w:after="0" w:line="240" w:lineRule="auto"/>
        <w:rPr>
          <w:rFonts w:ascii="Times New Roman" w:hAnsi="Times New Roman" w:cs="Times New Roman"/>
          <w:sz w:val="24"/>
          <w:szCs w:val="24"/>
        </w:rPr>
      </w:pPr>
    </w:p>
    <w:p w14:paraId="2E1B93AD" w14:textId="759ACCEF" w:rsidR="00030A2F" w:rsidRDefault="00030A2F" w:rsidP="00030A2F">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Wrap-Up and Next Steps </w:t>
      </w:r>
    </w:p>
    <w:p w14:paraId="405D1D4D" w14:textId="3FB911D6" w:rsidR="00222265" w:rsidRDefault="00222265" w:rsidP="004D006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Tiffany thanked everyone for attending and sharing their materials. Mary suggested that the next meeting will be held in the January/February timeframe and will likely be a virtual meeting. </w:t>
      </w:r>
      <w:r w:rsidR="00030A2F">
        <w:rPr>
          <w:rFonts w:ascii="Times New Roman" w:hAnsi="Times New Roman" w:cs="Times New Roman"/>
          <w:sz w:val="24"/>
          <w:szCs w:val="24"/>
        </w:rPr>
        <w:t xml:space="preserve">By the time of the next meeting, the </w:t>
      </w:r>
      <w:r>
        <w:rPr>
          <w:rFonts w:ascii="Times New Roman" w:hAnsi="Times New Roman" w:cs="Times New Roman"/>
          <w:sz w:val="24"/>
          <w:szCs w:val="24"/>
        </w:rPr>
        <w:t>LID Ma</w:t>
      </w:r>
      <w:r w:rsidR="00030A2F">
        <w:rPr>
          <w:rFonts w:ascii="Times New Roman" w:hAnsi="Times New Roman" w:cs="Times New Roman"/>
          <w:sz w:val="24"/>
          <w:szCs w:val="24"/>
        </w:rPr>
        <w:t>nual and the Nonpoint Source T</w:t>
      </w:r>
      <w:r>
        <w:rPr>
          <w:rFonts w:ascii="Times New Roman" w:hAnsi="Times New Roman" w:cs="Times New Roman"/>
          <w:sz w:val="24"/>
          <w:szCs w:val="24"/>
        </w:rPr>
        <w:t>ool may have more info</w:t>
      </w:r>
      <w:r w:rsidR="00030A2F">
        <w:rPr>
          <w:rFonts w:ascii="Times New Roman" w:hAnsi="Times New Roman" w:cs="Times New Roman"/>
          <w:sz w:val="24"/>
          <w:szCs w:val="24"/>
        </w:rPr>
        <w:t>rmation to share</w:t>
      </w:r>
      <w:r>
        <w:rPr>
          <w:rFonts w:ascii="Times New Roman" w:hAnsi="Times New Roman" w:cs="Times New Roman"/>
          <w:sz w:val="24"/>
          <w:szCs w:val="24"/>
        </w:rPr>
        <w:t xml:space="preserve">. </w:t>
      </w:r>
      <w:r w:rsidR="00030A2F">
        <w:rPr>
          <w:rFonts w:ascii="Times New Roman" w:hAnsi="Times New Roman" w:cs="Times New Roman"/>
          <w:sz w:val="24"/>
          <w:szCs w:val="24"/>
        </w:rPr>
        <w:t xml:space="preserve">We can also talk more about the Florida </w:t>
      </w:r>
      <w:r>
        <w:rPr>
          <w:rFonts w:ascii="Times New Roman" w:hAnsi="Times New Roman" w:cs="Times New Roman"/>
          <w:sz w:val="24"/>
          <w:szCs w:val="24"/>
        </w:rPr>
        <w:t>Parks</w:t>
      </w:r>
      <w:r w:rsidR="00030A2F">
        <w:rPr>
          <w:rFonts w:ascii="Times New Roman" w:hAnsi="Times New Roman" w:cs="Times New Roman"/>
          <w:sz w:val="24"/>
          <w:szCs w:val="24"/>
        </w:rPr>
        <w:t xml:space="preserve"> Service efforts and provide a</w:t>
      </w:r>
      <w:r>
        <w:rPr>
          <w:rFonts w:ascii="Times New Roman" w:hAnsi="Times New Roman" w:cs="Times New Roman"/>
          <w:sz w:val="24"/>
          <w:szCs w:val="24"/>
        </w:rPr>
        <w:t xml:space="preserve"> BMAP update. </w:t>
      </w:r>
      <w:r w:rsidR="00030A2F">
        <w:rPr>
          <w:rFonts w:ascii="Times New Roman" w:hAnsi="Times New Roman" w:cs="Times New Roman"/>
          <w:sz w:val="24"/>
          <w:szCs w:val="24"/>
        </w:rPr>
        <w:t>Presenters, p</w:t>
      </w:r>
      <w:r>
        <w:rPr>
          <w:rFonts w:ascii="Times New Roman" w:hAnsi="Times New Roman" w:cs="Times New Roman"/>
          <w:sz w:val="24"/>
          <w:szCs w:val="24"/>
        </w:rPr>
        <w:t xml:space="preserve">lease share your PowerPoint with </w:t>
      </w:r>
      <w:r w:rsidR="00030A2F">
        <w:rPr>
          <w:rFonts w:ascii="Times New Roman" w:hAnsi="Times New Roman" w:cs="Times New Roman"/>
          <w:sz w:val="24"/>
          <w:szCs w:val="24"/>
        </w:rPr>
        <w:t>M</w:t>
      </w:r>
      <w:r>
        <w:rPr>
          <w:rFonts w:ascii="Times New Roman" w:hAnsi="Times New Roman" w:cs="Times New Roman"/>
          <w:sz w:val="24"/>
          <w:szCs w:val="24"/>
        </w:rPr>
        <w:t>ary and Tiffany</w:t>
      </w:r>
      <w:r w:rsidR="00030A2F">
        <w:rPr>
          <w:rFonts w:ascii="Times New Roman" w:hAnsi="Times New Roman" w:cs="Times New Roman"/>
          <w:sz w:val="24"/>
          <w:szCs w:val="24"/>
        </w:rPr>
        <w:t xml:space="preserve"> for posting and sharing.</w:t>
      </w:r>
    </w:p>
    <w:p w14:paraId="39EE137D" w14:textId="7D6E6697" w:rsidR="00030A2F" w:rsidRDefault="00030A2F" w:rsidP="004D0063">
      <w:pPr>
        <w:spacing w:after="0" w:line="240" w:lineRule="auto"/>
        <w:rPr>
          <w:rFonts w:ascii="Times New Roman" w:hAnsi="Times New Roman" w:cs="Times New Roman"/>
          <w:sz w:val="24"/>
          <w:szCs w:val="24"/>
        </w:rPr>
      </w:pPr>
    </w:p>
    <w:p w14:paraId="0F62BA4D" w14:textId="7D8F8323" w:rsidR="00030A2F" w:rsidRDefault="00030A2F" w:rsidP="004D0063">
      <w:pPr>
        <w:spacing w:after="0" w:line="240" w:lineRule="auto"/>
        <w:rPr>
          <w:rFonts w:ascii="Times New Roman" w:hAnsi="Times New Roman" w:cs="Times New Roman"/>
          <w:sz w:val="24"/>
          <w:szCs w:val="24"/>
        </w:rPr>
      </w:pPr>
      <w:r>
        <w:rPr>
          <w:rFonts w:ascii="Times New Roman" w:hAnsi="Times New Roman" w:cs="Times New Roman"/>
          <w:sz w:val="24"/>
          <w:szCs w:val="24"/>
        </w:rPr>
        <w:t>The meeting ended at 10:46 am.</w:t>
      </w:r>
    </w:p>
    <w:p w14:paraId="7B92798C" w14:textId="3D4DEA11" w:rsidR="00222265" w:rsidRDefault="00222265" w:rsidP="004D0063">
      <w:pPr>
        <w:spacing w:after="0" w:line="240" w:lineRule="auto"/>
        <w:rPr>
          <w:rFonts w:ascii="Times New Roman" w:hAnsi="Times New Roman" w:cs="Times New Roman"/>
          <w:sz w:val="24"/>
          <w:szCs w:val="24"/>
        </w:rPr>
      </w:pPr>
    </w:p>
    <w:p w14:paraId="711971E7" w14:textId="3EC3A596" w:rsidR="00222265" w:rsidRPr="00D203B3" w:rsidRDefault="00D203B3" w:rsidP="004D0063">
      <w:pPr>
        <w:spacing w:after="0" w:line="240" w:lineRule="auto"/>
        <w:rPr>
          <w:rFonts w:ascii="Times New Roman" w:hAnsi="Times New Roman" w:cs="Times New Roman"/>
          <w:b/>
          <w:sz w:val="24"/>
          <w:szCs w:val="24"/>
        </w:rPr>
      </w:pPr>
      <w:r w:rsidRPr="00D203B3">
        <w:rPr>
          <w:rFonts w:ascii="Times New Roman" w:hAnsi="Times New Roman" w:cs="Times New Roman"/>
          <w:b/>
          <w:sz w:val="24"/>
          <w:szCs w:val="24"/>
        </w:rPr>
        <w:t>Action Items</w:t>
      </w:r>
    </w:p>
    <w:p w14:paraId="3F8D8837" w14:textId="4E7C1103" w:rsidR="00A24E76" w:rsidRDefault="00A24E76" w:rsidP="00D203B3">
      <w:pPr>
        <w:spacing w:after="0" w:line="240" w:lineRule="auto"/>
        <w:ind w:right="360"/>
        <w:rPr>
          <w:rFonts w:ascii="Times New Roman" w:hAnsi="Times New Roman" w:cs="Times New Roman"/>
          <w:sz w:val="24"/>
          <w:szCs w:val="24"/>
        </w:rPr>
      </w:pPr>
      <w:r>
        <w:rPr>
          <w:rFonts w:ascii="Times New Roman" w:hAnsi="Times New Roman" w:cs="Times New Roman"/>
          <w:sz w:val="24"/>
          <w:szCs w:val="24"/>
        </w:rPr>
        <w:t>Speakers—Share your PowerPoint with Mary/Tiffany, if applicable.</w:t>
      </w:r>
    </w:p>
    <w:p w14:paraId="69A53CBB" w14:textId="2882DE0E" w:rsidR="00D203B3" w:rsidRDefault="00D203B3" w:rsidP="00D203B3">
      <w:pPr>
        <w:spacing w:after="0" w:line="240" w:lineRule="auto"/>
        <w:ind w:right="360"/>
        <w:rPr>
          <w:rFonts w:ascii="Times New Roman" w:hAnsi="Times New Roman" w:cs="Times New Roman"/>
          <w:bCs/>
          <w:sz w:val="24"/>
          <w:szCs w:val="24"/>
        </w:rPr>
      </w:pPr>
      <w:r>
        <w:rPr>
          <w:rFonts w:ascii="Times New Roman" w:hAnsi="Times New Roman" w:cs="Times New Roman"/>
          <w:sz w:val="24"/>
          <w:szCs w:val="24"/>
        </w:rPr>
        <w:t xml:space="preserve">Mary—Post the </w:t>
      </w:r>
      <w:r>
        <w:rPr>
          <w:rFonts w:ascii="Times New Roman" w:hAnsi="Times New Roman" w:cs="Times New Roman"/>
          <w:bCs/>
          <w:sz w:val="24"/>
          <w:szCs w:val="24"/>
        </w:rPr>
        <w:t>Compost Amendment BMP document, prepared by Dr. Eban Bean at the University of Florida (UF)-Institute of Food and Agricultural Sciences (IFAS).</w:t>
      </w:r>
    </w:p>
    <w:p w14:paraId="2066E5FA" w14:textId="59A02F76" w:rsidR="00D203B3" w:rsidRDefault="00D203B3" w:rsidP="00D203B3">
      <w:pPr>
        <w:spacing w:after="0" w:line="240" w:lineRule="auto"/>
        <w:ind w:right="360"/>
        <w:rPr>
          <w:rFonts w:ascii="Times New Roman" w:hAnsi="Times New Roman" w:cs="Times New Roman"/>
          <w:bCs/>
          <w:sz w:val="24"/>
          <w:szCs w:val="24"/>
        </w:rPr>
      </w:pPr>
      <w:r>
        <w:rPr>
          <w:rFonts w:ascii="Times New Roman" w:hAnsi="Times New Roman" w:cs="Times New Roman"/>
          <w:bCs/>
          <w:sz w:val="24"/>
          <w:szCs w:val="24"/>
        </w:rPr>
        <w:t>Mary—Keep the group informed about the UF-IFAS Research Center at Citra research with different soil amendments and different irrigation rates; this study will be completed in 2022. All--Review the Compost Amendment document when it is posted. If you have comments or corrections, they are welcome as the document may be modified in the future (send comments to Mary Paulic, DEP).</w:t>
      </w:r>
    </w:p>
    <w:p w14:paraId="7149B913" w14:textId="2025DF81" w:rsidR="00E91695" w:rsidRDefault="00E91695" w:rsidP="00D203B3">
      <w:pPr>
        <w:spacing w:after="0" w:line="240" w:lineRule="auto"/>
        <w:ind w:right="360"/>
        <w:rPr>
          <w:rFonts w:ascii="Times New Roman" w:hAnsi="Times New Roman" w:cs="Times New Roman"/>
          <w:bCs/>
          <w:sz w:val="24"/>
          <w:szCs w:val="24"/>
        </w:rPr>
      </w:pPr>
      <w:r>
        <w:rPr>
          <w:rFonts w:ascii="Times New Roman" w:hAnsi="Times New Roman" w:cs="Times New Roman"/>
          <w:bCs/>
          <w:sz w:val="24"/>
          <w:szCs w:val="24"/>
        </w:rPr>
        <w:t>Emily Brown—Provide an update, when available, about addressing limitations to LID infrastructure and the UF-IFAS effort contracted by DEP.</w:t>
      </w:r>
    </w:p>
    <w:p w14:paraId="67FC190C" w14:textId="2E865214" w:rsidR="00E91695" w:rsidRDefault="00E91695" w:rsidP="00D203B3">
      <w:pPr>
        <w:spacing w:after="0" w:line="240" w:lineRule="auto"/>
        <w:ind w:right="360"/>
        <w:rPr>
          <w:rFonts w:ascii="Times New Roman" w:hAnsi="Times New Roman" w:cs="Times New Roman"/>
          <w:bCs/>
          <w:sz w:val="24"/>
          <w:szCs w:val="24"/>
        </w:rPr>
      </w:pPr>
      <w:r>
        <w:rPr>
          <w:rFonts w:ascii="Times New Roman" w:hAnsi="Times New Roman" w:cs="Times New Roman"/>
          <w:bCs/>
          <w:sz w:val="24"/>
          <w:szCs w:val="24"/>
        </w:rPr>
        <w:t>Emily Brown—Continue workshops and development of the NPS Tool.</w:t>
      </w:r>
    </w:p>
    <w:p w14:paraId="29B8981A" w14:textId="1825CD05" w:rsidR="00A24E76" w:rsidRDefault="00A24E76" w:rsidP="00A24E7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Emily Lawson--Send Mary a summary of the survey results related to the summer campaign </w:t>
      </w:r>
      <w:r w:rsidR="0056793C">
        <w:rPr>
          <w:rFonts w:ascii="Times New Roman" w:hAnsi="Times New Roman" w:cs="Times New Roman"/>
          <w:sz w:val="24"/>
          <w:szCs w:val="24"/>
        </w:rPr>
        <w:t>later</w:t>
      </w:r>
      <w:r>
        <w:rPr>
          <w:rFonts w:ascii="Times New Roman" w:hAnsi="Times New Roman" w:cs="Times New Roman"/>
          <w:sz w:val="24"/>
          <w:szCs w:val="24"/>
        </w:rPr>
        <w:t xml:space="preserve"> to share with the group.</w:t>
      </w:r>
    </w:p>
    <w:p w14:paraId="29AFF749" w14:textId="77777777" w:rsidR="00A24E76" w:rsidRDefault="00A24E76" w:rsidP="00A24E76">
      <w:pPr>
        <w:spacing w:after="0" w:line="240" w:lineRule="auto"/>
        <w:rPr>
          <w:rFonts w:ascii="Times New Roman" w:hAnsi="Times New Roman" w:cs="Times New Roman"/>
          <w:sz w:val="24"/>
          <w:szCs w:val="24"/>
        </w:rPr>
      </w:pPr>
    </w:p>
    <w:p w14:paraId="7207A101" w14:textId="77777777" w:rsidR="00A24E76" w:rsidRDefault="00A24E76" w:rsidP="00D203B3">
      <w:pPr>
        <w:spacing w:after="0" w:line="240" w:lineRule="auto"/>
        <w:ind w:right="360"/>
        <w:rPr>
          <w:rFonts w:ascii="Times New Roman" w:hAnsi="Times New Roman" w:cs="Times New Roman"/>
          <w:bCs/>
          <w:sz w:val="24"/>
          <w:szCs w:val="24"/>
        </w:rPr>
      </w:pPr>
    </w:p>
    <w:p w14:paraId="72B42E8D" w14:textId="26916364" w:rsidR="00D203B3" w:rsidRDefault="00D203B3" w:rsidP="004D0063">
      <w:pPr>
        <w:spacing w:after="0" w:line="240" w:lineRule="auto"/>
        <w:rPr>
          <w:rFonts w:ascii="Times New Roman" w:hAnsi="Times New Roman" w:cs="Times New Roman"/>
          <w:sz w:val="24"/>
          <w:szCs w:val="24"/>
        </w:rPr>
      </w:pPr>
    </w:p>
    <w:p w14:paraId="04D26E70" w14:textId="17E36CB2" w:rsidR="00222265" w:rsidRDefault="00222265" w:rsidP="004D0063">
      <w:pPr>
        <w:spacing w:after="0" w:line="240" w:lineRule="auto"/>
        <w:rPr>
          <w:rFonts w:ascii="Times New Roman" w:hAnsi="Times New Roman" w:cs="Times New Roman"/>
          <w:sz w:val="24"/>
          <w:szCs w:val="24"/>
        </w:rPr>
      </w:pPr>
    </w:p>
    <w:p w14:paraId="0ACDB060" w14:textId="77777777" w:rsidR="00222265" w:rsidRPr="004D0063" w:rsidRDefault="00222265" w:rsidP="004D0063">
      <w:pPr>
        <w:spacing w:after="0" w:line="240" w:lineRule="auto"/>
        <w:rPr>
          <w:rFonts w:ascii="Times New Roman" w:hAnsi="Times New Roman" w:cs="Times New Roman"/>
          <w:sz w:val="24"/>
          <w:szCs w:val="24"/>
        </w:rPr>
      </w:pPr>
    </w:p>
    <w:p w14:paraId="6BCB9785" w14:textId="77777777" w:rsidR="00C951C9" w:rsidRPr="000363CD" w:rsidRDefault="00C951C9" w:rsidP="000363CD">
      <w:pPr>
        <w:spacing w:after="0" w:line="240" w:lineRule="auto"/>
        <w:rPr>
          <w:rFonts w:ascii="Times New Roman" w:hAnsi="Times New Roman" w:cs="Times New Roman"/>
          <w:sz w:val="24"/>
          <w:szCs w:val="24"/>
        </w:rPr>
      </w:pPr>
    </w:p>
    <w:p w14:paraId="4CF7FB84" w14:textId="77777777" w:rsidR="00C951C9" w:rsidRDefault="00C951C9" w:rsidP="00C951C9">
      <w:pPr>
        <w:pStyle w:val="ListParagraph"/>
        <w:spacing w:after="0" w:line="240" w:lineRule="auto"/>
        <w:ind w:left="0"/>
        <w:rPr>
          <w:rFonts w:ascii="Times New Roman" w:hAnsi="Times New Roman" w:cs="Times New Roman"/>
          <w:sz w:val="24"/>
          <w:szCs w:val="24"/>
        </w:rPr>
      </w:pPr>
      <w:bookmarkStart w:id="1" w:name="_GoBack"/>
      <w:bookmarkEnd w:id="0"/>
      <w:bookmarkEnd w:id="1"/>
    </w:p>
    <w:sectPr w:rsidR="00C951C9" w:rsidSect="00535E51">
      <w:type w:val="continuous"/>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6DA4C6" w14:textId="77777777" w:rsidR="00242183" w:rsidRDefault="00242183" w:rsidP="000363CD">
      <w:pPr>
        <w:spacing w:after="0" w:line="240" w:lineRule="auto"/>
      </w:pPr>
      <w:r>
        <w:separator/>
      </w:r>
    </w:p>
  </w:endnote>
  <w:endnote w:type="continuationSeparator" w:id="0">
    <w:p w14:paraId="677CA62D" w14:textId="77777777" w:rsidR="00242183" w:rsidRDefault="00242183" w:rsidP="000363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692841463"/>
      <w:docPartObj>
        <w:docPartGallery w:val="Page Numbers (Bottom of Page)"/>
        <w:docPartUnique/>
      </w:docPartObj>
    </w:sdtPr>
    <w:sdtEndPr/>
    <w:sdtContent>
      <w:sdt>
        <w:sdtPr>
          <w:rPr>
            <w:rFonts w:ascii="Times New Roman" w:hAnsi="Times New Roman" w:cs="Times New Roman"/>
          </w:rPr>
          <w:id w:val="1728636285"/>
          <w:docPartObj>
            <w:docPartGallery w:val="Page Numbers (Top of Page)"/>
            <w:docPartUnique/>
          </w:docPartObj>
        </w:sdtPr>
        <w:sdtEndPr/>
        <w:sdtContent>
          <w:p w14:paraId="258CC088" w14:textId="2D885D7D" w:rsidR="00D203B3" w:rsidRPr="00D203B3" w:rsidRDefault="00A24E76" w:rsidP="00A24E76">
            <w:pPr>
              <w:pStyle w:val="Footer"/>
              <w:rPr>
                <w:rFonts w:ascii="Times New Roman" w:hAnsi="Times New Roman" w:cs="Times New Roman"/>
              </w:rPr>
            </w:pPr>
            <w:r>
              <w:rPr>
                <w:rFonts w:ascii="Times New Roman" w:hAnsi="Times New Roman" w:cs="Times New Roman"/>
              </w:rPr>
              <w:t xml:space="preserve">Draft </w:t>
            </w:r>
            <w:r>
              <w:rPr>
                <w:rFonts w:ascii="Times New Roman" w:hAnsi="Times New Roman" w:cs="Times New Roman"/>
              </w:rPr>
              <w:tab/>
            </w:r>
            <w:r w:rsidR="00D203B3" w:rsidRPr="00D203B3">
              <w:rPr>
                <w:rFonts w:ascii="Times New Roman" w:hAnsi="Times New Roman" w:cs="Times New Roman"/>
              </w:rPr>
              <w:t xml:space="preserve">Page </w:t>
            </w:r>
            <w:r w:rsidR="00D203B3" w:rsidRPr="00D203B3">
              <w:rPr>
                <w:rFonts w:ascii="Times New Roman" w:hAnsi="Times New Roman" w:cs="Times New Roman"/>
                <w:b/>
                <w:bCs/>
                <w:sz w:val="24"/>
                <w:szCs w:val="24"/>
              </w:rPr>
              <w:fldChar w:fldCharType="begin"/>
            </w:r>
            <w:r w:rsidR="00D203B3" w:rsidRPr="00D203B3">
              <w:rPr>
                <w:rFonts w:ascii="Times New Roman" w:hAnsi="Times New Roman" w:cs="Times New Roman"/>
                <w:b/>
                <w:bCs/>
              </w:rPr>
              <w:instrText xml:space="preserve"> PAGE </w:instrText>
            </w:r>
            <w:r w:rsidR="00D203B3" w:rsidRPr="00D203B3">
              <w:rPr>
                <w:rFonts w:ascii="Times New Roman" w:hAnsi="Times New Roman" w:cs="Times New Roman"/>
                <w:b/>
                <w:bCs/>
                <w:sz w:val="24"/>
                <w:szCs w:val="24"/>
              </w:rPr>
              <w:fldChar w:fldCharType="separate"/>
            </w:r>
            <w:r w:rsidR="00D203B3" w:rsidRPr="00D203B3">
              <w:rPr>
                <w:rFonts w:ascii="Times New Roman" w:hAnsi="Times New Roman" w:cs="Times New Roman"/>
                <w:b/>
                <w:bCs/>
                <w:noProof/>
              </w:rPr>
              <w:t>2</w:t>
            </w:r>
            <w:r w:rsidR="00D203B3" w:rsidRPr="00D203B3">
              <w:rPr>
                <w:rFonts w:ascii="Times New Roman" w:hAnsi="Times New Roman" w:cs="Times New Roman"/>
                <w:b/>
                <w:bCs/>
                <w:sz w:val="24"/>
                <w:szCs w:val="24"/>
              </w:rPr>
              <w:fldChar w:fldCharType="end"/>
            </w:r>
            <w:r w:rsidR="00D203B3" w:rsidRPr="00D203B3">
              <w:rPr>
                <w:rFonts w:ascii="Times New Roman" w:hAnsi="Times New Roman" w:cs="Times New Roman"/>
              </w:rPr>
              <w:t xml:space="preserve"> of </w:t>
            </w:r>
            <w:r w:rsidR="00D203B3" w:rsidRPr="00D203B3">
              <w:rPr>
                <w:rFonts w:ascii="Times New Roman" w:hAnsi="Times New Roman" w:cs="Times New Roman"/>
                <w:b/>
                <w:bCs/>
                <w:sz w:val="24"/>
                <w:szCs w:val="24"/>
              </w:rPr>
              <w:fldChar w:fldCharType="begin"/>
            </w:r>
            <w:r w:rsidR="00D203B3" w:rsidRPr="00D203B3">
              <w:rPr>
                <w:rFonts w:ascii="Times New Roman" w:hAnsi="Times New Roman" w:cs="Times New Roman"/>
                <w:b/>
                <w:bCs/>
              </w:rPr>
              <w:instrText xml:space="preserve"> NUMPAGES  </w:instrText>
            </w:r>
            <w:r w:rsidR="00D203B3" w:rsidRPr="00D203B3">
              <w:rPr>
                <w:rFonts w:ascii="Times New Roman" w:hAnsi="Times New Roman" w:cs="Times New Roman"/>
                <w:b/>
                <w:bCs/>
                <w:sz w:val="24"/>
                <w:szCs w:val="24"/>
              </w:rPr>
              <w:fldChar w:fldCharType="separate"/>
            </w:r>
            <w:r w:rsidR="00D203B3" w:rsidRPr="00D203B3">
              <w:rPr>
                <w:rFonts w:ascii="Times New Roman" w:hAnsi="Times New Roman" w:cs="Times New Roman"/>
                <w:b/>
                <w:bCs/>
                <w:noProof/>
              </w:rPr>
              <w:t>2</w:t>
            </w:r>
            <w:r w:rsidR="00D203B3" w:rsidRPr="00D203B3">
              <w:rPr>
                <w:rFonts w:ascii="Times New Roman" w:hAnsi="Times New Roman" w:cs="Times New Roman"/>
                <w:b/>
                <w:bCs/>
                <w:sz w:val="24"/>
                <w:szCs w:val="24"/>
              </w:rPr>
              <w:fldChar w:fldCharType="end"/>
            </w:r>
          </w:p>
        </w:sdtContent>
      </w:sdt>
    </w:sdtContent>
  </w:sdt>
  <w:p w14:paraId="30FBDB85" w14:textId="727249F9" w:rsidR="000363CD" w:rsidRPr="00EE651F" w:rsidRDefault="000363CD">
    <w:pPr>
      <w:pStyle w:val="Footer"/>
      <w:rPr>
        <w:rFonts w:ascii="Times New Roman" w:hAnsi="Times New Roman" w:cs="Times New Roman"/>
        <w: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B44FF7" w14:textId="77777777" w:rsidR="00242183" w:rsidRDefault="00242183" w:rsidP="000363CD">
      <w:pPr>
        <w:spacing w:after="0" w:line="240" w:lineRule="auto"/>
      </w:pPr>
      <w:r>
        <w:separator/>
      </w:r>
    </w:p>
  </w:footnote>
  <w:footnote w:type="continuationSeparator" w:id="0">
    <w:p w14:paraId="60CF6B62" w14:textId="77777777" w:rsidR="00242183" w:rsidRDefault="00242183" w:rsidP="000363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4B6837"/>
    <w:multiLevelType w:val="hybridMultilevel"/>
    <w:tmpl w:val="9732DE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A48496B"/>
    <w:multiLevelType w:val="hybridMultilevel"/>
    <w:tmpl w:val="AED46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04D0A8D"/>
    <w:multiLevelType w:val="hybridMultilevel"/>
    <w:tmpl w:val="D97C18F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716670B"/>
    <w:multiLevelType w:val="hybridMultilevel"/>
    <w:tmpl w:val="D26E7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B2D43FB"/>
    <w:multiLevelType w:val="hybridMultilevel"/>
    <w:tmpl w:val="6A1C3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C732CB6"/>
    <w:multiLevelType w:val="hybridMultilevel"/>
    <w:tmpl w:val="1B748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113A53"/>
    <w:multiLevelType w:val="hybridMultilevel"/>
    <w:tmpl w:val="88349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41357BE"/>
    <w:multiLevelType w:val="hybridMultilevel"/>
    <w:tmpl w:val="CB423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6"/>
  </w:num>
  <w:num w:numId="4">
    <w:abstractNumId w:val="1"/>
  </w:num>
  <w:num w:numId="5">
    <w:abstractNumId w:val="7"/>
  </w:num>
  <w:num w:numId="6">
    <w:abstractNumId w:val="5"/>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1C9"/>
    <w:rsid w:val="000070BD"/>
    <w:rsid w:val="00030A2F"/>
    <w:rsid w:val="000363CD"/>
    <w:rsid w:val="00065A26"/>
    <w:rsid w:val="00142424"/>
    <w:rsid w:val="0014476B"/>
    <w:rsid w:val="001616F4"/>
    <w:rsid w:val="001B5401"/>
    <w:rsid w:val="00222265"/>
    <w:rsid w:val="00233938"/>
    <w:rsid w:val="00242183"/>
    <w:rsid w:val="00304112"/>
    <w:rsid w:val="00312807"/>
    <w:rsid w:val="00371426"/>
    <w:rsid w:val="004D0063"/>
    <w:rsid w:val="00500C92"/>
    <w:rsid w:val="00535E51"/>
    <w:rsid w:val="0056793C"/>
    <w:rsid w:val="005F5ED7"/>
    <w:rsid w:val="0066552D"/>
    <w:rsid w:val="00684559"/>
    <w:rsid w:val="006D1F47"/>
    <w:rsid w:val="006E36A5"/>
    <w:rsid w:val="007218A6"/>
    <w:rsid w:val="00727B06"/>
    <w:rsid w:val="008837EA"/>
    <w:rsid w:val="008918B6"/>
    <w:rsid w:val="008B0B59"/>
    <w:rsid w:val="0090202D"/>
    <w:rsid w:val="00927B36"/>
    <w:rsid w:val="00927CF3"/>
    <w:rsid w:val="009677DE"/>
    <w:rsid w:val="009D3F92"/>
    <w:rsid w:val="00A24E76"/>
    <w:rsid w:val="00A4656E"/>
    <w:rsid w:val="00A505C6"/>
    <w:rsid w:val="00AB0CBB"/>
    <w:rsid w:val="00B6550F"/>
    <w:rsid w:val="00BA47D8"/>
    <w:rsid w:val="00C82CC7"/>
    <w:rsid w:val="00C951C9"/>
    <w:rsid w:val="00D203B3"/>
    <w:rsid w:val="00D46B18"/>
    <w:rsid w:val="00DE7ECC"/>
    <w:rsid w:val="00E91695"/>
    <w:rsid w:val="00EA45CE"/>
    <w:rsid w:val="00EE651F"/>
    <w:rsid w:val="00F62D34"/>
    <w:rsid w:val="00FA38F7"/>
    <w:rsid w:val="00FD58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E4BEBC"/>
  <w15:chartTrackingRefBased/>
  <w15:docId w15:val="{FCCD1CCB-BD91-4142-ABE6-0C2667DA9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C951C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51C9"/>
    <w:pPr>
      <w:ind w:left="720"/>
      <w:contextualSpacing/>
    </w:pPr>
  </w:style>
  <w:style w:type="paragraph" w:styleId="BalloonText">
    <w:name w:val="Balloon Text"/>
    <w:basedOn w:val="Normal"/>
    <w:link w:val="BalloonTextChar"/>
    <w:uiPriority w:val="99"/>
    <w:semiHidden/>
    <w:unhideWhenUsed/>
    <w:rsid w:val="003041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4112"/>
    <w:rPr>
      <w:rFonts w:ascii="Segoe UI" w:hAnsi="Segoe UI" w:cs="Segoe UI"/>
      <w:sz w:val="18"/>
      <w:szCs w:val="18"/>
    </w:rPr>
  </w:style>
  <w:style w:type="paragraph" w:styleId="Header">
    <w:name w:val="header"/>
    <w:basedOn w:val="Normal"/>
    <w:link w:val="HeaderChar"/>
    <w:uiPriority w:val="99"/>
    <w:unhideWhenUsed/>
    <w:rsid w:val="000363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63CD"/>
  </w:style>
  <w:style w:type="paragraph" w:styleId="Footer">
    <w:name w:val="footer"/>
    <w:basedOn w:val="Normal"/>
    <w:link w:val="FooterChar"/>
    <w:uiPriority w:val="99"/>
    <w:unhideWhenUsed/>
    <w:rsid w:val="000363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63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032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2484</Words>
  <Characters>14165</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Tiffany Busby</dc:creator>
  <cp:keywords/>
  <dc:description/>
  <cp:lastModifiedBy>Paulic, Mary</cp:lastModifiedBy>
  <cp:revision>2</cp:revision>
  <cp:lastPrinted>2020-10-20T12:53:00Z</cp:lastPrinted>
  <dcterms:created xsi:type="dcterms:W3CDTF">2020-11-30T22:39:00Z</dcterms:created>
  <dcterms:modified xsi:type="dcterms:W3CDTF">2020-11-30T22:39:00Z</dcterms:modified>
</cp:coreProperties>
</file>