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76AD" w:rsidRPr="006A76AD" w:rsidRDefault="00C65BD2" w:rsidP="006A76AD">
      <w:pPr>
        <w:jc w:val="center"/>
        <w:rPr>
          <w:b/>
        </w:rPr>
      </w:pPr>
      <w:r>
        <w:rPr>
          <w:b/>
        </w:rPr>
        <w:t>S-</w:t>
      </w:r>
      <w:r w:rsidR="00357102">
        <w:rPr>
          <w:b/>
        </w:rPr>
        <w:t>17: Haney Creek Project – Phase I</w:t>
      </w:r>
    </w:p>
    <w:p w:rsidR="006A76AD" w:rsidRPr="006A76AD" w:rsidRDefault="006A76AD">
      <w:pPr>
        <w:rPr>
          <w:i/>
        </w:rPr>
      </w:pPr>
      <w:r w:rsidRPr="006A76AD">
        <w:rPr>
          <w:i/>
        </w:rPr>
        <w:t>Project Summary</w:t>
      </w:r>
    </w:p>
    <w:p w:rsidR="006A76AD" w:rsidRDefault="00357102">
      <w:r>
        <w:t>Phase I of the Hane</w:t>
      </w:r>
      <w:r w:rsidR="00AF0247">
        <w:t>y</w:t>
      </w:r>
      <w:r>
        <w:t xml:space="preserve"> Creek project </w:t>
      </w:r>
      <w:r w:rsidR="00AF0247">
        <w:t xml:space="preserve">is designed as a freshwater flow-through marsh. The project </w:t>
      </w:r>
      <w:r>
        <w:t xml:space="preserve">involved the restoration of one wet prairie wetland, vertical relocation and restoration of two other wetlands heavily infested with melaleuca, construction of three detention lakes and two marsh flow-ways connecting the elements </w:t>
      </w:r>
      <w:r w:rsidR="00AF0247">
        <w:t>of</w:t>
      </w:r>
      <w:r>
        <w:t xml:space="preserve"> the system. It drains over 1,000 </w:t>
      </w:r>
      <w:r w:rsidR="00AF0247">
        <w:t>acres</w:t>
      </w:r>
      <w:r>
        <w:t xml:space="preserve"> o </w:t>
      </w:r>
      <w:r w:rsidR="00AF0247">
        <w:t>developed</w:t>
      </w:r>
      <w:r>
        <w:t xml:space="preserve"> and undeveloped land.</w:t>
      </w:r>
    </w:p>
    <w:p w:rsidR="003208A0" w:rsidRDefault="00286E8F">
      <w:pPr>
        <w:rPr>
          <w:i/>
        </w:rPr>
      </w:pPr>
      <w:r>
        <w:rPr>
          <w:i/>
        </w:rPr>
        <w:t>Documents Included</w:t>
      </w:r>
    </w:p>
    <w:p w:rsidR="00625201" w:rsidRDefault="009508FD" w:rsidP="00625201">
      <w:pPr>
        <w:pStyle w:val="ListParagraph"/>
        <w:numPr>
          <w:ilvl w:val="0"/>
          <w:numId w:val="1"/>
        </w:numPr>
      </w:pPr>
      <w:r>
        <w:t>Stuart_</w:t>
      </w:r>
      <w:r w:rsidR="00625201">
        <w:t>112912_Distribution (Excel spreadsheet)</w:t>
      </w:r>
    </w:p>
    <w:p w:rsidR="00625201" w:rsidRDefault="00D26BF9" w:rsidP="00625201">
      <w:pPr>
        <w:pStyle w:val="ListParagraph"/>
        <w:numPr>
          <w:ilvl w:val="1"/>
          <w:numId w:val="1"/>
        </w:numPr>
      </w:pPr>
      <w:r>
        <w:t xml:space="preserve">Reduction credit calculations for all </w:t>
      </w:r>
      <w:r w:rsidR="009508FD">
        <w:t>Stuart</w:t>
      </w:r>
      <w:r>
        <w:t xml:space="preserve"> projects</w:t>
      </w:r>
    </w:p>
    <w:p w:rsidR="00D26BF9" w:rsidRDefault="00D26BF9" w:rsidP="00625201">
      <w:pPr>
        <w:pStyle w:val="ListParagraph"/>
        <w:numPr>
          <w:ilvl w:val="1"/>
          <w:numId w:val="1"/>
        </w:numPr>
      </w:pPr>
      <w:r>
        <w:t>Each project has its own tab with data and calculations.</w:t>
      </w:r>
    </w:p>
    <w:p w:rsidR="00357102" w:rsidRDefault="00357102" w:rsidP="00357102">
      <w:pPr>
        <w:pStyle w:val="ListParagraph"/>
        <w:numPr>
          <w:ilvl w:val="0"/>
          <w:numId w:val="1"/>
        </w:numPr>
      </w:pPr>
      <w:r w:rsidRPr="00357102">
        <w:t>021001-12_Permit_14103</w:t>
      </w:r>
    </w:p>
    <w:p w:rsidR="00357102" w:rsidRPr="00357102" w:rsidRDefault="00AF0247" w:rsidP="00357102">
      <w:pPr>
        <w:pStyle w:val="ListParagraph"/>
        <w:numPr>
          <w:ilvl w:val="1"/>
          <w:numId w:val="1"/>
        </w:numPr>
      </w:pPr>
      <w:r>
        <w:t xml:space="preserve">Phase I is described on </w:t>
      </w:r>
      <w:r>
        <w:rPr>
          <w:b/>
        </w:rPr>
        <w:t xml:space="preserve">page 29 </w:t>
      </w:r>
      <w:r>
        <w:t>of the PDF.</w:t>
      </w:r>
      <w:bookmarkStart w:id="0" w:name="_GoBack"/>
      <w:bookmarkEnd w:id="0"/>
    </w:p>
    <w:sectPr w:rsidR="00357102" w:rsidRPr="003571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5448B3"/>
    <w:multiLevelType w:val="hybridMultilevel"/>
    <w:tmpl w:val="36EC4D0E"/>
    <w:lvl w:ilvl="0" w:tplc="E7DA53B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58F"/>
    <w:rsid w:val="00091C90"/>
    <w:rsid w:val="000F3BD4"/>
    <w:rsid w:val="0013579A"/>
    <w:rsid w:val="00286E8F"/>
    <w:rsid w:val="00293DC3"/>
    <w:rsid w:val="003208A0"/>
    <w:rsid w:val="00357102"/>
    <w:rsid w:val="003F4727"/>
    <w:rsid w:val="00454345"/>
    <w:rsid w:val="004A14AB"/>
    <w:rsid w:val="0059367B"/>
    <w:rsid w:val="00625201"/>
    <w:rsid w:val="00677C90"/>
    <w:rsid w:val="006A76AD"/>
    <w:rsid w:val="00783AA4"/>
    <w:rsid w:val="008019A0"/>
    <w:rsid w:val="008470A0"/>
    <w:rsid w:val="009135FB"/>
    <w:rsid w:val="00930502"/>
    <w:rsid w:val="009508FD"/>
    <w:rsid w:val="009A6966"/>
    <w:rsid w:val="00A01936"/>
    <w:rsid w:val="00A0558F"/>
    <w:rsid w:val="00AB1FB1"/>
    <w:rsid w:val="00AD292C"/>
    <w:rsid w:val="00AF0247"/>
    <w:rsid w:val="00C359BE"/>
    <w:rsid w:val="00C65BD2"/>
    <w:rsid w:val="00C95863"/>
    <w:rsid w:val="00CC4C56"/>
    <w:rsid w:val="00D11AEB"/>
    <w:rsid w:val="00D26BF9"/>
    <w:rsid w:val="00E2304E"/>
    <w:rsid w:val="00E438BA"/>
    <w:rsid w:val="00EC5B31"/>
    <w:rsid w:val="00ED67DD"/>
    <w:rsid w:val="00EF03FE"/>
    <w:rsid w:val="00F10CA1"/>
    <w:rsid w:val="00F149F7"/>
    <w:rsid w:val="00F40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DCA8C"/>
  <w15:chartTrackingRefBased/>
  <w15:docId w15:val="{9ABA9C5D-9974-4DE9-A00E-025BF04A8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4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Crowell, Breanna</dc:creator>
  <cp:keywords/>
  <dc:description/>
  <cp:lastModifiedBy>Crowell, Breanna</cp:lastModifiedBy>
  <cp:revision>23</cp:revision>
  <dcterms:created xsi:type="dcterms:W3CDTF">2017-10-09T16:47:00Z</dcterms:created>
  <dcterms:modified xsi:type="dcterms:W3CDTF">2017-10-11T17:54:00Z</dcterms:modified>
</cp:coreProperties>
</file>