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3B764C" w:rsidP="006A76AD">
      <w:pPr>
        <w:jc w:val="center"/>
        <w:rPr>
          <w:b/>
        </w:rPr>
      </w:pPr>
      <w:r>
        <w:rPr>
          <w:b/>
        </w:rPr>
        <w:t>SLC-01: Platt’s Creek Stormwater Treatment Facility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D45677">
      <w:r>
        <w:t xml:space="preserve">This project captures and treat the ‘first flush’ of runoff from the approximately </w:t>
      </w:r>
      <w:proofErr w:type="gramStart"/>
      <w:r>
        <w:t>1,100 acre</w:t>
      </w:r>
      <w:proofErr w:type="gramEnd"/>
      <w:r>
        <w:t xml:space="preserve"> Platt’s Creek watershed</w:t>
      </w:r>
      <w:r w:rsidR="00443B67">
        <w:t>. It is designed to capture the first 0.66 inches of runoff from all storm events. The water that gets pumped into the pond then gets discharged to a wetland mitigation area before flowing into Platt’s Creek downstream.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454345" w:rsidRDefault="00443B67" w:rsidP="00454345">
      <w:pPr>
        <w:pStyle w:val="ListParagraph"/>
        <w:numPr>
          <w:ilvl w:val="0"/>
          <w:numId w:val="1"/>
        </w:numPr>
      </w:pPr>
      <w:r>
        <w:t>080410-9_446055</w:t>
      </w:r>
      <w:r w:rsidR="0013579A">
        <w:t xml:space="preserve"> (SFWMD permit)</w:t>
      </w:r>
    </w:p>
    <w:p w:rsidR="0013579A" w:rsidRDefault="00ED67DD" w:rsidP="00677C90">
      <w:pPr>
        <w:pStyle w:val="ListParagraph"/>
        <w:numPr>
          <w:ilvl w:val="1"/>
          <w:numId w:val="1"/>
        </w:numPr>
      </w:pPr>
      <w:r>
        <w:t>All information typical of a SFWMD Environmental Resource Standard General Permit (general conditions, special conditions, notice of rights, project evaluation, related concerns)</w:t>
      </w:r>
    </w:p>
    <w:p w:rsidR="008470A0" w:rsidRDefault="006A76AD" w:rsidP="00C95863">
      <w:pPr>
        <w:pStyle w:val="ListParagraph"/>
        <w:numPr>
          <w:ilvl w:val="1"/>
          <w:numId w:val="1"/>
        </w:numPr>
      </w:pPr>
      <w:r>
        <w:t xml:space="preserve">Operational information can be found on </w:t>
      </w:r>
      <w:r w:rsidR="00EC5B31">
        <w:rPr>
          <w:b/>
        </w:rPr>
        <w:t>page</w:t>
      </w:r>
      <w:r w:rsidR="00443B67">
        <w:rPr>
          <w:b/>
        </w:rPr>
        <w:t xml:space="preserve">s 55 and 56 </w:t>
      </w:r>
      <w:r w:rsidR="00677C90">
        <w:t>of the permit</w:t>
      </w:r>
      <w:r w:rsidR="00ED67DD">
        <w:t xml:space="preserve"> PDF</w:t>
      </w:r>
      <w:r w:rsidR="00677C90">
        <w:t>.</w:t>
      </w:r>
    </w:p>
    <w:p w:rsidR="00487D62" w:rsidRDefault="00340088" w:rsidP="00487D62">
      <w:pPr>
        <w:pStyle w:val="ListParagraph"/>
        <w:numPr>
          <w:ilvl w:val="0"/>
          <w:numId w:val="1"/>
        </w:numPr>
        <w:spacing w:line="256" w:lineRule="auto"/>
      </w:pPr>
      <w:bookmarkStart w:id="0" w:name="_Hlk495400448"/>
      <w:r>
        <w:t>St. Lucie County MS4</w:t>
      </w:r>
      <w:r w:rsidR="00487D62">
        <w:t xml:space="preserve"> 112912_Distribution (Excel spreadsheet)</w:t>
      </w:r>
    </w:p>
    <w:p w:rsidR="00487D62" w:rsidRDefault="00487D62" w:rsidP="00487D62">
      <w:pPr>
        <w:pStyle w:val="ListParagraph"/>
        <w:numPr>
          <w:ilvl w:val="1"/>
          <w:numId w:val="1"/>
        </w:numPr>
        <w:spacing w:line="256" w:lineRule="auto"/>
      </w:pPr>
      <w:r>
        <w:t>Reduction credit calculations for all</w:t>
      </w:r>
      <w:r w:rsidR="00340088">
        <w:t xml:space="preserve"> St. Lucie County MS4 </w:t>
      </w:r>
      <w:r>
        <w:t>projects</w:t>
      </w:r>
    </w:p>
    <w:p w:rsidR="00487D62" w:rsidRDefault="00487D62" w:rsidP="00487D62">
      <w:pPr>
        <w:pStyle w:val="ListParagraph"/>
        <w:numPr>
          <w:ilvl w:val="1"/>
          <w:numId w:val="1"/>
        </w:numPr>
        <w:spacing w:line="256" w:lineRule="auto"/>
      </w:pPr>
      <w:r>
        <w:t>Each project has its own tab with data and calculations.</w:t>
      </w:r>
    </w:p>
    <w:p w:rsidR="00487D62" w:rsidRDefault="00487D62" w:rsidP="00487D62">
      <w:pPr>
        <w:pStyle w:val="ListParagraph"/>
        <w:numPr>
          <w:ilvl w:val="1"/>
          <w:numId w:val="1"/>
        </w:numPr>
        <w:spacing w:line="256" w:lineRule="auto"/>
      </w:pPr>
      <w:r>
        <w:t xml:space="preserve">Wet detention pond residence time, runoff, TN efficiency, TP efficiency, and </w:t>
      </w:r>
      <w:proofErr w:type="spellStart"/>
      <w:r>
        <w:t>ppv</w:t>
      </w:r>
      <w:proofErr w:type="spellEnd"/>
      <w:r>
        <w:t xml:space="preserve"> </w:t>
      </w:r>
      <w:proofErr w:type="spellStart"/>
      <w:r>
        <w:t>prov</w:t>
      </w:r>
      <w:proofErr w:type="spellEnd"/>
      <w:r>
        <w:t xml:space="preserve"> are included.</w:t>
      </w:r>
      <w:bookmarkStart w:id="1" w:name="_GoBack"/>
      <w:bookmarkEnd w:id="0"/>
      <w:bookmarkEnd w:id="1"/>
    </w:p>
    <w:sectPr w:rsidR="00487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293DC3"/>
    <w:rsid w:val="003208A0"/>
    <w:rsid w:val="00340088"/>
    <w:rsid w:val="003B764C"/>
    <w:rsid w:val="003F4727"/>
    <w:rsid w:val="00443B67"/>
    <w:rsid w:val="00454345"/>
    <w:rsid w:val="00487D62"/>
    <w:rsid w:val="004A14AB"/>
    <w:rsid w:val="0059367B"/>
    <w:rsid w:val="00677C90"/>
    <w:rsid w:val="006A76AD"/>
    <w:rsid w:val="00783AA4"/>
    <w:rsid w:val="008019A0"/>
    <w:rsid w:val="008470A0"/>
    <w:rsid w:val="009135FB"/>
    <w:rsid w:val="00930502"/>
    <w:rsid w:val="009A6966"/>
    <w:rsid w:val="00A01936"/>
    <w:rsid w:val="00A0558F"/>
    <w:rsid w:val="00AB1FB1"/>
    <w:rsid w:val="00AD292C"/>
    <w:rsid w:val="00C359BE"/>
    <w:rsid w:val="00C95863"/>
    <w:rsid w:val="00CC4C56"/>
    <w:rsid w:val="00D11AEB"/>
    <w:rsid w:val="00D45677"/>
    <w:rsid w:val="00E2304E"/>
    <w:rsid w:val="00E438BA"/>
    <w:rsid w:val="00EC5B31"/>
    <w:rsid w:val="00ED67DD"/>
    <w:rsid w:val="00EE15BF"/>
    <w:rsid w:val="00F10CA1"/>
    <w:rsid w:val="00F149F7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572BA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23</cp:revision>
  <dcterms:created xsi:type="dcterms:W3CDTF">2017-10-09T16:47:00Z</dcterms:created>
  <dcterms:modified xsi:type="dcterms:W3CDTF">2017-10-10T18:32:00Z</dcterms:modified>
</cp:coreProperties>
</file>