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33" w:rsidRDefault="009800BE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Group </w:t>
      </w:r>
      <w:r w:rsidR="0055234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FL first Mag Springs</w:t>
      </w:r>
    </w:p>
    <w:p w:rsidR="009800BE" w:rsidRDefault="00552344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Lafayette Blue</w:t>
      </w:r>
      <w:r w:rsidR="00EF65EF">
        <w:rPr>
          <w:b/>
          <w:sz w:val="28"/>
          <w:szCs w:val="28"/>
        </w:rPr>
        <w:t xml:space="preserve"> Spring</w:t>
      </w:r>
      <w:r w:rsidR="00697D60">
        <w:rPr>
          <w:b/>
          <w:sz w:val="28"/>
          <w:szCs w:val="28"/>
        </w:rPr>
        <w:t xml:space="preserve"> / </w:t>
      </w:r>
      <w:r>
        <w:rPr>
          <w:b/>
          <w:sz w:val="28"/>
          <w:szCs w:val="28"/>
        </w:rPr>
        <w:t>Suwannee</w:t>
      </w:r>
      <w:r w:rsidR="00697D60">
        <w:rPr>
          <w:b/>
          <w:sz w:val="28"/>
          <w:szCs w:val="28"/>
        </w:rPr>
        <w:t xml:space="preserve"> River</w:t>
      </w:r>
      <w:r w:rsidR="00EF65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Lafayette</w:t>
      </w:r>
      <w:r w:rsidR="009800BE">
        <w:rPr>
          <w:b/>
          <w:sz w:val="28"/>
          <w:szCs w:val="28"/>
        </w:rPr>
        <w:t xml:space="preserve"> County</w:t>
      </w:r>
    </w:p>
    <w:p w:rsidR="001D0D21" w:rsidRPr="00F15865" w:rsidRDefault="00254C99" w:rsidP="00BD3133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3E5DA2">
        <w:rPr>
          <w:b/>
          <w:u w:val="single"/>
        </w:rPr>
        <w:t>3</w:t>
      </w:r>
    </w:p>
    <w:p w:rsidR="004C63E9" w:rsidRPr="003D5F07" w:rsidRDefault="00C31DE1" w:rsidP="004C63E9">
      <w:pPr>
        <w:rPr>
          <w:rFonts w:eastAsia="Times New Roman" w:cs="Arial"/>
        </w:rPr>
      </w:pPr>
      <w:r>
        <w:t>Sixteen</w:t>
      </w:r>
      <w:r w:rsidR="00CD5B7B">
        <w:t xml:space="preserve"> </w:t>
      </w:r>
      <w:r w:rsidR="00BD3133">
        <w:t>P</w:t>
      </w:r>
      <w:r w:rsidR="009A5722">
        <w:t>arcel</w:t>
      </w:r>
      <w:r w:rsidR="009800BE">
        <w:t>s</w:t>
      </w:r>
      <w:r w:rsidR="00697D60">
        <w:t xml:space="preserve"> adjacent </w:t>
      </w:r>
      <w:proofErr w:type="gramStart"/>
      <w:r w:rsidR="00697D60">
        <w:t>to</w:t>
      </w:r>
      <w:r>
        <w:t>(</w:t>
      </w:r>
      <w:proofErr w:type="gramEnd"/>
      <w:r>
        <w:t>west)</w:t>
      </w:r>
      <w:r w:rsidR="00697D60">
        <w:t xml:space="preserve"> </w:t>
      </w:r>
      <w:r>
        <w:t>Lafayette Blue Springs State Park along the Suwannee River in Lafayette County.</w:t>
      </w:r>
      <w:r w:rsidR="003E5DA2">
        <w:t xml:space="preserve">  </w:t>
      </w:r>
      <w:r w:rsidR="009800BE">
        <w:t>Consists of</w:t>
      </w:r>
      <w:proofErr w:type="gramStart"/>
      <w:r w:rsidR="003D5F07">
        <w:t>:</w:t>
      </w:r>
      <w:r w:rsidR="00333B9C" w:rsidRPr="003D5F07">
        <w:rPr>
          <w:rFonts w:eastAsia="Times New Roman" w:cs="Arial"/>
        </w:rPr>
        <w:t>700830</w:t>
      </w:r>
      <w:proofErr w:type="gramEnd"/>
      <w:r w:rsidR="00333B9C" w:rsidRPr="003D5F07">
        <w:rPr>
          <w:rFonts w:eastAsia="Times New Roman" w:cs="Arial"/>
        </w:rPr>
        <w:t xml:space="preserve"> Buchanan Stella Lamb &amp; Others</w:t>
      </w:r>
      <w:r w:rsidR="004C63E9" w:rsidRPr="003D5F07">
        <w:rPr>
          <w:rFonts w:eastAsia="Times New Roman" w:cs="Arial"/>
        </w:rPr>
        <w:t xml:space="preserve">, 702279 </w:t>
      </w:r>
      <w:proofErr w:type="spellStart"/>
      <w:r w:rsidR="004C63E9" w:rsidRPr="003D5F07">
        <w:rPr>
          <w:rFonts w:eastAsia="Times New Roman" w:cs="Arial"/>
        </w:rPr>
        <w:t>Geick</w:t>
      </w:r>
      <w:proofErr w:type="spellEnd"/>
      <w:r w:rsidR="004C63E9" w:rsidRPr="003D5F07">
        <w:rPr>
          <w:rFonts w:eastAsia="Times New Roman" w:cs="Arial"/>
        </w:rPr>
        <w:t xml:space="preserve"> Harold L</w:t>
      </w:r>
      <w:r w:rsidR="003D5F07" w:rsidRPr="003D5F07">
        <w:rPr>
          <w:rFonts w:eastAsia="Times New Roman" w:cs="Arial"/>
        </w:rPr>
        <w:t xml:space="preserve"> </w:t>
      </w:r>
      <w:r w:rsidR="004C63E9" w:rsidRPr="003D5F07">
        <w:rPr>
          <w:rFonts w:eastAsia="Times New Roman" w:cs="Arial"/>
        </w:rPr>
        <w:t xml:space="preserve"> Lee L Gibson</w:t>
      </w:r>
      <w:r w:rsidR="003D5F07" w:rsidRPr="003D5F07">
        <w:rPr>
          <w:rFonts w:eastAsia="Times New Roman" w:cs="Arial"/>
        </w:rPr>
        <w:t>;</w:t>
      </w:r>
      <w:r w:rsidR="004C63E9" w:rsidRPr="003D5F07">
        <w:rPr>
          <w:rFonts w:eastAsia="Times New Roman" w:cs="Arial"/>
        </w:rPr>
        <w:t xml:space="preserve"> 702722 </w:t>
      </w:r>
      <w:proofErr w:type="spellStart"/>
      <w:r w:rsidR="004C63E9" w:rsidRPr="003D5F07">
        <w:rPr>
          <w:rFonts w:eastAsia="Times New Roman" w:cs="Arial"/>
        </w:rPr>
        <w:t>Haviser</w:t>
      </w:r>
      <w:proofErr w:type="spellEnd"/>
      <w:r w:rsidR="004C63E9" w:rsidRPr="003D5F07">
        <w:rPr>
          <w:rFonts w:eastAsia="Times New Roman" w:cs="Arial"/>
        </w:rPr>
        <w:t xml:space="preserve"> Michael L &amp; Jay B Jr</w:t>
      </w:r>
      <w:r w:rsidR="003D5F07" w:rsidRPr="003D5F07">
        <w:rPr>
          <w:rFonts w:eastAsia="Times New Roman" w:cs="Arial"/>
        </w:rPr>
        <w:t>;</w:t>
      </w:r>
      <w:r w:rsidR="004C63E9" w:rsidRPr="003D5F07">
        <w:rPr>
          <w:rFonts w:eastAsia="Times New Roman" w:cs="Arial"/>
        </w:rPr>
        <w:t xml:space="preserve"> 702995 Hubert Donald</w:t>
      </w:r>
      <w:r w:rsidR="003D5F07" w:rsidRPr="003D5F07">
        <w:rPr>
          <w:rFonts w:eastAsia="Times New Roman" w:cs="Arial"/>
        </w:rPr>
        <w:t>;</w:t>
      </w:r>
      <w:r w:rsidR="004C63E9" w:rsidRPr="003D5F07">
        <w:rPr>
          <w:rFonts w:eastAsia="Times New Roman" w:cs="Arial"/>
        </w:rPr>
        <w:t xml:space="preserve"> 703028 Humphreys M James Trustee</w:t>
      </w:r>
      <w:r w:rsidR="003D5F07" w:rsidRPr="003D5F07">
        <w:rPr>
          <w:rFonts w:eastAsia="Times New Roman" w:cs="Arial"/>
        </w:rPr>
        <w:t>;</w:t>
      </w:r>
      <w:r w:rsidR="004C63E9" w:rsidRPr="003D5F07">
        <w:rPr>
          <w:rFonts w:eastAsia="Times New Roman" w:cs="Arial"/>
        </w:rPr>
        <w:t xml:space="preserve"> 703394 Kinsey Annie L &amp; Garry D</w:t>
      </w:r>
      <w:r w:rsidR="003D5F07" w:rsidRPr="003D5F07">
        <w:rPr>
          <w:rFonts w:eastAsia="Times New Roman" w:cs="Arial"/>
        </w:rPr>
        <w:t>;</w:t>
      </w:r>
      <w:r w:rsidR="004C63E9" w:rsidRPr="003D5F07">
        <w:rPr>
          <w:rFonts w:eastAsia="Times New Roman" w:cs="Arial"/>
        </w:rPr>
        <w:t xml:space="preserve"> 704208 Metzger Jerry L</w:t>
      </w:r>
      <w:r w:rsidR="003D5F07" w:rsidRPr="003D5F07">
        <w:rPr>
          <w:rFonts w:eastAsia="Times New Roman" w:cs="Arial"/>
        </w:rPr>
        <w:t>;</w:t>
      </w:r>
      <w:r w:rsidR="004C63E9" w:rsidRPr="003D5F07">
        <w:rPr>
          <w:rFonts w:eastAsia="Times New Roman" w:cs="Arial"/>
        </w:rPr>
        <w:t xml:space="preserve"> 704437 Murphy Shona V</w:t>
      </w:r>
      <w:r w:rsidR="003D5F07" w:rsidRPr="003D5F07">
        <w:rPr>
          <w:rFonts w:eastAsia="Times New Roman" w:cs="Arial"/>
        </w:rPr>
        <w:t>;</w:t>
      </w:r>
      <w:r w:rsidR="004C63E9" w:rsidRPr="003D5F07">
        <w:rPr>
          <w:rFonts w:eastAsia="Times New Roman" w:cs="Arial"/>
        </w:rPr>
        <w:t xml:space="preserve"> 704823 </w:t>
      </w:r>
      <w:proofErr w:type="spellStart"/>
      <w:r w:rsidR="004C63E9" w:rsidRPr="003D5F07">
        <w:rPr>
          <w:rFonts w:eastAsia="Times New Roman" w:cs="Arial"/>
        </w:rPr>
        <w:t>Peregoy</w:t>
      </w:r>
      <w:proofErr w:type="spellEnd"/>
      <w:r w:rsidR="004C63E9" w:rsidRPr="003D5F07">
        <w:rPr>
          <w:rFonts w:eastAsia="Times New Roman" w:cs="Arial"/>
        </w:rPr>
        <w:t xml:space="preserve"> Richard W &amp; Sharon O</w:t>
      </w:r>
      <w:r w:rsidR="003D5F07" w:rsidRPr="003D5F07">
        <w:rPr>
          <w:rFonts w:eastAsia="Times New Roman" w:cs="Arial"/>
        </w:rPr>
        <w:t>;</w:t>
      </w:r>
      <w:r w:rsidR="004C63E9" w:rsidRPr="003D5F07">
        <w:rPr>
          <w:rFonts w:eastAsia="Times New Roman" w:cs="Arial"/>
        </w:rPr>
        <w:t xml:space="preserve"> 705282 Roberts Marilyn &amp; Others; 705836 Smith Raymond Mitchell; 706401 Union Land &amp; Timber Corp; 706524 Waggoner Michael A &amp;/or; 706598 Wareham </w:t>
      </w:r>
      <w:proofErr w:type="spellStart"/>
      <w:r w:rsidR="004C63E9" w:rsidRPr="003D5F07">
        <w:rPr>
          <w:rFonts w:eastAsia="Times New Roman" w:cs="Arial"/>
        </w:rPr>
        <w:t>Albert&amp;william&amp;thomas</w:t>
      </w:r>
      <w:proofErr w:type="spellEnd"/>
      <w:r w:rsidR="003D5F07">
        <w:rPr>
          <w:rFonts w:eastAsia="Times New Roman" w:cs="Arial"/>
        </w:rPr>
        <w:t>.</w:t>
      </w:r>
    </w:p>
    <w:p w:rsidR="001D0D21" w:rsidRDefault="00816825">
      <w:r>
        <w:t>Scoring listed below is representative of all the parcels</w:t>
      </w:r>
    </w:p>
    <w:tbl>
      <w:tblPr>
        <w:tblW w:w="9100" w:type="dxa"/>
        <w:tblInd w:w="-680" w:type="dxa"/>
        <w:tblLook w:val="04A0" w:firstRow="1" w:lastRow="0" w:firstColumn="1" w:lastColumn="0" w:noHBand="0" w:noVBand="1"/>
      </w:tblPr>
      <w:tblGrid>
        <w:gridCol w:w="6280"/>
        <w:gridCol w:w="1325"/>
        <w:gridCol w:w="1495"/>
      </w:tblGrid>
      <w:tr w:rsidR="007D2CFE" w:rsidRPr="00E46B48" w:rsidTr="006E2200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6E2200" w:rsidP="00CC3C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Parcel 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High Profile Springs (In 1,2,3 or &gt; spring sheds)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12, 24, 36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E5DA2" w:rsidP="00401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Select Agricultural Land Use (0-30%, &gt;30-65%, &gt;65%)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4,8,12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835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Springs 5 miles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Florida Aquifer Vulnerability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C13BB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81682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Special Nutrient Impaired WBIDs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Lakes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8,7,6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FDEP Springsheds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D5F07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BMAPs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D5F07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Rivers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6,5,4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D5F07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3E5DA2">
              <w:rPr>
                <w:rFonts w:ascii="Calibri" w:eastAsia="Times New Roman" w:hAnsi="Calibri" w:cs="Times New Roman"/>
                <w:color w:val="000000"/>
              </w:rPr>
              <w:t>/6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FNAI March 2013 Recommended Surplus Properties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CERP Project Boundaries (Everglades Restoration)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Total Possible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E5DA2" w:rsidP="00BD31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</w:tr>
    </w:tbl>
    <w:p w:rsidR="00F15865" w:rsidRDefault="00F15865" w:rsidP="00F15865"/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662C7D">
        <w:rPr>
          <w:b/>
          <w:u w:val="single"/>
        </w:rPr>
        <w:t>4</w:t>
      </w:r>
    </w:p>
    <w:p w:rsidR="00F15865" w:rsidRDefault="003D5F07" w:rsidP="007D2CFE">
      <w:pPr>
        <w:pStyle w:val="ListParagraph"/>
        <w:numPr>
          <w:ilvl w:val="0"/>
          <w:numId w:val="1"/>
        </w:numPr>
      </w:pPr>
      <w:r>
        <w:t>I</w:t>
      </w:r>
      <w:r w:rsidR="003E5DA2">
        <w:t>n</w:t>
      </w:r>
      <w:r>
        <w:t xml:space="preserve"> Suwannee</w:t>
      </w:r>
      <w:r w:rsidR="00FD4377">
        <w:t xml:space="preserve"> </w:t>
      </w:r>
      <w:r w:rsidR="007D2CFE">
        <w:t>BMAP area</w:t>
      </w:r>
      <w:r w:rsidR="003E5DA2">
        <w:t>, but</w:t>
      </w:r>
      <w:r>
        <w:t xml:space="preserve"> LB springshed is NOT delineated</w:t>
      </w:r>
    </w:p>
    <w:p w:rsidR="001C7DBC" w:rsidRDefault="001C7DBC" w:rsidP="007D2CFE">
      <w:pPr>
        <w:pStyle w:val="ListParagraph"/>
        <w:numPr>
          <w:ilvl w:val="0"/>
          <w:numId w:val="1"/>
        </w:numPr>
      </w:pPr>
      <w:r>
        <w:t xml:space="preserve">Undeveloped forested land </w:t>
      </w:r>
      <w:r w:rsidR="00E97726">
        <w:t>with potential for BMP documentation if conservation easement</w:t>
      </w:r>
    </w:p>
    <w:p w:rsidR="00636BE9" w:rsidRDefault="00EF65EF" w:rsidP="007D2CFE">
      <w:pPr>
        <w:pStyle w:val="ListParagraph"/>
        <w:numPr>
          <w:ilvl w:val="0"/>
          <w:numId w:val="1"/>
        </w:numPr>
      </w:pPr>
      <w:r>
        <w:t>High aquifer vulnerability and</w:t>
      </w:r>
      <w:r w:rsidR="007D2CFE">
        <w:t xml:space="preserve"> water quality </w:t>
      </w:r>
      <w:r w:rsidR="00AA7DA1">
        <w:t>protection</w:t>
      </w:r>
      <w:r w:rsidR="00636BE9">
        <w:t xml:space="preserve"> for aquifer and river</w:t>
      </w:r>
      <w:r w:rsidR="00AA7DA1">
        <w:t>.</w:t>
      </w:r>
    </w:p>
    <w:p w:rsidR="001D0D21" w:rsidRPr="00C0072B" w:rsidRDefault="00F15865" w:rsidP="00F15865">
      <w:pPr>
        <w:rPr>
          <w:b/>
          <w:u w:val="single"/>
        </w:rPr>
      </w:pPr>
      <w:bookmarkStart w:id="0" w:name="_GoBack"/>
      <w:bookmarkEnd w:id="0"/>
      <w:r w:rsidRPr="00C0072B">
        <w:rPr>
          <w:b/>
          <w:u w:val="single"/>
        </w:rPr>
        <w:t>F</w:t>
      </w:r>
      <w:r w:rsidR="007D2CFE">
        <w:rPr>
          <w:b/>
          <w:u w:val="single"/>
        </w:rPr>
        <w:t xml:space="preserve">INAL DEAR SCORE = </w:t>
      </w:r>
      <w:r w:rsidR="00662C7D">
        <w:rPr>
          <w:b/>
          <w:u w:val="single"/>
        </w:rPr>
        <w:t>4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047E0B"/>
    <w:rsid w:val="00061F4E"/>
    <w:rsid w:val="0014491E"/>
    <w:rsid w:val="00150225"/>
    <w:rsid w:val="001C7DBC"/>
    <w:rsid w:val="001D0D21"/>
    <w:rsid w:val="00254C99"/>
    <w:rsid w:val="002D2CE1"/>
    <w:rsid w:val="002D7EA2"/>
    <w:rsid w:val="00333B9C"/>
    <w:rsid w:val="003C05EB"/>
    <w:rsid w:val="003C38F7"/>
    <w:rsid w:val="003D5F07"/>
    <w:rsid w:val="003E5DA2"/>
    <w:rsid w:val="00401D61"/>
    <w:rsid w:val="004C63E9"/>
    <w:rsid w:val="00552344"/>
    <w:rsid w:val="00592035"/>
    <w:rsid w:val="00636BE9"/>
    <w:rsid w:val="006576D9"/>
    <w:rsid w:val="00662C7D"/>
    <w:rsid w:val="00697D60"/>
    <w:rsid w:val="006E2200"/>
    <w:rsid w:val="00714B1D"/>
    <w:rsid w:val="00736217"/>
    <w:rsid w:val="00757F35"/>
    <w:rsid w:val="007C13BB"/>
    <w:rsid w:val="007D2CFE"/>
    <w:rsid w:val="00816825"/>
    <w:rsid w:val="008352AC"/>
    <w:rsid w:val="00867EB8"/>
    <w:rsid w:val="00887082"/>
    <w:rsid w:val="009800BE"/>
    <w:rsid w:val="009A5722"/>
    <w:rsid w:val="00A5694C"/>
    <w:rsid w:val="00AA7DA1"/>
    <w:rsid w:val="00AC7D59"/>
    <w:rsid w:val="00B768D5"/>
    <w:rsid w:val="00BA34A6"/>
    <w:rsid w:val="00BD3133"/>
    <w:rsid w:val="00C0072B"/>
    <w:rsid w:val="00C15966"/>
    <w:rsid w:val="00C23310"/>
    <w:rsid w:val="00C26CB1"/>
    <w:rsid w:val="00C31DE1"/>
    <w:rsid w:val="00C337A0"/>
    <w:rsid w:val="00C53416"/>
    <w:rsid w:val="00CC3C46"/>
    <w:rsid w:val="00CD5B7B"/>
    <w:rsid w:val="00D2566B"/>
    <w:rsid w:val="00E04721"/>
    <w:rsid w:val="00E46B48"/>
    <w:rsid w:val="00E711D3"/>
    <w:rsid w:val="00E9035A"/>
    <w:rsid w:val="00E97726"/>
    <w:rsid w:val="00EA4FE0"/>
    <w:rsid w:val="00EF65EF"/>
    <w:rsid w:val="00F07A38"/>
    <w:rsid w:val="00F1525E"/>
    <w:rsid w:val="00F15865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875E57-B200-42D8-B6B6-140E24F1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2</cp:revision>
  <cp:lastPrinted>2013-11-26T18:59:00Z</cp:lastPrinted>
  <dcterms:created xsi:type="dcterms:W3CDTF">2014-06-19T13:36:00Z</dcterms:created>
  <dcterms:modified xsi:type="dcterms:W3CDTF">2014-06-19T13:36:00Z</dcterms:modified>
</cp:coreProperties>
</file>