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30" w:rsidRDefault="0021595F" w:rsidP="0021595F">
      <w:pPr>
        <w:jc w:val="center"/>
      </w:pPr>
      <w:r>
        <w:t>Draft AGENDA</w:t>
      </w:r>
    </w:p>
    <w:p w:rsidR="0021595F" w:rsidRPr="00BF6E00" w:rsidRDefault="0021595F" w:rsidP="0021595F">
      <w:pPr>
        <w:jc w:val="center"/>
        <w:rPr>
          <w:rFonts w:cstheme="minorHAnsi"/>
          <w:sz w:val="24"/>
          <w:szCs w:val="24"/>
        </w:rPr>
      </w:pPr>
      <w:r w:rsidRPr="00BF6E00">
        <w:rPr>
          <w:rFonts w:cstheme="minorHAnsi"/>
          <w:sz w:val="24"/>
          <w:szCs w:val="24"/>
        </w:rPr>
        <w:t xml:space="preserve">BMAP for </w:t>
      </w:r>
      <w:r w:rsidR="003C2366">
        <w:rPr>
          <w:rFonts w:cstheme="minorHAnsi"/>
          <w:sz w:val="24"/>
          <w:szCs w:val="24"/>
        </w:rPr>
        <w:t>Manatee</w:t>
      </w:r>
      <w:r w:rsidRPr="00BF6E00">
        <w:rPr>
          <w:rFonts w:cstheme="minorHAnsi"/>
          <w:sz w:val="24"/>
          <w:szCs w:val="24"/>
        </w:rPr>
        <w:t xml:space="preserve"> River</w:t>
      </w:r>
      <w:r w:rsidR="00D771EF" w:rsidRPr="00BF6E00">
        <w:rPr>
          <w:rFonts w:cstheme="minorHAnsi"/>
          <w:sz w:val="24"/>
          <w:szCs w:val="24"/>
        </w:rPr>
        <w:t xml:space="preserve"> TMDLs</w:t>
      </w:r>
    </w:p>
    <w:p w:rsidR="003C2366" w:rsidRPr="00BF6E00" w:rsidRDefault="003C2366" w:rsidP="003C2366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Fri</w:t>
      </w:r>
      <w:r w:rsidRPr="00BF6E00">
        <w:rPr>
          <w:rFonts w:eastAsia="Calibri" w:cstheme="minorHAnsi"/>
          <w:b/>
          <w:bCs/>
          <w:sz w:val="24"/>
          <w:szCs w:val="24"/>
        </w:rPr>
        <w:t>day, Ju</w:t>
      </w:r>
      <w:r w:rsidR="006A3BFA">
        <w:rPr>
          <w:rFonts w:eastAsia="Calibri" w:cstheme="minorHAnsi"/>
          <w:b/>
          <w:bCs/>
          <w:sz w:val="24"/>
          <w:szCs w:val="24"/>
        </w:rPr>
        <w:t>ly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 </w:t>
      </w:r>
      <w:r w:rsidR="006A3BFA">
        <w:rPr>
          <w:rFonts w:eastAsia="Calibri" w:cstheme="minorHAnsi"/>
          <w:b/>
          <w:bCs/>
          <w:sz w:val="24"/>
          <w:szCs w:val="24"/>
        </w:rPr>
        <w:t>8</w:t>
      </w:r>
      <w:r w:rsidRPr="00BF6E00">
        <w:rPr>
          <w:rFonts w:eastAsia="Calibri" w:cstheme="minorHAnsi"/>
          <w:b/>
          <w:bCs/>
          <w:sz w:val="24"/>
          <w:szCs w:val="24"/>
        </w:rPr>
        <w:t>, 2011</w:t>
      </w:r>
    </w:p>
    <w:p w:rsidR="003C2366" w:rsidRPr="00BF6E00" w:rsidRDefault="003C2366" w:rsidP="003C2366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9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:30 </w:t>
      </w:r>
      <w:r>
        <w:rPr>
          <w:rFonts w:eastAsia="Calibri" w:cstheme="minorHAnsi"/>
          <w:b/>
          <w:bCs/>
          <w:sz w:val="24"/>
          <w:szCs w:val="24"/>
        </w:rPr>
        <w:t>a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.m. – </w:t>
      </w:r>
      <w:r>
        <w:rPr>
          <w:rFonts w:eastAsia="Calibri" w:cstheme="minorHAnsi"/>
          <w:b/>
          <w:bCs/>
          <w:sz w:val="24"/>
          <w:szCs w:val="24"/>
        </w:rPr>
        <w:t>12</w:t>
      </w:r>
      <w:r w:rsidRPr="00BF6E00">
        <w:rPr>
          <w:rFonts w:eastAsia="Calibri" w:cstheme="minorHAnsi"/>
          <w:b/>
          <w:bCs/>
          <w:sz w:val="24"/>
          <w:szCs w:val="24"/>
        </w:rPr>
        <w:t>:</w:t>
      </w:r>
      <w:r>
        <w:rPr>
          <w:rFonts w:eastAsia="Calibri" w:cstheme="minorHAnsi"/>
          <w:b/>
          <w:bCs/>
          <w:sz w:val="24"/>
          <w:szCs w:val="24"/>
        </w:rPr>
        <w:t>0</w:t>
      </w:r>
      <w:r w:rsidRPr="00BF6E00">
        <w:rPr>
          <w:rFonts w:eastAsia="Calibri" w:cstheme="minorHAnsi"/>
          <w:b/>
          <w:bCs/>
          <w:sz w:val="24"/>
          <w:szCs w:val="24"/>
        </w:rPr>
        <w:t>0 p.m.</w:t>
      </w:r>
    </w:p>
    <w:p w:rsidR="003C2366" w:rsidRPr="00D35CF1" w:rsidRDefault="003C2366" w:rsidP="003C2366">
      <w:pPr>
        <w:autoSpaceDE w:val="0"/>
        <w:autoSpaceDN w:val="0"/>
        <w:jc w:val="center"/>
        <w:rPr>
          <w:rFonts w:cstheme="minorHAnsi"/>
          <w:b/>
          <w:sz w:val="24"/>
          <w:szCs w:val="24"/>
        </w:rPr>
      </w:pPr>
      <w:r w:rsidRPr="00D35CF1">
        <w:rPr>
          <w:rFonts w:cstheme="minorHAnsi"/>
          <w:b/>
          <w:sz w:val="24"/>
          <w:szCs w:val="24"/>
        </w:rPr>
        <w:t xml:space="preserve">Central Library </w:t>
      </w:r>
      <w:r w:rsidRPr="00D35CF1">
        <w:rPr>
          <w:rFonts w:cstheme="minorHAnsi"/>
          <w:b/>
          <w:sz w:val="24"/>
          <w:szCs w:val="24"/>
        </w:rPr>
        <w:br/>
        <w:t xml:space="preserve">1301 </w:t>
      </w:r>
      <w:proofErr w:type="spellStart"/>
      <w:r w:rsidRPr="00D35CF1">
        <w:rPr>
          <w:rFonts w:cstheme="minorHAnsi"/>
          <w:b/>
          <w:sz w:val="24"/>
          <w:szCs w:val="24"/>
        </w:rPr>
        <w:t>Barcarrota</w:t>
      </w:r>
      <w:proofErr w:type="spellEnd"/>
      <w:r w:rsidRPr="00D35CF1">
        <w:rPr>
          <w:rFonts w:cstheme="minorHAnsi"/>
          <w:b/>
          <w:sz w:val="24"/>
          <w:szCs w:val="24"/>
        </w:rPr>
        <w:t xml:space="preserve"> Boulevard West </w:t>
      </w:r>
      <w:r w:rsidRPr="00D35CF1">
        <w:rPr>
          <w:rFonts w:cstheme="minorHAnsi"/>
          <w:b/>
          <w:sz w:val="24"/>
          <w:szCs w:val="24"/>
        </w:rPr>
        <w:br/>
        <w:t>Bradenton, FL 34205</w:t>
      </w:r>
      <w:r w:rsidRPr="00D35CF1">
        <w:rPr>
          <w:rFonts w:cstheme="minorHAnsi"/>
          <w:b/>
          <w:sz w:val="24"/>
          <w:szCs w:val="24"/>
        </w:rPr>
        <w:br/>
        <w:t>(941) 748-5555</w:t>
      </w:r>
    </w:p>
    <w:p w:rsidR="00E41AEB" w:rsidRDefault="00E41AEB"/>
    <w:p w:rsidR="00BF6E00" w:rsidRPr="00501F7C" w:rsidRDefault="003C2366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21595F" w:rsidRPr="00501F7C">
        <w:rPr>
          <w:rFonts w:cstheme="minorHAnsi"/>
          <w:sz w:val="24"/>
          <w:szCs w:val="24"/>
        </w:rPr>
        <w:t>:</w:t>
      </w:r>
      <w:r w:rsidR="00BF6E00" w:rsidRPr="00501F7C">
        <w:rPr>
          <w:rFonts w:cstheme="minorHAnsi"/>
          <w:sz w:val="24"/>
          <w:szCs w:val="24"/>
        </w:rPr>
        <w:t>3</w:t>
      </w:r>
      <w:r w:rsidR="0021595F" w:rsidRPr="00501F7C">
        <w:rPr>
          <w:rFonts w:cstheme="minorHAnsi"/>
          <w:sz w:val="24"/>
          <w:szCs w:val="24"/>
        </w:rPr>
        <w:t>0 Introductions</w:t>
      </w:r>
      <w:r w:rsidR="00BF6E00" w:rsidRPr="00501F7C">
        <w:rPr>
          <w:rFonts w:eastAsia="Calibri" w:cstheme="minorHAnsi"/>
          <w:sz w:val="24"/>
          <w:szCs w:val="24"/>
        </w:rPr>
        <w:t xml:space="preserve"> </w:t>
      </w:r>
    </w:p>
    <w:p w:rsidR="00BF6E00" w:rsidRPr="00501F7C" w:rsidRDefault="00BF6E00" w:rsidP="00BF6E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Discuss the roles of FDEP staff and interested stakeholders in the BMAP development process</w:t>
      </w:r>
    </w:p>
    <w:p w:rsidR="00501F7C" w:rsidRDefault="00501F7C" w:rsidP="00BF6E0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5339B" w:rsidRDefault="0065339B" w:rsidP="006533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21595F" w:rsidRPr="00501F7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45</w:t>
      </w:r>
      <w:r w:rsidR="00501F7C" w:rsidRPr="00501F7C">
        <w:rPr>
          <w:rFonts w:cstheme="minorHAnsi"/>
          <w:sz w:val="24"/>
          <w:szCs w:val="24"/>
        </w:rPr>
        <w:t xml:space="preserve"> </w:t>
      </w:r>
      <w:r w:rsidR="006A3BFA">
        <w:rPr>
          <w:rFonts w:cstheme="minorHAnsi"/>
          <w:sz w:val="24"/>
          <w:szCs w:val="24"/>
        </w:rPr>
        <w:t xml:space="preserve">Review of </w:t>
      </w:r>
      <w:r>
        <w:rPr>
          <w:rFonts w:cstheme="minorHAnsi"/>
          <w:sz w:val="24"/>
          <w:szCs w:val="24"/>
        </w:rPr>
        <w:t xml:space="preserve">Previous meeting(s) </w:t>
      </w:r>
    </w:p>
    <w:p w:rsidR="003C2366" w:rsidRPr="0065339B" w:rsidRDefault="003C2366" w:rsidP="0065339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65339B">
        <w:rPr>
          <w:rFonts w:cstheme="minorHAnsi"/>
          <w:sz w:val="24"/>
          <w:szCs w:val="24"/>
        </w:rPr>
        <w:t>WBID 1923 (Rattlesnake Slough) – Nutrient, dissolved oxygen (DO) and f</w:t>
      </w:r>
      <w:r w:rsidRPr="0065339B">
        <w:rPr>
          <w:rFonts w:cstheme="minorHAnsi"/>
          <w:sz w:val="24"/>
          <w:szCs w:val="24"/>
          <w:lang w:bidi="ar-SA"/>
        </w:rPr>
        <w:t>ecal coliform (FC)</w:t>
      </w:r>
      <w:r w:rsidRPr="0065339B">
        <w:rPr>
          <w:rFonts w:cstheme="minorHAnsi"/>
          <w:sz w:val="24"/>
          <w:szCs w:val="24"/>
        </w:rPr>
        <w:t xml:space="preserve"> impairments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</w:t>
      </w:r>
      <w:r>
        <w:rPr>
          <w:rFonts w:asciiTheme="minorHAnsi" w:hAnsiTheme="minorHAnsi" w:cstheme="minorHAnsi"/>
          <w:sz w:val="24"/>
          <w:szCs w:val="24"/>
          <w:lang w:bidi="ar-SA"/>
        </w:rPr>
        <w:t>926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Cedar Creek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F</w:t>
      </w:r>
      <w:r>
        <w:rPr>
          <w:rFonts w:asciiTheme="minorHAnsi" w:hAnsiTheme="minorHAnsi" w:cstheme="minorHAnsi"/>
          <w:sz w:val="24"/>
          <w:szCs w:val="24"/>
          <w:lang w:bidi="ar-SA"/>
        </w:rPr>
        <w:t>C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impairment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>
        <w:rPr>
          <w:rFonts w:asciiTheme="minorHAnsi" w:hAnsiTheme="minorHAnsi" w:cstheme="minorHAnsi"/>
          <w:sz w:val="24"/>
          <w:szCs w:val="24"/>
          <w:lang w:bidi="ar-SA"/>
        </w:rPr>
        <w:t>WBID 1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9</w:t>
      </w:r>
      <w:r>
        <w:rPr>
          <w:rFonts w:asciiTheme="minorHAnsi" w:hAnsiTheme="minorHAnsi" w:cstheme="minorHAnsi"/>
          <w:sz w:val="24"/>
          <w:szCs w:val="24"/>
          <w:lang w:bidi="ar-SA"/>
        </w:rPr>
        <w:t>13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Nonsense Creek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DO and FC impairments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</w:t>
      </w:r>
      <w:r>
        <w:rPr>
          <w:rFonts w:asciiTheme="minorHAnsi" w:hAnsiTheme="minorHAnsi" w:cstheme="minorHAnsi"/>
          <w:sz w:val="24"/>
          <w:szCs w:val="24"/>
          <w:lang w:bidi="ar-SA"/>
        </w:rPr>
        <w:t>914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Braden River above Ward Lake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FC impairment</w:t>
      </w:r>
    </w:p>
    <w:p w:rsidR="0065339B" w:rsidRPr="0065339B" w:rsidRDefault="0065339B" w:rsidP="006533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65339B">
        <w:rPr>
          <w:rFonts w:cstheme="minorHAnsi"/>
          <w:sz w:val="24"/>
          <w:szCs w:val="24"/>
        </w:rPr>
        <w:t>Action Item review</w:t>
      </w:r>
    </w:p>
    <w:p w:rsidR="00E41AEB" w:rsidRDefault="00E41AEB"/>
    <w:p w:rsidR="0065339B" w:rsidRDefault="002E205C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9</w:t>
      </w:r>
      <w:r w:rsidR="0065339B">
        <w:rPr>
          <w:rFonts w:eastAsia="Calibri" w:cstheme="minorHAnsi"/>
          <w:sz w:val="24"/>
          <w:szCs w:val="24"/>
        </w:rPr>
        <w:t>:</w:t>
      </w:r>
      <w:r>
        <w:rPr>
          <w:rFonts w:eastAsia="Calibri" w:cstheme="minorHAnsi"/>
          <w:sz w:val="24"/>
          <w:szCs w:val="24"/>
        </w:rPr>
        <w:t>50</w:t>
      </w:r>
      <w:r w:rsidR="0065339B">
        <w:rPr>
          <w:rFonts w:eastAsia="Calibri" w:cstheme="minorHAnsi"/>
          <w:sz w:val="24"/>
          <w:szCs w:val="24"/>
        </w:rPr>
        <w:t xml:space="preserve"> Fecal Coliform Toolkit overview</w:t>
      </w:r>
    </w:p>
    <w:p w:rsidR="0065339B" w:rsidRDefault="0065339B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10:</w:t>
      </w:r>
      <w:r w:rsidR="002E205C">
        <w:rPr>
          <w:rFonts w:eastAsia="Calibri" w:cstheme="minorHAnsi"/>
          <w:sz w:val="24"/>
          <w:szCs w:val="24"/>
        </w:rPr>
        <w:t>0</w:t>
      </w:r>
      <w:r>
        <w:rPr>
          <w:rFonts w:eastAsia="Calibri" w:cstheme="minorHAnsi"/>
          <w:sz w:val="24"/>
          <w:szCs w:val="24"/>
        </w:rPr>
        <w:t>5 Decision Matrix</w:t>
      </w:r>
    </w:p>
    <w:p w:rsidR="00E41AEB" w:rsidRPr="00501F7C" w:rsidRDefault="003C2366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</w:t>
      </w:r>
      <w:r w:rsidR="00501F7C" w:rsidRPr="00501F7C">
        <w:rPr>
          <w:rFonts w:eastAsia="Calibri" w:cstheme="minorHAnsi"/>
          <w:sz w:val="24"/>
          <w:szCs w:val="24"/>
        </w:rPr>
        <w:t>:</w:t>
      </w:r>
      <w:r w:rsidR="0065339B">
        <w:rPr>
          <w:rFonts w:eastAsia="Calibri" w:cstheme="minorHAnsi"/>
          <w:sz w:val="24"/>
          <w:szCs w:val="24"/>
        </w:rPr>
        <w:t>30</w:t>
      </w:r>
      <w:r w:rsidR="00501F7C" w:rsidRPr="00501F7C">
        <w:rPr>
          <w:rFonts w:eastAsia="Calibri" w:cstheme="minorHAnsi"/>
          <w:sz w:val="24"/>
          <w:szCs w:val="24"/>
        </w:rPr>
        <w:t xml:space="preserve"> BREAK</w:t>
      </w:r>
    </w:p>
    <w:p w:rsidR="00501F7C" w:rsidRDefault="003C2366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</w:t>
      </w:r>
      <w:r w:rsidR="0065339B">
        <w:rPr>
          <w:rFonts w:eastAsia="Calibri" w:cstheme="minorHAnsi"/>
          <w:sz w:val="24"/>
          <w:szCs w:val="24"/>
        </w:rPr>
        <w:t>0</w:t>
      </w:r>
      <w:r w:rsidR="00BF6E00" w:rsidRPr="00BF6E00">
        <w:rPr>
          <w:rFonts w:eastAsia="Calibri" w:cstheme="minorHAnsi"/>
          <w:sz w:val="24"/>
          <w:szCs w:val="24"/>
        </w:rPr>
        <w:t>:</w:t>
      </w:r>
      <w:r w:rsidR="0065339B">
        <w:rPr>
          <w:rFonts w:eastAsia="Calibri" w:cstheme="minorHAnsi"/>
          <w:sz w:val="24"/>
          <w:szCs w:val="24"/>
        </w:rPr>
        <w:t>45</w:t>
      </w:r>
      <w:r w:rsidR="00501F7C">
        <w:rPr>
          <w:rFonts w:eastAsia="Calibri" w:cstheme="minorHAnsi"/>
          <w:sz w:val="24"/>
          <w:szCs w:val="24"/>
        </w:rPr>
        <w:t xml:space="preserve"> </w:t>
      </w:r>
      <w:proofErr w:type="gramStart"/>
      <w:r w:rsidR="0065339B">
        <w:rPr>
          <w:rFonts w:eastAsia="Calibri" w:cstheme="minorHAnsi"/>
          <w:sz w:val="24"/>
          <w:szCs w:val="24"/>
        </w:rPr>
        <w:t>Walk</w:t>
      </w:r>
      <w:proofErr w:type="gramEnd"/>
      <w:r w:rsidR="0065339B">
        <w:rPr>
          <w:rFonts w:eastAsia="Calibri" w:cstheme="minorHAnsi"/>
          <w:sz w:val="24"/>
          <w:szCs w:val="24"/>
        </w:rPr>
        <w:t xml:space="preserve"> the Waterbody process</w:t>
      </w:r>
    </w:p>
    <w:p w:rsidR="00501F7C" w:rsidRDefault="00501F7C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Introduction to </w:t>
      </w:r>
      <w:r w:rsidR="006A3BFA">
        <w:rPr>
          <w:rFonts w:cstheme="minorHAnsi"/>
          <w:sz w:val="24"/>
          <w:szCs w:val="24"/>
        </w:rPr>
        <w:t>walk the waterbody</w:t>
      </w:r>
      <w:r>
        <w:rPr>
          <w:rFonts w:cstheme="minorHAnsi"/>
          <w:sz w:val="24"/>
          <w:szCs w:val="24"/>
        </w:rPr>
        <w:t xml:space="preserve"> Process</w:t>
      </w:r>
    </w:p>
    <w:p w:rsidR="0077665A" w:rsidRDefault="00501F7C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>S</w:t>
      </w:r>
      <w:r w:rsidR="00E41AEB" w:rsidRPr="00501F7C">
        <w:rPr>
          <w:rFonts w:cstheme="minorHAnsi"/>
          <w:sz w:val="24"/>
          <w:szCs w:val="24"/>
        </w:rPr>
        <w:t xml:space="preserve">cope and timeline of the </w:t>
      </w:r>
      <w:r w:rsidR="006A3BFA">
        <w:rPr>
          <w:rFonts w:cstheme="minorHAnsi"/>
          <w:sz w:val="24"/>
          <w:szCs w:val="24"/>
        </w:rPr>
        <w:t>process</w:t>
      </w:r>
    </w:p>
    <w:p w:rsidR="0065339B" w:rsidRPr="00501F7C" w:rsidRDefault="0065339B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Homework</w:t>
      </w:r>
    </w:p>
    <w:p w:rsidR="00EA1430" w:rsidRDefault="00EA1430" w:rsidP="007832B7"/>
    <w:p w:rsidR="007832B7" w:rsidRPr="00BF6E00" w:rsidRDefault="003C2366" w:rsidP="007832B7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7832B7" w:rsidRPr="00BF6E00">
        <w:rPr>
          <w:sz w:val="24"/>
          <w:szCs w:val="24"/>
        </w:rPr>
        <w:t>:</w:t>
      </w:r>
      <w:r w:rsidR="00E95C52">
        <w:rPr>
          <w:sz w:val="24"/>
          <w:szCs w:val="24"/>
        </w:rPr>
        <w:t>4</w:t>
      </w:r>
      <w:r w:rsidR="00BF6E00" w:rsidRPr="00BF6E00">
        <w:rPr>
          <w:sz w:val="24"/>
          <w:szCs w:val="24"/>
        </w:rPr>
        <w:t xml:space="preserve">5 </w:t>
      </w:r>
      <w:r w:rsidR="007832B7" w:rsidRPr="00BF6E00">
        <w:rPr>
          <w:sz w:val="24"/>
          <w:szCs w:val="24"/>
        </w:rPr>
        <w:t>other questions</w:t>
      </w:r>
    </w:p>
    <w:sectPr w:rsidR="007832B7" w:rsidRPr="00BF6E00" w:rsidSect="0056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043"/>
    <w:multiLevelType w:val="hybridMultilevel"/>
    <w:tmpl w:val="C5EED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E47F9"/>
    <w:multiLevelType w:val="hybridMultilevel"/>
    <w:tmpl w:val="DA0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93395"/>
    <w:multiLevelType w:val="hybridMultilevel"/>
    <w:tmpl w:val="8132F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95F"/>
    <w:rsid w:val="0021595F"/>
    <w:rsid w:val="002E205C"/>
    <w:rsid w:val="003C2366"/>
    <w:rsid w:val="00501F7C"/>
    <w:rsid w:val="00512ACA"/>
    <w:rsid w:val="00562DD9"/>
    <w:rsid w:val="005677CF"/>
    <w:rsid w:val="0065339B"/>
    <w:rsid w:val="006A3BFA"/>
    <w:rsid w:val="0077665A"/>
    <w:rsid w:val="007832B7"/>
    <w:rsid w:val="007B6411"/>
    <w:rsid w:val="008C3552"/>
    <w:rsid w:val="00AC5677"/>
    <w:rsid w:val="00BF6E00"/>
    <w:rsid w:val="00C93A2C"/>
    <w:rsid w:val="00D771EF"/>
    <w:rsid w:val="00E41AEB"/>
    <w:rsid w:val="00E95C52"/>
    <w:rsid w:val="00EA1430"/>
    <w:rsid w:val="00FE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EB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FLDEP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4</cp:revision>
  <dcterms:created xsi:type="dcterms:W3CDTF">2011-06-20T11:24:00Z</dcterms:created>
  <dcterms:modified xsi:type="dcterms:W3CDTF">2011-07-05T14:10:00Z</dcterms:modified>
</cp:coreProperties>
</file>