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C9998" w14:textId="6D1395B6" w:rsidR="001B749C" w:rsidRDefault="001B749C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  <w:noProof/>
        </w:rPr>
        <w:drawing>
          <wp:inline distT="0" distB="0" distL="0" distR="0" wp14:anchorId="7185ACCA" wp14:editId="2976D7B6">
            <wp:extent cx="733425" cy="7334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6361A1" w14:textId="77777777" w:rsidR="001B749C" w:rsidRDefault="001B749C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</w:p>
    <w:p w14:paraId="790AEF1B" w14:textId="6525FDD8" w:rsidR="00735E2C" w:rsidRPr="009E318F" w:rsidRDefault="007933DD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 xml:space="preserve">Upper Ocklawaha Basin </w:t>
      </w:r>
      <w:r w:rsidR="00735E2C" w:rsidRPr="009E318F">
        <w:rPr>
          <w:rFonts w:ascii="Book Antiqua" w:hAnsi="Book Antiqua" w:cs="Times New Roman"/>
          <w:b/>
          <w:bCs/>
        </w:rPr>
        <w:t>Management Action Plan (BMAP)</w:t>
      </w:r>
    </w:p>
    <w:p w14:paraId="3383E023" w14:textId="77777777" w:rsidR="00735E2C" w:rsidRDefault="00EA2E00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 w:rsidRPr="009E318F">
        <w:rPr>
          <w:rFonts w:ascii="Book Antiqua" w:hAnsi="Book Antiqua" w:cs="Times New Roman"/>
          <w:b/>
          <w:bCs/>
        </w:rPr>
        <w:t>Basin Working Group Meeting</w:t>
      </w:r>
    </w:p>
    <w:p w14:paraId="0C66D156" w14:textId="6EB8E796" w:rsidR="00735E2C" w:rsidRPr="009E318F" w:rsidRDefault="00C448FB" w:rsidP="00735E2C">
      <w:pPr>
        <w:pStyle w:val="Default"/>
        <w:jc w:val="center"/>
        <w:rPr>
          <w:rFonts w:ascii="Book Antiqua" w:hAnsi="Book Antiqua" w:cs="Times New Roman"/>
          <w:i/>
          <w:iCs/>
        </w:rPr>
      </w:pPr>
      <w:r>
        <w:rPr>
          <w:rFonts w:ascii="Book Antiqua" w:hAnsi="Book Antiqua" w:cs="Times New Roman"/>
          <w:b/>
          <w:bCs/>
          <w:i/>
          <w:iCs/>
        </w:rPr>
        <w:t>Thursday</w:t>
      </w:r>
      <w:r w:rsidR="002E3F7E">
        <w:rPr>
          <w:rFonts w:ascii="Book Antiqua" w:hAnsi="Book Antiqua" w:cs="Times New Roman"/>
          <w:b/>
          <w:bCs/>
          <w:i/>
          <w:iCs/>
        </w:rPr>
        <w:t xml:space="preserve">, </w:t>
      </w:r>
      <w:r w:rsidR="007933DD">
        <w:rPr>
          <w:rFonts w:ascii="Book Antiqua" w:hAnsi="Book Antiqua" w:cs="Times New Roman"/>
          <w:b/>
          <w:bCs/>
          <w:i/>
          <w:iCs/>
        </w:rPr>
        <w:t>September 10</w:t>
      </w:r>
      <w:r w:rsidR="002E3F7E">
        <w:rPr>
          <w:rFonts w:ascii="Book Antiqua" w:hAnsi="Book Antiqua" w:cs="Times New Roman"/>
          <w:b/>
          <w:bCs/>
          <w:i/>
          <w:iCs/>
        </w:rPr>
        <w:t>, 2015</w:t>
      </w:r>
      <w:r w:rsidR="00A1262D">
        <w:rPr>
          <w:rFonts w:ascii="Book Antiqua" w:hAnsi="Book Antiqua" w:cs="Times New Roman"/>
          <w:b/>
          <w:bCs/>
          <w:i/>
          <w:iCs/>
        </w:rPr>
        <w:t xml:space="preserve">, </w:t>
      </w:r>
      <w:r w:rsidR="007933DD" w:rsidRPr="00A1262D">
        <w:rPr>
          <w:rFonts w:ascii="Book Antiqua" w:hAnsi="Book Antiqua" w:cs="Times New Roman"/>
          <w:b/>
          <w:i/>
          <w:iCs/>
        </w:rPr>
        <w:t>9</w:t>
      </w:r>
      <w:r w:rsidRPr="00A1262D">
        <w:rPr>
          <w:rFonts w:ascii="Book Antiqua" w:hAnsi="Book Antiqua" w:cs="Times New Roman"/>
          <w:b/>
          <w:i/>
          <w:iCs/>
        </w:rPr>
        <w:t xml:space="preserve">:00 </w:t>
      </w:r>
      <w:r w:rsidR="007933DD" w:rsidRPr="00A1262D">
        <w:rPr>
          <w:rFonts w:ascii="Book Antiqua" w:hAnsi="Book Antiqua" w:cs="Times New Roman"/>
          <w:b/>
          <w:i/>
          <w:iCs/>
        </w:rPr>
        <w:t>A</w:t>
      </w:r>
      <w:r w:rsidR="002A47ED" w:rsidRPr="00A1262D">
        <w:rPr>
          <w:rFonts w:ascii="Book Antiqua" w:hAnsi="Book Antiqua" w:cs="Times New Roman"/>
          <w:b/>
          <w:i/>
          <w:iCs/>
        </w:rPr>
        <w:t>M</w:t>
      </w:r>
      <w:r w:rsidR="002A47ED" w:rsidRPr="002E3F7E">
        <w:rPr>
          <w:rFonts w:ascii="Book Antiqua" w:hAnsi="Book Antiqua" w:cs="Times New Roman"/>
          <w:i/>
          <w:iCs/>
        </w:rPr>
        <w:t xml:space="preserve"> </w:t>
      </w:r>
    </w:p>
    <w:p w14:paraId="6873175A" w14:textId="77777777" w:rsidR="007933DD" w:rsidRDefault="007933DD" w:rsidP="002E3F7E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East Room, Venetian Gardens</w:t>
      </w:r>
    </w:p>
    <w:p w14:paraId="0249E9DD" w14:textId="77777777" w:rsidR="007933DD" w:rsidRDefault="007933DD" w:rsidP="002E3F7E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109 East Dixie Avenue</w:t>
      </w:r>
    </w:p>
    <w:p w14:paraId="0881391F" w14:textId="5EFA492A" w:rsidR="002E3F7E" w:rsidRPr="002E3F7E" w:rsidRDefault="007933DD" w:rsidP="002E3F7E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Leesburg, FL</w:t>
      </w:r>
      <w:r w:rsidR="002E3F7E" w:rsidRPr="002E3F7E">
        <w:rPr>
          <w:rFonts w:ascii="Book Antiqua" w:hAnsi="Book Antiqua" w:cs="Times New Roman"/>
          <w:b/>
          <w:bCs/>
        </w:rPr>
        <w:t xml:space="preserve"> 3</w:t>
      </w:r>
      <w:r>
        <w:rPr>
          <w:rFonts w:ascii="Book Antiqua" w:hAnsi="Book Antiqua" w:cs="Times New Roman"/>
          <w:b/>
          <w:bCs/>
        </w:rPr>
        <w:t>4748</w:t>
      </w:r>
      <w:r w:rsidR="00A1262D">
        <w:rPr>
          <w:rFonts w:ascii="Book Antiqua" w:hAnsi="Book Antiqua" w:cs="Times New Roman"/>
          <w:b/>
          <w:bCs/>
        </w:rPr>
        <w:t xml:space="preserve"> </w:t>
      </w:r>
    </w:p>
    <w:p w14:paraId="607907AB" w14:textId="77777777" w:rsidR="001A5F8D" w:rsidRPr="009E318F" w:rsidRDefault="001A5F8D" w:rsidP="00735E2C">
      <w:pPr>
        <w:pStyle w:val="Default"/>
        <w:jc w:val="center"/>
        <w:rPr>
          <w:rFonts w:ascii="Book Antiqua" w:hAnsi="Book Antiqua" w:cs="Times New Roman"/>
          <w:i/>
          <w:iCs/>
        </w:rPr>
      </w:pPr>
    </w:p>
    <w:p w14:paraId="1E2807CF" w14:textId="77777777" w:rsidR="00735E2C" w:rsidRPr="009E318F" w:rsidRDefault="00735E2C" w:rsidP="00735E2C">
      <w:pPr>
        <w:pStyle w:val="Default"/>
        <w:rPr>
          <w:rFonts w:ascii="Book Antiqua" w:hAnsi="Book Antiqua" w:cs="Times New Roman"/>
          <w:iCs/>
        </w:rPr>
      </w:pPr>
    </w:p>
    <w:p w14:paraId="00C05E21" w14:textId="42D5CA2B" w:rsidR="00735E2C" w:rsidRPr="009E318F" w:rsidRDefault="00AD73BA" w:rsidP="00735E2C">
      <w:pPr>
        <w:pStyle w:val="Default"/>
        <w:jc w:val="center"/>
        <w:rPr>
          <w:rFonts w:ascii="Book Antiqua" w:hAnsi="Book Antiqua" w:cs="Times New Roman"/>
          <w:caps/>
          <w:u w:val="single"/>
        </w:rPr>
      </w:pPr>
      <w:r>
        <w:rPr>
          <w:rFonts w:ascii="Book Antiqua" w:hAnsi="Book Antiqua" w:cs="Times New Roman"/>
          <w:b/>
          <w:bCs/>
          <w:caps/>
          <w:u w:val="single"/>
        </w:rPr>
        <w:t xml:space="preserve"> </w:t>
      </w:r>
      <w:r w:rsidR="00735E2C" w:rsidRPr="009E318F">
        <w:rPr>
          <w:rFonts w:ascii="Book Antiqua" w:hAnsi="Book Antiqua" w:cs="Times New Roman"/>
          <w:b/>
          <w:bCs/>
          <w:caps/>
          <w:u w:val="single"/>
        </w:rPr>
        <w:t>Agenda</w:t>
      </w:r>
    </w:p>
    <w:p w14:paraId="6EE7C7DD" w14:textId="77777777" w:rsidR="00735E2C" w:rsidRPr="009E318F" w:rsidRDefault="00735E2C" w:rsidP="00735E2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0BEB8A65" w14:textId="1EB99B68" w:rsidR="005752A6" w:rsidRDefault="00CB1CF2" w:rsidP="007A74A2">
      <w:pPr>
        <w:tabs>
          <w:tab w:val="left" w:pos="1350"/>
          <w:tab w:val="left" w:pos="1890"/>
        </w:tabs>
        <w:spacing w:after="0" w:line="240" w:lineRule="auto"/>
        <w:ind w:left="1620" w:hanging="12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  <w:t xml:space="preserve">   </w:t>
      </w:r>
      <w:r w:rsidR="00735E2C" w:rsidRPr="0051308F">
        <w:rPr>
          <w:rFonts w:ascii="Book Antiqua" w:hAnsi="Book Antiqua"/>
          <w:b/>
          <w:sz w:val="24"/>
          <w:szCs w:val="24"/>
        </w:rPr>
        <w:t xml:space="preserve">Welcome and </w:t>
      </w:r>
      <w:r w:rsidR="00C234D4" w:rsidRPr="0051308F">
        <w:rPr>
          <w:rFonts w:ascii="Book Antiqua" w:hAnsi="Book Antiqua"/>
          <w:b/>
          <w:sz w:val="24"/>
          <w:szCs w:val="24"/>
        </w:rPr>
        <w:t>I</w:t>
      </w:r>
      <w:r w:rsidR="00F64ADB" w:rsidRPr="0051308F">
        <w:rPr>
          <w:rFonts w:ascii="Book Antiqua" w:hAnsi="Book Antiqua"/>
          <w:b/>
          <w:sz w:val="24"/>
          <w:szCs w:val="24"/>
        </w:rPr>
        <w:t>ntroduction</w:t>
      </w:r>
      <w:r w:rsidR="00C234D4" w:rsidRPr="0051308F">
        <w:rPr>
          <w:rFonts w:ascii="Book Antiqua" w:hAnsi="Book Antiqua"/>
          <w:b/>
          <w:sz w:val="24"/>
          <w:szCs w:val="24"/>
        </w:rPr>
        <w:t>s</w:t>
      </w:r>
      <w:r w:rsidR="006431EB" w:rsidRPr="0051308F">
        <w:rPr>
          <w:rFonts w:ascii="Book Antiqua" w:hAnsi="Book Antiqua"/>
          <w:b/>
          <w:sz w:val="24"/>
          <w:szCs w:val="24"/>
        </w:rPr>
        <w:t xml:space="preserve"> </w:t>
      </w:r>
      <w:r w:rsidR="00C438BA" w:rsidRPr="0051308F">
        <w:rPr>
          <w:rFonts w:ascii="Book Antiqua" w:hAnsi="Book Antiqua"/>
          <w:sz w:val="24"/>
          <w:szCs w:val="24"/>
        </w:rPr>
        <w:t>(</w:t>
      </w:r>
      <w:r w:rsidR="007A74A2">
        <w:rPr>
          <w:rFonts w:ascii="Book Antiqua" w:hAnsi="Book Antiqua"/>
          <w:i/>
          <w:sz w:val="24"/>
          <w:szCs w:val="24"/>
        </w:rPr>
        <w:t>Kevin Coyne</w:t>
      </w:r>
      <w:r w:rsidR="00C438BA" w:rsidRPr="0051308F">
        <w:rPr>
          <w:rFonts w:ascii="Book Antiqua" w:hAnsi="Book Antiqua"/>
          <w:sz w:val="24"/>
          <w:szCs w:val="24"/>
        </w:rPr>
        <w:t>)</w:t>
      </w:r>
      <w:r w:rsidR="00B83397">
        <w:rPr>
          <w:rFonts w:ascii="Book Antiqua" w:hAnsi="Book Antiqua"/>
          <w:sz w:val="24"/>
          <w:szCs w:val="24"/>
        </w:rPr>
        <w:t xml:space="preserve"> </w:t>
      </w:r>
    </w:p>
    <w:p w14:paraId="7E9F5917" w14:textId="0EE94361" w:rsidR="0051308F" w:rsidRPr="005752A6" w:rsidRDefault="0051308F" w:rsidP="007A74A2">
      <w:pPr>
        <w:pStyle w:val="ListParagraph"/>
        <w:numPr>
          <w:ilvl w:val="0"/>
          <w:numId w:val="23"/>
        </w:numPr>
        <w:spacing w:after="0" w:line="240" w:lineRule="auto"/>
        <w:ind w:left="1980"/>
        <w:rPr>
          <w:rFonts w:ascii="Book Antiqua" w:hAnsi="Book Antiqua"/>
          <w:sz w:val="24"/>
          <w:szCs w:val="24"/>
        </w:rPr>
      </w:pPr>
      <w:r w:rsidRPr="005752A6">
        <w:rPr>
          <w:rFonts w:ascii="Book Antiqua" w:hAnsi="Book Antiqua"/>
          <w:sz w:val="24"/>
          <w:szCs w:val="24"/>
        </w:rPr>
        <w:t xml:space="preserve">Comments on the </w:t>
      </w:r>
      <w:r w:rsidR="007933DD" w:rsidRPr="005752A6">
        <w:rPr>
          <w:rFonts w:ascii="Book Antiqua" w:hAnsi="Book Antiqua"/>
          <w:sz w:val="24"/>
          <w:szCs w:val="24"/>
        </w:rPr>
        <w:t>July 10,</w:t>
      </w:r>
      <w:r w:rsidRPr="005752A6">
        <w:rPr>
          <w:rFonts w:ascii="Book Antiqua" w:hAnsi="Book Antiqua"/>
          <w:sz w:val="24"/>
          <w:szCs w:val="24"/>
        </w:rPr>
        <w:t xml:space="preserve"> 2015 meeting summary</w:t>
      </w:r>
    </w:p>
    <w:p w14:paraId="25CAA806" w14:textId="77777777" w:rsidR="005752A6" w:rsidRDefault="005752A6" w:rsidP="007A74A2">
      <w:pPr>
        <w:spacing w:after="0" w:line="240" w:lineRule="auto"/>
        <w:ind w:left="1440" w:hanging="900"/>
        <w:rPr>
          <w:rFonts w:ascii="Book Antiqua" w:hAnsi="Book Antiqua"/>
          <w:b/>
          <w:sz w:val="24"/>
          <w:szCs w:val="24"/>
        </w:rPr>
      </w:pPr>
      <w:bookmarkStart w:id="0" w:name="_GoBack"/>
      <w:bookmarkEnd w:id="0"/>
    </w:p>
    <w:p w14:paraId="2403F210" w14:textId="736E2CDF" w:rsidR="0051308F" w:rsidRDefault="007A74A2" w:rsidP="007A74A2">
      <w:pPr>
        <w:tabs>
          <w:tab w:val="left" w:pos="1350"/>
        </w:tabs>
        <w:spacing w:after="0" w:line="240" w:lineRule="auto"/>
        <w:ind w:left="1620" w:hanging="12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="0051308F" w:rsidRPr="0051308F">
        <w:rPr>
          <w:rFonts w:ascii="Book Antiqua" w:hAnsi="Book Antiqua"/>
          <w:b/>
          <w:sz w:val="24"/>
          <w:szCs w:val="24"/>
        </w:rPr>
        <w:t xml:space="preserve">Status of the </w:t>
      </w:r>
      <w:r w:rsidR="007933DD">
        <w:rPr>
          <w:rFonts w:ascii="Book Antiqua" w:hAnsi="Book Antiqua"/>
          <w:b/>
          <w:sz w:val="24"/>
          <w:szCs w:val="24"/>
        </w:rPr>
        <w:t>New TMDLs</w:t>
      </w:r>
      <w:r w:rsidR="0051308F" w:rsidRPr="0051308F">
        <w:rPr>
          <w:rFonts w:ascii="Book Antiqua" w:hAnsi="Book Antiqua"/>
          <w:b/>
          <w:sz w:val="24"/>
          <w:szCs w:val="24"/>
        </w:rPr>
        <w:t xml:space="preserve"> </w:t>
      </w:r>
      <w:r w:rsidR="00AD73BA">
        <w:rPr>
          <w:rFonts w:ascii="Book Antiqua" w:hAnsi="Book Antiqua"/>
          <w:sz w:val="24"/>
          <w:szCs w:val="24"/>
        </w:rPr>
        <w:t>(</w:t>
      </w:r>
      <w:r w:rsidR="00AD73BA" w:rsidRPr="00973C2A">
        <w:rPr>
          <w:rFonts w:ascii="Book Antiqua" w:hAnsi="Book Antiqua"/>
          <w:i/>
          <w:sz w:val="24"/>
          <w:szCs w:val="24"/>
        </w:rPr>
        <w:t>Mary Paulic</w:t>
      </w:r>
      <w:r w:rsidR="00AD73BA">
        <w:rPr>
          <w:rFonts w:ascii="Book Antiqua" w:hAnsi="Book Antiqua"/>
          <w:sz w:val="24"/>
          <w:szCs w:val="24"/>
        </w:rPr>
        <w:t>)</w:t>
      </w:r>
    </w:p>
    <w:p w14:paraId="6A9CA21A" w14:textId="77777777" w:rsidR="005752A6" w:rsidRDefault="005752A6" w:rsidP="007A74A2">
      <w:pPr>
        <w:spacing w:after="0" w:line="240" w:lineRule="auto"/>
        <w:ind w:left="1440" w:hanging="900"/>
        <w:rPr>
          <w:rFonts w:ascii="Book Antiqua" w:hAnsi="Book Antiqua"/>
          <w:sz w:val="24"/>
          <w:szCs w:val="24"/>
        </w:rPr>
      </w:pPr>
    </w:p>
    <w:p w14:paraId="1251835A" w14:textId="64BC4E09" w:rsidR="007933DD" w:rsidRDefault="00CB1CF2" w:rsidP="007A74A2">
      <w:pPr>
        <w:spacing w:after="0" w:line="240" w:lineRule="auto"/>
        <w:ind w:left="1440" w:hanging="108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  <w:t xml:space="preserve">   </w:t>
      </w:r>
      <w:r w:rsidR="007933DD" w:rsidRPr="0051308F">
        <w:rPr>
          <w:rFonts w:ascii="Book Antiqua" w:hAnsi="Book Antiqua"/>
          <w:b/>
          <w:sz w:val="24"/>
          <w:szCs w:val="24"/>
        </w:rPr>
        <w:t xml:space="preserve">Agency Updates </w:t>
      </w:r>
      <w:r w:rsidR="007933DD">
        <w:rPr>
          <w:rFonts w:ascii="Book Antiqua" w:hAnsi="Book Antiqua"/>
          <w:b/>
          <w:sz w:val="24"/>
          <w:szCs w:val="24"/>
        </w:rPr>
        <w:t xml:space="preserve">and Accomplishments </w:t>
      </w:r>
      <w:r w:rsidR="007933DD" w:rsidRPr="0051308F">
        <w:rPr>
          <w:rFonts w:ascii="Book Antiqua" w:hAnsi="Book Antiqua"/>
          <w:sz w:val="24"/>
          <w:szCs w:val="24"/>
        </w:rPr>
        <w:t>(</w:t>
      </w:r>
      <w:r w:rsidR="007933DD" w:rsidRPr="0051308F">
        <w:rPr>
          <w:rFonts w:ascii="Book Antiqua" w:hAnsi="Book Antiqua"/>
          <w:i/>
          <w:sz w:val="24"/>
          <w:szCs w:val="24"/>
        </w:rPr>
        <w:t>All</w:t>
      </w:r>
      <w:r w:rsidR="007933DD" w:rsidRPr="0051308F">
        <w:rPr>
          <w:rFonts w:ascii="Book Antiqua" w:hAnsi="Book Antiqua"/>
          <w:sz w:val="24"/>
          <w:szCs w:val="24"/>
        </w:rPr>
        <w:t>)</w:t>
      </w:r>
    </w:p>
    <w:p w14:paraId="67B8A0C1" w14:textId="17EF4EB3" w:rsidR="005752A6" w:rsidRDefault="005752A6" w:rsidP="007A74A2">
      <w:pPr>
        <w:pStyle w:val="ListParagraph"/>
        <w:numPr>
          <w:ilvl w:val="0"/>
          <w:numId w:val="23"/>
        </w:numPr>
        <w:spacing w:after="0" w:line="240" w:lineRule="auto"/>
        <w:ind w:left="198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Lake Griffin </w:t>
      </w:r>
      <w:r w:rsidR="004477AF">
        <w:rPr>
          <w:rFonts w:ascii="Book Antiqua" w:hAnsi="Book Antiqua"/>
          <w:sz w:val="24"/>
          <w:szCs w:val="24"/>
        </w:rPr>
        <w:t>r</w:t>
      </w:r>
      <w:r>
        <w:rPr>
          <w:rFonts w:ascii="Book Antiqua" w:hAnsi="Book Antiqua"/>
          <w:sz w:val="24"/>
          <w:szCs w:val="24"/>
        </w:rPr>
        <w:t>estoration (</w:t>
      </w:r>
      <w:r w:rsidRPr="005752A6">
        <w:rPr>
          <w:rFonts w:ascii="Book Antiqua" w:hAnsi="Book Antiqua"/>
          <w:i/>
          <w:sz w:val="24"/>
          <w:szCs w:val="24"/>
        </w:rPr>
        <w:t>Roll</w:t>
      </w:r>
      <w:r w:rsidR="00A1262D">
        <w:rPr>
          <w:rFonts w:ascii="Book Antiqua" w:hAnsi="Book Antiqua"/>
          <w:i/>
          <w:sz w:val="24"/>
          <w:szCs w:val="24"/>
        </w:rPr>
        <w:t>and</w:t>
      </w:r>
      <w:r w:rsidRPr="005752A6">
        <w:rPr>
          <w:rFonts w:ascii="Book Antiqua" w:hAnsi="Book Antiqua"/>
          <w:i/>
          <w:sz w:val="24"/>
          <w:szCs w:val="24"/>
        </w:rPr>
        <w:t xml:space="preserve"> Fulton</w:t>
      </w:r>
      <w:r>
        <w:rPr>
          <w:rFonts w:ascii="Book Antiqua" w:hAnsi="Book Antiqua"/>
          <w:sz w:val="24"/>
          <w:szCs w:val="24"/>
        </w:rPr>
        <w:t>)</w:t>
      </w:r>
    </w:p>
    <w:p w14:paraId="3DF1BAB2" w14:textId="18A7BB32" w:rsidR="005752A6" w:rsidRDefault="005752A6" w:rsidP="007A74A2">
      <w:pPr>
        <w:pStyle w:val="ListParagraph"/>
        <w:numPr>
          <w:ilvl w:val="0"/>
          <w:numId w:val="23"/>
        </w:numPr>
        <w:spacing w:after="0" w:line="240" w:lineRule="auto"/>
        <w:ind w:left="198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Bacteriological </w:t>
      </w:r>
      <w:r w:rsidR="004477AF">
        <w:rPr>
          <w:rFonts w:ascii="Book Antiqua" w:hAnsi="Book Antiqua"/>
          <w:sz w:val="24"/>
          <w:szCs w:val="24"/>
        </w:rPr>
        <w:t>s</w:t>
      </w:r>
      <w:r>
        <w:rPr>
          <w:rFonts w:ascii="Book Antiqua" w:hAnsi="Book Antiqua"/>
          <w:sz w:val="24"/>
          <w:szCs w:val="24"/>
        </w:rPr>
        <w:t xml:space="preserve">ampling </w:t>
      </w:r>
      <w:r w:rsidR="004477AF">
        <w:rPr>
          <w:rFonts w:ascii="Book Antiqua" w:hAnsi="Book Antiqua"/>
          <w:sz w:val="24"/>
          <w:szCs w:val="24"/>
        </w:rPr>
        <w:t>u</w:t>
      </w:r>
      <w:r>
        <w:rPr>
          <w:rFonts w:ascii="Book Antiqua" w:hAnsi="Book Antiqua"/>
          <w:sz w:val="24"/>
          <w:szCs w:val="24"/>
        </w:rPr>
        <w:t>nderway in Haines Creek (</w:t>
      </w:r>
      <w:r w:rsidRPr="005752A6">
        <w:rPr>
          <w:rFonts w:ascii="Book Antiqua" w:hAnsi="Book Antiqua"/>
          <w:i/>
          <w:sz w:val="24"/>
          <w:szCs w:val="24"/>
        </w:rPr>
        <w:t>Robert Renk</w:t>
      </w:r>
      <w:r>
        <w:rPr>
          <w:rFonts w:ascii="Book Antiqua" w:hAnsi="Book Antiqua"/>
          <w:sz w:val="24"/>
          <w:szCs w:val="24"/>
        </w:rPr>
        <w:t>)</w:t>
      </w:r>
    </w:p>
    <w:p w14:paraId="5F294567" w14:textId="6CB3895E" w:rsidR="006B3F32" w:rsidRPr="007A74A2" w:rsidRDefault="006B3F32" w:rsidP="007A74A2">
      <w:pPr>
        <w:pStyle w:val="ListParagraph"/>
        <w:numPr>
          <w:ilvl w:val="0"/>
          <w:numId w:val="23"/>
        </w:numPr>
        <w:spacing w:after="0" w:line="240" w:lineRule="auto"/>
        <w:ind w:left="1980"/>
        <w:rPr>
          <w:rFonts w:ascii="Book Antiqua" w:hAnsi="Book Antiqua"/>
          <w:sz w:val="24"/>
          <w:szCs w:val="24"/>
        </w:rPr>
      </w:pPr>
      <w:r w:rsidRPr="007A74A2">
        <w:rPr>
          <w:rFonts w:ascii="Book Antiqua" w:hAnsi="Book Antiqua"/>
          <w:sz w:val="24"/>
          <w:szCs w:val="24"/>
        </w:rPr>
        <w:t>Lake Roberts Study (</w:t>
      </w:r>
      <w:r w:rsidRPr="007A74A2">
        <w:rPr>
          <w:rFonts w:ascii="Book Antiqua" w:hAnsi="Book Antiqua"/>
          <w:i/>
          <w:sz w:val="24"/>
          <w:szCs w:val="24"/>
        </w:rPr>
        <w:t>Mitchell Katz</w:t>
      </w:r>
      <w:r w:rsidRPr="007A74A2">
        <w:rPr>
          <w:rFonts w:ascii="Book Antiqua" w:hAnsi="Book Antiqua"/>
          <w:sz w:val="24"/>
          <w:szCs w:val="24"/>
        </w:rPr>
        <w:t>)</w:t>
      </w:r>
    </w:p>
    <w:p w14:paraId="2898EA32" w14:textId="3CB3AA45" w:rsidR="00002962" w:rsidRDefault="00002962" w:rsidP="007A74A2">
      <w:pPr>
        <w:pStyle w:val="ListParagraph"/>
        <w:numPr>
          <w:ilvl w:val="0"/>
          <w:numId w:val="23"/>
        </w:numPr>
        <w:spacing w:after="0" w:line="240" w:lineRule="auto"/>
        <w:ind w:left="198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Project updates/presentations by local governments (</w:t>
      </w:r>
      <w:r w:rsidRPr="00002962">
        <w:rPr>
          <w:rFonts w:ascii="Book Antiqua" w:hAnsi="Book Antiqua"/>
          <w:i/>
          <w:sz w:val="24"/>
          <w:szCs w:val="24"/>
        </w:rPr>
        <w:t>All</w:t>
      </w:r>
      <w:r>
        <w:rPr>
          <w:rFonts w:ascii="Book Antiqua" w:hAnsi="Book Antiqua"/>
          <w:sz w:val="24"/>
          <w:szCs w:val="24"/>
        </w:rPr>
        <w:t>)</w:t>
      </w:r>
    </w:p>
    <w:p w14:paraId="07080A58" w14:textId="77777777" w:rsidR="005752A6" w:rsidRDefault="005752A6" w:rsidP="005752A6">
      <w:pPr>
        <w:spacing w:after="0" w:line="240" w:lineRule="auto"/>
        <w:ind w:left="1440" w:hanging="720"/>
        <w:rPr>
          <w:rFonts w:ascii="Book Antiqua" w:hAnsi="Book Antiqua"/>
          <w:b/>
          <w:sz w:val="24"/>
          <w:szCs w:val="24"/>
        </w:rPr>
      </w:pPr>
    </w:p>
    <w:p w14:paraId="6CD3DFAE" w14:textId="3EF05D70" w:rsidR="00C448FB" w:rsidRDefault="00CB1CF2" w:rsidP="007A74A2">
      <w:pPr>
        <w:spacing w:after="0" w:line="240" w:lineRule="auto"/>
        <w:ind w:left="1620" w:hanging="1260"/>
        <w:rPr>
          <w:rFonts w:ascii="Book Antiqua" w:hAnsi="Book Antiqua"/>
          <w:sz w:val="24"/>
          <w:szCs w:val="24"/>
        </w:rPr>
      </w:pPr>
      <w:r w:rsidRPr="007A74A2">
        <w:rPr>
          <w:rFonts w:ascii="Book Antiqua" w:hAnsi="Book Antiqua"/>
          <w:sz w:val="24"/>
          <w:szCs w:val="24"/>
        </w:rPr>
        <w:tab/>
      </w:r>
      <w:r w:rsidR="00C448FB">
        <w:rPr>
          <w:rFonts w:ascii="Book Antiqua" w:hAnsi="Book Antiqua"/>
          <w:b/>
          <w:sz w:val="24"/>
          <w:szCs w:val="24"/>
        </w:rPr>
        <w:t xml:space="preserve">Overview of Annual Report </w:t>
      </w:r>
      <w:r w:rsidR="006A0BC3">
        <w:rPr>
          <w:rFonts w:ascii="Book Antiqua" w:hAnsi="Book Antiqua"/>
          <w:b/>
          <w:sz w:val="24"/>
          <w:szCs w:val="24"/>
        </w:rPr>
        <w:t xml:space="preserve">and Water Quality Update </w:t>
      </w:r>
      <w:r w:rsidR="00C448FB" w:rsidRPr="00C448FB">
        <w:rPr>
          <w:rFonts w:ascii="Book Antiqua" w:hAnsi="Book Antiqua"/>
          <w:sz w:val="24"/>
          <w:szCs w:val="24"/>
        </w:rPr>
        <w:t>(</w:t>
      </w:r>
      <w:r w:rsidR="00C448FB" w:rsidRPr="00C448FB">
        <w:rPr>
          <w:rFonts w:ascii="Book Antiqua" w:hAnsi="Book Antiqua"/>
          <w:i/>
          <w:sz w:val="24"/>
          <w:szCs w:val="24"/>
        </w:rPr>
        <w:t>Mary Paulic</w:t>
      </w:r>
      <w:r w:rsidR="00C448FB" w:rsidRPr="00C448FB">
        <w:rPr>
          <w:rFonts w:ascii="Book Antiqua" w:hAnsi="Book Antiqua"/>
          <w:sz w:val="24"/>
          <w:szCs w:val="24"/>
        </w:rPr>
        <w:t>)</w:t>
      </w:r>
    </w:p>
    <w:p w14:paraId="099D3B30" w14:textId="77777777" w:rsidR="005752A6" w:rsidRDefault="005752A6" w:rsidP="005752A6">
      <w:pPr>
        <w:spacing w:after="0" w:line="240" w:lineRule="auto"/>
        <w:ind w:left="1440" w:hanging="720"/>
        <w:rPr>
          <w:rFonts w:ascii="Book Antiqua" w:hAnsi="Book Antiqua"/>
          <w:sz w:val="24"/>
          <w:szCs w:val="24"/>
        </w:rPr>
      </w:pPr>
    </w:p>
    <w:p w14:paraId="6C714A0A" w14:textId="52AAEFD5" w:rsidR="007933DD" w:rsidRPr="007A74A2" w:rsidRDefault="00CB1CF2" w:rsidP="007A74A2">
      <w:pPr>
        <w:spacing w:after="0" w:line="240" w:lineRule="auto"/>
        <w:ind w:left="1620" w:hanging="12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 w:rsidR="007933DD" w:rsidRPr="00CB1CF2">
        <w:rPr>
          <w:rFonts w:ascii="Book Antiqua" w:hAnsi="Book Antiqua"/>
          <w:b/>
          <w:sz w:val="24"/>
          <w:szCs w:val="24"/>
        </w:rPr>
        <w:t>Land Use and Loading Update</w:t>
      </w:r>
      <w:r w:rsidR="007933DD" w:rsidRPr="007A74A2">
        <w:rPr>
          <w:rFonts w:ascii="Book Antiqua" w:hAnsi="Book Antiqua"/>
          <w:sz w:val="24"/>
          <w:szCs w:val="24"/>
        </w:rPr>
        <w:t xml:space="preserve"> (</w:t>
      </w:r>
      <w:r w:rsidR="007933DD" w:rsidRPr="00CB1CF2">
        <w:rPr>
          <w:rFonts w:ascii="Book Antiqua" w:hAnsi="Book Antiqua"/>
          <w:i/>
          <w:sz w:val="24"/>
          <w:szCs w:val="24"/>
        </w:rPr>
        <w:t>Roll</w:t>
      </w:r>
      <w:r w:rsidR="00A1262D">
        <w:rPr>
          <w:rFonts w:ascii="Book Antiqua" w:hAnsi="Book Antiqua"/>
          <w:i/>
          <w:sz w:val="24"/>
          <w:szCs w:val="24"/>
        </w:rPr>
        <w:t>and</w:t>
      </w:r>
      <w:r w:rsidR="007933DD" w:rsidRPr="00CB1CF2">
        <w:rPr>
          <w:rFonts w:ascii="Book Antiqua" w:hAnsi="Book Antiqua"/>
          <w:i/>
          <w:sz w:val="24"/>
          <w:szCs w:val="24"/>
        </w:rPr>
        <w:t xml:space="preserve"> Fulton</w:t>
      </w:r>
      <w:r w:rsidR="007933DD" w:rsidRPr="00CB1CF2">
        <w:rPr>
          <w:rFonts w:ascii="Book Antiqua" w:hAnsi="Book Antiqua"/>
          <w:sz w:val="24"/>
          <w:szCs w:val="24"/>
        </w:rPr>
        <w:t xml:space="preserve"> </w:t>
      </w:r>
      <w:r w:rsidR="007933DD" w:rsidRPr="00CB1CF2">
        <w:rPr>
          <w:rFonts w:ascii="Book Antiqua" w:hAnsi="Book Antiqua"/>
          <w:i/>
          <w:sz w:val="24"/>
          <w:szCs w:val="24"/>
        </w:rPr>
        <w:t>and Mary Paulic</w:t>
      </w:r>
      <w:r w:rsidR="007933DD" w:rsidRPr="00CB1CF2">
        <w:rPr>
          <w:rFonts w:ascii="Book Antiqua" w:hAnsi="Book Antiqua"/>
          <w:sz w:val="24"/>
          <w:szCs w:val="24"/>
        </w:rPr>
        <w:t>)</w:t>
      </w:r>
    </w:p>
    <w:p w14:paraId="14A83D4B" w14:textId="77777777" w:rsidR="005752A6" w:rsidRPr="005752A6" w:rsidRDefault="005752A6" w:rsidP="005752A6">
      <w:pPr>
        <w:tabs>
          <w:tab w:val="left" w:pos="1080"/>
          <w:tab w:val="left" w:pos="1170"/>
        </w:tabs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14:paraId="7C7CB3EB" w14:textId="368E01B4" w:rsidR="001466DC" w:rsidRDefault="00CB1CF2" w:rsidP="007A74A2">
      <w:pPr>
        <w:tabs>
          <w:tab w:val="left" w:pos="1800"/>
        </w:tabs>
        <w:spacing w:after="0" w:line="240" w:lineRule="auto"/>
        <w:ind w:left="1620" w:hanging="12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6A0BC3">
        <w:rPr>
          <w:rFonts w:ascii="Book Antiqua" w:hAnsi="Book Antiqua"/>
          <w:b/>
          <w:sz w:val="24"/>
          <w:szCs w:val="24"/>
        </w:rPr>
        <w:t xml:space="preserve">Priority Waterbody </w:t>
      </w:r>
      <w:r w:rsidR="001466DC" w:rsidRPr="004477AF">
        <w:rPr>
          <w:rFonts w:ascii="Book Antiqua" w:hAnsi="Book Antiqua"/>
          <w:b/>
          <w:sz w:val="24"/>
          <w:szCs w:val="24"/>
        </w:rPr>
        <w:t xml:space="preserve">Allocation </w:t>
      </w:r>
      <w:r w:rsidR="001466DC" w:rsidRPr="004477AF">
        <w:rPr>
          <w:rFonts w:ascii="Book Antiqua" w:hAnsi="Book Antiqua"/>
          <w:sz w:val="24"/>
          <w:szCs w:val="24"/>
        </w:rPr>
        <w:t>(</w:t>
      </w:r>
      <w:r w:rsidR="001466DC" w:rsidRPr="004477AF">
        <w:rPr>
          <w:rFonts w:ascii="Book Antiqua" w:hAnsi="Book Antiqua"/>
          <w:i/>
          <w:sz w:val="24"/>
          <w:szCs w:val="24"/>
        </w:rPr>
        <w:t>Mary Paulic</w:t>
      </w:r>
      <w:r>
        <w:rPr>
          <w:rFonts w:ascii="Book Antiqua" w:hAnsi="Book Antiqua"/>
          <w:i/>
          <w:sz w:val="24"/>
          <w:szCs w:val="24"/>
        </w:rPr>
        <w:t>-</w:t>
      </w:r>
      <w:r w:rsidR="00BC28FD">
        <w:rPr>
          <w:rFonts w:ascii="Book Antiqua" w:hAnsi="Book Antiqua"/>
          <w:i/>
          <w:sz w:val="24"/>
          <w:szCs w:val="24"/>
        </w:rPr>
        <w:t xml:space="preserve"> tentative</w:t>
      </w:r>
      <w:r w:rsidR="001466DC" w:rsidRPr="001466DC">
        <w:rPr>
          <w:rFonts w:ascii="Book Antiqua" w:hAnsi="Book Antiqua"/>
          <w:sz w:val="24"/>
          <w:szCs w:val="24"/>
        </w:rPr>
        <w:t>)</w:t>
      </w:r>
    </w:p>
    <w:p w14:paraId="5A77B9E5" w14:textId="3E237E27" w:rsidR="00CB1CF2" w:rsidRPr="001466DC" w:rsidRDefault="00CB1CF2" w:rsidP="005752A6">
      <w:pPr>
        <w:spacing w:after="0" w:line="240" w:lineRule="auto"/>
        <w:ind w:left="72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</w:p>
    <w:p w14:paraId="01173074" w14:textId="00E43780" w:rsidR="00E947CE" w:rsidRDefault="00E947CE" w:rsidP="00A1262D">
      <w:pPr>
        <w:tabs>
          <w:tab w:val="left" w:pos="1620"/>
        </w:tabs>
        <w:spacing w:after="0" w:line="240" w:lineRule="auto"/>
        <w:ind w:left="2880" w:hanging="1260"/>
        <w:rPr>
          <w:rFonts w:ascii="Book Antiqua" w:hAnsi="Book Antiqua"/>
          <w:sz w:val="24"/>
          <w:szCs w:val="24"/>
        </w:rPr>
      </w:pPr>
      <w:r w:rsidRPr="0051308F">
        <w:rPr>
          <w:rFonts w:ascii="Book Antiqua" w:hAnsi="Book Antiqua"/>
          <w:b/>
          <w:sz w:val="24"/>
          <w:szCs w:val="24"/>
        </w:rPr>
        <w:t xml:space="preserve">Public Comments </w:t>
      </w:r>
      <w:r w:rsidR="00C448FB">
        <w:rPr>
          <w:rFonts w:ascii="Book Antiqua" w:hAnsi="Book Antiqua"/>
          <w:b/>
          <w:sz w:val="24"/>
          <w:szCs w:val="24"/>
        </w:rPr>
        <w:t xml:space="preserve">and Next Steps </w:t>
      </w:r>
      <w:r w:rsidRPr="0051308F">
        <w:rPr>
          <w:rFonts w:ascii="Book Antiqua" w:hAnsi="Book Antiqua"/>
          <w:sz w:val="24"/>
          <w:szCs w:val="24"/>
        </w:rPr>
        <w:t>(</w:t>
      </w:r>
      <w:r w:rsidR="007A74A2">
        <w:rPr>
          <w:rFonts w:ascii="Book Antiqua" w:hAnsi="Book Antiqua"/>
          <w:i/>
          <w:sz w:val="24"/>
          <w:szCs w:val="24"/>
        </w:rPr>
        <w:t>Kevin Coyne</w:t>
      </w:r>
      <w:r w:rsidRPr="0051308F">
        <w:rPr>
          <w:rFonts w:ascii="Book Antiqua" w:hAnsi="Book Antiqua"/>
          <w:sz w:val="24"/>
          <w:szCs w:val="24"/>
        </w:rPr>
        <w:t>)</w:t>
      </w:r>
    </w:p>
    <w:p w14:paraId="335061D1" w14:textId="3E16AE51" w:rsidR="007A74A2" w:rsidRDefault="007A74A2" w:rsidP="007A74A2">
      <w:pPr>
        <w:pStyle w:val="ListParagraph"/>
        <w:numPr>
          <w:ilvl w:val="0"/>
          <w:numId w:val="32"/>
        </w:numPr>
        <w:tabs>
          <w:tab w:val="left" w:pos="1620"/>
        </w:tabs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Next meeting date</w:t>
      </w:r>
    </w:p>
    <w:p w14:paraId="0D457E9B" w14:textId="77777777" w:rsidR="007A74A2" w:rsidRPr="007A74A2" w:rsidRDefault="007A74A2" w:rsidP="007A74A2">
      <w:pPr>
        <w:pStyle w:val="ListParagraph"/>
        <w:tabs>
          <w:tab w:val="left" w:pos="1620"/>
        </w:tabs>
        <w:spacing w:after="0" w:line="240" w:lineRule="auto"/>
        <w:ind w:left="1980"/>
        <w:rPr>
          <w:rFonts w:ascii="Book Antiqua" w:hAnsi="Book Antiqua"/>
          <w:sz w:val="24"/>
          <w:szCs w:val="24"/>
        </w:rPr>
      </w:pPr>
    </w:p>
    <w:p w14:paraId="34D5CF16" w14:textId="6C4D1997" w:rsidR="00F15A8B" w:rsidRPr="0051308F" w:rsidRDefault="00077869" w:rsidP="007A74A2">
      <w:pPr>
        <w:spacing w:after="0" w:line="360" w:lineRule="auto"/>
        <w:ind w:left="1620" w:hanging="126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3B0AB8" w:rsidRPr="0051308F">
        <w:rPr>
          <w:rFonts w:ascii="Book Antiqua" w:hAnsi="Book Antiqua"/>
          <w:b/>
          <w:sz w:val="24"/>
          <w:szCs w:val="24"/>
        </w:rPr>
        <w:t>Adjourn</w:t>
      </w:r>
    </w:p>
    <w:p w14:paraId="19B3F227" w14:textId="77777777" w:rsidR="00AD0E23" w:rsidRPr="009E318F" w:rsidRDefault="00AD0E23" w:rsidP="00BB3DAD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p w14:paraId="275D7BB7" w14:textId="04EB0919" w:rsidR="003B0AB8" w:rsidRDefault="003B0AB8" w:rsidP="00AD0E23">
      <w:pPr>
        <w:pBdr>
          <w:top w:val="single" w:sz="12" w:space="1" w:color="auto"/>
        </w:pBdr>
        <w:spacing w:after="0" w:line="240" w:lineRule="auto"/>
        <w:jc w:val="center"/>
        <w:rPr>
          <w:rFonts w:ascii="Book Antiqua" w:hAnsi="Book Antiqua"/>
          <w:noProof/>
          <w:sz w:val="20"/>
          <w:szCs w:val="20"/>
        </w:rPr>
      </w:pPr>
      <w:r w:rsidRPr="00135DEF">
        <w:rPr>
          <w:rFonts w:ascii="Book Antiqua" w:hAnsi="Book Antiqua"/>
          <w:sz w:val="20"/>
          <w:szCs w:val="20"/>
        </w:rPr>
        <w:t xml:space="preserve"> For more information, contact </w:t>
      </w:r>
      <w:r w:rsidR="00E947CE" w:rsidRPr="00135DEF">
        <w:rPr>
          <w:rFonts w:ascii="Book Antiqua" w:hAnsi="Book Antiqua"/>
          <w:sz w:val="20"/>
          <w:szCs w:val="20"/>
        </w:rPr>
        <w:t>Mary Paulic</w:t>
      </w:r>
      <w:r w:rsidR="0085697B" w:rsidRPr="00135DEF">
        <w:rPr>
          <w:rFonts w:ascii="Book Antiqua" w:hAnsi="Book Antiqua"/>
          <w:sz w:val="20"/>
          <w:szCs w:val="20"/>
        </w:rPr>
        <w:t>, 850-245-85</w:t>
      </w:r>
      <w:r w:rsidR="00E947CE" w:rsidRPr="00135DEF">
        <w:rPr>
          <w:rFonts w:ascii="Book Antiqua" w:hAnsi="Book Antiqua"/>
          <w:sz w:val="20"/>
          <w:szCs w:val="20"/>
        </w:rPr>
        <w:t>60</w:t>
      </w:r>
      <w:r w:rsidRPr="00135DEF">
        <w:rPr>
          <w:rFonts w:ascii="Book Antiqua" w:hAnsi="Book Antiqua"/>
          <w:sz w:val="20"/>
          <w:szCs w:val="20"/>
        </w:rPr>
        <w:t xml:space="preserve"> or </w:t>
      </w:r>
      <w:hyperlink r:id="rId9" w:history="1">
        <w:r w:rsidR="00E947CE" w:rsidRPr="00135DEF">
          <w:rPr>
            <w:rStyle w:val="Hyperlink"/>
            <w:rFonts w:ascii="Book Antiqua" w:hAnsi="Book Antiqua"/>
            <w:sz w:val="20"/>
            <w:szCs w:val="20"/>
          </w:rPr>
          <w:t>Mary.Paulic@dep.state.fl.us</w:t>
        </w:r>
      </w:hyperlink>
      <w:r w:rsidR="0085697B" w:rsidRPr="00135DEF">
        <w:rPr>
          <w:rFonts w:ascii="Book Antiqua" w:hAnsi="Book Antiqua"/>
          <w:sz w:val="20"/>
          <w:szCs w:val="20"/>
        </w:rPr>
        <w:t xml:space="preserve">. </w:t>
      </w:r>
      <w:r w:rsidR="00674069">
        <w:rPr>
          <w:rFonts w:ascii="Book Antiqua" w:hAnsi="Book Antiqua"/>
          <w:sz w:val="20"/>
          <w:szCs w:val="20"/>
        </w:rPr>
        <w:t xml:space="preserve">Presentations will be posted to </w:t>
      </w:r>
      <w:hyperlink r:id="rId10" w:history="1">
        <w:r w:rsidR="004477AF" w:rsidRPr="000C4EEE">
          <w:rPr>
            <w:rStyle w:val="Hyperlink"/>
          </w:rPr>
          <w:t xml:space="preserve"> </w:t>
        </w:r>
        <w:r w:rsidR="004477AF" w:rsidRPr="000C4EEE">
          <w:rPr>
            <w:rStyle w:val="Hyperlink"/>
            <w:rFonts w:ascii="Book Antiqua" w:hAnsi="Book Antiqua"/>
            <w:sz w:val="20"/>
            <w:szCs w:val="20"/>
          </w:rPr>
          <w:t>http://publicfiles.dep.state.fl.us/DEAR/BMAP/Upper_Ocklawaha/</w:t>
        </w:r>
      </w:hyperlink>
      <w:r w:rsidR="00647960">
        <w:rPr>
          <w:rFonts w:ascii="Book Antiqua" w:hAnsi="Book Antiqua"/>
          <w:sz w:val="20"/>
          <w:szCs w:val="20"/>
        </w:rPr>
        <w:t xml:space="preserve"> </w:t>
      </w:r>
      <w:r w:rsidR="00674069">
        <w:rPr>
          <w:rFonts w:ascii="Book Antiqua" w:hAnsi="Book Antiqua"/>
          <w:sz w:val="20"/>
          <w:szCs w:val="20"/>
        </w:rPr>
        <w:t xml:space="preserve">after the meeting. </w:t>
      </w:r>
    </w:p>
    <w:sectPr w:rsidR="003B0AB8" w:rsidSect="004477AF">
      <w:headerReference w:type="default" r:id="rId11"/>
      <w:footerReference w:type="default" r:id="rId12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942286" w14:textId="77777777" w:rsidR="00A7360A" w:rsidRDefault="00A7360A" w:rsidP="00BA5D34">
      <w:pPr>
        <w:spacing w:after="0" w:line="240" w:lineRule="auto"/>
      </w:pPr>
      <w:r>
        <w:separator/>
      </w:r>
    </w:p>
  </w:endnote>
  <w:endnote w:type="continuationSeparator" w:id="0">
    <w:p w14:paraId="35B859DA" w14:textId="77777777" w:rsidR="00A7360A" w:rsidRDefault="00A7360A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455C4" w14:textId="13C49798" w:rsidR="007719E8" w:rsidRPr="00BA5D34" w:rsidRDefault="00A1262D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t>Final Agenda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D36758" w14:textId="77777777" w:rsidR="00A7360A" w:rsidRDefault="00A7360A" w:rsidP="00BA5D34">
      <w:pPr>
        <w:spacing w:after="0" w:line="240" w:lineRule="auto"/>
      </w:pPr>
      <w:r>
        <w:separator/>
      </w:r>
    </w:p>
  </w:footnote>
  <w:footnote w:type="continuationSeparator" w:id="0">
    <w:p w14:paraId="797CA0B0" w14:textId="77777777" w:rsidR="00A7360A" w:rsidRDefault="00A7360A" w:rsidP="00BA5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EB518" w14:textId="3CA92559" w:rsidR="0004579F" w:rsidRDefault="0004579F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8C3EC02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4B1A9B"/>
    <w:multiLevelType w:val="hybridMultilevel"/>
    <w:tmpl w:val="124413A8"/>
    <w:lvl w:ilvl="0" w:tplc="ECA03AC8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58E51F2"/>
    <w:multiLevelType w:val="hybridMultilevel"/>
    <w:tmpl w:val="EACC3D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7D34753"/>
    <w:multiLevelType w:val="hybridMultilevel"/>
    <w:tmpl w:val="191CC2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0D7A417F"/>
    <w:multiLevelType w:val="hybridMultilevel"/>
    <w:tmpl w:val="C5888DF8"/>
    <w:lvl w:ilvl="0" w:tplc="ECA03AC8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BC1E5F"/>
    <w:multiLevelType w:val="hybridMultilevel"/>
    <w:tmpl w:val="8E2C98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13E3BCC"/>
    <w:multiLevelType w:val="hybridMultilevel"/>
    <w:tmpl w:val="6E5AD658"/>
    <w:lvl w:ilvl="0" w:tplc="AD4CBE8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121E4DA6"/>
    <w:multiLevelType w:val="hybridMultilevel"/>
    <w:tmpl w:val="62A4CCC4"/>
    <w:lvl w:ilvl="0" w:tplc="ECA03AC8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F42714"/>
    <w:multiLevelType w:val="hybridMultilevel"/>
    <w:tmpl w:val="BE72CE02"/>
    <w:lvl w:ilvl="0" w:tplc="AD4CBE8A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9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3EB26E4"/>
    <w:multiLevelType w:val="hybridMultilevel"/>
    <w:tmpl w:val="7116DF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28767E73"/>
    <w:multiLevelType w:val="hybridMultilevel"/>
    <w:tmpl w:val="C33C64C2"/>
    <w:lvl w:ilvl="0" w:tplc="ECA03AC8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32081747"/>
    <w:multiLevelType w:val="hybridMultilevel"/>
    <w:tmpl w:val="51546316"/>
    <w:lvl w:ilvl="0" w:tplc="AD4CB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7F65A5"/>
    <w:multiLevelType w:val="hybridMultilevel"/>
    <w:tmpl w:val="6A523A74"/>
    <w:lvl w:ilvl="0" w:tplc="AD4CB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6A0E08"/>
    <w:multiLevelType w:val="hybridMultilevel"/>
    <w:tmpl w:val="E85238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58236C"/>
    <w:multiLevelType w:val="hybridMultilevel"/>
    <w:tmpl w:val="37B6CB5C"/>
    <w:lvl w:ilvl="0" w:tplc="D2AEDCE6">
      <w:start w:val="1"/>
      <w:numFmt w:val="bullet"/>
      <w:lvlText w:val="─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3FE85B28"/>
    <w:multiLevelType w:val="hybridMultilevel"/>
    <w:tmpl w:val="BC3256F0"/>
    <w:lvl w:ilvl="0" w:tplc="AD4CBE8A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1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FE01C7C"/>
    <w:multiLevelType w:val="hybridMultilevel"/>
    <w:tmpl w:val="6D526B1A"/>
    <w:lvl w:ilvl="0" w:tplc="AD4CBE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54FC7E8D"/>
    <w:multiLevelType w:val="hybridMultilevel"/>
    <w:tmpl w:val="98AEBF4C"/>
    <w:lvl w:ilvl="0" w:tplc="AD4CBE8A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5">
    <w:nsid w:val="69CD3914"/>
    <w:multiLevelType w:val="hybridMultilevel"/>
    <w:tmpl w:val="F4422890"/>
    <w:lvl w:ilvl="0" w:tplc="AD4CBE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C4573D"/>
    <w:multiLevelType w:val="hybridMultilevel"/>
    <w:tmpl w:val="F918C960"/>
    <w:lvl w:ilvl="0" w:tplc="ECA03AC8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7DC1324B"/>
    <w:multiLevelType w:val="hybridMultilevel"/>
    <w:tmpl w:val="5AE0C042"/>
    <w:lvl w:ilvl="0" w:tplc="AD4CBE8A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1"/>
  </w:num>
  <w:num w:numId="4">
    <w:abstractNumId w:val="19"/>
  </w:num>
  <w:num w:numId="5">
    <w:abstractNumId w:val="27"/>
  </w:num>
  <w:num w:numId="6">
    <w:abstractNumId w:val="29"/>
  </w:num>
  <w:num w:numId="7">
    <w:abstractNumId w:val="11"/>
  </w:num>
  <w:num w:numId="8">
    <w:abstractNumId w:val="23"/>
  </w:num>
  <w:num w:numId="9">
    <w:abstractNumId w:val="28"/>
  </w:num>
  <w:num w:numId="10">
    <w:abstractNumId w:val="9"/>
  </w:num>
  <w:num w:numId="11">
    <w:abstractNumId w:val="18"/>
  </w:num>
  <w:num w:numId="12">
    <w:abstractNumId w:val="10"/>
  </w:num>
  <w:num w:numId="13">
    <w:abstractNumId w:val="5"/>
  </w:num>
  <w:num w:numId="14">
    <w:abstractNumId w:val="15"/>
  </w:num>
  <w:num w:numId="15">
    <w:abstractNumId w:val="0"/>
  </w:num>
  <w:num w:numId="16">
    <w:abstractNumId w:val="3"/>
  </w:num>
  <w:num w:numId="17">
    <w:abstractNumId w:val="2"/>
  </w:num>
  <w:num w:numId="18">
    <w:abstractNumId w:val="30"/>
  </w:num>
  <w:num w:numId="19">
    <w:abstractNumId w:val="12"/>
  </w:num>
  <w:num w:numId="20">
    <w:abstractNumId w:val="4"/>
  </w:num>
  <w:num w:numId="21">
    <w:abstractNumId w:val="1"/>
  </w:num>
  <w:num w:numId="22">
    <w:abstractNumId w:val="7"/>
  </w:num>
  <w:num w:numId="23">
    <w:abstractNumId w:val="22"/>
  </w:num>
  <w:num w:numId="24">
    <w:abstractNumId w:val="14"/>
  </w:num>
  <w:num w:numId="25">
    <w:abstractNumId w:val="13"/>
  </w:num>
  <w:num w:numId="26">
    <w:abstractNumId w:val="6"/>
  </w:num>
  <w:num w:numId="27">
    <w:abstractNumId w:val="31"/>
  </w:num>
  <w:num w:numId="28">
    <w:abstractNumId w:val="25"/>
  </w:num>
  <w:num w:numId="29">
    <w:abstractNumId w:val="17"/>
  </w:num>
  <w:num w:numId="30">
    <w:abstractNumId w:val="20"/>
  </w:num>
  <w:num w:numId="31">
    <w:abstractNumId w:val="8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2C"/>
    <w:rsid w:val="00002962"/>
    <w:rsid w:val="00006906"/>
    <w:rsid w:val="00011B63"/>
    <w:rsid w:val="00023400"/>
    <w:rsid w:val="0004579F"/>
    <w:rsid w:val="00047746"/>
    <w:rsid w:val="00051D3E"/>
    <w:rsid w:val="00054618"/>
    <w:rsid w:val="00060F65"/>
    <w:rsid w:val="00061E9E"/>
    <w:rsid w:val="0006725B"/>
    <w:rsid w:val="000773B1"/>
    <w:rsid w:val="00077869"/>
    <w:rsid w:val="00080AC5"/>
    <w:rsid w:val="00084317"/>
    <w:rsid w:val="000A5EDE"/>
    <w:rsid w:val="000C0C85"/>
    <w:rsid w:val="000C3D5B"/>
    <w:rsid w:val="000D1A8F"/>
    <w:rsid w:val="000D32C7"/>
    <w:rsid w:val="000E5E7D"/>
    <w:rsid w:val="000E6C4B"/>
    <w:rsid w:val="000F1727"/>
    <w:rsid w:val="00100C75"/>
    <w:rsid w:val="00135DEF"/>
    <w:rsid w:val="001430E0"/>
    <w:rsid w:val="00145CFD"/>
    <w:rsid w:val="001466DC"/>
    <w:rsid w:val="00150717"/>
    <w:rsid w:val="001512EB"/>
    <w:rsid w:val="00154977"/>
    <w:rsid w:val="00174B18"/>
    <w:rsid w:val="001937F7"/>
    <w:rsid w:val="001A21AF"/>
    <w:rsid w:val="001A5252"/>
    <w:rsid w:val="001A5F8D"/>
    <w:rsid w:val="001B749C"/>
    <w:rsid w:val="001C03B6"/>
    <w:rsid w:val="001C516F"/>
    <w:rsid w:val="001D45FA"/>
    <w:rsid w:val="001E5308"/>
    <w:rsid w:val="001E68D9"/>
    <w:rsid w:val="00202712"/>
    <w:rsid w:val="0020544C"/>
    <w:rsid w:val="00213360"/>
    <w:rsid w:val="0021675D"/>
    <w:rsid w:val="00225D08"/>
    <w:rsid w:val="002312CF"/>
    <w:rsid w:val="00246D95"/>
    <w:rsid w:val="002554D2"/>
    <w:rsid w:val="0026185C"/>
    <w:rsid w:val="0026402A"/>
    <w:rsid w:val="002647D3"/>
    <w:rsid w:val="00265E49"/>
    <w:rsid w:val="002769C3"/>
    <w:rsid w:val="00276DC3"/>
    <w:rsid w:val="00282AC4"/>
    <w:rsid w:val="0029215A"/>
    <w:rsid w:val="002A47ED"/>
    <w:rsid w:val="002A6E81"/>
    <w:rsid w:val="002B39E9"/>
    <w:rsid w:val="002B721B"/>
    <w:rsid w:val="002C5771"/>
    <w:rsid w:val="002D3C83"/>
    <w:rsid w:val="002D5927"/>
    <w:rsid w:val="002D6C62"/>
    <w:rsid w:val="002D7313"/>
    <w:rsid w:val="002E1183"/>
    <w:rsid w:val="002E3F7E"/>
    <w:rsid w:val="002F2BF9"/>
    <w:rsid w:val="003253B1"/>
    <w:rsid w:val="00332177"/>
    <w:rsid w:val="00354DAD"/>
    <w:rsid w:val="003562C9"/>
    <w:rsid w:val="003B0AB8"/>
    <w:rsid w:val="003C1272"/>
    <w:rsid w:val="003C1D79"/>
    <w:rsid w:val="003C3DF5"/>
    <w:rsid w:val="003C761E"/>
    <w:rsid w:val="003D483B"/>
    <w:rsid w:val="003E06BE"/>
    <w:rsid w:val="003E2061"/>
    <w:rsid w:val="003E5CB3"/>
    <w:rsid w:val="003F6AC6"/>
    <w:rsid w:val="00405D13"/>
    <w:rsid w:val="0041307E"/>
    <w:rsid w:val="004358B7"/>
    <w:rsid w:val="00436411"/>
    <w:rsid w:val="0044196F"/>
    <w:rsid w:val="00442BF0"/>
    <w:rsid w:val="004477AF"/>
    <w:rsid w:val="00447C65"/>
    <w:rsid w:val="0045247A"/>
    <w:rsid w:val="004627C6"/>
    <w:rsid w:val="004661DD"/>
    <w:rsid w:val="004700D9"/>
    <w:rsid w:val="00475878"/>
    <w:rsid w:val="00484360"/>
    <w:rsid w:val="00490AA7"/>
    <w:rsid w:val="004A5BF7"/>
    <w:rsid w:val="004B381F"/>
    <w:rsid w:val="004B7D65"/>
    <w:rsid w:val="004C059F"/>
    <w:rsid w:val="004D521B"/>
    <w:rsid w:val="004F282B"/>
    <w:rsid w:val="00501D43"/>
    <w:rsid w:val="00506897"/>
    <w:rsid w:val="0051308F"/>
    <w:rsid w:val="005409F5"/>
    <w:rsid w:val="00543291"/>
    <w:rsid w:val="00555DA5"/>
    <w:rsid w:val="0056211A"/>
    <w:rsid w:val="00566FC3"/>
    <w:rsid w:val="00567521"/>
    <w:rsid w:val="0057108F"/>
    <w:rsid w:val="005723C6"/>
    <w:rsid w:val="005752A6"/>
    <w:rsid w:val="00580CA7"/>
    <w:rsid w:val="005B74AC"/>
    <w:rsid w:val="005C5E1F"/>
    <w:rsid w:val="005D77B1"/>
    <w:rsid w:val="005E700B"/>
    <w:rsid w:val="006027D1"/>
    <w:rsid w:val="006067CC"/>
    <w:rsid w:val="00634F01"/>
    <w:rsid w:val="0063768B"/>
    <w:rsid w:val="006431EB"/>
    <w:rsid w:val="00643A2C"/>
    <w:rsid w:val="00647960"/>
    <w:rsid w:val="006552B6"/>
    <w:rsid w:val="006566B4"/>
    <w:rsid w:val="006615EF"/>
    <w:rsid w:val="00661A11"/>
    <w:rsid w:val="00674069"/>
    <w:rsid w:val="006758DC"/>
    <w:rsid w:val="006960F7"/>
    <w:rsid w:val="006A0BC3"/>
    <w:rsid w:val="006B3F32"/>
    <w:rsid w:val="006B4A81"/>
    <w:rsid w:val="006C2586"/>
    <w:rsid w:val="006C4BF8"/>
    <w:rsid w:val="006D2BC3"/>
    <w:rsid w:val="006E2A3A"/>
    <w:rsid w:val="006E334A"/>
    <w:rsid w:val="006F0CA8"/>
    <w:rsid w:val="006F0ED9"/>
    <w:rsid w:val="006F3C04"/>
    <w:rsid w:val="00701A71"/>
    <w:rsid w:val="00702644"/>
    <w:rsid w:val="0070304E"/>
    <w:rsid w:val="007032C1"/>
    <w:rsid w:val="00717FAC"/>
    <w:rsid w:val="00734BA0"/>
    <w:rsid w:val="00735519"/>
    <w:rsid w:val="00735E2C"/>
    <w:rsid w:val="00743E75"/>
    <w:rsid w:val="00745447"/>
    <w:rsid w:val="00750F5F"/>
    <w:rsid w:val="00756EE1"/>
    <w:rsid w:val="00764B3D"/>
    <w:rsid w:val="007719E8"/>
    <w:rsid w:val="0077657B"/>
    <w:rsid w:val="007933DD"/>
    <w:rsid w:val="007A6D3C"/>
    <w:rsid w:val="007A74A2"/>
    <w:rsid w:val="007B0779"/>
    <w:rsid w:val="007B7E1D"/>
    <w:rsid w:val="007C63EF"/>
    <w:rsid w:val="007D5AC0"/>
    <w:rsid w:val="007D6B20"/>
    <w:rsid w:val="007E39C5"/>
    <w:rsid w:val="007E7D44"/>
    <w:rsid w:val="0080592D"/>
    <w:rsid w:val="00807F89"/>
    <w:rsid w:val="00817D62"/>
    <w:rsid w:val="00820DF5"/>
    <w:rsid w:val="00821850"/>
    <w:rsid w:val="0082667E"/>
    <w:rsid w:val="00834D82"/>
    <w:rsid w:val="00843B35"/>
    <w:rsid w:val="00843FCF"/>
    <w:rsid w:val="00847672"/>
    <w:rsid w:val="0085697B"/>
    <w:rsid w:val="008769FE"/>
    <w:rsid w:val="00885B4B"/>
    <w:rsid w:val="008867DB"/>
    <w:rsid w:val="00894EAE"/>
    <w:rsid w:val="008953E3"/>
    <w:rsid w:val="008A010E"/>
    <w:rsid w:val="008A4879"/>
    <w:rsid w:val="008B434C"/>
    <w:rsid w:val="008B6456"/>
    <w:rsid w:val="008C50F0"/>
    <w:rsid w:val="008C70EE"/>
    <w:rsid w:val="008C71FC"/>
    <w:rsid w:val="008E6856"/>
    <w:rsid w:val="00902048"/>
    <w:rsid w:val="00905AB0"/>
    <w:rsid w:val="00906589"/>
    <w:rsid w:val="00931E9D"/>
    <w:rsid w:val="00942CE6"/>
    <w:rsid w:val="00970C9A"/>
    <w:rsid w:val="00971E69"/>
    <w:rsid w:val="00973C2A"/>
    <w:rsid w:val="0098255E"/>
    <w:rsid w:val="009A30BA"/>
    <w:rsid w:val="009C5C83"/>
    <w:rsid w:val="009C7A64"/>
    <w:rsid w:val="009D2481"/>
    <w:rsid w:val="009D3E7A"/>
    <w:rsid w:val="009E28EB"/>
    <w:rsid w:val="009E318F"/>
    <w:rsid w:val="009E519F"/>
    <w:rsid w:val="009F2BFC"/>
    <w:rsid w:val="009F6B93"/>
    <w:rsid w:val="00A00588"/>
    <w:rsid w:val="00A064A1"/>
    <w:rsid w:val="00A06C62"/>
    <w:rsid w:val="00A10040"/>
    <w:rsid w:val="00A10C7E"/>
    <w:rsid w:val="00A1262D"/>
    <w:rsid w:val="00A2094E"/>
    <w:rsid w:val="00A34D2B"/>
    <w:rsid w:val="00A40544"/>
    <w:rsid w:val="00A42C3E"/>
    <w:rsid w:val="00A46A39"/>
    <w:rsid w:val="00A65630"/>
    <w:rsid w:val="00A66A78"/>
    <w:rsid w:val="00A7360A"/>
    <w:rsid w:val="00A77C2E"/>
    <w:rsid w:val="00A82E02"/>
    <w:rsid w:val="00A83519"/>
    <w:rsid w:val="00A85755"/>
    <w:rsid w:val="00AA1713"/>
    <w:rsid w:val="00AA39A4"/>
    <w:rsid w:val="00AB01D2"/>
    <w:rsid w:val="00AB65F1"/>
    <w:rsid w:val="00AD02C3"/>
    <w:rsid w:val="00AD0E23"/>
    <w:rsid w:val="00AD349D"/>
    <w:rsid w:val="00AD5DB7"/>
    <w:rsid w:val="00AD73BA"/>
    <w:rsid w:val="00AE51A1"/>
    <w:rsid w:val="00AF7E9F"/>
    <w:rsid w:val="00B02F35"/>
    <w:rsid w:val="00B26847"/>
    <w:rsid w:val="00B450EF"/>
    <w:rsid w:val="00B45454"/>
    <w:rsid w:val="00B75F3E"/>
    <w:rsid w:val="00B83397"/>
    <w:rsid w:val="00B85FEC"/>
    <w:rsid w:val="00B92630"/>
    <w:rsid w:val="00B96C8C"/>
    <w:rsid w:val="00BA171F"/>
    <w:rsid w:val="00BA2608"/>
    <w:rsid w:val="00BA5D34"/>
    <w:rsid w:val="00BA62E3"/>
    <w:rsid w:val="00BA7910"/>
    <w:rsid w:val="00BB1DF2"/>
    <w:rsid w:val="00BB3DAD"/>
    <w:rsid w:val="00BB7489"/>
    <w:rsid w:val="00BC28FD"/>
    <w:rsid w:val="00BC3C3B"/>
    <w:rsid w:val="00BC79B6"/>
    <w:rsid w:val="00BD1524"/>
    <w:rsid w:val="00BE2ADA"/>
    <w:rsid w:val="00BE65C1"/>
    <w:rsid w:val="00BF4DFE"/>
    <w:rsid w:val="00BF61D8"/>
    <w:rsid w:val="00BF667C"/>
    <w:rsid w:val="00C108F0"/>
    <w:rsid w:val="00C14A53"/>
    <w:rsid w:val="00C16EC0"/>
    <w:rsid w:val="00C234D4"/>
    <w:rsid w:val="00C3361A"/>
    <w:rsid w:val="00C41139"/>
    <w:rsid w:val="00C438BA"/>
    <w:rsid w:val="00C448FB"/>
    <w:rsid w:val="00C5076A"/>
    <w:rsid w:val="00C509D4"/>
    <w:rsid w:val="00C50BA0"/>
    <w:rsid w:val="00C7167B"/>
    <w:rsid w:val="00C721FC"/>
    <w:rsid w:val="00C80FD8"/>
    <w:rsid w:val="00C815CF"/>
    <w:rsid w:val="00C83006"/>
    <w:rsid w:val="00C92F87"/>
    <w:rsid w:val="00C93D64"/>
    <w:rsid w:val="00CA2685"/>
    <w:rsid w:val="00CB1CF2"/>
    <w:rsid w:val="00CB5A87"/>
    <w:rsid w:val="00CC3314"/>
    <w:rsid w:val="00CC479D"/>
    <w:rsid w:val="00CC4ED3"/>
    <w:rsid w:val="00CF7BA1"/>
    <w:rsid w:val="00D355EC"/>
    <w:rsid w:val="00D4490B"/>
    <w:rsid w:val="00D50324"/>
    <w:rsid w:val="00D57EFD"/>
    <w:rsid w:val="00D62BE8"/>
    <w:rsid w:val="00D672DF"/>
    <w:rsid w:val="00D703D8"/>
    <w:rsid w:val="00D834A9"/>
    <w:rsid w:val="00D92FFB"/>
    <w:rsid w:val="00D96424"/>
    <w:rsid w:val="00DA08FE"/>
    <w:rsid w:val="00DB69BE"/>
    <w:rsid w:val="00DD5B88"/>
    <w:rsid w:val="00DD644D"/>
    <w:rsid w:val="00DD7905"/>
    <w:rsid w:val="00DE1029"/>
    <w:rsid w:val="00DE1A09"/>
    <w:rsid w:val="00DE4C1B"/>
    <w:rsid w:val="00DF211E"/>
    <w:rsid w:val="00E003B8"/>
    <w:rsid w:val="00E21B14"/>
    <w:rsid w:val="00E2419F"/>
    <w:rsid w:val="00E241CE"/>
    <w:rsid w:val="00E307B7"/>
    <w:rsid w:val="00E45BAF"/>
    <w:rsid w:val="00E50042"/>
    <w:rsid w:val="00E63868"/>
    <w:rsid w:val="00E648FC"/>
    <w:rsid w:val="00E714A0"/>
    <w:rsid w:val="00E75F36"/>
    <w:rsid w:val="00E83995"/>
    <w:rsid w:val="00E84685"/>
    <w:rsid w:val="00E947CE"/>
    <w:rsid w:val="00E96A3F"/>
    <w:rsid w:val="00EA2E00"/>
    <w:rsid w:val="00EA5635"/>
    <w:rsid w:val="00EA5B7B"/>
    <w:rsid w:val="00EB64B2"/>
    <w:rsid w:val="00EC088D"/>
    <w:rsid w:val="00ED6779"/>
    <w:rsid w:val="00EE4904"/>
    <w:rsid w:val="00EE7A8E"/>
    <w:rsid w:val="00F03096"/>
    <w:rsid w:val="00F14DE4"/>
    <w:rsid w:val="00F15A8B"/>
    <w:rsid w:val="00F46396"/>
    <w:rsid w:val="00F47D00"/>
    <w:rsid w:val="00F62F82"/>
    <w:rsid w:val="00F64ADB"/>
    <w:rsid w:val="00F6696F"/>
    <w:rsid w:val="00F70FB3"/>
    <w:rsid w:val="00F914B5"/>
    <w:rsid w:val="00FA2F4E"/>
    <w:rsid w:val="00FA3B5A"/>
    <w:rsid w:val="00FA72E8"/>
    <w:rsid w:val="00FB3603"/>
    <w:rsid w:val="00FC0438"/>
    <w:rsid w:val="00FC2E64"/>
    <w:rsid w:val="00FC558B"/>
    <w:rsid w:val="00FC6B79"/>
    <w:rsid w:val="00FD1081"/>
    <w:rsid w:val="00FD53FB"/>
    <w:rsid w:val="00FD7FE6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36AACD"/>
  <w15:docId w15:val="{DD07471E-7985-48E6-8777-57631F3A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  <w:style w:type="paragraph" w:styleId="ListBullet">
    <w:name w:val="List Bullet"/>
    <w:basedOn w:val="Normal"/>
    <w:uiPriority w:val="99"/>
    <w:unhideWhenUsed/>
    <w:rsid w:val="001937F7"/>
    <w:pPr>
      <w:numPr>
        <w:numId w:val="1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6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%20http://publicfiles.dep.state.fl.us/DEAR/BMAP/Upper_Ocklawaha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y.Paulic@dep.state.fl.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91671-F80E-421C-BA79-1052C6D12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1176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Policastro</dc:creator>
  <cp:lastModifiedBy>Paulic, Mary</cp:lastModifiedBy>
  <cp:revision>5</cp:revision>
  <cp:lastPrinted>2015-07-28T19:40:00Z</cp:lastPrinted>
  <dcterms:created xsi:type="dcterms:W3CDTF">2015-09-02T15:41:00Z</dcterms:created>
  <dcterms:modified xsi:type="dcterms:W3CDTF">2015-09-03T20:42:00Z</dcterms:modified>
</cp:coreProperties>
</file>