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E4127" w14:textId="77777777" w:rsidR="00D417B6" w:rsidRPr="003911E8" w:rsidRDefault="00D417B6" w:rsidP="00D417B6">
      <w:pPr>
        <w:jc w:val="both"/>
        <w:outlineLvl w:val="0"/>
        <w:rPr>
          <w:b/>
          <w:szCs w:val="24"/>
          <w:u w:val="single"/>
        </w:rPr>
      </w:pPr>
    </w:p>
    <w:p w14:paraId="1A864F02" w14:textId="77777777" w:rsidR="00D417B6" w:rsidRPr="003911E8" w:rsidRDefault="00D417B6" w:rsidP="00D417B6">
      <w:pPr>
        <w:jc w:val="both"/>
        <w:outlineLvl w:val="0"/>
        <w:rPr>
          <w:b/>
          <w:szCs w:val="24"/>
          <w:u w:val="single"/>
        </w:rPr>
      </w:pPr>
      <w:r w:rsidRPr="003911E8">
        <w:rPr>
          <w:b/>
          <w:szCs w:val="24"/>
          <w:u w:val="single"/>
        </w:rPr>
        <w:t>Attendees</w:t>
      </w:r>
    </w:p>
    <w:tbl>
      <w:tblPr>
        <w:tblW w:w="10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5"/>
        <w:gridCol w:w="4770"/>
      </w:tblGrid>
      <w:tr w:rsidR="00D417B6" w:rsidRPr="00F9096B" w14:paraId="4BEDF781" w14:textId="77777777" w:rsidTr="00BF0AC7">
        <w:trPr>
          <w:trHeight w:val="3086"/>
          <w:jc w:val="center"/>
        </w:trPr>
        <w:tc>
          <w:tcPr>
            <w:tcW w:w="5575" w:type="dxa"/>
          </w:tcPr>
          <w:p w14:paraId="2D91D166" w14:textId="77777777" w:rsidR="00D417B6" w:rsidRPr="00541BF1" w:rsidRDefault="00D417B6" w:rsidP="00E436E2">
            <w:pPr>
              <w:rPr>
                <w:rFonts w:cs="Times New Roman"/>
                <w:szCs w:val="24"/>
              </w:rPr>
            </w:pPr>
            <w:r w:rsidRPr="00541BF1">
              <w:rPr>
                <w:rFonts w:cs="Times New Roman"/>
                <w:szCs w:val="24"/>
              </w:rPr>
              <w:t>John Benton, FWC</w:t>
            </w:r>
          </w:p>
          <w:p w14:paraId="4E1B0F72" w14:textId="77777777" w:rsidR="00BF0AC7" w:rsidRPr="00541BF1" w:rsidRDefault="00BF0AC7" w:rsidP="00E436E2">
            <w:pPr>
              <w:rPr>
                <w:rFonts w:cs="Times New Roman"/>
                <w:szCs w:val="24"/>
              </w:rPr>
            </w:pPr>
            <w:r w:rsidRPr="00541BF1">
              <w:rPr>
                <w:rFonts w:cs="Times New Roman"/>
                <w:szCs w:val="24"/>
              </w:rPr>
              <w:t>Joan Bryant, Trout Lake Nature</w:t>
            </w:r>
            <w:r w:rsidR="00541BF1" w:rsidRPr="00541BF1">
              <w:rPr>
                <w:rFonts w:cs="Times New Roman"/>
                <w:szCs w:val="24"/>
              </w:rPr>
              <w:t xml:space="preserve"> Center</w:t>
            </w:r>
          </w:p>
          <w:p w14:paraId="7F2C56A3" w14:textId="77777777" w:rsidR="00541BF1" w:rsidRPr="00541BF1" w:rsidRDefault="00541BF1" w:rsidP="00E436E2">
            <w:pPr>
              <w:rPr>
                <w:rFonts w:cs="Times New Roman"/>
                <w:szCs w:val="24"/>
              </w:rPr>
            </w:pPr>
            <w:r w:rsidRPr="00541BF1">
              <w:rPr>
                <w:rFonts w:cs="Times New Roman"/>
                <w:szCs w:val="24"/>
              </w:rPr>
              <w:t>J. Branham</w:t>
            </w:r>
            <w:r>
              <w:rPr>
                <w:rFonts w:cs="Times New Roman"/>
                <w:szCs w:val="24"/>
              </w:rPr>
              <w:t>, Citizen</w:t>
            </w:r>
          </w:p>
          <w:p w14:paraId="63049D54" w14:textId="77777777" w:rsidR="00BF0AC7" w:rsidRPr="00541BF1" w:rsidRDefault="00BF0AC7" w:rsidP="00B572F4">
            <w:pPr>
              <w:rPr>
                <w:rFonts w:cs="Times New Roman"/>
                <w:szCs w:val="24"/>
              </w:rPr>
            </w:pPr>
            <w:r w:rsidRPr="00541BF1">
              <w:rPr>
                <w:rFonts w:cs="Times New Roman"/>
                <w:szCs w:val="24"/>
              </w:rPr>
              <w:t>John Burns, PISHA</w:t>
            </w:r>
          </w:p>
          <w:p w14:paraId="431491EE" w14:textId="77777777" w:rsidR="00BF0AC7" w:rsidRPr="00541BF1" w:rsidRDefault="00BF0AC7" w:rsidP="00B572F4">
            <w:pPr>
              <w:rPr>
                <w:rFonts w:cs="Times New Roman"/>
                <w:szCs w:val="24"/>
              </w:rPr>
            </w:pPr>
            <w:r w:rsidRPr="00541BF1">
              <w:rPr>
                <w:rFonts w:cs="Times New Roman"/>
                <w:szCs w:val="24"/>
              </w:rPr>
              <w:t xml:space="preserve">Linda Bystrak, </w:t>
            </w:r>
            <w:proofErr w:type="spellStart"/>
            <w:r w:rsidRPr="00541BF1">
              <w:rPr>
                <w:rFonts w:cs="Times New Roman"/>
                <w:szCs w:val="24"/>
              </w:rPr>
              <w:t>Oklawaha</w:t>
            </w:r>
            <w:proofErr w:type="spellEnd"/>
            <w:r w:rsidRPr="00541BF1">
              <w:rPr>
                <w:rFonts w:cs="Times New Roman"/>
                <w:szCs w:val="24"/>
              </w:rPr>
              <w:t xml:space="preserve"> Valley Audubon Society </w:t>
            </w:r>
          </w:p>
          <w:p w14:paraId="072F3F51" w14:textId="77777777" w:rsidR="00BF0AC7" w:rsidRPr="00541BF1" w:rsidRDefault="00BF0AC7" w:rsidP="00B572F4">
            <w:pPr>
              <w:rPr>
                <w:rFonts w:cs="Times New Roman"/>
                <w:szCs w:val="24"/>
              </w:rPr>
            </w:pPr>
            <w:r w:rsidRPr="00541BF1">
              <w:rPr>
                <w:rFonts w:cs="Times New Roman"/>
                <w:szCs w:val="24"/>
              </w:rPr>
              <w:t xml:space="preserve">Richard Campanale, City of Ocoee </w:t>
            </w:r>
          </w:p>
          <w:p w14:paraId="3A9CB076" w14:textId="77777777" w:rsidR="00BF0AC7" w:rsidRPr="00541BF1" w:rsidRDefault="00BF0AC7" w:rsidP="00BF0AC7">
            <w:pPr>
              <w:ind w:left="720" w:hanging="720"/>
              <w:rPr>
                <w:rFonts w:cs="Times New Roman"/>
                <w:szCs w:val="24"/>
              </w:rPr>
            </w:pPr>
            <w:r w:rsidRPr="00541BF1">
              <w:rPr>
                <w:rFonts w:cs="Times New Roman"/>
                <w:szCs w:val="24"/>
              </w:rPr>
              <w:t xml:space="preserve">Cathie Catasus, Lake County Public Works </w:t>
            </w:r>
          </w:p>
          <w:p w14:paraId="282A74E3" w14:textId="77777777" w:rsidR="00541BF1" w:rsidRPr="00541BF1" w:rsidRDefault="00541BF1" w:rsidP="00BF0AC7">
            <w:pPr>
              <w:ind w:left="720" w:hanging="720"/>
              <w:rPr>
                <w:rFonts w:cs="Times New Roman"/>
                <w:szCs w:val="24"/>
              </w:rPr>
            </w:pPr>
            <w:r w:rsidRPr="00541BF1">
              <w:rPr>
                <w:rFonts w:cs="Times New Roman"/>
                <w:szCs w:val="24"/>
              </w:rPr>
              <w:t xml:space="preserve">Elias Christ, FDOH-Lake County </w:t>
            </w:r>
          </w:p>
          <w:p w14:paraId="7FD2F005" w14:textId="77777777" w:rsidR="00541BF1" w:rsidRPr="00541BF1" w:rsidRDefault="00541BF1" w:rsidP="00BF0AC7">
            <w:pPr>
              <w:ind w:left="720" w:hanging="720"/>
              <w:rPr>
                <w:rFonts w:cs="Times New Roman"/>
                <w:szCs w:val="24"/>
              </w:rPr>
            </w:pPr>
            <w:r w:rsidRPr="00541BF1">
              <w:rPr>
                <w:rFonts w:cs="Times New Roman"/>
                <w:szCs w:val="24"/>
              </w:rPr>
              <w:t>Clay Coates, Ocala National Forest</w:t>
            </w:r>
          </w:p>
          <w:p w14:paraId="5A4EDB90" w14:textId="77777777" w:rsidR="00BE6B0D" w:rsidRPr="00541BF1" w:rsidRDefault="00BE6B0D" w:rsidP="00E436E2">
            <w:pPr>
              <w:ind w:left="720" w:hanging="720"/>
              <w:rPr>
                <w:rFonts w:cs="Times New Roman"/>
                <w:szCs w:val="24"/>
              </w:rPr>
            </w:pPr>
            <w:r w:rsidRPr="00541BF1">
              <w:rPr>
                <w:rFonts w:cs="Times New Roman"/>
                <w:szCs w:val="24"/>
              </w:rPr>
              <w:t>Kevin Coyne, FDEP</w:t>
            </w:r>
          </w:p>
          <w:p w14:paraId="1E4A04F2" w14:textId="77777777" w:rsidR="00EC0994" w:rsidRPr="00541BF1" w:rsidRDefault="00EC0994" w:rsidP="00E436E2">
            <w:pPr>
              <w:rPr>
                <w:rFonts w:cs="Times New Roman"/>
                <w:szCs w:val="24"/>
              </w:rPr>
            </w:pPr>
            <w:r w:rsidRPr="00541BF1">
              <w:rPr>
                <w:rFonts w:cs="Times New Roman"/>
                <w:szCs w:val="24"/>
              </w:rPr>
              <w:t>Stephanie Daugherty, FDOH-Lake County</w:t>
            </w:r>
          </w:p>
          <w:p w14:paraId="18AC8565" w14:textId="77777777" w:rsidR="00BE6B0D" w:rsidRPr="00541BF1" w:rsidRDefault="00BE6B0D" w:rsidP="00E436E2">
            <w:pPr>
              <w:rPr>
                <w:rFonts w:cs="Times New Roman"/>
                <w:szCs w:val="24"/>
              </w:rPr>
            </w:pPr>
            <w:r w:rsidRPr="00541BF1">
              <w:rPr>
                <w:rFonts w:cs="Times New Roman"/>
                <w:szCs w:val="24"/>
              </w:rPr>
              <w:t xml:space="preserve">Terry Dykehouse, </w:t>
            </w:r>
            <w:r w:rsidR="00836797" w:rsidRPr="00541BF1">
              <w:rPr>
                <w:rFonts w:cs="Times New Roman"/>
                <w:szCs w:val="24"/>
              </w:rPr>
              <w:t xml:space="preserve">City of </w:t>
            </w:r>
            <w:r w:rsidRPr="00541BF1">
              <w:rPr>
                <w:rFonts w:cs="Times New Roman"/>
                <w:szCs w:val="24"/>
              </w:rPr>
              <w:t xml:space="preserve">Clermont </w:t>
            </w:r>
          </w:p>
          <w:p w14:paraId="2D862020" w14:textId="77777777" w:rsidR="00EC0994" w:rsidRPr="00541BF1" w:rsidRDefault="00EC0994" w:rsidP="00E436E2">
            <w:pPr>
              <w:rPr>
                <w:rFonts w:cs="Times New Roman"/>
                <w:szCs w:val="24"/>
              </w:rPr>
            </w:pPr>
            <w:r w:rsidRPr="00541BF1">
              <w:rPr>
                <w:rFonts w:cs="Times New Roman"/>
                <w:szCs w:val="24"/>
              </w:rPr>
              <w:t xml:space="preserve">Sergio Duarte, </w:t>
            </w:r>
            <w:r w:rsidR="003D68E1" w:rsidRPr="00541BF1">
              <w:rPr>
                <w:rFonts w:cs="Times New Roman"/>
                <w:szCs w:val="24"/>
              </w:rPr>
              <w:t>LCWA</w:t>
            </w:r>
            <w:r w:rsidRPr="00541BF1">
              <w:rPr>
                <w:rFonts w:cs="Times New Roman"/>
                <w:szCs w:val="24"/>
              </w:rPr>
              <w:t xml:space="preserve"> </w:t>
            </w:r>
          </w:p>
          <w:p w14:paraId="0D8B3A74" w14:textId="77777777" w:rsidR="00BF0AC7" w:rsidRPr="00541BF1" w:rsidRDefault="00BF0AC7" w:rsidP="00E436E2">
            <w:pPr>
              <w:rPr>
                <w:rFonts w:cs="Times New Roman"/>
                <w:szCs w:val="24"/>
              </w:rPr>
            </w:pPr>
            <w:r w:rsidRPr="00541BF1">
              <w:rPr>
                <w:rFonts w:cs="Times New Roman"/>
                <w:szCs w:val="24"/>
              </w:rPr>
              <w:t xml:space="preserve">Dan Fike, C.T. Fike Company </w:t>
            </w:r>
          </w:p>
          <w:p w14:paraId="314E2AEA" w14:textId="77777777" w:rsidR="003D68E1" w:rsidRPr="00541BF1" w:rsidRDefault="003D68E1" w:rsidP="003D68E1">
            <w:pPr>
              <w:rPr>
                <w:rFonts w:cs="Times New Roman"/>
                <w:szCs w:val="24"/>
              </w:rPr>
            </w:pPr>
            <w:proofErr w:type="spellStart"/>
            <w:r w:rsidRPr="00541BF1">
              <w:rPr>
                <w:rFonts w:cs="Times New Roman"/>
                <w:szCs w:val="24"/>
              </w:rPr>
              <w:t>Rolly</w:t>
            </w:r>
            <w:proofErr w:type="spellEnd"/>
            <w:r w:rsidRPr="00541BF1">
              <w:rPr>
                <w:rFonts w:cs="Times New Roman"/>
                <w:szCs w:val="24"/>
              </w:rPr>
              <w:t xml:space="preserve"> Fulton, SJRWMD</w:t>
            </w:r>
          </w:p>
          <w:p w14:paraId="1ED12462" w14:textId="77777777" w:rsidR="00EC0994" w:rsidRPr="00541BF1" w:rsidRDefault="003D68E1" w:rsidP="00541BF1">
            <w:pPr>
              <w:rPr>
                <w:rFonts w:cs="Times New Roman"/>
                <w:szCs w:val="24"/>
              </w:rPr>
            </w:pPr>
            <w:r w:rsidRPr="00541BF1">
              <w:rPr>
                <w:rFonts w:cs="Times New Roman"/>
                <w:szCs w:val="24"/>
              </w:rPr>
              <w:t>Ron Hart, LCWA</w:t>
            </w:r>
          </w:p>
        </w:tc>
        <w:tc>
          <w:tcPr>
            <w:tcW w:w="4770" w:type="dxa"/>
          </w:tcPr>
          <w:p w14:paraId="586D811E" w14:textId="77777777" w:rsidR="00541BF1" w:rsidRDefault="00541BF1" w:rsidP="00541BF1">
            <w:pPr>
              <w:rPr>
                <w:rFonts w:cs="Times New Roman"/>
                <w:szCs w:val="24"/>
              </w:rPr>
            </w:pPr>
            <w:r w:rsidRPr="00541BF1">
              <w:rPr>
                <w:rFonts w:cs="Times New Roman"/>
                <w:szCs w:val="24"/>
              </w:rPr>
              <w:t xml:space="preserve">Janet Hearn, ATM </w:t>
            </w:r>
          </w:p>
          <w:p w14:paraId="7BFF3A9B" w14:textId="77777777" w:rsidR="00541BF1" w:rsidRPr="00541BF1" w:rsidRDefault="00541BF1" w:rsidP="00541BF1">
            <w:pPr>
              <w:rPr>
                <w:rFonts w:cs="Times New Roman"/>
                <w:szCs w:val="24"/>
              </w:rPr>
            </w:pPr>
            <w:r w:rsidRPr="00541BF1">
              <w:rPr>
                <w:rFonts w:cs="Times New Roman"/>
                <w:szCs w:val="24"/>
              </w:rPr>
              <w:t xml:space="preserve">Bonnie </w:t>
            </w:r>
            <w:proofErr w:type="spellStart"/>
            <w:r w:rsidRPr="00541BF1">
              <w:rPr>
                <w:rFonts w:cs="Times New Roman"/>
                <w:szCs w:val="24"/>
              </w:rPr>
              <w:t>Hedden</w:t>
            </w:r>
            <w:proofErr w:type="spellEnd"/>
            <w:r>
              <w:rPr>
                <w:rFonts w:cs="Times New Roman"/>
                <w:szCs w:val="24"/>
              </w:rPr>
              <w:t>, Citizen</w:t>
            </w:r>
            <w:r w:rsidRPr="00541BF1">
              <w:rPr>
                <w:rFonts w:cs="Times New Roman"/>
                <w:szCs w:val="24"/>
              </w:rPr>
              <w:t xml:space="preserve"> </w:t>
            </w:r>
          </w:p>
          <w:p w14:paraId="09783CEE" w14:textId="77777777" w:rsidR="00541BF1" w:rsidRPr="00541BF1" w:rsidRDefault="00541BF1" w:rsidP="00541BF1">
            <w:pPr>
              <w:rPr>
                <w:rFonts w:cs="Times New Roman"/>
                <w:szCs w:val="24"/>
              </w:rPr>
            </w:pPr>
            <w:r w:rsidRPr="00541BF1">
              <w:rPr>
                <w:rFonts w:cs="Times New Roman"/>
                <w:szCs w:val="24"/>
              </w:rPr>
              <w:t xml:space="preserve">Lionel </w:t>
            </w:r>
            <w:proofErr w:type="spellStart"/>
            <w:r w:rsidRPr="00541BF1">
              <w:rPr>
                <w:rFonts w:cs="Times New Roman"/>
                <w:szCs w:val="24"/>
              </w:rPr>
              <w:t>Hedden</w:t>
            </w:r>
            <w:proofErr w:type="spellEnd"/>
            <w:r>
              <w:rPr>
                <w:rFonts w:cs="Times New Roman"/>
                <w:szCs w:val="24"/>
              </w:rPr>
              <w:t>, Citizen</w:t>
            </w:r>
          </w:p>
          <w:p w14:paraId="64C62A3C" w14:textId="77777777" w:rsidR="00541BF1" w:rsidRPr="00541BF1" w:rsidRDefault="00541BF1" w:rsidP="00541BF1">
            <w:pPr>
              <w:rPr>
                <w:rFonts w:cs="Times New Roman"/>
                <w:szCs w:val="24"/>
              </w:rPr>
            </w:pPr>
            <w:r w:rsidRPr="00541BF1">
              <w:rPr>
                <w:rFonts w:cs="Times New Roman"/>
                <w:szCs w:val="24"/>
              </w:rPr>
              <w:t>Joe Hill, Citizen</w:t>
            </w:r>
          </w:p>
          <w:p w14:paraId="214F2D58" w14:textId="77777777" w:rsidR="00EC0994" w:rsidRPr="00541BF1" w:rsidRDefault="00EC0994" w:rsidP="00E436E2">
            <w:pPr>
              <w:rPr>
                <w:rFonts w:cs="Times New Roman"/>
                <w:szCs w:val="24"/>
              </w:rPr>
            </w:pPr>
            <w:r w:rsidRPr="00541BF1">
              <w:rPr>
                <w:rFonts w:cs="Times New Roman"/>
                <w:szCs w:val="24"/>
              </w:rPr>
              <w:t>Mitchell Katz, Orange County EPD</w:t>
            </w:r>
          </w:p>
          <w:p w14:paraId="758B51DF" w14:textId="77777777" w:rsidR="00541BF1" w:rsidRPr="00541BF1" w:rsidRDefault="00541BF1" w:rsidP="00E436E2">
            <w:pPr>
              <w:rPr>
                <w:rFonts w:cs="Times New Roman"/>
                <w:szCs w:val="24"/>
              </w:rPr>
            </w:pPr>
            <w:r w:rsidRPr="00541BF1">
              <w:rPr>
                <w:rFonts w:cs="Times New Roman"/>
                <w:szCs w:val="24"/>
              </w:rPr>
              <w:t>Maryann Krisovitch, Consultant</w:t>
            </w:r>
          </w:p>
          <w:p w14:paraId="7CD0CE18" w14:textId="77777777" w:rsidR="003D68E1" w:rsidRPr="00541BF1" w:rsidRDefault="003D68E1" w:rsidP="00E436E2">
            <w:pPr>
              <w:rPr>
                <w:rFonts w:cs="Times New Roman"/>
                <w:szCs w:val="24"/>
              </w:rPr>
            </w:pPr>
            <w:r w:rsidRPr="00541BF1">
              <w:rPr>
                <w:rFonts w:cs="Times New Roman"/>
                <w:szCs w:val="24"/>
              </w:rPr>
              <w:t>Jody Lee, FDACS</w:t>
            </w:r>
          </w:p>
          <w:p w14:paraId="717F791C" w14:textId="114EBDD4" w:rsidR="00BF0AC7" w:rsidRPr="00541BF1" w:rsidRDefault="00BF0AC7" w:rsidP="00E436E2">
            <w:pPr>
              <w:rPr>
                <w:rFonts w:cs="Times New Roman"/>
                <w:szCs w:val="24"/>
              </w:rPr>
            </w:pPr>
            <w:r w:rsidRPr="00541BF1">
              <w:rPr>
                <w:rFonts w:cs="Times New Roman"/>
                <w:szCs w:val="24"/>
              </w:rPr>
              <w:t>Lance L</w:t>
            </w:r>
            <w:r w:rsidR="00145E52">
              <w:rPr>
                <w:rFonts w:cs="Times New Roman"/>
                <w:szCs w:val="24"/>
              </w:rPr>
              <w:t>umbard</w:t>
            </w:r>
            <w:r w:rsidR="00541BF1">
              <w:rPr>
                <w:rFonts w:cs="Times New Roman"/>
                <w:szCs w:val="24"/>
              </w:rPr>
              <w:t xml:space="preserve">, </w:t>
            </w:r>
            <w:r w:rsidR="00145E52">
              <w:rPr>
                <w:rFonts w:cs="Times New Roman"/>
                <w:szCs w:val="24"/>
              </w:rPr>
              <w:t>AMEC</w:t>
            </w:r>
          </w:p>
          <w:p w14:paraId="425613E5" w14:textId="77777777" w:rsidR="00EC0994" w:rsidRPr="00541BF1" w:rsidRDefault="006B2CB2" w:rsidP="00E436E2">
            <w:pPr>
              <w:rPr>
                <w:rFonts w:cs="Times New Roman"/>
                <w:szCs w:val="24"/>
              </w:rPr>
            </w:pPr>
            <w:r w:rsidRPr="00541BF1">
              <w:rPr>
                <w:rFonts w:cs="Times New Roman"/>
                <w:szCs w:val="24"/>
              </w:rPr>
              <w:t>Nicholas Mc</w:t>
            </w:r>
            <w:r w:rsidR="000F0F9B" w:rsidRPr="00541BF1">
              <w:rPr>
                <w:rFonts w:cs="Times New Roman"/>
                <w:szCs w:val="24"/>
              </w:rPr>
              <w:t>r</w:t>
            </w:r>
            <w:r w:rsidR="00EC0994" w:rsidRPr="00541BF1">
              <w:rPr>
                <w:rFonts w:cs="Times New Roman"/>
                <w:szCs w:val="24"/>
              </w:rPr>
              <w:t xml:space="preserve">ay, Lake County Public Works </w:t>
            </w:r>
          </w:p>
          <w:p w14:paraId="7B46013E" w14:textId="77777777" w:rsidR="00BF0AC7" w:rsidRPr="00541BF1" w:rsidRDefault="00BF0AC7" w:rsidP="00E436E2">
            <w:pPr>
              <w:rPr>
                <w:rFonts w:cs="Times New Roman"/>
                <w:szCs w:val="24"/>
              </w:rPr>
            </w:pPr>
            <w:r w:rsidRPr="00541BF1">
              <w:rPr>
                <w:rFonts w:cs="Times New Roman"/>
                <w:szCs w:val="24"/>
              </w:rPr>
              <w:t xml:space="preserve">Ryan Mitchell, E Sciences </w:t>
            </w:r>
          </w:p>
          <w:p w14:paraId="47AAAB8C" w14:textId="77777777" w:rsidR="00BF0AC7" w:rsidRPr="00541BF1" w:rsidRDefault="00BF0AC7" w:rsidP="00E436E2">
            <w:pPr>
              <w:rPr>
                <w:rFonts w:cs="Times New Roman"/>
                <w:szCs w:val="24"/>
              </w:rPr>
            </w:pPr>
            <w:r w:rsidRPr="00541BF1">
              <w:rPr>
                <w:rFonts w:cs="Times New Roman"/>
                <w:szCs w:val="24"/>
              </w:rPr>
              <w:t xml:space="preserve">Gary </w:t>
            </w:r>
            <w:proofErr w:type="spellStart"/>
            <w:r w:rsidRPr="00541BF1">
              <w:rPr>
                <w:rFonts w:cs="Times New Roman"/>
                <w:szCs w:val="24"/>
              </w:rPr>
              <w:t>Papucci</w:t>
            </w:r>
            <w:proofErr w:type="spellEnd"/>
            <w:r w:rsidR="00541BF1">
              <w:rPr>
                <w:rFonts w:cs="Times New Roman"/>
                <w:szCs w:val="24"/>
              </w:rPr>
              <w:t>, Citizen</w:t>
            </w:r>
            <w:r w:rsidRPr="00541BF1">
              <w:rPr>
                <w:rFonts w:cs="Times New Roman"/>
                <w:szCs w:val="24"/>
              </w:rPr>
              <w:t xml:space="preserve"> </w:t>
            </w:r>
          </w:p>
          <w:p w14:paraId="7983F5CB" w14:textId="77777777" w:rsidR="00D417B6" w:rsidRPr="00541BF1" w:rsidRDefault="00D417B6" w:rsidP="00E436E2">
            <w:pPr>
              <w:rPr>
                <w:rFonts w:cs="Times New Roman"/>
                <w:szCs w:val="24"/>
              </w:rPr>
            </w:pPr>
            <w:r w:rsidRPr="00541BF1">
              <w:rPr>
                <w:rFonts w:cs="Times New Roman"/>
                <w:szCs w:val="24"/>
              </w:rPr>
              <w:t>Mary Paulic, FDEP</w:t>
            </w:r>
          </w:p>
          <w:p w14:paraId="56796814" w14:textId="77777777" w:rsidR="00541BF1" w:rsidRPr="00541BF1" w:rsidRDefault="00541BF1" w:rsidP="00E436E2">
            <w:pPr>
              <w:rPr>
                <w:rFonts w:cs="Times New Roman"/>
                <w:szCs w:val="24"/>
              </w:rPr>
            </w:pPr>
            <w:r w:rsidRPr="00541BF1">
              <w:rPr>
                <w:rFonts w:cs="Times New Roman"/>
                <w:szCs w:val="24"/>
              </w:rPr>
              <w:t xml:space="preserve">Curt </w:t>
            </w:r>
            <w:proofErr w:type="spellStart"/>
            <w:r w:rsidRPr="00541BF1">
              <w:rPr>
                <w:rFonts w:cs="Times New Roman"/>
                <w:szCs w:val="24"/>
              </w:rPr>
              <w:t>Pollman</w:t>
            </w:r>
            <w:proofErr w:type="spellEnd"/>
            <w:r w:rsidRPr="00541BF1">
              <w:rPr>
                <w:rFonts w:cs="Times New Roman"/>
                <w:szCs w:val="24"/>
              </w:rPr>
              <w:t xml:space="preserve">, Aqua Lux </w:t>
            </w:r>
            <w:proofErr w:type="spellStart"/>
            <w:r w:rsidRPr="00541BF1">
              <w:rPr>
                <w:rFonts w:cs="Times New Roman"/>
                <w:szCs w:val="24"/>
              </w:rPr>
              <w:t>Lucis</w:t>
            </w:r>
            <w:proofErr w:type="spellEnd"/>
            <w:r w:rsidRPr="00541BF1">
              <w:rPr>
                <w:rFonts w:cs="Times New Roman"/>
                <w:szCs w:val="24"/>
              </w:rPr>
              <w:t xml:space="preserve"> </w:t>
            </w:r>
          </w:p>
          <w:p w14:paraId="0A9AA082" w14:textId="77777777" w:rsidR="00D417B6" w:rsidRPr="00541BF1" w:rsidRDefault="00BE6B0D" w:rsidP="003D68E1">
            <w:pPr>
              <w:rPr>
                <w:rFonts w:cs="Times New Roman"/>
                <w:szCs w:val="24"/>
              </w:rPr>
            </w:pPr>
            <w:r w:rsidRPr="00541BF1">
              <w:rPr>
                <w:rFonts w:cs="Times New Roman"/>
                <w:szCs w:val="24"/>
              </w:rPr>
              <w:t xml:space="preserve">Laura Savage, Wildwood Consulting </w:t>
            </w:r>
          </w:p>
          <w:p w14:paraId="690C5B83" w14:textId="77777777" w:rsidR="00541BF1" w:rsidRPr="00541BF1" w:rsidRDefault="00541BF1" w:rsidP="003D68E1">
            <w:pPr>
              <w:rPr>
                <w:rFonts w:cs="Times New Roman"/>
                <w:szCs w:val="24"/>
              </w:rPr>
            </w:pPr>
            <w:r w:rsidRPr="00541BF1">
              <w:rPr>
                <w:rFonts w:cs="Times New Roman"/>
                <w:szCs w:val="24"/>
              </w:rPr>
              <w:t xml:space="preserve">Karen Snyder, FDOT </w:t>
            </w:r>
          </w:p>
          <w:p w14:paraId="1A1FAAF3" w14:textId="77777777" w:rsidR="00541BF1" w:rsidRPr="00541BF1" w:rsidRDefault="00541BF1" w:rsidP="003D68E1">
            <w:pPr>
              <w:rPr>
                <w:rFonts w:cs="Times New Roman"/>
                <w:szCs w:val="24"/>
              </w:rPr>
            </w:pPr>
            <w:r w:rsidRPr="00541BF1">
              <w:rPr>
                <w:rFonts w:cs="Times New Roman"/>
                <w:szCs w:val="24"/>
              </w:rPr>
              <w:t>Shane Williams, Marion County</w:t>
            </w:r>
          </w:p>
        </w:tc>
      </w:tr>
    </w:tbl>
    <w:p w14:paraId="033CF7CB" w14:textId="77777777" w:rsidR="00D417B6" w:rsidRPr="00F9096B" w:rsidRDefault="00D417B6" w:rsidP="00E1207C">
      <w:pPr>
        <w:rPr>
          <w:rFonts w:cs="Times New Roman"/>
          <w:b/>
          <w:szCs w:val="24"/>
          <w:u w:val="single"/>
        </w:rPr>
      </w:pPr>
    </w:p>
    <w:p w14:paraId="54FAD7C0" w14:textId="77777777" w:rsidR="00E1207C" w:rsidRPr="00F9096B" w:rsidRDefault="00E1207C" w:rsidP="00E1207C">
      <w:pPr>
        <w:rPr>
          <w:rFonts w:cs="Times New Roman"/>
          <w:b/>
          <w:szCs w:val="24"/>
          <w:u w:val="single"/>
        </w:rPr>
      </w:pPr>
      <w:r w:rsidRPr="00F9096B">
        <w:rPr>
          <w:rFonts w:cs="Times New Roman"/>
          <w:b/>
          <w:szCs w:val="24"/>
          <w:u w:val="single"/>
        </w:rPr>
        <w:t>Welcome and Introductions</w:t>
      </w:r>
    </w:p>
    <w:p w14:paraId="3633B2A6" w14:textId="77777777" w:rsidR="00541BF1" w:rsidRPr="00F9096B" w:rsidRDefault="004C70BC" w:rsidP="00CA1D25">
      <w:pPr>
        <w:jc w:val="both"/>
        <w:rPr>
          <w:rFonts w:cs="Times New Roman"/>
          <w:szCs w:val="24"/>
        </w:rPr>
      </w:pPr>
      <w:r w:rsidRPr="00F9096B">
        <w:rPr>
          <w:rFonts w:cs="Times New Roman"/>
          <w:szCs w:val="24"/>
        </w:rPr>
        <w:t xml:space="preserve">Kevin Coyne welcomed </w:t>
      </w:r>
      <w:r w:rsidR="003803D4">
        <w:rPr>
          <w:rFonts w:cs="Times New Roman"/>
          <w:szCs w:val="24"/>
        </w:rPr>
        <w:t xml:space="preserve">and thanked </w:t>
      </w:r>
      <w:r w:rsidRPr="00F9096B">
        <w:rPr>
          <w:rFonts w:cs="Times New Roman"/>
          <w:szCs w:val="24"/>
        </w:rPr>
        <w:t xml:space="preserve">everyone to the Upper Ocklawaha River </w:t>
      </w:r>
      <w:r w:rsidR="00A26BC3">
        <w:rPr>
          <w:rFonts w:cs="Times New Roman"/>
          <w:szCs w:val="24"/>
        </w:rPr>
        <w:t>BMAP</w:t>
      </w:r>
      <w:r w:rsidRPr="00F9096B">
        <w:rPr>
          <w:rFonts w:cs="Times New Roman"/>
          <w:szCs w:val="24"/>
        </w:rPr>
        <w:t xml:space="preserve"> public meeting.  </w:t>
      </w:r>
      <w:r w:rsidR="00541BF1" w:rsidRPr="00F9096B">
        <w:rPr>
          <w:rFonts w:cs="Times New Roman"/>
          <w:szCs w:val="24"/>
        </w:rPr>
        <w:t xml:space="preserve">The participants introduced themselves and the entity they represent.  Kevin asked if there were any comments or corrections on the meeting summary from the last meeting.  There were no comments.  </w:t>
      </w:r>
    </w:p>
    <w:p w14:paraId="7859693C" w14:textId="77777777" w:rsidR="00C22FA7" w:rsidRPr="00F9096B" w:rsidRDefault="00C22FA7" w:rsidP="00CA1D25">
      <w:pPr>
        <w:jc w:val="both"/>
        <w:rPr>
          <w:rFonts w:cs="Times New Roman"/>
          <w:b/>
          <w:szCs w:val="24"/>
          <w:u w:val="single"/>
        </w:rPr>
      </w:pPr>
    </w:p>
    <w:p w14:paraId="19272852" w14:textId="77777777" w:rsidR="0089417E" w:rsidRDefault="00B272C9" w:rsidP="00CA1D25">
      <w:pPr>
        <w:jc w:val="both"/>
        <w:rPr>
          <w:rFonts w:cs="Times New Roman"/>
          <w:b/>
          <w:szCs w:val="24"/>
          <w:u w:val="single"/>
        </w:rPr>
      </w:pPr>
      <w:r w:rsidRPr="00F9096B">
        <w:rPr>
          <w:rFonts w:cs="Times New Roman"/>
          <w:b/>
          <w:szCs w:val="24"/>
          <w:u w:val="single"/>
        </w:rPr>
        <w:t xml:space="preserve">Agency Updates and Accomplishments </w:t>
      </w:r>
    </w:p>
    <w:p w14:paraId="0E429FA5" w14:textId="77777777" w:rsidR="00CA1D25" w:rsidRDefault="00016C9F" w:rsidP="00CA1D25">
      <w:pPr>
        <w:jc w:val="both"/>
        <w:rPr>
          <w:rFonts w:cs="Times New Roman"/>
          <w:szCs w:val="24"/>
        </w:rPr>
      </w:pPr>
      <w:proofErr w:type="spellStart"/>
      <w:r>
        <w:rPr>
          <w:rFonts w:cs="Times New Roman"/>
          <w:szCs w:val="24"/>
        </w:rPr>
        <w:t>Rolly</w:t>
      </w:r>
      <w:proofErr w:type="spellEnd"/>
      <w:r>
        <w:rPr>
          <w:rFonts w:cs="Times New Roman"/>
          <w:szCs w:val="24"/>
        </w:rPr>
        <w:t xml:space="preserve"> Fulton reported that the St. Johns River Water Management District (SJRWMD) will be </w:t>
      </w:r>
      <w:r w:rsidR="003B7024">
        <w:rPr>
          <w:rFonts w:cs="Times New Roman"/>
          <w:szCs w:val="24"/>
        </w:rPr>
        <w:t xml:space="preserve">holding </w:t>
      </w:r>
      <w:r>
        <w:rPr>
          <w:rFonts w:cs="Times New Roman"/>
          <w:szCs w:val="24"/>
        </w:rPr>
        <w:t>a public</w:t>
      </w:r>
      <w:r w:rsidR="003B7024">
        <w:rPr>
          <w:rFonts w:cs="Times New Roman"/>
          <w:szCs w:val="24"/>
        </w:rPr>
        <w:t xml:space="preserve"> </w:t>
      </w:r>
      <w:r>
        <w:rPr>
          <w:rFonts w:cs="Times New Roman"/>
          <w:szCs w:val="24"/>
        </w:rPr>
        <w:t xml:space="preserve">meeting </w:t>
      </w:r>
      <w:r w:rsidR="003B7024">
        <w:rPr>
          <w:rFonts w:cs="Times New Roman"/>
          <w:szCs w:val="24"/>
        </w:rPr>
        <w:t xml:space="preserve">on </w:t>
      </w:r>
      <w:r>
        <w:rPr>
          <w:rFonts w:cs="Times New Roman"/>
          <w:szCs w:val="24"/>
        </w:rPr>
        <w:t xml:space="preserve">the </w:t>
      </w:r>
      <w:r w:rsidR="003B7024">
        <w:rPr>
          <w:rFonts w:cs="Times New Roman"/>
          <w:szCs w:val="24"/>
        </w:rPr>
        <w:t xml:space="preserve">hydrologic model for </w:t>
      </w:r>
      <w:r>
        <w:rPr>
          <w:rFonts w:cs="Times New Roman"/>
          <w:szCs w:val="24"/>
        </w:rPr>
        <w:t>the Harris Chain</w:t>
      </w:r>
      <w:r w:rsidR="003B7024">
        <w:rPr>
          <w:rFonts w:cs="Times New Roman"/>
          <w:szCs w:val="24"/>
        </w:rPr>
        <w:t xml:space="preserve"> </w:t>
      </w:r>
      <w:r>
        <w:rPr>
          <w:rFonts w:cs="Times New Roman"/>
          <w:szCs w:val="24"/>
        </w:rPr>
        <w:t>of Lakes on</w:t>
      </w:r>
      <w:r w:rsidR="003B7024">
        <w:rPr>
          <w:rFonts w:cs="Times New Roman"/>
          <w:szCs w:val="24"/>
        </w:rPr>
        <w:t xml:space="preserve"> </w:t>
      </w:r>
      <w:r>
        <w:rPr>
          <w:rFonts w:cs="Times New Roman"/>
          <w:szCs w:val="24"/>
        </w:rPr>
        <w:t>February 3</w:t>
      </w:r>
      <w:r w:rsidRPr="00016C9F">
        <w:rPr>
          <w:rFonts w:cs="Times New Roman"/>
          <w:szCs w:val="24"/>
          <w:vertAlign w:val="superscript"/>
        </w:rPr>
        <w:t>rd</w:t>
      </w:r>
      <w:r>
        <w:rPr>
          <w:rFonts w:cs="Times New Roman"/>
          <w:szCs w:val="24"/>
        </w:rPr>
        <w:t xml:space="preserve"> and 4</w:t>
      </w:r>
      <w:r w:rsidRPr="00016C9F">
        <w:rPr>
          <w:rFonts w:cs="Times New Roman"/>
          <w:szCs w:val="24"/>
          <w:vertAlign w:val="superscript"/>
        </w:rPr>
        <w:t>th</w:t>
      </w:r>
      <w:r>
        <w:rPr>
          <w:rFonts w:cs="Times New Roman"/>
          <w:szCs w:val="24"/>
        </w:rPr>
        <w:t xml:space="preserve"> at the M</w:t>
      </w:r>
      <w:r w:rsidR="003B7024">
        <w:rPr>
          <w:rFonts w:cs="Times New Roman"/>
          <w:szCs w:val="24"/>
        </w:rPr>
        <w:t xml:space="preserve">aitland </w:t>
      </w:r>
      <w:r>
        <w:rPr>
          <w:rFonts w:cs="Times New Roman"/>
          <w:szCs w:val="24"/>
        </w:rPr>
        <w:t>office</w:t>
      </w:r>
      <w:r w:rsidR="003B7024">
        <w:rPr>
          <w:rFonts w:cs="Times New Roman"/>
          <w:szCs w:val="24"/>
        </w:rPr>
        <w:t xml:space="preserve">. </w:t>
      </w:r>
      <w:r>
        <w:rPr>
          <w:rFonts w:cs="Times New Roman"/>
          <w:szCs w:val="24"/>
        </w:rPr>
        <w:t xml:space="preserve"> </w:t>
      </w:r>
      <w:proofErr w:type="spellStart"/>
      <w:r>
        <w:rPr>
          <w:rFonts w:cs="Times New Roman"/>
          <w:szCs w:val="24"/>
        </w:rPr>
        <w:t>Rolly</w:t>
      </w:r>
      <w:proofErr w:type="spellEnd"/>
      <w:r>
        <w:rPr>
          <w:rFonts w:cs="Times New Roman"/>
          <w:szCs w:val="24"/>
        </w:rPr>
        <w:t xml:space="preserve"> also reported that the SJRWMD is in the</w:t>
      </w:r>
      <w:r w:rsidR="003B7024">
        <w:rPr>
          <w:rFonts w:cs="Times New Roman"/>
          <w:szCs w:val="24"/>
        </w:rPr>
        <w:t xml:space="preserve"> process constructing </w:t>
      </w:r>
      <w:r>
        <w:rPr>
          <w:rFonts w:cs="Times New Roman"/>
          <w:szCs w:val="24"/>
        </w:rPr>
        <w:t>a boat access along the</w:t>
      </w:r>
      <w:r w:rsidR="003B7024">
        <w:rPr>
          <w:rFonts w:cs="Times New Roman"/>
          <w:szCs w:val="24"/>
        </w:rPr>
        <w:t xml:space="preserve"> </w:t>
      </w:r>
      <w:r>
        <w:rPr>
          <w:rFonts w:cs="Times New Roman"/>
          <w:szCs w:val="24"/>
        </w:rPr>
        <w:t>Northshore</w:t>
      </w:r>
      <w:r w:rsidR="003B7024">
        <w:rPr>
          <w:rFonts w:cs="Times New Roman"/>
          <w:szCs w:val="24"/>
        </w:rPr>
        <w:t xml:space="preserve"> of </w:t>
      </w:r>
      <w:r>
        <w:rPr>
          <w:rFonts w:cs="Times New Roman"/>
          <w:szCs w:val="24"/>
        </w:rPr>
        <w:t xml:space="preserve">Lake </w:t>
      </w:r>
      <w:r w:rsidR="003B7024">
        <w:rPr>
          <w:rFonts w:cs="Times New Roman"/>
          <w:szCs w:val="24"/>
        </w:rPr>
        <w:t>Apopka.</w:t>
      </w:r>
      <w:r>
        <w:rPr>
          <w:rFonts w:cs="Times New Roman"/>
          <w:szCs w:val="24"/>
        </w:rPr>
        <w:t xml:space="preserve">  </w:t>
      </w:r>
    </w:p>
    <w:p w14:paraId="2CF325DB" w14:textId="77777777" w:rsidR="00CA1D25" w:rsidRDefault="00CA1D25" w:rsidP="00CA1D25">
      <w:pPr>
        <w:jc w:val="both"/>
        <w:rPr>
          <w:rFonts w:cs="Times New Roman"/>
          <w:szCs w:val="24"/>
        </w:rPr>
      </w:pPr>
    </w:p>
    <w:p w14:paraId="06FFFCC8" w14:textId="77777777" w:rsidR="00CA1D25" w:rsidRDefault="00016C9F" w:rsidP="00CA1D25">
      <w:pPr>
        <w:jc w:val="both"/>
        <w:rPr>
          <w:rFonts w:cs="Times New Roman"/>
          <w:szCs w:val="24"/>
        </w:rPr>
      </w:pPr>
      <w:r>
        <w:rPr>
          <w:rFonts w:cs="Times New Roman"/>
          <w:szCs w:val="24"/>
        </w:rPr>
        <w:t xml:space="preserve">John Benton </w:t>
      </w:r>
      <w:r w:rsidR="00E80474">
        <w:rPr>
          <w:rFonts w:cs="Times New Roman"/>
          <w:szCs w:val="24"/>
        </w:rPr>
        <w:t>reported</w:t>
      </w:r>
      <w:r>
        <w:rPr>
          <w:rFonts w:cs="Times New Roman"/>
          <w:szCs w:val="24"/>
        </w:rPr>
        <w:t xml:space="preserve"> that the Florida Fish and Wildlife Commission (FWC) is working on a </w:t>
      </w:r>
      <w:r w:rsidR="00E80474">
        <w:rPr>
          <w:rFonts w:cs="Times New Roman"/>
          <w:szCs w:val="24"/>
        </w:rPr>
        <w:t xml:space="preserve">few </w:t>
      </w:r>
      <w:r>
        <w:rPr>
          <w:rFonts w:cs="Times New Roman"/>
          <w:szCs w:val="24"/>
        </w:rPr>
        <w:t>collaborative projects</w:t>
      </w:r>
      <w:r w:rsidR="005111F4">
        <w:rPr>
          <w:rFonts w:cs="Times New Roman"/>
          <w:szCs w:val="24"/>
        </w:rPr>
        <w:t xml:space="preserve">.  </w:t>
      </w:r>
      <w:r w:rsidR="00E80474">
        <w:rPr>
          <w:rFonts w:cs="Times New Roman"/>
          <w:szCs w:val="24"/>
        </w:rPr>
        <w:t xml:space="preserve">One of the projects is at the Pine Meadows Muck Farm.  The work includes reconstruction of roads, installation of culverts, and restoration of the marsh system.  FWC is also assisting </w:t>
      </w:r>
      <w:r w:rsidR="00A136C6">
        <w:rPr>
          <w:rFonts w:cs="Times New Roman"/>
          <w:szCs w:val="24"/>
        </w:rPr>
        <w:t xml:space="preserve">with vegetation </w:t>
      </w:r>
      <w:r w:rsidR="008E6956">
        <w:rPr>
          <w:rFonts w:cs="Times New Roman"/>
          <w:szCs w:val="24"/>
        </w:rPr>
        <w:t>removal/</w:t>
      </w:r>
      <w:r w:rsidR="00A136C6">
        <w:rPr>
          <w:rFonts w:cs="Times New Roman"/>
          <w:szCs w:val="24"/>
        </w:rPr>
        <w:t>maintenance at the</w:t>
      </w:r>
      <w:r w:rsidR="00E80474">
        <w:rPr>
          <w:rFonts w:cs="Times New Roman"/>
          <w:szCs w:val="24"/>
        </w:rPr>
        <w:t xml:space="preserve"> </w:t>
      </w:r>
      <w:proofErr w:type="spellStart"/>
      <w:r w:rsidR="00E80474">
        <w:rPr>
          <w:rFonts w:cs="Times New Roman"/>
          <w:szCs w:val="24"/>
        </w:rPr>
        <w:t>Emeralda</w:t>
      </w:r>
      <w:proofErr w:type="spellEnd"/>
      <w:r w:rsidR="00E80474">
        <w:rPr>
          <w:rFonts w:cs="Times New Roman"/>
          <w:szCs w:val="24"/>
        </w:rPr>
        <w:t xml:space="preserve"> Marsh Conservation Area. </w:t>
      </w:r>
      <w:r w:rsidR="003B7024">
        <w:rPr>
          <w:rFonts w:cs="Times New Roman"/>
          <w:szCs w:val="24"/>
        </w:rPr>
        <w:t xml:space="preserve"> </w:t>
      </w:r>
    </w:p>
    <w:p w14:paraId="25913D4E" w14:textId="77777777" w:rsidR="00CA1D25" w:rsidRDefault="00CA1D25" w:rsidP="00CA1D25">
      <w:pPr>
        <w:jc w:val="both"/>
        <w:rPr>
          <w:rFonts w:cs="Times New Roman"/>
          <w:szCs w:val="24"/>
        </w:rPr>
      </w:pPr>
    </w:p>
    <w:p w14:paraId="4FE99919" w14:textId="77777777" w:rsidR="00CA1D25" w:rsidRDefault="003B7024" w:rsidP="00CA1D25">
      <w:pPr>
        <w:jc w:val="both"/>
        <w:rPr>
          <w:rFonts w:cs="Times New Roman"/>
          <w:szCs w:val="24"/>
        </w:rPr>
      </w:pPr>
      <w:r>
        <w:rPr>
          <w:rFonts w:cs="Times New Roman"/>
          <w:szCs w:val="24"/>
        </w:rPr>
        <w:t>Ron</w:t>
      </w:r>
      <w:r w:rsidR="00A136C6">
        <w:rPr>
          <w:rFonts w:cs="Times New Roman"/>
          <w:szCs w:val="24"/>
        </w:rPr>
        <w:t xml:space="preserve"> Hart</w:t>
      </w:r>
      <w:r w:rsidR="005F728D">
        <w:rPr>
          <w:rFonts w:cs="Times New Roman"/>
          <w:szCs w:val="24"/>
        </w:rPr>
        <w:t xml:space="preserve"> reported that the Lake County Water Authority (LCWA) is </w:t>
      </w:r>
      <w:r>
        <w:rPr>
          <w:rFonts w:cs="Times New Roman"/>
          <w:szCs w:val="24"/>
        </w:rPr>
        <w:t xml:space="preserve">expressing </w:t>
      </w:r>
      <w:r w:rsidR="005F728D">
        <w:rPr>
          <w:rFonts w:cs="Times New Roman"/>
          <w:szCs w:val="24"/>
        </w:rPr>
        <w:t xml:space="preserve">some interest </w:t>
      </w:r>
      <w:r>
        <w:rPr>
          <w:rFonts w:cs="Times New Roman"/>
          <w:szCs w:val="24"/>
        </w:rPr>
        <w:t xml:space="preserve">in </w:t>
      </w:r>
      <w:r w:rsidR="005F728D">
        <w:rPr>
          <w:rFonts w:cs="Times New Roman"/>
          <w:szCs w:val="24"/>
        </w:rPr>
        <w:t>purchasing a</w:t>
      </w:r>
      <w:r>
        <w:rPr>
          <w:rFonts w:cs="Times New Roman"/>
          <w:szCs w:val="24"/>
        </w:rPr>
        <w:t xml:space="preserve"> sod farm</w:t>
      </w:r>
      <w:r w:rsidR="005F728D">
        <w:rPr>
          <w:rFonts w:cs="Times New Roman"/>
          <w:szCs w:val="24"/>
        </w:rPr>
        <w:t xml:space="preserve"> that was formerly a muck farm.  The LCWA </w:t>
      </w:r>
      <w:r>
        <w:rPr>
          <w:rFonts w:cs="Times New Roman"/>
          <w:szCs w:val="24"/>
        </w:rPr>
        <w:t xml:space="preserve">contacted </w:t>
      </w:r>
      <w:r w:rsidR="005F728D">
        <w:rPr>
          <w:rFonts w:cs="Times New Roman"/>
          <w:szCs w:val="24"/>
        </w:rPr>
        <w:t xml:space="preserve">the </w:t>
      </w:r>
      <w:r>
        <w:rPr>
          <w:rFonts w:cs="Times New Roman"/>
          <w:szCs w:val="24"/>
        </w:rPr>
        <w:t>invest</w:t>
      </w:r>
      <w:r w:rsidR="005F728D">
        <w:rPr>
          <w:rFonts w:cs="Times New Roman"/>
          <w:szCs w:val="24"/>
        </w:rPr>
        <w:t>ment</w:t>
      </w:r>
      <w:r>
        <w:rPr>
          <w:rFonts w:cs="Times New Roman"/>
          <w:szCs w:val="24"/>
        </w:rPr>
        <w:t xml:space="preserve"> group</w:t>
      </w:r>
      <w:r w:rsidR="005F728D">
        <w:rPr>
          <w:rFonts w:cs="Times New Roman"/>
          <w:szCs w:val="24"/>
        </w:rPr>
        <w:t xml:space="preserve"> to discuss the sale of the property.</w:t>
      </w:r>
      <w:r w:rsidR="00487DD5">
        <w:rPr>
          <w:rFonts w:cs="Times New Roman"/>
          <w:szCs w:val="24"/>
        </w:rPr>
        <w:t xml:space="preserve"> </w:t>
      </w:r>
      <w:r w:rsidR="005111F4">
        <w:rPr>
          <w:rFonts w:cs="Times New Roman"/>
          <w:szCs w:val="24"/>
        </w:rPr>
        <w:t xml:space="preserve"> </w:t>
      </w:r>
      <w:r w:rsidR="00E67FB9">
        <w:rPr>
          <w:rFonts w:cs="Times New Roman"/>
          <w:szCs w:val="24"/>
        </w:rPr>
        <w:t>The land purchase</w:t>
      </w:r>
      <w:r w:rsidR="005F728D">
        <w:rPr>
          <w:rFonts w:cs="Times New Roman"/>
          <w:szCs w:val="24"/>
        </w:rPr>
        <w:t xml:space="preserve"> would benefit </w:t>
      </w:r>
      <w:r w:rsidR="00E67FB9">
        <w:rPr>
          <w:rFonts w:cs="Times New Roman"/>
          <w:szCs w:val="24"/>
        </w:rPr>
        <w:t xml:space="preserve">Lake Denham.  Ron noted that </w:t>
      </w:r>
      <w:r w:rsidR="00487DD5">
        <w:rPr>
          <w:rFonts w:cs="Times New Roman"/>
          <w:szCs w:val="24"/>
        </w:rPr>
        <w:t>the LCWA has $1,000,000 in grant funds available for</w:t>
      </w:r>
      <w:r w:rsidR="00E67FB9">
        <w:rPr>
          <w:rFonts w:cs="Times New Roman"/>
          <w:szCs w:val="24"/>
        </w:rPr>
        <w:t xml:space="preserve"> stormwater retrofit projects.  The LWCA was hoping </w:t>
      </w:r>
      <w:r w:rsidR="00487DD5">
        <w:rPr>
          <w:rFonts w:cs="Times New Roman"/>
          <w:szCs w:val="24"/>
        </w:rPr>
        <w:t>that the</w:t>
      </w:r>
      <w:r w:rsidR="00E67FB9">
        <w:rPr>
          <w:rFonts w:cs="Times New Roman"/>
          <w:szCs w:val="24"/>
        </w:rPr>
        <w:t xml:space="preserve"> Florida Department of Transportation (FDOT)</w:t>
      </w:r>
      <w:r w:rsidR="00487DD5">
        <w:rPr>
          <w:rFonts w:cs="Times New Roman"/>
          <w:szCs w:val="24"/>
        </w:rPr>
        <w:t xml:space="preserve"> would submit an application for </w:t>
      </w:r>
      <w:r w:rsidR="00001926">
        <w:rPr>
          <w:rFonts w:cs="Times New Roman"/>
          <w:szCs w:val="24"/>
        </w:rPr>
        <w:t>their</w:t>
      </w:r>
      <w:r w:rsidR="00487DD5">
        <w:rPr>
          <w:rFonts w:cs="Times New Roman"/>
          <w:szCs w:val="24"/>
        </w:rPr>
        <w:t xml:space="preserve"> retrofit project on State Road 50</w:t>
      </w:r>
      <w:r>
        <w:rPr>
          <w:rFonts w:cs="Times New Roman"/>
          <w:szCs w:val="24"/>
        </w:rPr>
        <w:t xml:space="preserve">. </w:t>
      </w:r>
      <w:r w:rsidR="00487DD5">
        <w:rPr>
          <w:rFonts w:cs="Times New Roman"/>
          <w:szCs w:val="24"/>
        </w:rPr>
        <w:t xml:space="preserve"> Karen Snyder replied that </w:t>
      </w:r>
      <w:r w:rsidR="008A0877">
        <w:rPr>
          <w:rFonts w:cs="Times New Roman"/>
          <w:szCs w:val="24"/>
        </w:rPr>
        <w:t xml:space="preserve">she will follow up on </w:t>
      </w:r>
      <w:r w:rsidR="008A0877" w:rsidRPr="005111F4">
        <w:rPr>
          <w:rFonts w:cs="Times New Roman"/>
          <w:szCs w:val="24"/>
        </w:rPr>
        <w:t>the status of</w:t>
      </w:r>
      <w:r w:rsidR="008A0877">
        <w:rPr>
          <w:rFonts w:cs="Times New Roman"/>
          <w:szCs w:val="24"/>
        </w:rPr>
        <w:t xml:space="preserve"> the application.  </w:t>
      </w:r>
    </w:p>
    <w:p w14:paraId="4FA34406" w14:textId="77777777" w:rsidR="00CA1D25" w:rsidRDefault="00CA1D25" w:rsidP="00E1207C">
      <w:pPr>
        <w:rPr>
          <w:rFonts w:cs="Times New Roman"/>
          <w:szCs w:val="24"/>
        </w:rPr>
      </w:pPr>
    </w:p>
    <w:p w14:paraId="45758241" w14:textId="77777777" w:rsidR="00CA1D25" w:rsidRDefault="008A0877" w:rsidP="00CA1D25">
      <w:pPr>
        <w:jc w:val="both"/>
        <w:rPr>
          <w:rFonts w:cs="Times New Roman"/>
          <w:szCs w:val="24"/>
        </w:rPr>
      </w:pPr>
      <w:r w:rsidRPr="00541BF1">
        <w:rPr>
          <w:rFonts w:cs="Times New Roman"/>
          <w:szCs w:val="24"/>
        </w:rPr>
        <w:t>Cathie Catasus</w:t>
      </w:r>
      <w:r>
        <w:rPr>
          <w:rFonts w:cs="Times New Roman"/>
          <w:szCs w:val="24"/>
        </w:rPr>
        <w:t xml:space="preserve"> reported that Lake County hosted a lake cleanup in the Tavares</w:t>
      </w:r>
      <w:r w:rsidR="00203279">
        <w:rPr>
          <w:rFonts w:cs="Times New Roman"/>
          <w:szCs w:val="24"/>
        </w:rPr>
        <w:t xml:space="preserve"> area</w:t>
      </w:r>
      <w:r>
        <w:rPr>
          <w:rFonts w:cs="Times New Roman"/>
          <w:szCs w:val="24"/>
        </w:rPr>
        <w:t xml:space="preserve">.  A second lake cleanup in the basin will </w:t>
      </w:r>
      <w:r w:rsidR="00001926">
        <w:rPr>
          <w:rFonts w:cs="Times New Roman"/>
          <w:szCs w:val="24"/>
        </w:rPr>
        <w:t xml:space="preserve">take place </w:t>
      </w:r>
      <w:r>
        <w:rPr>
          <w:rFonts w:cs="Times New Roman"/>
          <w:szCs w:val="24"/>
        </w:rPr>
        <w:t>on M</w:t>
      </w:r>
      <w:r w:rsidR="00203279">
        <w:rPr>
          <w:rFonts w:cs="Times New Roman"/>
          <w:szCs w:val="24"/>
        </w:rPr>
        <w:t>arch 5</w:t>
      </w:r>
      <w:r w:rsidRPr="008A0877">
        <w:rPr>
          <w:rFonts w:cs="Times New Roman"/>
          <w:szCs w:val="24"/>
          <w:vertAlign w:val="superscript"/>
        </w:rPr>
        <w:t>th</w:t>
      </w:r>
      <w:r>
        <w:rPr>
          <w:rFonts w:cs="Times New Roman"/>
          <w:szCs w:val="24"/>
        </w:rPr>
        <w:t xml:space="preserve">.  The cleanup will occur along several lakes and will include educational outreach. </w:t>
      </w:r>
      <w:r w:rsidR="00203279">
        <w:rPr>
          <w:rFonts w:cs="Times New Roman"/>
          <w:szCs w:val="24"/>
        </w:rPr>
        <w:t xml:space="preserve"> </w:t>
      </w:r>
    </w:p>
    <w:p w14:paraId="4812DCEB" w14:textId="77777777" w:rsidR="00CA1D25" w:rsidRDefault="00CA1D25" w:rsidP="00CA1D25">
      <w:pPr>
        <w:jc w:val="both"/>
        <w:rPr>
          <w:rFonts w:cs="Times New Roman"/>
          <w:szCs w:val="24"/>
        </w:rPr>
      </w:pPr>
    </w:p>
    <w:p w14:paraId="16B1ED07" w14:textId="77777777" w:rsidR="00CA1D25" w:rsidRDefault="00001926" w:rsidP="00CA1D25">
      <w:pPr>
        <w:jc w:val="both"/>
        <w:rPr>
          <w:rFonts w:cs="Times New Roman"/>
          <w:szCs w:val="24"/>
        </w:rPr>
      </w:pPr>
      <w:r w:rsidRPr="00541BF1">
        <w:rPr>
          <w:rFonts w:cs="Times New Roman"/>
          <w:szCs w:val="24"/>
        </w:rPr>
        <w:t>Mitchell Katz</w:t>
      </w:r>
      <w:r>
        <w:rPr>
          <w:rFonts w:cs="Times New Roman"/>
          <w:szCs w:val="24"/>
        </w:rPr>
        <w:t xml:space="preserve"> reported that Orange County plans to have a kick off meeting on February 11</w:t>
      </w:r>
      <w:r w:rsidRPr="00001926">
        <w:rPr>
          <w:rFonts w:cs="Times New Roman"/>
          <w:szCs w:val="24"/>
          <w:vertAlign w:val="superscript"/>
        </w:rPr>
        <w:t>th</w:t>
      </w:r>
      <w:r>
        <w:rPr>
          <w:rFonts w:cs="Times New Roman"/>
          <w:szCs w:val="24"/>
        </w:rPr>
        <w:t xml:space="preserve"> for the Lake Carlton assessment project.  The meeting will be open to stakeholders.  The county is researching</w:t>
      </w:r>
      <w:r w:rsidR="00203279">
        <w:rPr>
          <w:rFonts w:cs="Times New Roman"/>
          <w:szCs w:val="24"/>
        </w:rPr>
        <w:t xml:space="preserve"> </w:t>
      </w:r>
      <w:r w:rsidR="000C0D35">
        <w:rPr>
          <w:rFonts w:cs="Times New Roman"/>
          <w:szCs w:val="24"/>
        </w:rPr>
        <w:t>the possibility of using</w:t>
      </w:r>
      <w:r>
        <w:rPr>
          <w:rFonts w:cs="Times New Roman"/>
          <w:szCs w:val="24"/>
        </w:rPr>
        <w:t xml:space="preserve"> tussocks </w:t>
      </w:r>
      <w:r w:rsidR="000C0D35">
        <w:rPr>
          <w:rFonts w:cs="Times New Roman"/>
          <w:szCs w:val="24"/>
        </w:rPr>
        <w:t>to provide</w:t>
      </w:r>
      <w:r w:rsidR="00203279">
        <w:rPr>
          <w:rFonts w:cs="Times New Roman"/>
          <w:szCs w:val="24"/>
        </w:rPr>
        <w:t xml:space="preserve"> water treatment area</w:t>
      </w:r>
      <w:r w:rsidR="000C0D35">
        <w:rPr>
          <w:rFonts w:cs="Times New Roman"/>
          <w:szCs w:val="24"/>
        </w:rPr>
        <w:t xml:space="preserve">s.  </w:t>
      </w:r>
    </w:p>
    <w:p w14:paraId="42DEEE39" w14:textId="77777777" w:rsidR="00CA1D25" w:rsidRDefault="00CA1D25" w:rsidP="00CA1D25">
      <w:pPr>
        <w:jc w:val="both"/>
        <w:rPr>
          <w:rFonts w:cs="Times New Roman"/>
          <w:szCs w:val="24"/>
        </w:rPr>
      </w:pPr>
    </w:p>
    <w:p w14:paraId="7D65E1E3" w14:textId="77777777" w:rsidR="00CA1D25" w:rsidRDefault="00203279" w:rsidP="00CA1D25">
      <w:pPr>
        <w:jc w:val="both"/>
        <w:rPr>
          <w:rFonts w:cs="Times New Roman"/>
          <w:szCs w:val="24"/>
        </w:rPr>
      </w:pPr>
      <w:r>
        <w:rPr>
          <w:rFonts w:cs="Times New Roman"/>
          <w:szCs w:val="24"/>
        </w:rPr>
        <w:t>Linda</w:t>
      </w:r>
      <w:r w:rsidR="000C0D35">
        <w:rPr>
          <w:rFonts w:cs="Times New Roman"/>
          <w:szCs w:val="24"/>
        </w:rPr>
        <w:t xml:space="preserve"> </w:t>
      </w:r>
      <w:r w:rsidR="000C0D35" w:rsidRPr="00541BF1">
        <w:rPr>
          <w:rFonts w:cs="Times New Roman"/>
          <w:szCs w:val="24"/>
        </w:rPr>
        <w:t>Bystrak</w:t>
      </w:r>
      <w:r w:rsidR="000C0D35">
        <w:rPr>
          <w:rFonts w:cs="Times New Roman"/>
          <w:szCs w:val="24"/>
        </w:rPr>
        <w:t xml:space="preserve"> noted that L</w:t>
      </w:r>
      <w:r>
        <w:rPr>
          <w:rFonts w:cs="Times New Roman"/>
          <w:szCs w:val="24"/>
        </w:rPr>
        <w:t xml:space="preserve">ake </w:t>
      </w:r>
      <w:r w:rsidR="000C0D35">
        <w:rPr>
          <w:rFonts w:cs="Times New Roman"/>
          <w:szCs w:val="24"/>
        </w:rPr>
        <w:t xml:space="preserve">County is working with </w:t>
      </w:r>
      <w:r w:rsidR="005F6FC6">
        <w:rPr>
          <w:rFonts w:cs="Times New Roman"/>
          <w:szCs w:val="24"/>
        </w:rPr>
        <w:t>farmers</w:t>
      </w:r>
      <w:r w:rsidR="00824604">
        <w:rPr>
          <w:rFonts w:cs="Times New Roman"/>
          <w:szCs w:val="24"/>
        </w:rPr>
        <w:t xml:space="preserve"> to reduce stormwater runoff through</w:t>
      </w:r>
      <w:r w:rsidR="005F6FC6">
        <w:rPr>
          <w:rFonts w:cs="Times New Roman"/>
          <w:szCs w:val="24"/>
        </w:rPr>
        <w:t xml:space="preserve"> implementation of alternative i</w:t>
      </w:r>
      <w:r w:rsidR="00824604">
        <w:rPr>
          <w:rFonts w:cs="Times New Roman"/>
          <w:szCs w:val="24"/>
        </w:rPr>
        <w:t>rrigation</w:t>
      </w:r>
      <w:r w:rsidR="005F6FC6">
        <w:rPr>
          <w:rFonts w:cs="Times New Roman"/>
          <w:szCs w:val="24"/>
        </w:rPr>
        <w:t xml:space="preserve"> </w:t>
      </w:r>
      <w:r w:rsidR="005111F4">
        <w:rPr>
          <w:rFonts w:cs="Times New Roman"/>
          <w:szCs w:val="24"/>
        </w:rPr>
        <w:t>methods.</w:t>
      </w:r>
      <w:r w:rsidR="00824604">
        <w:rPr>
          <w:rFonts w:cs="Times New Roman"/>
          <w:szCs w:val="24"/>
        </w:rPr>
        <w:t xml:space="preserve">  </w:t>
      </w:r>
      <w:r w:rsidR="005F6FC6">
        <w:rPr>
          <w:rFonts w:cs="Times New Roman"/>
          <w:szCs w:val="24"/>
        </w:rPr>
        <w:t>Linda added that the Florida Department of Agriculture and Consumer Services (FDACS) and SJRWMD funded the irrigation project at the Scott Farm near the Apopka-</w:t>
      </w:r>
      <w:proofErr w:type="spellStart"/>
      <w:r w:rsidR="005F6FC6">
        <w:rPr>
          <w:rFonts w:cs="Times New Roman"/>
          <w:szCs w:val="24"/>
        </w:rPr>
        <w:t>Beauclair</w:t>
      </w:r>
      <w:proofErr w:type="spellEnd"/>
      <w:r w:rsidR="005F6FC6">
        <w:rPr>
          <w:rFonts w:cs="Times New Roman"/>
          <w:szCs w:val="24"/>
        </w:rPr>
        <w:t xml:space="preserve"> Canal.</w:t>
      </w:r>
      <w:r w:rsidR="00776774">
        <w:rPr>
          <w:rFonts w:cs="Times New Roman"/>
          <w:szCs w:val="24"/>
        </w:rPr>
        <w:t xml:space="preserve">  </w:t>
      </w:r>
    </w:p>
    <w:p w14:paraId="4897B1DB" w14:textId="77777777" w:rsidR="00CA1D25" w:rsidRDefault="00CA1D25" w:rsidP="00CA1D25">
      <w:pPr>
        <w:jc w:val="both"/>
        <w:rPr>
          <w:rFonts w:cs="Times New Roman"/>
          <w:szCs w:val="24"/>
        </w:rPr>
      </w:pPr>
    </w:p>
    <w:p w14:paraId="7E8F0A14" w14:textId="77777777" w:rsidR="00CA1D25" w:rsidRDefault="00203279" w:rsidP="00CA1D25">
      <w:pPr>
        <w:jc w:val="both"/>
        <w:rPr>
          <w:rFonts w:cs="Times New Roman"/>
          <w:szCs w:val="24"/>
        </w:rPr>
      </w:pPr>
      <w:r>
        <w:rPr>
          <w:rFonts w:cs="Times New Roman"/>
          <w:szCs w:val="24"/>
        </w:rPr>
        <w:t>Ron</w:t>
      </w:r>
      <w:r w:rsidR="005F6FC6">
        <w:rPr>
          <w:rFonts w:cs="Times New Roman"/>
          <w:szCs w:val="24"/>
        </w:rPr>
        <w:t xml:space="preserve"> reported that some of the </w:t>
      </w:r>
      <w:r w:rsidR="00824604">
        <w:rPr>
          <w:rFonts w:cs="Times New Roman"/>
          <w:szCs w:val="24"/>
        </w:rPr>
        <w:t>seepage meters installed for the Trout L</w:t>
      </w:r>
      <w:r>
        <w:rPr>
          <w:rFonts w:cs="Times New Roman"/>
          <w:szCs w:val="24"/>
        </w:rPr>
        <w:t xml:space="preserve">ake and </w:t>
      </w:r>
      <w:r w:rsidR="00824604">
        <w:rPr>
          <w:rFonts w:cs="Times New Roman"/>
          <w:szCs w:val="24"/>
        </w:rPr>
        <w:t>L</w:t>
      </w:r>
      <w:r>
        <w:rPr>
          <w:rFonts w:cs="Times New Roman"/>
          <w:szCs w:val="24"/>
        </w:rPr>
        <w:t xml:space="preserve">ake </w:t>
      </w:r>
      <w:r w:rsidR="00824604">
        <w:rPr>
          <w:rFonts w:cs="Times New Roman"/>
          <w:szCs w:val="24"/>
        </w:rPr>
        <w:t>Y</w:t>
      </w:r>
      <w:r>
        <w:rPr>
          <w:rFonts w:cs="Times New Roman"/>
          <w:szCs w:val="24"/>
        </w:rPr>
        <w:t>ale</w:t>
      </w:r>
      <w:r w:rsidR="00824604">
        <w:rPr>
          <w:rFonts w:cs="Times New Roman"/>
          <w:szCs w:val="24"/>
        </w:rPr>
        <w:t xml:space="preserve"> study</w:t>
      </w:r>
      <w:r w:rsidR="005F6FC6">
        <w:rPr>
          <w:rFonts w:cs="Times New Roman"/>
          <w:szCs w:val="24"/>
        </w:rPr>
        <w:t xml:space="preserve"> </w:t>
      </w:r>
      <w:r w:rsidR="00776774">
        <w:rPr>
          <w:rFonts w:cs="Times New Roman"/>
          <w:szCs w:val="24"/>
        </w:rPr>
        <w:t xml:space="preserve">have </w:t>
      </w:r>
      <w:r w:rsidR="005F6FC6">
        <w:rPr>
          <w:rFonts w:cs="Times New Roman"/>
          <w:szCs w:val="24"/>
        </w:rPr>
        <w:t>disappeared.  The residents in the area were asked to help monitor the equipment.</w:t>
      </w:r>
      <w:r>
        <w:rPr>
          <w:rFonts w:cs="Times New Roman"/>
          <w:szCs w:val="24"/>
        </w:rPr>
        <w:t xml:space="preserve">  Ron</w:t>
      </w:r>
      <w:r w:rsidR="00776774">
        <w:rPr>
          <w:rFonts w:cs="Times New Roman"/>
          <w:szCs w:val="24"/>
        </w:rPr>
        <w:t xml:space="preserve"> report that the LCWA hired </w:t>
      </w:r>
      <w:r w:rsidR="00776774" w:rsidRPr="005111F4">
        <w:rPr>
          <w:rFonts w:cs="Times New Roman"/>
          <w:szCs w:val="24"/>
        </w:rPr>
        <w:t xml:space="preserve">AMEC to perform an evaluation of the </w:t>
      </w:r>
      <w:r w:rsidRPr="005111F4">
        <w:rPr>
          <w:rFonts w:cs="Times New Roman"/>
          <w:szCs w:val="24"/>
        </w:rPr>
        <w:t xml:space="preserve">Apopka </w:t>
      </w:r>
      <w:r w:rsidR="00776774" w:rsidRPr="005111F4">
        <w:rPr>
          <w:rFonts w:cs="Times New Roman"/>
          <w:szCs w:val="24"/>
        </w:rPr>
        <w:t>C</w:t>
      </w:r>
      <w:r w:rsidRPr="005111F4">
        <w:rPr>
          <w:rFonts w:cs="Times New Roman"/>
          <w:szCs w:val="24"/>
        </w:rPr>
        <w:t>anal</w:t>
      </w:r>
      <w:r w:rsidR="00776774" w:rsidRPr="005111F4">
        <w:rPr>
          <w:rFonts w:cs="Times New Roman"/>
          <w:szCs w:val="24"/>
        </w:rPr>
        <w:t>.  As part of the evaluation, AMEC will delineate basin boundaries, develop a nutrient budget, and locate representative monitoring locations.  The evaluation will help d</w:t>
      </w:r>
      <w:r w:rsidRPr="005111F4">
        <w:rPr>
          <w:rFonts w:cs="Times New Roman"/>
          <w:szCs w:val="24"/>
        </w:rPr>
        <w:t xml:space="preserve">etermine how significant loading is from </w:t>
      </w:r>
      <w:r w:rsidR="00776774" w:rsidRPr="005111F4">
        <w:rPr>
          <w:rFonts w:cs="Times New Roman"/>
          <w:szCs w:val="24"/>
        </w:rPr>
        <w:t>the adjacent muck farm.</w:t>
      </w:r>
      <w:r w:rsidRPr="005111F4">
        <w:rPr>
          <w:rFonts w:cs="Times New Roman"/>
          <w:szCs w:val="24"/>
        </w:rPr>
        <w:t xml:space="preserve">  If </w:t>
      </w:r>
      <w:r w:rsidR="00776774" w:rsidRPr="005111F4">
        <w:rPr>
          <w:rFonts w:cs="Times New Roman"/>
          <w:szCs w:val="24"/>
        </w:rPr>
        <w:t>the loadings are significant, then a plan will be developed to treat the water</w:t>
      </w:r>
      <w:r w:rsidRPr="005111F4">
        <w:rPr>
          <w:rFonts w:cs="Times New Roman"/>
          <w:szCs w:val="24"/>
        </w:rPr>
        <w:t xml:space="preserve">. </w:t>
      </w:r>
      <w:r w:rsidR="00776774" w:rsidRPr="005111F4">
        <w:rPr>
          <w:rFonts w:cs="Times New Roman"/>
          <w:szCs w:val="24"/>
        </w:rPr>
        <w:t xml:space="preserve"> </w:t>
      </w:r>
      <w:r w:rsidRPr="005111F4">
        <w:rPr>
          <w:rFonts w:cs="Times New Roman"/>
          <w:szCs w:val="24"/>
        </w:rPr>
        <w:t>Jody</w:t>
      </w:r>
      <w:r w:rsidR="00776774" w:rsidRPr="005111F4">
        <w:rPr>
          <w:rFonts w:cs="Times New Roman"/>
          <w:szCs w:val="24"/>
        </w:rPr>
        <w:t xml:space="preserve"> commented that the farm may not be active</w:t>
      </w:r>
      <w:r w:rsidR="00DC7924" w:rsidRPr="005111F4">
        <w:rPr>
          <w:rFonts w:cs="Times New Roman"/>
          <w:szCs w:val="24"/>
        </w:rPr>
        <w:t>.  Ron asked Jody if he would talk to the owner to determine if he would be interested in selling the property.  Jody replied that he would have a discussion with the owner.</w:t>
      </w:r>
      <w:r w:rsidR="00DC7924">
        <w:rPr>
          <w:rFonts w:cs="Times New Roman"/>
          <w:szCs w:val="24"/>
        </w:rPr>
        <w:t xml:space="preserve">  </w:t>
      </w:r>
    </w:p>
    <w:p w14:paraId="50829434" w14:textId="77777777" w:rsidR="00CA1D25" w:rsidRDefault="00CA1D25" w:rsidP="00CA1D25">
      <w:pPr>
        <w:jc w:val="both"/>
        <w:rPr>
          <w:rFonts w:cs="Times New Roman"/>
          <w:szCs w:val="24"/>
        </w:rPr>
      </w:pPr>
    </w:p>
    <w:p w14:paraId="3C7C814F" w14:textId="77777777" w:rsidR="00CA1D25" w:rsidRDefault="00DC7924" w:rsidP="00CA1D25">
      <w:pPr>
        <w:jc w:val="both"/>
        <w:rPr>
          <w:rFonts w:cs="Times New Roman"/>
          <w:szCs w:val="24"/>
        </w:rPr>
      </w:pPr>
      <w:r w:rsidRPr="00541BF1">
        <w:rPr>
          <w:rFonts w:cs="Times New Roman"/>
          <w:szCs w:val="24"/>
        </w:rPr>
        <w:t>Maryann Krisovitch</w:t>
      </w:r>
      <w:r>
        <w:rPr>
          <w:rFonts w:cs="Times New Roman"/>
          <w:szCs w:val="24"/>
        </w:rPr>
        <w:t xml:space="preserve"> reported that the Florida Lake Management Society plans to hold a National Pollution Discharge Elimination System (NPDES) workshop on March 3</w:t>
      </w:r>
      <w:r w:rsidRPr="00DC7924">
        <w:rPr>
          <w:rFonts w:cs="Times New Roman"/>
          <w:szCs w:val="24"/>
          <w:vertAlign w:val="superscript"/>
        </w:rPr>
        <w:t>rd</w:t>
      </w:r>
      <w:r>
        <w:rPr>
          <w:rFonts w:cs="Times New Roman"/>
          <w:szCs w:val="24"/>
        </w:rPr>
        <w:t xml:space="preserve"> in Kissimmee.  The workshop will include a round table discussion on the changes to the NPDES permit.  </w:t>
      </w:r>
    </w:p>
    <w:p w14:paraId="0F797531" w14:textId="77777777" w:rsidR="00CA1D25" w:rsidRDefault="00CA1D25" w:rsidP="00CA1D25">
      <w:pPr>
        <w:jc w:val="both"/>
        <w:rPr>
          <w:rFonts w:cs="Times New Roman"/>
          <w:szCs w:val="24"/>
        </w:rPr>
      </w:pPr>
    </w:p>
    <w:p w14:paraId="419182D6" w14:textId="77777777" w:rsidR="00776774" w:rsidRDefault="00DC7924" w:rsidP="00CA1D25">
      <w:pPr>
        <w:jc w:val="both"/>
        <w:rPr>
          <w:rFonts w:cs="Times New Roman"/>
          <w:szCs w:val="24"/>
        </w:rPr>
      </w:pPr>
      <w:r w:rsidRPr="00541BF1">
        <w:rPr>
          <w:rFonts w:cs="Times New Roman"/>
          <w:szCs w:val="24"/>
        </w:rPr>
        <w:t>Joan Bryant</w:t>
      </w:r>
      <w:r>
        <w:rPr>
          <w:rFonts w:cs="Times New Roman"/>
          <w:szCs w:val="24"/>
        </w:rPr>
        <w:t xml:space="preserve"> reported that </w:t>
      </w:r>
      <w:r w:rsidR="00C141D5">
        <w:rPr>
          <w:rFonts w:cs="Times New Roman"/>
          <w:szCs w:val="24"/>
        </w:rPr>
        <w:t>the fecal coliform sampling results for</w:t>
      </w:r>
      <w:r w:rsidR="00A2751F">
        <w:rPr>
          <w:rFonts w:cs="Times New Roman"/>
          <w:szCs w:val="24"/>
        </w:rPr>
        <w:t xml:space="preserve"> </w:t>
      </w:r>
      <w:r w:rsidR="00C141D5">
        <w:rPr>
          <w:rFonts w:cs="Times New Roman"/>
          <w:szCs w:val="24"/>
        </w:rPr>
        <w:t xml:space="preserve">Trout Lake </w:t>
      </w:r>
      <w:r w:rsidR="00A2751F">
        <w:rPr>
          <w:rFonts w:cs="Times New Roman"/>
          <w:szCs w:val="24"/>
        </w:rPr>
        <w:t>have been high</w:t>
      </w:r>
      <w:r w:rsidR="00C141D5">
        <w:rPr>
          <w:rFonts w:cs="Times New Roman"/>
          <w:szCs w:val="24"/>
        </w:rPr>
        <w:t xml:space="preserve">.  </w:t>
      </w:r>
      <w:r w:rsidR="00A2751F">
        <w:rPr>
          <w:rFonts w:cs="Times New Roman"/>
          <w:szCs w:val="24"/>
        </w:rPr>
        <w:t>The aeration technology pilot study on Lake Apopka may be tested on Trout</w:t>
      </w:r>
      <w:r w:rsidR="005111F4">
        <w:rPr>
          <w:rFonts w:cs="Times New Roman"/>
          <w:szCs w:val="24"/>
        </w:rPr>
        <w:t xml:space="preserve"> Lake</w:t>
      </w:r>
      <w:r w:rsidR="00A2751F">
        <w:rPr>
          <w:rFonts w:cs="Times New Roman"/>
          <w:szCs w:val="24"/>
        </w:rPr>
        <w:t xml:space="preserve"> as well.  Joan added that the LCWA completed their lake level survey of Lake Trout.  Joan also noted that the </w:t>
      </w:r>
      <w:r w:rsidR="003F68F4">
        <w:rPr>
          <w:rFonts w:cs="Times New Roman"/>
          <w:szCs w:val="24"/>
        </w:rPr>
        <w:t>c</w:t>
      </w:r>
      <w:r w:rsidR="00A2751F">
        <w:rPr>
          <w:rFonts w:cs="Times New Roman"/>
          <w:szCs w:val="24"/>
        </w:rPr>
        <w:t xml:space="preserve">ity of Eustis is in the process of permitting a facility to remove total phosphorus in Lake Trout.     </w:t>
      </w:r>
    </w:p>
    <w:p w14:paraId="065521C4" w14:textId="77777777" w:rsidR="00A2751F" w:rsidRDefault="00A2751F" w:rsidP="00CA1D25">
      <w:pPr>
        <w:jc w:val="both"/>
        <w:rPr>
          <w:rFonts w:cs="Times New Roman"/>
          <w:szCs w:val="24"/>
        </w:rPr>
      </w:pPr>
    </w:p>
    <w:p w14:paraId="0AFCFD66" w14:textId="77777777" w:rsidR="003D643C" w:rsidRDefault="00A2751F" w:rsidP="00A452F5">
      <w:pPr>
        <w:jc w:val="both"/>
        <w:rPr>
          <w:rFonts w:cs="Times New Roman"/>
          <w:szCs w:val="24"/>
        </w:rPr>
      </w:pPr>
      <w:r w:rsidRPr="005111F4">
        <w:rPr>
          <w:rFonts w:cs="Times New Roman"/>
          <w:szCs w:val="24"/>
        </w:rPr>
        <w:t>Kevin report that the department would like to plan</w:t>
      </w:r>
      <w:r w:rsidR="00477E0E" w:rsidRPr="005111F4">
        <w:rPr>
          <w:rFonts w:cs="Times New Roman"/>
          <w:szCs w:val="24"/>
        </w:rPr>
        <w:t xml:space="preserve"> a workshop</w:t>
      </w:r>
      <w:r w:rsidRPr="005111F4">
        <w:rPr>
          <w:rFonts w:cs="Times New Roman"/>
          <w:szCs w:val="24"/>
        </w:rPr>
        <w:t xml:space="preserve"> to discuss available funding sources for water restoration assistance in the basin.  </w:t>
      </w:r>
      <w:r w:rsidR="004F4B28" w:rsidRPr="005111F4">
        <w:rPr>
          <w:rFonts w:cs="Times New Roman"/>
          <w:szCs w:val="24"/>
        </w:rPr>
        <w:t>The</w:t>
      </w:r>
      <w:r w:rsidRPr="005111F4">
        <w:rPr>
          <w:rFonts w:cs="Times New Roman"/>
          <w:szCs w:val="24"/>
        </w:rPr>
        <w:t xml:space="preserve"> </w:t>
      </w:r>
      <w:r w:rsidR="004F4B28" w:rsidRPr="005111F4">
        <w:rPr>
          <w:rFonts w:cs="Times New Roman"/>
          <w:szCs w:val="24"/>
        </w:rPr>
        <w:t>workshop brings together all the funding agencies and provides a breakdown of all the available funding sources</w:t>
      </w:r>
      <w:r w:rsidR="00477E0E" w:rsidRPr="005111F4">
        <w:rPr>
          <w:rFonts w:cs="Times New Roman"/>
          <w:szCs w:val="24"/>
        </w:rPr>
        <w:t xml:space="preserve">.  </w:t>
      </w:r>
      <w:r w:rsidR="004F4B28" w:rsidRPr="005111F4">
        <w:rPr>
          <w:rFonts w:cs="Times New Roman"/>
          <w:szCs w:val="24"/>
        </w:rPr>
        <w:t>These workshops have already been held in the Indian River Lagoon and Caloosahatchee Estuary basins</w:t>
      </w:r>
      <w:r w:rsidR="004F4B28">
        <w:rPr>
          <w:rFonts w:cs="Times New Roman"/>
          <w:szCs w:val="24"/>
        </w:rPr>
        <w:t xml:space="preserve">.  </w:t>
      </w:r>
      <w:r w:rsidR="003D643C">
        <w:rPr>
          <w:rFonts w:cs="Times New Roman"/>
          <w:szCs w:val="24"/>
        </w:rPr>
        <w:t>Mary</w:t>
      </w:r>
      <w:r w:rsidR="00D81595">
        <w:rPr>
          <w:rFonts w:cs="Times New Roman"/>
          <w:szCs w:val="24"/>
        </w:rPr>
        <w:t xml:space="preserve"> Paulic added that the </w:t>
      </w:r>
      <w:r w:rsidR="00D81595">
        <w:t>Division of Environmental Assessment and Restoration (DEAR) is requesting information on large-scale, water quality impro</w:t>
      </w:r>
      <w:r w:rsidR="00493989">
        <w:t xml:space="preserve">vement and protection projects </w:t>
      </w:r>
      <w:r w:rsidR="00D81595">
        <w:t xml:space="preserve">to help prioritize projects for possible future funding. </w:t>
      </w:r>
      <w:r w:rsidR="00D81595">
        <w:br/>
        <w:t> </w:t>
      </w:r>
    </w:p>
    <w:p w14:paraId="2691F771" w14:textId="4FF12AC1" w:rsidR="00CA1D25" w:rsidRPr="00CA1D25" w:rsidRDefault="00CA1D25" w:rsidP="00A452F5">
      <w:pPr>
        <w:jc w:val="both"/>
        <w:rPr>
          <w:rFonts w:cs="Times New Roman"/>
          <w:b/>
          <w:szCs w:val="24"/>
          <w:u w:val="single"/>
        </w:rPr>
      </w:pPr>
      <w:r w:rsidRPr="00CA1D25">
        <w:rPr>
          <w:rFonts w:cs="Times New Roman"/>
          <w:b/>
          <w:szCs w:val="24"/>
          <w:u w:val="single"/>
        </w:rPr>
        <w:t>Revised Priority Waterbody Reductions</w:t>
      </w:r>
      <w:r w:rsidR="006A1A77">
        <w:rPr>
          <w:rFonts w:cs="Times New Roman"/>
          <w:b/>
          <w:szCs w:val="24"/>
          <w:u w:val="single"/>
        </w:rPr>
        <w:t xml:space="preserve"> Overview</w:t>
      </w:r>
      <w:r w:rsidR="004D3A9C">
        <w:rPr>
          <w:rFonts w:cs="Times New Roman"/>
          <w:b/>
          <w:szCs w:val="24"/>
          <w:u w:val="single"/>
        </w:rPr>
        <w:t xml:space="preserve"> </w:t>
      </w:r>
    </w:p>
    <w:p w14:paraId="48CE652B" w14:textId="77777777" w:rsidR="00106EF0" w:rsidRDefault="00CA1D25" w:rsidP="00A452F5">
      <w:pPr>
        <w:jc w:val="both"/>
        <w:rPr>
          <w:rFonts w:cs="Times New Roman"/>
          <w:szCs w:val="24"/>
        </w:rPr>
      </w:pPr>
      <w:r>
        <w:rPr>
          <w:rFonts w:cs="Times New Roman"/>
          <w:szCs w:val="24"/>
        </w:rPr>
        <w:t>Mary noted that the last time the BWG met was on November 2</w:t>
      </w:r>
      <w:r w:rsidRPr="00CA1D25">
        <w:rPr>
          <w:rFonts w:cs="Times New Roman"/>
          <w:szCs w:val="24"/>
          <w:vertAlign w:val="superscript"/>
        </w:rPr>
        <w:t>nd</w:t>
      </w:r>
      <w:r>
        <w:rPr>
          <w:rFonts w:cs="Times New Roman"/>
          <w:szCs w:val="24"/>
        </w:rPr>
        <w:t xml:space="preserve">. </w:t>
      </w:r>
      <w:r w:rsidR="003D643C">
        <w:rPr>
          <w:rFonts w:cs="Times New Roman"/>
          <w:szCs w:val="24"/>
        </w:rPr>
        <w:t xml:space="preserve"> </w:t>
      </w:r>
      <w:r>
        <w:rPr>
          <w:rFonts w:cs="Times New Roman"/>
          <w:szCs w:val="24"/>
        </w:rPr>
        <w:t xml:space="preserve">Since that time, two </w:t>
      </w:r>
      <w:r w:rsidR="003D643C">
        <w:rPr>
          <w:rFonts w:cs="Times New Roman"/>
          <w:szCs w:val="24"/>
        </w:rPr>
        <w:t>technical discussion</w:t>
      </w:r>
      <w:r>
        <w:rPr>
          <w:rFonts w:cs="Times New Roman"/>
          <w:szCs w:val="24"/>
        </w:rPr>
        <w:t>s</w:t>
      </w:r>
      <w:r w:rsidR="003D643C">
        <w:rPr>
          <w:rFonts w:cs="Times New Roman"/>
          <w:szCs w:val="24"/>
        </w:rPr>
        <w:t xml:space="preserve"> </w:t>
      </w:r>
      <w:r>
        <w:rPr>
          <w:rFonts w:cs="Times New Roman"/>
          <w:szCs w:val="24"/>
        </w:rPr>
        <w:t xml:space="preserve">occurred </w:t>
      </w:r>
      <w:r w:rsidR="003F68F4">
        <w:rPr>
          <w:rFonts w:cs="Times New Roman"/>
          <w:szCs w:val="24"/>
        </w:rPr>
        <w:t>(</w:t>
      </w:r>
      <w:r>
        <w:rPr>
          <w:rFonts w:cs="Times New Roman"/>
          <w:szCs w:val="24"/>
        </w:rPr>
        <w:t>in December</w:t>
      </w:r>
      <w:r w:rsidR="003F68F4">
        <w:rPr>
          <w:rFonts w:cs="Times New Roman"/>
          <w:szCs w:val="24"/>
        </w:rPr>
        <w:t>)</w:t>
      </w:r>
      <w:r>
        <w:rPr>
          <w:rFonts w:cs="Times New Roman"/>
          <w:szCs w:val="24"/>
        </w:rPr>
        <w:t xml:space="preserve">.  The </w:t>
      </w:r>
      <w:r w:rsidR="00175D59">
        <w:rPr>
          <w:rFonts w:cs="Times New Roman"/>
          <w:szCs w:val="24"/>
        </w:rPr>
        <w:t xml:space="preserve">allocation approach was reviewed during the </w:t>
      </w:r>
      <w:r>
        <w:rPr>
          <w:rFonts w:cs="Times New Roman"/>
          <w:szCs w:val="24"/>
        </w:rPr>
        <w:t>technical discu</w:t>
      </w:r>
      <w:r w:rsidR="00175D59">
        <w:rPr>
          <w:rFonts w:cs="Times New Roman"/>
          <w:szCs w:val="24"/>
        </w:rPr>
        <w:t xml:space="preserve">ssions. </w:t>
      </w:r>
      <w:r w:rsidR="003D643C">
        <w:rPr>
          <w:rFonts w:cs="Times New Roman"/>
          <w:szCs w:val="24"/>
        </w:rPr>
        <w:t xml:space="preserve"> </w:t>
      </w:r>
      <w:r w:rsidR="00175D59">
        <w:rPr>
          <w:rFonts w:cs="Times New Roman"/>
          <w:szCs w:val="24"/>
        </w:rPr>
        <w:t xml:space="preserve">An outline of the approach will also be discussed today.  Mary </w:t>
      </w:r>
      <w:r w:rsidR="00F75941">
        <w:rPr>
          <w:rFonts w:cs="Times New Roman"/>
          <w:szCs w:val="24"/>
        </w:rPr>
        <w:t>noted that the total maximum daily load (</w:t>
      </w:r>
      <w:r w:rsidR="003D643C">
        <w:rPr>
          <w:rFonts w:cs="Times New Roman"/>
          <w:szCs w:val="24"/>
        </w:rPr>
        <w:t>T</w:t>
      </w:r>
      <w:r w:rsidR="00F75941">
        <w:rPr>
          <w:rFonts w:cs="Times New Roman"/>
          <w:szCs w:val="24"/>
        </w:rPr>
        <w:t>MDL)</w:t>
      </w:r>
      <w:r w:rsidR="00106EF0">
        <w:rPr>
          <w:rFonts w:cs="Times New Roman"/>
          <w:szCs w:val="24"/>
        </w:rPr>
        <w:t xml:space="preserve"> establishes</w:t>
      </w:r>
      <w:r w:rsidR="003D643C">
        <w:rPr>
          <w:rFonts w:cs="Times New Roman"/>
          <w:szCs w:val="24"/>
        </w:rPr>
        <w:t xml:space="preserve"> the appropriate </w:t>
      </w:r>
      <w:r w:rsidR="00F75941">
        <w:rPr>
          <w:rFonts w:cs="Times New Roman"/>
          <w:szCs w:val="24"/>
        </w:rPr>
        <w:t>water quality</w:t>
      </w:r>
      <w:r w:rsidR="003D643C">
        <w:rPr>
          <w:rFonts w:cs="Times New Roman"/>
          <w:szCs w:val="24"/>
        </w:rPr>
        <w:t xml:space="preserve"> for the lakes. </w:t>
      </w:r>
      <w:r w:rsidR="005111F4">
        <w:rPr>
          <w:rFonts w:cs="Times New Roman"/>
          <w:szCs w:val="24"/>
        </w:rPr>
        <w:t xml:space="preserve"> </w:t>
      </w:r>
      <w:r w:rsidR="00106EF0">
        <w:rPr>
          <w:rFonts w:cs="Times New Roman"/>
          <w:szCs w:val="24"/>
        </w:rPr>
        <w:t>The TMDL addresses</w:t>
      </w:r>
      <w:r w:rsidR="00F75941">
        <w:rPr>
          <w:rFonts w:cs="Times New Roman"/>
          <w:szCs w:val="24"/>
        </w:rPr>
        <w:t xml:space="preserve"> both </w:t>
      </w:r>
      <w:r w:rsidR="00F75941">
        <w:rPr>
          <w:rFonts w:cs="Times New Roman"/>
          <w:szCs w:val="24"/>
        </w:rPr>
        <w:lastRenderedPageBreak/>
        <w:t>total phosphorus (TP)</w:t>
      </w:r>
      <w:r w:rsidR="003D643C">
        <w:rPr>
          <w:rFonts w:cs="Times New Roman"/>
          <w:szCs w:val="24"/>
        </w:rPr>
        <w:t xml:space="preserve"> concentration</w:t>
      </w:r>
      <w:r w:rsidR="00F75941">
        <w:rPr>
          <w:rFonts w:cs="Times New Roman"/>
          <w:szCs w:val="24"/>
        </w:rPr>
        <w:t>s</w:t>
      </w:r>
      <w:r w:rsidR="003D643C">
        <w:rPr>
          <w:rFonts w:cs="Times New Roman"/>
          <w:szCs w:val="24"/>
        </w:rPr>
        <w:t xml:space="preserve"> and </w:t>
      </w:r>
      <w:r w:rsidR="00F75941">
        <w:rPr>
          <w:rFonts w:cs="Times New Roman"/>
          <w:szCs w:val="24"/>
        </w:rPr>
        <w:t>loadings</w:t>
      </w:r>
      <w:r w:rsidR="003D643C">
        <w:rPr>
          <w:rFonts w:cs="Times New Roman"/>
          <w:szCs w:val="24"/>
        </w:rPr>
        <w:t xml:space="preserve">.  </w:t>
      </w:r>
      <w:r w:rsidR="00106EF0">
        <w:rPr>
          <w:rFonts w:cs="Times New Roman"/>
          <w:szCs w:val="24"/>
        </w:rPr>
        <w:t xml:space="preserve">Mary noted that the </w:t>
      </w:r>
      <w:r w:rsidR="002D6871">
        <w:rPr>
          <w:rFonts w:cs="Times New Roman"/>
          <w:szCs w:val="24"/>
        </w:rPr>
        <w:t>loadings from predicted land uses were overestimated in</w:t>
      </w:r>
      <w:r w:rsidR="00106EF0">
        <w:rPr>
          <w:rFonts w:cs="Times New Roman"/>
          <w:szCs w:val="24"/>
        </w:rPr>
        <w:t xml:space="preserve"> the TMDL </w:t>
      </w:r>
      <w:r w:rsidR="002D6871">
        <w:rPr>
          <w:rFonts w:cs="Times New Roman"/>
          <w:szCs w:val="24"/>
        </w:rPr>
        <w:t>model.</w:t>
      </w:r>
      <w:r w:rsidR="00A23167">
        <w:rPr>
          <w:rFonts w:cs="Times New Roman"/>
          <w:szCs w:val="24"/>
        </w:rPr>
        <w:t xml:space="preserve"> </w:t>
      </w:r>
      <w:r w:rsidR="002D6871">
        <w:rPr>
          <w:rFonts w:cs="Times New Roman"/>
          <w:szCs w:val="24"/>
        </w:rPr>
        <w:t xml:space="preserve"> The TMDL model will be adjusted to account for more recent land use data, but </w:t>
      </w:r>
      <w:r w:rsidR="00106EF0">
        <w:rPr>
          <w:rFonts w:cs="Times New Roman"/>
          <w:szCs w:val="24"/>
        </w:rPr>
        <w:t xml:space="preserve">the TMDL water quality and loading targets </w:t>
      </w:r>
      <w:r w:rsidR="002D6871">
        <w:rPr>
          <w:rFonts w:cs="Times New Roman"/>
          <w:szCs w:val="24"/>
        </w:rPr>
        <w:t>will not</w:t>
      </w:r>
      <w:r w:rsidR="00106EF0">
        <w:rPr>
          <w:rFonts w:cs="Times New Roman"/>
          <w:szCs w:val="24"/>
        </w:rPr>
        <w:t xml:space="preserve"> change</w:t>
      </w:r>
      <w:r w:rsidR="002D6871">
        <w:rPr>
          <w:rFonts w:cs="Times New Roman"/>
          <w:szCs w:val="24"/>
        </w:rPr>
        <w:t xml:space="preserve"> since they are written into rule.</w:t>
      </w:r>
      <w:r w:rsidR="00106EF0">
        <w:rPr>
          <w:rFonts w:cs="Times New Roman"/>
          <w:szCs w:val="24"/>
        </w:rPr>
        <w:t xml:space="preserve">  </w:t>
      </w:r>
    </w:p>
    <w:p w14:paraId="310C0886" w14:textId="77777777" w:rsidR="00106EF0" w:rsidRDefault="00106EF0" w:rsidP="00A452F5">
      <w:pPr>
        <w:jc w:val="both"/>
        <w:rPr>
          <w:rFonts w:cs="Times New Roman"/>
          <w:szCs w:val="24"/>
        </w:rPr>
      </w:pPr>
    </w:p>
    <w:p w14:paraId="35AFD7B8" w14:textId="77777777" w:rsidR="00C92099" w:rsidRDefault="00395D0B" w:rsidP="00A452F5">
      <w:pPr>
        <w:jc w:val="both"/>
        <w:rPr>
          <w:rFonts w:cs="Times New Roman"/>
          <w:szCs w:val="24"/>
        </w:rPr>
      </w:pPr>
      <w:r>
        <w:rPr>
          <w:rFonts w:cs="Times New Roman"/>
          <w:szCs w:val="24"/>
        </w:rPr>
        <w:t xml:space="preserve">Mary explained the general approach for calculating allocations/allowable loadings to the lakes.  </w:t>
      </w:r>
      <w:r w:rsidR="009D5426">
        <w:rPr>
          <w:rFonts w:cs="Times New Roman"/>
          <w:szCs w:val="24"/>
        </w:rPr>
        <w:t xml:space="preserve">Mary noted that the TMDL baseline loading provided a starting point, and then 2009 land use data were added to include estimated load change from growth.  Mary noted that the TMDL model included </w:t>
      </w:r>
      <w:r w:rsidR="003F68F4">
        <w:rPr>
          <w:rFonts w:cs="Times New Roman"/>
          <w:szCs w:val="24"/>
        </w:rPr>
        <w:t>nine</w:t>
      </w:r>
      <w:r w:rsidR="009D5426">
        <w:rPr>
          <w:rFonts w:cs="Times New Roman"/>
          <w:szCs w:val="24"/>
        </w:rPr>
        <w:t xml:space="preserve"> different </w:t>
      </w:r>
      <w:r w:rsidR="009D5426" w:rsidRPr="001B17FD">
        <w:rPr>
          <w:rFonts w:cs="Times New Roman"/>
          <w:szCs w:val="24"/>
        </w:rPr>
        <w:t xml:space="preserve">categories of </w:t>
      </w:r>
      <w:r w:rsidR="009D5426">
        <w:rPr>
          <w:rFonts w:cs="Times New Roman"/>
          <w:szCs w:val="24"/>
        </w:rPr>
        <w:t xml:space="preserve">urban </w:t>
      </w:r>
      <w:r w:rsidR="009D5426" w:rsidRPr="001B17FD">
        <w:rPr>
          <w:rFonts w:cs="Times New Roman"/>
          <w:szCs w:val="24"/>
        </w:rPr>
        <w:t xml:space="preserve">land uses.  The number of categories made it </w:t>
      </w:r>
      <w:r w:rsidR="009D5426">
        <w:rPr>
          <w:rFonts w:cs="Times New Roman"/>
          <w:szCs w:val="24"/>
        </w:rPr>
        <w:t>difficult</w:t>
      </w:r>
      <w:r w:rsidR="009D5426" w:rsidRPr="001B17FD">
        <w:rPr>
          <w:rFonts w:cs="Times New Roman"/>
          <w:szCs w:val="24"/>
        </w:rPr>
        <w:t xml:space="preserve"> to work with spatial distributions, so for allocations </w:t>
      </w:r>
      <w:r w:rsidR="009D5426">
        <w:rPr>
          <w:rFonts w:cs="Times New Roman"/>
          <w:szCs w:val="24"/>
        </w:rPr>
        <w:t>the urban</w:t>
      </w:r>
      <w:r w:rsidR="009D5426" w:rsidRPr="001B17FD">
        <w:rPr>
          <w:rFonts w:cs="Times New Roman"/>
          <w:szCs w:val="24"/>
        </w:rPr>
        <w:t xml:space="preserve"> land uses were divided up into three </w:t>
      </w:r>
      <w:r w:rsidR="009D5426">
        <w:rPr>
          <w:rFonts w:cs="Times New Roman"/>
          <w:szCs w:val="24"/>
        </w:rPr>
        <w:t>categories (</w:t>
      </w:r>
      <w:r w:rsidR="00C92099">
        <w:rPr>
          <w:rFonts w:cs="Times New Roman"/>
          <w:szCs w:val="24"/>
        </w:rPr>
        <w:t>low, medium, and high-density).</w:t>
      </w:r>
      <w:r w:rsidR="009D5426">
        <w:rPr>
          <w:rFonts w:cs="Times New Roman"/>
          <w:szCs w:val="24"/>
        </w:rPr>
        <w:t xml:space="preserve">  The land use categories were </w:t>
      </w:r>
      <w:r w:rsidR="001D789C">
        <w:rPr>
          <w:rFonts w:cs="Times New Roman"/>
          <w:szCs w:val="24"/>
        </w:rPr>
        <w:t xml:space="preserve">then </w:t>
      </w:r>
      <w:r w:rsidR="009D5426">
        <w:rPr>
          <w:rFonts w:cs="Times New Roman"/>
          <w:szCs w:val="24"/>
        </w:rPr>
        <w:t>portioned by jurisdiction using geographic information system (GIS) mapping software.</w:t>
      </w:r>
      <w:r w:rsidR="001D789C">
        <w:rPr>
          <w:rFonts w:cs="Times New Roman"/>
          <w:szCs w:val="24"/>
        </w:rPr>
        <w:t xml:space="preserve">  </w:t>
      </w:r>
      <w:r w:rsidR="009D5426">
        <w:rPr>
          <w:rFonts w:cs="Times New Roman"/>
          <w:szCs w:val="24"/>
        </w:rPr>
        <w:t xml:space="preserve">   </w:t>
      </w:r>
      <w:r w:rsidR="00C92099">
        <w:rPr>
          <w:rFonts w:cs="Times New Roman"/>
          <w:szCs w:val="24"/>
        </w:rPr>
        <w:t xml:space="preserve">  </w:t>
      </w:r>
    </w:p>
    <w:p w14:paraId="35F37BEC" w14:textId="77777777" w:rsidR="00C92099" w:rsidRDefault="00C92099" w:rsidP="00A452F5">
      <w:pPr>
        <w:jc w:val="both"/>
        <w:rPr>
          <w:rFonts w:cs="Times New Roman"/>
          <w:szCs w:val="24"/>
        </w:rPr>
      </w:pPr>
    </w:p>
    <w:p w14:paraId="58E5CA8D" w14:textId="40B0EF44" w:rsidR="00E8773A" w:rsidRDefault="001D789C" w:rsidP="00A452F5">
      <w:pPr>
        <w:jc w:val="both"/>
        <w:rPr>
          <w:rFonts w:cs="Times New Roman"/>
          <w:szCs w:val="24"/>
        </w:rPr>
      </w:pPr>
      <w:r>
        <w:rPr>
          <w:rFonts w:cs="Times New Roman"/>
          <w:szCs w:val="24"/>
        </w:rPr>
        <w:t xml:space="preserve">Mary reported that </w:t>
      </w:r>
      <w:r w:rsidR="00135C88">
        <w:rPr>
          <w:rFonts w:cs="Times New Roman"/>
          <w:szCs w:val="24"/>
        </w:rPr>
        <w:t>since the last webinar</w:t>
      </w:r>
      <w:r w:rsidR="003F68F4">
        <w:rPr>
          <w:rFonts w:cs="Times New Roman"/>
          <w:szCs w:val="24"/>
        </w:rPr>
        <w:t>,</w:t>
      </w:r>
      <w:r w:rsidR="00135C88">
        <w:rPr>
          <w:rFonts w:cs="Times New Roman"/>
          <w:szCs w:val="24"/>
        </w:rPr>
        <w:t xml:space="preserve"> </w:t>
      </w:r>
      <w:r>
        <w:rPr>
          <w:rFonts w:cs="Times New Roman"/>
          <w:szCs w:val="24"/>
        </w:rPr>
        <w:t>she updated the L</w:t>
      </w:r>
      <w:r w:rsidR="00E8773A">
        <w:rPr>
          <w:rFonts w:cs="Times New Roman"/>
          <w:szCs w:val="24"/>
        </w:rPr>
        <w:t xml:space="preserve">ake </w:t>
      </w:r>
      <w:r>
        <w:rPr>
          <w:rFonts w:cs="Times New Roman"/>
          <w:szCs w:val="24"/>
        </w:rPr>
        <w:t>C</w:t>
      </w:r>
      <w:r w:rsidR="00E8773A">
        <w:rPr>
          <w:rFonts w:cs="Times New Roman"/>
          <w:szCs w:val="24"/>
        </w:rPr>
        <w:t xml:space="preserve">ounty </w:t>
      </w:r>
      <w:r>
        <w:rPr>
          <w:rFonts w:cs="Times New Roman"/>
          <w:szCs w:val="24"/>
        </w:rPr>
        <w:t xml:space="preserve">jurisdictional </w:t>
      </w:r>
      <w:r w:rsidR="00135C88">
        <w:rPr>
          <w:rFonts w:cs="Times New Roman"/>
          <w:szCs w:val="24"/>
        </w:rPr>
        <w:t xml:space="preserve">boundary and made a few other minor shifts to </w:t>
      </w:r>
      <w:r w:rsidR="00A34019">
        <w:rPr>
          <w:rFonts w:cs="Times New Roman"/>
          <w:szCs w:val="24"/>
        </w:rPr>
        <w:t xml:space="preserve">jurisdictional </w:t>
      </w:r>
      <w:r w:rsidR="00135C88">
        <w:rPr>
          <w:rFonts w:cs="Times New Roman"/>
          <w:szCs w:val="24"/>
        </w:rPr>
        <w:t xml:space="preserve">boundaries.  Mary noted that </w:t>
      </w:r>
      <w:r w:rsidR="00A34019">
        <w:rPr>
          <w:rFonts w:cs="Times New Roman"/>
          <w:szCs w:val="24"/>
        </w:rPr>
        <w:t xml:space="preserve">she also included </w:t>
      </w:r>
      <w:r w:rsidR="00135C88">
        <w:rPr>
          <w:rFonts w:cs="Times New Roman"/>
          <w:szCs w:val="24"/>
        </w:rPr>
        <w:t>educational</w:t>
      </w:r>
      <w:r w:rsidR="00A34019">
        <w:rPr>
          <w:rFonts w:cs="Times New Roman"/>
          <w:szCs w:val="24"/>
        </w:rPr>
        <w:t xml:space="preserve"> and project</w:t>
      </w:r>
      <w:r w:rsidR="00135C88">
        <w:rPr>
          <w:rFonts w:cs="Times New Roman"/>
          <w:szCs w:val="24"/>
        </w:rPr>
        <w:t xml:space="preserve"> credits </w:t>
      </w:r>
      <w:r w:rsidR="00A34019">
        <w:rPr>
          <w:rFonts w:cs="Times New Roman"/>
          <w:szCs w:val="24"/>
        </w:rPr>
        <w:t>and agricultural efficiencies to the</w:t>
      </w:r>
      <w:r w:rsidR="00135C88">
        <w:rPr>
          <w:rFonts w:cs="Times New Roman"/>
          <w:szCs w:val="24"/>
        </w:rPr>
        <w:t xml:space="preserve"> </w:t>
      </w:r>
      <w:r w:rsidR="00A34019">
        <w:rPr>
          <w:rFonts w:cs="Times New Roman"/>
          <w:szCs w:val="24"/>
        </w:rPr>
        <w:t>allocation spreadsheets</w:t>
      </w:r>
      <w:r w:rsidR="00135C88">
        <w:rPr>
          <w:rFonts w:cs="Times New Roman"/>
          <w:szCs w:val="24"/>
        </w:rPr>
        <w:t xml:space="preserve">.  </w:t>
      </w:r>
      <w:r w:rsidR="00A34019">
        <w:rPr>
          <w:rFonts w:cs="Times New Roman"/>
          <w:szCs w:val="24"/>
        </w:rPr>
        <w:t xml:space="preserve">The turnpike including a 50-foot buffer was added to the </w:t>
      </w:r>
      <w:proofErr w:type="spellStart"/>
      <w:r w:rsidR="00A34019">
        <w:rPr>
          <w:rFonts w:cs="Times New Roman"/>
          <w:szCs w:val="24"/>
        </w:rPr>
        <w:t>Palatlakaha</w:t>
      </w:r>
      <w:proofErr w:type="spellEnd"/>
      <w:r w:rsidR="00A34019">
        <w:rPr>
          <w:rFonts w:cs="Times New Roman"/>
          <w:szCs w:val="24"/>
        </w:rPr>
        <w:t xml:space="preserve"> River basin</w:t>
      </w:r>
      <w:r w:rsidR="006A1A77">
        <w:rPr>
          <w:rFonts w:cs="Times New Roman"/>
          <w:szCs w:val="24"/>
        </w:rPr>
        <w:t xml:space="preserve"> (total width of 100 feet)</w:t>
      </w:r>
      <w:r w:rsidR="00A34019">
        <w:rPr>
          <w:rFonts w:cs="Times New Roman"/>
          <w:szCs w:val="24"/>
        </w:rPr>
        <w:t>.  The reassignment of the area transferred</w:t>
      </w:r>
      <w:r w:rsidR="00E8773A">
        <w:rPr>
          <w:rFonts w:cs="Times New Roman"/>
          <w:szCs w:val="24"/>
        </w:rPr>
        <w:t xml:space="preserve"> </w:t>
      </w:r>
      <w:r w:rsidR="00A34019">
        <w:rPr>
          <w:rFonts w:cs="Times New Roman"/>
          <w:szCs w:val="24"/>
        </w:rPr>
        <w:t xml:space="preserve">40 acres </w:t>
      </w:r>
      <w:r w:rsidR="00E8773A">
        <w:rPr>
          <w:rFonts w:cs="Times New Roman"/>
          <w:szCs w:val="24"/>
        </w:rPr>
        <w:t xml:space="preserve">from </w:t>
      </w:r>
      <w:r w:rsidR="00A34019">
        <w:rPr>
          <w:rFonts w:cs="Times New Roman"/>
          <w:szCs w:val="24"/>
        </w:rPr>
        <w:t>L</w:t>
      </w:r>
      <w:r w:rsidR="00E8773A">
        <w:rPr>
          <w:rFonts w:cs="Times New Roman"/>
          <w:szCs w:val="24"/>
        </w:rPr>
        <w:t xml:space="preserve">ake </w:t>
      </w:r>
      <w:r w:rsidR="00A34019">
        <w:rPr>
          <w:rFonts w:cs="Times New Roman"/>
          <w:szCs w:val="24"/>
        </w:rPr>
        <w:t xml:space="preserve">County to the </w:t>
      </w:r>
      <w:r w:rsidR="003F68F4">
        <w:rPr>
          <w:rFonts w:cs="Times New Roman"/>
          <w:szCs w:val="24"/>
        </w:rPr>
        <w:t>T</w:t>
      </w:r>
      <w:r w:rsidR="00A34019">
        <w:rPr>
          <w:rFonts w:cs="Times New Roman"/>
          <w:szCs w:val="24"/>
        </w:rPr>
        <w:t>urnpike</w:t>
      </w:r>
      <w:r w:rsidR="003F68F4">
        <w:rPr>
          <w:rFonts w:cs="Times New Roman"/>
          <w:szCs w:val="24"/>
        </w:rPr>
        <w:t xml:space="preserve"> Authority</w:t>
      </w:r>
      <w:r w:rsidR="00E8773A">
        <w:rPr>
          <w:rFonts w:cs="Times New Roman"/>
          <w:szCs w:val="24"/>
        </w:rPr>
        <w:t xml:space="preserve">.  </w:t>
      </w:r>
      <w:r w:rsidR="00D724CA">
        <w:rPr>
          <w:rFonts w:cs="Times New Roman"/>
          <w:szCs w:val="24"/>
        </w:rPr>
        <w:t xml:space="preserve">The </w:t>
      </w:r>
      <w:proofErr w:type="spellStart"/>
      <w:r w:rsidR="00D724CA">
        <w:rPr>
          <w:rFonts w:cs="Times New Roman"/>
          <w:szCs w:val="24"/>
        </w:rPr>
        <w:t>Palatlakaha</w:t>
      </w:r>
      <w:proofErr w:type="spellEnd"/>
      <w:r w:rsidR="00D724CA">
        <w:rPr>
          <w:rFonts w:cs="Times New Roman"/>
          <w:szCs w:val="24"/>
        </w:rPr>
        <w:t xml:space="preserve"> </w:t>
      </w:r>
      <w:r w:rsidR="00993C9F">
        <w:rPr>
          <w:rFonts w:cs="Times New Roman"/>
          <w:szCs w:val="24"/>
        </w:rPr>
        <w:t xml:space="preserve">River </w:t>
      </w:r>
      <w:r w:rsidR="00D724CA">
        <w:rPr>
          <w:rFonts w:cs="Times New Roman"/>
          <w:szCs w:val="24"/>
        </w:rPr>
        <w:t>allocation model was also adjusted to account for loading from groundwater seepage.  The loading was originally accounted for in the TMDL model; however, it was not clearly shown</w:t>
      </w:r>
      <w:r w:rsidR="006A1A77">
        <w:rPr>
          <w:rFonts w:cs="Times New Roman"/>
          <w:szCs w:val="24"/>
        </w:rPr>
        <w:t xml:space="preserve"> in the TMDL document</w:t>
      </w:r>
      <w:r w:rsidR="00D724CA">
        <w:rPr>
          <w:rFonts w:cs="Times New Roman"/>
          <w:szCs w:val="24"/>
        </w:rPr>
        <w:t xml:space="preserve">.  </w:t>
      </w:r>
    </w:p>
    <w:p w14:paraId="02985772" w14:textId="77777777" w:rsidR="00D724CA" w:rsidRDefault="00D724CA" w:rsidP="00A452F5">
      <w:pPr>
        <w:jc w:val="both"/>
        <w:rPr>
          <w:rFonts w:cs="Times New Roman"/>
          <w:szCs w:val="24"/>
        </w:rPr>
      </w:pPr>
    </w:p>
    <w:p w14:paraId="326F7053" w14:textId="77777777" w:rsidR="00230C43" w:rsidRDefault="00230C43" w:rsidP="00A452F5">
      <w:pPr>
        <w:jc w:val="both"/>
        <w:rPr>
          <w:rFonts w:cs="Times New Roman"/>
          <w:b/>
          <w:szCs w:val="24"/>
          <w:u w:val="single"/>
        </w:rPr>
      </w:pPr>
      <w:r w:rsidRPr="00CA1D25">
        <w:rPr>
          <w:rFonts w:cs="Times New Roman"/>
          <w:b/>
          <w:szCs w:val="24"/>
          <w:u w:val="single"/>
        </w:rPr>
        <w:t>Revised Priority Waterbody Reductions</w:t>
      </w:r>
      <w:r>
        <w:rPr>
          <w:rFonts w:cs="Times New Roman"/>
          <w:b/>
          <w:szCs w:val="24"/>
          <w:u w:val="single"/>
        </w:rPr>
        <w:t>-</w:t>
      </w:r>
      <w:proofErr w:type="spellStart"/>
      <w:r>
        <w:rPr>
          <w:rFonts w:cs="Times New Roman"/>
          <w:b/>
          <w:szCs w:val="24"/>
          <w:u w:val="single"/>
        </w:rPr>
        <w:t>Palatlakaha</w:t>
      </w:r>
      <w:proofErr w:type="spellEnd"/>
      <w:r>
        <w:rPr>
          <w:rFonts w:cs="Times New Roman"/>
          <w:b/>
          <w:szCs w:val="24"/>
          <w:u w:val="single"/>
        </w:rPr>
        <w:t xml:space="preserve"> River</w:t>
      </w:r>
    </w:p>
    <w:p w14:paraId="295F6A2F" w14:textId="54791BFB" w:rsidR="006D593D" w:rsidRDefault="00230C43" w:rsidP="00A452F5">
      <w:pPr>
        <w:jc w:val="both"/>
        <w:rPr>
          <w:rFonts w:cs="Times New Roman"/>
          <w:szCs w:val="24"/>
        </w:rPr>
      </w:pPr>
      <w:r>
        <w:rPr>
          <w:rFonts w:cs="Times New Roman"/>
          <w:b/>
          <w:szCs w:val="24"/>
          <w:u w:val="single"/>
        </w:rPr>
        <w:t xml:space="preserve"> </w:t>
      </w:r>
      <w:r w:rsidR="00993C9F">
        <w:rPr>
          <w:rFonts w:cs="Times New Roman"/>
          <w:szCs w:val="24"/>
        </w:rPr>
        <w:t xml:space="preserve">Mary reviewed the </w:t>
      </w:r>
      <w:proofErr w:type="spellStart"/>
      <w:r w:rsidR="00993C9F">
        <w:rPr>
          <w:rFonts w:cs="Times New Roman"/>
          <w:szCs w:val="24"/>
        </w:rPr>
        <w:t>Palatlakaha</w:t>
      </w:r>
      <w:proofErr w:type="spellEnd"/>
      <w:r w:rsidR="00993C9F">
        <w:rPr>
          <w:rFonts w:cs="Times New Roman"/>
          <w:szCs w:val="24"/>
        </w:rPr>
        <w:t xml:space="preserve"> River allocation model.  The individual sources </w:t>
      </w:r>
      <w:r w:rsidR="00A931EC">
        <w:rPr>
          <w:rFonts w:cs="Times New Roman"/>
          <w:szCs w:val="24"/>
        </w:rPr>
        <w:t xml:space="preserve">that </w:t>
      </w:r>
      <w:r w:rsidR="00993C9F">
        <w:rPr>
          <w:rFonts w:cs="Times New Roman"/>
          <w:szCs w:val="24"/>
        </w:rPr>
        <w:t>contribut</w:t>
      </w:r>
      <w:r w:rsidR="00A931EC">
        <w:rPr>
          <w:rFonts w:cs="Times New Roman"/>
          <w:szCs w:val="24"/>
        </w:rPr>
        <w:t>e</w:t>
      </w:r>
      <w:r w:rsidR="00993C9F">
        <w:rPr>
          <w:rFonts w:cs="Times New Roman"/>
          <w:szCs w:val="24"/>
        </w:rPr>
        <w:t xml:space="preserve"> loading are listed out in the first column.  Mary noted that a</w:t>
      </w:r>
      <w:r w:rsidR="002D09ED">
        <w:rPr>
          <w:rFonts w:cs="Times New Roman"/>
          <w:szCs w:val="24"/>
        </w:rPr>
        <w:t>tmospheric deposition</w:t>
      </w:r>
      <w:r w:rsidR="00993C9F">
        <w:rPr>
          <w:rFonts w:cs="Times New Roman"/>
          <w:szCs w:val="24"/>
        </w:rPr>
        <w:t xml:space="preserve"> was not included as a source in this basin.  The model includes the existing/baseline load and the </w:t>
      </w:r>
      <w:r w:rsidR="00993C9F" w:rsidRPr="00A931EC">
        <w:rPr>
          <w:rFonts w:cs="Times New Roman"/>
          <w:szCs w:val="24"/>
        </w:rPr>
        <w:t>estimated load change from growth was added using 2009 land use data.  Linda asked if the runoff from developed land use includes broken lift stations.  Mary responded that septic tanks and wastewater package plants</w:t>
      </w:r>
      <w:r>
        <w:rPr>
          <w:rFonts w:cs="Times New Roman"/>
          <w:szCs w:val="24"/>
        </w:rPr>
        <w:t xml:space="preserve"> were not explicitly calculated for the </w:t>
      </w:r>
      <w:proofErr w:type="spellStart"/>
      <w:r>
        <w:rPr>
          <w:rFonts w:cs="Times New Roman"/>
          <w:szCs w:val="24"/>
        </w:rPr>
        <w:t>Palatlakaha</w:t>
      </w:r>
      <w:proofErr w:type="spellEnd"/>
      <w:r>
        <w:rPr>
          <w:rFonts w:cs="Times New Roman"/>
          <w:szCs w:val="24"/>
        </w:rPr>
        <w:t xml:space="preserve"> River.  However, for the lakes, septic systems</w:t>
      </w:r>
      <w:r w:rsidR="00993C9F" w:rsidRPr="00A931EC">
        <w:rPr>
          <w:rFonts w:cs="Times New Roman"/>
          <w:szCs w:val="24"/>
        </w:rPr>
        <w:t xml:space="preserve"> within 200 meters of a lake are listed as a source, but not lift stations directly.</w:t>
      </w:r>
      <w:r w:rsidR="006D593D" w:rsidRPr="00A931EC">
        <w:rPr>
          <w:rFonts w:cs="Times New Roman"/>
          <w:szCs w:val="24"/>
        </w:rPr>
        <w:t xml:space="preserve">  Linda recommended adding lift stations as a source.  She noted that there are 13 package plants around the lakes, but failing lift stations may also contribute to high fecal coliform counts and nutrients in the lakes.  Linda added that</w:t>
      </w:r>
      <w:r w:rsidR="006D593D">
        <w:rPr>
          <w:rFonts w:cs="Times New Roman"/>
          <w:szCs w:val="24"/>
        </w:rPr>
        <w:t xml:space="preserve"> Haynes Creek is impaired due to fecal coliform and more efforts need to be spent determining the cause.</w:t>
      </w:r>
      <w:r w:rsidR="00993C9F">
        <w:rPr>
          <w:rFonts w:cs="Times New Roman"/>
          <w:szCs w:val="24"/>
        </w:rPr>
        <w:t xml:space="preserve"> </w:t>
      </w:r>
    </w:p>
    <w:p w14:paraId="4C7968A3" w14:textId="77777777" w:rsidR="006D593D" w:rsidRDefault="006D593D" w:rsidP="00A452F5">
      <w:pPr>
        <w:jc w:val="both"/>
        <w:rPr>
          <w:rFonts w:cs="Times New Roman"/>
          <w:szCs w:val="24"/>
        </w:rPr>
      </w:pPr>
    </w:p>
    <w:p w14:paraId="68B024B5" w14:textId="77777777" w:rsidR="00523CB8" w:rsidRDefault="00D8044E" w:rsidP="00A452F5">
      <w:pPr>
        <w:jc w:val="both"/>
        <w:rPr>
          <w:rFonts w:cs="Times New Roman"/>
          <w:szCs w:val="24"/>
        </w:rPr>
      </w:pPr>
      <w:r>
        <w:rPr>
          <w:rFonts w:cs="Times New Roman"/>
          <w:szCs w:val="24"/>
        </w:rPr>
        <w:t>Mary</w:t>
      </w:r>
      <w:r w:rsidR="006D593D">
        <w:rPr>
          <w:rFonts w:cs="Times New Roman"/>
          <w:szCs w:val="24"/>
        </w:rPr>
        <w:t xml:space="preserve"> explained </w:t>
      </w:r>
      <w:r w:rsidR="00B04847">
        <w:rPr>
          <w:rFonts w:cs="Times New Roman"/>
          <w:szCs w:val="24"/>
        </w:rPr>
        <w:t xml:space="preserve">how the percent controllable </w:t>
      </w:r>
      <w:r w:rsidR="00A931EC">
        <w:rPr>
          <w:rFonts w:cs="Times New Roman"/>
          <w:szCs w:val="24"/>
        </w:rPr>
        <w:t>c</w:t>
      </w:r>
      <w:r w:rsidR="00B04847">
        <w:rPr>
          <w:rFonts w:cs="Times New Roman"/>
          <w:szCs w:val="24"/>
        </w:rPr>
        <w:t xml:space="preserve">ontribution was </w:t>
      </w:r>
      <w:r w:rsidR="00B04847" w:rsidRPr="00A931EC">
        <w:rPr>
          <w:rFonts w:cs="Times New Roman"/>
          <w:szCs w:val="24"/>
        </w:rPr>
        <w:t>calculated and then reviewed the required reduction</w:t>
      </w:r>
      <w:r w:rsidR="00523CB8" w:rsidRPr="00A931EC">
        <w:rPr>
          <w:rFonts w:cs="Times New Roman"/>
          <w:szCs w:val="24"/>
        </w:rPr>
        <w:t>s</w:t>
      </w:r>
      <w:r w:rsidR="00B04847" w:rsidRPr="00A931EC">
        <w:rPr>
          <w:rFonts w:cs="Times New Roman"/>
          <w:szCs w:val="24"/>
        </w:rPr>
        <w:t xml:space="preserve"> and the allowable load</w:t>
      </w:r>
      <w:r w:rsidR="00523CB8" w:rsidRPr="00A931EC">
        <w:rPr>
          <w:rFonts w:cs="Times New Roman"/>
          <w:szCs w:val="24"/>
        </w:rPr>
        <w:t>s per source</w:t>
      </w:r>
      <w:r w:rsidR="00B04847" w:rsidRPr="00A931EC">
        <w:rPr>
          <w:rFonts w:cs="Times New Roman"/>
          <w:szCs w:val="24"/>
        </w:rPr>
        <w:t xml:space="preserve">.  </w:t>
      </w:r>
      <w:r w:rsidRPr="00A931EC">
        <w:rPr>
          <w:rFonts w:cs="Times New Roman"/>
          <w:szCs w:val="24"/>
        </w:rPr>
        <w:t>John Burns</w:t>
      </w:r>
      <w:r w:rsidR="00B04847" w:rsidRPr="00A931EC">
        <w:rPr>
          <w:rFonts w:cs="Times New Roman"/>
          <w:szCs w:val="24"/>
        </w:rPr>
        <w:t xml:space="preserve"> asked </w:t>
      </w:r>
      <w:r w:rsidR="00523CB8" w:rsidRPr="00A931EC">
        <w:rPr>
          <w:rFonts w:cs="Times New Roman"/>
          <w:szCs w:val="24"/>
        </w:rPr>
        <w:t>what the loading is per acre</w:t>
      </w:r>
      <w:r w:rsidR="00B04847" w:rsidRPr="00A931EC">
        <w:rPr>
          <w:rFonts w:cs="Times New Roman"/>
          <w:szCs w:val="24"/>
        </w:rPr>
        <w:t xml:space="preserve">. </w:t>
      </w:r>
      <w:r w:rsidR="00523CB8" w:rsidRPr="00A931EC">
        <w:rPr>
          <w:rFonts w:cs="Times New Roman"/>
          <w:szCs w:val="24"/>
        </w:rPr>
        <w:t xml:space="preserve"> </w:t>
      </w:r>
      <w:r w:rsidRPr="00A931EC">
        <w:rPr>
          <w:rFonts w:cs="Times New Roman"/>
          <w:szCs w:val="24"/>
        </w:rPr>
        <w:t>Mary</w:t>
      </w:r>
      <w:r w:rsidR="00523CB8" w:rsidRPr="00A931EC">
        <w:rPr>
          <w:rFonts w:cs="Times New Roman"/>
          <w:szCs w:val="24"/>
        </w:rPr>
        <w:t xml:space="preserve"> offered to</w:t>
      </w:r>
      <w:r w:rsidRPr="00A931EC">
        <w:rPr>
          <w:rFonts w:cs="Times New Roman"/>
          <w:szCs w:val="24"/>
        </w:rPr>
        <w:t xml:space="preserve"> display </w:t>
      </w:r>
      <w:r w:rsidR="00523CB8" w:rsidRPr="00A931EC">
        <w:rPr>
          <w:rFonts w:cs="Times New Roman"/>
          <w:szCs w:val="24"/>
        </w:rPr>
        <w:t xml:space="preserve">the </w:t>
      </w:r>
      <w:r w:rsidRPr="00A931EC">
        <w:rPr>
          <w:rFonts w:cs="Times New Roman"/>
          <w:szCs w:val="24"/>
        </w:rPr>
        <w:t>load per acre</w:t>
      </w:r>
      <w:r w:rsidR="00DF7D23" w:rsidRPr="00A931EC">
        <w:rPr>
          <w:rFonts w:cs="Times New Roman"/>
          <w:szCs w:val="24"/>
        </w:rPr>
        <w:t xml:space="preserve"> </w:t>
      </w:r>
      <w:r w:rsidR="00523CB8" w:rsidRPr="00A931EC">
        <w:rPr>
          <w:rFonts w:cs="Times New Roman"/>
          <w:szCs w:val="24"/>
        </w:rPr>
        <w:t>for one of the lakes</w:t>
      </w:r>
      <w:r w:rsidR="00DF7D23" w:rsidRPr="00A931EC">
        <w:rPr>
          <w:rFonts w:cs="Times New Roman"/>
          <w:szCs w:val="24"/>
        </w:rPr>
        <w:t>.</w:t>
      </w:r>
      <w:r w:rsidR="00523CB8" w:rsidRPr="00A931EC">
        <w:rPr>
          <w:rFonts w:cs="Times New Roman"/>
          <w:szCs w:val="24"/>
        </w:rPr>
        <w:t xml:space="preserve">  Mary noted that the baseline loads increased a sm</w:t>
      </w:r>
      <w:r w:rsidR="00A931EC">
        <w:rPr>
          <w:rFonts w:cs="Times New Roman"/>
          <w:szCs w:val="24"/>
        </w:rPr>
        <w:t>all amount due to the addition</w:t>
      </w:r>
      <w:r w:rsidR="00523CB8" w:rsidRPr="00A931EC">
        <w:rPr>
          <w:rFonts w:cs="Times New Roman"/>
          <w:szCs w:val="24"/>
        </w:rPr>
        <w:t xml:space="preserve"> of groundwater seepage.</w:t>
      </w:r>
      <w:r w:rsidR="00523CB8">
        <w:rPr>
          <w:rFonts w:cs="Times New Roman"/>
          <w:szCs w:val="24"/>
        </w:rPr>
        <w:t xml:space="preserve">  </w:t>
      </w:r>
      <w:r w:rsidR="00DF7D23">
        <w:rPr>
          <w:rFonts w:cs="Times New Roman"/>
          <w:szCs w:val="24"/>
        </w:rPr>
        <w:t xml:space="preserve">  </w:t>
      </w:r>
    </w:p>
    <w:p w14:paraId="487D1862" w14:textId="77777777" w:rsidR="00523CB8" w:rsidRDefault="00523CB8" w:rsidP="00A452F5">
      <w:pPr>
        <w:jc w:val="both"/>
        <w:rPr>
          <w:rFonts w:cs="Times New Roman"/>
          <w:szCs w:val="24"/>
        </w:rPr>
      </w:pPr>
    </w:p>
    <w:p w14:paraId="021D3F46" w14:textId="77777777" w:rsidR="00523CB8" w:rsidRDefault="00523CB8" w:rsidP="00A452F5">
      <w:pPr>
        <w:jc w:val="both"/>
        <w:rPr>
          <w:rFonts w:cs="Times New Roman"/>
          <w:szCs w:val="24"/>
        </w:rPr>
      </w:pPr>
      <w:r w:rsidRPr="00541BF1">
        <w:rPr>
          <w:rFonts w:cs="Times New Roman"/>
          <w:szCs w:val="24"/>
        </w:rPr>
        <w:t>Cathie</w:t>
      </w:r>
      <w:r>
        <w:rPr>
          <w:rFonts w:cs="Times New Roman"/>
          <w:szCs w:val="24"/>
        </w:rPr>
        <w:t xml:space="preserve"> noted that the allocation model d</w:t>
      </w:r>
      <w:r w:rsidR="009E7D5B">
        <w:rPr>
          <w:rFonts w:cs="Times New Roman"/>
          <w:szCs w:val="24"/>
        </w:rPr>
        <w:t>oes</w:t>
      </w:r>
      <w:r>
        <w:rPr>
          <w:rFonts w:cs="Times New Roman"/>
          <w:szCs w:val="24"/>
        </w:rPr>
        <w:t xml:space="preserve"> not appear to include </w:t>
      </w:r>
      <w:r w:rsidR="009E7D5B" w:rsidRPr="00A931EC">
        <w:rPr>
          <w:rFonts w:cs="Times New Roman"/>
          <w:szCs w:val="24"/>
        </w:rPr>
        <w:t xml:space="preserve">allocations for </w:t>
      </w:r>
      <w:r w:rsidRPr="00A931EC">
        <w:rPr>
          <w:rFonts w:cs="Times New Roman"/>
          <w:szCs w:val="24"/>
        </w:rPr>
        <w:t xml:space="preserve">FDOT roadways.  Janet Hearn commented </w:t>
      </w:r>
      <w:r w:rsidR="009E7D5B" w:rsidRPr="00A931EC">
        <w:rPr>
          <w:rFonts w:cs="Times New Roman"/>
          <w:szCs w:val="24"/>
        </w:rPr>
        <w:t xml:space="preserve">that the </w:t>
      </w:r>
      <w:proofErr w:type="spellStart"/>
      <w:r w:rsidR="009E7D5B" w:rsidRPr="00A931EC">
        <w:rPr>
          <w:rFonts w:cs="Times New Roman"/>
          <w:szCs w:val="24"/>
        </w:rPr>
        <w:t>Palatlakaha</w:t>
      </w:r>
      <w:proofErr w:type="spellEnd"/>
      <w:r w:rsidR="009E7D5B" w:rsidRPr="00A931EC">
        <w:rPr>
          <w:rFonts w:cs="Times New Roman"/>
          <w:szCs w:val="24"/>
        </w:rPr>
        <w:t xml:space="preserve"> waterbody identification (WBID) boundary is small compared to the entire basin boundary</w:t>
      </w:r>
      <w:r w:rsidR="00D8044E" w:rsidRPr="00A931EC">
        <w:rPr>
          <w:rFonts w:cs="Times New Roman"/>
          <w:szCs w:val="24"/>
        </w:rPr>
        <w:t xml:space="preserve">.  </w:t>
      </w:r>
      <w:r w:rsidR="009E7D5B" w:rsidRPr="00A931EC">
        <w:rPr>
          <w:rFonts w:cs="Times New Roman"/>
          <w:szCs w:val="24"/>
        </w:rPr>
        <w:t xml:space="preserve">Cathie responded that State Road (S.R.) </w:t>
      </w:r>
      <w:r w:rsidR="00D8044E" w:rsidRPr="00A931EC">
        <w:rPr>
          <w:rFonts w:cs="Times New Roman"/>
          <w:szCs w:val="24"/>
        </w:rPr>
        <w:t xml:space="preserve">19 </w:t>
      </w:r>
      <w:r w:rsidR="009E7D5B" w:rsidRPr="00A931EC">
        <w:rPr>
          <w:rFonts w:cs="Times New Roman"/>
          <w:szCs w:val="24"/>
        </w:rPr>
        <w:t>an</w:t>
      </w:r>
      <w:r w:rsidR="003F68F4">
        <w:rPr>
          <w:rFonts w:cs="Times New Roman"/>
          <w:szCs w:val="24"/>
        </w:rPr>
        <w:t>d</w:t>
      </w:r>
      <w:r w:rsidR="009E7D5B" w:rsidRPr="00A931EC">
        <w:rPr>
          <w:rFonts w:cs="Times New Roman"/>
          <w:szCs w:val="24"/>
        </w:rPr>
        <w:t xml:space="preserve"> S.R. 27 run along and/or over the river.  Ron Hart confirmed that S.R.</w:t>
      </w:r>
      <w:r w:rsidR="00D8044E" w:rsidRPr="00A931EC">
        <w:rPr>
          <w:rFonts w:cs="Times New Roman"/>
          <w:szCs w:val="24"/>
        </w:rPr>
        <w:t xml:space="preserve"> 19 crosses over the river.  </w:t>
      </w:r>
      <w:r w:rsidR="009E7D5B" w:rsidRPr="00A931EC">
        <w:rPr>
          <w:rFonts w:cs="Times New Roman"/>
          <w:szCs w:val="24"/>
        </w:rPr>
        <w:t xml:space="preserve">Mary </w:t>
      </w:r>
      <w:r w:rsidR="00C109EA" w:rsidRPr="00A931EC">
        <w:rPr>
          <w:rFonts w:cs="Times New Roman"/>
          <w:szCs w:val="24"/>
        </w:rPr>
        <w:t>noted that she will</w:t>
      </w:r>
      <w:r w:rsidR="009E7D5B" w:rsidRPr="00A931EC">
        <w:rPr>
          <w:rFonts w:cs="Times New Roman"/>
          <w:szCs w:val="24"/>
        </w:rPr>
        <w:t xml:space="preserve"> </w:t>
      </w:r>
      <w:r w:rsidR="00C109EA" w:rsidRPr="00A931EC">
        <w:rPr>
          <w:rFonts w:cs="Times New Roman"/>
          <w:szCs w:val="24"/>
        </w:rPr>
        <w:t xml:space="preserve">review the FDOT jurisdictional boundaries and </w:t>
      </w:r>
      <w:r w:rsidR="009E7D5B" w:rsidRPr="00A931EC">
        <w:rPr>
          <w:rFonts w:cs="Times New Roman"/>
          <w:szCs w:val="24"/>
        </w:rPr>
        <w:t>provide an update at the next meeting.</w:t>
      </w:r>
      <w:r w:rsidR="009E7D5B">
        <w:rPr>
          <w:rFonts w:cs="Times New Roman"/>
          <w:szCs w:val="24"/>
        </w:rPr>
        <w:t xml:space="preserve">  </w:t>
      </w:r>
    </w:p>
    <w:p w14:paraId="37110179" w14:textId="77777777" w:rsidR="009E7D5B" w:rsidRDefault="009E7D5B" w:rsidP="00A452F5">
      <w:pPr>
        <w:jc w:val="both"/>
        <w:rPr>
          <w:rFonts w:cs="Times New Roman"/>
          <w:szCs w:val="24"/>
        </w:rPr>
      </w:pPr>
    </w:p>
    <w:p w14:paraId="22725CC6" w14:textId="77777777" w:rsidR="008510C6" w:rsidRDefault="0075177E" w:rsidP="00A452F5">
      <w:pPr>
        <w:jc w:val="both"/>
        <w:rPr>
          <w:rFonts w:cs="Times New Roman"/>
          <w:szCs w:val="24"/>
        </w:rPr>
      </w:pPr>
      <w:r>
        <w:rPr>
          <w:rFonts w:cs="Times New Roman"/>
          <w:szCs w:val="24"/>
        </w:rPr>
        <w:lastRenderedPageBreak/>
        <w:t xml:space="preserve">Mary discussed the two methods for calculating the required developed land use loading reductions.  The first method lumps all the developed land uses into one category and then calculates the percent developed per jurisdiction.  The second method divides the developed land uses into three categories (low, medium, and high-density) and then calculates the percent developed per developed land use per jurisdiction.  Mary noted that the </w:t>
      </w:r>
      <w:r w:rsidR="0075572E">
        <w:rPr>
          <w:rFonts w:cs="Times New Roman"/>
          <w:szCs w:val="24"/>
        </w:rPr>
        <w:t>total redu</w:t>
      </w:r>
      <w:r>
        <w:rPr>
          <w:rFonts w:cs="Times New Roman"/>
          <w:szCs w:val="24"/>
        </w:rPr>
        <w:t>ctions change dramatically for L</w:t>
      </w:r>
      <w:r w:rsidR="0075572E">
        <w:rPr>
          <w:rFonts w:cs="Times New Roman"/>
          <w:szCs w:val="24"/>
        </w:rPr>
        <w:t xml:space="preserve">ake </w:t>
      </w:r>
      <w:r>
        <w:rPr>
          <w:rFonts w:cs="Times New Roman"/>
          <w:szCs w:val="24"/>
        </w:rPr>
        <w:t xml:space="preserve">County when comparing the results </w:t>
      </w:r>
      <w:r w:rsidR="00A931EC">
        <w:rPr>
          <w:rFonts w:cs="Times New Roman"/>
          <w:szCs w:val="24"/>
        </w:rPr>
        <w:t xml:space="preserve">of the </w:t>
      </w:r>
      <w:r>
        <w:rPr>
          <w:rFonts w:cs="Times New Roman"/>
          <w:szCs w:val="24"/>
        </w:rPr>
        <w:t xml:space="preserve">two methods.  </w:t>
      </w:r>
      <w:r w:rsidR="0075572E">
        <w:rPr>
          <w:rFonts w:cs="Times New Roman"/>
          <w:szCs w:val="24"/>
        </w:rPr>
        <w:t>Linda</w:t>
      </w:r>
      <w:r>
        <w:rPr>
          <w:rFonts w:cs="Times New Roman"/>
          <w:szCs w:val="24"/>
        </w:rPr>
        <w:t xml:space="preserve"> asked if the</w:t>
      </w:r>
      <w:r w:rsidR="008510C6">
        <w:rPr>
          <w:rFonts w:cs="Times New Roman"/>
          <w:szCs w:val="24"/>
        </w:rPr>
        <w:t xml:space="preserve"> model takes into account attenuation. </w:t>
      </w:r>
      <w:r>
        <w:rPr>
          <w:rFonts w:cs="Times New Roman"/>
          <w:szCs w:val="24"/>
        </w:rPr>
        <w:t xml:space="preserve"> Mary replied that </w:t>
      </w:r>
      <w:r w:rsidR="008510C6">
        <w:rPr>
          <w:rFonts w:cs="Times New Roman"/>
          <w:szCs w:val="24"/>
        </w:rPr>
        <w:t>attenuation was</w:t>
      </w:r>
      <w:r>
        <w:rPr>
          <w:rFonts w:cs="Times New Roman"/>
          <w:szCs w:val="24"/>
        </w:rPr>
        <w:t xml:space="preserve"> considered in the </w:t>
      </w:r>
      <w:r w:rsidR="0075572E">
        <w:rPr>
          <w:rFonts w:cs="Times New Roman"/>
          <w:szCs w:val="24"/>
        </w:rPr>
        <w:t xml:space="preserve">Lake Harris </w:t>
      </w:r>
      <w:r>
        <w:rPr>
          <w:rFonts w:cs="Times New Roman"/>
          <w:szCs w:val="24"/>
        </w:rPr>
        <w:t xml:space="preserve">model, but not the </w:t>
      </w:r>
      <w:proofErr w:type="spellStart"/>
      <w:r>
        <w:rPr>
          <w:rFonts w:cs="Times New Roman"/>
          <w:szCs w:val="24"/>
        </w:rPr>
        <w:t>Palatlakaha</w:t>
      </w:r>
      <w:proofErr w:type="spellEnd"/>
      <w:r>
        <w:rPr>
          <w:rFonts w:cs="Times New Roman"/>
          <w:szCs w:val="24"/>
        </w:rPr>
        <w:t xml:space="preserve"> model.  </w:t>
      </w:r>
    </w:p>
    <w:p w14:paraId="185DCBEF" w14:textId="77777777" w:rsidR="008510C6" w:rsidRDefault="008510C6" w:rsidP="00A452F5">
      <w:pPr>
        <w:jc w:val="both"/>
        <w:rPr>
          <w:rFonts w:cs="Times New Roman"/>
          <w:szCs w:val="24"/>
        </w:rPr>
      </w:pPr>
    </w:p>
    <w:p w14:paraId="6165458C" w14:textId="77777777" w:rsidR="00443008" w:rsidRDefault="008510C6" w:rsidP="00A452F5">
      <w:pPr>
        <w:jc w:val="both"/>
        <w:rPr>
          <w:rFonts w:cs="Times New Roman"/>
          <w:szCs w:val="24"/>
        </w:rPr>
      </w:pPr>
      <w:r>
        <w:rPr>
          <w:rFonts w:cs="Times New Roman"/>
          <w:szCs w:val="24"/>
        </w:rPr>
        <w:t xml:space="preserve">Mary </w:t>
      </w:r>
      <w:r w:rsidR="000A350D">
        <w:rPr>
          <w:rFonts w:cs="Times New Roman"/>
          <w:szCs w:val="24"/>
        </w:rPr>
        <w:t xml:space="preserve">reviewed the </w:t>
      </w:r>
      <w:r w:rsidR="0075572E">
        <w:rPr>
          <w:rFonts w:cs="Times New Roman"/>
          <w:szCs w:val="24"/>
        </w:rPr>
        <w:t xml:space="preserve">education </w:t>
      </w:r>
      <w:r w:rsidR="000A350D">
        <w:rPr>
          <w:rFonts w:cs="Times New Roman"/>
          <w:szCs w:val="24"/>
        </w:rPr>
        <w:t xml:space="preserve">credit loading table.  Mary noted that up to a six percent reduction can be applied to </w:t>
      </w:r>
      <w:r w:rsidR="00C12B59">
        <w:rPr>
          <w:rFonts w:cs="Times New Roman"/>
          <w:szCs w:val="24"/>
        </w:rPr>
        <w:t xml:space="preserve">the </w:t>
      </w:r>
      <w:r w:rsidR="00A931EC">
        <w:rPr>
          <w:rFonts w:cs="Times New Roman"/>
          <w:szCs w:val="24"/>
        </w:rPr>
        <w:t xml:space="preserve">total </w:t>
      </w:r>
      <w:r w:rsidR="000A350D">
        <w:rPr>
          <w:rFonts w:cs="Times New Roman"/>
          <w:szCs w:val="24"/>
        </w:rPr>
        <w:t xml:space="preserve">stormwater loading </w:t>
      </w:r>
      <w:r w:rsidR="003C169E">
        <w:rPr>
          <w:rFonts w:cs="Times New Roman"/>
          <w:szCs w:val="24"/>
        </w:rPr>
        <w:t>within each</w:t>
      </w:r>
      <w:r w:rsidR="00280702">
        <w:rPr>
          <w:rFonts w:cs="Times New Roman"/>
          <w:szCs w:val="24"/>
        </w:rPr>
        <w:t xml:space="preserve"> jurisdiction</w:t>
      </w:r>
      <w:r w:rsidR="000A350D">
        <w:rPr>
          <w:rFonts w:cs="Times New Roman"/>
          <w:szCs w:val="24"/>
        </w:rPr>
        <w:t>.</w:t>
      </w:r>
      <w:r w:rsidR="00280702">
        <w:rPr>
          <w:rFonts w:cs="Times New Roman"/>
          <w:szCs w:val="24"/>
        </w:rPr>
        <w:t xml:space="preserve">  Joan asked </w:t>
      </w:r>
      <w:r w:rsidR="003C169E">
        <w:rPr>
          <w:rFonts w:cs="Times New Roman"/>
          <w:szCs w:val="24"/>
        </w:rPr>
        <w:t xml:space="preserve">for clarification on how the credits are divided up </w:t>
      </w:r>
      <w:r w:rsidR="003F68F4">
        <w:rPr>
          <w:rFonts w:cs="Times New Roman"/>
          <w:szCs w:val="24"/>
        </w:rPr>
        <w:t>among</w:t>
      </w:r>
      <w:r w:rsidR="003C169E">
        <w:rPr>
          <w:rFonts w:cs="Times New Roman"/>
          <w:szCs w:val="24"/>
        </w:rPr>
        <w:t xml:space="preserve"> counties and cities</w:t>
      </w:r>
      <w:r w:rsidR="00280702">
        <w:rPr>
          <w:rFonts w:cs="Times New Roman"/>
          <w:szCs w:val="24"/>
        </w:rPr>
        <w:t xml:space="preserve">.  </w:t>
      </w:r>
      <w:r w:rsidR="00280702" w:rsidRPr="00541BF1">
        <w:rPr>
          <w:rFonts w:cs="Times New Roman"/>
          <w:szCs w:val="24"/>
        </w:rPr>
        <w:t>Maryann Krisovitch</w:t>
      </w:r>
      <w:r w:rsidR="00280702">
        <w:rPr>
          <w:rFonts w:cs="Times New Roman"/>
          <w:szCs w:val="24"/>
        </w:rPr>
        <w:t xml:space="preserve"> replied that the educational program consists of six components.  Each component </w:t>
      </w:r>
      <w:r w:rsidR="003C169E">
        <w:rPr>
          <w:rFonts w:cs="Times New Roman"/>
          <w:szCs w:val="24"/>
        </w:rPr>
        <w:t>is assigned a percentage of credit</w:t>
      </w:r>
      <w:r w:rsidR="00280702">
        <w:rPr>
          <w:rFonts w:cs="Times New Roman"/>
          <w:szCs w:val="24"/>
        </w:rPr>
        <w:t>.  The maximum</w:t>
      </w:r>
      <w:r w:rsidR="0075572E">
        <w:rPr>
          <w:rFonts w:cs="Times New Roman"/>
          <w:szCs w:val="24"/>
        </w:rPr>
        <w:t xml:space="preserve"> credit</w:t>
      </w:r>
      <w:r w:rsidR="003C169E">
        <w:rPr>
          <w:rFonts w:cs="Times New Roman"/>
          <w:szCs w:val="24"/>
        </w:rPr>
        <w:t xml:space="preserve"> that can be earned, which requires implementation of all six components within a cit</w:t>
      </w:r>
      <w:r w:rsidR="003F68F4">
        <w:rPr>
          <w:rFonts w:cs="Times New Roman"/>
          <w:szCs w:val="24"/>
        </w:rPr>
        <w:t>y’s</w:t>
      </w:r>
      <w:r w:rsidR="003C169E">
        <w:rPr>
          <w:rFonts w:cs="Times New Roman"/>
          <w:szCs w:val="24"/>
        </w:rPr>
        <w:t xml:space="preserve"> or count</w:t>
      </w:r>
      <w:r w:rsidR="003F68F4">
        <w:rPr>
          <w:rFonts w:cs="Times New Roman"/>
          <w:szCs w:val="24"/>
        </w:rPr>
        <w:t>y’s</w:t>
      </w:r>
      <w:r w:rsidR="003C169E">
        <w:rPr>
          <w:rFonts w:cs="Times New Roman"/>
          <w:szCs w:val="24"/>
        </w:rPr>
        <w:t xml:space="preserve"> jurisdiction, </w:t>
      </w:r>
      <w:r w:rsidR="00280702">
        <w:rPr>
          <w:rFonts w:cs="Times New Roman"/>
          <w:szCs w:val="24"/>
        </w:rPr>
        <w:t>is</w:t>
      </w:r>
      <w:r w:rsidR="003C169E">
        <w:rPr>
          <w:rFonts w:cs="Times New Roman"/>
          <w:szCs w:val="24"/>
        </w:rPr>
        <w:t xml:space="preserve"> six </w:t>
      </w:r>
      <w:r w:rsidR="003C169E" w:rsidRPr="00A931EC">
        <w:rPr>
          <w:rFonts w:cs="Times New Roman"/>
          <w:szCs w:val="24"/>
        </w:rPr>
        <w:t xml:space="preserve">percent. </w:t>
      </w:r>
      <w:r w:rsidR="0075572E" w:rsidRPr="00A931EC">
        <w:rPr>
          <w:rFonts w:cs="Times New Roman"/>
          <w:szCs w:val="24"/>
        </w:rPr>
        <w:t xml:space="preserve"> </w:t>
      </w:r>
      <w:r w:rsidR="003C169E" w:rsidRPr="00A931EC">
        <w:rPr>
          <w:rFonts w:cs="Times New Roman"/>
          <w:szCs w:val="24"/>
        </w:rPr>
        <w:t xml:space="preserve">Kevin added that the credits/percentages are </w:t>
      </w:r>
      <w:r w:rsidR="0013438A" w:rsidRPr="00A931EC">
        <w:rPr>
          <w:rFonts w:cs="Times New Roman"/>
          <w:szCs w:val="24"/>
        </w:rPr>
        <w:t>research</w:t>
      </w:r>
      <w:r w:rsidR="00C12B59" w:rsidRPr="00A931EC">
        <w:rPr>
          <w:rFonts w:cs="Times New Roman"/>
          <w:szCs w:val="24"/>
        </w:rPr>
        <w:t>-</w:t>
      </w:r>
      <w:r w:rsidR="003C169E" w:rsidRPr="00A931EC">
        <w:rPr>
          <w:rFonts w:cs="Times New Roman"/>
          <w:szCs w:val="24"/>
        </w:rPr>
        <w:t>based</w:t>
      </w:r>
      <w:r w:rsidR="0013438A" w:rsidRPr="00A931EC">
        <w:rPr>
          <w:rFonts w:cs="Times New Roman"/>
          <w:szCs w:val="24"/>
        </w:rPr>
        <w:t xml:space="preserve">.  </w:t>
      </w:r>
      <w:r w:rsidR="003C169E" w:rsidRPr="00A931EC">
        <w:rPr>
          <w:rFonts w:cs="Times New Roman"/>
          <w:szCs w:val="24"/>
        </w:rPr>
        <w:t xml:space="preserve">Cathie asked if </w:t>
      </w:r>
      <w:r w:rsidR="0013438A" w:rsidRPr="00A931EC">
        <w:rPr>
          <w:rFonts w:cs="Times New Roman"/>
          <w:szCs w:val="24"/>
        </w:rPr>
        <w:t xml:space="preserve">partial credit </w:t>
      </w:r>
      <w:r w:rsidR="003C169E" w:rsidRPr="00A931EC">
        <w:rPr>
          <w:rFonts w:cs="Times New Roman"/>
          <w:szCs w:val="24"/>
        </w:rPr>
        <w:t>can be given for the Florida Yards and Neighborhoods</w:t>
      </w:r>
      <w:r w:rsidR="00D362F8" w:rsidRPr="00A931EC">
        <w:rPr>
          <w:rFonts w:cs="Times New Roman"/>
          <w:szCs w:val="24"/>
        </w:rPr>
        <w:t xml:space="preserve"> (FYN)</w:t>
      </w:r>
      <w:r w:rsidR="003C169E" w:rsidRPr="00A931EC">
        <w:rPr>
          <w:rFonts w:cs="Times New Roman"/>
          <w:szCs w:val="24"/>
        </w:rPr>
        <w:t xml:space="preserve"> program. </w:t>
      </w:r>
      <w:r w:rsidR="0013438A" w:rsidRPr="00A931EC">
        <w:rPr>
          <w:rFonts w:cs="Times New Roman"/>
          <w:szCs w:val="24"/>
        </w:rPr>
        <w:t xml:space="preserve"> Kevin </w:t>
      </w:r>
      <w:r w:rsidR="003C169E" w:rsidRPr="00A931EC">
        <w:rPr>
          <w:rFonts w:cs="Times New Roman"/>
          <w:szCs w:val="24"/>
        </w:rPr>
        <w:t>replied that partial credit can be approved on a case-by-case basis.</w:t>
      </w:r>
      <w:r w:rsidR="00C12B59" w:rsidRPr="00A931EC">
        <w:rPr>
          <w:rFonts w:cs="Times New Roman"/>
          <w:szCs w:val="24"/>
        </w:rPr>
        <w:t xml:space="preserve">  Cathie suggested that the education credit table include additional columns showing the </w:t>
      </w:r>
      <w:r w:rsidR="00443008" w:rsidRPr="00A931EC">
        <w:rPr>
          <w:rFonts w:cs="Times New Roman"/>
          <w:szCs w:val="24"/>
        </w:rPr>
        <w:t>percent credit</w:t>
      </w:r>
      <w:r w:rsidR="00C12B59" w:rsidRPr="00A931EC">
        <w:rPr>
          <w:rFonts w:cs="Times New Roman"/>
          <w:szCs w:val="24"/>
        </w:rPr>
        <w:t xml:space="preserve"> given to each jurisdiction and the associated reduction.  Mary replied that she will</w:t>
      </w:r>
      <w:r w:rsidR="0013438A" w:rsidRPr="00A931EC">
        <w:rPr>
          <w:rFonts w:cs="Times New Roman"/>
          <w:szCs w:val="24"/>
        </w:rPr>
        <w:t xml:space="preserve"> </w:t>
      </w:r>
      <w:r w:rsidR="00443008" w:rsidRPr="00A931EC">
        <w:rPr>
          <w:rFonts w:cs="Times New Roman"/>
          <w:szCs w:val="24"/>
        </w:rPr>
        <w:t>add the columns, and w</w:t>
      </w:r>
      <w:r w:rsidR="007F05C9" w:rsidRPr="00A931EC">
        <w:rPr>
          <w:rFonts w:cs="Times New Roman"/>
          <w:szCs w:val="24"/>
        </w:rPr>
        <w:t xml:space="preserve">ill work with FDOT to see if </w:t>
      </w:r>
      <w:r w:rsidR="00443008" w:rsidRPr="00A931EC">
        <w:rPr>
          <w:rFonts w:cs="Times New Roman"/>
          <w:szCs w:val="24"/>
        </w:rPr>
        <w:t>some of their roads should be included in the model</w:t>
      </w:r>
      <w:r w:rsidR="007F05C9" w:rsidRPr="00A931EC">
        <w:rPr>
          <w:rFonts w:cs="Times New Roman"/>
          <w:szCs w:val="24"/>
        </w:rPr>
        <w:t xml:space="preserve">.  </w:t>
      </w:r>
      <w:r w:rsidR="00443008" w:rsidRPr="00A931EC">
        <w:rPr>
          <w:rFonts w:cs="Times New Roman"/>
          <w:szCs w:val="24"/>
        </w:rPr>
        <w:t>C</w:t>
      </w:r>
      <w:r w:rsidR="007F05C9" w:rsidRPr="00A931EC">
        <w:rPr>
          <w:rFonts w:cs="Times New Roman"/>
          <w:szCs w:val="24"/>
        </w:rPr>
        <w:t>ath</w:t>
      </w:r>
      <w:r w:rsidR="00443008" w:rsidRPr="00A931EC">
        <w:rPr>
          <w:rFonts w:cs="Times New Roman"/>
          <w:szCs w:val="24"/>
        </w:rPr>
        <w:t>ie commented that she will review the road layers in GIS as well.</w:t>
      </w:r>
      <w:r w:rsidR="00443008">
        <w:rPr>
          <w:rFonts w:cs="Times New Roman"/>
          <w:szCs w:val="24"/>
        </w:rPr>
        <w:t xml:space="preserve">  </w:t>
      </w:r>
    </w:p>
    <w:p w14:paraId="0529EEC5" w14:textId="77777777" w:rsidR="00056A50" w:rsidRDefault="00056A50" w:rsidP="00E1207C">
      <w:pPr>
        <w:rPr>
          <w:rFonts w:cs="Times New Roman"/>
          <w:szCs w:val="24"/>
        </w:rPr>
      </w:pPr>
    </w:p>
    <w:p w14:paraId="34B9A60D" w14:textId="77777777" w:rsidR="000D7B48" w:rsidRDefault="000D7B48" w:rsidP="00E1207C">
      <w:pPr>
        <w:rPr>
          <w:rFonts w:cs="Times New Roman"/>
          <w:b/>
          <w:szCs w:val="24"/>
          <w:u w:val="single"/>
        </w:rPr>
      </w:pPr>
      <w:r>
        <w:rPr>
          <w:rFonts w:cs="Times New Roman"/>
          <w:b/>
          <w:szCs w:val="24"/>
          <w:u w:val="single"/>
        </w:rPr>
        <w:t>Revised Priority Waterbody Reductions</w:t>
      </w:r>
      <w:r w:rsidR="004D3A9C">
        <w:rPr>
          <w:rFonts w:cs="Times New Roman"/>
          <w:b/>
          <w:szCs w:val="24"/>
          <w:u w:val="single"/>
        </w:rPr>
        <w:t>- Harris Chain of Lakes</w:t>
      </w:r>
      <w:r>
        <w:rPr>
          <w:rFonts w:cs="Times New Roman"/>
          <w:b/>
          <w:szCs w:val="24"/>
          <w:u w:val="single"/>
        </w:rPr>
        <w:t xml:space="preserve"> </w:t>
      </w:r>
    </w:p>
    <w:p w14:paraId="51241A30" w14:textId="77777777" w:rsidR="004D3A9C" w:rsidRPr="008440C0" w:rsidRDefault="004D3A9C" w:rsidP="004D3A9C">
      <w:pPr>
        <w:jc w:val="both"/>
        <w:rPr>
          <w:rFonts w:cs="Times New Roman"/>
          <w:szCs w:val="24"/>
        </w:rPr>
      </w:pPr>
      <w:r>
        <w:rPr>
          <w:rFonts w:cs="Times New Roman"/>
          <w:szCs w:val="24"/>
        </w:rPr>
        <w:t xml:space="preserve">Mary noted that the same approach was taken to determine stormwater loadings to the other lakes.  Other sources, such as septic tanks, spring discharges, and atmospheric deposition were added.  Cathie asked why atmospheric deposition was not included as a source in the </w:t>
      </w:r>
      <w:proofErr w:type="spellStart"/>
      <w:r>
        <w:rPr>
          <w:rFonts w:cs="Times New Roman"/>
          <w:szCs w:val="24"/>
        </w:rPr>
        <w:t>Palatlakaha</w:t>
      </w:r>
      <w:proofErr w:type="spellEnd"/>
      <w:r>
        <w:rPr>
          <w:rFonts w:cs="Times New Roman"/>
          <w:szCs w:val="24"/>
        </w:rPr>
        <w:t xml:space="preserve"> River allocation calculations.  Mary responded that it was not identified as a source in the TMDL model.  </w:t>
      </w:r>
      <w:proofErr w:type="spellStart"/>
      <w:r>
        <w:rPr>
          <w:rFonts w:cs="Times New Roman"/>
          <w:szCs w:val="24"/>
        </w:rPr>
        <w:t>Rolly</w:t>
      </w:r>
      <w:proofErr w:type="spellEnd"/>
      <w:r>
        <w:rPr>
          <w:rFonts w:cs="Times New Roman"/>
          <w:szCs w:val="24"/>
        </w:rPr>
        <w:t xml:space="preserve"> added that the </w:t>
      </w:r>
      <w:proofErr w:type="spellStart"/>
      <w:r>
        <w:rPr>
          <w:rFonts w:cs="Times New Roman"/>
          <w:szCs w:val="24"/>
        </w:rPr>
        <w:t>Palatlakaha</w:t>
      </w:r>
      <w:proofErr w:type="spellEnd"/>
      <w:r>
        <w:rPr>
          <w:rFonts w:cs="Times New Roman"/>
          <w:szCs w:val="24"/>
        </w:rPr>
        <w:t xml:space="preserve"> River is a narrow river with a small </w:t>
      </w:r>
      <w:r w:rsidRPr="0069282B">
        <w:rPr>
          <w:rFonts w:cs="Times New Roman"/>
          <w:szCs w:val="24"/>
        </w:rPr>
        <w:t xml:space="preserve">surface area, so atmospheric deposition was not considered a major source.  The lakes include atmospheric deposition as a source </w:t>
      </w:r>
      <w:r w:rsidR="0069282B" w:rsidRPr="0069282B">
        <w:rPr>
          <w:rFonts w:cs="Times New Roman"/>
          <w:szCs w:val="24"/>
        </w:rPr>
        <w:t>because</w:t>
      </w:r>
      <w:r w:rsidRPr="0069282B">
        <w:rPr>
          <w:rFonts w:cs="Times New Roman"/>
          <w:szCs w:val="24"/>
        </w:rPr>
        <w:t xml:space="preserve"> they have a large surface area.  Mary commented that Trout Lake includes muck farm restoration, atmospheric deposition, and septic tanks as additional sources, but the same approach was applied.  </w:t>
      </w:r>
      <w:r w:rsidRPr="008440C0">
        <w:rPr>
          <w:rFonts w:cs="Times New Roman"/>
          <w:szCs w:val="24"/>
        </w:rPr>
        <w:t xml:space="preserve">Kevin asked the attendees to look at the other lakes/tables and contact Mary with any questions.      </w:t>
      </w:r>
    </w:p>
    <w:p w14:paraId="710D78A1" w14:textId="77777777" w:rsidR="004D3A9C" w:rsidRPr="008440C0" w:rsidRDefault="004D3A9C" w:rsidP="004D3A9C">
      <w:pPr>
        <w:jc w:val="both"/>
        <w:rPr>
          <w:rFonts w:cs="Times New Roman"/>
          <w:szCs w:val="24"/>
        </w:rPr>
      </w:pPr>
    </w:p>
    <w:p w14:paraId="2CD9A67C" w14:textId="77777777" w:rsidR="004D3A9C" w:rsidRDefault="004D3A9C" w:rsidP="004D3A9C">
      <w:pPr>
        <w:jc w:val="both"/>
        <w:rPr>
          <w:rFonts w:cs="Times New Roman"/>
          <w:szCs w:val="24"/>
        </w:rPr>
      </w:pPr>
      <w:r w:rsidRPr="008440C0">
        <w:rPr>
          <w:rFonts w:cs="Times New Roman"/>
          <w:szCs w:val="24"/>
        </w:rPr>
        <w:t xml:space="preserve">Nicholas Mcray asked why the Lake Yale Reuse Project 004 was included in the table.  Mary replied that she intended on removing that project, but forgot to delete the project name.  </w:t>
      </w:r>
    </w:p>
    <w:p w14:paraId="34D4AF66" w14:textId="77777777" w:rsidR="004D3A9C" w:rsidRDefault="004D3A9C" w:rsidP="004D3A9C">
      <w:pPr>
        <w:jc w:val="both"/>
        <w:rPr>
          <w:rFonts w:cs="Times New Roman"/>
          <w:szCs w:val="24"/>
        </w:rPr>
      </w:pPr>
    </w:p>
    <w:p w14:paraId="5E59B96A" w14:textId="77777777" w:rsidR="004D3A9C" w:rsidRDefault="004D3A9C" w:rsidP="004D3A9C">
      <w:pPr>
        <w:jc w:val="both"/>
        <w:rPr>
          <w:rFonts w:cs="Times New Roman"/>
          <w:szCs w:val="24"/>
        </w:rPr>
      </w:pPr>
      <w:r>
        <w:rPr>
          <w:rFonts w:cs="Times New Roman"/>
          <w:szCs w:val="24"/>
        </w:rPr>
        <w:t xml:space="preserve">Mary commented that the SJRWMD reviewed aerials to locate septic systems.  Loadings from septic tanks as well as wastewater package plants located within 200 meters of a lake were added to the model.  </w:t>
      </w:r>
      <w:r w:rsidRPr="00541BF1">
        <w:rPr>
          <w:rFonts w:cs="Times New Roman"/>
          <w:szCs w:val="24"/>
        </w:rPr>
        <w:t>Elias</w:t>
      </w:r>
      <w:r>
        <w:rPr>
          <w:rFonts w:cs="Times New Roman"/>
          <w:szCs w:val="24"/>
        </w:rPr>
        <w:t xml:space="preserve"> Christ asked if the county is responsible of loadings from septic tanks if they are located outside of city limits.  Mary replied yes.  Mary noted that the septic tank and stormwater loadings are added together, and then the allocations are assigned. </w:t>
      </w:r>
      <w:r w:rsidR="008440C0">
        <w:rPr>
          <w:rFonts w:cs="Times New Roman"/>
          <w:szCs w:val="24"/>
        </w:rPr>
        <w:t xml:space="preserve"> </w:t>
      </w:r>
      <w:r>
        <w:rPr>
          <w:rFonts w:cs="Times New Roman"/>
          <w:szCs w:val="24"/>
        </w:rPr>
        <w:t xml:space="preserve">Linda asked if Marion County </w:t>
      </w:r>
      <w:r w:rsidRPr="008440C0">
        <w:rPr>
          <w:rFonts w:cs="Times New Roman"/>
          <w:szCs w:val="24"/>
        </w:rPr>
        <w:t>is located in the Lake Yale basin.  Mary stated that a small area is located in the basin.  Mary noted that she will provide the spreadsheets to the attendees for review.</w:t>
      </w:r>
      <w:r>
        <w:rPr>
          <w:rFonts w:cs="Times New Roman"/>
          <w:szCs w:val="24"/>
        </w:rPr>
        <w:t xml:space="preserve">  </w:t>
      </w:r>
    </w:p>
    <w:p w14:paraId="332AFDC9" w14:textId="77777777" w:rsidR="004D3A9C" w:rsidRDefault="004D3A9C" w:rsidP="004D3A9C">
      <w:pPr>
        <w:rPr>
          <w:rFonts w:cs="Times New Roman"/>
          <w:szCs w:val="24"/>
        </w:rPr>
      </w:pPr>
    </w:p>
    <w:p w14:paraId="1356DF8A" w14:textId="77777777" w:rsidR="004D3A9C" w:rsidRDefault="004D3A9C" w:rsidP="004D3A9C">
      <w:pPr>
        <w:jc w:val="both"/>
        <w:rPr>
          <w:rFonts w:cs="Times New Roman"/>
          <w:szCs w:val="24"/>
        </w:rPr>
      </w:pPr>
      <w:r>
        <w:rPr>
          <w:rFonts w:cs="Times New Roman"/>
          <w:szCs w:val="24"/>
        </w:rPr>
        <w:lastRenderedPageBreak/>
        <w:t xml:space="preserve">Linda asked if the spring source to Lake Harris includes all the springs.  </w:t>
      </w:r>
      <w:proofErr w:type="spellStart"/>
      <w:r>
        <w:rPr>
          <w:rFonts w:cs="Times New Roman"/>
          <w:szCs w:val="24"/>
        </w:rPr>
        <w:t>Rolly</w:t>
      </w:r>
      <w:proofErr w:type="spellEnd"/>
      <w:r>
        <w:rPr>
          <w:rFonts w:cs="Times New Roman"/>
          <w:szCs w:val="24"/>
        </w:rPr>
        <w:t xml:space="preserve"> replied that it includes four springs: Double Run </w:t>
      </w:r>
      <w:r w:rsidR="003F68F4">
        <w:rPr>
          <w:rFonts w:cs="Times New Roman"/>
          <w:szCs w:val="24"/>
        </w:rPr>
        <w:t>S</w:t>
      </w:r>
      <w:r>
        <w:rPr>
          <w:rFonts w:cs="Times New Roman"/>
          <w:szCs w:val="24"/>
        </w:rPr>
        <w:t xml:space="preserve">pring, </w:t>
      </w:r>
      <w:proofErr w:type="spellStart"/>
      <w:r>
        <w:rPr>
          <w:rFonts w:cs="Times New Roman"/>
          <w:szCs w:val="24"/>
        </w:rPr>
        <w:t>Bugg</w:t>
      </w:r>
      <w:proofErr w:type="spellEnd"/>
      <w:r>
        <w:rPr>
          <w:rFonts w:cs="Times New Roman"/>
          <w:szCs w:val="24"/>
        </w:rPr>
        <w:t xml:space="preserve"> </w:t>
      </w:r>
      <w:r w:rsidR="003F68F4">
        <w:rPr>
          <w:rFonts w:cs="Times New Roman"/>
          <w:szCs w:val="24"/>
        </w:rPr>
        <w:t>S</w:t>
      </w:r>
      <w:r>
        <w:rPr>
          <w:rFonts w:cs="Times New Roman"/>
          <w:szCs w:val="24"/>
        </w:rPr>
        <w:t xml:space="preserve">pring (largest in volume of discharge), Blue </w:t>
      </w:r>
      <w:r w:rsidR="003F68F4">
        <w:rPr>
          <w:rFonts w:cs="Times New Roman"/>
          <w:szCs w:val="24"/>
        </w:rPr>
        <w:t>S</w:t>
      </w:r>
      <w:r>
        <w:rPr>
          <w:rFonts w:cs="Times New Roman"/>
          <w:szCs w:val="24"/>
        </w:rPr>
        <w:t xml:space="preserve">prings, and Holiday </w:t>
      </w:r>
      <w:r w:rsidR="003F68F4">
        <w:rPr>
          <w:rFonts w:cs="Times New Roman"/>
          <w:szCs w:val="24"/>
        </w:rPr>
        <w:t>S</w:t>
      </w:r>
      <w:r>
        <w:rPr>
          <w:rFonts w:cs="Times New Roman"/>
          <w:szCs w:val="24"/>
        </w:rPr>
        <w:t xml:space="preserve">prings.  </w:t>
      </w:r>
      <w:proofErr w:type="spellStart"/>
      <w:r>
        <w:rPr>
          <w:rFonts w:cs="Times New Roman"/>
          <w:szCs w:val="24"/>
        </w:rPr>
        <w:t>Rolly</w:t>
      </w:r>
      <w:proofErr w:type="spellEnd"/>
      <w:r>
        <w:rPr>
          <w:rFonts w:cs="Times New Roman"/>
          <w:szCs w:val="24"/>
        </w:rPr>
        <w:t xml:space="preserve"> noted that Blue and Holiday </w:t>
      </w:r>
      <w:r w:rsidR="003F68F4">
        <w:rPr>
          <w:rFonts w:cs="Times New Roman"/>
          <w:szCs w:val="24"/>
        </w:rPr>
        <w:t>S</w:t>
      </w:r>
      <w:r>
        <w:rPr>
          <w:rFonts w:cs="Times New Roman"/>
          <w:szCs w:val="24"/>
        </w:rPr>
        <w:t xml:space="preserve">prings have the highest nitrate concentrations, and </w:t>
      </w:r>
      <w:proofErr w:type="spellStart"/>
      <w:r>
        <w:rPr>
          <w:rFonts w:cs="Times New Roman"/>
          <w:szCs w:val="24"/>
        </w:rPr>
        <w:t>Bugg</w:t>
      </w:r>
      <w:proofErr w:type="spellEnd"/>
      <w:r>
        <w:rPr>
          <w:rFonts w:cs="Times New Roman"/>
          <w:szCs w:val="24"/>
        </w:rPr>
        <w:t xml:space="preserve"> </w:t>
      </w:r>
      <w:r w:rsidR="003F68F4">
        <w:rPr>
          <w:rFonts w:cs="Times New Roman"/>
          <w:szCs w:val="24"/>
        </w:rPr>
        <w:t>S</w:t>
      </w:r>
      <w:r>
        <w:rPr>
          <w:rFonts w:cs="Times New Roman"/>
          <w:szCs w:val="24"/>
        </w:rPr>
        <w:t xml:space="preserve">pring has the lowest.  </w:t>
      </w:r>
    </w:p>
    <w:p w14:paraId="06CA6A9B" w14:textId="77777777" w:rsidR="008440C0" w:rsidRDefault="008440C0" w:rsidP="004D3A9C">
      <w:pPr>
        <w:jc w:val="both"/>
        <w:rPr>
          <w:rFonts w:cs="Times New Roman"/>
          <w:szCs w:val="24"/>
        </w:rPr>
      </w:pPr>
    </w:p>
    <w:p w14:paraId="1E687C00" w14:textId="77777777" w:rsidR="004D3A9C" w:rsidRDefault="004D3A9C" w:rsidP="004D3A9C">
      <w:pPr>
        <w:jc w:val="both"/>
        <w:rPr>
          <w:rFonts w:cs="Times New Roman"/>
          <w:szCs w:val="24"/>
        </w:rPr>
      </w:pPr>
      <w:r>
        <w:rPr>
          <w:rFonts w:cs="Times New Roman"/>
          <w:szCs w:val="24"/>
        </w:rPr>
        <w:t xml:space="preserve">John Burns commented that the separation requirements for a portable water well and septic tank is less than 200 meters.  </w:t>
      </w:r>
      <w:r w:rsidR="008440C0">
        <w:rPr>
          <w:rFonts w:cs="Times New Roman"/>
          <w:szCs w:val="24"/>
        </w:rPr>
        <w:t xml:space="preserve">John Burns </w:t>
      </w:r>
      <w:r>
        <w:rPr>
          <w:rFonts w:cs="Times New Roman"/>
          <w:szCs w:val="24"/>
        </w:rPr>
        <w:t>asked why the separation i</w:t>
      </w:r>
      <w:r w:rsidR="008440C0">
        <w:rPr>
          <w:rFonts w:cs="Times New Roman"/>
          <w:szCs w:val="24"/>
        </w:rPr>
        <w:t>s greater for a waterbody</w:t>
      </w:r>
      <w:r>
        <w:rPr>
          <w:rFonts w:cs="Times New Roman"/>
          <w:szCs w:val="24"/>
        </w:rPr>
        <w:t xml:space="preserve">.  </w:t>
      </w:r>
      <w:proofErr w:type="spellStart"/>
      <w:r>
        <w:rPr>
          <w:rFonts w:cs="Times New Roman"/>
          <w:szCs w:val="24"/>
        </w:rPr>
        <w:t>Rolly</w:t>
      </w:r>
      <w:proofErr w:type="spellEnd"/>
      <w:r>
        <w:rPr>
          <w:rFonts w:cs="Times New Roman"/>
          <w:szCs w:val="24"/>
        </w:rPr>
        <w:t xml:space="preserve"> replied that the distance was established 20 years ago and was based on the literature at the time.  John Burns noted that Lake County only requires a 50-foot separation from the high water mark.  Elias </w:t>
      </w:r>
      <w:r w:rsidRPr="008440C0">
        <w:rPr>
          <w:rFonts w:cs="Times New Roman"/>
          <w:szCs w:val="24"/>
        </w:rPr>
        <w:t>commented that a 75-foot separation is required for new construction, and existing homes have to meet a 50-foot separation for repairs.  Jody Lee noted that drinking water wells are typically deep and below a confining layer</w:t>
      </w:r>
      <w:r w:rsidR="008440C0" w:rsidRPr="008440C0">
        <w:rPr>
          <w:rFonts w:cs="Times New Roman"/>
          <w:szCs w:val="24"/>
        </w:rPr>
        <w:t>,</w:t>
      </w:r>
      <w:r w:rsidRPr="008440C0">
        <w:rPr>
          <w:rFonts w:cs="Times New Roman"/>
          <w:szCs w:val="24"/>
        </w:rPr>
        <w:t xml:space="preserve"> which protect them from cross</w:t>
      </w:r>
      <w:r w:rsidR="003F68F4">
        <w:rPr>
          <w:rFonts w:cs="Times New Roman"/>
          <w:szCs w:val="24"/>
        </w:rPr>
        <w:t>-</w:t>
      </w:r>
      <w:r w:rsidRPr="008440C0">
        <w:rPr>
          <w:rFonts w:cs="Times New Roman"/>
          <w:szCs w:val="24"/>
        </w:rPr>
        <w:t>contamination.  Shane Williams added that the concentrations which are safe for drinking water (human consumption) are higher than the concentrations for aquatic life.  Kevin noted that this topic can be discussed further during another meeting.</w:t>
      </w:r>
      <w:r>
        <w:rPr>
          <w:rFonts w:cs="Times New Roman"/>
          <w:szCs w:val="24"/>
        </w:rPr>
        <w:t xml:space="preserve"> </w:t>
      </w:r>
    </w:p>
    <w:p w14:paraId="2969CE9D" w14:textId="77777777" w:rsidR="004D3A9C" w:rsidRDefault="004D3A9C" w:rsidP="00E1207C">
      <w:pPr>
        <w:rPr>
          <w:rFonts w:cs="Times New Roman"/>
          <w:szCs w:val="24"/>
        </w:rPr>
      </w:pPr>
    </w:p>
    <w:p w14:paraId="5B2822DE" w14:textId="77777777" w:rsidR="002C6E50" w:rsidRDefault="004D3A9C" w:rsidP="00E1207C">
      <w:pPr>
        <w:rPr>
          <w:rFonts w:cs="Times New Roman"/>
          <w:szCs w:val="24"/>
        </w:rPr>
      </w:pPr>
      <w:r>
        <w:rPr>
          <w:rFonts w:cs="Times New Roman"/>
          <w:szCs w:val="24"/>
        </w:rPr>
        <w:t xml:space="preserve">Mary stated that the reductions were calculated by lake and then by community.  Cathie asked </w:t>
      </w:r>
      <w:r w:rsidR="008440C0">
        <w:rPr>
          <w:rFonts w:cs="Times New Roman"/>
          <w:szCs w:val="24"/>
        </w:rPr>
        <w:t xml:space="preserve">how </w:t>
      </w:r>
      <w:r>
        <w:rPr>
          <w:rFonts w:cs="Times New Roman"/>
          <w:szCs w:val="24"/>
        </w:rPr>
        <w:t xml:space="preserve">roads were categorized, and Mary </w:t>
      </w:r>
      <w:r w:rsidRPr="00CE6841">
        <w:rPr>
          <w:rFonts w:cs="Times New Roman"/>
          <w:szCs w:val="24"/>
        </w:rPr>
        <w:t xml:space="preserve">responded </w:t>
      </w:r>
      <w:r w:rsidR="003F68F4">
        <w:rPr>
          <w:rFonts w:cs="Times New Roman"/>
          <w:szCs w:val="24"/>
        </w:rPr>
        <w:t xml:space="preserve">that roads were classified </w:t>
      </w:r>
      <w:r w:rsidR="008440C0" w:rsidRPr="00CE6841">
        <w:rPr>
          <w:rFonts w:cs="Times New Roman"/>
          <w:szCs w:val="24"/>
        </w:rPr>
        <w:t xml:space="preserve">under </w:t>
      </w:r>
      <w:r w:rsidRPr="00CE6841">
        <w:rPr>
          <w:rFonts w:cs="Times New Roman"/>
          <w:szCs w:val="24"/>
        </w:rPr>
        <w:t>medium</w:t>
      </w:r>
      <w:r w:rsidR="008440C0" w:rsidRPr="00CE6841">
        <w:rPr>
          <w:rFonts w:cs="Times New Roman"/>
          <w:szCs w:val="24"/>
        </w:rPr>
        <w:t>-</w:t>
      </w:r>
      <w:r w:rsidRPr="00CE6841">
        <w:rPr>
          <w:rFonts w:cs="Times New Roman"/>
          <w:szCs w:val="24"/>
        </w:rPr>
        <w:t xml:space="preserve">density.  </w:t>
      </w:r>
      <w:r w:rsidR="00056A50" w:rsidRPr="00CE6841">
        <w:rPr>
          <w:rFonts w:cs="Times New Roman"/>
          <w:szCs w:val="24"/>
        </w:rPr>
        <w:t>Linda</w:t>
      </w:r>
      <w:r w:rsidRPr="00CE6841">
        <w:rPr>
          <w:rFonts w:cs="Times New Roman"/>
          <w:szCs w:val="24"/>
        </w:rPr>
        <w:t xml:space="preserve"> asked why </w:t>
      </w:r>
      <w:r w:rsidR="003F68F4">
        <w:rPr>
          <w:rFonts w:cs="Times New Roman"/>
          <w:szCs w:val="24"/>
        </w:rPr>
        <w:t>T</w:t>
      </w:r>
      <w:r w:rsidRPr="00CE6841">
        <w:rPr>
          <w:rFonts w:cs="Times New Roman"/>
          <w:szCs w:val="24"/>
        </w:rPr>
        <w:t>he Villages were not included, and Mary responded that they are not located in the basin</w:t>
      </w:r>
      <w:r w:rsidR="00056A50" w:rsidRPr="00CE6841">
        <w:rPr>
          <w:rFonts w:cs="Times New Roman"/>
          <w:szCs w:val="24"/>
        </w:rPr>
        <w:t>.  Linda</w:t>
      </w:r>
      <w:r w:rsidRPr="00CE6841">
        <w:rPr>
          <w:rFonts w:cs="Times New Roman"/>
          <w:szCs w:val="24"/>
        </w:rPr>
        <w:t xml:space="preserve"> responded that the </w:t>
      </w:r>
      <w:r w:rsidR="00BA5383" w:rsidRPr="00CE6841">
        <w:rPr>
          <w:rFonts w:cs="Times New Roman"/>
          <w:szCs w:val="24"/>
        </w:rPr>
        <w:t>c</w:t>
      </w:r>
      <w:r w:rsidR="00266EEC" w:rsidRPr="00CE6841">
        <w:rPr>
          <w:rFonts w:cs="Times New Roman"/>
          <w:szCs w:val="24"/>
        </w:rPr>
        <w:t>ity of W</w:t>
      </w:r>
      <w:r w:rsidR="00056A50" w:rsidRPr="00CE6841">
        <w:rPr>
          <w:rFonts w:cs="Times New Roman"/>
          <w:szCs w:val="24"/>
        </w:rPr>
        <w:t xml:space="preserve">ildwood expanded </w:t>
      </w:r>
      <w:r w:rsidR="00266EEC" w:rsidRPr="00CE6841">
        <w:rPr>
          <w:rFonts w:cs="Times New Roman"/>
          <w:szCs w:val="24"/>
        </w:rPr>
        <w:t xml:space="preserve">and </w:t>
      </w:r>
      <w:r w:rsidR="00056A50" w:rsidRPr="00CE6841">
        <w:rPr>
          <w:rFonts w:cs="Times New Roman"/>
          <w:szCs w:val="24"/>
        </w:rPr>
        <w:t xml:space="preserve">may </w:t>
      </w:r>
      <w:r w:rsidR="00266EEC" w:rsidRPr="00CE6841">
        <w:rPr>
          <w:rFonts w:cs="Times New Roman"/>
          <w:szCs w:val="24"/>
        </w:rPr>
        <w:t>include</w:t>
      </w:r>
      <w:r w:rsidR="00056A50" w:rsidRPr="00CE6841">
        <w:rPr>
          <w:rFonts w:cs="Times New Roman"/>
          <w:szCs w:val="24"/>
        </w:rPr>
        <w:t xml:space="preserve"> </w:t>
      </w:r>
      <w:r w:rsidR="003F68F4">
        <w:rPr>
          <w:rFonts w:cs="Times New Roman"/>
          <w:szCs w:val="24"/>
        </w:rPr>
        <w:t>T</w:t>
      </w:r>
      <w:r w:rsidR="00266EEC" w:rsidRPr="00CE6841">
        <w:rPr>
          <w:rFonts w:cs="Times New Roman"/>
          <w:szCs w:val="24"/>
        </w:rPr>
        <w:t>he V</w:t>
      </w:r>
      <w:r w:rsidR="00056A50" w:rsidRPr="00CE6841">
        <w:rPr>
          <w:rFonts w:cs="Times New Roman"/>
          <w:szCs w:val="24"/>
        </w:rPr>
        <w:t>illages.  John Burns</w:t>
      </w:r>
      <w:r w:rsidR="00BA5383" w:rsidRPr="00CE6841">
        <w:rPr>
          <w:rFonts w:cs="Times New Roman"/>
          <w:szCs w:val="24"/>
        </w:rPr>
        <w:t xml:space="preserve"> asked if the</w:t>
      </w:r>
      <w:r w:rsidR="00056A50" w:rsidRPr="00CE6841">
        <w:rPr>
          <w:rFonts w:cs="Times New Roman"/>
          <w:szCs w:val="24"/>
        </w:rPr>
        <w:t xml:space="preserve"> </w:t>
      </w:r>
      <w:r w:rsidR="00BA5383" w:rsidRPr="00CE6841">
        <w:rPr>
          <w:rFonts w:cs="Times New Roman"/>
          <w:szCs w:val="24"/>
        </w:rPr>
        <w:t>wastewater treatment facility (WWTF)</w:t>
      </w:r>
      <w:r w:rsidR="00056A50" w:rsidRPr="00CE6841">
        <w:rPr>
          <w:rFonts w:cs="Times New Roman"/>
          <w:szCs w:val="24"/>
        </w:rPr>
        <w:t xml:space="preserve"> in </w:t>
      </w:r>
      <w:r w:rsidR="00BA5383" w:rsidRPr="00CE6841">
        <w:rPr>
          <w:rFonts w:cs="Times New Roman"/>
          <w:szCs w:val="24"/>
        </w:rPr>
        <w:t>F</w:t>
      </w:r>
      <w:r w:rsidR="00056A50" w:rsidRPr="00CE6841">
        <w:rPr>
          <w:rFonts w:cs="Times New Roman"/>
          <w:szCs w:val="24"/>
        </w:rPr>
        <w:t xml:space="preserve">ruitland </w:t>
      </w:r>
      <w:r w:rsidR="00CE6841">
        <w:rPr>
          <w:rFonts w:cs="Times New Roman"/>
          <w:szCs w:val="24"/>
        </w:rPr>
        <w:t>P</w:t>
      </w:r>
      <w:r w:rsidR="00056A50" w:rsidRPr="00CE6841">
        <w:rPr>
          <w:rFonts w:cs="Times New Roman"/>
          <w:szCs w:val="24"/>
        </w:rPr>
        <w:t xml:space="preserve">ark </w:t>
      </w:r>
      <w:r w:rsidR="00BA5383" w:rsidRPr="00CE6841">
        <w:rPr>
          <w:rFonts w:cs="Times New Roman"/>
          <w:szCs w:val="24"/>
        </w:rPr>
        <w:t xml:space="preserve">was </w:t>
      </w:r>
      <w:r w:rsidR="00056A50" w:rsidRPr="00CE6841">
        <w:rPr>
          <w:rFonts w:cs="Times New Roman"/>
          <w:szCs w:val="24"/>
        </w:rPr>
        <w:t xml:space="preserve">included. </w:t>
      </w:r>
      <w:r w:rsidR="00CE6841">
        <w:rPr>
          <w:rFonts w:cs="Times New Roman"/>
          <w:szCs w:val="24"/>
        </w:rPr>
        <w:t xml:space="preserve"> </w:t>
      </w:r>
      <w:r w:rsidR="00056A50" w:rsidRPr="00CE6841">
        <w:rPr>
          <w:rFonts w:cs="Times New Roman"/>
          <w:szCs w:val="24"/>
        </w:rPr>
        <w:t>T</w:t>
      </w:r>
      <w:r w:rsidR="00BA5383" w:rsidRPr="00CE6841">
        <w:rPr>
          <w:rFonts w:cs="Times New Roman"/>
          <w:szCs w:val="24"/>
        </w:rPr>
        <w:t>he facility</w:t>
      </w:r>
      <w:r w:rsidR="00056A50" w:rsidRPr="00CE6841">
        <w:rPr>
          <w:rFonts w:cs="Times New Roman"/>
          <w:szCs w:val="24"/>
        </w:rPr>
        <w:t xml:space="preserve"> </w:t>
      </w:r>
      <w:r w:rsidR="00BA5383" w:rsidRPr="00CE6841">
        <w:rPr>
          <w:rFonts w:cs="Times New Roman"/>
          <w:szCs w:val="24"/>
        </w:rPr>
        <w:t xml:space="preserve">is located </w:t>
      </w:r>
      <w:r w:rsidR="00056A50" w:rsidRPr="00CE6841">
        <w:rPr>
          <w:rFonts w:cs="Times New Roman"/>
          <w:szCs w:val="24"/>
        </w:rPr>
        <w:t xml:space="preserve">just west of </w:t>
      </w:r>
      <w:r w:rsidR="00BA5383" w:rsidRPr="00CE6841">
        <w:rPr>
          <w:rFonts w:cs="Times New Roman"/>
          <w:szCs w:val="24"/>
        </w:rPr>
        <w:t xml:space="preserve">Highway </w:t>
      </w:r>
      <w:r w:rsidR="00056A50" w:rsidRPr="00CE6841">
        <w:rPr>
          <w:rFonts w:cs="Times New Roman"/>
          <w:szCs w:val="24"/>
        </w:rPr>
        <w:t>441</w:t>
      </w:r>
      <w:r w:rsidR="00BA5383" w:rsidRPr="00CE6841">
        <w:rPr>
          <w:rFonts w:cs="Times New Roman"/>
          <w:szCs w:val="24"/>
        </w:rPr>
        <w:t>, and may feed into L</w:t>
      </w:r>
      <w:r w:rsidR="00056A50" w:rsidRPr="00CE6841">
        <w:rPr>
          <w:rFonts w:cs="Times New Roman"/>
          <w:szCs w:val="24"/>
        </w:rPr>
        <w:t xml:space="preserve">ake </w:t>
      </w:r>
      <w:r w:rsidR="00BA5383" w:rsidRPr="00CE6841">
        <w:rPr>
          <w:rFonts w:cs="Times New Roman"/>
          <w:szCs w:val="24"/>
        </w:rPr>
        <w:t>G</w:t>
      </w:r>
      <w:r w:rsidR="00056A50" w:rsidRPr="00CE6841">
        <w:rPr>
          <w:rFonts w:cs="Times New Roman"/>
          <w:szCs w:val="24"/>
        </w:rPr>
        <w:t>riffin.  Ron</w:t>
      </w:r>
      <w:r w:rsidR="00BA5383" w:rsidRPr="00CE6841">
        <w:rPr>
          <w:rFonts w:cs="Times New Roman"/>
          <w:szCs w:val="24"/>
        </w:rPr>
        <w:t xml:space="preserve"> </w:t>
      </w:r>
      <w:r w:rsidR="002C6E50" w:rsidRPr="00CE6841">
        <w:rPr>
          <w:rFonts w:cs="Times New Roman"/>
          <w:szCs w:val="24"/>
        </w:rPr>
        <w:t>noted</w:t>
      </w:r>
      <w:r w:rsidR="00BA5383" w:rsidRPr="00CE6841">
        <w:rPr>
          <w:rFonts w:cs="Times New Roman"/>
          <w:szCs w:val="24"/>
        </w:rPr>
        <w:t xml:space="preserve"> that he is</w:t>
      </w:r>
      <w:r w:rsidR="00056A50" w:rsidRPr="00CE6841">
        <w:rPr>
          <w:rFonts w:cs="Times New Roman"/>
          <w:szCs w:val="24"/>
        </w:rPr>
        <w:t xml:space="preserve"> not familiar with </w:t>
      </w:r>
      <w:r w:rsidR="00BA5383" w:rsidRPr="00CE6841">
        <w:rPr>
          <w:rFonts w:cs="Times New Roman"/>
          <w:szCs w:val="24"/>
        </w:rPr>
        <w:t>a WWTF in that area</w:t>
      </w:r>
      <w:r w:rsidR="00056A50" w:rsidRPr="00CE6841">
        <w:rPr>
          <w:rFonts w:cs="Times New Roman"/>
          <w:szCs w:val="24"/>
        </w:rPr>
        <w:t xml:space="preserve">.  </w:t>
      </w:r>
      <w:proofErr w:type="spellStart"/>
      <w:r w:rsidR="00056A50" w:rsidRPr="00CE6841">
        <w:rPr>
          <w:rFonts w:cs="Times New Roman"/>
          <w:szCs w:val="24"/>
        </w:rPr>
        <w:t>Rolly</w:t>
      </w:r>
      <w:proofErr w:type="spellEnd"/>
      <w:r w:rsidR="00BA5383" w:rsidRPr="00CE6841">
        <w:rPr>
          <w:rFonts w:cs="Times New Roman"/>
          <w:szCs w:val="24"/>
        </w:rPr>
        <w:t xml:space="preserve"> </w:t>
      </w:r>
      <w:r w:rsidR="002C6E50" w:rsidRPr="00CE6841">
        <w:rPr>
          <w:rFonts w:cs="Times New Roman"/>
          <w:szCs w:val="24"/>
        </w:rPr>
        <w:t xml:space="preserve">replied </w:t>
      </w:r>
      <w:r w:rsidR="00BA5383" w:rsidRPr="00CE6841">
        <w:rPr>
          <w:rFonts w:cs="Times New Roman"/>
          <w:szCs w:val="24"/>
        </w:rPr>
        <w:t xml:space="preserve">that the last update to the septic portion of the model was in 2009. </w:t>
      </w:r>
      <w:r w:rsidR="00CE6841">
        <w:rPr>
          <w:rFonts w:cs="Times New Roman"/>
          <w:szCs w:val="24"/>
        </w:rPr>
        <w:t xml:space="preserve"> </w:t>
      </w:r>
      <w:r w:rsidR="00BA5383" w:rsidRPr="00CE6841">
        <w:rPr>
          <w:rFonts w:cs="Times New Roman"/>
          <w:szCs w:val="24"/>
        </w:rPr>
        <w:t>The</w:t>
      </w:r>
      <w:r w:rsidR="00BA5383">
        <w:rPr>
          <w:rFonts w:cs="Times New Roman"/>
          <w:szCs w:val="24"/>
        </w:rPr>
        <w:t xml:space="preserve"> WWTF would not have been included if it was built after 2009</w:t>
      </w:r>
      <w:r w:rsidR="00056A50">
        <w:rPr>
          <w:rFonts w:cs="Times New Roman"/>
          <w:szCs w:val="24"/>
        </w:rPr>
        <w:t xml:space="preserve">.  </w:t>
      </w:r>
      <w:proofErr w:type="spellStart"/>
      <w:r w:rsidR="00056A50">
        <w:rPr>
          <w:rFonts w:cs="Times New Roman"/>
          <w:szCs w:val="24"/>
        </w:rPr>
        <w:t>Rolly</w:t>
      </w:r>
      <w:proofErr w:type="spellEnd"/>
      <w:r w:rsidR="00BA5383">
        <w:rPr>
          <w:rFonts w:cs="Times New Roman"/>
          <w:szCs w:val="24"/>
        </w:rPr>
        <w:t xml:space="preserve"> </w:t>
      </w:r>
      <w:r w:rsidR="002C6E50">
        <w:rPr>
          <w:rFonts w:cs="Times New Roman"/>
          <w:szCs w:val="24"/>
        </w:rPr>
        <w:t xml:space="preserve">noted that the facility would be </w:t>
      </w:r>
      <w:r w:rsidR="00056A50">
        <w:rPr>
          <w:rFonts w:cs="Times New Roman"/>
          <w:szCs w:val="24"/>
        </w:rPr>
        <w:t xml:space="preserve">incorporated during next update.  </w:t>
      </w:r>
    </w:p>
    <w:p w14:paraId="2DCE8394" w14:textId="77777777" w:rsidR="002C6E50" w:rsidRDefault="002C6E50" w:rsidP="00E1207C">
      <w:pPr>
        <w:rPr>
          <w:rFonts w:cs="Times New Roman"/>
          <w:szCs w:val="24"/>
        </w:rPr>
      </w:pPr>
    </w:p>
    <w:p w14:paraId="669A91F1" w14:textId="77777777" w:rsidR="00D04C77" w:rsidRPr="00CE6841" w:rsidRDefault="00056A50" w:rsidP="00E1207C">
      <w:pPr>
        <w:rPr>
          <w:rFonts w:cs="Times New Roman"/>
          <w:szCs w:val="24"/>
        </w:rPr>
      </w:pPr>
      <w:r>
        <w:rPr>
          <w:rFonts w:cs="Times New Roman"/>
          <w:szCs w:val="24"/>
        </w:rPr>
        <w:t>Linda</w:t>
      </w:r>
      <w:r w:rsidR="002C6E50">
        <w:rPr>
          <w:rFonts w:cs="Times New Roman"/>
          <w:szCs w:val="24"/>
        </w:rPr>
        <w:t xml:space="preserve"> commented that</w:t>
      </w:r>
      <w:r>
        <w:rPr>
          <w:rFonts w:cs="Times New Roman"/>
          <w:szCs w:val="24"/>
        </w:rPr>
        <w:t xml:space="preserve"> construction </w:t>
      </w:r>
      <w:r w:rsidR="002C6E50">
        <w:rPr>
          <w:rFonts w:cs="Times New Roman"/>
          <w:szCs w:val="24"/>
        </w:rPr>
        <w:t xml:space="preserve">can </w:t>
      </w:r>
      <w:r>
        <w:rPr>
          <w:rFonts w:cs="Times New Roman"/>
          <w:szCs w:val="24"/>
        </w:rPr>
        <w:t>generat</w:t>
      </w:r>
      <w:r w:rsidR="002C6E50">
        <w:rPr>
          <w:rFonts w:cs="Times New Roman"/>
          <w:szCs w:val="24"/>
        </w:rPr>
        <w:t>e</w:t>
      </w:r>
      <w:r>
        <w:rPr>
          <w:rFonts w:cs="Times New Roman"/>
          <w:szCs w:val="24"/>
        </w:rPr>
        <w:t xml:space="preserve"> atmospheric deposition</w:t>
      </w:r>
      <w:r w:rsidR="00D04C77">
        <w:rPr>
          <w:rFonts w:cs="Times New Roman"/>
          <w:szCs w:val="24"/>
        </w:rPr>
        <w:t>, and asked if this is considered in the model</w:t>
      </w:r>
      <w:r>
        <w:rPr>
          <w:rFonts w:cs="Times New Roman"/>
          <w:szCs w:val="24"/>
        </w:rPr>
        <w:t xml:space="preserve">. </w:t>
      </w:r>
      <w:r w:rsidR="00D04C77">
        <w:rPr>
          <w:rFonts w:cs="Times New Roman"/>
          <w:szCs w:val="24"/>
        </w:rPr>
        <w:t xml:space="preserve"> </w:t>
      </w:r>
      <w:proofErr w:type="spellStart"/>
      <w:r>
        <w:rPr>
          <w:rFonts w:cs="Times New Roman"/>
          <w:szCs w:val="24"/>
        </w:rPr>
        <w:t>Rolly</w:t>
      </w:r>
      <w:proofErr w:type="spellEnd"/>
      <w:r w:rsidR="00D04C77">
        <w:rPr>
          <w:rFonts w:cs="Times New Roman"/>
          <w:szCs w:val="24"/>
        </w:rPr>
        <w:t xml:space="preserve"> replied that there could be some impacts, but a decision was made to continue to use the estimates made during the baseline year.  </w:t>
      </w:r>
      <w:proofErr w:type="spellStart"/>
      <w:r w:rsidR="00D04C77">
        <w:rPr>
          <w:rFonts w:cs="Times New Roman"/>
          <w:szCs w:val="24"/>
        </w:rPr>
        <w:t>Rolly</w:t>
      </w:r>
      <w:proofErr w:type="spellEnd"/>
      <w:r w:rsidR="00D04C77">
        <w:rPr>
          <w:rFonts w:cs="Times New Roman"/>
          <w:szCs w:val="24"/>
        </w:rPr>
        <w:t xml:space="preserve"> added that measurements have been taken annually near Lake Apopka, but the changes over </w:t>
      </w:r>
      <w:r w:rsidR="00D04C77" w:rsidRPr="00CE6841">
        <w:rPr>
          <w:rFonts w:cs="Times New Roman"/>
          <w:szCs w:val="24"/>
        </w:rPr>
        <w:t xml:space="preserve">time have not been incorporated.  </w:t>
      </w:r>
      <w:r w:rsidRPr="00CE6841">
        <w:rPr>
          <w:rFonts w:cs="Times New Roman"/>
          <w:szCs w:val="24"/>
        </w:rPr>
        <w:t>Linda</w:t>
      </w:r>
      <w:r w:rsidR="00D04C77" w:rsidRPr="00CE6841">
        <w:rPr>
          <w:rFonts w:cs="Times New Roman"/>
          <w:szCs w:val="24"/>
        </w:rPr>
        <w:t xml:space="preserve"> asked if there is atmospheric deposition monitoring at Lake Griffin, and </w:t>
      </w:r>
      <w:proofErr w:type="spellStart"/>
      <w:r w:rsidR="00D04C77" w:rsidRPr="00CE6841">
        <w:rPr>
          <w:rFonts w:cs="Times New Roman"/>
          <w:szCs w:val="24"/>
        </w:rPr>
        <w:t>Rolly</w:t>
      </w:r>
      <w:proofErr w:type="spellEnd"/>
      <w:r w:rsidR="00D04C77" w:rsidRPr="00CE6841">
        <w:rPr>
          <w:rFonts w:cs="Times New Roman"/>
          <w:szCs w:val="24"/>
        </w:rPr>
        <w:t xml:space="preserve"> replied that there is not.  </w:t>
      </w:r>
    </w:p>
    <w:p w14:paraId="52DDA7D6" w14:textId="77777777" w:rsidR="00D04C77" w:rsidRPr="00CE6841" w:rsidRDefault="00D04C77" w:rsidP="00E1207C">
      <w:pPr>
        <w:rPr>
          <w:rFonts w:cs="Times New Roman"/>
          <w:szCs w:val="24"/>
        </w:rPr>
      </w:pPr>
    </w:p>
    <w:p w14:paraId="1C7C9C0E" w14:textId="77777777" w:rsidR="000D7B48" w:rsidRDefault="00D04C77" w:rsidP="00E1207C">
      <w:pPr>
        <w:rPr>
          <w:rFonts w:cs="Times New Roman"/>
          <w:szCs w:val="24"/>
        </w:rPr>
      </w:pPr>
      <w:r w:rsidRPr="00CE6841">
        <w:rPr>
          <w:rFonts w:cs="Times New Roman"/>
          <w:szCs w:val="24"/>
        </w:rPr>
        <w:t xml:space="preserve">Mary </w:t>
      </w:r>
      <w:r w:rsidR="00296797" w:rsidRPr="00CE6841">
        <w:rPr>
          <w:rFonts w:cs="Times New Roman"/>
          <w:szCs w:val="24"/>
        </w:rPr>
        <w:t>commented</w:t>
      </w:r>
      <w:r w:rsidRPr="00CE6841">
        <w:rPr>
          <w:rFonts w:cs="Times New Roman"/>
          <w:szCs w:val="24"/>
        </w:rPr>
        <w:t xml:space="preserve"> that a</w:t>
      </w:r>
      <w:r w:rsidR="00056A50" w:rsidRPr="00CE6841">
        <w:rPr>
          <w:rFonts w:cs="Times New Roman"/>
          <w:szCs w:val="24"/>
        </w:rPr>
        <w:t xml:space="preserve"> few lakes </w:t>
      </w:r>
      <w:r w:rsidR="00296797" w:rsidRPr="00CE6841">
        <w:rPr>
          <w:rFonts w:cs="Times New Roman"/>
          <w:szCs w:val="24"/>
        </w:rPr>
        <w:t xml:space="preserve">ended up with </w:t>
      </w:r>
      <w:r w:rsidRPr="00CE6841">
        <w:rPr>
          <w:rFonts w:cs="Times New Roman"/>
          <w:szCs w:val="24"/>
        </w:rPr>
        <w:t>small allocations</w:t>
      </w:r>
      <w:r w:rsidR="00296797" w:rsidRPr="00CE6841">
        <w:rPr>
          <w:rFonts w:cs="Times New Roman"/>
          <w:szCs w:val="24"/>
        </w:rPr>
        <w:t>.  Mary noted that she needs figure out why this happened and come up with some solutions.</w:t>
      </w:r>
      <w:r w:rsidR="00B37588" w:rsidRPr="00CE6841">
        <w:rPr>
          <w:rFonts w:cs="Times New Roman"/>
          <w:szCs w:val="24"/>
        </w:rPr>
        <w:t xml:space="preserve">  Mary added that she will include</w:t>
      </w:r>
      <w:r w:rsidR="00814156" w:rsidRPr="00CE6841">
        <w:rPr>
          <w:rFonts w:cs="Times New Roman"/>
          <w:szCs w:val="24"/>
        </w:rPr>
        <w:t xml:space="preserve"> education</w:t>
      </w:r>
      <w:r w:rsidR="00B37588" w:rsidRPr="00CE6841">
        <w:rPr>
          <w:rFonts w:cs="Times New Roman"/>
          <w:szCs w:val="24"/>
        </w:rPr>
        <w:t>al information in</w:t>
      </w:r>
      <w:r w:rsidR="00814156" w:rsidRPr="00CE6841">
        <w:rPr>
          <w:rFonts w:cs="Times New Roman"/>
          <w:szCs w:val="24"/>
        </w:rPr>
        <w:t xml:space="preserve"> each individual table and send to group. </w:t>
      </w:r>
      <w:r w:rsidR="00CE6841">
        <w:rPr>
          <w:rFonts w:cs="Times New Roman"/>
          <w:szCs w:val="24"/>
        </w:rPr>
        <w:t xml:space="preserve"> </w:t>
      </w:r>
      <w:r w:rsidR="00814156" w:rsidRPr="00CE6841">
        <w:rPr>
          <w:rFonts w:cs="Times New Roman"/>
          <w:szCs w:val="24"/>
        </w:rPr>
        <w:t>Ron</w:t>
      </w:r>
      <w:r w:rsidR="00B37588" w:rsidRPr="00CE6841">
        <w:rPr>
          <w:rFonts w:cs="Times New Roman"/>
          <w:szCs w:val="24"/>
        </w:rPr>
        <w:t xml:space="preserve"> a</w:t>
      </w:r>
      <w:r w:rsidR="00B37588">
        <w:rPr>
          <w:rFonts w:cs="Times New Roman"/>
          <w:szCs w:val="24"/>
        </w:rPr>
        <w:t xml:space="preserve">dded that FDOT information may also need to be added. </w:t>
      </w:r>
    </w:p>
    <w:p w14:paraId="737B7A5B" w14:textId="77777777" w:rsidR="00814156" w:rsidRDefault="00814156" w:rsidP="00E1207C">
      <w:pPr>
        <w:rPr>
          <w:rFonts w:cs="Times New Roman"/>
          <w:szCs w:val="24"/>
        </w:rPr>
      </w:pPr>
    </w:p>
    <w:p w14:paraId="6311FAE1" w14:textId="77777777" w:rsidR="00B37588" w:rsidRDefault="00B37588" w:rsidP="00E1207C">
      <w:pPr>
        <w:rPr>
          <w:rFonts w:cs="Times New Roman"/>
          <w:szCs w:val="24"/>
        </w:rPr>
      </w:pPr>
      <w:r>
        <w:rPr>
          <w:rFonts w:cs="Times New Roman"/>
          <w:szCs w:val="24"/>
        </w:rPr>
        <w:t xml:space="preserve">Mary </w:t>
      </w:r>
      <w:r w:rsidRPr="00CE6841">
        <w:rPr>
          <w:rFonts w:cs="Times New Roman"/>
          <w:szCs w:val="24"/>
        </w:rPr>
        <w:t xml:space="preserve">noted that she has </w:t>
      </w:r>
      <w:r w:rsidR="00814156" w:rsidRPr="00CE6841">
        <w:rPr>
          <w:rFonts w:cs="Times New Roman"/>
          <w:szCs w:val="24"/>
        </w:rPr>
        <w:t xml:space="preserve">not identified where specific projects are located.  </w:t>
      </w:r>
      <w:r w:rsidRPr="00CE6841">
        <w:rPr>
          <w:rFonts w:cs="Times New Roman"/>
          <w:szCs w:val="24"/>
        </w:rPr>
        <w:t xml:space="preserve">She noted that this will be completed later.  </w:t>
      </w:r>
      <w:r w:rsidR="00814156" w:rsidRPr="00CE6841">
        <w:rPr>
          <w:rFonts w:cs="Times New Roman"/>
          <w:szCs w:val="24"/>
        </w:rPr>
        <w:t>Mary</w:t>
      </w:r>
      <w:r w:rsidRPr="00CE6841">
        <w:rPr>
          <w:rFonts w:cs="Times New Roman"/>
          <w:szCs w:val="24"/>
        </w:rPr>
        <w:t xml:space="preserve"> added that some of the projects are being doubled</w:t>
      </w:r>
      <w:r w:rsidR="00685D26">
        <w:rPr>
          <w:rFonts w:cs="Times New Roman"/>
          <w:szCs w:val="24"/>
        </w:rPr>
        <w:t>-</w:t>
      </w:r>
      <w:r w:rsidRPr="00CE6841">
        <w:rPr>
          <w:rFonts w:cs="Times New Roman"/>
          <w:szCs w:val="24"/>
        </w:rPr>
        <w:t xml:space="preserve">counted because they are </w:t>
      </w:r>
      <w:r w:rsidR="00814156" w:rsidRPr="00CE6841">
        <w:rPr>
          <w:rFonts w:cs="Times New Roman"/>
          <w:szCs w:val="24"/>
        </w:rPr>
        <w:t xml:space="preserve">spilt between </w:t>
      </w:r>
      <w:r w:rsidRPr="00CE6841">
        <w:rPr>
          <w:rFonts w:cs="Times New Roman"/>
          <w:szCs w:val="24"/>
        </w:rPr>
        <w:t xml:space="preserve">basins.  Cathie asked how educational credits </w:t>
      </w:r>
      <w:r w:rsidR="00866B5F" w:rsidRPr="00CE6841">
        <w:rPr>
          <w:rFonts w:cs="Times New Roman"/>
          <w:szCs w:val="24"/>
        </w:rPr>
        <w:t>will be split if there is a partnership</w:t>
      </w:r>
      <w:r w:rsidR="00605C92" w:rsidRPr="00CE6841">
        <w:rPr>
          <w:rFonts w:cs="Times New Roman"/>
          <w:szCs w:val="24"/>
        </w:rPr>
        <w:t xml:space="preserve">, particularly with LCWA.  </w:t>
      </w:r>
      <w:r w:rsidR="00866B5F" w:rsidRPr="00CE6841">
        <w:rPr>
          <w:rFonts w:cs="Times New Roman"/>
          <w:szCs w:val="24"/>
        </w:rPr>
        <w:t>Mary replied that she will need to</w:t>
      </w:r>
      <w:r w:rsidR="000345BB" w:rsidRPr="00CE6841">
        <w:rPr>
          <w:rFonts w:cs="Times New Roman"/>
          <w:szCs w:val="24"/>
        </w:rPr>
        <w:t xml:space="preserve"> follow up on this.</w:t>
      </w:r>
      <w:r w:rsidR="00605C92" w:rsidRPr="00CE6841">
        <w:rPr>
          <w:rFonts w:cs="Times New Roman"/>
          <w:szCs w:val="24"/>
        </w:rPr>
        <w:t xml:space="preserve">  Mary noted that she may have to add stormwater loading to the unincorporated areas.  Maryann added that the LCWA</w:t>
      </w:r>
      <w:r w:rsidR="00D362F8" w:rsidRPr="00CE6841">
        <w:rPr>
          <w:rFonts w:cs="Times New Roman"/>
          <w:szCs w:val="24"/>
        </w:rPr>
        <w:t xml:space="preserve"> has a FYN program that </w:t>
      </w:r>
      <w:r w:rsidR="00CE6841">
        <w:rPr>
          <w:rFonts w:cs="Times New Roman"/>
          <w:szCs w:val="24"/>
        </w:rPr>
        <w:t>could be</w:t>
      </w:r>
      <w:r w:rsidR="00D362F8" w:rsidRPr="00CE6841">
        <w:rPr>
          <w:rFonts w:cs="Times New Roman"/>
          <w:szCs w:val="24"/>
        </w:rPr>
        <w:t xml:space="preserve"> apply to everyone.  Ron noted that educational credits may be difficult to split out due to the different levels of effort.  Mary replied that she did not consider LCWA in the reductions, but the program should be applied.</w:t>
      </w:r>
      <w:r w:rsidR="00D362F8">
        <w:rPr>
          <w:rFonts w:cs="Times New Roman"/>
          <w:szCs w:val="24"/>
        </w:rPr>
        <w:t xml:space="preserve"> </w:t>
      </w:r>
      <w:r w:rsidR="00605C92">
        <w:rPr>
          <w:rFonts w:cs="Times New Roman"/>
          <w:szCs w:val="24"/>
        </w:rPr>
        <w:t xml:space="preserve">   </w:t>
      </w:r>
      <w:r w:rsidR="000345BB">
        <w:rPr>
          <w:rFonts w:cs="Times New Roman"/>
          <w:szCs w:val="24"/>
        </w:rPr>
        <w:t xml:space="preserve"> </w:t>
      </w:r>
      <w:r w:rsidR="00866B5F">
        <w:rPr>
          <w:rFonts w:cs="Times New Roman"/>
          <w:szCs w:val="24"/>
        </w:rPr>
        <w:t xml:space="preserve"> </w:t>
      </w:r>
      <w:r>
        <w:rPr>
          <w:rFonts w:cs="Times New Roman"/>
          <w:szCs w:val="24"/>
        </w:rPr>
        <w:t xml:space="preserve">  </w:t>
      </w:r>
      <w:r w:rsidR="00814156">
        <w:rPr>
          <w:rFonts w:cs="Times New Roman"/>
          <w:szCs w:val="24"/>
        </w:rPr>
        <w:t xml:space="preserve"> </w:t>
      </w:r>
    </w:p>
    <w:p w14:paraId="43D27376" w14:textId="77777777" w:rsidR="00D362F8" w:rsidRDefault="00D362F8" w:rsidP="00E1207C">
      <w:pPr>
        <w:rPr>
          <w:rFonts w:cs="Times New Roman"/>
          <w:szCs w:val="24"/>
        </w:rPr>
      </w:pPr>
    </w:p>
    <w:p w14:paraId="7BA45B04" w14:textId="77777777" w:rsidR="00235EC7" w:rsidRDefault="00235EC7" w:rsidP="00E1207C">
      <w:pPr>
        <w:rPr>
          <w:rFonts w:cs="Times New Roman"/>
          <w:szCs w:val="24"/>
        </w:rPr>
      </w:pPr>
      <w:r>
        <w:rPr>
          <w:rFonts w:cs="Times New Roman"/>
          <w:szCs w:val="24"/>
        </w:rPr>
        <w:t>Ron</w:t>
      </w:r>
      <w:r w:rsidR="00405D76">
        <w:rPr>
          <w:rFonts w:cs="Times New Roman"/>
          <w:szCs w:val="24"/>
        </w:rPr>
        <w:t xml:space="preserve"> mentioned that the reduction for the Lake County Nutrient Reduction Facility (</w:t>
      </w:r>
      <w:proofErr w:type="spellStart"/>
      <w:r w:rsidR="00405D76">
        <w:rPr>
          <w:rFonts w:cs="Times New Roman"/>
          <w:szCs w:val="24"/>
        </w:rPr>
        <w:t>NuRF</w:t>
      </w:r>
      <w:proofErr w:type="spellEnd"/>
      <w:r w:rsidR="00405D76">
        <w:rPr>
          <w:rFonts w:cs="Times New Roman"/>
          <w:szCs w:val="24"/>
        </w:rPr>
        <w:t>)</w:t>
      </w:r>
      <w:r>
        <w:rPr>
          <w:rFonts w:cs="Times New Roman"/>
          <w:szCs w:val="24"/>
        </w:rPr>
        <w:t xml:space="preserve"> </w:t>
      </w:r>
      <w:r w:rsidR="00405D76">
        <w:rPr>
          <w:rFonts w:cs="Times New Roman"/>
          <w:szCs w:val="24"/>
        </w:rPr>
        <w:t xml:space="preserve">has remain at a constant </w:t>
      </w:r>
      <w:r>
        <w:rPr>
          <w:rFonts w:cs="Times New Roman"/>
          <w:szCs w:val="24"/>
        </w:rPr>
        <w:t>5</w:t>
      </w:r>
      <w:r w:rsidR="00685D26">
        <w:rPr>
          <w:rFonts w:cs="Times New Roman"/>
          <w:szCs w:val="24"/>
        </w:rPr>
        <w:t>,</w:t>
      </w:r>
      <w:r>
        <w:rPr>
          <w:rFonts w:cs="Times New Roman"/>
          <w:szCs w:val="24"/>
        </w:rPr>
        <w:t>000 pound</w:t>
      </w:r>
      <w:r w:rsidR="00405D76">
        <w:rPr>
          <w:rFonts w:cs="Times New Roman"/>
          <w:szCs w:val="24"/>
        </w:rPr>
        <w:t>s</w:t>
      </w:r>
      <w:r>
        <w:rPr>
          <w:rFonts w:cs="Times New Roman"/>
          <w:szCs w:val="24"/>
        </w:rPr>
        <w:t xml:space="preserve">, </w:t>
      </w:r>
      <w:r w:rsidR="00405D76">
        <w:rPr>
          <w:rFonts w:cs="Times New Roman"/>
          <w:szCs w:val="24"/>
        </w:rPr>
        <w:t>even during</w:t>
      </w:r>
      <w:r>
        <w:rPr>
          <w:rFonts w:cs="Times New Roman"/>
          <w:szCs w:val="24"/>
        </w:rPr>
        <w:t xml:space="preserve"> low flow</w:t>
      </w:r>
      <w:r w:rsidR="00405D76">
        <w:rPr>
          <w:rFonts w:cs="Times New Roman"/>
          <w:szCs w:val="24"/>
        </w:rPr>
        <w:t>s</w:t>
      </w:r>
      <w:r>
        <w:rPr>
          <w:rFonts w:cs="Times New Roman"/>
          <w:szCs w:val="24"/>
        </w:rPr>
        <w:t>.  Mary</w:t>
      </w:r>
      <w:r w:rsidR="00405D76">
        <w:rPr>
          <w:rFonts w:cs="Times New Roman"/>
          <w:szCs w:val="24"/>
        </w:rPr>
        <w:t xml:space="preserve"> responded that the number just needs to be an </w:t>
      </w:r>
      <w:r>
        <w:rPr>
          <w:rFonts w:cs="Times New Roman"/>
          <w:szCs w:val="24"/>
        </w:rPr>
        <w:t xml:space="preserve">estimate.  </w:t>
      </w:r>
      <w:proofErr w:type="spellStart"/>
      <w:r>
        <w:rPr>
          <w:rFonts w:cs="Times New Roman"/>
          <w:szCs w:val="24"/>
        </w:rPr>
        <w:t>Rolly</w:t>
      </w:r>
      <w:proofErr w:type="spellEnd"/>
      <w:r w:rsidR="00405D76">
        <w:rPr>
          <w:rFonts w:cs="Times New Roman"/>
          <w:szCs w:val="24"/>
        </w:rPr>
        <w:t xml:space="preserve"> replied that the</w:t>
      </w:r>
      <w:r>
        <w:rPr>
          <w:rFonts w:cs="Times New Roman"/>
          <w:szCs w:val="24"/>
        </w:rPr>
        <w:t xml:space="preserve"> baseline</w:t>
      </w:r>
      <w:r w:rsidR="00405D76">
        <w:rPr>
          <w:rFonts w:cs="Times New Roman"/>
          <w:szCs w:val="24"/>
        </w:rPr>
        <w:t xml:space="preserve"> hydrology is used for the estimate, not the drier years.  </w:t>
      </w:r>
      <w:r>
        <w:rPr>
          <w:rFonts w:cs="Times New Roman"/>
          <w:szCs w:val="24"/>
        </w:rPr>
        <w:t>Mary</w:t>
      </w:r>
      <w:r w:rsidR="00405D76">
        <w:rPr>
          <w:rFonts w:cs="Times New Roman"/>
          <w:szCs w:val="24"/>
        </w:rPr>
        <w:t xml:space="preserve"> noted that she </w:t>
      </w:r>
      <w:r>
        <w:rPr>
          <w:rFonts w:cs="Times New Roman"/>
          <w:szCs w:val="24"/>
        </w:rPr>
        <w:t xml:space="preserve">will leave </w:t>
      </w:r>
      <w:r w:rsidR="00405D76">
        <w:rPr>
          <w:rFonts w:cs="Times New Roman"/>
          <w:szCs w:val="24"/>
        </w:rPr>
        <w:t xml:space="preserve">the reduction </w:t>
      </w:r>
      <w:r>
        <w:rPr>
          <w:rFonts w:cs="Times New Roman"/>
          <w:szCs w:val="24"/>
        </w:rPr>
        <w:t>at 5,000</w:t>
      </w:r>
      <w:r w:rsidR="00405D76">
        <w:rPr>
          <w:rFonts w:cs="Times New Roman"/>
          <w:szCs w:val="24"/>
        </w:rPr>
        <w:t xml:space="preserve"> pounds for</w:t>
      </w:r>
      <w:r>
        <w:rPr>
          <w:rFonts w:cs="Times New Roman"/>
          <w:szCs w:val="24"/>
        </w:rPr>
        <w:t xml:space="preserve"> now.  </w:t>
      </w:r>
      <w:r w:rsidR="00405D76">
        <w:rPr>
          <w:rFonts w:cs="Times New Roman"/>
          <w:szCs w:val="24"/>
        </w:rPr>
        <w:t xml:space="preserve">Ron commented that he may provide a newer number.  </w:t>
      </w:r>
    </w:p>
    <w:p w14:paraId="6B44B0E5" w14:textId="77777777" w:rsidR="00056A50" w:rsidRPr="000D7B48" w:rsidRDefault="00056A50" w:rsidP="00E1207C">
      <w:pPr>
        <w:rPr>
          <w:rFonts w:cs="Times New Roman"/>
          <w:szCs w:val="24"/>
        </w:rPr>
      </w:pPr>
    </w:p>
    <w:p w14:paraId="4543388D" w14:textId="77777777" w:rsidR="000D7B48" w:rsidRDefault="000D7B48" w:rsidP="00E1207C">
      <w:pPr>
        <w:rPr>
          <w:rFonts w:cs="Times New Roman"/>
          <w:b/>
          <w:szCs w:val="24"/>
          <w:u w:val="single"/>
        </w:rPr>
      </w:pPr>
      <w:r>
        <w:rPr>
          <w:rFonts w:cs="Times New Roman"/>
          <w:b/>
          <w:szCs w:val="24"/>
          <w:u w:val="single"/>
        </w:rPr>
        <w:t>Project Summary Spreadsheets</w:t>
      </w:r>
    </w:p>
    <w:p w14:paraId="3EDD60B3" w14:textId="77777777" w:rsidR="007B3B3F" w:rsidRDefault="006B2F7F" w:rsidP="00E1207C">
      <w:pPr>
        <w:rPr>
          <w:rFonts w:cs="Times New Roman"/>
          <w:szCs w:val="24"/>
        </w:rPr>
      </w:pPr>
      <w:proofErr w:type="spellStart"/>
      <w:r>
        <w:rPr>
          <w:rFonts w:cs="Times New Roman"/>
          <w:szCs w:val="24"/>
        </w:rPr>
        <w:t>Rolly</w:t>
      </w:r>
      <w:proofErr w:type="spellEnd"/>
      <w:r>
        <w:rPr>
          <w:rFonts w:cs="Times New Roman"/>
          <w:szCs w:val="24"/>
        </w:rPr>
        <w:t xml:space="preserve"> provided a review of the project summary for Lake Harris.  </w:t>
      </w:r>
      <w:proofErr w:type="spellStart"/>
      <w:r>
        <w:rPr>
          <w:rFonts w:cs="Times New Roman"/>
          <w:szCs w:val="24"/>
        </w:rPr>
        <w:t>Rolly</w:t>
      </w:r>
      <w:proofErr w:type="spellEnd"/>
      <w:r>
        <w:rPr>
          <w:rFonts w:cs="Times New Roman"/>
          <w:szCs w:val="24"/>
        </w:rPr>
        <w:t xml:space="preserve"> noted that there is a lot of </w:t>
      </w:r>
      <w:r w:rsidR="00AD11B8">
        <w:rPr>
          <w:rFonts w:cs="Times New Roman"/>
          <w:szCs w:val="24"/>
        </w:rPr>
        <w:t xml:space="preserve">overlap between </w:t>
      </w:r>
      <w:r>
        <w:rPr>
          <w:rFonts w:cs="Times New Roman"/>
          <w:szCs w:val="24"/>
        </w:rPr>
        <w:t>his spreadsheets</w:t>
      </w:r>
      <w:r w:rsidR="00AD11B8">
        <w:rPr>
          <w:rFonts w:cs="Times New Roman"/>
          <w:szCs w:val="24"/>
        </w:rPr>
        <w:t xml:space="preserve"> </w:t>
      </w:r>
      <w:r>
        <w:rPr>
          <w:rFonts w:cs="Times New Roman"/>
          <w:szCs w:val="24"/>
        </w:rPr>
        <w:t>and the allocation spreadsheets Mary reviewed</w:t>
      </w:r>
      <w:r w:rsidR="00F67A06">
        <w:rPr>
          <w:rFonts w:cs="Times New Roman"/>
          <w:szCs w:val="24"/>
        </w:rPr>
        <w:t>.  The spreadsheets provide t</w:t>
      </w:r>
      <w:r w:rsidR="00367C4F">
        <w:rPr>
          <w:rFonts w:cs="Times New Roman"/>
          <w:szCs w:val="24"/>
        </w:rPr>
        <w:t>w</w:t>
      </w:r>
      <w:r w:rsidR="00F67A06">
        <w:rPr>
          <w:rFonts w:cs="Times New Roman"/>
          <w:szCs w:val="24"/>
        </w:rPr>
        <w:t>o major functions.  First they summarize loadings, and secondly they link upstream load reductions to downstream waterbodies</w:t>
      </w:r>
      <w:r w:rsidR="00AB5781">
        <w:rPr>
          <w:rFonts w:cs="Times New Roman"/>
          <w:szCs w:val="24"/>
        </w:rPr>
        <w:t xml:space="preserve">.  The model assumes that </w:t>
      </w:r>
      <w:r w:rsidR="00AD11B8">
        <w:rPr>
          <w:rFonts w:cs="Times New Roman"/>
          <w:szCs w:val="24"/>
        </w:rPr>
        <w:t xml:space="preserve">downstream </w:t>
      </w:r>
      <w:r w:rsidR="00AB5781">
        <w:rPr>
          <w:rFonts w:cs="Times New Roman"/>
          <w:szCs w:val="24"/>
        </w:rPr>
        <w:t>reductions</w:t>
      </w:r>
      <w:r w:rsidR="00F67A06">
        <w:rPr>
          <w:rFonts w:cs="Times New Roman"/>
          <w:szCs w:val="24"/>
        </w:rPr>
        <w:t xml:space="preserve"> </w:t>
      </w:r>
      <w:r w:rsidR="00AD11B8">
        <w:rPr>
          <w:rFonts w:cs="Times New Roman"/>
          <w:szCs w:val="24"/>
        </w:rPr>
        <w:t>change prop</w:t>
      </w:r>
      <w:r w:rsidR="00F67A06">
        <w:rPr>
          <w:rFonts w:cs="Times New Roman"/>
          <w:szCs w:val="24"/>
        </w:rPr>
        <w:t>or</w:t>
      </w:r>
      <w:r w:rsidR="00AD11B8">
        <w:rPr>
          <w:rFonts w:cs="Times New Roman"/>
          <w:szCs w:val="24"/>
        </w:rPr>
        <w:t xml:space="preserve">tionally </w:t>
      </w:r>
      <w:r w:rsidR="00F67A06">
        <w:rPr>
          <w:rFonts w:cs="Times New Roman"/>
          <w:szCs w:val="24"/>
        </w:rPr>
        <w:t xml:space="preserve">to </w:t>
      </w:r>
      <w:r w:rsidR="00AD11B8">
        <w:rPr>
          <w:rFonts w:cs="Times New Roman"/>
          <w:szCs w:val="24"/>
        </w:rPr>
        <w:t>upstream</w:t>
      </w:r>
      <w:r w:rsidR="00F67A06">
        <w:rPr>
          <w:rFonts w:cs="Times New Roman"/>
          <w:szCs w:val="24"/>
        </w:rPr>
        <w:t xml:space="preserve"> reductions.</w:t>
      </w:r>
      <w:r w:rsidR="00AB5781">
        <w:rPr>
          <w:rFonts w:cs="Times New Roman"/>
          <w:szCs w:val="24"/>
        </w:rPr>
        <w:t xml:space="preserve">  </w:t>
      </w:r>
      <w:proofErr w:type="spellStart"/>
      <w:r w:rsidR="00AB5781">
        <w:rPr>
          <w:rFonts w:cs="Times New Roman"/>
          <w:szCs w:val="24"/>
        </w:rPr>
        <w:t>Rolly</w:t>
      </w:r>
      <w:proofErr w:type="spellEnd"/>
      <w:r w:rsidR="00AB5781">
        <w:rPr>
          <w:rFonts w:cs="Times New Roman"/>
          <w:szCs w:val="24"/>
        </w:rPr>
        <w:t xml:space="preserve"> noted that spreadsheets were developed for each lake, but </w:t>
      </w:r>
      <w:r w:rsidR="00367C4F">
        <w:rPr>
          <w:rFonts w:cs="Times New Roman"/>
          <w:szCs w:val="24"/>
        </w:rPr>
        <w:t xml:space="preserve">they </w:t>
      </w:r>
      <w:r w:rsidR="00AB5781">
        <w:rPr>
          <w:rFonts w:cs="Times New Roman"/>
          <w:szCs w:val="24"/>
        </w:rPr>
        <w:t>do not include allocations by jurisdiction or crediting.</w:t>
      </w:r>
      <w:r w:rsidR="00FE1D6E">
        <w:rPr>
          <w:rFonts w:cs="Times New Roman"/>
          <w:szCs w:val="24"/>
        </w:rPr>
        <w:t xml:space="preserve">  The spreadsheets include the TMDL baseline loading (about 27,000 pounds), TMDL (about 18, 000 pounds), and required reduction (around 9,000 pounds).  Controllable and non-controllable sources were added, and the percent of controllable baseline loading</w:t>
      </w:r>
      <w:r w:rsidR="00367C4F">
        <w:rPr>
          <w:rFonts w:cs="Times New Roman"/>
          <w:szCs w:val="24"/>
        </w:rPr>
        <w:t>s</w:t>
      </w:r>
      <w:r w:rsidR="00FE1D6E">
        <w:rPr>
          <w:rFonts w:cs="Times New Roman"/>
          <w:szCs w:val="24"/>
        </w:rPr>
        <w:t xml:space="preserve"> w</w:t>
      </w:r>
      <w:r w:rsidR="00367C4F">
        <w:rPr>
          <w:rFonts w:cs="Times New Roman"/>
          <w:szCs w:val="24"/>
        </w:rPr>
        <w:t>ere</w:t>
      </w:r>
      <w:r w:rsidR="00FE1D6E">
        <w:rPr>
          <w:rFonts w:cs="Times New Roman"/>
          <w:szCs w:val="24"/>
        </w:rPr>
        <w:t xml:space="preserve"> calculated.  The load change from Phase 1 BMAP projects were </w:t>
      </w:r>
      <w:r w:rsidR="007B3B3F">
        <w:rPr>
          <w:rFonts w:cs="Times New Roman"/>
          <w:szCs w:val="24"/>
        </w:rPr>
        <w:t xml:space="preserve">included, and the expected load change from future projects were added.  </w:t>
      </w:r>
      <w:r w:rsidR="004F39B1">
        <w:rPr>
          <w:rFonts w:cs="Times New Roman"/>
          <w:szCs w:val="24"/>
        </w:rPr>
        <w:t xml:space="preserve">Some of the projects </w:t>
      </w:r>
      <w:r w:rsidR="007B3B3F">
        <w:rPr>
          <w:rFonts w:cs="Times New Roman"/>
          <w:szCs w:val="24"/>
        </w:rPr>
        <w:t xml:space="preserve">listed as future </w:t>
      </w:r>
      <w:r w:rsidR="004F39B1">
        <w:rPr>
          <w:rFonts w:cs="Times New Roman"/>
          <w:szCs w:val="24"/>
        </w:rPr>
        <w:t>have been implemented.</w:t>
      </w:r>
      <w:r w:rsidR="007B3B3F">
        <w:rPr>
          <w:rFonts w:cs="Times New Roman"/>
          <w:szCs w:val="24"/>
        </w:rPr>
        <w:t xml:space="preserve">  Reductions for agricultural </w:t>
      </w:r>
      <w:r w:rsidR="00685D26">
        <w:rPr>
          <w:rFonts w:cs="Times New Roman"/>
          <w:szCs w:val="24"/>
        </w:rPr>
        <w:t>best management practices (</w:t>
      </w:r>
      <w:r w:rsidR="007B3B3F">
        <w:rPr>
          <w:rFonts w:cs="Times New Roman"/>
          <w:szCs w:val="24"/>
        </w:rPr>
        <w:t>BMPs</w:t>
      </w:r>
      <w:r w:rsidR="00685D26">
        <w:rPr>
          <w:rFonts w:cs="Times New Roman"/>
          <w:szCs w:val="24"/>
        </w:rPr>
        <w:t>)</w:t>
      </w:r>
      <w:r w:rsidR="007B3B3F">
        <w:rPr>
          <w:rFonts w:cs="Times New Roman"/>
          <w:szCs w:val="24"/>
        </w:rPr>
        <w:t xml:space="preserve"> were added, and the load change from growth was also included.</w:t>
      </w:r>
      <w:r w:rsidR="001F0387">
        <w:rPr>
          <w:rFonts w:cs="Times New Roman"/>
          <w:szCs w:val="24"/>
        </w:rPr>
        <w:t xml:space="preserve">  </w:t>
      </w:r>
      <w:proofErr w:type="spellStart"/>
      <w:r w:rsidR="001F0387">
        <w:rPr>
          <w:rFonts w:cs="Times New Roman"/>
          <w:szCs w:val="24"/>
        </w:rPr>
        <w:t>Rolly</w:t>
      </w:r>
      <w:proofErr w:type="spellEnd"/>
      <w:r w:rsidR="001F0387">
        <w:rPr>
          <w:rFonts w:cs="Times New Roman"/>
          <w:szCs w:val="24"/>
        </w:rPr>
        <w:t xml:space="preserve"> noted that the</w:t>
      </w:r>
      <w:r w:rsidR="008B7CAD">
        <w:rPr>
          <w:rFonts w:cs="Times New Roman"/>
          <w:szCs w:val="24"/>
        </w:rPr>
        <w:t xml:space="preserve"> linkage between Harris Lake and the </w:t>
      </w:r>
      <w:proofErr w:type="spellStart"/>
      <w:r w:rsidR="008B7CAD">
        <w:rPr>
          <w:rFonts w:cs="Times New Roman"/>
          <w:szCs w:val="24"/>
        </w:rPr>
        <w:t>Palatlakaha</w:t>
      </w:r>
      <w:proofErr w:type="spellEnd"/>
      <w:r w:rsidR="008B7CAD">
        <w:rPr>
          <w:rFonts w:cs="Times New Roman"/>
          <w:szCs w:val="24"/>
        </w:rPr>
        <w:t xml:space="preserve"> River shows an increase of 694 pounds from the </w:t>
      </w:r>
      <w:proofErr w:type="spellStart"/>
      <w:r w:rsidR="001F0387">
        <w:rPr>
          <w:rFonts w:cs="Times New Roman"/>
          <w:szCs w:val="24"/>
        </w:rPr>
        <w:t>Palatlakaha</w:t>
      </w:r>
      <w:proofErr w:type="spellEnd"/>
      <w:r w:rsidR="001F0387">
        <w:rPr>
          <w:rFonts w:cs="Times New Roman"/>
          <w:szCs w:val="24"/>
        </w:rPr>
        <w:t xml:space="preserve"> River </w:t>
      </w:r>
      <w:r w:rsidR="008B7CAD">
        <w:rPr>
          <w:rFonts w:cs="Times New Roman"/>
          <w:szCs w:val="24"/>
        </w:rPr>
        <w:t xml:space="preserve">due to growth.  The last column shows the load estimate, which is still above the TMDL by about 3,000 pounds.  </w:t>
      </w:r>
      <w:proofErr w:type="spellStart"/>
      <w:r w:rsidR="008B7CAD">
        <w:rPr>
          <w:rFonts w:cs="Times New Roman"/>
          <w:szCs w:val="24"/>
        </w:rPr>
        <w:t>Rolly</w:t>
      </w:r>
      <w:proofErr w:type="spellEnd"/>
      <w:r w:rsidR="008B7CAD">
        <w:rPr>
          <w:rFonts w:cs="Times New Roman"/>
          <w:szCs w:val="24"/>
        </w:rPr>
        <w:t xml:space="preserve"> noted that the other spreadsheets </w:t>
      </w:r>
      <w:r w:rsidR="00CB7B9B">
        <w:rPr>
          <w:rFonts w:cs="Times New Roman"/>
          <w:szCs w:val="24"/>
        </w:rPr>
        <w:t>were developed in a</w:t>
      </w:r>
      <w:r w:rsidR="008B7CAD">
        <w:rPr>
          <w:rFonts w:cs="Times New Roman"/>
          <w:szCs w:val="24"/>
        </w:rPr>
        <w:t xml:space="preserve"> similar</w:t>
      </w:r>
      <w:r w:rsidR="00CB7B9B">
        <w:rPr>
          <w:rFonts w:cs="Times New Roman"/>
          <w:szCs w:val="24"/>
        </w:rPr>
        <w:t xml:space="preserve"> way</w:t>
      </w:r>
      <w:r w:rsidR="008B7CAD">
        <w:rPr>
          <w:rFonts w:cs="Times New Roman"/>
          <w:szCs w:val="24"/>
        </w:rPr>
        <w:t xml:space="preserve">. </w:t>
      </w:r>
      <w:r w:rsidR="00291730">
        <w:rPr>
          <w:rFonts w:cs="Times New Roman"/>
          <w:szCs w:val="24"/>
        </w:rPr>
        <w:t xml:space="preserve">  </w:t>
      </w:r>
      <w:r w:rsidR="008B7CAD">
        <w:rPr>
          <w:rFonts w:cs="Times New Roman"/>
          <w:szCs w:val="24"/>
        </w:rPr>
        <w:t xml:space="preserve">   </w:t>
      </w:r>
      <w:r w:rsidR="007B3B3F">
        <w:rPr>
          <w:rFonts w:cs="Times New Roman"/>
          <w:szCs w:val="24"/>
        </w:rPr>
        <w:t xml:space="preserve">   </w:t>
      </w:r>
      <w:r w:rsidR="004F39B1">
        <w:rPr>
          <w:rFonts w:cs="Times New Roman"/>
          <w:szCs w:val="24"/>
        </w:rPr>
        <w:t xml:space="preserve">  </w:t>
      </w:r>
    </w:p>
    <w:p w14:paraId="4DD386F2" w14:textId="77777777" w:rsidR="007B3B3F" w:rsidRDefault="007B3B3F" w:rsidP="00E1207C">
      <w:pPr>
        <w:rPr>
          <w:rFonts w:cs="Times New Roman"/>
          <w:szCs w:val="24"/>
        </w:rPr>
      </w:pPr>
    </w:p>
    <w:p w14:paraId="46ECDC89" w14:textId="77777777" w:rsidR="006C530A" w:rsidRDefault="009B0CD3" w:rsidP="00E1207C">
      <w:pPr>
        <w:rPr>
          <w:rFonts w:cs="Times New Roman"/>
          <w:szCs w:val="24"/>
        </w:rPr>
      </w:pPr>
      <w:proofErr w:type="spellStart"/>
      <w:r>
        <w:rPr>
          <w:rFonts w:cs="Times New Roman"/>
          <w:szCs w:val="24"/>
        </w:rPr>
        <w:t>Rolly</w:t>
      </w:r>
      <w:proofErr w:type="spellEnd"/>
      <w:r>
        <w:rPr>
          <w:rFonts w:cs="Times New Roman"/>
          <w:szCs w:val="24"/>
        </w:rPr>
        <w:t xml:space="preserve"> mentioned that agriculture was divided </w:t>
      </w:r>
      <w:r w:rsidR="004F39B1">
        <w:rPr>
          <w:rFonts w:cs="Times New Roman"/>
          <w:szCs w:val="24"/>
        </w:rPr>
        <w:t xml:space="preserve">up by basin and </w:t>
      </w:r>
      <w:r>
        <w:rPr>
          <w:rFonts w:cs="Times New Roman"/>
          <w:szCs w:val="24"/>
        </w:rPr>
        <w:t>land use</w:t>
      </w:r>
      <w:r w:rsidR="006C530A">
        <w:rPr>
          <w:rFonts w:cs="Times New Roman"/>
          <w:szCs w:val="24"/>
        </w:rPr>
        <w:t xml:space="preserve"> classes</w:t>
      </w:r>
      <w:r w:rsidR="004F39B1">
        <w:rPr>
          <w:rFonts w:cs="Times New Roman"/>
          <w:szCs w:val="24"/>
        </w:rPr>
        <w:t>.</w:t>
      </w:r>
      <w:r>
        <w:rPr>
          <w:rFonts w:cs="Times New Roman"/>
          <w:szCs w:val="24"/>
        </w:rPr>
        <w:t xml:space="preserve">  The land use classes did not correspond to the SJR</w:t>
      </w:r>
      <w:r w:rsidR="004F39B1">
        <w:rPr>
          <w:rFonts w:cs="Times New Roman"/>
          <w:szCs w:val="24"/>
        </w:rPr>
        <w:t>WMD classification system</w:t>
      </w:r>
      <w:r w:rsidR="00124586">
        <w:rPr>
          <w:rFonts w:cs="Times New Roman"/>
          <w:szCs w:val="24"/>
        </w:rPr>
        <w:t>, so they were re-categorized</w:t>
      </w:r>
      <w:r w:rsidR="004F39B1">
        <w:rPr>
          <w:rFonts w:cs="Times New Roman"/>
          <w:szCs w:val="24"/>
        </w:rPr>
        <w:t xml:space="preserve">.  </w:t>
      </w:r>
      <w:r w:rsidR="00124586">
        <w:rPr>
          <w:rFonts w:cs="Times New Roman"/>
          <w:szCs w:val="24"/>
        </w:rPr>
        <w:t xml:space="preserve">For example, </w:t>
      </w:r>
      <w:r w:rsidR="004F39B1">
        <w:rPr>
          <w:rFonts w:cs="Times New Roman"/>
          <w:szCs w:val="24"/>
        </w:rPr>
        <w:t>530 acres of citrus</w:t>
      </w:r>
      <w:r w:rsidR="00124586">
        <w:rPr>
          <w:rFonts w:cs="Times New Roman"/>
          <w:szCs w:val="24"/>
        </w:rPr>
        <w:t xml:space="preserve"> were added to the</w:t>
      </w:r>
      <w:r w:rsidR="004F39B1">
        <w:rPr>
          <w:rFonts w:cs="Times New Roman"/>
          <w:szCs w:val="24"/>
        </w:rPr>
        <w:t xml:space="preserve"> </w:t>
      </w:r>
      <w:r w:rsidR="00124586">
        <w:rPr>
          <w:rFonts w:cs="Times New Roman"/>
          <w:szCs w:val="24"/>
        </w:rPr>
        <w:t>tree crop category</w:t>
      </w:r>
      <w:r w:rsidR="004F39B1">
        <w:rPr>
          <w:rFonts w:cs="Times New Roman"/>
          <w:szCs w:val="24"/>
        </w:rPr>
        <w:t xml:space="preserve">.  </w:t>
      </w:r>
      <w:r w:rsidR="006C530A">
        <w:rPr>
          <w:rFonts w:cs="Times New Roman"/>
          <w:szCs w:val="24"/>
        </w:rPr>
        <w:t xml:space="preserve">Approximately </w:t>
      </w:r>
      <w:r w:rsidR="004F39B1">
        <w:rPr>
          <w:rFonts w:cs="Times New Roman"/>
          <w:szCs w:val="24"/>
        </w:rPr>
        <w:t>10</w:t>
      </w:r>
      <w:r w:rsidR="00685D26">
        <w:rPr>
          <w:rFonts w:cs="Times New Roman"/>
          <w:szCs w:val="24"/>
        </w:rPr>
        <w:t xml:space="preserve"> percent</w:t>
      </w:r>
      <w:r w:rsidR="006C530A">
        <w:rPr>
          <w:rFonts w:cs="Times New Roman"/>
          <w:szCs w:val="24"/>
        </w:rPr>
        <w:t xml:space="preserve"> </w:t>
      </w:r>
      <w:r w:rsidR="00124586">
        <w:rPr>
          <w:rFonts w:cs="Times New Roman"/>
          <w:szCs w:val="24"/>
        </w:rPr>
        <w:t xml:space="preserve">of agricultural lands </w:t>
      </w:r>
      <w:r w:rsidR="006C530A">
        <w:rPr>
          <w:rFonts w:cs="Times New Roman"/>
          <w:szCs w:val="24"/>
        </w:rPr>
        <w:t xml:space="preserve">in the Lake Harris basin </w:t>
      </w:r>
      <w:r w:rsidR="00124586">
        <w:rPr>
          <w:rFonts w:cs="Times New Roman"/>
          <w:szCs w:val="24"/>
        </w:rPr>
        <w:t>are enrolled</w:t>
      </w:r>
      <w:r w:rsidR="006C530A">
        <w:rPr>
          <w:rFonts w:cs="Times New Roman"/>
          <w:szCs w:val="24"/>
        </w:rPr>
        <w:t xml:space="preserve"> in the BMP program</w:t>
      </w:r>
      <w:r w:rsidR="004F39B1">
        <w:rPr>
          <w:rFonts w:cs="Times New Roman"/>
          <w:szCs w:val="24"/>
        </w:rPr>
        <w:t>.</w:t>
      </w:r>
      <w:r w:rsidR="00124586">
        <w:rPr>
          <w:rFonts w:cs="Times New Roman"/>
          <w:szCs w:val="24"/>
        </w:rPr>
        <w:t xml:space="preserve">  </w:t>
      </w:r>
      <w:r w:rsidR="006C530A">
        <w:rPr>
          <w:rFonts w:cs="Times New Roman"/>
          <w:szCs w:val="24"/>
        </w:rPr>
        <w:t>A 30</w:t>
      </w:r>
      <w:r w:rsidR="00685D26">
        <w:rPr>
          <w:rFonts w:cs="Times New Roman"/>
          <w:szCs w:val="24"/>
        </w:rPr>
        <w:t xml:space="preserve"> percent</w:t>
      </w:r>
      <w:r w:rsidR="006C530A">
        <w:rPr>
          <w:rFonts w:cs="Times New Roman"/>
          <w:szCs w:val="24"/>
        </w:rPr>
        <w:t xml:space="preserve"> reduction was applied to the TP loading for the agricultural lands enrolled in the program.  The calculation shows a 6-pound reduction for agriculture</w:t>
      </w:r>
      <w:r w:rsidR="004F39B1">
        <w:rPr>
          <w:rFonts w:cs="Times New Roman"/>
          <w:szCs w:val="24"/>
        </w:rPr>
        <w:t xml:space="preserve">. </w:t>
      </w:r>
    </w:p>
    <w:p w14:paraId="07D55FD2" w14:textId="77777777" w:rsidR="00DB1D14" w:rsidRDefault="00DB1D14" w:rsidP="00E1207C">
      <w:pPr>
        <w:rPr>
          <w:rFonts w:cs="Times New Roman"/>
          <w:szCs w:val="24"/>
        </w:rPr>
      </w:pPr>
    </w:p>
    <w:p w14:paraId="1FC9ABEB" w14:textId="77777777" w:rsidR="00056A50" w:rsidRDefault="00544755" w:rsidP="00E1207C">
      <w:pPr>
        <w:rPr>
          <w:rFonts w:cs="Times New Roman"/>
          <w:szCs w:val="24"/>
        </w:rPr>
      </w:pPr>
      <w:r>
        <w:rPr>
          <w:rFonts w:cs="Times New Roman"/>
          <w:szCs w:val="24"/>
        </w:rPr>
        <w:t xml:space="preserve">John Burns </w:t>
      </w:r>
      <w:r w:rsidR="00DB1D14" w:rsidRPr="004C7BB1">
        <w:rPr>
          <w:rFonts w:cs="Times New Roman"/>
          <w:szCs w:val="24"/>
        </w:rPr>
        <w:t xml:space="preserve">asked </w:t>
      </w:r>
      <w:r w:rsidRPr="004C7BB1">
        <w:rPr>
          <w:rFonts w:cs="Times New Roman"/>
          <w:szCs w:val="24"/>
        </w:rPr>
        <w:t xml:space="preserve">how </w:t>
      </w:r>
      <w:r w:rsidR="00DB1D14" w:rsidRPr="004C7BB1">
        <w:rPr>
          <w:rFonts w:cs="Times New Roman"/>
          <w:szCs w:val="24"/>
        </w:rPr>
        <w:t xml:space="preserve">golf courses are categorized.  </w:t>
      </w:r>
      <w:r w:rsidRPr="004C7BB1">
        <w:rPr>
          <w:rFonts w:cs="Times New Roman"/>
          <w:szCs w:val="24"/>
        </w:rPr>
        <w:t xml:space="preserve"> </w:t>
      </w:r>
      <w:proofErr w:type="spellStart"/>
      <w:r w:rsidRPr="004C7BB1">
        <w:rPr>
          <w:rFonts w:cs="Times New Roman"/>
          <w:szCs w:val="24"/>
        </w:rPr>
        <w:t>Rolly</w:t>
      </w:r>
      <w:proofErr w:type="spellEnd"/>
      <w:r w:rsidR="00DB1D14" w:rsidRPr="004C7BB1">
        <w:rPr>
          <w:rFonts w:cs="Times New Roman"/>
          <w:szCs w:val="24"/>
        </w:rPr>
        <w:t xml:space="preserve"> stated that he believes they </w:t>
      </w:r>
      <w:r w:rsidR="006F2188" w:rsidRPr="004C7BB1">
        <w:rPr>
          <w:rFonts w:cs="Times New Roman"/>
          <w:szCs w:val="24"/>
        </w:rPr>
        <w:t>are</w:t>
      </w:r>
      <w:r w:rsidR="00DB1D14" w:rsidRPr="004C7BB1">
        <w:rPr>
          <w:rFonts w:cs="Times New Roman"/>
          <w:szCs w:val="24"/>
        </w:rPr>
        <w:t xml:space="preserve"> categorized under the </w:t>
      </w:r>
      <w:r w:rsidR="006F2188" w:rsidRPr="004C7BB1">
        <w:rPr>
          <w:rFonts w:cs="Times New Roman"/>
          <w:szCs w:val="24"/>
        </w:rPr>
        <w:t>“</w:t>
      </w:r>
      <w:r w:rsidRPr="004C7BB1">
        <w:rPr>
          <w:rFonts w:cs="Times New Roman"/>
          <w:szCs w:val="24"/>
        </w:rPr>
        <w:t>other</w:t>
      </w:r>
      <w:r w:rsidR="006F2188" w:rsidRPr="004C7BB1">
        <w:rPr>
          <w:rFonts w:cs="Times New Roman"/>
          <w:szCs w:val="24"/>
        </w:rPr>
        <w:t>”</w:t>
      </w:r>
      <w:r w:rsidRPr="004C7BB1">
        <w:rPr>
          <w:rFonts w:cs="Times New Roman"/>
          <w:szCs w:val="24"/>
        </w:rPr>
        <w:t xml:space="preserve"> category</w:t>
      </w:r>
      <w:r w:rsidR="00FA2266" w:rsidRPr="004C7BB1">
        <w:rPr>
          <w:rFonts w:cs="Times New Roman"/>
          <w:szCs w:val="24"/>
        </w:rPr>
        <w:t>.  Holly</w:t>
      </w:r>
      <w:r w:rsidR="00DB1D14" w:rsidRPr="004C7BB1">
        <w:rPr>
          <w:rFonts w:cs="Times New Roman"/>
          <w:szCs w:val="24"/>
        </w:rPr>
        <w:t xml:space="preserve"> noted that golf courses</w:t>
      </w:r>
      <w:r w:rsidR="00FA2266" w:rsidRPr="004C7BB1">
        <w:rPr>
          <w:rFonts w:cs="Times New Roman"/>
          <w:szCs w:val="24"/>
        </w:rPr>
        <w:t xml:space="preserve"> </w:t>
      </w:r>
      <w:r w:rsidR="006F2188" w:rsidRPr="004C7BB1">
        <w:rPr>
          <w:rFonts w:cs="Times New Roman"/>
          <w:szCs w:val="24"/>
        </w:rPr>
        <w:t>are not</w:t>
      </w:r>
      <w:r w:rsidR="00FA2266" w:rsidRPr="004C7BB1">
        <w:rPr>
          <w:rFonts w:cs="Times New Roman"/>
          <w:szCs w:val="24"/>
        </w:rPr>
        <w:t xml:space="preserve"> ag</w:t>
      </w:r>
      <w:r w:rsidR="006F2188" w:rsidRPr="004C7BB1">
        <w:rPr>
          <w:rFonts w:cs="Times New Roman"/>
          <w:szCs w:val="24"/>
        </w:rPr>
        <w:t>ricultural lands</w:t>
      </w:r>
      <w:r w:rsidR="00DB1D14" w:rsidRPr="004C7BB1">
        <w:rPr>
          <w:rFonts w:cs="Times New Roman"/>
          <w:szCs w:val="24"/>
        </w:rPr>
        <w:t>.</w:t>
      </w:r>
      <w:r w:rsidR="00FA2266" w:rsidRPr="004C7BB1">
        <w:rPr>
          <w:rFonts w:cs="Times New Roman"/>
          <w:szCs w:val="24"/>
        </w:rPr>
        <w:t xml:space="preserve"> </w:t>
      </w:r>
      <w:r w:rsidR="00DB1D14" w:rsidRPr="004C7BB1">
        <w:rPr>
          <w:rFonts w:cs="Times New Roman"/>
          <w:szCs w:val="24"/>
        </w:rPr>
        <w:t xml:space="preserve"> </w:t>
      </w:r>
      <w:proofErr w:type="spellStart"/>
      <w:r w:rsidR="00FA2266" w:rsidRPr="004C7BB1">
        <w:rPr>
          <w:rFonts w:cs="Times New Roman"/>
          <w:szCs w:val="24"/>
        </w:rPr>
        <w:t>Rolly</w:t>
      </w:r>
      <w:proofErr w:type="spellEnd"/>
      <w:r w:rsidR="006F2188" w:rsidRPr="004C7BB1">
        <w:rPr>
          <w:rFonts w:cs="Times New Roman"/>
          <w:szCs w:val="24"/>
        </w:rPr>
        <w:t xml:space="preserve"> offered to check his </w:t>
      </w:r>
      <w:r w:rsidR="00FA2266" w:rsidRPr="004C7BB1">
        <w:rPr>
          <w:rFonts w:cs="Times New Roman"/>
          <w:szCs w:val="24"/>
        </w:rPr>
        <w:t>files</w:t>
      </w:r>
      <w:r w:rsidR="006F2188" w:rsidRPr="004C7BB1">
        <w:rPr>
          <w:rFonts w:cs="Times New Roman"/>
          <w:szCs w:val="24"/>
        </w:rPr>
        <w:t xml:space="preserve"> to provide a definite answer</w:t>
      </w:r>
      <w:r w:rsidR="00FA2266" w:rsidRPr="004C7BB1">
        <w:rPr>
          <w:rFonts w:cs="Times New Roman"/>
          <w:szCs w:val="24"/>
        </w:rPr>
        <w:t>.  Jody</w:t>
      </w:r>
      <w:r w:rsidR="006F2188" w:rsidRPr="004C7BB1">
        <w:rPr>
          <w:rFonts w:cs="Times New Roman"/>
          <w:szCs w:val="24"/>
        </w:rPr>
        <w:t xml:space="preserve"> requested </w:t>
      </w:r>
      <w:r w:rsidR="006F6B73" w:rsidRPr="004C7BB1">
        <w:rPr>
          <w:rFonts w:cs="Times New Roman"/>
          <w:szCs w:val="24"/>
        </w:rPr>
        <w:t xml:space="preserve">a copy of </w:t>
      </w:r>
      <w:proofErr w:type="spellStart"/>
      <w:r w:rsidR="006F6B73" w:rsidRPr="004C7BB1">
        <w:rPr>
          <w:rFonts w:cs="Times New Roman"/>
          <w:szCs w:val="24"/>
        </w:rPr>
        <w:t>Rolly’s</w:t>
      </w:r>
      <w:proofErr w:type="spellEnd"/>
      <w:r w:rsidR="006F6B73" w:rsidRPr="004C7BB1">
        <w:rPr>
          <w:rFonts w:cs="Times New Roman"/>
          <w:szCs w:val="24"/>
        </w:rPr>
        <w:t xml:space="preserve"> </w:t>
      </w:r>
      <w:r w:rsidR="006F2188" w:rsidRPr="004C7BB1">
        <w:rPr>
          <w:rFonts w:cs="Times New Roman"/>
          <w:szCs w:val="24"/>
        </w:rPr>
        <w:t>spreadsheet</w:t>
      </w:r>
      <w:r w:rsidR="006F6B73" w:rsidRPr="004C7BB1">
        <w:rPr>
          <w:rFonts w:cs="Times New Roman"/>
          <w:szCs w:val="24"/>
        </w:rPr>
        <w:t>s</w:t>
      </w:r>
      <w:r w:rsidR="006F2188" w:rsidRPr="004C7BB1">
        <w:rPr>
          <w:rFonts w:cs="Times New Roman"/>
          <w:szCs w:val="24"/>
        </w:rPr>
        <w:t xml:space="preserve">.  He noted that the runoff volumes appear high.  </w:t>
      </w:r>
      <w:proofErr w:type="spellStart"/>
      <w:r w:rsidR="00FA2266" w:rsidRPr="004C7BB1">
        <w:rPr>
          <w:rFonts w:cs="Times New Roman"/>
          <w:szCs w:val="24"/>
        </w:rPr>
        <w:t>Rolly</w:t>
      </w:r>
      <w:proofErr w:type="spellEnd"/>
      <w:r w:rsidR="006F2188" w:rsidRPr="004C7BB1">
        <w:rPr>
          <w:rFonts w:cs="Times New Roman"/>
          <w:szCs w:val="24"/>
        </w:rPr>
        <w:t xml:space="preserve"> responded that the runoff </w:t>
      </w:r>
      <w:r w:rsidR="00FA2266" w:rsidRPr="004C7BB1">
        <w:rPr>
          <w:rFonts w:cs="Times New Roman"/>
          <w:szCs w:val="24"/>
        </w:rPr>
        <w:t>volume</w:t>
      </w:r>
      <w:r w:rsidR="006F2188" w:rsidRPr="004C7BB1">
        <w:rPr>
          <w:rFonts w:cs="Times New Roman"/>
          <w:szCs w:val="24"/>
        </w:rPr>
        <w:t xml:space="preserve">s are not high; the concentrations are high.  </w:t>
      </w:r>
      <w:r w:rsidR="00FA2266" w:rsidRPr="004C7BB1">
        <w:rPr>
          <w:rFonts w:cs="Times New Roman"/>
          <w:szCs w:val="24"/>
        </w:rPr>
        <w:t xml:space="preserve">John Burns </w:t>
      </w:r>
      <w:r w:rsidR="006F2188" w:rsidRPr="004C7BB1">
        <w:rPr>
          <w:rFonts w:cs="Times New Roman"/>
          <w:szCs w:val="24"/>
        </w:rPr>
        <w:t>requested a copy of the land use</w:t>
      </w:r>
      <w:r w:rsidR="006F6B73" w:rsidRPr="004C7BB1">
        <w:rPr>
          <w:rFonts w:cs="Times New Roman"/>
          <w:szCs w:val="24"/>
        </w:rPr>
        <w:t xml:space="preserve"> category</w:t>
      </w:r>
      <w:r w:rsidR="006F2188" w:rsidRPr="004C7BB1">
        <w:rPr>
          <w:rFonts w:cs="Times New Roman"/>
          <w:szCs w:val="24"/>
        </w:rPr>
        <w:t xml:space="preserve"> information from </w:t>
      </w:r>
      <w:proofErr w:type="spellStart"/>
      <w:r w:rsidR="006F2188" w:rsidRPr="004C7BB1">
        <w:rPr>
          <w:rFonts w:cs="Times New Roman"/>
          <w:szCs w:val="24"/>
        </w:rPr>
        <w:t>Rolly</w:t>
      </w:r>
      <w:proofErr w:type="spellEnd"/>
      <w:r w:rsidR="006F2188" w:rsidRPr="004C7BB1">
        <w:rPr>
          <w:rFonts w:cs="Times New Roman"/>
          <w:szCs w:val="24"/>
        </w:rPr>
        <w:t xml:space="preserve">.  </w:t>
      </w:r>
      <w:proofErr w:type="spellStart"/>
      <w:r w:rsidR="00FA2266" w:rsidRPr="004C7BB1">
        <w:rPr>
          <w:rFonts w:cs="Times New Roman"/>
          <w:szCs w:val="24"/>
        </w:rPr>
        <w:t>Rolly</w:t>
      </w:r>
      <w:proofErr w:type="spellEnd"/>
      <w:r w:rsidR="00FA2266" w:rsidRPr="004C7BB1">
        <w:rPr>
          <w:rFonts w:cs="Times New Roman"/>
          <w:szCs w:val="24"/>
        </w:rPr>
        <w:t xml:space="preserve"> </w:t>
      </w:r>
      <w:r w:rsidR="006F2188" w:rsidRPr="004C7BB1">
        <w:rPr>
          <w:rFonts w:cs="Times New Roman"/>
          <w:szCs w:val="24"/>
        </w:rPr>
        <w:t xml:space="preserve">stated that the information was </w:t>
      </w:r>
      <w:r w:rsidR="00FA2266" w:rsidRPr="004C7BB1">
        <w:rPr>
          <w:rFonts w:cs="Times New Roman"/>
          <w:szCs w:val="24"/>
        </w:rPr>
        <w:t>published 10 years ago,</w:t>
      </w:r>
      <w:r w:rsidR="006F2188" w:rsidRPr="004C7BB1">
        <w:rPr>
          <w:rFonts w:cs="Times New Roman"/>
          <w:szCs w:val="24"/>
        </w:rPr>
        <w:t xml:space="preserve"> but </w:t>
      </w:r>
      <w:r w:rsidR="00FA2266" w:rsidRPr="004C7BB1">
        <w:rPr>
          <w:rFonts w:cs="Times New Roman"/>
          <w:szCs w:val="24"/>
        </w:rPr>
        <w:t xml:space="preserve">Mary has </w:t>
      </w:r>
      <w:r w:rsidR="006F2188" w:rsidRPr="004C7BB1">
        <w:rPr>
          <w:rFonts w:cs="Times New Roman"/>
          <w:szCs w:val="24"/>
        </w:rPr>
        <w:t>a copy</w:t>
      </w:r>
      <w:r w:rsidR="00FA2266" w:rsidRPr="004C7BB1">
        <w:rPr>
          <w:rFonts w:cs="Times New Roman"/>
          <w:szCs w:val="24"/>
        </w:rPr>
        <w:t xml:space="preserve">.  </w:t>
      </w:r>
      <w:proofErr w:type="spellStart"/>
      <w:r w:rsidR="00FA2266" w:rsidRPr="004C7BB1">
        <w:rPr>
          <w:rFonts w:cs="Times New Roman"/>
          <w:szCs w:val="24"/>
        </w:rPr>
        <w:t>Rolly</w:t>
      </w:r>
      <w:proofErr w:type="spellEnd"/>
      <w:r w:rsidR="006F6B73" w:rsidRPr="004C7BB1">
        <w:rPr>
          <w:rFonts w:cs="Times New Roman"/>
          <w:szCs w:val="24"/>
        </w:rPr>
        <w:t xml:space="preserve"> noted that he categorized</w:t>
      </w:r>
      <w:r w:rsidR="00FA2266" w:rsidRPr="004C7BB1">
        <w:rPr>
          <w:rFonts w:cs="Times New Roman"/>
          <w:szCs w:val="24"/>
        </w:rPr>
        <w:t xml:space="preserve"> land uses </w:t>
      </w:r>
      <w:r w:rsidR="006F6B73" w:rsidRPr="004C7BB1">
        <w:rPr>
          <w:rFonts w:cs="Times New Roman"/>
          <w:szCs w:val="24"/>
        </w:rPr>
        <w:t xml:space="preserve">by their </w:t>
      </w:r>
      <w:r w:rsidR="00FA2266" w:rsidRPr="004C7BB1">
        <w:rPr>
          <w:rFonts w:cs="Times New Roman"/>
          <w:szCs w:val="24"/>
        </w:rPr>
        <w:t>impact</w:t>
      </w:r>
      <w:r w:rsidR="006F6B73" w:rsidRPr="004C7BB1">
        <w:rPr>
          <w:rFonts w:cs="Times New Roman"/>
          <w:szCs w:val="24"/>
        </w:rPr>
        <w:t>s</w:t>
      </w:r>
      <w:r w:rsidR="00FA2266" w:rsidRPr="004C7BB1">
        <w:rPr>
          <w:rFonts w:cs="Times New Roman"/>
          <w:szCs w:val="24"/>
        </w:rPr>
        <w:t>.  Linda</w:t>
      </w:r>
      <w:r w:rsidR="006F2188" w:rsidRPr="004C7BB1">
        <w:rPr>
          <w:rFonts w:cs="Times New Roman"/>
          <w:szCs w:val="24"/>
        </w:rPr>
        <w:t xml:space="preserve"> noted that the </w:t>
      </w:r>
      <w:r w:rsidR="00FA2266" w:rsidRPr="004C7BB1">
        <w:rPr>
          <w:rFonts w:cs="Times New Roman"/>
          <w:szCs w:val="24"/>
        </w:rPr>
        <w:t>av</w:t>
      </w:r>
      <w:r w:rsidR="006F2188" w:rsidRPr="004C7BB1">
        <w:rPr>
          <w:rFonts w:cs="Times New Roman"/>
          <w:szCs w:val="24"/>
        </w:rPr>
        <w:t>era</w:t>
      </w:r>
      <w:r w:rsidR="00FA2266" w:rsidRPr="004C7BB1">
        <w:rPr>
          <w:rFonts w:cs="Times New Roman"/>
          <w:szCs w:val="24"/>
        </w:rPr>
        <w:t>g</w:t>
      </w:r>
      <w:r w:rsidR="006F2188" w:rsidRPr="004C7BB1">
        <w:rPr>
          <w:rFonts w:cs="Times New Roman"/>
          <w:szCs w:val="24"/>
        </w:rPr>
        <w:t>e</w:t>
      </w:r>
      <w:r w:rsidR="00FA2266" w:rsidRPr="004C7BB1">
        <w:rPr>
          <w:rFonts w:cs="Times New Roman"/>
          <w:szCs w:val="24"/>
        </w:rPr>
        <w:t xml:space="preserve"> golf course </w:t>
      </w:r>
      <w:r w:rsidR="006F2188" w:rsidRPr="004C7BB1">
        <w:rPr>
          <w:rFonts w:cs="Times New Roman"/>
          <w:szCs w:val="24"/>
        </w:rPr>
        <w:t>has four</w:t>
      </w:r>
      <w:r w:rsidR="00FA2266" w:rsidRPr="004C7BB1">
        <w:rPr>
          <w:rFonts w:cs="Times New Roman"/>
          <w:szCs w:val="24"/>
        </w:rPr>
        <w:t xml:space="preserve"> times more fertilizer a</w:t>
      </w:r>
      <w:r w:rsidR="006F2188" w:rsidRPr="004C7BB1">
        <w:rPr>
          <w:rFonts w:cs="Times New Roman"/>
          <w:szCs w:val="24"/>
        </w:rPr>
        <w:t>nd pesticide than average farm</w:t>
      </w:r>
      <w:r w:rsidR="00FA2266" w:rsidRPr="004C7BB1">
        <w:rPr>
          <w:rFonts w:cs="Times New Roman"/>
          <w:szCs w:val="24"/>
        </w:rPr>
        <w:t>.  Linda</w:t>
      </w:r>
      <w:r w:rsidR="006C530A" w:rsidRPr="004C7BB1">
        <w:rPr>
          <w:rFonts w:cs="Times New Roman"/>
          <w:szCs w:val="24"/>
        </w:rPr>
        <w:t xml:space="preserve"> requested</w:t>
      </w:r>
      <w:r w:rsidR="00FA2266" w:rsidRPr="004C7BB1">
        <w:rPr>
          <w:rFonts w:cs="Times New Roman"/>
          <w:szCs w:val="24"/>
        </w:rPr>
        <w:t xml:space="preserve"> copies of </w:t>
      </w:r>
      <w:r w:rsidR="006C530A" w:rsidRPr="004C7BB1">
        <w:rPr>
          <w:rFonts w:cs="Times New Roman"/>
          <w:szCs w:val="24"/>
        </w:rPr>
        <w:t>the prese</w:t>
      </w:r>
      <w:r w:rsidR="006C530A">
        <w:rPr>
          <w:rFonts w:cs="Times New Roman"/>
          <w:szCs w:val="24"/>
        </w:rPr>
        <w:t>ntations, and spreadsheets</w:t>
      </w:r>
      <w:r w:rsidR="00FA2266">
        <w:rPr>
          <w:rFonts w:cs="Times New Roman"/>
          <w:szCs w:val="24"/>
        </w:rPr>
        <w:t xml:space="preserve">. </w:t>
      </w:r>
    </w:p>
    <w:p w14:paraId="16D52BCB" w14:textId="77777777" w:rsidR="00056A50" w:rsidRPr="000D7B48" w:rsidRDefault="00056A50" w:rsidP="00E1207C">
      <w:pPr>
        <w:rPr>
          <w:rFonts w:cs="Times New Roman"/>
          <w:szCs w:val="24"/>
        </w:rPr>
      </w:pPr>
    </w:p>
    <w:p w14:paraId="0AFDC0EC" w14:textId="77777777" w:rsidR="000D7B48" w:rsidRDefault="000D7B48" w:rsidP="00E1207C">
      <w:pPr>
        <w:rPr>
          <w:rFonts w:cs="Times New Roman"/>
          <w:b/>
          <w:szCs w:val="24"/>
          <w:u w:val="single"/>
        </w:rPr>
      </w:pPr>
      <w:r>
        <w:rPr>
          <w:rFonts w:cs="Times New Roman"/>
          <w:b/>
          <w:szCs w:val="24"/>
          <w:u w:val="single"/>
        </w:rPr>
        <w:t>Path Forward</w:t>
      </w:r>
    </w:p>
    <w:p w14:paraId="43DEDDB9" w14:textId="77777777" w:rsidR="00AE306E" w:rsidRDefault="0065478A" w:rsidP="00E1207C">
      <w:r>
        <w:t xml:space="preserve">Mary mentioned that the second phase BMAP was adopted in </w:t>
      </w:r>
      <w:r w:rsidR="00FA2266">
        <w:t>July 2014</w:t>
      </w:r>
      <w:r>
        <w:t xml:space="preserve">.  The </w:t>
      </w:r>
      <w:r w:rsidRPr="004C7BB1">
        <w:t>BMAP did</w:t>
      </w:r>
      <w:r w:rsidR="00FA2266" w:rsidRPr="004C7BB1">
        <w:t xml:space="preserve"> not</w:t>
      </w:r>
      <w:r w:rsidRPr="004C7BB1">
        <w:t xml:space="preserve"> include</w:t>
      </w:r>
      <w:r w:rsidR="00FA2266" w:rsidRPr="004C7BB1">
        <w:t xml:space="preserve"> enough projects to me</w:t>
      </w:r>
      <w:r w:rsidRPr="004C7BB1">
        <w:t>e</w:t>
      </w:r>
      <w:r w:rsidR="00FA2266" w:rsidRPr="004C7BB1">
        <w:t xml:space="preserve">t </w:t>
      </w:r>
      <w:r w:rsidRPr="004C7BB1">
        <w:t>the TMDL</w:t>
      </w:r>
      <w:r w:rsidR="00FA2266" w:rsidRPr="004C7BB1">
        <w:t xml:space="preserve">. </w:t>
      </w:r>
      <w:r w:rsidRPr="004C7BB1">
        <w:t xml:space="preserve"> Additional time (12 to 18 months) was given to come up with new projects.  The 18-month mark has approached, but some of the details still need to be worked out</w:t>
      </w:r>
      <w:r w:rsidR="00FA2266" w:rsidRPr="004C7BB1">
        <w:t xml:space="preserve">.  </w:t>
      </w:r>
      <w:r w:rsidRPr="004C7BB1">
        <w:t xml:space="preserve">The </w:t>
      </w:r>
      <w:r w:rsidRPr="004C7BB1">
        <w:lastRenderedPageBreak/>
        <w:t>new projects may be included as an</w:t>
      </w:r>
      <w:r w:rsidR="00D255B9" w:rsidRPr="004C7BB1">
        <w:t xml:space="preserve"> addendum </w:t>
      </w:r>
      <w:r w:rsidRPr="004C7BB1">
        <w:t xml:space="preserve">to the second phase BMAP.  </w:t>
      </w:r>
      <w:r w:rsidR="00AE306E" w:rsidRPr="004C7BB1">
        <w:t>Mary stated that the goal is to complete the process within the next six months.  Until that time, t</w:t>
      </w:r>
      <w:r w:rsidR="00D255B9" w:rsidRPr="004C7BB1">
        <w:t xml:space="preserve">echnical discussions </w:t>
      </w:r>
      <w:r w:rsidR="00AE306E" w:rsidRPr="004C7BB1">
        <w:t xml:space="preserve">will occur </w:t>
      </w:r>
      <w:r w:rsidR="00D255B9" w:rsidRPr="004C7BB1">
        <w:t xml:space="preserve">monthly.  </w:t>
      </w:r>
      <w:r w:rsidR="00AE306E" w:rsidRPr="004C7BB1">
        <w:t>The next t</w:t>
      </w:r>
      <w:r w:rsidR="00732AB5" w:rsidRPr="004C7BB1">
        <w:t xml:space="preserve">echnical discussion </w:t>
      </w:r>
      <w:r w:rsidR="00AE306E" w:rsidRPr="004C7BB1">
        <w:t xml:space="preserve">will be scheduled </w:t>
      </w:r>
      <w:r w:rsidR="00732AB5" w:rsidRPr="004C7BB1">
        <w:t xml:space="preserve">around </w:t>
      </w:r>
      <w:r w:rsidR="00AE306E" w:rsidRPr="004C7BB1">
        <w:t xml:space="preserve">the </w:t>
      </w:r>
      <w:r w:rsidR="00732AB5" w:rsidRPr="004C7BB1">
        <w:t>end of F</w:t>
      </w:r>
      <w:r w:rsidR="00732AB5">
        <w:t xml:space="preserve">ebruary.  </w:t>
      </w:r>
    </w:p>
    <w:p w14:paraId="57ECE0B1" w14:textId="77777777" w:rsidR="00703593" w:rsidRDefault="00732AB5" w:rsidP="00E1207C">
      <w:r>
        <w:t>John Burn</w:t>
      </w:r>
      <w:r w:rsidR="00703593">
        <w:t xml:space="preserve">s asked if it would be </w:t>
      </w:r>
      <w:r>
        <w:t xml:space="preserve">possible </w:t>
      </w:r>
      <w:r w:rsidR="00703593">
        <w:t xml:space="preserve">to include the SJRWMD land use classification on the property appraiser’s website.  Nicholas replied that Lake County </w:t>
      </w:r>
      <w:r w:rsidR="001D06F8">
        <w:t>will</w:t>
      </w:r>
      <w:r w:rsidR="00703593">
        <w:t xml:space="preserve"> address his comment.  </w:t>
      </w:r>
      <w:r>
        <w:t>Jo</w:t>
      </w:r>
      <w:r w:rsidR="001D06F8">
        <w:t xml:space="preserve">an asked if efficiency data will be available for the alum treatment project.  </w:t>
      </w:r>
      <w:r>
        <w:t>Ron</w:t>
      </w:r>
      <w:r w:rsidR="001D06F8">
        <w:t xml:space="preserve"> stated that the information is not available now, but the LCWA would be willing to sample the influent and effluent to determine the treatment efficiency.  </w:t>
      </w:r>
      <w:r>
        <w:t xml:space="preserve"> </w:t>
      </w:r>
    </w:p>
    <w:p w14:paraId="3574C204" w14:textId="77777777" w:rsidR="00703593" w:rsidRDefault="00703593" w:rsidP="00E1207C"/>
    <w:p w14:paraId="5B43D384" w14:textId="77777777" w:rsidR="00FA2266" w:rsidRDefault="00732AB5" w:rsidP="00E1207C">
      <w:r>
        <w:t>Linda</w:t>
      </w:r>
      <w:r w:rsidR="001D06F8">
        <w:t xml:space="preserve"> asked when </w:t>
      </w:r>
      <w:r w:rsidR="001D06F8" w:rsidRPr="00DE1E7C">
        <w:rPr>
          <w:rFonts w:cs="Times New Roman"/>
        </w:rPr>
        <w:t xml:space="preserve">an </w:t>
      </w:r>
      <w:r w:rsidR="001D06F8" w:rsidRPr="00DE1E7C">
        <w:rPr>
          <w:rStyle w:val="Emphasis"/>
          <w:rFonts w:cs="Times New Roman"/>
          <w:color w:val="000000"/>
          <w:szCs w:val="24"/>
          <w:shd w:val="clear" w:color="auto" w:fill="FFFFFF"/>
        </w:rPr>
        <w:t>Escherichia coli</w:t>
      </w:r>
      <w:r w:rsidR="001D06F8" w:rsidRPr="00DE1E7C">
        <w:rPr>
          <w:rStyle w:val="apple-converted-space"/>
          <w:rFonts w:cs="Times New Roman"/>
          <w:color w:val="000000"/>
          <w:szCs w:val="24"/>
          <w:shd w:val="clear" w:color="auto" w:fill="FFFFFF"/>
        </w:rPr>
        <w:t> (</w:t>
      </w:r>
      <w:r w:rsidR="001D06F8" w:rsidRPr="00DE1E7C">
        <w:rPr>
          <w:rStyle w:val="apple-converted-space"/>
          <w:rFonts w:cs="Times New Roman"/>
          <w:i/>
          <w:color w:val="000000"/>
          <w:szCs w:val="24"/>
          <w:shd w:val="clear" w:color="auto" w:fill="FFFFFF"/>
        </w:rPr>
        <w:t>E. coli</w:t>
      </w:r>
      <w:r w:rsidR="001D06F8" w:rsidRPr="00DE1E7C">
        <w:rPr>
          <w:rStyle w:val="apple-converted-space"/>
          <w:rFonts w:cs="Times New Roman"/>
          <w:color w:val="000000"/>
          <w:szCs w:val="24"/>
          <w:shd w:val="clear" w:color="auto" w:fill="FFFFFF"/>
        </w:rPr>
        <w:t>)</w:t>
      </w:r>
      <w:r w:rsidR="001D06F8" w:rsidRPr="00DE1E7C">
        <w:rPr>
          <w:rFonts w:cs="Times New Roman"/>
          <w:szCs w:val="24"/>
        </w:rPr>
        <w:t xml:space="preserve"> TMDL</w:t>
      </w:r>
      <w:r w:rsidR="001D06F8">
        <w:t xml:space="preserve"> for</w:t>
      </w:r>
      <w:r>
        <w:t xml:space="preserve"> </w:t>
      </w:r>
      <w:r w:rsidR="001D06F8">
        <w:t xml:space="preserve">the </w:t>
      </w:r>
      <w:r w:rsidR="00685D26">
        <w:t>C</w:t>
      </w:r>
      <w:r w:rsidR="001D06F8">
        <w:t>hain-of-</w:t>
      </w:r>
      <w:r w:rsidR="00685D26">
        <w:t>L</w:t>
      </w:r>
      <w:r w:rsidR="001D06F8">
        <w:t xml:space="preserve">akes will be developed.  </w:t>
      </w:r>
      <w:r>
        <w:t>Kevin</w:t>
      </w:r>
      <w:r w:rsidR="001D06F8">
        <w:t xml:space="preserve"> </w:t>
      </w:r>
      <w:r>
        <w:t>state</w:t>
      </w:r>
      <w:r w:rsidR="001D06F8">
        <w:t>d that the department</w:t>
      </w:r>
      <w:r>
        <w:t xml:space="preserve"> adopted</w:t>
      </w:r>
      <w:r w:rsidR="001D06F8">
        <w:t xml:space="preserve"> </w:t>
      </w:r>
      <w:r w:rsidR="001D06F8" w:rsidRPr="00DE1E7C">
        <w:rPr>
          <w:i/>
        </w:rPr>
        <w:t>E. coli</w:t>
      </w:r>
      <w:r w:rsidR="00DE1E7C">
        <w:t xml:space="preserve"> as the new freshwater bacteriological standard</w:t>
      </w:r>
      <w:r w:rsidR="001D06F8">
        <w:t>, but is</w:t>
      </w:r>
      <w:r>
        <w:t xml:space="preserve"> waiting </w:t>
      </w:r>
      <w:r w:rsidR="001D06F8">
        <w:t>on</w:t>
      </w:r>
      <w:r>
        <w:t xml:space="preserve"> </w:t>
      </w:r>
      <w:r w:rsidR="00DE1E7C">
        <w:t>the United States Environmental Protection Agenc</w:t>
      </w:r>
      <w:r w:rsidR="00685D26">
        <w:t>y’s</w:t>
      </w:r>
      <w:r w:rsidR="00DE1E7C">
        <w:t xml:space="preserve"> </w:t>
      </w:r>
      <w:r>
        <w:t xml:space="preserve">approval.  </w:t>
      </w:r>
      <w:r w:rsidR="00DE1E7C">
        <w:t>Kevin noted that Florida is one</w:t>
      </w:r>
      <w:r>
        <w:t xml:space="preserve"> of the few states </w:t>
      </w:r>
      <w:r w:rsidR="00DE1E7C">
        <w:t xml:space="preserve">adopting the new standard. </w:t>
      </w:r>
      <w:r>
        <w:t xml:space="preserve"> </w:t>
      </w:r>
      <w:r w:rsidR="00122AE4">
        <w:t>Linda</w:t>
      </w:r>
      <w:r w:rsidR="00DE1E7C">
        <w:t xml:space="preserve"> asked w</w:t>
      </w:r>
      <w:r w:rsidR="00685D26">
        <w:t>hy</w:t>
      </w:r>
      <w:r w:rsidR="00DE1E7C">
        <w:t xml:space="preserve"> there is not a TMDL for fecal coliform.  M</w:t>
      </w:r>
      <w:r w:rsidR="00122AE4">
        <w:t>ary</w:t>
      </w:r>
      <w:r w:rsidR="00DE1E7C">
        <w:t xml:space="preserve"> responded that</w:t>
      </w:r>
      <w:r w:rsidR="00122AE4">
        <w:t xml:space="preserve"> fecal coliform </w:t>
      </w:r>
      <w:r w:rsidR="00DE1E7C">
        <w:t>TMDLs are</w:t>
      </w:r>
      <w:r w:rsidR="001E14D6">
        <w:t xml:space="preserve"> not </w:t>
      </w:r>
      <w:r w:rsidR="00DE1E7C">
        <w:t>developed for individual waterbodies.  Kevin added that the traditional BMAP approach does not fit well for bacteria impairments.  Other methods are used, such as Walk the WBIDs</w:t>
      </w:r>
      <w:r w:rsidR="001E14D6">
        <w:t xml:space="preserve">.  </w:t>
      </w:r>
      <w:r w:rsidR="00DE1E7C">
        <w:t xml:space="preserve">Cathie stated that the county’s laboratory is </w:t>
      </w:r>
      <w:r w:rsidR="001E14D6">
        <w:t xml:space="preserve">certified </w:t>
      </w:r>
      <w:r w:rsidR="00DE1E7C">
        <w:t>to analyze</w:t>
      </w:r>
      <w:r w:rsidR="001E14D6">
        <w:t xml:space="preserve"> </w:t>
      </w:r>
      <w:r w:rsidR="00DE1E7C" w:rsidRPr="00DE1E7C">
        <w:rPr>
          <w:i/>
        </w:rPr>
        <w:t xml:space="preserve">E. </w:t>
      </w:r>
      <w:r w:rsidR="001E14D6" w:rsidRPr="00DE1E7C">
        <w:rPr>
          <w:i/>
        </w:rPr>
        <w:t>coli</w:t>
      </w:r>
      <w:r w:rsidR="00DE1E7C">
        <w:t xml:space="preserve">.  The county has been </w:t>
      </w:r>
      <w:r w:rsidR="001E14D6">
        <w:t xml:space="preserve">sampling for </w:t>
      </w:r>
      <w:r w:rsidR="00DE1E7C" w:rsidRPr="00DE1E7C">
        <w:rPr>
          <w:i/>
        </w:rPr>
        <w:t>E. coli</w:t>
      </w:r>
      <w:r w:rsidR="00DE1E7C">
        <w:t xml:space="preserve"> and</w:t>
      </w:r>
      <w:r w:rsidR="001E14D6">
        <w:t xml:space="preserve"> will have data before the </w:t>
      </w:r>
      <w:r w:rsidR="00DE1E7C">
        <w:t xml:space="preserve">new standard is </w:t>
      </w:r>
      <w:r w:rsidR="001E14D6">
        <w:t>adopt</w:t>
      </w:r>
      <w:r w:rsidR="00DE1E7C">
        <w:t>ed.</w:t>
      </w:r>
    </w:p>
    <w:p w14:paraId="54165468" w14:textId="77777777" w:rsidR="00FA2266" w:rsidRPr="000D7B48" w:rsidRDefault="00FA2266" w:rsidP="00E1207C"/>
    <w:p w14:paraId="77B0F15F" w14:textId="77777777" w:rsidR="00926C6E" w:rsidRDefault="00B272C9" w:rsidP="00C936D2">
      <w:pPr>
        <w:rPr>
          <w:rFonts w:cs="Times New Roman"/>
          <w:szCs w:val="24"/>
        </w:rPr>
      </w:pPr>
      <w:r>
        <w:rPr>
          <w:b/>
          <w:u w:val="single"/>
        </w:rPr>
        <w:t xml:space="preserve">Public Comments and Next Steps  </w:t>
      </w:r>
    </w:p>
    <w:p w14:paraId="5A28B050" w14:textId="77777777" w:rsidR="00C87B9B" w:rsidRDefault="00926C6E" w:rsidP="003356FD">
      <w:pPr>
        <w:jc w:val="both"/>
        <w:rPr>
          <w:rFonts w:cs="Times New Roman"/>
          <w:szCs w:val="24"/>
        </w:rPr>
      </w:pPr>
      <w:r>
        <w:rPr>
          <w:rFonts w:cs="Times New Roman"/>
          <w:szCs w:val="24"/>
        </w:rPr>
        <w:t xml:space="preserve">Kevin </w:t>
      </w:r>
      <w:r w:rsidRPr="00D5201E">
        <w:rPr>
          <w:rFonts w:cs="Times New Roman"/>
          <w:szCs w:val="24"/>
        </w:rPr>
        <w:t>thanked everyone for attending the meeting</w:t>
      </w:r>
      <w:r w:rsidR="00C87B9B">
        <w:rPr>
          <w:rFonts w:cs="Times New Roman"/>
          <w:szCs w:val="24"/>
        </w:rPr>
        <w:t xml:space="preserve"> and </w:t>
      </w:r>
      <w:r w:rsidR="00FE1D6E">
        <w:rPr>
          <w:rFonts w:cs="Times New Roman"/>
          <w:szCs w:val="24"/>
        </w:rPr>
        <w:t xml:space="preserve">for </w:t>
      </w:r>
      <w:r w:rsidR="00C87B9B">
        <w:rPr>
          <w:rFonts w:cs="Times New Roman"/>
          <w:szCs w:val="24"/>
        </w:rPr>
        <w:t xml:space="preserve">providing feedback.  He noted that the group will start to meet more often and will work through the questions and comments during the meetings.  </w:t>
      </w:r>
      <w:r w:rsidR="00DE1E7C">
        <w:rPr>
          <w:rFonts w:cs="Times New Roman"/>
          <w:szCs w:val="24"/>
        </w:rPr>
        <w:t>The next</w:t>
      </w:r>
      <w:r w:rsidR="00C87B9B">
        <w:rPr>
          <w:rFonts w:cs="Times New Roman"/>
          <w:szCs w:val="24"/>
        </w:rPr>
        <w:t xml:space="preserve"> proposed </w:t>
      </w:r>
      <w:r w:rsidR="00DE1E7C">
        <w:rPr>
          <w:rFonts w:cs="Times New Roman"/>
          <w:szCs w:val="24"/>
        </w:rPr>
        <w:t>technical discussion will be at the end of February</w:t>
      </w:r>
      <w:r w:rsidR="00C87B9B">
        <w:rPr>
          <w:rFonts w:cs="Times New Roman"/>
          <w:szCs w:val="24"/>
        </w:rPr>
        <w:t xml:space="preserve">.  </w:t>
      </w:r>
    </w:p>
    <w:p w14:paraId="6600CEFE" w14:textId="77777777" w:rsidR="00C87B9B" w:rsidRDefault="00C87B9B" w:rsidP="003356FD">
      <w:pPr>
        <w:jc w:val="both"/>
        <w:rPr>
          <w:b/>
          <w:u w:val="single"/>
        </w:rPr>
      </w:pPr>
    </w:p>
    <w:p w14:paraId="4811CF9F" w14:textId="77777777" w:rsidR="00EE2349" w:rsidRPr="00E1207C" w:rsidRDefault="00E1207C" w:rsidP="003356FD">
      <w:pPr>
        <w:jc w:val="both"/>
        <w:rPr>
          <w:b/>
          <w:u w:val="single"/>
        </w:rPr>
      </w:pPr>
      <w:r w:rsidRPr="00E1207C">
        <w:rPr>
          <w:b/>
          <w:u w:val="single"/>
        </w:rPr>
        <w:t>Adjourn</w:t>
      </w:r>
    </w:p>
    <w:p w14:paraId="6E56EF6F" w14:textId="77777777" w:rsidR="00E1207C" w:rsidRDefault="00E1207C" w:rsidP="003356FD">
      <w:pPr>
        <w:jc w:val="both"/>
      </w:pPr>
      <w:r>
        <w:t xml:space="preserve">The meeting </w:t>
      </w:r>
      <w:r w:rsidR="001D75CE">
        <w:t>a</w:t>
      </w:r>
      <w:r>
        <w:t xml:space="preserve">djourned </w:t>
      </w:r>
      <w:r w:rsidR="000D7B48">
        <w:t>at</w:t>
      </w:r>
      <w:r w:rsidR="00FF2ED3">
        <w:t xml:space="preserve"> </w:t>
      </w:r>
      <w:r w:rsidR="00A02DFE">
        <w:t xml:space="preserve">12:18 </w:t>
      </w:r>
      <w:r w:rsidR="00E15054">
        <w:t>PM.</w:t>
      </w:r>
    </w:p>
    <w:p w14:paraId="182C6C03" w14:textId="77777777" w:rsidR="00D417B6" w:rsidRDefault="00D417B6" w:rsidP="003356FD">
      <w:pPr>
        <w:jc w:val="both"/>
      </w:pPr>
    </w:p>
    <w:p w14:paraId="7B387E23" w14:textId="77777777" w:rsidR="00D417B6" w:rsidRPr="00D417B6" w:rsidRDefault="00D417B6" w:rsidP="003356FD">
      <w:pPr>
        <w:jc w:val="both"/>
        <w:rPr>
          <w:b/>
          <w:u w:val="single"/>
        </w:rPr>
      </w:pPr>
      <w:r w:rsidRPr="00D417B6">
        <w:rPr>
          <w:b/>
          <w:u w:val="single"/>
        </w:rPr>
        <w:t>Action Items</w:t>
      </w:r>
    </w:p>
    <w:p w14:paraId="414BF6C2" w14:textId="77777777" w:rsidR="005111F4" w:rsidRDefault="005111F4" w:rsidP="007D7657">
      <w:pPr>
        <w:jc w:val="both"/>
        <w:rPr>
          <w:rFonts w:cs="Times New Roman"/>
          <w:szCs w:val="24"/>
        </w:rPr>
      </w:pPr>
      <w:r>
        <w:rPr>
          <w:rFonts w:cs="Times New Roman"/>
          <w:szCs w:val="24"/>
        </w:rPr>
        <w:t>Karen- Follow up with the LCWA on the status of the S</w:t>
      </w:r>
      <w:r w:rsidR="00685D26">
        <w:rPr>
          <w:rFonts w:cs="Times New Roman"/>
          <w:szCs w:val="24"/>
        </w:rPr>
        <w:t>R</w:t>
      </w:r>
      <w:r>
        <w:rPr>
          <w:rFonts w:cs="Times New Roman"/>
          <w:szCs w:val="24"/>
        </w:rPr>
        <w:t xml:space="preserve"> 50 project.</w:t>
      </w:r>
    </w:p>
    <w:p w14:paraId="1A4635A3" w14:textId="6AFDF57A" w:rsidR="005111F4" w:rsidRDefault="005111F4" w:rsidP="005111F4">
      <w:pPr>
        <w:jc w:val="both"/>
        <w:rPr>
          <w:rFonts w:cs="Times New Roman"/>
          <w:szCs w:val="24"/>
        </w:rPr>
      </w:pPr>
      <w:r>
        <w:rPr>
          <w:rFonts w:cs="Times New Roman"/>
          <w:szCs w:val="24"/>
        </w:rPr>
        <w:t xml:space="preserve">Jody- Ask the </w:t>
      </w:r>
      <w:r w:rsidR="00664057">
        <w:rPr>
          <w:rFonts w:cs="Times New Roman"/>
          <w:szCs w:val="24"/>
        </w:rPr>
        <w:t xml:space="preserve">Denham Lake </w:t>
      </w:r>
      <w:r>
        <w:rPr>
          <w:rFonts w:cs="Times New Roman"/>
          <w:szCs w:val="24"/>
        </w:rPr>
        <w:t>muck farm owner</w:t>
      </w:r>
      <w:r w:rsidR="00664057">
        <w:rPr>
          <w:rFonts w:cs="Times New Roman"/>
          <w:szCs w:val="24"/>
        </w:rPr>
        <w:t xml:space="preserve"> if he</w:t>
      </w:r>
      <w:r>
        <w:rPr>
          <w:rFonts w:cs="Times New Roman"/>
          <w:szCs w:val="24"/>
        </w:rPr>
        <w:t xml:space="preserve"> would be interested in selling the property to LCWA.  </w:t>
      </w:r>
    </w:p>
    <w:p w14:paraId="12847ACB" w14:textId="77777777" w:rsidR="005111F4" w:rsidRDefault="005111F4" w:rsidP="007D7657">
      <w:pPr>
        <w:jc w:val="both"/>
        <w:rPr>
          <w:rFonts w:cs="Times New Roman"/>
          <w:szCs w:val="24"/>
        </w:rPr>
      </w:pPr>
      <w:r>
        <w:rPr>
          <w:rFonts w:cs="Times New Roman"/>
          <w:szCs w:val="24"/>
        </w:rPr>
        <w:t xml:space="preserve">Kevin/Mary- Plan </w:t>
      </w:r>
      <w:r w:rsidRPr="005111F4">
        <w:rPr>
          <w:rFonts w:cs="Times New Roman"/>
          <w:szCs w:val="24"/>
        </w:rPr>
        <w:t>a workshop to discuss available funding sources for water restoration assistance in the</w:t>
      </w:r>
      <w:r>
        <w:rPr>
          <w:rFonts w:cs="Times New Roman"/>
          <w:szCs w:val="24"/>
        </w:rPr>
        <w:t xml:space="preserve"> basin.  </w:t>
      </w:r>
    </w:p>
    <w:p w14:paraId="7F6789A5" w14:textId="77777777" w:rsidR="005111F4" w:rsidRDefault="005111F4" w:rsidP="005111F4">
      <w:pPr>
        <w:jc w:val="both"/>
        <w:rPr>
          <w:rFonts w:cs="Times New Roman"/>
          <w:szCs w:val="24"/>
        </w:rPr>
      </w:pPr>
      <w:r>
        <w:t>All- Send in information on large-scale, water quality improvement and protection projects to DEAR to help prioritize projects for possible future funding.</w:t>
      </w:r>
    </w:p>
    <w:p w14:paraId="42187F38" w14:textId="77777777" w:rsidR="005111F4" w:rsidRDefault="00A931EC" w:rsidP="00A931EC">
      <w:pPr>
        <w:jc w:val="both"/>
        <w:rPr>
          <w:rFonts w:cs="Times New Roman"/>
          <w:szCs w:val="24"/>
        </w:rPr>
      </w:pPr>
      <w:r w:rsidRPr="00A931EC">
        <w:rPr>
          <w:rFonts w:cs="Times New Roman"/>
          <w:szCs w:val="24"/>
        </w:rPr>
        <w:t>Mary- Determine if lift stations can be added as a source to the allocation mod</w:t>
      </w:r>
      <w:r>
        <w:rPr>
          <w:rFonts w:cs="Times New Roman"/>
          <w:szCs w:val="24"/>
        </w:rPr>
        <w:t>el.</w:t>
      </w:r>
    </w:p>
    <w:p w14:paraId="40D55FFC" w14:textId="77777777" w:rsidR="005111F4" w:rsidRDefault="00A931EC" w:rsidP="007D7657">
      <w:pPr>
        <w:jc w:val="both"/>
        <w:rPr>
          <w:rFonts w:cs="Times New Roman"/>
          <w:szCs w:val="24"/>
        </w:rPr>
      </w:pPr>
      <w:r w:rsidRPr="00A931EC">
        <w:rPr>
          <w:rFonts w:cs="Times New Roman"/>
          <w:szCs w:val="24"/>
        </w:rPr>
        <w:t>Mary- Review the load per acre for one of</w:t>
      </w:r>
      <w:r>
        <w:rPr>
          <w:rFonts w:cs="Times New Roman"/>
          <w:szCs w:val="24"/>
        </w:rPr>
        <w:t xml:space="preserve"> the lakes, and provide the results at the next public meeting.  </w:t>
      </w:r>
    </w:p>
    <w:p w14:paraId="54D01BD0" w14:textId="60FC60D4" w:rsidR="00A931EC" w:rsidRPr="00946B34" w:rsidRDefault="00A931EC" w:rsidP="00A931EC">
      <w:pPr>
        <w:jc w:val="both"/>
        <w:rPr>
          <w:rFonts w:cs="Times New Roman"/>
          <w:i/>
          <w:szCs w:val="24"/>
        </w:rPr>
      </w:pPr>
      <w:r w:rsidRPr="00A931EC">
        <w:rPr>
          <w:rFonts w:cs="Times New Roman"/>
          <w:szCs w:val="24"/>
        </w:rPr>
        <w:t>Mary</w:t>
      </w:r>
      <w:r w:rsidR="00685D26">
        <w:rPr>
          <w:rFonts w:cs="Times New Roman"/>
          <w:szCs w:val="24"/>
        </w:rPr>
        <w:t>-</w:t>
      </w:r>
      <w:r w:rsidRPr="00A931EC">
        <w:rPr>
          <w:rFonts w:cs="Times New Roman"/>
          <w:szCs w:val="24"/>
        </w:rPr>
        <w:t xml:space="preserve"> </w:t>
      </w:r>
      <w:r>
        <w:rPr>
          <w:rFonts w:cs="Times New Roman"/>
          <w:szCs w:val="24"/>
        </w:rPr>
        <w:t>Work with</w:t>
      </w:r>
      <w:r w:rsidRPr="00A931EC">
        <w:rPr>
          <w:rFonts w:cs="Times New Roman"/>
          <w:szCs w:val="24"/>
        </w:rPr>
        <w:t xml:space="preserve"> FDOT </w:t>
      </w:r>
      <w:r>
        <w:rPr>
          <w:rFonts w:cs="Times New Roman"/>
          <w:szCs w:val="24"/>
        </w:rPr>
        <w:t xml:space="preserve">to determine if they have roads and </w:t>
      </w:r>
      <w:r w:rsidR="00685D26">
        <w:rPr>
          <w:rFonts w:cs="Times New Roman"/>
          <w:szCs w:val="24"/>
        </w:rPr>
        <w:t>rights of way</w:t>
      </w:r>
      <w:r>
        <w:rPr>
          <w:rFonts w:cs="Times New Roman"/>
          <w:szCs w:val="24"/>
        </w:rPr>
        <w:t xml:space="preserve"> within the</w:t>
      </w:r>
      <w:r w:rsidRPr="00A931EC">
        <w:rPr>
          <w:rFonts w:cs="Times New Roman"/>
          <w:szCs w:val="24"/>
        </w:rPr>
        <w:t xml:space="preserve"> </w:t>
      </w:r>
      <w:proofErr w:type="spellStart"/>
      <w:r w:rsidRPr="00A931EC">
        <w:rPr>
          <w:rFonts w:cs="Times New Roman"/>
          <w:szCs w:val="24"/>
        </w:rPr>
        <w:t>Palatlakaha</w:t>
      </w:r>
      <w:proofErr w:type="spellEnd"/>
      <w:r w:rsidRPr="00A931EC">
        <w:rPr>
          <w:rFonts w:cs="Times New Roman"/>
          <w:szCs w:val="24"/>
        </w:rPr>
        <w:t xml:space="preserve"> River basin, and provide an update at the next meeting.</w:t>
      </w:r>
      <w:r>
        <w:rPr>
          <w:rFonts w:cs="Times New Roman"/>
          <w:szCs w:val="24"/>
        </w:rPr>
        <w:t xml:space="preserve">  </w:t>
      </w:r>
      <w:r w:rsidR="00664057" w:rsidRPr="00946B34">
        <w:rPr>
          <w:rFonts w:cs="Times New Roman"/>
          <w:i/>
          <w:szCs w:val="24"/>
        </w:rPr>
        <w:t>Complete</w:t>
      </w:r>
      <w:r w:rsidR="00946B34">
        <w:rPr>
          <w:rFonts w:cs="Times New Roman"/>
          <w:i/>
          <w:szCs w:val="24"/>
        </w:rPr>
        <w:t>.</w:t>
      </w:r>
    </w:p>
    <w:p w14:paraId="4EC7EF86" w14:textId="77777777" w:rsidR="00A931EC" w:rsidRDefault="00A931EC" w:rsidP="00A931EC">
      <w:pPr>
        <w:jc w:val="both"/>
        <w:rPr>
          <w:rFonts w:cs="Times New Roman"/>
          <w:szCs w:val="24"/>
        </w:rPr>
      </w:pPr>
      <w:r w:rsidRPr="00A931EC">
        <w:rPr>
          <w:rFonts w:cs="Times New Roman"/>
          <w:szCs w:val="24"/>
        </w:rPr>
        <w:t>Cathie</w:t>
      </w:r>
      <w:r>
        <w:rPr>
          <w:rFonts w:cs="Times New Roman"/>
          <w:szCs w:val="24"/>
        </w:rPr>
        <w:t>- R</w:t>
      </w:r>
      <w:r w:rsidRPr="00A931EC">
        <w:rPr>
          <w:rFonts w:cs="Times New Roman"/>
          <w:szCs w:val="24"/>
        </w:rPr>
        <w:t xml:space="preserve">eview the </w:t>
      </w:r>
      <w:r>
        <w:rPr>
          <w:rFonts w:cs="Times New Roman"/>
          <w:szCs w:val="24"/>
        </w:rPr>
        <w:t xml:space="preserve">FDOT </w:t>
      </w:r>
      <w:r w:rsidRPr="00A931EC">
        <w:rPr>
          <w:rFonts w:cs="Times New Roman"/>
          <w:szCs w:val="24"/>
        </w:rPr>
        <w:t xml:space="preserve">road layers </w:t>
      </w:r>
      <w:r w:rsidR="0069282B">
        <w:rPr>
          <w:rFonts w:cs="Times New Roman"/>
          <w:szCs w:val="24"/>
        </w:rPr>
        <w:t xml:space="preserve">in the </w:t>
      </w:r>
      <w:proofErr w:type="spellStart"/>
      <w:r>
        <w:rPr>
          <w:rFonts w:cs="Times New Roman"/>
          <w:szCs w:val="24"/>
        </w:rPr>
        <w:t>Palatlakaha</w:t>
      </w:r>
      <w:proofErr w:type="spellEnd"/>
      <w:r>
        <w:rPr>
          <w:rFonts w:cs="Times New Roman"/>
          <w:szCs w:val="24"/>
        </w:rPr>
        <w:t xml:space="preserve"> River basin and provide </w:t>
      </w:r>
      <w:r w:rsidR="0069282B">
        <w:rPr>
          <w:rFonts w:cs="Times New Roman"/>
          <w:szCs w:val="24"/>
        </w:rPr>
        <w:t>your results to Mary.</w:t>
      </w:r>
      <w:r>
        <w:rPr>
          <w:rFonts w:cs="Times New Roman"/>
          <w:szCs w:val="24"/>
        </w:rPr>
        <w:t xml:space="preserve">  </w:t>
      </w:r>
    </w:p>
    <w:p w14:paraId="673CD646" w14:textId="1BCB4AAC" w:rsidR="00A931EC" w:rsidRDefault="00A931EC" w:rsidP="007D7657">
      <w:pPr>
        <w:jc w:val="both"/>
        <w:rPr>
          <w:rFonts w:cs="Times New Roman"/>
          <w:szCs w:val="24"/>
        </w:rPr>
      </w:pPr>
      <w:r>
        <w:rPr>
          <w:rFonts w:cs="Times New Roman"/>
          <w:szCs w:val="24"/>
        </w:rPr>
        <w:t xml:space="preserve">Mary- Add </w:t>
      </w:r>
      <w:r w:rsidRPr="00C12B59">
        <w:rPr>
          <w:rFonts w:cs="Times New Roman"/>
          <w:szCs w:val="24"/>
        </w:rPr>
        <w:t xml:space="preserve">columns </w:t>
      </w:r>
      <w:r>
        <w:rPr>
          <w:rFonts w:cs="Times New Roman"/>
          <w:szCs w:val="24"/>
        </w:rPr>
        <w:t xml:space="preserve">to the education credit tables that include </w:t>
      </w:r>
      <w:r w:rsidRPr="00C12B59">
        <w:rPr>
          <w:rFonts w:cs="Times New Roman"/>
          <w:szCs w:val="24"/>
        </w:rPr>
        <w:t xml:space="preserve">the </w:t>
      </w:r>
      <w:r>
        <w:rPr>
          <w:rFonts w:cs="Times New Roman"/>
          <w:szCs w:val="24"/>
        </w:rPr>
        <w:t>percent credit</w:t>
      </w:r>
      <w:r w:rsidRPr="00C12B59">
        <w:rPr>
          <w:rFonts w:cs="Times New Roman"/>
          <w:szCs w:val="24"/>
        </w:rPr>
        <w:t xml:space="preserve"> given to each jurisdiction and the associated reduction.</w:t>
      </w:r>
      <w:r w:rsidR="00664057">
        <w:rPr>
          <w:rFonts w:cs="Times New Roman"/>
          <w:szCs w:val="24"/>
        </w:rPr>
        <w:t xml:space="preserve"> </w:t>
      </w:r>
      <w:r w:rsidR="00664057" w:rsidRPr="00946B34">
        <w:rPr>
          <w:rFonts w:cs="Times New Roman"/>
          <w:i/>
          <w:szCs w:val="24"/>
        </w:rPr>
        <w:t>Complete</w:t>
      </w:r>
      <w:r w:rsidR="00946B34">
        <w:rPr>
          <w:rFonts w:cs="Times New Roman"/>
          <w:i/>
          <w:szCs w:val="24"/>
        </w:rPr>
        <w:t>.</w:t>
      </w:r>
    </w:p>
    <w:p w14:paraId="23F5192B" w14:textId="77777777" w:rsidR="0069282B" w:rsidRDefault="0069282B" w:rsidP="0069282B">
      <w:pPr>
        <w:jc w:val="both"/>
        <w:rPr>
          <w:rFonts w:cs="Times New Roman"/>
          <w:szCs w:val="24"/>
        </w:rPr>
      </w:pPr>
      <w:r w:rsidRPr="0069282B">
        <w:rPr>
          <w:rFonts w:cs="Times New Roman"/>
          <w:szCs w:val="24"/>
        </w:rPr>
        <w:t xml:space="preserve">All- Review the </w:t>
      </w:r>
      <w:r>
        <w:rPr>
          <w:rFonts w:cs="Times New Roman"/>
          <w:szCs w:val="24"/>
        </w:rPr>
        <w:t xml:space="preserve">allocation </w:t>
      </w:r>
      <w:r w:rsidRPr="0069282B">
        <w:rPr>
          <w:rFonts w:cs="Times New Roman"/>
          <w:szCs w:val="24"/>
        </w:rPr>
        <w:t>tables and contact Mary with a questions.</w:t>
      </w:r>
      <w:r>
        <w:rPr>
          <w:rFonts w:cs="Times New Roman"/>
          <w:szCs w:val="24"/>
        </w:rPr>
        <w:t xml:space="preserve">      </w:t>
      </w:r>
    </w:p>
    <w:p w14:paraId="0CD34304" w14:textId="4A89A1C5" w:rsidR="0069282B" w:rsidRDefault="0069282B" w:rsidP="0069282B">
      <w:pPr>
        <w:jc w:val="both"/>
        <w:rPr>
          <w:rFonts w:cs="Times New Roman"/>
          <w:szCs w:val="24"/>
        </w:rPr>
      </w:pPr>
      <w:r w:rsidRPr="0069282B">
        <w:rPr>
          <w:rFonts w:cs="Times New Roman"/>
          <w:szCs w:val="24"/>
        </w:rPr>
        <w:t>Mary</w:t>
      </w:r>
      <w:r>
        <w:rPr>
          <w:rFonts w:cs="Times New Roman"/>
          <w:szCs w:val="24"/>
        </w:rPr>
        <w:t>-</w:t>
      </w:r>
      <w:r w:rsidRPr="0069282B">
        <w:rPr>
          <w:rFonts w:cs="Times New Roman"/>
          <w:szCs w:val="24"/>
        </w:rPr>
        <w:t xml:space="preserve"> Remove </w:t>
      </w:r>
      <w:r>
        <w:rPr>
          <w:rFonts w:cs="Times New Roman"/>
          <w:szCs w:val="24"/>
        </w:rPr>
        <w:t>the Lake Yale Reuse Project</w:t>
      </w:r>
      <w:r w:rsidRPr="0069282B">
        <w:rPr>
          <w:rFonts w:cs="Times New Roman"/>
          <w:szCs w:val="24"/>
        </w:rPr>
        <w:t xml:space="preserve"> from the Lake Yale allocation table.  </w:t>
      </w:r>
      <w:r w:rsidR="00664057" w:rsidRPr="00946B34">
        <w:rPr>
          <w:rFonts w:cs="Times New Roman"/>
          <w:i/>
          <w:szCs w:val="24"/>
        </w:rPr>
        <w:t>Complete.</w:t>
      </w:r>
    </w:p>
    <w:p w14:paraId="1FBEB35E" w14:textId="77777777" w:rsidR="008440C0" w:rsidRDefault="008440C0" w:rsidP="008440C0">
      <w:pPr>
        <w:jc w:val="both"/>
        <w:rPr>
          <w:rFonts w:cs="Times New Roman"/>
          <w:szCs w:val="24"/>
        </w:rPr>
      </w:pPr>
      <w:r w:rsidRPr="008440C0">
        <w:rPr>
          <w:rFonts w:cs="Times New Roman"/>
          <w:szCs w:val="24"/>
        </w:rPr>
        <w:t>Mary/Kevin/</w:t>
      </w:r>
      <w:proofErr w:type="spellStart"/>
      <w:r w:rsidRPr="008440C0">
        <w:rPr>
          <w:rFonts w:cs="Times New Roman"/>
          <w:szCs w:val="24"/>
        </w:rPr>
        <w:t>Rolly</w:t>
      </w:r>
      <w:proofErr w:type="spellEnd"/>
      <w:r w:rsidRPr="008440C0">
        <w:rPr>
          <w:rFonts w:cs="Times New Roman"/>
          <w:szCs w:val="24"/>
        </w:rPr>
        <w:t xml:space="preserve">- Provide additional discussions on the septic tank 200 meter separation requirement. </w:t>
      </w:r>
    </w:p>
    <w:p w14:paraId="71F3D87D" w14:textId="77777777" w:rsidR="00A931EC" w:rsidRDefault="008440C0" w:rsidP="007D7657">
      <w:pPr>
        <w:jc w:val="both"/>
        <w:rPr>
          <w:rFonts w:cs="Times New Roman"/>
          <w:szCs w:val="24"/>
        </w:rPr>
      </w:pPr>
      <w:r>
        <w:rPr>
          <w:rFonts w:cs="Times New Roman"/>
          <w:szCs w:val="24"/>
        </w:rPr>
        <w:lastRenderedPageBreak/>
        <w:t xml:space="preserve">Mary- Check the jurisdictional boundary for the city of Wildwood.  Linda noted that the city may have expanded to include </w:t>
      </w:r>
      <w:r w:rsidR="00685D26">
        <w:rPr>
          <w:rFonts w:cs="Times New Roman"/>
          <w:szCs w:val="24"/>
        </w:rPr>
        <w:t>T</w:t>
      </w:r>
      <w:r>
        <w:rPr>
          <w:rFonts w:cs="Times New Roman"/>
          <w:szCs w:val="24"/>
        </w:rPr>
        <w:t xml:space="preserve">he Villages. </w:t>
      </w:r>
    </w:p>
    <w:p w14:paraId="32C52E38" w14:textId="17D10CEF" w:rsidR="00A931EC" w:rsidRPr="00946B34" w:rsidRDefault="008440C0" w:rsidP="007D7657">
      <w:pPr>
        <w:jc w:val="both"/>
        <w:rPr>
          <w:rFonts w:cs="Times New Roman"/>
          <w:i/>
          <w:szCs w:val="24"/>
        </w:rPr>
      </w:pPr>
      <w:r>
        <w:rPr>
          <w:rFonts w:cs="Times New Roman"/>
          <w:szCs w:val="24"/>
        </w:rPr>
        <w:t>Mary/</w:t>
      </w:r>
      <w:proofErr w:type="spellStart"/>
      <w:r>
        <w:rPr>
          <w:rFonts w:cs="Times New Roman"/>
          <w:szCs w:val="24"/>
        </w:rPr>
        <w:t>Rolly</w:t>
      </w:r>
      <w:proofErr w:type="spellEnd"/>
      <w:r>
        <w:rPr>
          <w:rFonts w:cs="Times New Roman"/>
          <w:szCs w:val="24"/>
        </w:rPr>
        <w:t xml:space="preserve">- Verify that a </w:t>
      </w:r>
      <w:r w:rsidRPr="008440C0">
        <w:rPr>
          <w:rFonts w:cs="Times New Roman"/>
          <w:szCs w:val="24"/>
        </w:rPr>
        <w:t>WWTF was constructed in Fruitland</w:t>
      </w:r>
      <w:r>
        <w:rPr>
          <w:rFonts w:cs="Times New Roman"/>
          <w:szCs w:val="24"/>
        </w:rPr>
        <w:t xml:space="preserve"> Park, and add the discharge to the allocation table if </w:t>
      </w:r>
      <w:r w:rsidRPr="00CE6841">
        <w:rPr>
          <w:rFonts w:cs="Times New Roman"/>
          <w:szCs w:val="24"/>
        </w:rPr>
        <w:t xml:space="preserve">needed.  </w:t>
      </w:r>
      <w:bookmarkStart w:id="0" w:name="_GoBack"/>
      <w:r w:rsidR="00664057" w:rsidRPr="00946B34">
        <w:rPr>
          <w:rFonts w:cs="Times New Roman"/>
          <w:i/>
          <w:szCs w:val="24"/>
        </w:rPr>
        <w:t>Fruitland Park does operate a WWTF, but operation will be ceased at the plant while it is rebuilt.  Over the next ten years or so wastewater from Fruitland Park will be diverted to Lady Lake.</w:t>
      </w:r>
    </w:p>
    <w:bookmarkEnd w:id="0"/>
    <w:p w14:paraId="518AE918" w14:textId="77777777" w:rsidR="00CE6841" w:rsidRDefault="00CE6841" w:rsidP="007D7657">
      <w:pPr>
        <w:jc w:val="both"/>
        <w:rPr>
          <w:rFonts w:cs="Times New Roman"/>
          <w:szCs w:val="24"/>
        </w:rPr>
      </w:pPr>
      <w:r w:rsidRPr="00CE6841">
        <w:rPr>
          <w:rFonts w:cs="Times New Roman"/>
          <w:szCs w:val="24"/>
        </w:rPr>
        <w:t xml:space="preserve">Mary- Determine why </w:t>
      </w:r>
      <w:r>
        <w:rPr>
          <w:rFonts w:cs="Times New Roman"/>
          <w:szCs w:val="24"/>
        </w:rPr>
        <w:t>some of the lake</w:t>
      </w:r>
      <w:r w:rsidRPr="00CE6841">
        <w:rPr>
          <w:rFonts w:cs="Times New Roman"/>
          <w:szCs w:val="24"/>
        </w:rPr>
        <w:t xml:space="preserve"> allocations are small, and come up with solutions</w:t>
      </w:r>
      <w:r>
        <w:rPr>
          <w:rFonts w:cs="Times New Roman"/>
          <w:szCs w:val="24"/>
        </w:rPr>
        <w:t xml:space="preserve"> on how to handle the small allowable loadings.  </w:t>
      </w:r>
    </w:p>
    <w:p w14:paraId="591D13E3" w14:textId="77777777" w:rsidR="00CE6841" w:rsidRDefault="00CE6841" w:rsidP="00CE6841">
      <w:pPr>
        <w:jc w:val="both"/>
        <w:rPr>
          <w:rFonts w:cs="Times New Roman"/>
          <w:szCs w:val="24"/>
        </w:rPr>
      </w:pPr>
      <w:r>
        <w:rPr>
          <w:rFonts w:cs="Times New Roman"/>
          <w:szCs w:val="24"/>
        </w:rPr>
        <w:t xml:space="preserve">Mary- Identify where specific projects are located.  </w:t>
      </w:r>
    </w:p>
    <w:p w14:paraId="4B90C0F5" w14:textId="77777777" w:rsidR="00CE6841" w:rsidRDefault="00CE6841" w:rsidP="00CE6841">
      <w:pPr>
        <w:jc w:val="both"/>
        <w:rPr>
          <w:rFonts w:cs="Times New Roman"/>
          <w:szCs w:val="24"/>
        </w:rPr>
      </w:pPr>
      <w:r>
        <w:rPr>
          <w:rFonts w:cs="Times New Roman"/>
          <w:szCs w:val="24"/>
        </w:rPr>
        <w:t>Mary</w:t>
      </w:r>
      <w:proofErr w:type="gramStart"/>
      <w:r>
        <w:rPr>
          <w:rFonts w:cs="Times New Roman"/>
          <w:szCs w:val="24"/>
        </w:rPr>
        <w:t>-  Follow</w:t>
      </w:r>
      <w:proofErr w:type="gramEnd"/>
      <w:r>
        <w:rPr>
          <w:rFonts w:cs="Times New Roman"/>
          <w:szCs w:val="24"/>
        </w:rPr>
        <w:t xml:space="preserve"> </w:t>
      </w:r>
      <w:r w:rsidRPr="00CE6841">
        <w:rPr>
          <w:rFonts w:cs="Times New Roman"/>
          <w:szCs w:val="24"/>
        </w:rPr>
        <w:t xml:space="preserve">up on how educational credits will be split if there is a partnership.  </w:t>
      </w:r>
    </w:p>
    <w:p w14:paraId="0B475A83" w14:textId="49E9EFF6" w:rsidR="00CE6841" w:rsidRDefault="00CE6841" w:rsidP="00CE6841">
      <w:pPr>
        <w:jc w:val="both"/>
        <w:rPr>
          <w:rFonts w:cs="Times New Roman"/>
          <w:szCs w:val="24"/>
        </w:rPr>
      </w:pPr>
      <w:r w:rsidRPr="00CE6841">
        <w:rPr>
          <w:rFonts w:cs="Times New Roman"/>
          <w:szCs w:val="24"/>
        </w:rPr>
        <w:t xml:space="preserve">Mary- Consider LCWA in the reductions. </w:t>
      </w:r>
      <w:r w:rsidR="00664057">
        <w:rPr>
          <w:rFonts w:cs="Times New Roman"/>
          <w:szCs w:val="24"/>
        </w:rPr>
        <w:t>Future discussion</w:t>
      </w:r>
    </w:p>
    <w:p w14:paraId="4B680F75" w14:textId="77777777" w:rsidR="00CE6841" w:rsidRDefault="00CE6841" w:rsidP="007D7657">
      <w:pPr>
        <w:jc w:val="both"/>
        <w:rPr>
          <w:rFonts w:cs="Times New Roman"/>
          <w:szCs w:val="24"/>
        </w:rPr>
      </w:pPr>
      <w:proofErr w:type="spellStart"/>
      <w:r>
        <w:rPr>
          <w:rFonts w:cs="Times New Roman"/>
          <w:szCs w:val="24"/>
        </w:rPr>
        <w:t>Rolly</w:t>
      </w:r>
      <w:proofErr w:type="spellEnd"/>
      <w:r>
        <w:rPr>
          <w:rFonts w:cs="Times New Roman"/>
          <w:szCs w:val="24"/>
        </w:rPr>
        <w:t xml:space="preserve">- </w:t>
      </w:r>
      <w:r w:rsidR="004C7BB1">
        <w:rPr>
          <w:rFonts w:cs="Times New Roman"/>
          <w:szCs w:val="24"/>
        </w:rPr>
        <w:t>Follow up on</w:t>
      </w:r>
      <w:r>
        <w:rPr>
          <w:rFonts w:cs="Times New Roman"/>
          <w:szCs w:val="24"/>
        </w:rPr>
        <w:t xml:space="preserve"> how golf courses were cate</w:t>
      </w:r>
      <w:r w:rsidR="004C7BB1">
        <w:rPr>
          <w:rFonts w:cs="Times New Roman"/>
          <w:szCs w:val="24"/>
        </w:rPr>
        <w:t xml:space="preserve">gorized.  Complete (see </w:t>
      </w:r>
      <w:proofErr w:type="spellStart"/>
      <w:r w:rsidR="004C7BB1">
        <w:rPr>
          <w:rFonts w:cs="Times New Roman"/>
          <w:szCs w:val="24"/>
        </w:rPr>
        <w:t>Rolly’s</w:t>
      </w:r>
      <w:proofErr w:type="spellEnd"/>
      <w:r w:rsidR="004C7BB1">
        <w:rPr>
          <w:rFonts w:cs="Times New Roman"/>
          <w:szCs w:val="24"/>
        </w:rPr>
        <w:t xml:space="preserve"> response below)</w:t>
      </w:r>
    </w:p>
    <w:p w14:paraId="7225DA5C" w14:textId="77777777" w:rsidR="00CE6841" w:rsidRPr="00CE6841" w:rsidRDefault="00CE6841" w:rsidP="00CE6841">
      <w:pPr>
        <w:rPr>
          <w:i/>
        </w:rPr>
      </w:pPr>
      <w:r w:rsidRPr="00CE6841">
        <w:rPr>
          <w:i/>
        </w:rPr>
        <w:t>Response: Regarding the question at Friday’s BMAP meeting of in which land use category we put Golf Courses, it was in the Other Agriculture class. </w:t>
      </w:r>
      <w:r w:rsidR="00D121C9">
        <w:rPr>
          <w:i/>
        </w:rPr>
        <w:t xml:space="preserve"> </w:t>
      </w:r>
      <w:r w:rsidRPr="00CE6841">
        <w:rPr>
          <w:i/>
        </w:rPr>
        <w:t>I looked at the acreages for our 2009 land use delineation for the drainage area for the Upper Ocklawaha Lakes (which included Lake Weir, but not Lake Apopka).  In the delineated area, there were 536.5 acres of golf courses.  This was only about 2% of all agricultural lands (24,027 acres), although it was a fairly large component (31%) of the Other Agriculture subclass (1,722 acres).</w:t>
      </w:r>
    </w:p>
    <w:p w14:paraId="3136F9FA" w14:textId="77777777" w:rsidR="00CE6841" w:rsidRDefault="00CE6841" w:rsidP="007D7657">
      <w:pPr>
        <w:jc w:val="both"/>
        <w:rPr>
          <w:rFonts w:cs="Times New Roman"/>
          <w:szCs w:val="24"/>
        </w:rPr>
      </w:pPr>
      <w:r>
        <w:rPr>
          <w:rFonts w:cs="Times New Roman"/>
          <w:szCs w:val="24"/>
        </w:rPr>
        <w:t>Mary/</w:t>
      </w:r>
      <w:proofErr w:type="spellStart"/>
      <w:r>
        <w:rPr>
          <w:rFonts w:cs="Times New Roman"/>
          <w:szCs w:val="24"/>
        </w:rPr>
        <w:t>Rolly</w:t>
      </w:r>
      <w:proofErr w:type="spellEnd"/>
      <w:r>
        <w:rPr>
          <w:rFonts w:cs="Times New Roman"/>
          <w:szCs w:val="24"/>
        </w:rPr>
        <w:t xml:space="preserve">- Send the attendees copies of your files and information presented at the meeting.    </w:t>
      </w:r>
    </w:p>
    <w:p w14:paraId="2520BDB8" w14:textId="77777777" w:rsidR="004C7BB1" w:rsidRDefault="004C7BB1" w:rsidP="004C7BB1">
      <w:r w:rsidRPr="004C7BB1">
        <w:t xml:space="preserve">Mary- Complete the allocation process within six months.  </w:t>
      </w:r>
    </w:p>
    <w:p w14:paraId="741B03C6" w14:textId="77777777" w:rsidR="004C7BB1" w:rsidRDefault="004C7BB1" w:rsidP="004C7BB1">
      <w:r>
        <w:t>Mary- Plan monthly technical discussions.</w:t>
      </w:r>
    </w:p>
    <w:p w14:paraId="4B6CAB28" w14:textId="77777777" w:rsidR="004C7BB1" w:rsidRDefault="004C7BB1" w:rsidP="004C7BB1">
      <w:r>
        <w:t>Mary- Plan the next technical discussion for the end of February.</w:t>
      </w:r>
    </w:p>
    <w:sectPr w:rsidR="004C7BB1" w:rsidSect="00D72C6C">
      <w:headerReference w:type="default" r:id="rId8"/>
      <w:footerReference w:type="default" r:id="rId9"/>
      <w:headerReference w:type="first" r:id="rId10"/>
      <w:pgSz w:w="12240" w:h="15840"/>
      <w:pgMar w:top="1440" w:right="1080" w:bottom="180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55E588" w14:textId="77777777" w:rsidR="00B03E42" w:rsidRDefault="00B03E42" w:rsidP="00E1207C">
      <w:r>
        <w:separator/>
      </w:r>
    </w:p>
  </w:endnote>
  <w:endnote w:type="continuationSeparator" w:id="0">
    <w:p w14:paraId="7A5C18E2" w14:textId="77777777" w:rsidR="00B03E42" w:rsidRDefault="00B03E42" w:rsidP="00E12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4"/>
      </w:rPr>
      <w:id w:val="1894614354"/>
      <w:docPartObj>
        <w:docPartGallery w:val="Page Numbers (Bottom of Page)"/>
        <w:docPartUnique/>
      </w:docPartObj>
    </w:sdtPr>
    <w:sdtEndPr/>
    <w:sdtContent>
      <w:sdt>
        <w:sdtPr>
          <w:rPr>
            <w:szCs w:val="24"/>
          </w:rPr>
          <w:id w:val="-150836503"/>
          <w:docPartObj>
            <w:docPartGallery w:val="Page Numbers (Top of Page)"/>
            <w:docPartUnique/>
          </w:docPartObj>
        </w:sdtPr>
        <w:sdtEndPr/>
        <w:sdtContent>
          <w:p w14:paraId="566828A8" w14:textId="5910FE70" w:rsidR="00DB1D14" w:rsidRPr="00807C06" w:rsidRDefault="00436232" w:rsidP="00D417B6">
            <w:pPr>
              <w:pStyle w:val="Footer"/>
              <w:tabs>
                <w:tab w:val="center" w:pos="5040"/>
              </w:tabs>
              <w:rPr>
                <w:szCs w:val="24"/>
              </w:rPr>
            </w:pPr>
            <w:r>
              <w:rPr>
                <w:szCs w:val="24"/>
              </w:rPr>
              <w:t>Distribution</w:t>
            </w:r>
            <w:r w:rsidR="00DB1D14" w:rsidRPr="00807C06">
              <w:rPr>
                <w:szCs w:val="24"/>
              </w:rPr>
              <w:tab/>
              <w:t xml:space="preserve">Page </w:t>
            </w:r>
            <w:r w:rsidR="00DB1D14" w:rsidRPr="00807C06">
              <w:rPr>
                <w:bCs/>
                <w:szCs w:val="24"/>
              </w:rPr>
              <w:fldChar w:fldCharType="begin"/>
            </w:r>
            <w:r w:rsidR="00DB1D14" w:rsidRPr="00807C06">
              <w:rPr>
                <w:bCs/>
                <w:szCs w:val="24"/>
              </w:rPr>
              <w:instrText xml:space="preserve"> PAGE </w:instrText>
            </w:r>
            <w:r w:rsidR="00DB1D14" w:rsidRPr="00807C06">
              <w:rPr>
                <w:bCs/>
                <w:szCs w:val="24"/>
              </w:rPr>
              <w:fldChar w:fldCharType="separate"/>
            </w:r>
            <w:r w:rsidR="00946B34">
              <w:rPr>
                <w:bCs/>
                <w:noProof/>
                <w:szCs w:val="24"/>
              </w:rPr>
              <w:t>8</w:t>
            </w:r>
            <w:r w:rsidR="00DB1D14" w:rsidRPr="00807C06">
              <w:rPr>
                <w:bCs/>
                <w:szCs w:val="24"/>
              </w:rPr>
              <w:fldChar w:fldCharType="end"/>
            </w:r>
            <w:r w:rsidR="00DB1D14" w:rsidRPr="00807C06">
              <w:rPr>
                <w:szCs w:val="24"/>
              </w:rPr>
              <w:t xml:space="preserve"> of </w:t>
            </w:r>
            <w:r w:rsidR="00DB1D14" w:rsidRPr="00807C06">
              <w:rPr>
                <w:bCs/>
                <w:szCs w:val="24"/>
              </w:rPr>
              <w:fldChar w:fldCharType="begin"/>
            </w:r>
            <w:r w:rsidR="00DB1D14" w:rsidRPr="00807C06">
              <w:rPr>
                <w:bCs/>
                <w:szCs w:val="24"/>
              </w:rPr>
              <w:instrText xml:space="preserve"> NUMPAGES  </w:instrText>
            </w:r>
            <w:r w:rsidR="00DB1D14" w:rsidRPr="00807C06">
              <w:rPr>
                <w:bCs/>
                <w:szCs w:val="24"/>
              </w:rPr>
              <w:fldChar w:fldCharType="separate"/>
            </w:r>
            <w:r w:rsidR="00946B34">
              <w:rPr>
                <w:bCs/>
                <w:noProof/>
                <w:szCs w:val="24"/>
              </w:rPr>
              <w:t>8</w:t>
            </w:r>
            <w:r w:rsidR="00DB1D14" w:rsidRPr="00807C06">
              <w:rPr>
                <w:bCs/>
                <w:szCs w:val="24"/>
              </w:rPr>
              <w:fldChar w:fldCharType="end"/>
            </w:r>
          </w:p>
        </w:sdtContent>
      </w:sdt>
    </w:sdtContent>
  </w:sdt>
  <w:p w14:paraId="74EC8CC5" w14:textId="77777777" w:rsidR="00DB1D14" w:rsidRDefault="00DB1D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F8A97" w14:textId="77777777" w:rsidR="00B03E42" w:rsidRDefault="00B03E42" w:rsidP="00E1207C">
      <w:r>
        <w:separator/>
      </w:r>
    </w:p>
  </w:footnote>
  <w:footnote w:type="continuationSeparator" w:id="0">
    <w:p w14:paraId="2CD236B2" w14:textId="77777777" w:rsidR="00B03E42" w:rsidRDefault="00B03E42" w:rsidP="00E120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17867" w14:textId="77777777" w:rsidR="00DB1D14" w:rsidRPr="00807C06" w:rsidRDefault="00DB1D14" w:rsidP="00807C06">
    <w:pPr>
      <w:pStyle w:val="Header"/>
    </w:pPr>
    <w:r w:rsidRPr="00807C06">
      <w:t>Upper Ocklawaha BMAP</w:t>
    </w:r>
  </w:p>
  <w:p w14:paraId="0254DA84" w14:textId="77777777" w:rsidR="00DB1D14" w:rsidRPr="00807C06" w:rsidRDefault="00DB1D14" w:rsidP="00807C06">
    <w:pPr>
      <w:rPr>
        <w:bCs/>
        <w:iCs/>
        <w:szCs w:val="24"/>
      </w:rPr>
    </w:pPr>
    <w:r w:rsidRPr="00807C06">
      <w:rPr>
        <w:bCs/>
        <w:iCs/>
        <w:szCs w:val="24"/>
      </w:rPr>
      <w:t>Basin Working Group Meeting Summary</w:t>
    </w:r>
  </w:p>
  <w:p w14:paraId="0C4FBE4B" w14:textId="77777777" w:rsidR="00DB1D14" w:rsidRPr="00807C06" w:rsidRDefault="00DB1D14" w:rsidP="00807C06">
    <w:pPr>
      <w:rPr>
        <w:bCs/>
        <w:iCs/>
        <w:szCs w:val="24"/>
      </w:rPr>
    </w:pPr>
    <w:r>
      <w:rPr>
        <w:bCs/>
        <w:iCs/>
        <w:szCs w:val="24"/>
      </w:rPr>
      <w:t>January 29, 2016</w:t>
    </w:r>
  </w:p>
  <w:p w14:paraId="6A43E989" w14:textId="77777777" w:rsidR="00DB1D14" w:rsidRPr="00807C06" w:rsidRDefault="00DB1D14" w:rsidP="00807C06">
    <w:pPr>
      <w:rPr>
        <w:szCs w:val="24"/>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8C82D" w14:textId="77777777" w:rsidR="00DB1D14" w:rsidRDefault="00DB1D14" w:rsidP="00807C06">
    <w:pPr>
      <w:pStyle w:val="Header"/>
      <w:jc w:val="center"/>
      <w:rPr>
        <w:b/>
      </w:rPr>
    </w:pPr>
    <w:r w:rsidRPr="00172CEF">
      <w:rPr>
        <w:b/>
      </w:rPr>
      <w:t>Upper Ocklawaha Basin Management Action Plan</w:t>
    </w:r>
    <w:r>
      <w:rPr>
        <w:b/>
      </w:rPr>
      <w:t xml:space="preserve"> (BMAP)</w:t>
    </w:r>
  </w:p>
  <w:p w14:paraId="47E43805" w14:textId="77777777" w:rsidR="00DB1D14" w:rsidRPr="003911E8" w:rsidRDefault="00DB1D14" w:rsidP="00807C06">
    <w:pPr>
      <w:jc w:val="center"/>
      <w:rPr>
        <w:b/>
        <w:bCs/>
        <w:iCs/>
        <w:szCs w:val="24"/>
      </w:rPr>
    </w:pPr>
    <w:r>
      <w:rPr>
        <w:b/>
        <w:bCs/>
        <w:iCs/>
        <w:szCs w:val="24"/>
      </w:rPr>
      <w:t>Basin Working Group (BWG)</w:t>
    </w:r>
    <w:r w:rsidRPr="003911E8">
      <w:rPr>
        <w:b/>
        <w:bCs/>
        <w:iCs/>
        <w:szCs w:val="24"/>
      </w:rPr>
      <w:t xml:space="preserve"> Meeting Summary</w:t>
    </w:r>
  </w:p>
  <w:p w14:paraId="1945F135" w14:textId="77777777" w:rsidR="00DB1D14" w:rsidRPr="003911E8" w:rsidRDefault="00DB1D14" w:rsidP="00807C06">
    <w:pPr>
      <w:jc w:val="center"/>
      <w:rPr>
        <w:bCs/>
        <w:i/>
        <w:iCs/>
        <w:szCs w:val="24"/>
      </w:rPr>
    </w:pPr>
    <w:r>
      <w:rPr>
        <w:bCs/>
        <w:i/>
        <w:iCs/>
        <w:szCs w:val="24"/>
      </w:rPr>
      <w:t>Friday, January29, 2016</w:t>
    </w:r>
  </w:p>
  <w:p w14:paraId="2B434C7B" w14:textId="77777777" w:rsidR="00DB1D14" w:rsidRPr="003911E8" w:rsidRDefault="00DB1D14" w:rsidP="00807C06">
    <w:pPr>
      <w:jc w:val="center"/>
      <w:rPr>
        <w:i/>
        <w:iCs/>
        <w:szCs w:val="24"/>
      </w:rPr>
    </w:pPr>
    <w:r>
      <w:rPr>
        <w:i/>
        <w:iCs/>
        <w:szCs w:val="24"/>
      </w:rPr>
      <w:t>9:00 AM</w:t>
    </w:r>
  </w:p>
  <w:p w14:paraId="4FD9D66F" w14:textId="77777777" w:rsidR="00DB1D14" w:rsidRPr="00D417B6" w:rsidRDefault="00DB1D14" w:rsidP="00807C06">
    <w:pPr>
      <w:jc w:val="center"/>
      <w:outlineLvl w:val="0"/>
      <w:rPr>
        <w:i/>
        <w:szCs w:val="24"/>
        <w:lang w:val="nb-NO"/>
      </w:rPr>
    </w:pPr>
    <w:r w:rsidRPr="00D417B6">
      <w:rPr>
        <w:i/>
        <w:szCs w:val="24"/>
        <w:lang w:val="nb-NO"/>
      </w:rPr>
      <w:t xml:space="preserve">Leesburg </w:t>
    </w:r>
    <w:r>
      <w:rPr>
        <w:i/>
        <w:szCs w:val="24"/>
        <w:lang w:val="nb-NO"/>
      </w:rPr>
      <w:t>Community Center</w:t>
    </w:r>
  </w:p>
  <w:p w14:paraId="730452A9" w14:textId="77777777" w:rsidR="00DB1D14" w:rsidRPr="003911E8" w:rsidRDefault="00DB1D14" w:rsidP="00807C06">
    <w:pPr>
      <w:jc w:val="center"/>
      <w:outlineLvl w:val="0"/>
      <w:rPr>
        <w:b/>
        <w:szCs w:val="24"/>
        <w:u w:val="single"/>
      </w:rPr>
    </w:pPr>
    <w:r>
      <w:rPr>
        <w:i/>
        <w:szCs w:val="24"/>
        <w:lang w:val="nb-NO"/>
      </w:rPr>
      <w:t xml:space="preserve">109 East Dixie Avenue, </w:t>
    </w:r>
    <w:r w:rsidRPr="00D417B6">
      <w:rPr>
        <w:i/>
        <w:szCs w:val="24"/>
        <w:lang w:val="nb-NO"/>
      </w:rPr>
      <w:t>Leesburg, Florida 34748</w:t>
    </w:r>
  </w:p>
  <w:p w14:paraId="07E424A5" w14:textId="77777777" w:rsidR="00DB1D14" w:rsidRDefault="00DB1D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E25757"/>
    <w:multiLevelType w:val="hybridMultilevel"/>
    <w:tmpl w:val="E08E3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8C7781"/>
    <w:multiLevelType w:val="hybridMultilevel"/>
    <w:tmpl w:val="0DEC6BEE"/>
    <w:lvl w:ilvl="0" w:tplc="3230C644">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7C"/>
    <w:rsid w:val="00001926"/>
    <w:rsid w:val="000053C4"/>
    <w:rsid w:val="00011F24"/>
    <w:rsid w:val="0001211E"/>
    <w:rsid w:val="00014A5C"/>
    <w:rsid w:val="00015B23"/>
    <w:rsid w:val="00016636"/>
    <w:rsid w:val="00016C9F"/>
    <w:rsid w:val="00022661"/>
    <w:rsid w:val="00022A77"/>
    <w:rsid w:val="00023C22"/>
    <w:rsid w:val="000345BB"/>
    <w:rsid w:val="00046591"/>
    <w:rsid w:val="00051A0D"/>
    <w:rsid w:val="00056A50"/>
    <w:rsid w:val="0006123C"/>
    <w:rsid w:val="0008214D"/>
    <w:rsid w:val="00082F59"/>
    <w:rsid w:val="000871BC"/>
    <w:rsid w:val="000907BA"/>
    <w:rsid w:val="00091B59"/>
    <w:rsid w:val="00091BA1"/>
    <w:rsid w:val="0009731D"/>
    <w:rsid w:val="000A350D"/>
    <w:rsid w:val="000A4CEA"/>
    <w:rsid w:val="000A5436"/>
    <w:rsid w:val="000B4063"/>
    <w:rsid w:val="000C0D35"/>
    <w:rsid w:val="000C1835"/>
    <w:rsid w:val="000C2470"/>
    <w:rsid w:val="000C5333"/>
    <w:rsid w:val="000C7310"/>
    <w:rsid w:val="000D08FE"/>
    <w:rsid w:val="000D7B48"/>
    <w:rsid w:val="000E05D9"/>
    <w:rsid w:val="000E125A"/>
    <w:rsid w:val="000E7B5F"/>
    <w:rsid w:val="000F0977"/>
    <w:rsid w:val="000F0F9B"/>
    <w:rsid w:val="000F3250"/>
    <w:rsid w:val="000F36C3"/>
    <w:rsid w:val="000F4F8F"/>
    <w:rsid w:val="00105318"/>
    <w:rsid w:val="00106EF0"/>
    <w:rsid w:val="00117F80"/>
    <w:rsid w:val="00121BD3"/>
    <w:rsid w:val="00122AE4"/>
    <w:rsid w:val="00122B26"/>
    <w:rsid w:val="00124586"/>
    <w:rsid w:val="00124D85"/>
    <w:rsid w:val="00125870"/>
    <w:rsid w:val="00125EC9"/>
    <w:rsid w:val="0013438A"/>
    <w:rsid w:val="001352A1"/>
    <w:rsid w:val="00135C88"/>
    <w:rsid w:val="00137C7D"/>
    <w:rsid w:val="00140855"/>
    <w:rsid w:val="00145E52"/>
    <w:rsid w:val="00147016"/>
    <w:rsid w:val="00154EC7"/>
    <w:rsid w:val="001577C1"/>
    <w:rsid w:val="0016000B"/>
    <w:rsid w:val="00175D59"/>
    <w:rsid w:val="00192A1D"/>
    <w:rsid w:val="00195265"/>
    <w:rsid w:val="001A48AE"/>
    <w:rsid w:val="001C1006"/>
    <w:rsid w:val="001C27DB"/>
    <w:rsid w:val="001D06F8"/>
    <w:rsid w:val="001D75CE"/>
    <w:rsid w:val="001D789C"/>
    <w:rsid w:val="001E1037"/>
    <w:rsid w:val="001E14D6"/>
    <w:rsid w:val="001E60F1"/>
    <w:rsid w:val="001F0387"/>
    <w:rsid w:val="001F0CBF"/>
    <w:rsid w:val="001F0FEA"/>
    <w:rsid w:val="001F2580"/>
    <w:rsid w:val="001F727C"/>
    <w:rsid w:val="00203279"/>
    <w:rsid w:val="00203BE0"/>
    <w:rsid w:val="00213109"/>
    <w:rsid w:val="002140BB"/>
    <w:rsid w:val="00215C8A"/>
    <w:rsid w:val="0022565F"/>
    <w:rsid w:val="002302E8"/>
    <w:rsid w:val="00230C43"/>
    <w:rsid w:val="00234491"/>
    <w:rsid w:val="00235EC7"/>
    <w:rsid w:val="00240F52"/>
    <w:rsid w:val="002441C1"/>
    <w:rsid w:val="002466A3"/>
    <w:rsid w:val="002515C6"/>
    <w:rsid w:val="002561A4"/>
    <w:rsid w:val="002567A7"/>
    <w:rsid w:val="00266EEC"/>
    <w:rsid w:val="00267978"/>
    <w:rsid w:val="002721BF"/>
    <w:rsid w:val="002728D0"/>
    <w:rsid w:val="00280082"/>
    <w:rsid w:val="00280702"/>
    <w:rsid w:val="00282108"/>
    <w:rsid w:val="002902B0"/>
    <w:rsid w:val="0029155E"/>
    <w:rsid w:val="00291730"/>
    <w:rsid w:val="00296797"/>
    <w:rsid w:val="002B1C63"/>
    <w:rsid w:val="002B688C"/>
    <w:rsid w:val="002C2EF5"/>
    <w:rsid w:val="002C5B69"/>
    <w:rsid w:val="002C6E50"/>
    <w:rsid w:val="002D09ED"/>
    <w:rsid w:val="002D6871"/>
    <w:rsid w:val="002E2BB7"/>
    <w:rsid w:val="0030640A"/>
    <w:rsid w:val="0030676F"/>
    <w:rsid w:val="00310003"/>
    <w:rsid w:val="003137A8"/>
    <w:rsid w:val="003207CE"/>
    <w:rsid w:val="003224D6"/>
    <w:rsid w:val="003356FD"/>
    <w:rsid w:val="00351E1F"/>
    <w:rsid w:val="0035232A"/>
    <w:rsid w:val="003527DB"/>
    <w:rsid w:val="0035377E"/>
    <w:rsid w:val="00353F62"/>
    <w:rsid w:val="003651DD"/>
    <w:rsid w:val="00367C4F"/>
    <w:rsid w:val="003803D4"/>
    <w:rsid w:val="0038158C"/>
    <w:rsid w:val="00383909"/>
    <w:rsid w:val="003920C6"/>
    <w:rsid w:val="0039212E"/>
    <w:rsid w:val="0039220F"/>
    <w:rsid w:val="00395D0B"/>
    <w:rsid w:val="003A6F87"/>
    <w:rsid w:val="003B183F"/>
    <w:rsid w:val="003B6ED0"/>
    <w:rsid w:val="003B7024"/>
    <w:rsid w:val="003B70BA"/>
    <w:rsid w:val="003C169E"/>
    <w:rsid w:val="003C6806"/>
    <w:rsid w:val="003D1453"/>
    <w:rsid w:val="003D6273"/>
    <w:rsid w:val="003D643C"/>
    <w:rsid w:val="003D68E1"/>
    <w:rsid w:val="003D78AB"/>
    <w:rsid w:val="003F3FF5"/>
    <w:rsid w:val="003F68F4"/>
    <w:rsid w:val="00405D76"/>
    <w:rsid w:val="00410509"/>
    <w:rsid w:val="00420548"/>
    <w:rsid w:val="00436232"/>
    <w:rsid w:val="00436706"/>
    <w:rsid w:val="00443008"/>
    <w:rsid w:val="004537E3"/>
    <w:rsid w:val="004554CE"/>
    <w:rsid w:val="00473815"/>
    <w:rsid w:val="00475D2A"/>
    <w:rsid w:val="0047667C"/>
    <w:rsid w:val="00477E0E"/>
    <w:rsid w:val="00487DD5"/>
    <w:rsid w:val="004925F5"/>
    <w:rsid w:val="00493989"/>
    <w:rsid w:val="004B1500"/>
    <w:rsid w:val="004B2FD4"/>
    <w:rsid w:val="004C2658"/>
    <w:rsid w:val="004C6CD3"/>
    <w:rsid w:val="004C70BC"/>
    <w:rsid w:val="004C786B"/>
    <w:rsid w:val="004C7BB1"/>
    <w:rsid w:val="004C7CD5"/>
    <w:rsid w:val="004D186A"/>
    <w:rsid w:val="004D280B"/>
    <w:rsid w:val="004D2ACD"/>
    <w:rsid w:val="004D349E"/>
    <w:rsid w:val="004D3A9C"/>
    <w:rsid w:val="004E2887"/>
    <w:rsid w:val="004F39B1"/>
    <w:rsid w:val="004F4B28"/>
    <w:rsid w:val="004F71C5"/>
    <w:rsid w:val="00502106"/>
    <w:rsid w:val="005111F4"/>
    <w:rsid w:val="005120DA"/>
    <w:rsid w:val="00514BBC"/>
    <w:rsid w:val="005212A4"/>
    <w:rsid w:val="00523CB8"/>
    <w:rsid w:val="0052718D"/>
    <w:rsid w:val="005332F3"/>
    <w:rsid w:val="0053672C"/>
    <w:rsid w:val="005379F8"/>
    <w:rsid w:val="00537BDB"/>
    <w:rsid w:val="00541BF1"/>
    <w:rsid w:val="005443BA"/>
    <w:rsid w:val="00544755"/>
    <w:rsid w:val="00560AE1"/>
    <w:rsid w:val="00584281"/>
    <w:rsid w:val="00590692"/>
    <w:rsid w:val="005933E9"/>
    <w:rsid w:val="005A6E7E"/>
    <w:rsid w:val="005B1DED"/>
    <w:rsid w:val="005B5866"/>
    <w:rsid w:val="005C061C"/>
    <w:rsid w:val="005C4256"/>
    <w:rsid w:val="005E1BC0"/>
    <w:rsid w:val="005E6E40"/>
    <w:rsid w:val="005F24D8"/>
    <w:rsid w:val="005F6FC6"/>
    <w:rsid w:val="005F728D"/>
    <w:rsid w:val="005F738F"/>
    <w:rsid w:val="006001F9"/>
    <w:rsid w:val="00602EC3"/>
    <w:rsid w:val="00605C92"/>
    <w:rsid w:val="00612887"/>
    <w:rsid w:val="006147AD"/>
    <w:rsid w:val="00617599"/>
    <w:rsid w:val="00621093"/>
    <w:rsid w:val="00636B57"/>
    <w:rsid w:val="0063751A"/>
    <w:rsid w:val="00641930"/>
    <w:rsid w:val="00643D0E"/>
    <w:rsid w:val="006444E5"/>
    <w:rsid w:val="006455FE"/>
    <w:rsid w:val="00653288"/>
    <w:rsid w:val="0065478A"/>
    <w:rsid w:val="00664057"/>
    <w:rsid w:val="006656C7"/>
    <w:rsid w:val="006658B8"/>
    <w:rsid w:val="006659D9"/>
    <w:rsid w:val="00665BE2"/>
    <w:rsid w:val="00672F58"/>
    <w:rsid w:val="00676131"/>
    <w:rsid w:val="00677AEF"/>
    <w:rsid w:val="00685D26"/>
    <w:rsid w:val="00690829"/>
    <w:rsid w:val="0069282B"/>
    <w:rsid w:val="006A1A77"/>
    <w:rsid w:val="006A1BE9"/>
    <w:rsid w:val="006A1FE2"/>
    <w:rsid w:val="006B21BD"/>
    <w:rsid w:val="006B2CB2"/>
    <w:rsid w:val="006B2F7F"/>
    <w:rsid w:val="006B5BC1"/>
    <w:rsid w:val="006C530A"/>
    <w:rsid w:val="006D593D"/>
    <w:rsid w:val="006E434A"/>
    <w:rsid w:val="006E6C8D"/>
    <w:rsid w:val="006F2188"/>
    <w:rsid w:val="006F6B73"/>
    <w:rsid w:val="0070331E"/>
    <w:rsid w:val="00703593"/>
    <w:rsid w:val="00705E29"/>
    <w:rsid w:val="007114E8"/>
    <w:rsid w:val="0071638B"/>
    <w:rsid w:val="00722746"/>
    <w:rsid w:val="00732AB5"/>
    <w:rsid w:val="00732EAC"/>
    <w:rsid w:val="00740157"/>
    <w:rsid w:val="0075177E"/>
    <w:rsid w:val="0075572E"/>
    <w:rsid w:val="00755CAF"/>
    <w:rsid w:val="007568C0"/>
    <w:rsid w:val="007579AF"/>
    <w:rsid w:val="00757C4B"/>
    <w:rsid w:val="00770E74"/>
    <w:rsid w:val="00776774"/>
    <w:rsid w:val="007970EE"/>
    <w:rsid w:val="007B3B3F"/>
    <w:rsid w:val="007B6013"/>
    <w:rsid w:val="007C0799"/>
    <w:rsid w:val="007C5D1A"/>
    <w:rsid w:val="007D7657"/>
    <w:rsid w:val="007F05C9"/>
    <w:rsid w:val="007F2E07"/>
    <w:rsid w:val="00800016"/>
    <w:rsid w:val="00807C06"/>
    <w:rsid w:val="00812756"/>
    <w:rsid w:val="00813E55"/>
    <w:rsid w:val="00814156"/>
    <w:rsid w:val="00817F3C"/>
    <w:rsid w:val="00820316"/>
    <w:rsid w:val="0082243A"/>
    <w:rsid w:val="00823422"/>
    <w:rsid w:val="00823B87"/>
    <w:rsid w:val="00824604"/>
    <w:rsid w:val="00831855"/>
    <w:rsid w:val="0083246D"/>
    <w:rsid w:val="00833A92"/>
    <w:rsid w:val="00836797"/>
    <w:rsid w:val="008440C0"/>
    <w:rsid w:val="0085052E"/>
    <w:rsid w:val="008510C6"/>
    <w:rsid w:val="008556A1"/>
    <w:rsid w:val="00861E53"/>
    <w:rsid w:val="00866B5F"/>
    <w:rsid w:val="0086722E"/>
    <w:rsid w:val="00882B84"/>
    <w:rsid w:val="008873F7"/>
    <w:rsid w:val="00892078"/>
    <w:rsid w:val="0089417E"/>
    <w:rsid w:val="00896DF8"/>
    <w:rsid w:val="008A0877"/>
    <w:rsid w:val="008A1420"/>
    <w:rsid w:val="008A3BBF"/>
    <w:rsid w:val="008A6F31"/>
    <w:rsid w:val="008B502C"/>
    <w:rsid w:val="008B7CAD"/>
    <w:rsid w:val="008C4272"/>
    <w:rsid w:val="008C7EAA"/>
    <w:rsid w:val="008D1B92"/>
    <w:rsid w:val="008D4A6C"/>
    <w:rsid w:val="008E5642"/>
    <w:rsid w:val="008E6358"/>
    <w:rsid w:val="008E6956"/>
    <w:rsid w:val="00907864"/>
    <w:rsid w:val="00921A1B"/>
    <w:rsid w:val="00922CEE"/>
    <w:rsid w:val="00926C6E"/>
    <w:rsid w:val="009417AF"/>
    <w:rsid w:val="00946B34"/>
    <w:rsid w:val="009518B9"/>
    <w:rsid w:val="00963DD4"/>
    <w:rsid w:val="00967816"/>
    <w:rsid w:val="00970E20"/>
    <w:rsid w:val="00976A18"/>
    <w:rsid w:val="00984C10"/>
    <w:rsid w:val="00985EC1"/>
    <w:rsid w:val="00993C9F"/>
    <w:rsid w:val="00996EDB"/>
    <w:rsid w:val="00997BA8"/>
    <w:rsid w:val="009A578F"/>
    <w:rsid w:val="009B0CD3"/>
    <w:rsid w:val="009B3354"/>
    <w:rsid w:val="009B4180"/>
    <w:rsid w:val="009D02B0"/>
    <w:rsid w:val="009D05F8"/>
    <w:rsid w:val="009D208A"/>
    <w:rsid w:val="009D3483"/>
    <w:rsid w:val="009D5426"/>
    <w:rsid w:val="009D59A2"/>
    <w:rsid w:val="009E12B7"/>
    <w:rsid w:val="009E7D5B"/>
    <w:rsid w:val="009F09C9"/>
    <w:rsid w:val="009F3F5B"/>
    <w:rsid w:val="009F604E"/>
    <w:rsid w:val="00A02DFE"/>
    <w:rsid w:val="00A04637"/>
    <w:rsid w:val="00A07714"/>
    <w:rsid w:val="00A10931"/>
    <w:rsid w:val="00A136C6"/>
    <w:rsid w:val="00A2267D"/>
    <w:rsid w:val="00A23167"/>
    <w:rsid w:val="00A264C6"/>
    <w:rsid w:val="00A26BC3"/>
    <w:rsid w:val="00A2751F"/>
    <w:rsid w:val="00A34019"/>
    <w:rsid w:val="00A452F5"/>
    <w:rsid w:val="00A45ADA"/>
    <w:rsid w:val="00A532F8"/>
    <w:rsid w:val="00A55139"/>
    <w:rsid w:val="00A56847"/>
    <w:rsid w:val="00A72F6A"/>
    <w:rsid w:val="00A737E3"/>
    <w:rsid w:val="00A931EC"/>
    <w:rsid w:val="00AA1F91"/>
    <w:rsid w:val="00AA7EED"/>
    <w:rsid w:val="00AB5781"/>
    <w:rsid w:val="00AC035A"/>
    <w:rsid w:val="00AC3C19"/>
    <w:rsid w:val="00AC589B"/>
    <w:rsid w:val="00AD11B8"/>
    <w:rsid w:val="00AD7840"/>
    <w:rsid w:val="00AE306E"/>
    <w:rsid w:val="00AE656C"/>
    <w:rsid w:val="00AF18E9"/>
    <w:rsid w:val="00AF6DA6"/>
    <w:rsid w:val="00AF6DC2"/>
    <w:rsid w:val="00B03E42"/>
    <w:rsid w:val="00B04847"/>
    <w:rsid w:val="00B07100"/>
    <w:rsid w:val="00B107A2"/>
    <w:rsid w:val="00B10F3A"/>
    <w:rsid w:val="00B12CD3"/>
    <w:rsid w:val="00B15401"/>
    <w:rsid w:val="00B266AC"/>
    <w:rsid w:val="00B272C9"/>
    <w:rsid w:val="00B30FCC"/>
    <w:rsid w:val="00B37588"/>
    <w:rsid w:val="00B43174"/>
    <w:rsid w:val="00B4347C"/>
    <w:rsid w:val="00B474A4"/>
    <w:rsid w:val="00B47DB1"/>
    <w:rsid w:val="00B502A0"/>
    <w:rsid w:val="00B515C0"/>
    <w:rsid w:val="00B572F4"/>
    <w:rsid w:val="00B6068B"/>
    <w:rsid w:val="00B64AD3"/>
    <w:rsid w:val="00B66AFD"/>
    <w:rsid w:val="00B67DA1"/>
    <w:rsid w:val="00B7243A"/>
    <w:rsid w:val="00B73174"/>
    <w:rsid w:val="00B735F7"/>
    <w:rsid w:val="00B743A8"/>
    <w:rsid w:val="00B834C2"/>
    <w:rsid w:val="00B84E9D"/>
    <w:rsid w:val="00B87626"/>
    <w:rsid w:val="00B903AF"/>
    <w:rsid w:val="00B9218A"/>
    <w:rsid w:val="00B9401D"/>
    <w:rsid w:val="00B95FD8"/>
    <w:rsid w:val="00BA5383"/>
    <w:rsid w:val="00BA54EC"/>
    <w:rsid w:val="00BB1F48"/>
    <w:rsid w:val="00BB394A"/>
    <w:rsid w:val="00BB5CB4"/>
    <w:rsid w:val="00BD514C"/>
    <w:rsid w:val="00BD5E20"/>
    <w:rsid w:val="00BD67AD"/>
    <w:rsid w:val="00BE1054"/>
    <w:rsid w:val="00BE145B"/>
    <w:rsid w:val="00BE6B0D"/>
    <w:rsid w:val="00BF0AC7"/>
    <w:rsid w:val="00BF28A2"/>
    <w:rsid w:val="00BF6829"/>
    <w:rsid w:val="00C03E97"/>
    <w:rsid w:val="00C109EA"/>
    <w:rsid w:val="00C10C17"/>
    <w:rsid w:val="00C1116E"/>
    <w:rsid w:val="00C12B59"/>
    <w:rsid w:val="00C141D5"/>
    <w:rsid w:val="00C22FA7"/>
    <w:rsid w:val="00C231C8"/>
    <w:rsid w:val="00C3087A"/>
    <w:rsid w:val="00C311E5"/>
    <w:rsid w:val="00C32F21"/>
    <w:rsid w:val="00C550C5"/>
    <w:rsid w:val="00C569EF"/>
    <w:rsid w:val="00C73326"/>
    <w:rsid w:val="00C7464B"/>
    <w:rsid w:val="00C756B9"/>
    <w:rsid w:val="00C830B5"/>
    <w:rsid w:val="00C87B9B"/>
    <w:rsid w:val="00C92099"/>
    <w:rsid w:val="00C936D2"/>
    <w:rsid w:val="00C9496C"/>
    <w:rsid w:val="00CA1D25"/>
    <w:rsid w:val="00CA1DBB"/>
    <w:rsid w:val="00CA6F54"/>
    <w:rsid w:val="00CB04FE"/>
    <w:rsid w:val="00CB1E5D"/>
    <w:rsid w:val="00CB39A9"/>
    <w:rsid w:val="00CB7B9B"/>
    <w:rsid w:val="00CC5A48"/>
    <w:rsid w:val="00CD00D7"/>
    <w:rsid w:val="00CE0A0A"/>
    <w:rsid w:val="00CE6841"/>
    <w:rsid w:val="00CF0FAF"/>
    <w:rsid w:val="00D002A8"/>
    <w:rsid w:val="00D04C77"/>
    <w:rsid w:val="00D06DEC"/>
    <w:rsid w:val="00D121C9"/>
    <w:rsid w:val="00D1389B"/>
    <w:rsid w:val="00D14C65"/>
    <w:rsid w:val="00D20E45"/>
    <w:rsid w:val="00D21377"/>
    <w:rsid w:val="00D255B9"/>
    <w:rsid w:val="00D26D40"/>
    <w:rsid w:val="00D31AD9"/>
    <w:rsid w:val="00D362F8"/>
    <w:rsid w:val="00D4061F"/>
    <w:rsid w:val="00D417B6"/>
    <w:rsid w:val="00D44524"/>
    <w:rsid w:val="00D510F4"/>
    <w:rsid w:val="00D51AD8"/>
    <w:rsid w:val="00D5201E"/>
    <w:rsid w:val="00D603DD"/>
    <w:rsid w:val="00D63DB9"/>
    <w:rsid w:val="00D652F5"/>
    <w:rsid w:val="00D724CA"/>
    <w:rsid w:val="00D72C6C"/>
    <w:rsid w:val="00D737CF"/>
    <w:rsid w:val="00D742A0"/>
    <w:rsid w:val="00D8044E"/>
    <w:rsid w:val="00D81595"/>
    <w:rsid w:val="00D864BF"/>
    <w:rsid w:val="00D92651"/>
    <w:rsid w:val="00D97B11"/>
    <w:rsid w:val="00DA3B26"/>
    <w:rsid w:val="00DA427F"/>
    <w:rsid w:val="00DB1D14"/>
    <w:rsid w:val="00DC0AB7"/>
    <w:rsid w:val="00DC4A1E"/>
    <w:rsid w:val="00DC7924"/>
    <w:rsid w:val="00DD0559"/>
    <w:rsid w:val="00DD4CAA"/>
    <w:rsid w:val="00DD6816"/>
    <w:rsid w:val="00DE1E7C"/>
    <w:rsid w:val="00DE29CA"/>
    <w:rsid w:val="00DE7139"/>
    <w:rsid w:val="00DF1D0D"/>
    <w:rsid w:val="00DF7352"/>
    <w:rsid w:val="00DF7D23"/>
    <w:rsid w:val="00E02BE3"/>
    <w:rsid w:val="00E103B6"/>
    <w:rsid w:val="00E1207C"/>
    <w:rsid w:val="00E15054"/>
    <w:rsid w:val="00E16A7D"/>
    <w:rsid w:val="00E306C6"/>
    <w:rsid w:val="00E3358A"/>
    <w:rsid w:val="00E36874"/>
    <w:rsid w:val="00E436E2"/>
    <w:rsid w:val="00E56434"/>
    <w:rsid w:val="00E612C7"/>
    <w:rsid w:val="00E67FB9"/>
    <w:rsid w:val="00E70B87"/>
    <w:rsid w:val="00E71997"/>
    <w:rsid w:val="00E80474"/>
    <w:rsid w:val="00E8773A"/>
    <w:rsid w:val="00E87B01"/>
    <w:rsid w:val="00EA1D62"/>
    <w:rsid w:val="00EA20D4"/>
    <w:rsid w:val="00EB1053"/>
    <w:rsid w:val="00EB12C8"/>
    <w:rsid w:val="00EB2698"/>
    <w:rsid w:val="00EB3177"/>
    <w:rsid w:val="00EC029D"/>
    <w:rsid w:val="00EC0994"/>
    <w:rsid w:val="00EC4C80"/>
    <w:rsid w:val="00ED38DF"/>
    <w:rsid w:val="00EE0595"/>
    <w:rsid w:val="00EE08BB"/>
    <w:rsid w:val="00EE2349"/>
    <w:rsid w:val="00EF589B"/>
    <w:rsid w:val="00EF779E"/>
    <w:rsid w:val="00F00729"/>
    <w:rsid w:val="00F101E7"/>
    <w:rsid w:val="00F10655"/>
    <w:rsid w:val="00F12EDC"/>
    <w:rsid w:val="00F326E5"/>
    <w:rsid w:val="00F369CF"/>
    <w:rsid w:val="00F40157"/>
    <w:rsid w:val="00F40DD0"/>
    <w:rsid w:val="00F42A03"/>
    <w:rsid w:val="00F44A24"/>
    <w:rsid w:val="00F538A6"/>
    <w:rsid w:val="00F53909"/>
    <w:rsid w:val="00F54C06"/>
    <w:rsid w:val="00F60398"/>
    <w:rsid w:val="00F62DA9"/>
    <w:rsid w:val="00F6482C"/>
    <w:rsid w:val="00F64F17"/>
    <w:rsid w:val="00F65DC2"/>
    <w:rsid w:val="00F672CA"/>
    <w:rsid w:val="00F67A06"/>
    <w:rsid w:val="00F75941"/>
    <w:rsid w:val="00F8124C"/>
    <w:rsid w:val="00F833A3"/>
    <w:rsid w:val="00F84679"/>
    <w:rsid w:val="00F85B5D"/>
    <w:rsid w:val="00F865B7"/>
    <w:rsid w:val="00F9096B"/>
    <w:rsid w:val="00F955EC"/>
    <w:rsid w:val="00FA2266"/>
    <w:rsid w:val="00FA33E0"/>
    <w:rsid w:val="00FB0CF9"/>
    <w:rsid w:val="00FB2B57"/>
    <w:rsid w:val="00FB48B4"/>
    <w:rsid w:val="00FC3415"/>
    <w:rsid w:val="00FD01B0"/>
    <w:rsid w:val="00FD1D00"/>
    <w:rsid w:val="00FE0488"/>
    <w:rsid w:val="00FE1D6E"/>
    <w:rsid w:val="00FE7A79"/>
    <w:rsid w:val="00FF23CA"/>
    <w:rsid w:val="00FF2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46C80"/>
  <w15:docId w15:val="{948B9F72-BA5C-4DE6-A4F1-E10A3E174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F3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207C"/>
    <w:pPr>
      <w:tabs>
        <w:tab w:val="center" w:pos="4680"/>
        <w:tab w:val="right" w:pos="9360"/>
      </w:tabs>
    </w:pPr>
  </w:style>
  <w:style w:type="character" w:customStyle="1" w:styleId="HeaderChar">
    <w:name w:val="Header Char"/>
    <w:basedOn w:val="DefaultParagraphFont"/>
    <w:link w:val="Header"/>
    <w:uiPriority w:val="99"/>
    <w:rsid w:val="00E1207C"/>
    <w:rPr>
      <w:rFonts w:ascii="Times New Roman" w:hAnsi="Times New Roman"/>
      <w:sz w:val="24"/>
    </w:rPr>
  </w:style>
  <w:style w:type="paragraph" w:styleId="Footer">
    <w:name w:val="footer"/>
    <w:basedOn w:val="Normal"/>
    <w:link w:val="FooterChar"/>
    <w:uiPriority w:val="99"/>
    <w:unhideWhenUsed/>
    <w:rsid w:val="00E1207C"/>
    <w:pPr>
      <w:tabs>
        <w:tab w:val="center" w:pos="4680"/>
        <w:tab w:val="right" w:pos="9360"/>
      </w:tabs>
    </w:pPr>
  </w:style>
  <w:style w:type="character" w:customStyle="1" w:styleId="FooterChar">
    <w:name w:val="Footer Char"/>
    <w:basedOn w:val="DefaultParagraphFont"/>
    <w:link w:val="Footer"/>
    <w:uiPriority w:val="99"/>
    <w:rsid w:val="00E1207C"/>
    <w:rPr>
      <w:rFonts w:ascii="Times New Roman" w:hAnsi="Times New Roman"/>
      <w:sz w:val="24"/>
    </w:rPr>
  </w:style>
  <w:style w:type="character" w:styleId="CommentReference">
    <w:name w:val="annotation reference"/>
    <w:basedOn w:val="DefaultParagraphFont"/>
    <w:uiPriority w:val="99"/>
    <w:semiHidden/>
    <w:unhideWhenUsed/>
    <w:rsid w:val="00D417B6"/>
    <w:rPr>
      <w:sz w:val="16"/>
      <w:szCs w:val="16"/>
    </w:rPr>
  </w:style>
  <w:style w:type="paragraph" w:styleId="CommentText">
    <w:name w:val="annotation text"/>
    <w:basedOn w:val="Normal"/>
    <w:link w:val="CommentTextChar"/>
    <w:uiPriority w:val="99"/>
    <w:semiHidden/>
    <w:unhideWhenUsed/>
    <w:rsid w:val="00D417B6"/>
    <w:rPr>
      <w:sz w:val="20"/>
      <w:szCs w:val="20"/>
    </w:rPr>
  </w:style>
  <w:style w:type="character" w:customStyle="1" w:styleId="CommentTextChar">
    <w:name w:val="Comment Text Char"/>
    <w:basedOn w:val="DefaultParagraphFont"/>
    <w:link w:val="CommentText"/>
    <w:uiPriority w:val="99"/>
    <w:semiHidden/>
    <w:rsid w:val="00D417B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417B6"/>
    <w:rPr>
      <w:b/>
      <w:bCs/>
    </w:rPr>
  </w:style>
  <w:style w:type="character" w:customStyle="1" w:styleId="CommentSubjectChar">
    <w:name w:val="Comment Subject Char"/>
    <w:basedOn w:val="CommentTextChar"/>
    <w:link w:val="CommentSubject"/>
    <w:uiPriority w:val="99"/>
    <w:semiHidden/>
    <w:rsid w:val="00D417B6"/>
    <w:rPr>
      <w:rFonts w:ascii="Times New Roman" w:hAnsi="Times New Roman"/>
      <w:b/>
      <w:bCs/>
      <w:sz w:val="20"/>
      <w:szCs w:val="20"/>
    </w:rPr>
  </w:style>
  <w:style w:type="paragraph" w:styleId="BalloonText">
    <w:name w:val="Balloon Text"/>
    <w:basedOn w:val="Normal"/>
    <w:link w:val="BalloonTextChar"/>
    <w:uiPriority w:val="99"/>
    <w:semiHidden/>
    <w:unhideWhenUsed/>
    <w:rsid w:val="00D417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7B6"/>
    <w:rPr>
      <w:rFonts w:ascii="Segoe UI" w:hAnsi="Segoe UI" w:cs="Segoe UI"/>
      <w:sz w:val="18"/>
      <w:szCs w:val="18"/>
    </w:rPr>
  </w:style>
  <w:style w:type="paragraph" w:styleId="ListParagraph">
    <w:name w:val="List Paragraph"/>
    <w:basedOn w:val="Normal"/>
    <w:uiPriority w:val="34"/>
    <w:qFormat/>
    <w:rsid w:val="00D417B6"/>
    <w:pPr>
      <w:ind w:left="720"/>
      <w:contextualSpacing/>
    </w:pPr>
  </w:style>
  <w:style w:type="character" w:styleId="Hyperlink">
    <w:name w:val="Hyperlink"/>
    <w:basedOn w:val="DefaultParagraphFont"/>
    <w:uiPriority w:val="99"/>
    <w:semiHidden/>
    <w:unhideWhenUsed/>
    <w:rsid w:val="00DD4CAA"/>
    <w:rPr>
      <w:strike w:val="0"/>
      <w:dstrike w:val="0"/>
      <w:color w:val="1295CC"/>
      <w:u w:val="none"/>
      <w:effect w:val="none"/>
    </w:rPr>
  </w:style>
  <w:style w:type="character" w:styleId="Strong">
    <w:name w:val="Strong"/>
    <w:basedOn w:val="DefaultParagraphFont"/>
    <w:uiPriority w:val="22"/>
    <w:qFormat/>
    <w:rsid w:val="00022661"/>
    <w:rPr>
      <w:b/>
      <w:bCs/>
    </w:rPr>
  </w:style>
  <w:style w:type="paragraph" w:styleId="BodyText">
    <w:name w:val="Body Text"/>
    <w:basedOn w:val="Normal"/>
    <w:link w:val="BodyTextChar"/>
    <w:uiPriority w:val="99"/>
    <w:unhideWhenUsed/>
    <w:rsid w:val="00124D85"/>
    <w:pPr>
      <w:spacing w:after="120"/>
    </w:pPr>
  </w:style>
  <w:style w:type="character" w:customStyle="1" w:styleId="BodyTextChar">
    <w:name w:val="Body Text Char"/>
    <w:basedOn w:val="DefaultParagraphFont"/>
    <w:link w:val="BodyText"/>
    <w:uiPriority w:val="99"/>
    <w:rsid w:val="00124D85"/>
    <w:rPr>
      <w:rFonts w:ascii="Times New Roman" w:hAnsi="Times New Roman"/>
      <w:sz w:val="24"/>
    </w:rPr>
  </w:style>
  <w:style w:type="paragraph" w:customStyle="1" w:styleId="BodyText1">
    <w:name w:val="Body Text1"/>
    <w:basedOn w:val="BodyTextIndent"/>
    <w:link w:val="BodytextChar1"/>
    <w:rsid w:val="00AE656C"/>
    <w:pPr>
      <w:spacing w:after="240" w:line="360" w:lineRule="auto"/>
      <w:ind w:left="0"/>
    </w:pPr>
    <w:rPr>
      <w:rFonts w:eastAsia="Times New Roman" w:cs="Times New Roman"/>
      <w:szCs w:val="20"/>
    </w:rPr>
  </w:style>
  <w:style w:type="character" w:customStyle="1" w:styleId="BodytextChar1">
    <w:name w:val="Body text Char1"/>
    <w:link w:val="BodyText1"/>
    <w:rsid w:val="00AE656C"/>
    <w:rPr>
      <w:rFonts w:ascii="Times New Roman" w:eastAsia="Times New Roman" w:hAnsi="Times New Roman" w:cs="Times New Roman"/>
      <w:sz w:val="24"/>
      <w:szCs w:val="20"/>
    </w:rPr>
  </w:style>
  <w:style w:type="paragraph" w:styleId="BodyTextIndent">
    <w:name w:val="Body Text Indent"/>
    <w:basedOn w:val="Normal"/>
    <w:link w:val="BodyTextIndentChar"/>
    <w:uiPriority w:val="99"/>
    <w:semiHidden/>
    <w:unhideWhenUsed/>
    <w:rsid w:val="00AE656C"/>
    <w:pPr>
      <w:spacing w:after="120"/>
      <w:ind w:left="360"/>
    </w:pPr>
  </w:style>
  <w:style w:type="character" w:customStyle="1" w:styleId="BodyTextIndentChar">
    <w:name w:val="Body Text Indent Char"/>
    <w:basedOn w:val="DefaultParagraphFont"/>
    <w:link w:val="BodyTextIndent"/>
    <w:uiPriority w:val="99"/>
    <w:semiHidden/>
    <w:rsid w:val="00AE656C"/>
    <w:rPr>
      <w:rFonts w:ascii="Times New Roman" w:hAnsi="Times New Roman"/>
      <w:sz w:val="24"/>
    </w:rPr>
  </w:style>
  <w:style w:type="paragraph" w:styleId="Revision">
    <w:name w:val="Revision"/>
    <w:hidden/>
    <w:uiPriority w:val="99"/>
    <w:semiHidden/>
    <w:rsid w:val="00DD0559"/>
    <w:pPr>
      <w:spacing w:after="0" w:line="240" w:lineRule="auto"/>
    </w:pPr>
    <w:rPr>
      <w:rFonts w:ascii="Times New Roman" w:hAnsi="Times New Roman"/>
      <w:sz w:val="24"/>
    </w:rPr>
  </w:style>
  <w:style w:type="character" w:styleId="Emphasis">
    <w:name w:val="Emphasis"/>
    <w:basedOn w:val="DefaultParagraphFont"/>
    <w:uiPriority w:val="20"/>
    <w:qFormat/>
    <w:rsid w:val="001D06F8"/>
    <w:rPr>
      <w:i/>
      <w:iCs/>
    </w:rPr>
  </w:style>
  <w:style w:type="character" w:customStyle="1" w:styleId="apple-converted-space">
    <w:name w:val="apple-converted-space"/>
    <w:basedOn w:val="DefaultParagraphFont"/>
    <w:rsid w:val="001D06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643634">
      <w:bodyDiv w:val="1"/>
      <w:marLeft w:val="0"/>
      <w:marRight w:val="0"/>
      <w:marTop w:val="0"/>
      <w:marBottom w:val="0"/>
      <w:divBdr>
        <w:top w:val="none" w:sz="0" w:space="0" w:color="auto"/>
        <w:left w:val="none" w:sz="0" w:space="0" w:color="auto"/>
        <w:bottom w:val="none" w:sz="0" w:space="0" w:color="auto"/>
        <w:right w:val="none" w:sz="0" w:space="0" w:color="auto"/>
      </w:divBdr>
    </w:div>
    <w:div w:id="172598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90E07-34B2-443A-A3D7-79F7E3130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3782</Words>
  <Characters>21558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25290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Marcy Policastro</dc:creator>
  <cp:lastModifiedBy>Paulic, Mary</cp:lastModifiedBy>
  <cp:revision>2</cp:revision>
  <cp:lastPrinted>2015-12-08T17:32:00Z</cp:lastPrinted>
  <dcterms:created xsi:type="dcterms:W3CDTF">2016-03-04T18:36:00Z</dcterms:created>
  <dcterms:modified xsi:type="dcterms:W3CDTF">2016-03-04T18:36:00Z</dcterms:modified>
</cp:coreProperties>
</file>