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C9998" w14:textId="6D1395B6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  <w:noProof/>
        </w:rPr>
        <w:drawing>
          <wp:inline distT="0" distB="0" distL="0" distR="0" wp14:anchorId="7185ACCA" wp14:editId="2976D7B6">
            <wp:extent cx="733425" cy="7334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361A1" w14:textId="77777777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</w:p>
    <w:p w14:paraId="790AEF1B" w14:textId="2262DF99" w:rsidR="00735E2C" w:rsidRPr="009E318F" w:rsidRDefault="007933DD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 xml:space="preserve">Upper Ocklawaha Basin </w:t>
      </w:r>
      <w:r w:rsidR="00735E2C" w:rsidRPr="009E318F">
        <w:rPr>
          <w:rFonts w:ascii="Book Antiqua" w:hAnsi="Book Antiqua" w:cs="Times New Roman"/>
          <w:b/>
          <w:bCs/>
        </w:rPr>
        <w:t xml:space="preserve">Management Action Plan </w:t>
      </w:r>
    </w:p>
    <w:p w14:paraId="3383E023" w14:textId="21D1321D" w:rsidR="00735E2C" w:rsidRDefault="001612B7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Technical Discussion</w:t>
      </w:r>
    </w:p>
    <w:p w14:paraId="3E2D76CF" w14:textId="0885155B" w:rsidR="001A78DA" w:rsidRDefault="007A6606" w:rsidP="00DF7444">
      <w:pPr>
        <w:pStyle w:val="Default"/>
        <w:jc w:val="center"/>
        <w:rPr>
          <w:rFonts w:ascii="Book Antiqua" w:hAnsi="Book Antiqua" w:cs="Times New Roman"/>
          <w:b/>
          <w:bCs/>
          <w:i/>
          <w:iCs/>
        </w:rPr>
      </w:pPr>
      <w:r>
        <w:rPr>
          <w:rFonts w:ascii="Book Antiqua" w:hAnsi="Book Antiqua" w:cs="Times New Roman"/>
          <w:b/>
          <w:bCs/>
          <w:i/>
          <w:iCs/>
        </w:rPr>
        <w:t>April 13</w:t>
      </w:r>
      <w:r w:rsidR="00FE18AE">
        <w:rPr>
          <w:rFonts w:ascii="Book Antiqua" w:hAnsi="Book Antiqua" w:cs="Times New Roman"/>
          <w:b/>
          <w:bCs/>
          <w:i/>
          <w:iCs/>
        </w:rPr>
        <w:t>, 2016</w:t>
      </w:r>
    </w:p>
    <w:p w14:paraId="0C66D156" w14:textId="465335B3" w:rsidR="00735E2C" w:rsidRPr="009E318F" w:rsidRDefault="001612B7" w:rsidP="00DF7444">
      <w:pPr>
        <w:pStyle w:val="Default"/>
        <w:jc w:val="center"/>
        <w:rPr>
          <w:rFonts w:ascii="Book Antiqua" w:hAnsi="Book Antiqua" w:cs="Times New Roman"/>
          <w:i/>
          <w:iCs/>
        </w:rPr>
      </w:pPr>
      <w:r>
        <w:rPr>
          <w:rFonts w:ascii="Book Antiqua" w:hAnsi="Book Antiqua" w:cs="Times New Roman"/>
          <w:b/>
          <w:i/>
          <w:iCs/>
        </w:rPr>
        <w:t>8:45</w:t>
      </w:r>
      <w:r w:rsidR="00C448FB" w:rsidRPr="00A1262D">
        <w:rPr>
          <w:rFonts w:ascii="Book Antiqua" w:hAnsi="Book Antiqua" w:cs="Times New Roman"/>
          <w:b/>
          <w:i/>
          <w:iCs/>
        </w:rPr>
        <w:t xml:space="preserve"> </w:t>
      </w:r>
      <w:r w:rsidR="007933DD" w:rsidRPr="00A1262D">
        <w:rPr>
          <w:rFonts w:ascii="Book Antiqua" w:hAnsi="Book Antiqua" w:cs="Times New Roman"/>
          <w:b/>
          <w:i/>
          <w:iCs/>
        </w:rPr>
        <w:t>A</w:t>
      </w:r>
      <w:r w:rsidR="002A47ED" w:rsidRPr="00A1262D">
        <w:rPr>
          <w:rFonts w:ascii="Book Antiqua" w:hAnsi="Book Antiqua" w:cs="Times New Roman"/>
          <w:b/>
          <w:i/>
          <w:iCs/>
        </w:rPr>
        <w:t>M</w:t>
      </w:r>
      <w:r w:rsidR="002A47ED" w:rsidRPr="002E3F7E">
        <w:rPr>
          <w:rFonts w:ascii="Book Antiqua" w:hAnsi="Book Antiqua" w:cs="Times New Roman"/>
          <w:i/>
          <w:iCs/>
        </w:rPr>
        <w:t xml:space="preserve"> </w:t>
      </w:r>
    </w:p>
    <w:p w14:paraId="6873175A" w14:textId="15763408" w:rsidR="007933DD" w:rsidRDefault="007A6606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We</w:t>
      </w:r>
      <w:r w:rsidR="00503C37">
        <w:rPr>
          <w:rFonts w:ascii="Book Antiqua" w:hAnsi="Book Antiqua" w:cs="Times New Roman"/>
          <w:b/>
          <w:bCs/>
        </w:rPr>
        <w:t>st</w:t>
      </w:r>
      <w:r w:rsidR="007933DD">
        <w:rPr>
          <w:rFonts w:ascii="Book Antiqua" w:hAnsi="Book Antiqua" w:cs="Times New Roman"/>
          <w:b/>
          <w:bCs/>
        </w:rPr>
        <w:t xml:space="preserve"> Room, </w:t>
      </w:r>
      <w:r w:rsidR="00611045">
        <w:rPr>
          <w:rFonts w:ascii="Book Antiqua" w:hAnsi="Book Antiqua" w:cs="Times New Roman"/>
          <w:b/>
          <w:bCs/>
        </w:rPr>
        <w:t xml:space="preserve">Leesburg Community Building at </w:t>
      </w:r>
      <w:r w:rsidR="007933DD">
        <w:rPr>
          <w:rFonts w:ascii="Book Antiqua" w:hAnsi="Book Antiqua" w:cs="Times New Roman"/>
          <w:b/>
          <w:bCs/>
        </w:rPr>
        <w:t>Venetian Gardens</w:t>
      </w:r>
    </w:p>
    <w:p w14:paraId="0881391F" w14:textId="5FF23251" w:rsidR="002E3F7E" w:rsidRPr="002E3F7E" w:rsidRDefault="007933DD" w:rsidP="00702B2B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109 East Dixie Avenue</w:t>
      </w:r>
      <w:r w:rsidR="00702B2B">
        <w:rPr>
          <w:rFonts w:ascii="Book Antiqua" w:hAnsi="Book Antiqua" w:cs="Times New Roman"/>
          <w:b/>
          <w:bCs/>
        </w:rPr>
        <w:t xml:space="preserve">, </w:t>
      </w:r>
      <w:r w:rsidR="00F8240E">
        <w:rPr>
          <w:rFonts w:ascii="Book Antiqua" w:hAnsi="Book Antiqua" w:cs="Times New Roman"/>
          <w:b/>
          <w:bCs/>
        </w:rPr>
        <w:t>Leesburg, Florida</w:t>
      </w:r>
      <w:r w:rsidR="002E3F7E" w:rsidRPr="002E3F7E">
        <w:rPr>
          <w:rFonts w:ascii="Book Antiqua" w:hAnsi="Book Antiqua" w:cs="Times New Roman"/>
          <w:b/>
          <w:bCs/>
        </w:rPr>
        <w:t xml:space="preserve"> 3</w:t>
      </w:r>
      <w:r>
        <w:rPr>
          <w:rFonts w:ascii="Book Antiqua" w:hAnsi="Book Antiqua" w:cs="Times New Roman"/>
          <w:b/>
          <w:bCs/>
        </w:rPr>
        <w:t>4748</w:t>
      </w:r>
      <w:r w:rsidR="00A1262D">
        <w:rPr>
          <w:rFonts w:ascii="Book Antiqua" w:hAnsi="Book Antiqua" w:cs="Times New Roman"/>
          <w:b/>
          <w:bCs/>
        </w:rPr>
        <w:t xml:space="preserve"> </w:t>
      </w:r>
    </w:p>
    <w:p w14:paraId="1E2807CF" w14:textId="77777777" w:rsidR="00735E2C" w:rsidRPr="009E318F" w:rsidRDefault="00735E2C" w:rsidP="00735E2C">
      <w:pPr>
        <w:pStyle w:val="Default"/>
        <w:rPr>
          <w:rFonts w:ascii="Book Antiqua" w:hAnsi="Book Antiqua" w:cs="Times New Roman"/>
          <w:iCs/>
        </w:rPr>
      </w:pPr>
    </w:p>
    <w:p w14:paraId="0750354F" w14:textId="77777777" w:rsidR="00702B2B" w:rsidRDefault="00AD73BA" w:rsidP="00735E2C">
      <w:pPr>
        <w:pStyle w:val="Default"/>
        <w:jc w:val="center"/>
        <w:rPr>
          <w:rFonts w:ascii="Book Antiqua" w:hAnsi="Book Antiqua" w:cs="Times New Roman"/>
          <w:b/>
          <w:bCs/>
          <w:caps/>
          <w:u w:val="single"/>
        </w:rPr>
      </w:pPr>
      <w:r>
        <w:rPr>
          <w:rFonts w:ascii="Book Antiqua" w:hAnsi="Book Antiqua" w:cs="Times New Roman"/>
          <w:b/>
          <w:bCs/>
          <w:caps/>
          <w:u w:val="single"/>
        </w:rPr>
        <w:t xml:space="preserve"> </w:t>
      </w:r>
    </w:p>
    <w:p w14:paraId="00C05E21" w14:textId="2B19BBD1" w:rsidR="00735E2C" w:rsidRPr="009E318F" w:rsidRDefault="00735E2C" w:rsidP="00735E2C">
      <w:pPr>
        <w:pStyle w:val="Default"/>
        <w:jc w:val="center"/>
        <w:rPr>
          <w:rFonts w:ascii="Book Antiqua" w:hAnsi="Book Antiqua" w:cs="Times New Roman"/>
          <w:caps/>
          <w:u w:val="single"/>
        </w:rPr>
      </w:pPr>
      <w:r w:rsidRPr="009E318F">
        <w:rPr>
          <w:rFonts w:ascii="Book Antiqua" w:hAnsi="Book Antiqua" w:cs="Times New Roman"/>
          <w:b/>
          <w:bCs/>
          <w:caps/>
          <w:u w:val="single"/>
        </w:rPr>
        <w:t>Agenda</w:t>
      </w:r>
    </w:p>
    <w:p w14:paraId="6EE7C7DD" w14:textId="77777777" w:rsidR="00735E2C" w:rsidRPr="009E318F" w:rsidRDefault="00735E2C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0BEB8A65" w14:textId="7A58CC29" w:rsidR="005752A6" w:rsidRDefault="000E13EC" w:rsidP="007A74A2">
      <w:pPr>
        <w:tabs>
          <w:tab w:val="left" w:pos="1350"/>
          <w:tab w:val="left" w:pos="1890"/>
        </w:tabs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CB1CF2">
        <w:rPr>
          <w:rFonts w:ascii="Book Antiqua" w:hAnsi="Book Antiqua"/>
          <w:b/>
          <w:sz w:val="24"/>
          <w:szCs w:val="24"/>
        </w:rPr>
        <w:t xml:space="preserve">   </w:t>
      </w:r>
      <w:r w:rsidR="00735E2C" w:rsidRPr="0051308F">
        <w:rPr>
          <w:rFonts w:ascii="Book Antiqua" w:hAnsi="Book Antiqua"/>
          <w:b/>
          <w:sz w:val="24"/>
          <w:szCs w:val="24"/>
        </w:rPr>
        <w:t xml:space="preserve">Welcome and </w:t>
      </w:r>
      <w:r w:rsidR="00C234D4" w:rsidRPr="0051308F">
        <w:rPr>
          <w:rFonts w:ascii="Book Antiqua" w:hAnsi="Book Antiqua"/>
          <w:b/>
          <w:sz w:val="24"/>
          <w:szCs w:val="24"/>
        </w:rPr>
        <w:t>I</w:t>
      </w:r>
      <w:r w:rsidR="00F64ADB" w:rsidRPr="0051308F">
        <w:rPr>
          <w:rFonts w:ascii="Book Antiqua" w:hAnsi="Book Antiqua"/>
          <w:b/>
          <w:sz w:val="24"/>
          <w:szCs w:val="24"/>
        </w:rPr>
        <w:t>ntroduction</w:t>
      </w:r>
      <w:r w:rsidR="00C234D4" w:rsidRPr="0051308F">
        <w:rPr>
          <w:rFonts w:ascii="Book Antiqua" w:hAnsi="Book Antiqua"/>
          <w:b/>
          <w:sz w:val="24"/>
          <w:szCs w:val="24"/>
        </w:rPr>
        <w:t>s</w:t>
      </w:r>
      <w:r w:rsidR="006431EB" w:rsidRPr="0051308F">
        <w:rPr>
          <w:rFonts w:ascii="Book Antiqua" w:hAnsi="Book Antiqua"/>
          <w:b/>
          <w:sz w:val="24"/>
          <w:szCs w:val="24"/>
        </w:rPr>
        <w:t xml:space="preserve"> </w:t>
      </w:r>
      <w:r w:rsidR="00C438BA" w:rsidRPr="0051308F">
        <w:rPr>
          <w:rFonts w:ascii="Book Antiqua" w:hAnsi="Book Antiqua"/>
          <w:sz w:val="24"/>
          <w:szCs w:val="24"/>
        </w:rPr>
        <w:t>(</w:t>
      </w:r>
      <w:r w:rsidR="00AC62F0" w:rsidRPr="00503C37">
        <w:rPr>
          <w:rFonts w:ascii="Book Antiqua" w:hAnsi="Book Antiqua"/>
          <w:i/>
          <w:sz w:val="24"/>
          <w:szCs w:val="24"/>
        </w:rPr>
        <w:t>Tiffany Busby</w:t>
      </w:r>
      <w:r w:rsidR="00C438BA" w:rsidRPr="0051308F">
        <w:rPr>
          <w:rFonts w:ascii="Book Antiqua" w:hAnsi="Book Antiqua"/>
          <w:sz w:val="24"/>
          <w:szCs w:val="24"/>
        </w:rPr>
        <w:t>)</w:t>
      </w:r>
      <w:r w:rsidR="00B83397">
        <w:rPr>
          <w:rFonts w:ascii="Book Antiqua" w:hAnsi="Book Antiqua"/>
          <w:sz w:val="24"/>
          <w:szCs w:val="24"/>
        </w:rPr>
        <w:t xml:space="preserve"> </w:t>
      </w:r>
    </w:p>
    <w:p w14:paraId="6A9CA21A" w14:textId="59FA614F" w:rsidR="005752A6" w:rsidRDefault="007A74A2" w:rsidP="00DD7EF4">
      <w:pPr>
        <w:tabs>
          <w:tab w:val="left" w:pos="1350"/>
        </w:tabs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</w:p>
    <w:p w14:paraId="778D2A51" w14:textId="3302CFC0" w:rsidR="00FE18AE" w:rsidRDefault="000E13EC" w:rsidP="000518C1">
      <w:pPr>
        <w:spacing w:after="0" w:line="240" w:lineRule="auto"/>
        <w:ind w:left="1530" w:hanging="11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 w:rsidR="00FE18AE">
        <w:rPr>
          <w:rFonts w:ascii="Book Antiqua" w:hAnsi="Book Antiqua"/>
          <w:b/>
          <w:sz w:val="24"/>
          <w:szCs w:val="24"/>
        </w:rPr>
        <w:t>Revised</w:t>
      </w:r>
      <w:r w:rsidR="00611045" w:rsidRPr="00DD7EF4">
        <w:rPr>
          <w:rFonts w:ascii="Book Antiqua" w:hAnsi="Book Antiqua"/>
          <w:b/>
          <w:sz w:val="24"/>
          <w:szCs w:val="24"/>
        </w:rPr>
        <w:t xml:space="preserve"> Priority Waterbody </w:t>
      </w:r>
      <w:r w:rsidR="00FE18AE">
        <w:rPr>
          <w:rFonts w:ascii="Book Antiqua" w:hAnsi="Book Antiqua"/>
          <w:b/>
          <w:sz w:val="24"/>
          <w:szCs w:val="24"/>
        </w:rPr>
        <w:t xml:space="preserve">Reductions </w:t>
      </w:r>
      <w:r w:rsidR="00FE18AE" w:rsidRPr="008853A7">
        <w:rPr>
          <w:rFonts w:ascii="Book Antiqua" w:hAnsi="Book Antiqua"/>
          <w:sz w:val="24"/>
          <w:szCs w:val="24"/>
        </w:rPr>
        <w:t>(</w:t>
      </w:r>
      <w:r w:rsidR="00FE18AE" w:rsidRPr="00503C37">
        <w:rPr>
          <w:rFonts w:ascii="Book Antiqua" w:hAnsi="Book Antiqua"/>
          <w:i/>
          <w:sz w:val="24"/>
          <w:szCs w:val="24"/>
        </w:rPr>
        <w:t>Mary Paulic</w:t>
      </w:r>
      <w:r w:rsidR="00FE18AE" w:rsidRPr="00503C37">
        <w:rPr>
          <w:rFonts w:ascii="Book Antiqua" w:hAnsi="Book Antiqua"/>
          <w:sz w:val="24"/>
          <w:szCs w:val="24"/>
        </w:rPr>
        <w:t>)</w:t>
      </w:r>
    </w:p>
    <w:p w14:paraId="4ADB50F7" w14:textId="25CFB9A8" w:rsidR="007A6606" w:rsidRPr="007A6606" w:rsidRDefault="007A6606" w:rsidP="007A6606">
      <w:pPr>
        <w:pStyle w:val="ListParagraph"/>
        <w:numPr>
          <w:ilvl w:val="0"/>
          <w:numId w:val="47"/>
        </w:numPr>
        <w:spacing w:after="0" w:line="240" w:lineRule="auto"/>
        <w:rPr>
          <w:rFonts w:ascii="Book Antiqua" w:hAnsi="Book Antiqua"/>
          <w:b/>
          <w:sz w:val="24"/>
          <w:szCs w:val="24"/>
        </w:rPr>
      </w:pPr>
      <w:proofErr w:type="spellStart"/>
      <w:r w:rsidRPr="007A6606">
        <w:rPr>
          <w:rFonts w:ascii="Book Antiqua" w:hAnsi="Book Antiqua"/>
          <w:b/>
          <w:sz w:val="24"/>
          <w:szCs w:val="24"/>
        </w:rPr>
        <w:t>Palatlakaha</w:t>
      </w:r>
      <w:proofErr w:type="spellEnd"/>
      <w:r w:rsidRPr="007A6606">
        <w:rPr>
          <w:rFonts w:ascii="Book Antiqua" w:hAnsi="Book Antiqua"/>
          <w:b/>
          <w:sz w:val="24"/>
          <w:szCs w:val="24"/>
        </w:rPr>
        <w:t xml:space="preserve"> River </w:t>
      </w:r>
    </w:p>
    <w:p w14:paraId="7A72EBDF" w14:textId="52AA4057" w:rsidR="007A6606" w:rsidRDefault="007A6606" w:rsidP="007A6606">
      <w:pPr>
        <w:pStyle w:val="ListParagraph"/>
        <w:numPr>
          <w:ilvl w:val="0"/>
          <w:numId w:val="47"/>
        </w:numPr>
        <w:spacing w:after="0" w:line="240" w:lineRule="auto"/>
        <w:rPr>
          <w:rFonts w:ascii="Book Antiqua" w:hAnsi="Book Antiqua"/>
          <w:b/>
          <w:sz w:val="24"/>
          <w:szCs w:val="24"/>
        </w:rPr>
      </w:pPr>
      <w:r w:rsidRPr="007A6606">
        <w:rPr>
          <w:rFonts w:ascii="Book Antiqua" w:hAnsi="Book Antiqua"/>
          <w:b/>
          <w:sz w:val="24"/>
          <w:szCs w:val="24"/>
        </w:rPr>
        <w:t>Harris Chain of Lakes</w:t>
      </w:r>
    </w:p>
    <w:p w14:paraId="68731D73" w14:textId="6FA40A5B" w:rsidR="001612B7" w:rsidRDefault="001612B7" w:rsidP="007A6606">
      <w:pPr>
        <w:pStyle w:val="ListParagraph"/>
        <w:numPr>
          <w:ilvl w:val="0"/>
          <w:numId w:val="47"/>
        </w:numPr>
        <w:spacing w:after="0"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Summary of Project Information</w:t>
      </w:r>
    </w:p>
    <w:p w14:paraId="032E475D" w14:textId="21746978" w:rsidR="001612B7" w:rsidRPr="007A6606" w:rsidRDefault="001612B7" w:rsidP="00F84E9D">
      <w:pPr>
        <w:pStyle w:val="ListParagraph"/>
        <w:spacing w:after="0" w:line="240" w:lineRule="auto"/>
        <w:ind w:left="2520"/>
        <w:rPr>
          <w:rFonts w:ascii="Book Antiqua" w:hAnsi="Book Antiqua"/>
          <w:b/>
          <w:sz w:val="24"/>
          <w:szCs w:val="24"/>
        </w:rPr>
      </w:pPr>
    </w:p>
    <w:p w14:paraId="26DF4FA6" w14:textId="31B2EB0A" w:rsidR="00AC62F0" w:rsidRDefault="000518C1" w:rsidP="000518C1">
      <w:pPr>
        <w:tabs>
          <w:tab w:val="left" w:pos="1800"/>
        </w:tabs>
        <w:spacing w:after="0" w:line="240" w:lineRule="auto"/>
        <w:ind w:left="1530" w:hanging="11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1612B7">
        <w:rPr>
          <w:rFonts w:ascii="Book Antiqua" w:hAnsi="Book Antiqua"/>
          <w:b/>
          <w:sz w:val="24"/>
          <w:szCs w:val="24"/>
        </w:rPr>
        <w:t xml:space="preserve">Project Crediting </w:t>
      </w:r>
      <w:r w:rsidR="00364D2F" w:rsidRPr="008853A7">
        <w:rPr>
          <w:rFonts w:ascii="Book Antiqua" w:hAnsi="Book Antiqua"/>
          <w:sz w:val="24"/>
          <w:szCs w:val="24"/>
        </w:rPr>
        <w:t>(</w:t>
      </w:r>
      <w:r w:rsidR="00503C37">
        <w:rPr>
          <w:rFonts w:ascii="Book Antiqua" w:hAnsi="Book Antiqua"/>
          <w:i/>
          <w:sz w:val="24"/>
          <w:szCs w:val="24"/>
        </w:rPr>
        <w:t>Mary Paulic</w:t>
      </w:r>
      <w:r w:rsidR="008853A7">
        <w:rPr>
          <w:rFonts w:ascii="Book Antiqua" w:hAnsi="Book Antiqua"/>
          <w:i/>
          <w:sz w:val="24"/>
          <w:szCs w:val="24"/>
        </w:rPr>
        <w:t xml:space="preserve"> and</w:t>
      </w:r>
      <w:r w:rsidR="00125320">
        <w:rPr>
          <w:rFonts w:ascii="Book Antiqua" w:hAnsi="Book Antiqua"/>
          <w:i/>
          <w:sz w:val="24"/>
          <w:szCs w:val="24"/>
        </w:rPr>
        <w:t xml:space="preserve"> </w:t>
      </w:r>
      <w:r w:rsidR="00503C37">
        <w:rPr>
          <w:rFonts w:ascii="Book Antiqua" w:hAnsi="Book Antiqua"/>
          <w:i/>
          <w:sz w:val="24"/>
          <w:szCs w:val="24"/>
        </w:rPr>
        <w:t>Tiffany Busby</w:t>
      </w:r>
      <w:r w:rsidR="00364D2F" w:rsidRPr="008853A7">
        <w:rPr>
          <w:rFonts w:ascii="Book Antiqua" w:hAnsi="Book Antiqua"/>
          <w:sz w:val="24"/>
          <w:szCs w:val="24"/>
        </w:rPr>
        <w:t>)</w:t>
      </w:r>
    </w:p>
    <w:p w14:paraId="187C6D64" w14:textId="179F6F0E" w:rsidR="001612B7" w:rsidRPr="00F84E9D" w:rsidRDefault="001612B7" w:rsidP="007A6606">
      <w:pPr>
        <w:pStyle w:val="ListParagraph"/>
        <w:numPr>
          <w:ilvl w:val="2"/>
          <w:numId w:val="46"/>
        </w:numPr>
        <w:tabs>
          <w:tab w:val="left" w:pos="1800"/>
        </w:tabs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Educational Crediting</w:t>
      </w:r>
    </w:p>
    <w:p w14:paraId="5A741EF6" w14:textId="66B1A1CA" w:rsidR="001612B7" w:rsidRPr="00F84E9D" w:rsidRDefault="001612B7" w:rsidP="007A6606">
      <w:pPr>
        <w:pStyle w:val="ListParagraph"/>
        <w:numPr>
          <w:ilvl w:val="2"/>
          <w:numId w:val="46"/>
        </w:numPr>
        <w:tabs>
          <w:tab w:val="left" w:pos="1800"/>
        </w:tabs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Structural Best Management Practice (BMP) Crediting</w:t>
      </w:r>
    </w:p>
    <w:p w14:paraId="4798C2E2" w14:textId="3940DC3F" w:rsidR="001612B7" w:rsidRPr="00F84E9D" w:rsidRDefault="001612B7" w:rsidP="007A6606">
      <w:pPr>
        <w:pStyle w:val="ListParagraph"/>
        <w:numPr>
          <w:ilvl w:val="2"/>
          <w:numId w:val="46"/>
        </w:numPr>
        <w:tabs>
          <w:tab w:val="left" w:pos="1800"/>
        </w:tabs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Non-structural BMP Crediting</w:t>
      </w:r>
    </w:p>
    <w:p w14:paraId="084E2665" w14:textId="77777777" w:rsidR="001612B7" w:rsidRPr="007A6606" w:rsidRDefault="001612B7" w:rsidP="00F84E9D">
      <w:pPr>
        <w:pStyle w:val="ListParagraph"/>
        <w:tabs>
          <w:tab w:val="left" w:pos="1800"/>
        </w:tabs>
        <w:spacing w:after="0" w:line="240" w:lineRule="auto"/>
        <w:ind w:left="2520"/>
        <w:rPr>
          <w:rFonts w:ascii="Book Antiqua" w:hAnsi="Book Antiqua"/>
          <w:sz w:val="24"/>
          <w:szCs w:val="24"/>
        </w:rPr>
      </w:pPr>
    </w:p>
    <w:p w14:paraId="7E9C1388" w14:textId="189BEF58" w:rsidR="00D12435" w:rsidRPr="00F84E9D" w:rsidRDefault="00D12435" w:rsidP="000518C1">
      <w:pPr>
        <w:tabs>
          <w:tab w:val="left" w:pos="1800"/>
        </w:tabs>
        <w:spacing w:after="0" w:line="240" w:lineRule="auto"/>
        <w:ind w:left="1530" w:hanging="1170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1612B7">
        <w:rPr>
          <w:rFonts w:ascii="Book Antiqua" w:hAnsi="Book Antiqua"/>
          <w:b/>
          <w:sz w:val="24"/>
          <w:szCs w:val="24"/>
        </w:rPr>
        <w:t xml:space="preserve">Proposed Required Reduction Approach </w:t>
      </w:r>
      <w:r w:rsidR="001612B7" w:rsidRPr="00F84E9D">
        <w:rPr>
          <w:rFonts w:ascii="Book Antiqua" w:hAnsi="Book Antiqua"/>
          <w:i/>
          <w:sz w:val="24"/>
          <w:szCs w:val="24"/>
        </w:rPr>
        <w:t>(Mary Paulic and Tiffany Busby)</w:t>
      </w:r>
    </w:p>
    <w:p w14:paraId="4A9AEF3A" w14:textId="77777777" w:rsidR="001612B7" w:rsidRDefault="001612B7" w:rsidP="000518C1">
      <w:pPr>
        <w:tabs>
          <w:tab w:val="left" w:pos="1800"/>
        </w:tabs>
        <w:spacing w:after="0" w:line="240" w:lineRule="auto"/>
        <w:ind w:left="1530" w:hanging="1170"/>
        <w:rPr>
          <w:rFonts w:ascii="Book Antiqua" w:hAnsi="Book Antiqua"/>
          <w:b/>
          <w:sz w:val="24"/>
          <w:szCs w:val="24"/>
        </w:rPr>
      </w:pPr>
    </w:p>
    <w:p w14:paraId="56A20C7B" w14:textId="01F4F56E" w:rsidR="007A6606" w:rsidRDefault="00D12435" w:rsidP="007A6606">
      <w:pPr>
        <w:tabs>
          <w:tab w:val="left" w:pos="1800"/>
        </w:tabs>
        <w:spacing w:after="0" w:line="240" w:lineRule="auto"/>
        <w:ind w:left="1530" w:hanging="11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7A6606" w:rsidRPr="0051308F">
        <w:rPr>
          <w:rFonts w:ascii="Book Antiqua" w:hAnsi="Book Antiqua"/>
          <w:b/>
          <w:sz w:val="24"/>
          <w:szCs w:val="24"/>
        </w:rPr>
        <w:t xml:space="preserve">Agency Updates </w:t>
      </w:r>
      <w:r w:rsidR="007A6606">
        <w:rPr>
          <w:rFonts w:ascii="Book Antiqua" w:hAnsi="Book Antiqua"/>
          <w:b/>
          <w:sz w:val="24"/>
          <w:szCs w:val="24"/>
        </w:rPr>
        <w:t xml:space="preserve">and Accomplishments </w:t>
      </w:r>
      <w:r w:rsidR="007A6606" w:rsidRPr="0051308F">
        <w:rPr>
          <w:rFonts w:ascii="Book Antiqua" w:hAnsi="Book Antiqua"/>
          <w:sz w:val="24"/>
          <w:szCs w:val="24"/>
        </w:rPr>
        <w:t>(</w:t>
      </w:r>
      <w:r w:rsidR="007A6606" w:rsidRPr="0051308F">
        <w:rPr>
          <w:rFonts w:ascii="Book Antiqua" w:hAnsi="Book Antiqua"/>
          <w:i/>
          <w:sz w:val="24"/>
          <w:szCs w:val="24"/>
        </w:rPr>
        <w:t>All</w:t>
      </w:r>
      <w:r w:rsidR="007A6606" w:rsidRPr="0051308F">
        <w:rPr>
          <w:rFonts w:ascii="Book Antiqua" w:hAnsi="Book Antiqua"/>
          <w:sz w:val="24"/>
          <w:szCs w:val="24"/>
        </w:rPr>
        <w:t>)</w:t>
      </w:r>
    </w:p>
    <w:p w14:paraId="2A6AB3D1" w14:textId="2D78299F" w:rsidR="007A6606" w:rsidRDefault="007A6606" w:rsidP="007A6606">
      <w:pPr>
        <w:tabs>
          <w:tab w:val="left" w:pos="1620"/>
        </w:tabs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14:paraId="657DB7C3" w14:textId="4172E334" w:rsidR="007A6606" w:rsidRPr="007A6606" w:rsidRDefault="007A6606" w:rsidP="007A6606">
      <w:pPr>
        <w:tabs>
          <w:tab w:val="left" w:pos="1620"/>
        </w:tabs>
        <w:spacing w:after="0" w:line="240" w:lineRule="auto"/>
        <w:ind w:left="1530" w:hanging="117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  <w:t xml:space="preserve"> Next Steps</w:t>
      </w:r>
      <w:r w:rsidR="001612B7">
        <w:rPr>
          <w:rFonts w:ascii="Book Antiqua" w:hAnsi="Book Antiqua"/>
          <w:b/>
          <w:sz w:val="24"/>
          <w:szCs w:val="24"/>
        </w:rPr>
        <w:t xml:space="preserve"> </w:t>
      </w:r>
      <w:r w:rsidR="001612B7" w:rsidRPr="00F84E9D">
        <w:rPr>
          <w:rFonts w:ascii="Book Antiqua" w:hAnsi="Book Antiqua"/>
          <w:i/>
          <w:sz w:val="24"/>
          <w:szCs w:val="24"/>
        </w:rPr>
        <w:t>(Mary Paulic)</w:t>
      </w:r>
    </w:p>
    <w:p w14:paraId="0D457E9B" w14:textId="77777777" w:rsidR="007A74A2" w:rsidRDefault="007A74A2" w:rsidP="007A74A2">
      <w:pPr>
        <w:pStyle w:val="ListParagraph"/>
        <w:tabs>
          <w:tab w:val="left" w:pos="1620"/>
        </w:tabs>
        <w:spacing w:after="0" w:line="240" w:lineRule="auto"/>
        <w:ind w:left="1980"/>
        <w:rPr>
          <w:rFonts w:ascii="Book Antiqua" w:hAnsi="Book Antiqua"/>
          <w:sz w:val="24"/>
          <w:szCs w:val="24"/>
        </w:rPr>
      </w:pPr>
    </w:p>
    <w:p w14:paraId="133799DA" w14:textId="77777777" w:rsidR="007A6606" w:rsidRDefault="007A6606" w:rsidP="007A6606">
      <w:pPr>
        <w:tabs>
          <w:tab w:val="left" w:pos="1620"/>
        </w:tabs>
        <w:spacing w:after="0" w:line="240" w:lineRule="auto"/>
        <w:ind w:left="2790" w:hanging="1170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Public Comments </w:t>
      </w:r>
      <w:r w:rsidRPr="000E13EC">
        <w:rPr>
          <w:rFonts w:ascii="Book Antiqua" w:hAnsi="Book Antiqua"/>
          <w:i/>
          <w:sz w:val="24"/>
          <w:szCs w:val="24"/>
        </w:rPr>
        <w:t>(All)</w:t>
      </w:r>
    </w:p>
    <w:p w14:paraId="32C6E478" w14:textId="77777777" w:rsidR="007A6606" w:rsidRPr="007A74A2" w:rsidRDefault="007A6606" w:rsidP="007A6606">
      <w:pPr>
        <w:pStyle w:val="ListParagraph"/>
        <w:tabs>
          <w:tab w:val="left" w:pos="1620"/>
        </w:tabs>
        <w:spacing w:after="0" w:line="240" w:lineRule="auto"/>
        <w:ind w:left="1620"/>
        <w:rPr>
          <w:rFonts w:ascii="Book Antiqua" w:hAnsi="Book Antiqua"/>
          <w:sz w:val="24"/>
          <w:szCs w:val="24"/>
        </w:rPr>
      </w:pPr>
    </w:p>
    <w:p w14:paraId="34D5CF16" w14:textId="5C6259DD" w:rsidR="00F15A8B" w:rsidRPr="0051308F" w:rsidRDefault="000518C1" w:rsidP="000518C1">
      <w:pPr>
        <w:spacing w:after="0" w:line="360" w:lineRule="auto"/>
        <w:ind w:left="1530" w:hanging="117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3B0AB8" w:rsidRPr="0051308F">
        <w:rPr>
          <w:rFonts w:ascii="Book Antiqua" w:hAnsi="Book Antiqua"/>
          <w:b/>
          <w:sz w:val="24"/>
          <w:szCs w:val="24"/>
        </w:rPr>
        <w:t>Adjourn</w:t>
      </w:r>
    </w:p>
    <w:p w14:paraId="19B3F227" w14:textId="77777777" w:rsidR="00AD0E23" w:rsidRPr="009E318F" w:rsidRDefault="00AD0E23" w:rsidP="00BB3DA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14:paraId="275D7BB7" w14:textId="44E5541A" w:rsidR="003B0AB8" w:rsidRDefault="003B0AB8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/>
          <w:noProof/>
          <w:sz w:val="20"/>
          <w:szCs w:val="20"/>
        </w:rPr>
      </w:pPr>
      <w:r w:rsidRPr="00135DEF">
        <w:rPr>
          <w:rFonts w:ascii="Book Antiqua" w:hAnsi="Book Antiqua"/>
          <w:sz w:val="20"/>
          <w:szCs w:val="20"/>
        </w:rPr>
        <w:t xml:space="preserve"> For more information, contact </w:t>
      </w:r>
      <w:r w:rsidR="00E947CE" w:rsidRPr="00135DEF">
        <w:rPr>
          <w:rFonts w:ascii="Book Antiqua" w:hAnsi="Book Antiqua"/>
          <w:sz w:val="20"/>
          <w:szCs w:val="20"/>
        </w:rPr>
        <w:t>Mary Paulic</w:t>
      </w:r>
      <w:r w:rsidR="0085697B" w:rsidRPr="00135DEF">
        <w:rPr>
          <w:rFonts w:ascii="Book Antiqua" w:hAnsi="Book Antiqua"/>
          <w:sz w:val="20"/>
          <w:szCs w:val="20"/>
        </w:rPr>
        <w:t>, 850-245-85</w:t>
      </w:r>
      <w:r w:rsidR="00E947CE" w:rsidRPr="00135DEF">
        <w:rPr>
          <w:rFonts w:ascii="Book Antiqua" w:hAnsi="Book Antiqua"/>
          <w:sz w:val="20"/>
          <w:szCs w:val="20"/>
        </w:rPr>
        <w:t>60</w:t>
      </w:r>
      <w:r w:rsidRPr="00135DEF">
        <w:rPr>
          <w:rFonts w:ascii="Book Antiqua" w:hAnsi="Book Antiqua"/>
          <w:sz w:val="20"/>
          <w:szCs w:val="20"/>
        </w:rPr>
        <w:t xml:space="preserve"> or </w:t>
      </w:r>
      <w:hyperlink r:id="rId9" w:history="1">
        <w:r w:rsidR="00E947CE" w:rsidRPr="00135DEF">
          <w:rPr>
            <w:rStyle w:val="Hyperlink"/>
            <w:rFonts w:ascii="Book Antiqua" w:hAnsi="Book Antiqua"/>
            <w:sz w:val="20"/>
            <w:szCs w:val="20"/>
          </w:rPr>
          <w:t>Mary.Paulic@dep.state.fl.us</w:t>
        </w:r>
      </w:hyperlink>
      <w:r w:rsidR="0085697B" w:rsidRPr="00135DEF">
        <w:rPr>
          <w:rFonts w:ascii="Book Antiqua" w:hAnsi="Book Antiqua"/>
          <w:sz w:val="20"/>
          <w:szCs w:val="20"/>
        </w:rPr>
        <w:t xml:space="preserve">. </w:t>
      </w:r>
      <w:r w:rsidR="00503C37">
        <w:rPr>
          <w:rFonts w:ascii="Book Antiqua" w:hAnsi="Book Antiqua"/>
          <w:sz w:val="20"/>
          <w:szCs w:val="20"/>
        </w:rPr>
        <w:t xml:space="preserve"> </w:t>
      </w:r>
      <w:r w:rsidR="00674069">
        <w:rPr>
          <w:rFonts w:ascii="Book Antiqua" w:hAnsi="Book Antiqua"/>
          <w:sz w:val="20"/>
          <w:szCs w:val="20"/>
        </w:rPr>
        <w:t>Presentations wi</w:t>
      </w:r>
      <w:bookmarkStart w:id="0" w:name="_GoBack"/>
      <w:bookmarkEnd w:id="0"/>
      <w:r w:rsidR="00674069">
        <w:rPr>
          <w:rFonts w:ascii="Book Antiqua" w:hAnsi="Book Antiqua"/>
          <w:sz w:val="20"/>
          <w:szCs w:val="20"/>
        </w:rPr>
        <w:t xml:space="preserve">ll be posted to </w:t>
      </w:r>
      <w:hyperlink r:id="rId10" w:history="1">
        <w:r w:rsidR="004477AF" w:rsidRPr="000C4EEE">
          <w:rPr>
            <w:rStyle w:val="Hyperlink"/>
          </w:rPr>
          <w:t xml:space="preserve"> </w:t>
        </w:r>
        <w:r w:rsidR="004477AF" w:rsidRPr="000C4EEE">
          <w:rPr>
            <w:rStyle w:val="Hyperlink"/>
            <w:rFonts w:ascii="Book Antiqua" w:hAnsi="Book Antiqua"/>
            <w:sz w:val="20"/>
            <w:szCs w:val="20"/>
          </w:rPr>
          <w:t>http://publicfiles.dep.state.fl.us/DEAR/BMAP/Upper_Ocklawaha/</w:t>
        </w:r>
      </w:hyperlink>
      <w:r w:rsidR="00647960">
        <w:rPr>
          <w:rFonts w:ascii="Book Antiqua" w:hAnsi="Book Antiqua"/>
          <w:sz w:val="20"/>
          <w:szCs w:val="20"/>
        </w:rPr>
        <w:t xml:space="preserve"> </w:t>
      </w:r>
      <w:r w:rsidR="00674069">
        <w:rPr>
          <w:rFonts w:ascii="Book Antiqua" w:hAnsi="Book Antiqua"/>
          <w:sz w:val="20"/>
          <w:szCs w:val="20"/>
        </w:rPr>
        <w:t xml:space="preserve">after the meeting. </w:t>
      </w:r>
    </w:p>
    <w:sectPr w:rsidR="003B0AB8" w:rsidSect="0078266E">
      <w:headerReference w:type="default" r:id="rId11"/>
      <w:footerReference w:type="default" r:id="rId12"/>
      <w:pgSz w:w="12240" w:h="15840"/>
      <w:pgMar w:top="1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6FD83" w14:textId="77777777" w:rsidR="00A34B50" w:rsidRDefault="00A34B50" w:rsidP="00BA5D34">
      <w:pPr>
        <w:spacing w:after="0" w:line="240" w:lineRule="auto"/>
      </w:pPr>
      <w:r>
        <w:separator/>
      </w:r>
    </w:p>
  </w:endnote>
  <w:endnote w:type="continuationSeparator" w:id="0">
    <w:p w14:paraId="2188CC1C" w14:textId="77777777" w:rsidR="00A34B50" w:rsidRDefault="00A34B50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455C4" w14:textId="02CC4434" w:rsidR="007719E8" w:rsidRPr="00F8240E" w:rsidRDefault="0078266E">
    <w:pPr>
      <w:pStyle w:val="Footer"/>
      <w:rPr>
        <w:rFonts w:ascii="Book Antiqua" w:hAnsi="Book Antiqua"/>
        <w:sz w:val="20"/>
        <w:szCs w:val="20"/>
      </w:rPr>
    </w:pPr>
    <w:r>
      <w:rPr>
        <w:rFonts w:ascii="Book Antiqua" w:hAnsi="Book Antiqua"/>
        <w:noProof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1BF99" w14:textId="77777777" w:rsidR="00A34B50" w:rsidRDefault="00A34B50" w:rsidP="00BA5D34">
      <w:pPr>
        <w:spacing w:after="0" w:line="240" w:lineRule="auto"/>
      </w:pPr>
      <w:r>
        <w:separator/>
      </w:r>
    </w:p>
  </w:footnote>
  <w:footnote w:type="continuationSeparator" w:id="0">
    <w:p w14:paraId="76AE835A" w14:textId="77777777" w:rsidR="00A34B50" w:rsidRDefault="00A34B50" w:rsidP="00BA5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EB518" w14:textId="3CA92559" w:rsidR="0004579F" w:rsidRDefault="0004579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C3EC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B1A9B"/>
    <w:multiLevelType w:val="hybridMultilevel"/>
    <w:tmpl w:val="124413A8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4C2418A"/>
    <w:multiLevelType w:val="hybridMultilevel"/>
    <w:tmpl w:val="1FDA63D4"/>
    <w:lvl w:ilvl="0" w:tplc="5F78FA62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F78FA62">
      <w:start w:val="1"/>
      <w:numFmt w:val="bullet"/>
      <w:lvlText w:val="–"/>
      <w:lvlJc w:val="left"/>
      <w:pPr>
        <w:ind w:left="2520" w:hanging="360"/>
      </w:pPr>
      <w:rPr>
        <w:rFonts w:ascii="Arial" w:hAnsi="Aria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8E51F2"/>
    <w:multiLevelType w:val="hybridMultilevel"/>
    <w:tmpl w:val="EACC3D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7D34753"/>
    <w:multiLevelType w:val="hybridMultilevel"/>
    <w:tmpl w:val="191CC2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7A417F"/>
    <w:multiLevelType w:val="hybridMultilevel"/>
    <w:tmpl w:val="C5888DF8"/>
    <w:lvl w:ilvl="0" w:tplc="ECA03AC8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BC1E5F"/>
    <w:multiLevelType w:val="hybridMultilevel"/>
    <w:tmpl w:val="8E2C98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13E3BCC"/>
    <w:multiLevelType w:val="hybridMultilevel"/>
    <w:tmpl w:val="6E5AD658"/>
    <w:lvl w:ilvl="0" w:tplc="AD4CBE8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21E4DA6"/>
    <w:multiLevelType w:val="hybridMultilevel"/>
    <w:tmpl w:val="62A4CCC4"/>
    <w:lvl w:ilvl="0" w:tplc="ECA03AC8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570B84"/>
    <w:multiLevelType w:val="hybridMultilevel"/>
    <w:tmpl w:val="138C5E42"/>
    <w:lvl w:ilvl="0" w:tplc="AD4CBE8A">
      <w:start w:val="1"/>
      <w:numFmt w:val="bullet"/>
      <w:lvlText w:val="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0" w15:restartNumberingAfterBreak="0">
    <w:nsid w:val="1EF42714"/>
    <w:multiLevelType w:val="hybridMultilevel"/>
    <w:tmpl w:val="BE72CE02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1" w15:restartNumberingAfterBreak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3EB26E4"/>
    <w:multiLevelType w:val="hybridMultilevel"/>
    <w:tmpl w:val="7116DF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8767E73"/>
    <w:multiLevelType w:val="hybridMultilevel"/>
    <w:tmpl w:val="C33C64C2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081747"/>
    <w:multiLevelType w:val="hybridMultilevel"/>
    <w:tmpl w:val="51546316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F65A5"/>
    <w:multiLevelType w:val="hybridMultilevel"/>
    <w:tmpl w:val="6A523A74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A0E08"/>
    <w:multiLevelType w:val="hybridMultilevel"/>
    <w:tmpl w:val="E8523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214F7"/>
    <w:multiLevelType w:val="hybridMultilevel"/>
    <w:tmpl w:val="1D5CD3F2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58236C"/>
    <w:multiLevelType w:val="hybridMultilevel"/>
    <w:tmpl w:val="37B6CB5C"/>
    <w:lvl w:ilvl="0" w:tplc="D2AEDCE6">
      <w:start w:val="1"/>
      <w:numFmt w:val="bullet"/>
      <w:lvlText w:val="─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B090504"/>
    <w:multiLevelType w:val="hybridMultilevel"/>
    <w:tmpl w:val="3814A37C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D4CBE8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AD4CBE8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A54222"/>
    <w:multiLevelType w:val="hybridMultilevel"/>
    <w:tmpl w:val="C3807814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3" w15:restartNumberingAfterBreak="0">
    <w:nsid w:val="3E074DE5"/>
    <w:multiLevelType w:val="hybridMultilevel"/>
    <w:tmpl w:val="02A25160"/>
    <w:lvl w:ilvl="0" w:tplc="AD4CBE8A">
      <w:start w:val="1"/>
      <w:numFmt w:val="bullet"/>
      <w:lvlText w:val=""/>
      <w:lvlJc w:val="left"/>
      <w:pPr>
        <w:ind w:left="2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24" w15:restartNumberingAfterBreak="0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FE85B28"/>
    <w:multiLevelType w:val="hybridMultilevel"/>
    <w:tmpl w:val="BC3256F0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7" w15:restartNumberingAfterBreak="0">
    <w:nsid w:val="42296F14"/>
    <w:multiLevelType w:val="hybridMultilevel"/>
    <w:tmpl w:val="58AC3122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D4CBE8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E2935DB"/>
    <w:multiLevelType w:val="hybridMultilevel"/>
    <w:tmpl w:val="89700A2A"/>
    <w:lvl w:ilvl="0" w:tplc="AD4CBE8A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0" w15:restartNumberingAfterBreak="0">
    <w:nsid w:val="4F62202D"/>
    <w:multiLevelType w:val="hybridMultilevel"/>
    <w:tmpl w:val="10A28196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FE01C7C"/>
    <w:multiLevelType w:val="hybridMultilevel"/>
    <w:tmpl w:val="6D526B1A"/>
    <w:lvl w:ilvl="0" w:tplc="AD4CBE8A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4FC7E8D"/>
    <w:multiLevelType w:val="hybridMultilevel"/>
    <w:tmpl w:val="98AEBF4C"/>
    <w:lvl w:ilvl="0" w:tplc="AD4CBE8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4" w15:restartNumberingAfterBreak="0">
    <w:nsid w:val="55DE5C59"/>
    <w:multiLevelType w:val="hybridMultilevel"/>
    <w:tmpl w:val="FD8CAB00"/>
    <w:lvl w:ilvl="0" w:tplc="5F78FA62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6504CC"/>
    <w:multiLevelType w:val="hybridMultilevel"/>
    <w:tmpl w:val="46989CBE"/>
    <w:lvl w:ilvl="0" w:tplc="5F78FA62">
      <w:start w:val="1"/>
      <w:numFmt w:val="bullet"/>
      <w:lvlText w:val="–"/>
      <w:lvlJc w:val="left"/>
      <w:pPr>
        <w:ind w:left="25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5FBF6EE6"/>
    <w:multiLevelType w:val="hybridMultilevel"/>
    <w:tmpl w:val="97065B02"/>
    <w:lvl w:ilvl="0" w:tplc="AD4CBE8A">
      <w:start w:val="1"/>
      <w:numFmt w:val="bullet"/>
      <w:lvlText w:val="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7" w15:restartNumberingAfterBreak="0">
    <w:nsid w:val="68E84757"/>
    <w:multiLevelType w:val="hybridMultilevel"/>
    <w:tmpl w:val="28D831E8"/>
    <w:lvl w:ilvl="0" w:tplc="5F78FA62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9CD3914"/>
    <w:multiLevelType w:val="hybridMultilevel"/>
    <w:tmpl w:val="F4422890"/>
    <w:lvl w:ilvl="0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C949A6"/>
    <w:multiLevelType w:val="hybridMultilevel"/>
    <w:tmpl w:val="3E884E98"/>
    <w:lvl w:ilvl="0" w:tplc="AD4CBE8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78C4573D"/>
    <w:multiLevelType w:val="hybridMultilevel"/>
    <w:tmpl w:val="F918C960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9E8150F"/>
    <w:multiLevelType w:val="hybridMultilevel"/>
    <w:tmpl w:val="09348FBA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6" w15:restartNumberingAfterBreak="0">
    <w:nsid w:val="7DC1324B"/>
    <w:multiLevelType w:val="hybridMultilevel"/>
    <w:tmpl w:val="5AE0C042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8"/>
  </w:num>
  <w:num w:numId="3">
    <w:abstractNumId w:val="28"/>
  </w:num>
  <w:num w:numId="4">
    <w:abstractNumId w:val="25"/>
  </w:num>
  <w:num w:numId="5">
    <w:abstractNumId w:val="40"/>
  </w:num>
  <w:num w:numId="6">
    <w:abstractNumId w:val="42"/>
  </w:num>
  <w:num w:numId="7">
    <w:abstractNumId w:val="13"/>
  </w:num>
  <w:num w:numId="8">
    <w:abstractNumId w:val="32"/>
  </w:num>
  <w:num w:numId="9">
    <w:abstractNumId w:val="41"/>
  </w:num>
  <w:num w:numId="10">
    <w:abstractNumId w:val="11"/>
  </w:num>
  <w:num w:numId="11">
    <w:abstractNumId w:val="24"/>
  </w:num>
  <w:num w:numId="12">
    <w:abstractNumId w:val="12"/>
  </w:num>
  <w:num w:numId="13">
    <w:abstractNumId w:val="6"/>
  </w:num>
  <w:num w:numId="14">
    <w:abstractNumId w:val="17"/>
  </w:num>
  <w:num w:numId="15">
    <w:abstractNumId w:val="0"/>
  </w:num>
  <w:num w:numId="16">
    <w:abstractNumId w:val="4"/>
  </w:num>
  <w:num w:numId="17">
    <w:abstractNumId w:val="3"/>
  </w:num>
  <w:num w:numId="18">
    <w:abstractNumId w:val="44"/>
  </w:num>
  <w:num w:numId="19">
    <w:abstractNumId w:val="14"/>
  </w:num>
  <w:num w:numId="20">
    <w:abstractNumId w:val="5"/>
  </w:num>
  <w:num w:numId="21">
    <w:abstractNumId w:val="1"/>
  </w:num>
  <w:num w:numId="22">
    <w:abstractNumId w:val="8"/>
  </w:num>
  <w:num w:numId="23">
    <w:abstractNumId w:val="31"/>
  </w:num>
  <w:num w:numId="24">
    <w:abstractNumId w:val="16"/>
  </w:num>
  <w:num w:numId="25">
    <w:abstractNumId w:val="15"/>
  </w:num>
  <w:num w:numId="26">
    <w:abstractNumId w:val="7"/>
  </w:num>
  <w:num w:numId="27">
    <w:abstractNumId w:val="46"/>
  </w:num>
  <w:num w:numId="28">
    <w:abstractNumId w:val="38"/>
  </w:num>
  <w:num w:numId="29">
    <w:abstractNumId w:val="20"/>
  </w:num>
  <w:num w:numId="30">
    <w:abstractNumId w:val="26"/>
  </w:num>
  <w:num w:numId="31">
    <w:abstractNumId w:val="10"/>
  </w:num>
  <w:num w:numId="32">
    <w:abstractNumId w:val="33"/>
  </w:num>
  <w:num w:numId="33">
    <w:abstractNumId w:val="19"/>
  </w:num>
  <w:num w:numId="34">
    <w:abstractNumId w:val="27"/>
  </w:num>
  <w:num w:numId="35">
    <w:abstractNumId w:val="21"/>
  </w:num>
  <w:num w:numId="36">
    <w:abstractNumId w:val="29"/>
  </w:num>
  <w:num w:numId="37">
    <w:abstractNumId w:val="23"/>
  </w:num>
  <w:num w:numId="38">
    <w:abstractNumId w:val="30"/>
  </w:num>
  <w:num w:numId="39">
    <w:abstractNumId w:val="9"/>
  </w:num>
  <w:num w:numId="40">
    <w:abstractNumId w:val="45"/>
  </w:num>
  <w:num w:numId="41">
    <w:abstractNumId w:val="43"/>
  </w:num>
  <w:num w:numId="42">
    <w:abstractNumId w:val="22"/>
  </w:num>
  <w:num w:numId="43">
    <w:abstractNumId w:val="36"/>
  </w:num>
  <w:num w:numId="44">
    <w:abstractNumId w:val="37"/>
  </w:num>
  <w:num w:numId="45">
    <w:abstractNumId w:val="34"/>
  </w:num>
  <w:num w:numId="46">
    <w:abstractNumId w:val="2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2C"/>
    <w:rsid w:val="00002962"/>
    <w:rsid w:val="00006906"/>
    <w:rsid w:val="00011B63"/>
    <w:rsid w:val="00023400"/>
    <w:rsid w:val="0004579F"/>
    <w:rsid w:val="00047746"/>
    <w:rsid w:val="000518C1"/>
    <w:rsid w:val="00051D3E"/>
    <w:rsid w:val="00054618"/>
    <w:rsid w:val="00060F65"/>
    <w:rsid w:val="00061E9E"/>
    <w:rsid w:val="0006725B"/>
    <w:rsid w:val="000773B1"/>
    <w:rsid w:val="00077869"/>
    <w:rsid w:val="00080AC5"/>
    <w:rsid w:val="00084317"/>
    <w:rsid w:val="000A5EDE"/>
    <w:rsid w:val="000C0C85"/>
    <w:rsid w:val="000C3D5B"/>
    <w:rsid w:val="000D1A8F"/>
    <w:rsid w:val="000D32C7"/>
    <w:rsid w:val="000E01CD"/>
    <w:rsid w:val="000E13EC"/>
    <w:rsid w:val="000E5E7D"/>
    <w:rsid w:val="000E6045"/>
    <w:rsid w:val="000E6C4B"/>
    <w:rsid w:val="000F1727"/>
    <w:rsid w:val="00100C75"/>
    <w:rsid w:val="00125320"/>
    <w:rsid w:val="00135DEF"/>
    <w:rsid w:val="001430E0"/>
    <w:rsid w:val="00145CFD"/>
    <w:rsid w:val="001466DC"/>
    <w:rsid w:val="00150717"/>
    <w:rsid w:val="001512EB"/>
    <w:rsid w:val="00154977"/>
    <w:rsid w:val="001612B7"/>
    <w:rsid w:val="00174B18"/>
    <w:rsid w:val="001937F7"/>
    <w:rsid w:val="001A21AF"/>
    <w:rsid w:val="001A5252"/>
    <w:rsid w:val="001A5F8D"/>
    <w:rsid w:val="001A78DA"/>
    <w:rsid w:val="001B749C"/>
    <w:rsid w:val="001C03B6"/>
    <w:rsid w:val="001C516F"/>
    <w:rsid w:val="001D45FA"/>
    <w:rsid w:val="001E5308"/>
    <w:rsid w:val="001E68D9"/>
    <w:rsid w:val="00202712"/>
    <w:rsid w:val="0020544C"/>
    <w:rsid w:val="00213360"/>
    <w:rsid w:val="0021675D"/>
    <w:rsid w:val="00225D08"/>
    <w:rsid w:val="002312CF"/>
    <w:rsid w:val="00246D95"/>
    <w:rsid w:val="00251B20"/>
    <w:rsid w:val="002554D2"/>
    <w:rsid w:val="0026185C"/>
    <w:rsid w:val="0026402A"/>
    <w:rsid w:val="002647D3"/>
    <w:rsid w:val="00265E49"/>
    <w:rsid w:val="002769C3"/>
    <w:rsid w:val="00276DC3"/>
    <w:rsid w:val="00282AC4"/>
    <w:rsid w:val="0029215A"/>
    <w:rsid w:val="002A47ED"/>
    <w:rsid w:val="002A6E81"/>
    <w:rsid w:val="002B39E9"/>
    <w:rsid w:val="002B721B"/>
    <w:rsid w:val="002C5771"/>
    <w:rsid w:val="002D3C83"/>
    <w:rsid w:val="002D5927"/>
    <w:rsid w:val="002D6C62"/>
    <w:rsid w:val="002D7313"/>
    <w:rsid w:val="002E1183"/>
    <w:rsid w:val="002E3F7E"/>
    <w:rsid w:val="002F2BF9"/>
    <w:rsid w:val="00320EA2"/>
    <w:rsid w:val="003253B1"/>
    <w:rsid w:val="00332177"/>
    <w:rsid w:val="00354DAD"/>
    <w:rsid w:val="003562C9"/>
    <w:rsid w:val="00364D2F"/>
    <w:rsid w:val="003B0AB8"/>
    <w:rsid w:val="003C1272"/>
    <w:rsid w:val="003C1D79"/>
    <w:rsid w:val="003C3DF5"/>
    <w:rsid w:val="003C761E"/>
    <w:rsid w:val="003D483B"/>
    <w:rsid w:val="003E06BE"/>
    <w:rsid w:val="003E2061"/>
    <w:rsid w:val="003E5CB3"/>
    <w:rsid w:val="003F6AC6"/>
    <w:rsid w:val="00405D13"/>
    <w:rsid w:val="0041307E"/>
    <w:rsid w:val="004358B7"/>
    <w:rsid w:val="00436411"/>
    <w:rsid w:val="0044196F"/>
    <w:rsid w:val="00442BF0"/>
    <w:rsid w:val="004477AF"/>
    <w:rsid w:val="00447C65"/>
    <w:rsid w:val="0045247A"/>
    <w:rsid w:val="004627C6"/>
    <w:rsid w:val="004661DD"/>
    <w:rsid w:val="004700D9"/>
    <w:rsid w:val="00475878"/>
    <w:rsid w:val="00484360"/>
    <w:rsid w:val="00490AA7"/>
    <w:rsid w:val="00493219"/>
    <w:rsid w:val="004A5BF7"/>
    <w:rsid w:val="004B381F"/>
    <w:rsid w:val="004B7D65"/>
    <w:rsid w:val="004C059F"/>
    <w:rsid w:val="004C5BC5"/>
    <w:rsid w:val="004D521B"/>
    <w:rsid w:val="004F282B"/>
    <w:rsid w:val="00501D43"/>
    <w:rsid w:val="00503C37"/>
    <w:rsid w:val="00506897"/>
    <w:rsid w:val="0051308F"/>
    <w:rsid w:val="005409F5"/>
    <w:rsid w:val="00543291"/>
    <w:rsid w:val="00555DA5"/>
    <w:rsid w:val="0056211A"/>
    <w:rsid w:val="00562B3C"/>
    <w:rsid w:val="00566FC3"/>
    <w:rsid w:val="00567521"/>
    <w:rsid w:val="0057108F"/>
    <w:rsid w:val="005723C6"/>
    <w:rsid w:val="005752A6"/>
    <w:rsid w:val="00580CA7"/>
    <w:rsid w:val="00580F8F"/>
    <w:rsid w:val="005B74AC"/>
    <w:rsid w:val="005C5E1F"/>
    <w:rsid w:val="005D77B1"/>
    <w:rsid w:val="005E700B"/>
    <w:rsid w:val="006027D1"/>
    <w:rsid w:val="006058EA"/>
    <w:rsid w:val="006067CC"/>
    <w:rsid w:val="00611045"/>
    <w:rsid w:val="00634F01"/>
    <w:rsid w:val="0063768B"/>
    <w:rsid w:val="006431EB"/>
    <w:rsid w:val="00643A2C"/>
    <w:rsid w:val="00647960"/>
    <w:rsid w:val="006552B6"/>
    <w:rsid w:val="006566B4"/>
    <w:rsid w:val="006615EF"/>
    <w:rsid w:val="00661A11"/>
    <w:rsid w:val="00674069"/>
    <w:rsid w:val="006758DC"/>
    <w:rsid w:val="006960F7"/>
    <w:rsid w:val="006A0BC3"/>
    <w:rsid w:val="006A5AD7"/>
    <w:rsid w:val="006B3F32"/>
    <w:rsid w:val="006B4A81"/>
    <w:rsid w:val="006B7F3C"/>
    <w:rsid w:val="006C2586"/>
    <w:rsid w:val="006C4BF8"/>
    <w:rsid w:val="006D2BC3"/>
    <w:rsid w:val="006E2A3A"/>
    <w:rsid w:val="006E334A"/>
    <w:rsid w:val="006F0CA8"/>
    <w:rsid w:val="006F0ED9"/>
    <w:rsid w:val="006F3C04"/>
    <w:rsid w:val="00701A71"/>
    <w:rsid w:val="00702644"/>
    <w:rsid w:val="00702B2B"/>
    <w:rsid w:val="0070304E"/>
    <w:rsid w:val="007032C1"/>
    <w:rsid w:val="00717FAC"/>
    <w:rsid w:val="00734BA0"/>
    <w:rsid w:val="00735519"/>
    <w:rsid w:val="00735E2C"/>
    <w:rsid w:val="00743E75"/>
    <w:rsid w:val="00745447"/>
    <w:rsid w:val="00750F5F"/>
    <w:rsid w:val="00751000"/>
    <w:rsid w:val="00756EE1"/>
    <w:rsid w:val="00764B3D"/>
    <w:rsid w:val="007719E8"/>
    <w:rsid w:val="0077657B"/>
    <w:rsid w:val="0078257D"/>
    <w:rsid w:val="0078266E"/>
    <w:rsid w:val="007933DD"/>
    <w:rsid w:val="007A6606"/>
    <w:rsid w:val="007A6D3C"/>
    <w:rsid w:val="007A74A2"/>
    <w:rsid w:val="007B0779"/>
    <w:rsid w:val="007B7E1D"/>
    <w:rsid w:val="007C63EF"/>
    <w:rsid w:val="007D5AC0"/>
    <w:rsid w:val="007D6B20"/>
    <w:rsid w:val="007E39C5"/>
    <w:rsid w:val="007E46A1"/>
    <w:rsid w:val="007E7D44"/>
    <w:rsid w:val="00800FFB"/>
    <w:rsid w:val="0080592D"/>
    <w:rsid w:val="00807F89"/>
    <w:rsid w:val="00817D62"/>
    <w:rsid w:val="00820DF5"/>
    <w:rsid w:val="00821850"/>
    <w:rsid w:val="0082667E"/>
    <w:rsid w:val="00834D82"/>
    <w:rsid w:val="00843B35"/>
    <w:rsid w:val="00843FCF"/>
    <w:rsid w:val="00847672"/>
    <w:rsid w:val="0085697B"/>
    <w:rsid w:val="008769FE"/>
    <w:rsid w:val="008853A7"/>
    <w:rsid w:val="00885B4B"/>
    <w:rsid w:val="008867DB"/>
    <w:rsid w:val="00894EAE"/>
    <w:rsid w:val="008953E3"/>
    <w:rsid w:val="008A010E"/>
    <w:rsid w:val="008A4879"/>
    <w:rsid w:val="008B434C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35093"/>
    <w:rsid w:val="00942CE6"/>
    <w:rsid w:val="00970C9A"/>
    <w:rsid w:val="00971E69"/>
    <w:rsid w:val="00973C2A"/>
    <w:rsid w:val="0098255E"/>
    <w:rsid w:val="009A30BA"/>
    <w:rsid w:val="009C5C83"/>
    <w:rsid w:val="009C7A64"/>
    <w:rsid w:val="009D2481"/>
    <w:rsid w:val="009D3E7A"/>
    <w:rsid w:val="009E28EB"/>
    <w:rsid w:val="009E318F"/>
    <w:rsid w:val="009E519F"/>
    <w:rsid w:val="009F2BFC"/>
    <w:rsid w:val="009F6B93"/>
    <w:rsid w:val="00A00588"/>
    <w:rsid w:val="00A064A1"/>
    <w:rsid w:val="00A06C62"/>
    <w:rsid w:val="00A10040"/>
    <w:rsid w:val="00A10C7E"/>
    <w:rsid w:val="00A1262D"/>
    <w:rsid w:val="00A2094E"/>
    <w:rsid w:val="00A34B50"/>
    <w:rsid w:val="00A34D2B"/>
    <w:rsid w:val="00A40544"/>
    <w:rsid w:val="00A42C3E"/>
    <w:rsid w:val="00A46A39"/>
    <w:rsid w:val="00A65630"/>
    <w:rsid w:val="00A66A78"/>
    <w:rsid w:val="00A7360A"/>
    <w:rsid w:val="00A77C2E"/>
    <w:rsid w:val="00A82E02"/>
    <w:rsid w:val="00A83519"/>
    <w:rsid w:val="00A85755"/>
    <w:rsid w:val="00AA1713"/>
    <w:rsid w:val="00AA39A4"/>
    <w:rsid w:val="00AB01D2"/>
    <w:rsid w:val="00AB65F1"/>
    <w:rsid w:val="00AC41E3"/>
    <w:rsid w:val="00AC62F0"/>
    <w:rsid w:val="00AD02C3"/>
    <w:rsid w:val="00AD0E23"/>
    <w:rsid w:val="00AD349D"/>
    <w:rsid w:val="00AD5DB7"/>
    <w:rsid w:val="00AD73BA"/>
    <w:rsid w:val="00AE51A1"/>
    <w:rsid w:val="00AF7E9F"/>
    <w:rsid w:val="00B02F35"/>
    <w:rsid w:val="00B26847"/>
    <w:rsid w:val="00B450EF"/>
    <w:rsid w:val="00B45454"/>
    <w:rsid w:val="00B75F3E"/>
    <w:rsid w:val="00B83397"/>
    <w:rsid w:val="00B85FEC"/>
    <w:rsid w:val="00B92630"/>
    <w:rsid w:val="00B96C8C"/>
    <w:rsid w:val="00BA171F"/>
    <w:rsid w:val="00BA2608"/>
    <w:rsid w:val="00BA5D34"/>
    <w:rsid w:val="00BA62E3"/>
    <w:rsid w:val="00BA7910"/>
    <w:rsid w:val="00BB1DF2"/>
    <w:rsid w:val="00BB3DAD"/>
    <w:rsid w:val="00BB7489"/>
    <w:rsid w:val="00BC28FD"/>
    <w:rsid w:val="00BC3C3B"/>
    <w:rsid w:val="00BC79B6"/>
    <w:rsid w:val="00BD1524"/>
    <w:rsid w:val="00BE2ADA"/>
    <w:rsid w:val="00BE65C1"/>
    <w:rsid w:val="00BF4DFE"/>
    <w:rsid w:val="00BF61D8"/>
    <w:rsid w:val="00BF667C"/>
    <w:rsid w:val="00C07EE6"/>
    <w:rsid w:val="00C108F0"/>
    <w:rsid w:val="00C14A53"/>
    <w:rsid w:val="00C16EC0"/>
    <w:rsid w:val="00C234D4"/>
    <w:rsid w:val="00C3361A"/>
    <w:rsid w:val="00C41139"/>
    <w:rsid w:val="00C438BA"/>
    <w:rsid w:val="00C448FB"/>
    <w:rsid w:val="00C5076A"/>
    <w:rsid w:val="00C509D4"/>
    <w:rsid w:val="00C50BA0"/>
    <w:rsid w:val="00C620ED"/>
    <w:rsid w:val="00C7167B"/>
    <w:rsid w:val="00C721FC"/>
    <w:rsid w:val="00C80FD8"/>
    <w:rsid w:val="00C815CF"/>
    <w:rsid w:val="00C83006"/>
    <w:rsid w:val="00C92F87"/>
    <w:rsid w:val="00C93D64"/>
    <w:rsid w:val="00C951DE"/>
    <w:rsid w:val="00CA2685"/>
    <w:rsid w:val="00CB1CF2"/>
    <w:rsid w:val="00CB5A87"/>
    <w:rsid w:val="00CC3314"/>
    <w:rsid w:val="00CC479D"/>
    <w:rsid w:val="00CC4ED3"/>
    <w:rsid w:val="00CF7BA1"/>
    <w:rsid w:val="00D12435"/>
    <w:rsid w:val="00D355EC"/>
    <w:rsid w:val="00D4490B"/>
    <w:rsid w:val="00D50324"/>
    <w:rsid w:val="00D5525F"/>
    <w:rsid w:val="00D57EFD"/>
    <w:rsid w:val="00D62BE8"/>
    <w:rsid w:val="00D62D65"/>
    <w:rsid w:val="00D672DF"/>
    <w:rsid w:val="00D703D8"/>
    <w:rsid w:val="00D82269"/>
    <w:rsid w:val="00D834A9"/>
    <w:rsid w:val="00D92FFB"/>
    <w:rsid w:val="00D96424"/>
    <w:rsid w:val="00DA08FE"/>
    <w:rsid w:val="00DB69BE"/>
    <w:rsid w:val="00DD5B88"/>
    <w:rsid w:val="00DD644D"/>
    <w:rsid w:val="00DD7905"/>
    <w:rsid w:val="00DD7EF4"/>
    <w:rsid w:val="00DE1029"/>
    <w:rsid w:val="00DE1A09"/>
    <w:rsid w:val="00DE4C1B"/>
    <w:rsid w:val="00DF211E"/>
    <w:rsid w:val="00DF7444"/>
    <w:rsid w:val="00E003B8"/>
    <w:rsid w:val="00E21B14"/>
    <w:rsid w:val="00E2419F"/>
    <w:rsid w:val="00E241CE"/>
    <w:rsid w:val="00E307B7"/>
    <w:rsid w:val="00E45BAF"/>
    <w:rsid w:val="00E50042"/>
    <w:rsid w:val="00E63868"/>
    <w:rsid w:val="00E648FC"/>
    <w:rsid w:val="00E714A0"/>
    <w:rsid w:val="00E75F36"/>
    <w:rsid w:val="00E83995"/>
    <w:rsid w:val="00E84685"/>
    <w:rsid w:val="00E947CE"/>
    <w:rsid w:val="00E96A3F"/>
    <w:rsid w:val="00EA09AB"/>
    <w:rsid w:val="00EA2E00"/>
    <w:rsid w:val="00EA5635"/>
    <w:rsid w:val="00EA5B7B"/>
    <w:rsid w:val="00EB64B2"/>
    <w:rsid w:val="00EC088D"/>
    <w:rsid w:val="00ED6779"/>
    <w:rsid w:val="00EE4904"/>
    <w:rsid w:val="00EE7A8E"/>
    <w:rsid w:val="00F03096"/>
    <w:rsid w:val="00F14DE4"/>
    <w:rsid w:val="00F15A8B"/>
    <w:rsid w:val="00F46396"/>
    <w:rsid w:val="00F47D00"/>
    <w:rsid w:val="00F62F82"/>
    <w:rsid w:val="00F64ADB"/>
    <w:rsid w:val="00F6696F"/>
    <w:rsid w:val="00F70FB3"/>
    <w:rsid w:val="00F8240E"/>
    <w:rsid w:val="00F84E9D"/>
    <w:rsid w:val="00F914B5"/>
    <w:rsid w:val="00FA2F4E"/>
    <w:rsid w:val="00FA3B5A"/>
    <w:rsid w:val="00FA3DF8"/>
    <w:rsid w:val="00FA72E8"/>
    <w:rsid w:val="00FB3603"/>
    <w:rsid w:val="00FC0438"/>
    <w:rsid w:val="00FC2E64"/>
    <w:rsid w:val="00FC558B"/>
    <w:rsid w:val="00FC6B79"/>
    <w:rsid w:val="00FD1081"/>
    <w:rsid w:val="00FD53FB"/>
    <w:rsid w:val="00FD7FE6"/>
    <w:rsid w:val="00FE18A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6AACD"/>
  <w15:docId w15:val="{DD07471E-7985-48E6-8777-57631F3A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1937F7"/>
    <w:pPr>
      <w:numPr>
        <w:numId w:val="1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%20http://publicfiles.dep.state.fl.us/DEAR/BMAP/Upper_Ocklawah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y.Paulic@dep.state.fl.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6DE35-9478-426C-9C2E-C576E958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1053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Marcy Policastro</dc:creator>
  <cp:lastModifiedBy>Paulic, Mary</cp:lastModifiedBy>
  <cp:revision>3</cp:revision>
  <cp:lastPrinted>2016-01-19T16:31:00Z</cp:lastPrinted>
  <dcterms:created xsi:type="dcterms:W3CDTF">2016-04-07T16:06:00Z</dcterms:created>
  <dcterms:modified xsi:type="dcterms:W3CDTF">2016-04-07T16:07:00Z</dcterms:modified>
</cp:coreProperties>
</file>