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62E4" w:rsidRPr="00A762E4" w:rsidRDefault="00A762E4" w:rsidP="00A762E4">
      <w:pPr>
        <w:shd w:val="clear" w:color="auto" w:fill="FFFFFF"/>
        <w:spacing w:after="0" w:line="240" w:lineRule="auto"/>
        <w:rPr>
          <w:rFonts w:ascii="Arial" w:eastAsia="Times New Roman" w:hAnsi="Arial" w:cs="Arial"/>
          <w:color w:val="454A4B"/>
          <w:sz w:val="17"/>
          <w:szCs w:val="17"/>
        </w:rPr>
      </w:pPr>
      <w:r w:rsidRPr="00A762E4">
        <w:rPr>
          <w:rFonts w:ascii="Arial" w:eastAsia="Times New Roman" w:hAnsi="Arial" w:cs="Arial"/>
          <w:color w:val="454A4B"/>
          <w:sz w:val="17"/>
          <w:szCs w:val="17"/>
        </w:rPr>
        <w:t>Saturday, January 14, 2006 </w:t>
      </w:r>
      <w:r w:rsidRPr="00A762E4">
        <w:rPr>
          <w:rFonts w:ascii="Arial" w:eastAsia="Times New Roman" w:hAnsi="Arial" w:cs="Arial"/>
          <w:color w:val="454A4B"/>
          <w:sz w:val="17"/>
          <w:szCs w:val="17"/>
        </w:rPr>
        <w:br/>
        <w:t>Story last updated at 08:30 a.m. on Saturday, January 14, 2006</w:t>
      </w:r>
    </w:p>
    <w:p w:rsidR="00A762E4" w:rsidRPr="00A762E4" w:rsidRDefault="00A762E4" w:rsidP="00A762E4">
      <w:pPr>
        <w:shd w:val="clear" w:color="auto" w:fill="FFFFFF"/>
        <w:spacing w:after="0" w:line="240" w:lineRule="auto"/>
        <w:outlineLvl w:val="0"/>
        <w:rPr>
          <w:rFonts w:ascii="Arial" w:eastAsia="Times New Roman" w:hAnsi="Arial" w:cs="Arial"/>
          <w:b/>
          <w:bCs/>
          <w:color w:val="000000"/>
          <w:kern w:val="36"/>
          <w:sz w:val="33"/>
          <w:szCs w:val="33"/>
        </w:rPr>
      </w:pPr>
      <w:r w:rsidRPr="00A762E4">
        <w:rPr>
          <w:rFonts w:ascii="Arial" w:eastAsia="Times New Roman" w:hAnsi="Arial" w:cs="Arial"/>
          <w:b/>
          <w:bCs/>
          <w:color w:val="000000"/>
          <w:kern w:val="36"/>
          <w:sz w:val="33"/>
          <w:szCs w:val="33"/>
        </w:rPr>
        <w:t>State wants to change name of Slave Canal; some object</w:t>
      </w:r>
    </w:p>
    <w:p w:rsidR="00A762E4" w:rsidRPr="00A762E4" w:rsidRDefault="00A762E4" w:rsidP="00A762E4">
      <w:pPr>
        <w:spacing w:after="0" w:line="240" w:lineRule="auto"/>
        <w:rPr>
          <w:rFonts w:ascii="Times New Roman" w:eastAsia="Times New Roman" w:hAnsi="Times New Roman" w:cs="Times New Roman"/>
          <w:sz w:val="24"/>
          <w:szCs w:val="24"/>
        </w:rPr>
      </w:pPr>
    </w:p>
    <w:p w:rsidR="00A762E4" w:rsidRPr="00A762E4" w:rsidRDefault="00A762E4" w:rsidP="00A762E4">
      <w:pPr>
        <w:shd w:val="clear" w:color="auto" w:fill="FFFFFF"/>
        <w:spacing w:after="0" w:line="240" w:lineRule="auto"/>
        <w:rPr>
          <w:rFonts w:ascii="Arial" w:eastAsia="Times New Roman" w:hAnsi="Arial" w:cs="Arial"/>
          <w:color w:val="000000"/>
          <w:sz w:val="17"/>
          <w:szCs w:val="17"/>
        </w:rPr>
      </w:pPr>
      <w:r w:rsidRPr="00A762E4">
        <w:rPr>
          <w:rFonts w:ascii="Arial" w:eastAsia="Times New Roman" w:hAnsi="Arial" w:cs="Arial"/>
          <w:b/>
          <w:bCs/>
          <w:color w:val="000000"/>
          <w:sz w:val="17"/>
          <w:szCs w:val="17"/>
        </w:rPr>
        <w:t>By KEVIN BEGOS </w:t>
      </w:r>
      <w:r w:rsidRPr="00A762E4">
        <w:rPr>
          <w:rFonts w:ascii="Arial" w:eastAsia="Times New Roman" w:hAnsi="Arial" w:cs="Arial"/>
          <w:color w:val="000000"/>
          <w:sz w:val="17"/>
          <w:szCs w:val="17"/>
        </w:rPr>
        <w:br/>
      </w:r>
      <w:proofErr w:type="gramStart"/>
      <w:r w:rsidRPr="00A762E4">
        <w:rPr>
          <w:rFonts w:ascii="Arial" w:eastAsia="Times New Roman" w:hAnsi="Arial" w:cs="Arial"/>
          <w:i/>
          <w:iCs/>
          <w:color w:val="000000"/>
          <w:sz w:val="17"/>
          <w:szCs w:val="17"/>
        </w:rPr>
        <w:t>The</w:t>
      </w:r>
      <w:proofErr w:type="gramEnd"/>
      <w:r w:rsidRPr="00A762E4">
        <w:rPr>
          <w:rFonts w:ascii="Arial" w:eastAsia="Times New Roman" w:hAnsi="Arial" w:cs="Arial"/>
          <w:i/>
          <w:iCs/>
          <w:color w:val="000000"/>
          <w:sz w:val="17"/>
          <w:szCs w:val="17"/>
        </w:rPr>
        <w:t xml:space="preserve"> Tampa Tribune</w:t>
      </w:r>
    </w:p>
    <w:tbl>
      <w:tblPr>
        <w:tblpPr w:leftFromText="45" w:rightFromText="45" w:vertAnchor="text" w:tblpXSpec="right" w:tblpYSpec="center"/>
        <w:tblW w:w="1725" w:type="dxa"/>
        <w:tblCellSpacing w:w="15" w:type="dxa"/>
        <w:tblCellMar>
          <w:top w:w="15" w:type="dxa"/>
          <w:left w:w="15" w:type="dxa"/>
          <w:bottom w:w="15" w:type="dxa"/>
          <w:right w:w="15" w:type="dxa"/>
        </w:tblCellMar>
        <w:tblLook w:val="04A0" w:firstRow="1" w:lastRow="0" w:firstColumn="1" w:lastColumn="0" w:noHBand="0" w:noVBand="1"/>
      </w:tblPr>
      <w:tblGrid>
        <w:gridCol w:w="1725"/>
      </w:tblGrid>
      <w:tr w:rsidR="00A762E4" w:rsidRPr="00A762E4" w:rsidTr="00A762E4">
        <w:trPr>
          <w:tblCellSpacing w:w="15" w:type="dxa"/>
        </w:trPr>
        <w:tc>
          <w:tcPr>
            <w:tcW w:w="0" w:type="auto"/>
            <w:vAlign w:val="center"/>
            <w:hideMark/>
          </w:tcPr>
          <w:p w:rsidR="00A762E4" w:rsidRPr="00A762E4" w:rsidRDefault="00A762E4" w:rsidP="00A762E4">
            <w:pPr>
              <w:spacing w:after="0" w:line="240" w:lineRule="auto"/>
              <w:jc w:val="center"/>
              <w:rPr>
                <w:rFonts w:ascii="Arial" w:eastAsia="Times New Roman" w:hAnsi="Arial" w:cs="Arial"/>
                <w:sz w:val="17"/>
                <w:szCs w:val="17"/>
              </w:rPr>
            </w:pPr>
            <w:r w:rsidRPr="00A762E4">
              <w:rPr>
                <w:rFonts w:ascii="Tahoma" w:eastAsia="Times New Roman" w:hAnsi="Tahoma" w:cs="Tahoma"/>
                <w:sz w:val="17"/>
                <w:szCs w:val="17"/>
              </w:rPr>
              <w:t>�</w:t>
            </w:r>
          </w:p>
        </w:tc>
      </w:tr>
    </w:tbl>
    <w:p w:rsidR="00A762E4" w:rsidRPr="00A762E4" w:rsidRDefault="00A762E4" w:rsidP="00A762E4">
      <w:pPr>
        <w:shd w:val="clear" w:color="auto" w:fill="FFFFFF"/>
        <w:spacing w:before="100" w:beforeAutospacing="1" w:after="100" w:afterAutospacing="1" w:line="240" w:lineRule="auto"/>
        <w:rPr>
          <w:rFonts w:ascii="Arial" w:eastAsia="Times New Roman" w:hAnsi="Arial" w:cs="Arial"/>
          <w:color w:val="000000"/>
          <w:sz w:val="17"/>
          <w:szCs w:val="17"/>
        </w:rPr>
      </w:pPr>
      <w:r w:rsidRPr="00A762E4">
        <w:rPr>
          <w:rFonts w:ascii="Times New Roman" w:eastAsia="Times New Roman" w:hAnsi="Times New Roman" w:cs="Times New Roman"/>
          <w:color w:val="000000"/>
          <w:sz w:val="21"/>
          <w:szCs w:val="21"/>
        </w:rPr>
        <w:t>NUTALL RISE, Fla. - A folktale about slaves who perhaps died as they dug an ill-fated canal through a secluded swamp has turned into a debate over rewriting history that some say is an example of good intentions gone wrong.</w:t>
      </w:r>
    </w:p>
    <w:p w:rsidR="00A762E4" w:rsidRPr="00A762E4" w:rsidRDefault="00A762E4" w:rsidP="00A762E4">
      <w:pPr>
        <w:shd w:val="clear" w:color="auto" w:fill="FFFFFF"/>
        <w:spacing w:before="100" w:beforeAutospacing="1" w:after="100" w:afterAutospacing="1" w:line="240" w:lineRule="auto"/>
        <w:rPr>
          <w:rFonts w:ascii="Arial" w:eastAsia="Times New Roman" w:hAnsi="Arial" w:cs="Arial"/>
          <w:color w:val="000000"/>
          <w:sz w:val="17"/>
          <w:szCs w:val="17"/>
        </w:rPr>
      </w:pPr>
      <w:r w:rsidRPr="00A762E4">
        <w:rPr>
          <w:rFonts w:ascii="Times New Roman" w:eastAsia="Times New Roman" w:hAnsi="Times New Roman" w:cs="Times New Roman"/>
          <w:color w:val="000000"/>
          <w:sz w:val="21"/>
          <w:szCs w:val="21"/>
        </w:rPr>
        <w:t>The state says the name of a Jefferson County landmark, the Slave Canal, is a racial slur and should be changed to the more genteel "Cotton Run Canal."</w:t>
      </w:r>
    </w:p>
    <w:p w:rsidR="00A762E4" w:rsidRPr="00A762E4" w:rsidRDefault="00A762E4" w:rsidP="00A762E4">
      <w:pPr>
        <w:shd w:val="clear" w:color="auto" w:fill="FFFFFF"/>
        <w:spacing w:before="100" w:beforeAutospacing="1" w:after="100" w:afterAutospacing="1" w:line="240" w:lineRule="auto"/>
        <w:rPr>
          <w:rFonts w:ascii="Arial" w:eastAsia="Times New Roman" w:hAnsi="Arial" w:cs="Arial"/>
          <w:color w:val="000000"/>
          <w:sz w:val="17"/>
          <w:szCs w:val="17"/>
        </w:rPr>
      </w:pPr>
      <w:r w:rsidRPr="00A762E4">
        <w:rPr>
          <w:rFonts w:ascii="Times New Roman" w:eastAsia="Times New Roman" w:hAnsi="Times New Roman" w:cs="Times New Roman"/>
          <w:color w:val="000000"/>
          <w:sz w:val="21"/>
          <w:szCs w:val="21"/>
        </w:rPr>
        <w:t>"I find this to be a little bit too much political correctness," said Julian M. Pleasants, professor of history at the University of Florida. "Should we go to Monticello and destroy all of Thomas Jefferson's slave quarters?" he asked, adding that the proposed name</w:t>
      </w:r>
      <w:bookmarkStart w:id="0" w:name="_GoBack"/>
      <w:bookmarkEnd w:id="0"/>
      <w:r w:rsidRPr="00A762E4">
        <w:rPr>
          <w:rFonts w:ascii="Times New Roman" w:eastAsia="Times New Roman" w:hAnsi="Times New Roman" w:cs="Times New Roman"/>
          <w:color w:val="000000"/>
          <w:sz w:val="21"/>
          <w:szCs w:val="21"/>
        </w:rPr>
        <w:t xml:space="preserve"> change is "a terrible precedent."</w:t>
      </w:r>
    </w:p>
    <w:p w:rsidR="00A762E4" w:rsidRPr="00A762E4" w:rsidRDefault="00A762E4" w:rsidP="00A762E4">
      <w:pPr>
        <w:shd w:val="clear" w:color="auto" w:fill="FFFFFF"/>
        <w:spacing w:before="100" w:beforeAutospacing="1" w:after="100" w:afterAutospacing="1" w:line="240" w:lineRule="auto"/>
        <w:rPr>
          <w:rFonts w:ascii="Arial" w:eastAsia="Times New Roman" w:hAnsi="Arial" w:cs="Arial"/>
          <w:color w:val="000000"/>
          <w:sz w:val="17"/>
          <w:szCs w:val="17"/>
        </w:rPr>
      </w:pPr>
      <w:r w:rsidRPr="00A762E4">
        <w:rPr>
          <w:rFonts w:ascii="Times New Roman" w:eastAsia="Times New Roman" w:hAnsi="Times New Roman" w:cs="Times New Roman"/>
          <w:color w:val="000000"/>
          <w:sz w:val="21"/>
          <w:szCs w:val="21"/>
        </w:rPr>
        <w:t>Terrible or not, it is an unusual request.</w:t>
      </w:r>
    </w:p>
    <w:p w:rsidR="00A762E4" w:rsidRPr="00A762E4" w:rsidRDefault="00A762E4" w:rsidP="00A762E4">
      <w:pPr>
        <w:shd w:val="clear" w:color="auto" w:fill="FFFFFF"/>
        <w:spacing w:before="100" w:beforeAutospacing="1" w:after="100" w:afterAutospacing="1" w:line="240" w:lineRule="auto"/>
        <w:rPr>
          <w:rFonts w:ascii="Arial" w:eastAsia="Times New Roman" w:hAnsi="Arial" w:cs="Arial"/>
          <w:color w:val="000000"/>
          <w:sz w:val="17"/>
          <w:szCs w:val="17"/>
        </w:rPr>
      </w:pPr>
      <w:r w:rsidRPr="00A762E4">
        <w:rPr>
          <w:rFonts w:ascii="Times New Roman" w:eastAsia="Times New Roman" w:hAnsi="Times New Roman" w:cs="Times New Roman"/>
          <w:color w:val="000000"/>
          <w:sz w:val="21"/>
          <w:szCs w:val="21"/>
        </w:rPr>
        <w:t>"As far as I know, the use of the word 'slave' has never been even proposed by anyone as offensive," said Roger Payne, executive secretary of the U.S. Board of Geographic Names in Washington, which soon will rule on Florida's request, submitted last year by the Division of Historical Resources.</w:t>
      </w:r>
    </w:p>
    <w:p w:rsidR="00A762E4" w:rsidRPr="00A762E4" w:rsidRDefault="00A762E4" w:rsidP="00A762E4">
      <w:pPr>
        <w:shd w:val="clear" w:color="auto" w:fill="FFFFFF"/>
        <w:spacing w:before="100" w:beforeAutospacing="1" w:after="100" w:afterAutospacing="1" w:line="240" w:lineRule="auto"/>
        <w:rPr>
          <w:rFonts w:ascii="Arial" w:eastAsia="Times New Roman" w:hAnsi="Arial" w:cs="Arial"/>
          <w:color w:val="000000"/>
          <w:sz w:val="17"/>
          <w:szCs w:val="17"/>
        </w:rPr>
      </w:pPr>
      <w:r w:rsidRPr="00A762E4">
        <w:rPr>
          <w:rFonts w:ascii="Times New Roman" w:eastAsia="Times New Roman" w:hAnsi="Times New Roman" w:cs="Times New Roman"/>
          <w:color w:val="000000"/>
          <w:sz w:val="21"/>
          <w:szCs w:val="21"/>
        </w:rPr>
        <w:t>Hunters and fishermen have passed campfire stories about the mysterious landmark from generation to generation. Even now, those who know a thing or two about hard work in the woods speak of what must have been a terrible ordeal, one that some of the slaves probably paid for with their lives. In a plain-spoken way, the folktales honor the men - who labored among the snakes, bugs and gators to haul limestone boulders from the muck - by calling it the Slave Canal.</w:t>
      </w:r>
    </w:p>
    <w:p w:rsidR="00A762E4" w:rsidRPr="00A762E4" w:rsidRDefault="00A762E4" w:rsidP="00A762E4">
      <w:pPr>
        <w:shd w:val="clear" w:color="auto" w:fill="FFFFFF"/>
        <w:spacing w:before="100" w:beforeAutospacing="1" w:after="100" w:afterAutospacing="1" w:line="240" w:lineRule="auto"/>
        <w:rPr>
          <w:rFonts w:ascii="Arial" w:eastAsia="Times New Roman" w:hAnsi="Arial" w:cs="Arial"/>
          <w:color w:val="000000"/>
          <w:sz w:val="17"/>
          <w:szCs w:val="17"/>
        </w:rPr>
      </w:pPr>
      <w:r w:rsidRPr="00A762E4">
        <w:rPr>
          <w:rFonts w:ascii="Times New Roman" w:eastAsia="Times New Roman" w:hAnsi="Times New Roman" w:cs="Times New Roman"/>
          <w:color w:val="000000"/>
          <w:sz w:val="21"/>
          <w:szCs w:val="21"/>
        </w:rPr>
        <w:t>Jefferson County Commissioner Gene Hull is a descendant of slaves who were brought to the area before the Civil War, and he thinks the story of the Slave Canal is one of pride.</w:t>
      </w:r>
    </w:p>
    <w:p w:rsidR="00A762E4" w:rsidRPr="00A762E4" w:rsidRDefault="00A762E4" w:rsidP="00A762E4">
      <w:pPr>
        <w:shd w:val="clear" w:color="auto" w:fill="FFFFFF"/>
        <w:spacing w:before="100" w:beforeAutospacing="1" w:after="100" w:afterAutospacing="1" w:line="240" w:lineRule="auto"/>
        <w:rPr>
          <w:rFonts w:ascii="Arial" w:eastAsia="Times New Roman" w:hAnsi="Arial" w:cs="Arial"/>
          <w:color w:val="000000"/>
          <w:sz w:val="17"/>
          <w:szCs w:val="17"/>
        </w:rPr>
      </w:pPr>
      <w:r w:rsidRPr="00A762E4">
        <w:rPr>
          <w:rFonts w:ascii="Times New Roman" w:eastAsia="Times New Roman" w:hAnsi="Times New Roman" w:cs="Times New Roman"/>
          <w:color w:val="000000"/>
          <w:sz w:val="21"/>
          <w:szCs w:val="21"/>
        </w:rPr>
        <w:t>"I think they should leave it just as it is," Hull said of the name. "Slaves built it by hand - a lot of other projects that slaves built by hand they didn't get the credit for. This is something we can use to enlighten Generation X."</w:t>
      </w:r>
    </w:p>
    <w:p w:rsidR="00A762E4" w:rsidRPr="00A762E4" w:rsidRDefault="00A762E4" w:rsidP="00A762E4">
      <w:pPr>
        <w:shd w:val="clear" w:color="auto" w:fill="FFFFFF"/>
        <w:spacing w:before="100" w:beforeAutospacing="1" w:after="100" w:afterAutospacing="1" w:line="240" w:lineRule="auto"/>
        <w:rPr>
          <w:rFonts w:ascii="Arial" w:eastAsia="Times New Roman" w:hAnsi="Arial" w:cs="Arial"/>
          <w:color w:val="000000"/>
          <w:sz w:val="17"/>
          <w:szCs w:val="17"/>
        </w:rPr>
      </w:pPr>
      <w:r w:rsidRPr="00A762E4">
        <w:rPr>
          <w:rFonts w:ascii="Times New Roman" w:eastAsia="Times New Roman" w:hAnsi="Times New Roman" w:cs="Times New Roman"/>
          <w:color w:val="000000"/>
          <w:sz w:val="21"/>
          <w:szCs w:val="21"/>
        </w:rPr>
        <w:t>Neither blacks nor whites in Jefferson County favor the proposed change, in part because none of the bureaucrats who suggested it asked their opinion. One of Florida's leading black historians disagrees with the logic, too, and the politician who wrote the legislation targeting derogatory names has doubts about this case.</w:t>
      </w:r>
    </w:p>
    <w:p w:rsidR="00A762E4" w:rsidRPr="00A762E4" w:rsidRDefault="00A762E4" w:rsidP="00A762E4">
      <w:pPr>
        <w:shd w:val="clear" w:color="auto" w:fill="FFFFFF"/>
        <w:spacing w:before="100" w:beforeAutospacing="1" w:after="100" w:afterAutospacing="1" w:line="240" w:lineRule="auto"/>
        <w:rPr>
          <w:rFonts w:ascii="Arial" w:eastAsia="Times New Roman" w:hAnsi="Arial" w:cs="Arial"/>
          <w:color w:val="000000"/>
          <w:sz w:val="17"/>
          <w:szCs w:val="17"/>
        </w:rPr>
      </w:pPr>
      <w:r w:rsidRPr="00A762E4">
        <w:rPr>
          <w:rFonts w:ascii="Times New Roman" w:eastAsia="Times New Roman" w:hAnsi="Times New Roman" w:cs="Times New Roman"/>
          <w:color w:val="000000"/>
          <w:sz w:val="21"/>
          <w:szCs w:val="21"/>
        </w:rPr>
        <w:t>The name "depicts a particular time in history," said Larry Rivers, professor of history at Florida A&amp;M University and the author of "Slavery in Florida."</w:t>
      </w:r>
    </w:p>
    <w:p w:rsidR="00A762E4" w:rsidRPr="00A762E4" w:rsidRDefault="00A762E4" w:rsidP="00A762E4">
      <w:pPr>
        <w:shd w:val="clear" w:color="auto" w:fill="FFFFFF"/>
        <w:spacing w:before="100" w:beforeAutospacing="1" w:after="100" w:afterAutospacing="1" w:line="240" w:lineRule="auto"/>
        <w:rPr>
          <w:rFonts w:ascii="Arial" w:eastAsia="Times New Roman" w:hAnsi="Arial" w:cs="Arial"/>
          <w:color w:val="000000"/>
          <w:sz w:val="17"/>
          <w:szCs w:val="17"/>
        </w:rPr>
      </w:pPr>
      <w:r w:rsidRPr="00A762E4">
        <w:rPr>
          <w:rFonts w:ascii="Times New Roman" w:eastAsia="Times New Roman" w:hAnsi="Times New Roman" w:cs="Times New Roman"/>
          <w:color w:val="000000"/>
          <w:sz w:val="21"/>
          <w:szCs w:val="21"/>
        </w:rPr>
        <w:t>"I feel that the name clearly depicts - and in no racist way - laborers who performed the work," Rivers said. "To change it from Slave Canal to Cotton Run Canal, you're sort of trying to erase the history of who built the canal. I think it's more of an attempt of somebody trying to erase an uncomfortable name. I really think it should remain."</w:t>
      </w:r>
    </w:p>
    <w:p w:rsidR="00A762E4" w:rsidRPr="00A762E4" w:rsidRDefault="00A762E4" w:rsidP="00A762E4">
      <w:pPr>
        <w:shd w:val="clear" w:color="auto" w:fill="FFFFFF"/>
        <w:spacing w:before="100" w:beforeAutospacing="1" w:after="100" w:afterAutospacing="1" w:line="240" w:lineRule="auto"/>
        <w:rPr>
          <w:rFonts w:ascii="Arial" w:eastAsia="Times New Roman" w:hAnsi="Arial" w:cs="Arial"/>
          <w:color w:val="000000"/>
          <w:sz w:val="17"/>
          <w:szCs w:val="17"/>
        </w:rPr>
      </w:pPr>
      <w:r w:rsidRPr="00A762E4">
        <w:rPr>
          <w:rFonts w:ascii="Times New Roman" w:eastAsia="Times New Roman" w:hAnsi="Times New Roman" w:cs="Times New Roman"/>
          <w:color w:val="000000"/>
          <w:sz w:val="21"/>
          <w:szCs w:val="21"/>
        </w:rPr>
        <w:t xml:space="preserve">Sen. Steven Geller, D- Hallandale Beach, wrote the 2004 legislation that targeted place names with a "racial, ethnic or religious slur." Renaming the Slave Canal wasn't mentioned in the original legislation, which targeted </w:t>
      </w:r>
      <w:r w:rsidRPr="00A762E4">
        <w:rPr>
          <w:rFonts w:ascii="Times New Roman" w:eastAsia="Times New Roman" w:hAnsi="Times New Roman" w:cs="Times New Roman"/>
          <w:color w:val="000000"/>
          <w:sz w:val="21"/>
          <w:szCs w:val="21"/>
        </w:rPr>
        <w:lastRenderedPageBreak/>
        <w:t xml:space="preserve">about a dozen offensive names, including </w:t>
      </w:r>
      <w:proofErr w:type="spellStart"/>
      <w:r w:rsidRPr="00A762E4">
        <w:rPr>
          <w:rFonts w:ascii="Times New Roman" w:eastAsia="Times New Roman" w:hAnsi="Times New Roman" w:cs="Times New Roman"/>
          <w:color w:val="000000"/>
          <w:sz w:val="21"/>
          <w:szCs w:val="21"/>
        </w:rPr>
        <w:t>Negrotown</w:t>
      </w:r>
      <w:proofErr w:type="spellEnd"/>
      <w:r w:rsidRPr="00A762E4">
        <w:rPr>
          <w:rFonts w:ascii="Times New Roman" w:eastAsia="Times New Roman" w:hAnsi="Times New Roman" w:cs="Times New Roman"/>
          <w:color w:val="000000"/>
          <w:sz w:val="21"/>
          <w:szCs w:val="21"/>
        </w:rPr>
        <w:t xml:space="preserve"> Marsh in Highlands County, and passed the Legislature unanimously.</w:t>
      </w:r>
    </w:p>
    <w:p w:rsidR="00A762E4" w:rsidRPr="00A762E4" w:rsidRDefault="00A762E4" w:rsidP="00A762E4">
      <w:pPr>
        <w:shd w:val="clear" w:color="auto" w:fill="FFFFFF"/>
        <w:spacing w:before="100" w:beforeAutospacing="1" w:after="100" w:afterAutospacing="1" w:line="240" w:lineRule="auto"/>
        <w:rPr>
          <w:rFonts w:ascii="Arial" w:eastAsia="Times New Roman" w:hAnsi="Arial" w:cs="Arial"/>
          <w:color w:val="000000"/>
          <w:sz w:val="17"/>
          <w:szCs w:val="17"/>
        </w:rPr>
      </w:pPr>
      <w:r w:rsidRPr="00A762E4">
        <w:rPr>
          <w:rFonts w:ascii="Times New Roman" w:eastAsia="Times New Roman" w:hAnsi="Times New Roman" w:cs="Times New Roman"/>
          <w:color w:val="000000"/>
          <w:sz w:val="21"/>
          <w:szCs w:val="21"/>
        </w:rPr>
        <w:t>Told of the historical context, Geller said "Slave Canal" does not seem to have been used derogatorily. "I didn't want it to get out of hand. I was very clear that it only applied to derogatory terms," he said.</w:t>
      </w:r>
    </w:p>
    <w:p w:rsidR="00A762E4" w:rsidRPr="00A762E4" w:rsidRDefault="00A762E4" w:rsidP="00A762E4">
      <w:pPr>
        <w:shd w:val="clear" w:color="auto" w:fill="FFFFFF"/>
        <w:spacing w:before="100" w:beforeAutospacing="1" w:after="100" w:afterAutospacing="1" w:line="240" w:lineRule="auto"/>
        <w:rPr>
          <w:rFonts w:ascii="Arial" w:eastAsia="Times New Roman" w:hAnsi="Arial" w:cs="Arial"/>
          <w:color w:val="000000"/>
          <w:sz w:val="17"/>
          <w:szCs w:val="17"/>
        </w:rPr>
      </w:pPr>
      <w:r w:rsidRPr="00A762E4">
        <w:rPr>
          <w:rFonts w:ascii="Times New Roman" w:eastAsia="Times New Roman" w:hAnsi="Times New Roman" w:cs="Times New Roman"/>
          <w:color w:val="000000"/>
          <w:sz w:val="21"/>
          <w:szCs w:val="21"/>
        </w:rPr>
        <w:t xml:space="preserve">Some of Florida's most powerful men formed the </w:t>
      </w:r>
      <w:proofErr w:type="spellStart"/>
      <w:r w:rsidRPr="00A762E4">
        <w:rPr>
          <w:rFonts w:ascii="Times New Roman" w:eastAsia="Times New Roman" w:hAnsi="Times New Roman" w:cs="Times New Roman"/>
          <w:color w:val="000000"/>
          <w:sz w:val="21"/>
          <w:szCs w:val="21"/>
        </w:rPr>
        <w:t>Aucilla</w:t>
      </w:r>
      <w:proofErr w:type="spellEnd"/>
      <w:r w:rsidRPr="00A762E4">
        <w:rPr>
          <w:rFonts w:ascii="Times New Roman" w:eastAsia="Times New Roman" w:hAnsi="Times New Roman" w:cs="Times New Roman"/>
          <w:color w:val="000000"/>
          <w:sz w:val="21"/>
          <w:szCs w:val="21"/>
        </w:rPr>
        <w:t xml:space="preserve"> and </w:t>
      </w:r>
      <w:proofErr w:type="spellStart"/>
      <w:r w:rsidRPr="00A762E4">
        <w:rPr>
          <w:rFonts w:ascii="Times New Roman" w:eastAsia="Times New Roman" w:hAnsi="Times New Roman" w:cs="Times New Roman"/>
          <w:color w:val="000000"/>
          <w:sz w:val="21"/>
          <w:szCs w:val="21"/>
        </w:rPr>
        <w:t>Wacissa</w:t>
      </w:r>
      <w:proofErr w:type="spellEnd"/>
      <w:r w:rsidRPr="00A762E4">
        <w:rPr>
          <w:rFonts w:ascii="Times New Roman" w:eastAsia="Times New Roman" w:hAnsi="Times New Roman" w:cs="Times New Roman"/>
          <w:color w:val="000000"/>
          <w:sz w:val="21"/>
          <w:szCs w:val="21"/>
        </w:rPr>
        <w:t xml:space="preserve"> Canal and Navigation Co. in 1831. They included James Gadsden, John Gamble, Robert Gamble, William </w:t>
      </w:r>
      <w:proofErr w:type="spellStart"/>
      <w:r w:rsidRPr="00A762E4">
        <w:rPr>
          <w:rFonts w:ascii="Times New Roman" w:eastAsia="Times New Roman" w:hAnsi="Times New Roman" w:cs="Times New Roman"/>
          <w:color w:val="000000"/>
          <w:sz w:val="21"/>
          <w:szCs w:val="21"/>
        </w:rPr>
        <w:t>Nutall</w:t>
      </w:r>
      <w:proofErr w:type="spellEnd"/>
      <w:r w:rsidRPr="00A762E4">
        <w:rPr>
          <w:rFonts w:ascii="Times New Roman" w:eastAsia="Times New Roman" w:hAnsi="Times New Roman" w:cs="Times New Roman"/>
          <w:color w:val="000000"/>
          <w:sz w:val="21"/>
          <w:szCs w:val="21"/>
        </w:rPr>
        <w:t xml:space="preserve"> and Napoleon </w:t>
      </w:r>
      <w:proofErr w:type="spellStart"/>
      <w:r w:rsidRPr="00A762E4">
        <w:rPr>
          <w:rFonts w:ascii="Times New Roman" w:eastAsia="Times New Roman" w:hAnsi="Times New Roman" w:cs="Times New Roman"/>
          <w:color w:val="000000"/>
          <w:sz w:val="21"/>
          <w:szCs w:val="21"/>
        </w:rPr>
        <w:t>Achille</w:t>
      </w:r>
      <w:proofErr w:type="spellEnd"/>
      <w:r w:rsidRPr="00A762E4">
        <w:rPr>
          <w:rFonts w:ascii="Times New Roman" w:eastAsia="Times New Roman" w:hAnsi="Times New Roman" w:cs="Times New Roman"/>
          <w:color w:val="000000"/>
          <w:sz w:val="21"/>
          <w:szCs w:val="21"/>
        </w:rPr>
        <w:t xml:space="preserve"> Murat, Napoleon's nephew and a former crown prince of Naples, Italy.</w:t>
      </w:r>
    </w:p>
    <w:p w:rsidR="00A762E4" w:rsidRPr="00A762E4" w:rsidRDefault="00A762E4" w:rsidP="00A762E4">
      <w:pPr>
        <w:shd w:val="clear" w:color="auto" w:fill="FFFFFF"/>
        <w:spacing w:before="100" w:beforeAutospacing="1" w:after="100" w:afterAutospacing="1" w:line="240" w:lineRule="auto"/>
        <w:rPr>
          <w:rFonts w:ascii="Arial" w:eastAsia="Times New Roman" w:hAnsi="Arial" w:cs="Arial"/>
          <w:color w:val="000000"/>
          <w:sz w:val="17"/>
          <w:szCs w:val="17"/>
        </w:rPr>
      </w:pPr>
      <w:r w:rsidRPr="00A762E4">
        <w:rPr>
          <w:rFonts w:ascii="Times New Roman" w:eastAsia="Times New Roman" w:hAnsi="Times New Roman" w:cs="Times New Roman"/>
          <w:color w:val="000000"/>
          <w:sz w:val="21"/>
          <w:szCs w:val="21"/>
        </w:rPr>
        <w:t>John Gamble took a leading role in promoting the project.</w:t>
      </w:r>
    </w:p>
    <w:p w:rsidR="00A762E4" w:rsidRPr="00A762E4" w:rsidRDefault="00A762E4" w:rsidP="00A762E4">
      <w:pPr>
        <w:shd w:val="clear" w:color="auto" w:fill="FFFFFF"/>
        <w:spacing w:before="100" w:beforeAutospacing="1" w:after="100" w:afterAutospacing="1" w:line="240" w:lineRule="auto"/>
        <w:rPr>
          <w:rFonts w:ascii="Arial" w:eastAsia="Times New Roman" w:hAnsi="Arial" w:cs="Arial"/>
          <w:color w:val="000000"/>
          <w:sz w:val="17"/>
          <w:szCs w:val="17"/>
        </w:rPr>
      </w:pPr>
      <w:r w:rsidRPr="00A762E4">
        <w:rPr>
          <w:rFonts w:ascii="Times New Roman" w:eastAsia="Times New Roman" w:hAnsi="Times New Roman" w:cs="Times New Roman"/>
          <w:color w:val="000000"/>
          <w:sz w:val="21"/>
          <w:szCs w:val="21"/>
        </w:rPr>
        <w:t xml:space="preserve">The Gamble brothers had come to north Florida from Richmond, Va., with their families and slaves, and they struggled with frontier life. The Seminole Wars and economic turmoil hit the region during the 1830s and 1840s, and work on the canal apparently did not start until the Florida Legislature passed a resolution of support in 1850, according to author </w:t>
      </w:r>
      <w:proofErr w:type="spellStart"/>
      <w:r w:rsidRPr="00A762E4">
        <w:rPr>
          <w:rFonts w:ascii="Times New Roman" w:eastAsia="Times New Roman" w:hAnsi="Times New Roman" w:cs="Times New Roman"/>
          <w:color w:val="000000"/>
          <w:sz w:val="21"/>
          <w:szCs w:val="21"/>
        </w:rPr>
        <w:t>Janisse</w:t>
      </w:r>
      <w:proofErr w:type="spellEnd"/>
      <w:r w:rsidRPr="00A762E4">
        <w:rPr>
          <w:rFonts w:ascii="Times New Roman" w:eastAsia="Times New Roman" w:hAnsi="Times New Roman" w:cs="Times New Roman"/>
          <w:color w:val="000000"/>
          <w:sz w:val="21"/>
          <w:szCs w:val="21"/>
        </w:rPr>
        <w:t xml:space="preserve"> Ray, whose essay on the Slave Canal appears in the anthology "Between Two Rivers: Stories from the Red Hills to the Gulf."</w:t>
      </w:r>
    </w:p>
    <w:p w:rsidR="00A762E4" w:rsidRPr="00A762E4" w:rsidRDefault="00A762E4" w:rsidP="00A762E4">
      <w:pPr>
        <w:shd w:val="clear" w:color="auto" w:fill="FFFFFF"/>
        <w:spacing w:before="100" w:beforeAutospacing="1" w:after="100" w:afterAutospacing="1" w:line="240" w:lineRule="auto"/>
        <w:rPr>
          <w:rFonts w:ascii="Arial" w:eastAsia="Times New Roman" w:hAnsi="Arial" w:cs="Arial"/>
          <w:color w:val="000000"/>
          <w:sz w:val="17"/>
          <w:szCs w:val="17"/>
        </w:rPr>
      </w:pPr>
      <w:r w:rsidRPr="00A762E4">
        <w:rPr>
          <w:rFonts w:ascii="Times New Roman" w:eastAsia="Times New Roman" w:hAnsi="Times New Roman" w:cs="Times New Roman"/>
          <w:color w:val="000000"/>
          <w:sz w:val="21"/>
          <w:szCs w:val="21"/>
        </w:rPr>
        <w:t>The odd venture was designed for barges to get cotton to the Gulf of Mexico more quickly than the terrible roads could, but the timing was all wrong. Railroads came to Jefferson County in the 1850s and took over the transportation business, and the Civil War came soon afterward.</w:t>
      </w:r>
    </w:p>
    <w:p w:rsidR="00A762E4" w:rsidRPr="00A762E4" w:rsidRDefault="00A762E4" w:rsidP="00A762E4">
      <w:pPr>
        <w:shd w:val="clear" w:color="auto" w:fill="FFFFFF"/>
        <w:spacing w:before="100" w:beforeAutospacing="1" w:after="100" w:afterAutospacing="1" w:line="240" w:lineRule="auto"/>
        <w:rPr>
          <w:rFonts w:ascii="Arial" w:eastAsia="Times New Roman" w:hAnsi="Arial" w:cs="Arial"/>
          <w:color w:val="000000"/>
          <w:sz w:val="17"/>
          <w:szCs w:val="17"/>
        </w:rPr>
      </w:pPr>
      <w:r w:rsidRPr="00A762E4">
        <w:rPr>
          <w:rFonts w:ascii="Times New Roman" w:eastAsia="Times New Roman" w:hAnsi="Times New Roman" w:cs="Times New Roman"/>
          <w:color w:val="000000"/>
          <w:sz w:val="21"/>
          <w:szCs w:val="21"/>
        </w:rPr>
        <w:t>The canal is 20 to 30 feet wide, with almost crystal-clear water that is just a foot deep in some spots. The surrounding trees and palms are draped in Spanish moss, including a few enormous specimens hundreds of years old that escaped the logging boom of the late 19th century. Deer, bear and wild hogs roam the area, and a few large Indian mounds tell of even earlier residents. It's no surprise that such a far-off place was forgotten by most, but what is notable to historians is that enough local people told the story to cement it in folklore.</w:t>
      </w:r>
    </w:p>
    <w:p w:rsidR="00A762E4" w:rsidRPr="00A762E4" w:rsidRDefault="00A762E4" w:rsidP="00A762E4">
      <w:pPr>
        <w:shd w:val="clear" w:color="auto" w:fill="FFFFFF"/>
        <w:spacing w:before="100" w:beforeAutospacing="1" w:after="100" w:afterAutospacing="1" w:line="240" w:lineRule="auto"/>
        <w:rPr>
          <w:rFonts w:ascii="Arial" w:eastAsia="Times New Roman" w:hAnsi="Arial" w:cs="Arial"/>
          <w:color w:val="000000"/>
          <w:sz w:val="17"/>
          <w:szCs w:val="17"/>
        </w:rPr>
      </w:pPr>
      <w:r w:rsidRPr="00A762E4">
        <w:rPr>
          <w:rFonts w:ascii="Times New Roman" w:eastAsia="Times New Roman" w:hAnsi="Times New Roman" w:cs="Times New Roman"/>
          <w:color w:val="000000"/>
          <w:sz w:val="21"/>
          <w:szCs w:val="21"/>
        </w:rPr>
        <w:t>"If it had been known as the Slave Canal, I think that name ought to be saved," Pleasants said. "In this case, I think if you start trying to change the name, you undermine the history of the canal."</w:t>
      </w:r>
    </w:p>
    <w:p w:rsidR="00A762E4" w:rsidRPr="00A762E4" w:rsidRDefault="00A762E4" w:rsidP="00A762E4">
      <w:pPr>
        <w:shd w:val="clear" w:color="auto" w:fill="FFFFFF"/>
        <w:spacing w:before="100" w:beforeAutospacing="1" w:after="100" w:afterAutospacing="1" w:line="240" w:lineRule="auto"/>
        <w:rPr>
          <w:rFonts w:ascii="Arial" w:eastAsia="Times New Roman" w:hAnsi="Arial" w:cs="Arial"/>
          <w:color w:val="000000"/>
          <w:sz w:val="17"/>
          <w:szCs w:val="17"/>
        </w:rPr>
      </w:pPr>
      <w:r w:rsidRPr="00A762E4">
        <w:rPr>
          <w:rFonts w:ascii="Times New Roman" w:eastAsia="Times New Roman" w:hAnsi="Times New Roman" w:cs="Times New Roman"/>
          <w:color w:val="000000"/>
          <w:sz w:val="21"/>
          <w:szCs w:val="21"/>
        </w:rPr>
        <w:t>Those who know the area shudder at the thought of trying to dig a canal by hand.</w:t>
      </w:r>
    </w:p>
    <w:p w:rsidR="00A762E4" w:rsidRPr="00A762E4" w:rsidRDefault="00A762E4" w:rsidP="00A762E4">
      <w:pPr>
        <w:shd w:val="clear" w:color="auto" w:fill="FFFFFF"/>
        <w:spacing w:before="100" w:beforeAutospacing="1" w:after="100" w:afterAutospacing="1" w:line="240" w:lineRule="auto"/>
        <w:rPr>
          <w:rFonts w:ascii="Arial" w:eastAsia="Times New Roman" w:hAnsi="Arial" w:cs="Arial"/>
          <w:color w:val="000000"/>
          <w:sz w:val="17"/>
          <w:szCs w:val="17"/>
        </w:rPr>
      </w:pPr>
      <w:r w:rsidRPr="00A762E4">
        <w:rPr>
          <w:rFonts w:ascii="Times New Roman" w:eastAsia="Times New Roman" w:hAnsi="Times New Roman" w:cs="Times New Roman"/>
          <w:color w:val="000000"/>
          <w:sz w:val="21"/>
          <w:szCs w:val="21"/>
        </w:rPr>
        <w:t xml:space="preserve">"It's inconceivable digging that. They were some working son of a guns," said Vince </w:t>
      </w:r>
      <w:proofErr w:type="gramStart"/>
      <w:r w:rsidRPr="00A762E4">
        <w:rPr>
          <w:rFonts w:ascii="Times New Roman" w:eastAsia="Times New Roman" w:hAnsi="Times New Roman" w:cs="Times New Roman"/>
          <w:color w:val="000000"/>
          <w:sz w:val="21"/>
          <w:szCs w:val="21"/>
        </w:rPr>
        <w:t>Little</w:t>
      </w:r>
      <w:proofErr w:type="gramEnd"/>
      <w:r w:rsidRPr="00A762E4">
        <w:rPr>
          <w:rFonts w:ascii="Times New Roman" w:eastAsia="Times New Roman" w:hAnsi="Times New Roman" w:cs="Times New Roman"/>
          <w:color w:val="000000"/>
          <w:sz w:val="21"/>
          <w:szCs w:val="21"/>
        </w:rPr>
        <w:t>, who listened to stories about the Slave Canal as a boy and who now works for the Jefferson County road department. Little thinks some of those who worked in an era when malaria and yellow fever were still killers must have paid a heavy price.</w:t>
      </w:r>
    </w:p>
    <w:p w:rsidR="00A762E4" w:rsidRPr="00A762E4" w:rsidRDefault="00A762E4" w:rsidP="00A762E4">
      <w:pPr>
        <w:shd w:val="clear" w:color="auto" w:fill="FFFFFF"/>
        <w:spacing w:before="100" w:beforeAutospacing="1" w:after="100" w:afterAutospacing="1" w:line="240" w:lineRule="auto"/>
        <w:rPr>
          <w:rFonts w:ascii="Arial" w:eastAsia="Times New Roman" w:hAnsi="Arial" w:cs="Arial"/>
          <w:color w:val="000000"/>
          <w:sz w:val="17"/>
          <w:szCs w:val="17"/>
        </w:rPr>
      </w:pPr>
      <w:r w:rsidRPr="00A762E4">
        <w:rPr>
          <w:rFonts w:ascii="Times New Roman" w:eastAsia="Times New Roman" w:hAnsi="Times New Roman" w:cs="Times New Roman"/>
          <w:color w:val="000000"/>
          <w:sz w:val="21"/>
          <w:szCs w:val="21"/>
        </w:rPr>
        <w:t>Ray's essay notes that records don't give many details of the project. Some records at the Jefferson County Historical Society suggest the project failed when workers hit a large ridge of limestone, but money problems might have played a role, too.</w:t>
      </w:r>
    </w:p>
    <w:p w:rsidR="00A762E4" w:rsidRPr="00A762E4" w:rsidRDefault="00A762E4" w:rsidP="00A762E4">
      <w:pPr>
        <w:shd w:val="clear" w:color="auto" w:fill="FFFFFF"/>
        <w:spacing w:before="100" w:beforeAutospacing="1" w:after="100" w:afterAutospacing="1" w:line="240" w:lineRule="auto"/>
        <w:rPr>
          <w:rFonts w:ascii="Arial" w:eastAsia="Times New Roman" w:hAnsi="Arial" w:cs="Arial"/>
          <w:color w:val="000000"/>
          <w:sz w:val="17"/>
          <w:szCs w:val="17"/>
        </w:rPr>
      </w:pPr>
      <w:r w:rsidRPr="00A762E4">
        <w:rPr>
          <w:rFonts w:ascii="Times New Roman" w:eastAsia="Times New Roman" w:hAnsi="Times New Roman" w:cs="Times New Roman"/>
          <w:color w:val="000000"/>
          <w:sz w:val="21"/>
          <w:szCs w:val="21"/>
        </w:rPr>
        <w:t>Rivers and others wonder whose idea it was to change the name. Some of the answers come from documents, which the Tribune obtained through a public records request, pointing to the impersonal workings of state bureaucracy.</w:t>
      </w:r>
    </w:p>
    <w:p w:rsidR="00A762E4" w:rsidRPr="00A762E4" w:rsidRDefault="00A762E4" w:rsidP="00A762E4">
      <w:pPr>
        <w:shd w:val="clear" w:color="auto" w:fill="FFFFFF"/>
        <w:spacing w:before="100" w:beforeAutospacing="1" w:after="100" w:afterAutospacing="1" w:line="240" w:lineRule="auto"/>
        <w:rPr>
          <w:rFonts w:ascii="Arial" w:eastAsia="Times New Roman" w:hAnsi="Arial" w:cs="Arial"/>
          <w:color w:val="000000"/>
          <w:sz w:val="17"/>
          <w:szCs w:val="17"/>
        </w:rPr>
      </w:pPr>
      <w:r w:rsidRPr="00A762E4">
        <w:rPr>
          <w:rFonts w:ascii="Times New Roman" w:eastAsia="Times New Roman" w:hAnsi="Times New Roman" w:cs="Times New Roman"/>
          <w:color w:val="000000"/>
          <w:sz w:val="21"/>
          <w:szCs w:val="21"/>
        </w:rPr>
        <w:t>Responding to a letter the Division of Historical Resources sent in mid-2004 to city, county and state agencies in Florida, the Fish and Wildlife Conservation Commission reported a half-dozen "potentially insensitive landmark names that may merit reconsideration and re-naming." Tate's Hell Swamp and Bloody Bluff in Franklin County also were on the list.</w:t>
      </w:r>
    </w:p>
    <w:p w:rsidR="00A762E4" w:rsidRPr="00A762E4" w:rsidRDefault="00A762E4" w:rsidP="00A762E4">
      <w:pPr>
        <w:shd w:val="clear" w:color="auto" w:fill="FFFFFF"/>
        <w:spacing w:before="100" w:beforeAutospacing="1" w:after="100" w:afterAutospacing="1" w:line="240" w:lineRule="auto"/>
        <w:rPr>
          <w:rFonts w:ascii="Arial" w:eastAsia="Times New Roman" w:hAnsi="Arial" w:cs="Arial"/>
          <w:color w:val="000000"/>
          <w:sz w:val="17"/>
          <w:szCs w:val="17"/>
        </w:rPr>
      </w:pPr>
      <w:r w:rsidRPr="00A762E4">
        <w:rPr>
          <w:rFonts w:ascii="Times New Roman" w:eastAsia="Times New Roman" w:hAnsi="Times New Roman" w:cs="Times New Roman"/>
          <w:color w:val="000000"/>
          <w:sz w:val="21"/>
          <w:szCs w:val="21"/>
        </w:rPr>
        <w:lastRenderedPageBreak/>
        <w:t>Such suggestions make Geller wonder how anyone strayed so far from the intent of his legislation.</w:t>
      </w:r>
    </w:p>
    <w:p w:rsidR="00A762E4" w:rsidRPr="00A762E4" w:rsidRDefault="00A762E4" w:rsidP="00A762E4">
      <w:pPr>
        <w:shd w:val="clear" w:color="auto" w:fill="FFFFFF"/>
        <w:spacing w:before="100" w:beforeAutospacing="1" w:after="100" w:afterAutospacing="1" w:line="240" w:lineRule="auto"/>
        <w:rPr>
          <w:rFonts w:ascii="Arial" w:eastAsia="Times New Roman" w:hAnsi="Arial" w:cs="Arial"/>
          <w:color w:val="000000"/>
          <w:sz w:val="17"/>
          <w:szCs w:val="17"/>
        </w:rPr>
      </w:pPr>
      <w:r w:rsidRPr="00A762E4">
        <w:rPr>
          <w:rFonts w:ascii="Times New Roman" w:eastAsia="Times New Roman" w:hAnsi="Times New Roman" w:cs="Times New Roman"/>
          <w:color w:val="000000"/>
          <w:sz w:val="21"/>
          <w:szCs w:val="21"/>
        </w:rPr>
        <w:t>"Those are not racial, religious or ethnic slurs," Geller said.</w:t>
      </w:r>
    </w:p>
    <w:p w:rsidR="00A762E4" w:rsidRPr="00A762E4" w:rsidRDefault="00A762E4" w:rsidP="00A762E4">
      <w:pPr>
        <w:shd w:val="clear" w:color="auto" w:fill="FFFFFF"/>
        <w:spacing w:before="100" w:beforeAutospacing="1" w:after="100" w:afterAutospacing="1" w:line="240" w:lineRule="auto"/>
        <w:rPr>
          <w:rFonts w:ascii="Arial" w:eastAsia="Times New Roman" w:hAnsi="Arial" w:cs="Arial"/>
          <w:color w:val="000000"/>
          <w:sz w:val="17"/>
          <w:szCs w:val="17"/>
        </w:rPr>
      </w:pPr>
      <w:r w:rsidRPr="00A762E4">
        <w:rPr>
          <w:rFonts w:ascii="Times New Roman" w:eastAsia="Times New Roman" w:hAnsi="Times New Roman" w:cs="Times New Roman"/>
          <w:color w:val="000000"/>
          <w:sz w:val="21"/>
          <w:szCs w:val="21"/>
        </w:rPr>
        <w:t xml:space="preserve">Kim </w:t>
      </w:r>
      <w:proofErr w:type="spellStart"/>
      <w:r w:rsidRPr="00A762E4">
        <w:rPr>
          <w:rFonts w:ascii="Times New Roman" w:eastAsia="Times New Roman" w:hAnsi="Times New Roman" w:cs="Times New Roman"/>
          <w:color w:val="000000"/>
          <w:sz w:val="21"/>
          <w:szCs w:val="21"/>
        </w:rPr>
        <w:t>Jamerson</w:t>
      </w:r>
      <w:proofErr w:type="spellEnd"/>
      <w:r w:rsidRPr="00A762E4">
        <w:rPr>
          <w:rFonts w:ascii="Times New Roman" w:eastAsia="Times New Roman" w:hAnsi="Times New Roman" w:cs="Times New Roman"/>
          <w:color w:val="000000"/>
          <w:sz w:val="21"/>
          <w:szCs w:val="21"/>
        </w:rPr>
        <w:t>, a spokeswoman for the fish and wildlife commission, said the agency looked at the name change as a proposal rather than a final recommendation. She said the staff member who suggested the change could not remember details of who, if anyone, approved his idea.</w:t>
      </w:r>
    </w:p>
    <w:p w:rsidR="00A762E4" w:rsidRPr="00A762E4" w:rsidRDefault="00A762E4" w:rsidP="00A762E4">
      <w:pPr>
        <w:shd w:val="clear" w:color="auto" w:fill="FFFFFF"/>
        <w:spacing w:before="100" w:beforeAutospacing="1" w:after="100" w:afterAutospacing="1" w:line="240" w:lineRule="auto"/>
        <w:rPr>
          <w:rFonts w:ascii="Arial" w:eastAsia="Times New Roman" w:hAnsi="Arial" w:cs="Arial"/>
          <w:color w:val="000000"/>
          <w:sz w:val="17"/>
          <w:szCs w:val="17"/>
        </w:rPr>
      </w:pPr>
      <w:r w:rsidRPr="00A762E4">
        <w:rPr>
          <w:rFonts w:ascii="Times New Roman" w:eastAsia="Times New Roman" w:hAnsi="Times New Roman" w:cs="Times New Roman"/>
          <w:color w:val="000000"/>
          <w:sz w:val="21"/>
          <w:szCs w:val="21"/>
        </w:rPr>
        <w:t xml:space="preserve">On Nov. 15, 2004, the Florida Historical Commission voted unanimously to approve the name change. Rivers, the Florida </w:t>
      </w:r>
      <w:proofErr w:type="gramStart"/>
      <w:r w:rsidRPr="00A762E4">
        <w:rPr>
          <w:rFonts w:ascii="Times New Roman" w:eastAsia="Times New Roman" w:hAnsi="Times New Roman" w:cs="Times New Roman"/>
          <w:color w:val="000000"/>
          <w:sz w:val="21"/>
          <w:szCs w:val="21"/>
        </w:rPr>
        <w:t>A&amp;M</w:t>
      </w:r>
      <w:proofErr w:type="gramEnd"/>
      <w:r w:rsidRPr="00A762E4">
        <w:rPr>
          <w:rFonts w:ascii="Times New Roman" w:eastAsia="Times New Roman" w:hAnsi="Times New Roman" w:cs="Times New Roman"/>
          <w:color w:val="000000"/>
          <w:sz w:val="21"/>
          <w:szCs w:val="21"/>
        </w:rPr>
        <w:t xml:space="preserve"> professor, was not present at that meeting, said Fred </w:t>
      </w:r>
      <w:proofErr w:type="spellStart"/>
      <w:r w:rsidRPr="00A762E4">
        <w:rPr>
          <w:rFonts w:ascii="Times New Roman" w:eastAsia="Times New Roman" w:hAnsi="Times New Roman" w:cs="Times New Roman"/>
          <w:color w:val="000000"/>
          <w:sz w:val="21"/>
          <w:szCs w:val="21"/>
        </w:rPr>
        <w:t>Gaske</w:t>
      </w:r>
      <w:proofErr w:type="spellEnd"/>
      <w:r w:rsidRPr="00A762E4">
        <w:rPr>
          <w:rFonts w:ascii="Times New Roman" w:eastAsia="Times New Roman" w:hAnsi="Times New Roman" w:cs="Times New Roman"/>
          <w:color w:val="000000"/>
          <w:sz w:val="21"/>
          <w:szCs w:val="21"/>
        </w:rPr>
        <w:t>, director of the Division of Historical Resources.</w:t>
      </w:r>
    </w:p>
    <w:p w:rsidR="00A762E4" w:rsidRPr="00A762E4" w:rsidRDefault="00A762E4" w:rsidP="00A762E4">
      <w:pPr>
        <w:shd w:val="clear" w:color="auto" w:fill="FFFFFF"/>
        <w:spacing w:before="100" w:beforeAutospacing="1" w:after="100" w:afterAutospacing="1" w:line="240" w:lineRule="auto"/>
        <w:rPr>
          <w:rFonts w:ascii="Arial" w:eastAsia="Times New Roman" w:hAnsi="Arial" w:cs="Arial"/>
          <w:color w:val="000000"/>
          <w:sz w:val="17"/>
          <w:szCs w:val="17"/>
        </w:rPr>
      </w:pPr>
      <w:r w:rsidRPr="00A762E4">
        <w:rPr>
          <w:rFonts w:ascii="Times New Roman" w:eastAsia="Times New Roman" w:hAnsi="Times New Roman" w:cs="Times New Roman"/>
          <w:color w:val="000000"/>
          <w:sz w:val="21"/>
          <w:szCs w:val="21"/>
        </w:rPr>
        <w:t>He said his agency was doing what the Legislature asked it to do by passing Geller's bill. In retrospect, he said, "it probably wouldn't have been a bad idea" to tell Jefferson County officials about the proposal.</w:t>
      </w:r>
    </w:p>
    <w:p w:rsidR="00A762E4" w:rsidRPr="00A762E4" w:rsidRDefault="00A762E4" w:rsidP="00A762E4">
      <w:pPr>
        <w:shd w:val="clear" w:color="auto" w:fill="FFFFFF"/>
        <w:spacing w:before="100" w:beforeAutospacing="1" w:after="100" w:afterAutospacing="1" w:line="240" w:lineRule="auto"/>
        <w:rPr>
          <w:rFonts w:ascii="Arial" w:eastAsia="Times New Roman" w:hAnsi="Arial" w:cs="Arial"/>
          <w:color w:val="000000"/>
          <w:sz w:val="17"/>
          <w:szCs w:val="17"/>
        </w:rPr>
      </w:pPr>
      <w:r w:rsidRPr="00A762E4">
        <w:rPr>
          <w:rFonts w:ascii="Times New Roman" w:eastAsia="Times New Roman" w:hAnsi="Times New Roman" w:cs="Times New Roman"/>
          <w:color w:val="000000"/>
          <w:sz w:val="21"/>
          <w:szCs w:val="21"/>
        </w:rPr>
        <w:t>The U.S. Board of Geographic Names learned last month that local officials had not been consulted and that the paperwork is misleading.</w:t>
      </w:r>
    </w:p>
    <w:p w:rsidR="00A762E4" w:rsidRPr="00A762E4" w:rsidRDefault="00A762E4" w:rsidP="00A762E4">
      <w:pPr>
        <w:shd w:val="clear" w:color="auto" w:fill="FFFFFF"/>
        <w:spacing w:before="100" w:beforeAutospacing="1" w:after="100" w:afterAutospacing="1" w:line="240" w:lineRule="auto"/>
        <w:rPr>
          <w:rFonts w:ascii="Arial" w:eastAsia="Times New Roman" w:hAnsi="Arial" w:cs="Arial"/>
          <w:color w:val="000000"/>
          <w:sz w:val="17"/>
          <w:szCs w:val="17"/>
        </w:rPr>
      </w:pPr>
      <w:r w:rsidRPr="00A762E4">
        <w:rPr>
          <w:rFonts w:ascii="Times New Roman" w:eastAsia="Times New Roman" w:hAnsi="Times New Roman" w:cs="Times New Roman"/>
          <w:color w:val="000000"/>
          <w:sz w:val="21"/>
          <w:szCs w:val="21"/>
        </w:rPr>
        <w:t xml:space="preserve">Under a question that asks whether there was local opposition to the name change, </w:t>
      </w:r>
      <w:proofErr w:type="spellStart"/>
      <w:r w:rsidRPr="00A762E4">
        <w:rPr>
          <w:rFonts w:ascii="Times New Roman" w:eastAsia="Times New Roman" w:hAnsi="Times New Roman" w:cs="Times New Roman"/>
          <w:color w:val="000000"/>
          <w:sz w:val="21"/>
          <w:szCs w:val="21"/>
        </w:rPr>
        <w:t>Gaske's</w:t>
      </w:r>
      <w:proofErr w:type="spellEnd"/>
      <w:r w:rsidRPr="00A762E4">
        <w:rPr>
          <w:rFonts w:ascii="Times New Roman" w:eastAsia="Times New Roman" w:hAnsi="Times New Roman" w:cs="Times New Roman"/>
          <w:color w:val="000000"/>
          <w:sz w:val="21"/>
          <w:szCs w:val="21"/>
        </w:rPr>
        <w:t xml:space="preserve"> office checked "No." The application also states that the waterway was called Cotton Run Canal by some, but that's news to people in Jefferson County, too.</w:t>
      </w:r>
    </w:p>
    <w:p w:rsidR="00A762E4" w:rsidRPr="00A762E4" w:rsidRDefault="00A762E4" w:rsidP="00A762E4">
      <w:pPr>
        <w:shd w:val="clear" w:color="auto" w:fill="FFFFFF"/>
        <w:spacing w:before="100" w:beforeAutospacing="1" w:after="100" w:afterAutospacing="1" w:line="240" w:lineRule="auto"/>
        <w:rPr>
          <w:rFonts w:ascii="Arial" w:eastAsia="Times New Roman" w:hAnsi="Arial" w:cs="Arial"/>
          <w:color w:val="000000"/>
          <w:sz w:val="17"/>
          <w:szCs w:val="17"/>
        </w:rPr>
      </w:pPr>
      <w:r w:rsidRPr="00A762E4">
        <w:rPr>
          <w:rFonts w:ascii="Times New Roman" w:eastAsia="Times New Roman" w:hAnsi="Times New Roman" w:cs="Times New Roman"/>
          <w:color w:val="000000"/>
          <w:sz w:val="21"/>
          <w:szCs w:val="21"/>
        </w:rPr>
        <w:t xml:space="preserve">Dale Boatwright, the Jefferson clerk of the court, said he "would bet you money it (the new name) didn't come from anyone in Jefferson County." Boatwright's grandfather ran a marina on the </w:t>
      </w:r>
      <w:proofErr w:type="spellStart"/>
      <w:r w:rsidRPr="00A762E4">
        <w:rPr>
          <w:rFonts w:ascii="Times New Roman" w:eastAsia="Times New Roman" w:hAnsi="Times New Roman" w:cs="Times New Roman"/>
          <w:color w:val="000000"/>
          <w:sz w:val="21"/>
          <w:szCs w:val="21"/>
        </w:rPr>
        <w:t>Wacissa</w:t>
      </w:r>
      <w:proofErr w:type="spellEnd"/>
      <w:r w:rsidRPr="00A762E4">
        <w:rPr>
          <w:rFonts w:ascii="Times New Roman" w:eastAsia="Times New Roman" w:hAnsi="Times New Roman" w:cs="Times New Roman"/>
          <w:color w:val="000000"/>
          <w:sz w:val="21"/>
          <w:szCs w:val="21"/>
        </w:rPr>
        <w:t xml:space="preserve"> River and, like others, grew up hearing stories about the Slave Canal.</w:t>
      </w:r>
    </w:p>
    <w:p w:rsidR="00A762E4" w:rsidRPr="00A762E4" w:rsidRDefault="00A762E4" w:rsidP="00A762E4">
      <w:pPr>
        <w:shd w:val="clear" w:color="auto" w:fill="FFFFFF"/>
        <w:spacing w:before="100" w:beforeAutospacing="1" w:after="100" w:afterAutospacing="1" w:line="240" w:lineRule="auto"/>
        <w:rPr>
          <w:rFonts w:ascii="Arial" w:eastAsia="Times New Roman" w:hAnsi="Arial" w:cs="Arial"/>
          <w:color w:val="000000"/>
          <w:sz w:val="17"/>
          <w:szCs w:val="17"/>
        </w:rPr>
      </w:pPr>
      <w:r w:rsidRPr="00A762E4">
        <w:rPr>
          <w:rFonts w:ascii="Times New Roman" w:eastAsia="Times New Roman" w:hAnsi="Times New Roman" w:cs="Times New Roman"/>
          <w:color w:val="000000"/>
          <w:sz w:val="21"/>
          <w:szCs w:val="21"/>
        </w:rPr>
        <w:t>Payne, of the U.S. Board on Geographic Names, said that on issues such as this, "ostensibly the local and state authorities have to agree." The board will take the locals' views into consideration, he said, but a final ruling on the name change probably will come down to whether the board members consider the word "slave" offensive.</w:t>
      </w:r>
    </w:p>
    <w:p w:rsidR="00A762E4" w:rsidRPr="00A762E4" w:rsidRDefault="00A762E4" w:rsidP="00A762E4">
      <w:pPr>
        <w:shd w:val="clear" w:color="auto" w:fill="FFFFFF"/>
        <w:spacing w:before="100" w:beforeAutospacing="1" w:after="100" w:afterAutospacing="1" w:line="240" w:lineRule="auto"/>
        <w:rPr>
          <w:rFonts w:ascii="Arial" w:eastAsia="Times New Roman" w:hAnsi="Arial" w:cs="Arial"/>
          <w:color w:val="000000"/>
          <w:sz w:val="17"/>
          <w:szCs w:val="17"/>
        </w:rPr>
      </w:pPr>
      <w:r w:rsidRPr="00A762E4">
        <w:rPr>
          <w:rFonts w:ascii="Times New Roman" w:eastAsia="Times New Roman" w:hAnsi="Times New Roman" w:cs="Times New Roman"/>
          <w:color w:val="000000"/>
          <w:sz w:val="21"/>
          <w:szCs w:val="21"/>
        </w:rPr>
        <w:t>Pleasants, the UF professor, said the idea of changing the name reminds him of how Soviet bureaucrats used to doctor history books.</w:t>
      </w:r>
    </w:p>
    <w:p w:rsidR="00A762E4" w:rsidRPr="00A762E4" w:rsidRDefault="00A762E4" w:rsidP="00A762E4">
      <w:pPr>
        <w:shd w:val="clear" w:color="auto" w:fill="FFFFFF"/>
        <w:spacing w:before="100" w:beforeAutospacing="1" w:after="100" w:afterAutospacing="1" w:line="240" w:lineRule="auto"/>
        <w:rPr>
          <w:rFonts w:ascii="Arial" w:eastAsia="Times New Roman" w:hAnsi="Arial" w:cs="Arial"/>
          <w:color w:val="000000"/>
          <w:sz w:val="17"/>
          <w:szCs w:val="17"/>
        </w:rPr>
      </w:pPr>
      <w:r w:rsidRPr="00A762E4">
        <w:rPr>
          <w:rFonts w:ascii="Times New Roman" w:eastAsia="Times New Roman" w:hAnsi="Times New Roman" w:cs="Times New Roman"/>
          <w:color w:val="000000"/>
          <w:sz w:val="21"/>
          <w:szCs w:val="21"/>
        </w:rPr>
        <w:t>"You could take this to absolutely incomprehensible lengths," he said. "You try to change what was. I think it's a very dangerous idea."</w:t>
      </w:r>
    </w:p>
    <w:p w:rsidR="00A762E4" w:rsidRPr="00A762E4" w:rsidRDefault="00A762E4" w:rsidP="00A762E4">
      <w:pPr>
        <w:shd w:val="clear" w:color="auto" w:fill="FFFFFF"/>
        <w:spacing w:before="100" w:beforeAutospacing="1" w:after="100" w:afterAutospacing="1" w:line="240" w:lineRule="auto"/>
        <w:rPr>
          <w:rFonts w:ascii="Arial" w:eastAsia="Times New Roman" w:hAnsi="Arial" w:cs="Arial"/>
          <w:color w:val="000000"/>
          <w:sz w:val="17"/>
          <w:szCs w:val="17"/>
        </w:rPr>
      </w:pPr>
      <w:r w:rsidRPr="00A762E4">
        <w:rPr>
          <w:rFonts w:ascii="Times New Roman" w:eastAsia="Times New Roman" w:hAnsi="Times New Roman" w:cs="Times New Roman"/>
          <w:color w:val="000000"/>
          <w:sz w:val="21"/>
          <w:szCs w:val="21"/>
        </w:rPr>
        <w:t>A place name, he said, is supposed to "point out the history of the county - the good parts and the bad parts. Why do we have a Holocaust Museum?"</w:t>
      </w:r>
    </w:p>
    <w:p w:rsidR="00A762E4" w:rsidRPr="00A762E4" w:rsidRDefault="00A762E4" w:rsidP="00A762E4">
      <w:pPr>
        <w:shd w:val="clear" w:color="auto" w:fill="FFFFFF"/>
        <w:spacing w:before="100" w:beforeAutospacing="1" w:after="100" w:afterAutospacing="1" w:line="240" w:lineRule="auto"/>
        <w:rPr>
          <w:rFonts w:ascii="Arial" w:eastAsia="Times New Roman" w:hAnsi="Arial" w:cs="Arial"/>
          <w:color w:val="000000"/>
          <w:sz w:val="17"/>
          <w:szCs w:val="17"/>
        </w:rPr>
      </w:pPr>
      <w:r w:rsidRPr="00A762E4">
        <w:rPr>
          <w:rFonts w:ascii="Times New Roman" w:eastAsia="Times New Roman" w:hAnsi="Times New Roman" w:cs="Times New Roman"/>
          <w:color w:val="000000"/>
          <w:sz w:val="21"/>
          <w:szCs w:val="21"/>
        </w:rPr>
        <w:t xml:space="preserve">Boatwright said that no matter what officials in Tallahassee or Washington decide about the name, </w:t>
      </w:r>
      <w:proofErr w:type="gramStart"/>
      <w:r w:rsidRPr="00A762E4">
        <w:rPr>
          <w:rFonts w:ascii="Times New Roman" w:eastAsia="Times New Roman" w:hAnsi="Times New Roman" w:cs="Times New Roman"/>
          <w:color w:val="000000"/>
          <w:sz w:val="21"/>
          <w:szCs w:val="21"/>
        </w:rPr>
        <w:t>locals</w:t>
      </w:r>
      <w:proofErr w:type="gramEnd"/>
      <w:r w:rsidRPr="00A762E4">
        <w:rPr>
          <w:rFonts w:ascii="Times New Roman" w:eastAsia="Times New Roman" w:hAnsi="Times New Roman" w:cs="Times New Roman"/>
          <w:color w:val="000000"/>
          <w:sz w:val="21"/>
          <w:szCs w:val="21"/>
        </w:rPr>
        <w:t xml:space="preserve"> likely still will call it the Slave Canal, just as their parents, grandparents and great-grandparents did.</w:t>
      </w:r>
    </w:p>
    <w:p w:rsidR="00A762E4" w:rsidRPr="00A762E4" w:rsidRDefault="00A762E4" w:rsidP="00A762E4">
      <w:pPr>
        <w:shd w:val="clear" w:color="auto" w:fill="FFFFFF"/>
        <w:spacing w:before="100" w:beforeAutospacing="1" w:after="100" w:afterAutospacing="1" w:line="240" w:lineRule="auto"/>
        <w:rPr>
          <w:rFonts w:ascii="Arial" w:eastAsia="Times New Roman" w:hAnsi="Arial" w:cs="Arial"/>
          <w:color w:val="000000"/>
          <w:sz w:val="17"/>
          <w:szCs w:val="17"/>
        </w:rPr>
      </w:pPr>
      <w:r w:rsidRPr="00A762E4">
        <w:rPr>
          <w:rFonts w:ascii="Times New Roman" w:eastAsia="Times New Roman" w:hAnsi="Times New Roman" w:cs="Times New Roman"/>
          <w:color w:val="000000"/>
          <w:sz w:val="21"/>
          <w:szCs w:val="21"/>
        </w:rPr>
        <w:t>"</w:t>
      </w:r>
      <w:proofErr w:type="gramStart"/>
      <w:r w:rsidRPr="00A762E4">
        <w:rPr>
          <w:rFonts w:ascii="Times New Roman" w:eastAsia="Times New Roman" w:hAnsi="Times New Roman" w:cs="Times New Roman"/>
          <w:color w:val="000000"/>
          <w:sz w:val="21"/>
          <w:szCs w:val="21"/>
        </w:rPr>
        <w:t>It's</w:t>
      </w:r>
      <w:proofErr w:type="gramEnd"/>
      <w:r w:rsidRPr="00A762E4">
        <w:rPr>
          <w:rFonts w:ascii="Times New Roman" w:eastAsia="Times New Roman" w:hAnsi="Times New Roman" w:cs="Times New Roman"/>
          <w:color w:val="000000"/>
          <w:sz w:val="21"/>
          <w:szCs w:val="21"/>
        </w:rPr>
        <w:t xml:space="preserve"> history, and you can't change history," Boatwright said. </w:t>
      </w:r>
      <w:r w:rsidRPr="00A762E4">
        <w:rPr>
          <w:rFonts w:ascii="Arial" w:eastAsia="Times New Roman" w:hAnsi="Arial" w:cs="Arial"/>
          <w:color w:val="000000"/>
          <w:sz w:val="17"/>
          <w:szCs w:val="17"/>
        </w:rPr>
        <w:br/>
      </w:r>
      <w:r w:rsidRPr="00A762E4">
        <w:rPr>
          <w:rFonts w:ascii="Arial" w:eastAsia="Times New Roman" w:hAnsi="Arial" w:cs="Arial"/>
          <w:color w:val="000000"/>
          <w:sz w:val="17"/>
          <w:szCs w:val="17"/>
        </w:rPr>
        <w:br/>
      </w:r>
      <w:r w:rsidRPr="00A762E4">
        <w:rPr>
          <w:rFonts w:ascii="Arial" w:eastAsia="Times New Roman" w:hAnsi="Arial" w:cs="Arial"/>
          <w:color w:val="000000"/>
          <w:sz w:val="17"/>
          <w:szCs w:val="17"/>
        </w:rPr>
        <w:br/>
      </w:r>
      <w:r w:rsidRPr="00A762E4">
        <w:rPr>
          <w:rFonts w:ascii="Times New Roman" w:eastAsia="Times New Roman" w:hAnsi="Times New Roman" w:cs="Times New Roman"/>
          <w:i/>
          <w:iCs/>
          <w:color w:val="000000"/>
          <w:sz w:val="21"/>
          <w:szCs w:val="21"/>
        </w:rPr>
        <w:t>Copyright Associated Press. All rights reserved. This material may not be published, broadcast, rewritten, or redistributed.</w:t>
      </w:r>
    </w:p>
    <w:p w:rsidR="0015608E" w:rsidRDefault="0015608E"/>
    <w:sectPr w:rsidR="001560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62E4"/>
    <w:rsid w:val="0015608E"/>
    <w:rsid w:val="004D7ECA"/>
    <w:rsid w:val="007D4FD6"/>
    <w:rsid w:val="00A762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DA8AD4-DAD4-43CE-BCC0-47BAE733E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93775">
      <w:bodyDiv w:val="1"/>
      <w:marLeft w:val="0"/>
      <w:marRight w:val="0"/>
      <w:marTop w:val="0"/>
      <w:marBottom w:val="0"/>
      <w:divBdr>
        <w:top w:val="none" w:sz="0" w:space="0" w:color="auto"/>
        <w:left w:val="none" w:sz="0" w:space="0" w:color="auto"/>
        <w:bottom w:val="none" w:sz="0" w:space="0" w:color="auto"/>
        <w:right w:val="none" w:sz="0" w:space="0" w:color="auto"/>
      </w:divBdr>
      <w:divsChild>
        <w:div w:id="952858358">
          <w:marLeft w:val="0"/>
          <w:marRight w:val="0"/>
          <w:marTop w:val="0"/>
          <w:marBottom w:val="0"/>
          <w:divBdr>
            <w:top w:val="none" w:sz="0" w:space="0" w:color="auto"/>
            <w:left w:val="none" w:sz="0" w:space="0" w:color="auto"/>
            <w:bottom w:val="none" w:sz="0" w:space="0" w:color="auto"/>
            <w:right w:val="none" w:sz="0" w:space="0" w:color="auto"/>
          </w:divBdr>
        </w:div>
        <w:div w:id="1655328174">
          <w:marLeft w:val="0"/>
          <w:marRight w:val="0"/>
          <w:marTop w:val="0"/>
          <w:marBottom w:val="0"/>
          <w:divBdr>
            <w:top w:val="none" w:sz="0" w:space="0" w:color="auto"/>
            <w:left w:val="none" w:sz="0" w:space="0" w:color="auto"/>
            <w:bottom w:val="none" w:sz="0" w:space="0" w:color="auto"/>
            <w:right w:val="none" w:sz="0" w:space="0" w:color="auto"/>
          </w:divBdr>
        </w:div>
        <w:div w:id="319500934">
          <w:marLeft w:val="0"/>
          <w:marRight w:val="0"/>
          <w:marTop w:val="75"/>
          <w:marBottom w:val="75"/>
          <w:divBdr>
            <w:top w:val="single" w:sz="6" w:space="0" w:color="214871"/>
            <w:left w:val="single" w:sz="6" w:space="0" w:color="214871"/>
            <w:bottom w:val="single" w:sz="6" w:space="0" w:color="214871"/>
            <w:right w:val="single" w:sz="6" w:space="0" w:color="214871"/>
          </w:divBdr>
          <w:divsChild>
            <w:div w:id="40091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1376</Words>
  <Characters>7846</Characters>
  <Application>Microsoft Office Word</Application>
  <DocSecurity>0</DocSecurity>
  <Lines>65</Lines>
  <Paragraphs>18</Paragraphs>
  <ScaleCrop>false</ScaleCrop>
  <Company/>
  <LinksUpToDate>false</LinksUpToDate>
  <CharactersWithSpaces>9204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Bridger, Kristina</dc:creator>
  <cp:keywords/>
  <dc:description/>
  <cp:lastModifiedBy>Bridger, Kristina</cp:lastModifiedBy>
  <cp:revision>1</cp:revision>
  <dcterms:created xsi:type="dcterms:W3CDTF">2016-02-22T21:36:00Z</dcterms:created>
  <dcterms:modified xsi:type="dcterms:W3CDTF">2016-02-22T21:37:00Z</dcterms:modified>
</cp:coreProperties>
</file>