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2FE43" w14:textId="391490A1" w:rsidR="00AC4195" w:rsidRDefault="00DA551E" w:rsidP="00DA551E">
      <w:pPr>
        <w:pStyle w:val="Heading1"/>
      </w:pPr>
      <w:r>
        <w:t>Boating Safety Roles and Responsibilities</w:t>
      </w:r>
    </w:p>
    <w:p w14:paraId="64FD4DEC" w14:textId="77920548" w:rsidR="00DA551E" w:rsidRPr="00DA551E" w:rsidRDefault="00DA551E">
      <w:pPr>
        <w:rPr>
          <w:b/>
          <w:bCs/>
        </w:rPr>
      </w:pPr>
      <w:r w:rsidRPr="00DA551E">
        <w:rPr>
          <w:b/>
          <w:bCs/>
        </w:rPr>
        <w:t>Instructor</w:t>
      </w:r>
    </w:p>
    <w:p w14:paraId="37E190B8" w14:textId="413DF42D" w:rsidR="00DA551E" w:rsidRDefault="00DA551E">
      <w:r>
        <w:t>A boating safety instructor is a certified operator who has passed the train the trainer course and was signed off by Jeff Loflin, the agency’s Safety Officer. Instructors have the authority to hold boating safety courses and practical exams for trainees. Instructors can pass or fail trainees based on their performance. An instructor may be considered and instructor and trainer.</w:t>
      </w:r>
    </w:p>
    <w:p w14:paraId="3A66A3C5" w14:textId="48CCBFBA" w:rsidR="00A40357" w:rsidRDefault="00A40357">
      <w:r>
        <w:rPr>
          <w:b/>
          <w:bCs/>
        </w:rPr>
        <w:t>Trainer</w:t>
      </w:r>
    </w:p>
    <w:p w14:paraId="71E41DC1" w14:textId="248F0B0E" w:rsidR="00A40357" w:rsidRDefault="00A40357">
      <w:r>
        <w:t>A boating safety trainer is a certified operator who has been assigned training responsibilities by their supervisor.</w:t>
      </w:r>
    </w:p>
    <w:p w14:paraId="1EA7F094" w14:textId="04F30A52" w:rsidR="00A40357" w:rsidRDefault="00A40357">
      <w:r>
        <w:rPr>
          <w:b/>
          <w:bCs/>
        </w:rPr>
        <w:t>Trainee</w:t>
      </w:r>
    </w:p>
    <w:p w14:paraId="7ADFA435" w14:textId="2A475397" w:rsidR="00A40357" w:rsidRPr="00A40357" w:rsidRDefault="00A40357">
      <w:r>
        <w:t xml:space="preserve">Boating safety trainees are employees who are undergoing boating safety training to pass the practical exam so that they may become a certified boat operator for the agency. The trainee falls under the responsibility of a trainer when operating a state-owned boat until they have passed the boating safety practical exam. </w:t>
      </w:r>
    </w:p>
    <w:sectPr w:rsidR="00A40357" w:rsidRPr="00A40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1E"/>
    <w:rsid w:val="00A40357"/>
    <w:rsid w:val="00AC4195"/>
    <w:rsid w:val="00DA5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ECF3"/>
  <w15:chartTrackingRefBased/>
  <w15:docId w15:val="{EFED4D26-C949-4374-9CD7-8546E510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5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51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dcterms:created xsi:type="dcterms:W3CDTF">2023-07-05T16:24:00Z</dcterms:created>
  <dcterms:modified xsi:type="dcterms:W3CDTF">2023-07-05T16:40:00Z</dcterms:modified>
</cp:coreProperties>
</file>