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941" w:rsidRDefault="00293941">
      <w:pPr>
        <w:rPr>
          <w:rFonts w:ascii="Times" w:hAnsi="Times" w:cs="Times"/>
          <w:b/>
          <w:sz w:val="56"/>
        </w:rPr>
      </w:pPr>
    </w:p>
    <w:p w:rsidR="00C27696" w:rsidRDefault="00C27696" w:rsidP="00293941">
      <w:pPr>
        <w:jc w:val="center"/>
        <w:rPr>
          <w:rFonts w:ascii="Times" w:hAnsi="Times" w:cs="Times"/>
          <w:b/>
          <w:sz w:val="56"/>
        </w:rPr>
      </w:pPr>
    </w:p>
    <w:p w:rsidR="00C27696" w:rsidRDefault="00C27696" w:rsidP="00293941">
      <w:pPr>
        <w:jc w:val="center"/>
        <w:rPr>
          <w:rFonts w:ascii="Times" w:hAnsi="Times" w:cs="Times"/>
          <w:b/>
          <w:sz w:val="56"/>
        </w:rPr>
      </w:pPr>
    </w:p>
    <w:p w:rsidR="00C27696" w:rsidRDefault="00C27696" w:rsidP="00293941">
      <w:pPr>
        <w:jc w:val="center"/>
        <w:rPr>
          <w:rFonts w:ascii="Times" w:hAnsi="Times" w:cs="Times"/>
          <w:b/>
          <w:sz w:val="56"/>
        </w:rPr>
      </w:pPr>
    </w:p>
    <w:p w:rsidR="000778F3" w:rsidRPr="00293941" w:rsidRDefault="007F2828" w:rsidP="00293941">
      <w:pPr>
        <w:jc w:val="center"/>
        <w:rPr>
          <w:rFonts w:ascii="Times" w:hAnsi="Times"/>
          <w:sz w:val="56"/>
        </w:rPr>
      </w:pPr>
      <w:r w:rsidRPr="00293941">
        <w:rPr>
          <w:rFonts w:ascii="Times" w:hAnsi="Times" w:cs="Times"/>
          <w:b/>
          <w:sz w:val="56"/>
        </w:rPr>
        <w:t xml:space="preserve">Florida LAKEWATCH </w:t>
      </w:r>
      <w:r w:rsidR="00C57C02">
        <w:rPr>
          <w:rFonts w:ascii="Times" w:hAnsi="Times" w:cs="Times"/>
          <w:b/>
          <w:sz w:val="56"/>
        </w:rPr>
        <w:t xml:space="preserve">Water Chemistry </w:t>
      </w:r>
      <w:r w:rsidRPr="00293941">
        <w:rPr>
          <w:rFonts w:ascii="Times" w:hAnsi="Times" w:cs="Times"/>
          <w:b/>
          <w:sz w:val="56"/>
        </w:rPr>
        <w:t>Field Sampling and Laboratory Protocols</w:t>
      </w:r>
    </w:p>
    <w:p w:rsidR="00293941" w:rsidRPr="00293941" w:rsidRDefault="00293941">
      <w:pPr>
        <w:rPr>
          <w:rFonts w:ascii="Times" w:hAnsi="Times"/>
          <w:sz w:val="56"/>
        </w:rPr>
      </w:pPr>
    </w:p>
    <w:p w:rsidR="00293941" w:rsidRPr="00293941" w:rsidRDefault="00293941">
      <w:pPr>
        <w:rPr>
          <w:rFonts w:ascii="Times" w:hAnsi="Times"/>
          <w:sz w:val="56"/>
        </w:rPr>
      </w:pPr>
    </w:p>
    <w:p w:rsidR="00293941" w:rsidRPr="00293941" w:rsidRDefault="00293941" w:rsidP="00293941">
      <w:pPr>
        <w:jc w:val="center"/>
        <w:rPr>
          <w:rFonts w:ascii="Times" w:hAnsi="Times"/>
          <w:sz w:val="56"/>
        </w:rPr>
      </w:pPr>
      <w:r w:rsidRPr="00293941">
        <w:rPr>
          <w:rFonts w:ascii="Times" w:hAnsi="Times"/>
          <w:sz w:val="56"/>
        </w:rPr>
        <w:t>Florida LAKEWATCH</w:t>
      </w:r>
    </w:p>
    <w:p w:rsidR="00293941" w:rsidRPr="00293941" w:rsidRDefault="00293941" w:rsidP="00293941">
      <w:pPr>
        <w:jc w:val="center"/>
        <w:rPr>
          <w:rFonts w:ascii="Times" w:hAnsi="Times"/>
          <w:sz w:val="56"/>
        </w:rPr>
      </w:pPr>
      <w:r w:rsidRPr="00293941">
        <w:rPr>
          <w:rFonts w:ascii="Times" w:hAnsi="Times"/>
          <w:sz w:val="56"/>
        </w:rPr>
        <w:t>Fisheries and Aquatic Sciences</w:t>
      </w:r>
    </w:p>
    <w:p w:rsidR="00293941" w:rsidRPr="00293941" w:rsidRDefault="00293941" w:rsidP="00293941">
      <w:pPr>
        <w:jc w:val="center"/>
        <w:rPr>
          <w:rFonts w:ascii="Times" w:hAnsi="Times"/>
          <w:sz w:val="56"/>
        </w:rPr>
      </w:pPr>
      <w:r w:rsidRPr="00293941">
        <w:rPr>
          <w:rFonts w:ascii="Times" w:hAnsi="Times"/>
          <w:sz w:val="56"/>
        </w:rPr>
        <w:t>School of Forest Resources and Conservation/IFAS</w:t>
      </w:r>
    </w:p>
    <w:p w:rsidR="00293941" w:rsidRPr="00293941" w:rsidRDefault="00293941" w:rsidP="00293941">
      <w:pPr>
        <w:jc w:val="center"/>
        <w:rPr>
          <w:rFonts w:ascii="Times" w:hAnsi="Times"/>
          <w:sz w:val="56"/>
        </w:rPr>
      </w:pPr>
      <w:r w:rsidRPr="00293941">
        <w:rPr>
          <w:rFonts w:ascii="Times" w:hAnsi="Times"/>
          <w:sz w:val="56"/>
        </w:rPr>
        <w:t>University of Florida</w:t>
      </w:r>
    </w:p>
    <w:p w:rsidR="00293941" w:rsidRPr="00293941" w:rsidRDefault="00293941" w:rsidP="00293941">
      <w:pPr>
        <w:jc w:val="center"/>
        <w:rPr>
          <w:rFonts w:ascii="Times" w:hAnsi="Times"/>
          <w:sz w:val="56"/>
        </w:rPr>
      </w:pPr>
      <w:r w:rsidRPr="00293941">
        <w:rPr>
          <w:rFonts w:ascii="Times" w:hAnsi="Times"/>
          <w:sz w:val="56"/>
        </w:rPr>
        <w:t>7922 NW 71</w:t>
      </w:r>
      <w:r w:rsidRPr="00293941">
        <w:rPr>
          <w:rFonts w:ascii="Times" w:hAnsi="Times"/>
          <w:sz w:val="56"/>
          <w:vertAlign w:val="superscript"/>
        </w:rPr>
        <w:t>st</w:t>
      </w:r>
      <w:r w:rsidRPr="00293941">
        <w:rPr>
          <w:rFonts w:ascii="Times" w:hAnsi="Times"/>
          <w:sz w:val="56"/>
        </w:rPr>
        <w:t xml:space="preserve"> Street</w:t>
      </w:r>
    </w:p>
    <w:p w:rsidR="00293941" w:rsidRPr="00293941" w:rsidRDefault="00293941" w:rsidP="00293941">
      <w:pPr>
        <w:jc w:val="center"/>
        <w:rPr>
          <w:rFonts w:ascii="Times" w:hAnsi="Times"/>
          <w:sz w:val="56"/>
        </w:rPr>
      </w:pPr>
      <w:r w:rsidRPr="00293941">
        <w:rPr>
          <w:rFonts w:ascii="Times" w:hAnsi="Times"/>
          <w:sz w:val="56"/>
        </w:rPr>
        <w:t>Gainesville, FL 32653</w:t>
      </w:r>
    </w:p>
    <w:p w:rsidR="00293941" w:rsidRDefault="00293941">
      <w:pPr>
        <w:rPr>
          <w:rFonts w:ascii="Times" w:hAnsi="Times"/>
        </w:rPr>
      </w:pPr>
    </w:p>
    <w:p w:rsidR="00293941" w:rsidRDefault="00293941">
      <w:pPr>
        <w:rPr>
          <w:rFonts w:ascii="Times" w:hAnsi="Times"/>
        </w:rPr>
      </w:pPr>
    </w:p>
    <w:p w:rsidR="00C976BF" w:rsidRDefault="00C976BF">
      <w:pPr>
        <w:rPr>
          <w:rFonts w:ascii="Times" w:hAnsi="Times"/>
        </w:rPr>
      </w:pPr>
    </w:p>
    <w:p w:rsidR="00C976BF" w:rsidRDefault="00C976BF">
      <w:pPr>
        <w:rPr>
          <w:rFonts w:ascii="Times" w:hAnsi="Times"/>
        </w:rPr>
      </w:pPr>
    </w:p>
    <w:p w:rsidR="00C976BF" w:rsidRDefault="00C976BF">
      <w:pPr>
        <w:rPr>
          <w:rFonts w:ascii="Times" w:hAnsi="Times"/>
        </w:rPr>
      </w:pPr>
    </w:p>
    <w:p w:rsidR="00C976BF" w:rsidRDefault="00C976BF">
      <w:pPr>
        <w:rPr>
          <w:rFonts w:ascii="Times" w:hAnsi="Times"/>
        </w:rPr>
      </w:pPr>
    </w:p>
    <w:p w:rsidR="00C976BF" w:rsidRDefault="00C976BF">
      <w:pPr>
        <w:rPr>
          <w:rFonts w:ascii="Times" w:hAnsi="Times"/>
        </w:rPr>
      </w:pPr>
    </w:p>
    <w:p w:rsidR="003E4C41" w:rsidRDefault="003E4C41">
      <w:pPr>
        <w:rPr>
          <w:rFonts w:ascii="Times" w:hAnsi="Times"/>
        </w:rPr>
      </w:pPr>
    </w:p>
    <w:p w:rsidR="00293941" w:rsidRDefault="00293941">
      <w:pPr>
        <w:rPr>
          <w:rFonts w:ascii="Times" w:hAnsi="Times"/>
        </w:rPr>
      </w:pPr>
    </w:p>
    <w:p w:rsidR="00293941" w:rsidRPr="000E68B3" w:rsidRDefault="00293941" w:rsidP="000E68B3">
      <w:pPr>
        <w:jc w:val="center"/>
        <w:rPr>
          <w:rFonts w:ascii="Times" w:hAnsi="Times"/>
          <w:b/>
          <w:sz w:val="28"/>
        </w:rPr>
      </w:pPr>
      <w:r>
        <w:rPr>
          <w:rFonts w:ascii="Times" w:hAnsi="Times"/>
        </w:rPr>
        <w:br w:type="page"/>
      </w:r>
      <w:r w:rsidRPr="000E68B3">
        <w:rPr>
          <w:rFonts w:ascii="Times" w:hAnsi="Times"/>
          <w:b/>
          <w:sz w:val="28"/>
        </w:rPr>
        <w:lastRenderedPageBreak/>
        <w:t>Table of Contents</w:t>
      </w:r>
    </w:p>
    <w:p w:rsidR="00496563" w:rsidRDefault="00496563">
      <w:pPr>
        <w:rPr>
          <w:rFonts w:ascii="Times" w:hAnsi="Times"/>
        </w:rPr>
      </w:pPr>
    </w:p>
    <w:p w:rsidR="00982E64" w:rsidRDefault="00982E64">
      <w:pPr>
        <w:rPr>
          <w:rFonts w:ascii="Times" w:hAnsi="Times"/>
        </w:rPr>
      </w:pPr>
    </w:p>
    <w:p w:rsidR="003E4C41" w:rsidRPr="00173B23" w:rsidRDefault="003E4C41" w:rsidP="000E68B3">
      <w:pPr>
        <w:tabs>
          <w:tab w:val="right" w:leader="dot" w:pos="8460"/>
        </w:tabs>
        <w:rPr>
          <w:b/>
        </w:rPr>
      </w:pPr>
      <w:r w:rsidRPr="00173B23">
        <w:rPr>
          <w:b/>
        </w:rPr>
        <w:t>Introduction</w:t>
      </w:r>
      <w:r w:rsidR="000E68B3" w:rsidRPr="00173B23">
        <w:rPr>
          <w:b/>
        </w:rPr>
        <w:tab/>
      </w:r>
      <w:r w:rsidR="00173B23" w:rsidRPr="00173B23">
        <w:rPr>
          <w:b/>
        </w:rPr>
        <w:t>3</w:t>
      </w:r>
    </w:p>
    <w:p w:rsidR="003E4C41" w:rsidRPr="00173B23" w:rsidRDefault="003E4C41" w:rsidP="000E68B3">
      <w:pPr>
        <w:tabs>
          <w:tab w:val="right" w:leader="dot" w:pos="8460"/>
        </w:tabs>
        <w:rPr>
          <w:b/>
        </w:rPr>
      </w:pPr>
      <w:r w:rsidRPr="00173B23">
        <w:rPr>
          <w:b/>
        </w:rPr>
        <w:t>Field sampling Protocols</w:t>
      </w:r>
      <w:r w:rsidR="000E68B3" w:rsidRPr="00173B23">
        <w:rPr>
          <w:b/>
        </w:rPr>
        <w:tab/>
      </w:r>
      <w:r w:rsidR="00784383">
        <w:rPr>
          <w:b/>
        </w:rPr>
        <w:t>4</w:t>
      </w:r>
    </w:p>
    <w:p w:rsidR="003E4C41" w:rsidRPr="00173B23" w:rsidRDefault="003E4C41" w:rsidP="000E68B3">
      <w:pPr>
        <w:tabs>
          <w:tab w:val="right" w:leader="dot" w:pos="8460"/>
        </w:tabs>
      </w:pPr>
      <w:r w:rsidRPr="00173B23">
        <w:t>Training Volunteers</w:t>
      </w:r>
      <w:r w:rsidR="000E68B3" w:rsidRPr="00173B23">
        <w:tab/>
      </w:r>
      <w:r w:rsidR="00784383">
        <w:t>4</w:t>
      </w:r>
    </w:p>
    <w:p w:rsidR="00293941" w:rsidRPr="00173B23" w:rsidRDefault="003E4C41" w:rsidP="000E68B3">
      <w:pPr>
        <w:tabs>
          <w:tab w:val="right" w:leader="dot" w:pos="8460"/>
        </w:tabs>
      </w:pPr>
      <w:r w:rsidRPr="00173B23">
        <w:t>Filling Water Bottles for Nutrients</w:t>
      </w:r>
      <w:r w:rsidR="000E68B3" w:rsidRPr="00173B23">
        <w:tab/>
      </w:r>
      <w:r w:rsidR="004C240E">
        <w:t>5</w:t>
      </w:r>
    </w:p>
    <w:p w:rsidR="003E4C41" w:rsidRPr="00173B23" w:rsidRDefault="003E4C41" w:rsidP="000E68B3">
      <w:pPr>
        <w:tabs>
          <w:tab w:val="right" w:leader="dot" w:pos="8460"/>
        </w:tabs>
      </w:pPr>
      <w:r w:rsidRPr="00173B23">
        <w:t>Sampling Water for Chlorophyll</w:t>
      </w:r>
      <w:r w:rsidR="000E68B3" w:rsidRPr="00173B23">
        <w:tab/>
      </w:r>
      <w:r w:rsidR="00173B23">
        <w:t>6</w:t>
      </w:r>
    </w:p>
    <w:p w:rsidR="003E4C41" w:rsidRPr="00173B23" w:rsidRDefault="003E4C41" w:rsidP="000E68B3">
      <w:pPr>
        <w:tabs>
          <w:tab w:val="right" w:leader="dot" w:pos="8460"/>
        </w:tabs>
      </w:pPr>
      <w:r w:rsidRPr="00173B23">
        <w:t>Measuring Water Clarity</w:t>
      </w:r>
      <w:r w:rsidR="000E68B3" w:rsidRPr="00173B23">
        <w:tab/>
      </w:r>
      <w:r w:rsidR="004C240E">
        <w:t>7</w:t>
      </w:r>
    </w:p>
    <w:p w:rsidR="003E4C41" w:rsidRPr="00173B23" w:rsidRDefault="003E4C41" w:rsidP="000E68B3">
      <w:pPr>
        <w:tabs>
          <w:tab w:val="right" w:leader="dot" w:pos="8460"/>
        </w:tabs>
      </w:pPr>
      <w:r w:rsidRPr="00173B23">
        <w:t>Filling in the Field Data Sheet</w:t>
      </w:r>
      <w:r w:rsidR="000E68B3" w:rsidRPr="00173B23">
        <w:tab/>
      </w:r>
      <w:r w:rsidR="004C240E">
        <w:t>8</w:t>
      </w:r>
    </w:p>
    <w:p w:rsidR="003E4C41" w:rsidRPr="00173B23" w:rsidRDefault="003E4C41" w:rsidP="000E68B3">
      <w:pPr>
        <w:tabs>
          <w:tab w:val="right" w:leader="dot" w:pos="8460"/>
        </w:tabs>
      </w:pPr>
      <w:r w:rsidRPr="00173B23">
        <w:t>Filtering Water for Chlorophyll Analyses</w:t>
      </w:r>
      <w:r w:rsidR="000E68B3" w:rsidRPr="00173B23">
        <w:tab/>
      </w:r>
      <w:r w:rsidR="00173B23">
        <w:t>8</w:t>
      </w:r>
    </w:p>
    <w:p w:rsidR="003E4C41" w:rsidRPr="00173B23" w:rsidRDefault="003E4C41" w:rsidP="000E68B3">
      <w:pPr>
        <w:tabs>
          <w:tab w:val="right" w:leader="dot" w:pos="8460"/>
        </w:tabs>
        <w:rPr>
          <w:b/>
        </w:rPr>
      </w:pPr>
      <w:r w:rsidRPr="00173B23">
        <w:rPr>
          <w:b/>
        </w:rPr>
        <w:t>Laboratory Protocols</w:t>
      </w:r>
      <w:r w:rsidR="000E68B3" w:rsidRPr="00173B23">
        <w:rPr>
          <w:b/>
        </w:rPr>
        <w:tab/>
      </w:r>
      <w:r w:rsidR="004C240E">
        <w:rPr>
          <w:b/>
        </w:rPr>
        <w:t>12</w:t>
      </w:r>
    </w:p>
    <w:p w:rsidR="003E4C41" w:rsidRPr="00173B23" w:rsidRDefault="003E4C41" w:rsidP="000E68B3">
      <w:pPr>
        <w:tabs>
          <w:tab w:val="right" w:leader="dot" w:pos="8460"/>
        </w:tabs>
      </w:pPr>
      <w:r w:rsidRPr="00173B23">
        <w:t xml:space="preserve">Acid Washing </w:t>
      </w:r>
      <w:proofErr w:type="spellStart"/>
      <w:r w:rsidRPr="00173B23">
        <w:t>Nalgene</w:t>
      </w:r>
      <w:proofErr w:type="spellEnd"/>
      <w:r w:rsidRPr="00173B23">
        <w:t xml:space="preserve"> Bottles</w:t>
      </w:r>
      <w:r w:rsidR="000E68B3" w:rsidRPr="00173B23">
        <w:tab/>
      </w:r>
      <w:r w:rsidR="004C240E">
        <w:t>12</w:t>
      </w:r>
    </w:p>
    <w:p w:rsidR="003E4C41" w:rsidRPr="00173B23" w:rsidRDefault="003E4C41" w:rsidP="000E68B3">
      <w:pPr>
        <w:tabs>
          <w:tab w:val="right" w:leader="dot" w:pos="8460"/>
        </w:tabs>
      </w:pPr>
      <w:r w:rsidRPr="00173B23">
        <w:t>Detergent Washing Glassware</w:t>
      </w:r>
      <w:r w:rsidR="000E68B3" w:rsidRPr="00173B23">
        <w:tab/>
      </w:r>
      <w:r w:rsidR="004C240E">
        <w:t>12</w:t>
      </w:r>
    </w:p>
    <w:p w:rsidR="003E4C41" w:rsidRPr="00173B23" w:rsidRDefault="003E4C41" w:rsidP="000E68B3">
      <w:pPr>
        <w:tabs>
          <w:tab w:val="right" w:leader="dot" w:pos="8460"/>
        </w:tabs>
      </w:pPr>
      <w:r w:rsidRPr="00173B23">
        <w:t>Water Samples Preparation and Pour Out Procedures</w:t>
      </w:r>
      <w:r w:rsidR="000E68B3" w:rsidRPr="00173B23">
        <w:tab/>
      </w:r>
      <w:r w:rsidR="004C240E">
        <w:t>12</w:t>
      </w:r>
    </w:p>
    <w:p w:rsidR="003E4C41" w:rsidRPr="00173B23" w:rsidRDefault="003E4C41" w:rsidP="000E68B3">
      <w:pPr>
        <w:tabs>
          <w:tab w:val="right" w:leader="dot" w:pos="8460"/>
        </w:tabs>
      </w:pPr>
      <w:r w:rsidRPr="00173B23">
        <w:t xml:space="preserve">Measuring Total Phosphorus in </w:t>
      </w:r>
      <w:proofErr w:type="gramStart"/>
      <w:r w:rsidRPr="00173B23">
        <w:t>Both</w:t>
      </w:r>
      <w:proofErr w:type="gramEnd"/>
      <w:r w:rsidRPr="00173B23">
        <w:t xml:space="preserve"> Fresh and Saline Waters</w:t>
      </w:r>
      <w:r w:rsidR="000E68B3" w:rsidRPr="00173B23">
        <w:tab/>
      </w:r>
      <w:r w:rsidR="004C240E">
        <w:t>13</w:t>
      </w:r>
    </w:p>
    <w:p w:rsidR="003E4C41" w:rsidRPr="00173B23" w:rsidRDefault="003E4C41" w:rsidP="000E68B3">
      <w:pPr>
        <w:tabs>
          <w:tab w:val="right" w:leader="dot" w:pos="8460"/>
        </w:tabs>
      </w:pPr>
      <w:r w:rsidRPr="00173B23">
        <w:t>Measuring Total Nitrogen in Fresh Water</w:t>
      </w:r>
      <w:r w:rsidR="000E68B3" w:rsidRPr="00173B23">
        <w:tab/>
      </w:r>
      <w:r w:rsidR="004C240E">
        <w:t>15</w:t>
      </w:r>
    </w:p>
    <w:p w:rsidR="003E4C41" w:rsidRPr="00173B23" w:rsidRDefault="003E4C41" w:rsidP="000E68B3">
      <w:pPr>
        <w:tabs>
          <w:tab w:val="right" w:leader="dot" w:pos="8460"/>
        </w:tabs>
      </w:pPr>
      <w:r w:rsidRPr="00173B23">
        <w:t>Measuring Total Nitrogen in Saline Water</w:t>
      </w:r>
      <w:r w:rsidR="000E68B3" w:rsidRPr="00173B23">
        <w:tab/>
      </w:r>
      <w:r w:rsidR="004C240E">
        <w:t>17</w:t>
      </w:r>
    </w:p>
    <w:p w:rsidR="003E4C41" w:rsidRPr="00173B23" w:rsidRDefault="003E4C41" w:rsidP="000E68B3">
      <w:pPr>
        <w:tabs>
          <w:tab w:val="right" w:leader="dot" w:pos="8460"/>
        </w:tabs>
      </w:pPr>
      <w:r w:rsidRPr="00173B23">
        <w:t>Chlorophyll Determinations</w:t>
      </w:r>
      <w:r w:rsidR="000E68B3" w:rsidRPr="00173B23">
        <w:tab/>
      </w:r>
      <w:r w:rsidR="004C240E">
        <w:t>17</w:t>
      </w:r>
    </w:p>
    <w:p w:rsidR="003E4C41" w:rsidRPr="00173B23" w:rsidRDefault="003E4C41" w:rsidP="000E68B3">
      <w:pPr>
        <w:tabs>
          <w:tab w:val="right" w:leader="dot" w:pos="8460"/>
        </w:tabs>
      </w:pPr>
      <w:proofErr w:type="spellStart"/>
      <w:r w:rsidRPr="00173B23">
        <w:t>Secchi</w:t>
      </w:r>
      <w:proofErr w:type="spellEnd"/>
      <w:r w:rsidRPr="00173B23">
        <w:t xml:space="preserve"> Transparencies</w:t>
      </w:r>
      <w:r w:rsidR="000E68B3" w:rsidRPr="00173B23">
        <w:tab/>
      </w:r>
      <w:r w:rsidR="004C240E">
        <w:t>19</w:t>
      </w:r>
    </w:p>
    <w:p w:rsidR="003E4C41" w:rsidRPr="00173B23" w:rsidRDefault="003E4C41" w:rsidP="000E68B3">
      <w:pPr>
        <w:tabs>
          <w:tab w:val="right" w:leader="dot" w:pos="8460"/>
        </w:tabs>
      </w:pPr>
      <w:r w:rsidRPr="00173B23">
        <w:t>Periodic Color and Specific Conductance on Volunteer Collected Samples</w:t>
      </w:r>
      <w:r w:rsidR="000E68B3" w:rsidRPr="00173B23">
        <w:tab/>
      </w:r>
      <w:r w:rsidR="004C240E">
        <w:t>19</w:t>
      </w:r>
    </w:p>
    <w:p w:rsidR="003E4C41" w:rsidRPr="00173B23" w:rsidRDefault="003E4C41" w:rsidP="000E68B3">
      <w:pPr>
        <w:tabs>
          <w:tab w:val="right" w:leader="dot" w:pos="8460"/>
        </w:tabs>
      </w:pPr>
      <w:r w:rsidRPr="00173B23">
        <w:t>Supplemental Water Chemistry</w:t>
      </w:r>
      <w:r w:rsidR="000E68B3" w:rsidRPr="00173B23">
        <w:tab/>
      </w:r>
      <w:r w:rsidR="004C240E">
        <w:t>19</w:t>
      </w:r>
    </w:p>
    <w:p w:rsidR="003E4C41" w:rsidRPr="00173B23" w:rsidRDefault="003E4C41" w:rsidP="000E68B3">
      <w:pPr>
        <w:tabs>
          <w:tab w:val="right" w:leader="dot" w:pos="8460"/>
        </w:tabs>
      </w:pPr>
      <w:proofErr w:type="gramStart"/>
      <w:r w:rsidRPr="00173B23">
        <w:t>pH</w:t>
      </w:r>
      <w:proofErr w:type="gramEnd"/>
      <w:r w:rsidRPr="00173B23">
        <w:t xml:space="preserve"> Analysis</w:t>
      </w:r>
      <w:r w:rsidR="000E68B3" w:rsidRPr="00173B23">
        <w:tab/>
      </w:r>
      <w:r w:rsidR="004C240E">
        <w:t>20</w:t>
      </w:r>
    </w:p>
    <w:p w:rsidR="003E4C41" w:rsidRPr="00173B23" w:rsidRDefault="003E4C41" w:rsidP="000E68B3">
      <w:pPr>
        <w:tabs>
          <w:tab w:val="right" w:leader="dot" w:pos="8460"/>
        </w:tabs>
      </w:pPr>
      <w:r w:rsidRPr="00173B23">
        <w:t>Total Alkalinity Analysis</w:t>
      </w:r>
      <w:r w:rsidR="000E68B3" w:rsidRPr="00173B23">
        <w:tab/>
      </w:r>
      <w:r w:rsidR="004C240E">
        <w:t>20</w:t>
      </w:r>
    </w:p>
    <w:p w:rsidR="003E4C41" w:rsidRPr="00173B23" w:rsidRDefault="003E4C41" w:rsidP="000E68B3">
      <w:pPr>
        <w:tabs>
          <w:tab w:val="right" w:leader="dot" w:pos="8460"/>
        </w:tabs>
      </w:pPr>
      <w:r w:rsidRPr="00173B23">
        <w:t>Specific Conductance Analysis</w:t>
      </w:r>
      <w:r w:rsidR="000E68B3" w:rsidRPr="00173B23">
        <w:tab/>
      </w:r>
      <w:r w:rsidR="004C240E">
        <w:t>20</w:t>
      </w:r>
    </w:p>
    <w:p w:rsidR="003E4C41" w:rsidRPr="00173B23" w:rsidRDefault="003E4C41" w:rsidP="000E68B3">
      <w:pPr>
        <w:tabs>
          <w:tab w:val="right" w:leader="dot" w:pos="8460"/>
        </w:tabs>
      </w:pPr>
      <w:r w:rsidRPr="00173B23">
        <w:t>Color Analysis</w:t>
      </w:r>
      <w:r w:rsidR="000E68B3" w:rsidRPr="00173B23">
        <w:tab/>
      </w:r>
      <w:r w:rsidR="004C240E">
        <w:t>21</w:t>
      </w:r>
    </w:p>
    <w:p w:rsidR="00F1507A" w:rsidRPr="00173B23" w:rsidRDefault="00F1507A" w:rsidP="000E68B3">
      <w:pPr>
        <w:tabs>
          <w:tab w:val="right" w:leader="dot" w:pos="8460"/>
        </w:tabs>
      </w:pPr>
      <w:r w:rsidRPr="00173B23">
        <w:t>Chloride Analysis</w:t>
      </w:r>
      <w:r w:rsidR="000E68B3" w:rsidRPr="00173B23">
        <w:tab/>
      </w:r>
      <w:r w:rsidR="004C240E">
        <w:t>21</w:t>
      </w:r>
    </w:p>
    <w:p w:rsidR="00F1507A" w:rsidRPr="00173B23" w:rsidRDefault="00F1507A" w:rsidP="000E68B3">
      <w:pPr>
        <w:tabs>
          <w:tab w:val="right" w:leader="dot" w:pos="8460"/>
        </w:tabs>
      </w:pPr>
      <w:r w:rsidRPr="00173B23">
        <w:t>Additional Internal Laboratory QA/QC</w:t>
      </w:r>
      <w:r w:rsidR="000E68B3" w:rsidRPr="00173B23">
        <w:tab/>
      </w:r>
      <w:r w:rsidR="004C240E">
        <w:t>21</w:t>
      </w:r>
    </w:p>
    <w:p w:rsidR="00F1507A" w:rsidRPr="00173B23" w:rsidRDefault="00F1507A" w:rsidP="000E68B3">
      <w:pPr>
        <w:tabs>
          <w:tab w:val="right" w:leader="dot" w:pos="8460"/>
        </w:tabs>
      </w:pPr>
      <w:r w:rsidRPr="00173B23">
        <w:t>Final Data QA/QC</w:t>
      </w:r>
      <w:r w:rsidR="000E68B3" w:rsidRPr="00173B23">
        <w:tab/>
      </w:r>
      <w:r w:rsidR="004C240E">
        <w:t>21</w:t>
      </w:r>
    </w:p>
    <w:p w:rsidR="003E4C41" w:rsidRPr="00173B23" w:rsidRDefault="00F1507A" w:rsidP="000E68B3">
      <w:pPr>
        <w:tabs>
          <w:tab w:val="right" w:leader="dot" w:pos="8460"/>
        </w:tabs>
        <w:rPr>
          <w:b/>
        </w:rPr>
      </w:pPr>
      <w:r w:rsidRPr="00173B23">
        <w:rPr>
          <w:b/>
        </w:rPr>
        <w:t>Literature Cited</w:t>
      </w:r>
      <w:r w:rsidR="000E68B3" w:rsidRPr="00173B23">
        <w:rPr>
          <w:b/>
        </w:rPr>
        <w:tab/>
      </w:r>
      <w:r w:rsidR="004C240E">
        <w:rPr>
          <w:b/>
        </w:rPr>
        <w:t>22</w:t>
      </w:r>
    </w:p>
    <w:p w:rsidR="00F1507A" w:rsidRPr="00173B23" w:rsidRDefault="00F1507A" w:rsidP="000E68B3">
      <w:pPr>
        <w:tabs>
          <w:tab w:val="right" w:leader="dot" w:pos="8460"/>
        </w:tabs>
        <w:rPr>
          <w:b/>
        </w:rPr>
      </w:pPr>
      <w:r w:rsidRPr="00173B23">
        <w:rPr>
          <w:b/>
        </w:rPr>
        <w:t>Appendix I</w:t>
      </w:r>
      <w:r w:rsidR="00496563" w:rsidRPr="00173B23">
        <w:rPr>
          <w:b/>
        </w:rPr>
        <w:t>: Volunteer Field Sampling Card</w:t>
      </w:r>
      <w:r w:rsidR="000E68B3" w:rsidRPr="00173B23">
        <w:rPr>
          <w:b/>
        </w:rPr>
        <w:tab/>
      </w:r>
      <w:r w:rsidR="004C240E">
        <w:rPr>
          <w:b/>
        </w:rPr>
        <w:t>24</w:t>
      </w:r>
    </w:p>
    <w:p w:rsidR="00F1507A" w:rsidRPr="00173B23" w:rsidRDefault="00F1507A" w:rsidP="000E68B3">
      <w:pPr>
        <w:tabs>
          <w:tab w:val="right" w:leader="dot" w:pos="8460"/>
        </w:tabs>
        <w:rPr>
          <w:b/>
        </w:rPr>
      </w:pPr>
      <w:r w:rsidRPr="00173B23">
        <w:rPr>
          <w:b/>
        </w:rPr>
        <w:t>Appendix II</w:t>
      </w:r>
      <w:r w:rsidR="00496563" w:rsidRPr="00173B23">
        <w:rPr>
          <w:b/>
        </w:rPr>
        <w:t>: Collection Center Locations</w:t>
      </w:r>
      <w:r w:rsidR="000E68B3" w:rsidRPr="00173B23">
        <w:rPr>
          <w:b/>
        </w:rPr>
        <w:tab/>
      </w:r>
      <w:r w:rsidR="004C240E">
        <w:rPr>
          <w:b/>
        </w:rPr>
        <w:t>26</w:t>
      </w:r>
    </w:p>
    <w:p w:rsidR="00F1507A" w:rsidRPr="00173B23" w:rsidRDefault="00F1507A" w:rsidP="000E68B3">
      <w:pPr>
        <w:tabs>
          <w:tab w:val="right" w:leader="dot" w:pos="8460"/>
        </w:tabs>
        <w:rPr>
          <w:b/>
        </w:rPr>
      </w:pPr>
      <w:r w:rsidRPr="00173B23">
        <w:rPr>
          <w:b/>
        </w:rPr>
        <w:t>Appendix III</w:t>
      </w:r>
      <w:r w:rsidR="00496563" w:rsidRPr="00173B23">
        <w:rPr>
          <w:b/>
        </w:rPr>
        <w:t>: Volunteer Field Data Sheets</w:t>
      </w:r>
      <w:r w:rsidR="000E68B3" w:rsidRPr="00173B23">
        <w:rPr>
          <w:b/>
        </w:rPr>
        <w:tab/>
      </w:r>
      <w:r w:rsidR="004C240E">
        <w:rPr>
          <w:b/>
        </w:rPr>
        <w:t>31</w:t>
      </w:r>
    </w:p>
    <w:p w:rsidR="00496563" w:rsidRDefault="00496563" w:rsidP="00496563">
      <w:pPr>
        <w:tabs>
          <w:tab w:val="right" w:leader="dot" w:pos="8460"/>
        </w:tabs>
        <w:rPr>
          <w:b/>
        </w:rPr>
      </w:pPr>
      <w:r w:rsidRPr="00173B23">
        <w:rPr>
          <w:b/>
        </w:rPr>
        <w:t>Appendix IV: Canfield et al. (2002)</w:t>
      </w:r>
      <w:r w:rsidRPr="00173B23">
        <w:rPr>
          <w:b/>
        </w:rPr>
        <w:tab/>
      </w:r>
      <w:r w:rsidR="004C240E">
        <w:rPr>
          <w:b/>
        </w:rPr>
        <w:t>33</w:t>
      </w:r>
    </w:p>
    <w:p w:rsidR="001E647A" w:rsidRPr="00173B23" w:rsidRDefault="001E647A" w:rsidP="001E647A">
      <w:pPr>
        <w:tabs>
          <w:tab w:val="right" w:leader="dot" w:pos="8460"/>
        </w:tabs>
        <w:rPr>
          <w:b/>
        </w:rPr>
      </w:pPr>
      <w:r w:rsidRPr="00173B23">
        <w:rPr>
          <w:b/>
        </w:rPr>
        <w:t xml:space="preserve">Appendix IV: </w:t>
      </w:r>
      <w:r>
        <w:rPr>
          <w:b/>
        </w:rPr>
        <w:t>Hoyer</w:t>
      </w:r>
      <w:r w:rsidRPr="00173B23">
        <w:rPr>
          <w:b/>
        </w:rPr>
        <w:t xml:space="preserve"> et al. (20</w:t>
      </w:r>
      <w:r>
        <w:rPr>
          <w:b/>
        </w:rPr>
        <w:t>1</w:t>
      </w:r>
      <w:r w:rsidRPr="00173B23">
        <w:rPr>
          <w:b/>
        </w:rPr>
        <w:t>2)</w:t>
      </w:r>
      <w:r w:rsidRPr="00173B23">
        <w:rPr>
          <w:b/>
        </w:rPr>
        <w:tab/>
      </w:r>
      <w:r w:rsidR="004C240E">
        <w:rPr>
          <w:b/>
        </w:rPr>
        <w:t>42</w:t>
      </w:r>
    </w:p>
    <w:p w:rsidR="001E647A" w:rsidRPr="00173B23" w:rsidRDefault="001E647A" w:rsidP="00496563">
      <w:pPr>
        <w:tabs>
          <w:tab w:val="right" w:leader="dot" w:pos="8460"/>
        </w:tabs>
        <w:rPr>
          <w:b/>
        </w:rPr>
      </w:pPr>
    </w:p>
    <w:p w:rsidR="003E4C41" w:rsidRPr="000C434B" w:rsidRDefault="003E4C41" w:rsidP="003E4C41">
      <w:pPr>
        <w:rPr>
          <w:rFonts w:ascii="Times" w:hAnsi="Times"/>
        </w:rPr>
      </w:pPr>
    </w:p>
    <w:p w:rsidR="003E4C41" w:rsidRPr="003E4C41" w:rsidRDefault="003E4C41" w:rsidP="003E4C41">
      <w:pPr>
        <w:rPr>
          <w:rFonts w:ascii="Times" w:hAnsi="Times"/>
        </w:rPr>
      </w:pPr>
    </w:p>
    <w:p w:rsidR="003E4C41" w:rsidRDefault="003E4C41" w:rsidP="003E4C41">
      <w:pPr>
        <w:rPr>
          <w:rFonts w:ascii="Times" w:hAnsi="Times"/>
          <w:b/>
          <w:sz w:val="28"/>
        </w:rPr>
      </w:pPr>
    </w:p>
    <w:p w:rsidR="003E4C41" w:rsidRDefault="003E4C41" w:rsidP="003E4C41">
      <w:pPr>
        <w:rPr>
          <w:rFonts w:ascii="Times" w:hAnsi="Times"/>
          <w:b/>
          <w:sz w:val="28"/>
        </w:rPr>
      </w:pPr>
    </w:p>
    <w:p w:rsidR="000E68B3" w:rsidRDefault="000E68B3" w:rsidP="003E4C41">
      <w:pPr>
        <w:rPr>
          <w:rFonts w:ascii="Times" w:hAnsi="Times"/>
          <w:b/>
          <w:sz w:val="28"/>
        </w:rPr>
      </w:pPr>
    </w:p>
    <w:p w:rsidR="000E68B3" w:rsidRDefault="000E68B3" w:rsidP="003E4C41">
      <w:pPr>
        <w:rPr>
          <w:rFonts w:ascii="Times" w:hAnsi="Times"/>
          <w:b/>
          <w:sz w:val="28"/>
        </w:rPr>
      </w:pPr>
    </w:p>
    <w:p w:rsidR="000E68B3" w:rsidRDefault="000E68B3" w:rsidP="003E4C41">
      <w:pPr>
        <w:rPr>
          <w:rFonts w:ascii="Times" w:hAnsi="Times"/>
          <w:b/>
          <w:sz w:val="28"/>
        </w:rPr>
      </w:pPr>
    </w:p>
    <w:p w:rsidR="000E68B3" w:rsidRDefault="000E68B3" w:rsidP="003E4C41">
      <w:pPr>
        <w:rPr>
          <w:rFonts w:ascii="Times" w:hAnsi="Times"/>
          <w:b/>
          <w:sz w:val="28"/>
        </w:rPr>
      </w:pPr>
    </w:p>
    <w:p w:rsidR="003E4C41" w:rsidRDefault="003E4C41" w:rsidP="003E4C41">
      <w:pPr>
        <w:rPr>
          <w:rFonts w:ascii="Times" w:hAnsi="Times"/>
          <w:b/>
          <w:sz w:val="28"/>
        </w:rPr>
      </w:pPr>
    </w:p>
    <w:p w:rsidR="003E4C41" w:rsidRPr="003E4C41" w:rsidRDefault="003E4C41" w:rsidP="003E4C41">
      <w:pPr>
        <w:jc w:val="center"/>
        <w:rPr>
          <w:rFonts w:ascii="Times" w:hAnsi="Times"/>
          <w:b/>
          <w:sz w:val="28"/>
        </w:rPr>
      </w:pPr>
      <w:r w:rsidRPr="003E4C41">
        <w:rPr>
          <w:rFonts w:ascii="Times" w:hAnsi="Times"/>
          <w:b/>
          <w:sz w:val="28"/>
        </w:rPr>
        <w:t>Introduction</w:t>
      </w:r>
    </w:p>
    <w:p w:rsidR="00496563" w:rsidRDefault="00496563">
      <w:pPr>
        <w:rPr>
          <w:rFonts w:ascii="Times" w:hAnsi="Times"/>
        </w:rPr>
      </w:pP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w:rPr>
        <w:t>The Florida LAKEWATCH program is a successful citizen-monitoring program for Florida waters. LAKEWATCH has provided information about long-term trends in water quality to the citizens and leaders of Florida for over 25 years. LAKEWATCH has also served as a platform for research, education and extension/outreach activities. In response to citizens' requests for lake management assistance, Fisheries and Aquatic Sciences of the University of Florida/Institute of Food and Agricultural Sciences (UF/IFAS) provided faculty, staff, and laboratory support to begin LAKEWATCH in 1986. Public interest and involvement in the program grew to such a degree that the Florida Legislature officially established Florida LAKEWATCH in 1991 (Chapter 1004.49 F.S.). The Legislature also provides an annual appropriation to operate the program.</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w:rPr>
        <w:t>Florida LAKEWATCH has now expanded to almost 2000 volunteers and currently over 500 lakes, 130 near shore coastal sites, 125 river sites and 5 springs are active in the program making LAKEWATCH Florida’s largest and one of the nation’s premier citizen volunteer monitoring programs. Since its inception, reliable water chemistry data have been collected on over 1000 aquatic systems located in or offshore of 55 Florida counties.</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w:rPr>
        <w:t>Since the beginning of the Florida LAKEWATCH program, many agency professionals voiced concerns/criticisms as to whether volunteer monitoring groups were capable of gathering quality data. There were also concerns that LAKEWATCH</w:t>
      </w:r>
      <w:r w:rsidR="001C099C">
        <w:rPr>
          <w:rFonts w:ascii="Times" w:hAnsi="Times" w:cs="Times"/>
        </w:rPr>
        <w:t>’s</w:t>
      </w:r>
      <w:r w:rsidRPr="007F2828">
        <w:rPr>
          <w:rFonts w:ascii="Times" w:hAnsi="Times" w:cs="Times"/>
        </w:rPr>
        <w:t xml:space="preserve"> method of freezing samples to preserve them was not appropriate for proper analyses. To address both of these concerns, LAKEWATCH personnel conducted a study sampling 125 lakes with professionals and volunteer collecting water at the same time and in all cases the data collected by volunteers were comparable to those collected by professionals (</w:t>
      </w:r>
      <w:r w:rsidR="001E647A">
        <w:rPr>
          <w:rFonts w:ascii="Times" w:hAnsi="Times" w:cs="Times"/>
        </w:rPr>
        <w:t xml:space="preserve">Appendix IV, </w:t>
      </w:r>
      <w:r w:rsidRPr="007F2828">
        <w:rPr>
          <w:rFonts w:ascii="Times" w:hAnsi="Times" w:cs="Times"/>
        </w:rPr>
        <w:t>Canfield et al. 2002). To determine if freezing was a valid means of preserving water samples prior to analysis, estimates of chlorophyll, total phosphorus, total nitrogen, pH total alkalinity, and specific conductance measured on fresh waters were compared to estimates made from water frozen for up to 150 days. All statistical tests showed that freezing was a valid means of preserving samples. A copy of this study is attached to the end of this document.</w:t>
      </w:r>
    </w:p>
    <w:p w:rsidR="000778F3" w:rsidRPr="000C434B" w:rsidRDefault="000778F3">
      <w:pPr>
        <w:rPr>
          <w:rFonts w:ascii="Times" w:hAnsi="Times"/>
        </w:rPr>
      </w:pPr>
    </w:p>
    <w:p w:rsidR="0087472A" w:rsidRPr="00872165" w:rsidRDefault="00440993" w:rsidP="0087472A">
      <w:pPr>
        <w:rPr>
          <w:rFonts w:ascii="Times New Roman" w:hAnsi="Times New Roman"/>
        </w:rPr>
      </w:pPr>
      <w:r>
        <w:rPr>
          <w:rFonts w:ascii="Times" w:hAnsi="Times" w:cs="Times"/>
        </w:rPr>
        <w:t>An additional concern about the study conducted by Canfield et al (2002) was that the chemistry comparison was not conducted with an independent laboratory. Thus</w:t>
      </w:r>
      <w:r w:rsidR="0087472A">
        <w:rPr>
          <w:rFonts w:ascii="Times" w:hAnsi="Times" w:cs="Times"/>
        </w:rPr>
        <w:t>,</w:t>
      </w:r>
      <w:r>
        <w:rPr>
          <w:rFonts w:ascii="Times" w:hAnsi="Times" w:cs="Times"/>
        </w:rPr>
        <w:t xml:space="preserve"> another study was conducted</w:t>
      </w:r>
      <w:r w:rsidR="0087472A">
        <w:rPr>
          <w:rFonts w:ascii="Times" w:hAnsi="Times" w:cs="Times"/>
        </w:rPr>
        <w:t xml:space="preserve"> where </w:t>
      </w:r>
      <w:r w:rsidR="0087472A" w:rsidRPr="00872165">
        <w:rPr>
          <w:rFonts w:ascii="Times New Roman" w:hAnsi="Times New Roman"/>
        </w:rPr>
        <w:t>Florida Department of Environmental Protection (FDEP) professional biologists and Florida LAKEWATCH volunteers sampled 27 Florida lakes simultaneously to measure the concentrations of total phosphorus, total nitrogen, and chlorophyll</w:t>
      </w:r>
      <w:r w:rsidR="00264DFE">
        <w:rPr>
          <w:rFonts w:ascii="Times New Roman" w:hAnsi="Times New Roman"/>
        </w:rPr>
        <w:t xml:space="preserve"> (</w:t>
      </w:r>
      <w:r w:rsidR="001E647A">
        <w:rPr>
          <w:rFonts w:ascii="Times New Roman" w:hAnsi="Times New Roman"/>
        </w:rPr>
        <w:t xml:space="preserve">Appendix V, </w:t>
      </w:r>
      <w:r w:rsidR="00264DFE">
        <w:rPr>
          <w:rFonts w:ascii="Times New Roman" w:hAnsi="Times New Roman"/>
        </w:rPr>
        <w:t>Hoyer et al. 2012)</w:t>
      </w:r>
      <w:r w:rsidR="0087472A" w:rsidRPr="00872165">
        <w:rPr>
          <w:rFonts w:ascii="Times New Roman" w:hAnsi="Times New Roman"/>
        </w:rPr>
        <w:t xml:space="preserve">.  Each program used their Standard Operating Procedures for both field and laboratory activities to determine data comparability.  Results showed that LAKEWATCH data were </w:t>
      </w:r>
      <w:r w:rsidR="0087472A">
        <w:rPr>
          <w:rFonts w:ascii="Times New Roman" w:hAnsi="Times New Roman"/>
        </w:rPr>
        <w:t>nearly</w:t>
      </w:r>
      <w:r w:rsidR="0087472A" w:rsidRPr="00872165">
        <w:rPr>
          <w:rFonts w:ascii="Times New Roman" w:hAnsi="Times New Roman"/>
        </w:rPr>
        <w:t xml:space="preserve"> equivalent to FDEP’s, which were collected using stringent quality assurance (QA) protocols and analyzed in a NELAC (National Environmental Laboratory Accreditation Conference) certified laboratory in compliance with the state’s QA </w:t>
      </w:r>
      <w:r w:rsidR="0087472A">
        <w:rPr>
          <w:rFonts w:ascii="Times New Roman" w:hAnsi="Times New Roman"/>
        </w:rPr>
        <w:t>r</w:t>
      </w:r>
      <w:r w:rsidR="0087472A" w:rsidRPr="00872165">
        <w:rPr>
          <w:rFonts w:ascii="Times New Roman" w:hAnsi="Times New Roman"/>
        </w:rPr>
        <w:t xml:space="preserve">ule. </w:t>
      </w:r>
      <w:r w:rsidR="0087472A">
        <w:rPr>
          <w:rFonts w:ascii="Times New Roman" w:hAnsi="Times New Roman"/>
        </w:rPr>
        <w:t>The R</w:t>
      </w:r>
      <w:r w:rsidR="0087472A" w:rsidRPr="000B0222">
        <w:rPr>
          <w:rFonts w:ascii="Times New Roman" w:hAnsi="Times New Roman"/>
          <w:vertAlign w:val="superscript"/>
        </w:rPr>
        <w:t>2</w:t>
      </w:r>
      <w:r w:rsidR="0087472A">
        <w:rPr>
          <w:rFonts w:ascii="Times New Roman" w:hAnsi="Times New Roman"/>
        </w:rPr>
        <w:t xml:space="preserve"> values for paired comparisons of total phosphorus, total nitrogen and chlorophyll were 0.97, 0.90 and 0.97, respectively and the slopes were not significantly different from one. </w:t>
      </w:r>
      <w:r w:rsidR="0087472A" w:rsidRPr="00872165">
        <w:rPr>
          <w:rFonts w:ascii="Times New Roman" w:hAnsi="Times New Roman"/>
        </w:rPr>
        <w:t xml:space="preserve"> Properly trained volunteers should be viewed as partners, and volunteer monitoring can be embraced as a robust tool for obtaining credible, cost-effective data.  Studies like this demonstrate that data collected by volunteer monitoring programs are suitable for regulatory decisions, if such programs and agencies work together to ensure necessary</w:t>
      </w:r>
      <w:r w:rsidR="0087472A">
        <w:rPr>
          <w:rFonts w:ascii="Times New Roman" w:hAnsi="Times New Roman"/>
        </w:rPr>
        <w:t xml:space="preserve"> data quality and documentation</w:t>
      </w:r>
      <w:r w:rsidR="0087472A" w:rsidRPr="00872165">
        <w:rPr>
          <w:rFonts w:ascii="Times New Roman" w:hAnsi="Times New Roman"/>
        </w:rPr>
        <w:t>.</w:t>
      </w:r>
    </w:p>
    <w:p w:rsidR="00440993" w:rsidRDefault="00440993">
      <w:pPr>
        <w:rPr>
          <w:rFonts w:ascii="Times" w:hAnsi="Times" w:cs="Times"/>
        </w:rPr>
      </w:pPr>
      <w:r>
        <w:rPr>
          <w:rFonts w:ascii="Times" w:hAnsi="Times" w:cs="Times"/>
        </w:rPr>
        <w:t xml:space="preserve"> </w:t>
      </w:r>
    </w:p>
    <w:p w:rsidR="00440993" w:rsidRDefault="00440993">
      <w:pPr>
        <w:rPr>
          <w:rFonts w:ascii="Times" w:hAnsi="Times" w:cs="Times"/>
        </w:rPr>
      </w:pPr>
    </w:p>
    <w:p w:rsidR="000778F3" w:rsidRPr="000C434B" w:rsidRDefault="007F2828">
      <w:pPr>
        <w:rPr>
          <w:rFonts w:ascii="Times" w:hAnsi="Times"/>
        </w:rPr>
      </w:pPr>
      <w:r w:rsidRPr="007F2828">
        <w:rPr>
          <w:rFonts w:ascii="Times" w:hAnsi="Times" w:cs="Times"/>
        </w:rPr>
        <w:t>The remainder of this manuscript describes other Standard Operating Procedures (SOP) for the Florida LAKEWATCH Program.</w:t>
      </w:r>
    </w:p>
    <w:p w:rsidR="000778F3" w:rsidRPr="000C434B" w:rsidRDefault="000778F3">
      <w:pPr>
        <w:rPr>
          <w:rFonts w:ascii="Times" w:hAnsi="Times"/>
        </w:rPr>
      </w:pPr>
    </w:p>
    <w:p w:rsidR="008D488C" w:rsidRPr="000C434B" w:rsidRDefault="008D488C">
      <w:pPr>
        <w:rPr>
          <w:rFonts w:ascii="Times" w:hAnsi="Times"/>
        </w:rPr>
      </w:pPr>
    </w:p>
    <w:p w:rsidR="000778F3" w:rsidRPr="000C434B" w:rsidRDefault="007F2828">
      <w:pPr>
        <w:jc w:val="center"/>
        <w:rPr>
          <w:rFonts w:ascii="Times" w:hAnsi="Times"/>
        </w:rPr>
      </w:pPr>
      <w:r w:rsidRPr="007F2828">
        <w:rPr>
          <w:rFonts w:ascii="Times" w:hAnsi="Times" w:cs="Times"/>
          <w:b/>
          <w:sz w:val="28"/>
        </w:rPr>
        <w:t>Field Sampling Protocols</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w:b/>
          <w:i/>
        </w:rPr>
        <w:t>Training Volunteers</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w:rPr>
        <w:t xml:space="preserve">LAKEWATCH has two Regional Coordinators that train volunteers face to face on their lake they </w:t>
      </w:r>
      <w:r w:rsidR="00861CF4">
        <w:rPr>
          <w:rFonts w:ascii="Times" w:hAnsi="Times" w:cs="Times"/>
        </w:rPr>
        <w:t xml:space="preserve">how </w:t>
      </w:r>
      <w:r w:rsidR="00C3457D" w:rsidRPr="00C3457D">
        <w:rPr>
          <w:rFonts w:ascii="Times" w:hAnsi="Times" w:cs="Times"/>
        </w:rPr>
        <w:t xml:space="preserve">to </w:t>
      </w:r>
      <w:r w:rsidR="00492940" w:rsidRPr="00492940">
        <w:rPr>
          <w:rFonts w:ascii="Times" w:hAnsi="Times" w:cs="Times"/>
        </w:rPr>
        <w:t>properly</w:t>
      </w:r>
      <w:r w:rsidR="00C3457D">
        <w:rPr>
          <w:rFonts w:ascii="Times" w:hAnsi="Times" w:cs="Times"/>
          <w:u w:val="single"/>
        </w:rPr>
        <w:t xml:space="preserve"> </w:t>
      </w:r>
      <w:r w:rsidRPr="007F2828">
        <w:rPr>
          <w:rFonts w:ascii="Times" w:hAnsi="Times" w:cs="Times"/>
        </w:rPr>
        <w:t xml:space="preserve">collect water samples. The Regional Coordinator goes out on the lake with the volunteer where they are trained to sample from one to six pre-determined stations (primarily three stations, but occasionally one station on small lakes and up to six stations on large lakes). The stations are generally in open-water areas of each water body and each location (Latitude and Longitude) is recorded with Global Positioning equipment (GPS) so that the stations remain constant over time. </w:t>
      </w:r>
      <w:r w:rsidRPr="007F2828">
        <w:rPr>
          <w:rFonts w:ascii="Times" w:hAnsi="Times" w:cs="Arial"/>
          <w:color w:val="000000"/>
        </w:rPr>
        <w:t xml:space="preserve">At each station, the volunteer is taught </w:t>
      </w:r>
      <w:r w:rsidR="00861CF4">
        <w:rPr>
          <w:rFonts w:ascii="Times" w:hAnsi="Times" w:cs="Arial"/>
          <w:color w:val="000000"/>
        </w:rPr>
        <w:t xml:space="preserve">and certified </w:t>
      </w:r>
      <w:r w:rsidRPr="007F2828">
        <w:rPr>
          <w:rFonts w:ascii="Times" w:hAnsi="Times" w:cs="Arial"/>
          <w:color w:val="000000"/>
        </w:rPr>
        <w:t>to perform the following tasks:</w:t>
      </w:r>
    </w:p>
    <w:p w:rsidR="000778F3" w:rsidRPr="000C434B" w:rsidRDefault="000778F3">
      <w:pPr>
        <w:rPr>
          <w:rFonts w:ascii="Times" w:hAnsi="Times"/>
        </w:rPr>
      </w:pPr>
    </w:p>
    <w:p w:rsidR="00A512ED" w:rsidRPr="00A512ED" w:rsidRDefault="00A512ED" w:rsidP="00A512ED">
      <w:pPr>
        <w:pStyle w:val="ListParagraph"/>
        <w:numPr>
          <w:ilvl w:val="0"/>
          <w:numId w:val="2"/>
        </w:numPr>
        <w:rPr>
          <w:rFonts w:ascii="Times" w:hAnsi="Times"/>
        </w:rPr>
      </w:pPr>
      <w:r w:rsidRPr="00A512ED">
        <w:rPr>
          <w:rFonts w:ascii="Times" w:hAnsi="Times"/>
        </w:rPr>
        <w:t xml:space="preserve">Fill a sample bottle with </w:t>
      </w:r>
      <w:r w:rsidR="00264DFE">
        <w:rPr>
          <w:rFonts w:ascii="Times" w:hAnsi="Times"/>
        </w:rPr>
        <w:t xml:space="preserve">surface </w:t>
      </w:r>
      <w:r w:rsidRPr="00A512ED">
        <w:rPr>
          <w:rFonts w:ascii="Times" w:hAnsi="Times"/>
        </w:rPr>
        <w:t>water</w:t>
      </w:r>
      <w:r w:rsidR="00264DFE">
        <w:rPr>
          <w:rFonts w:ascii="Times" w:hAnsi="Times"/>
        </w:rPr>
        <w:t xml:space="preserve"> (upper 40 cm)</w:t>
      </w:r>
      <w:r w:rsidRPr="00A512ED">
        <w:rPr>
          <w:rFonts w:ascii="Times" w:hAnsi="Times"/>
        </w:rPr>
        <w:t xml:space="preserve"> that will later be analyzed in the Florida LAKEWATCH laboratory for nutrients (total phosphorus and total nitrogen, monthly or every other month) and quarterly for color and specific conductance.</w:t>
      </w:r>
    </w:p>
    <w:p w:rsidR="00A512ED" w:rsidRPr="00A512ED" w:rsidRDefault="00A512ED" w:rsidP="00A512ED">
      <w:pPr>
        <w:pStyle w:val="ListParagraph"/>
        <w:numPr>
          <w:ilvl w:val="0"/>
          <w:numId w:val="2"/>
        </w:numPr>
        <w:rPr>
          <w:rFonts w:ascii="Times" w:hAnsi="Times"/>
        </w:rPr>
      </w:pPr>
      <w:r w:rsidRPr="00A512ED">
        <w:rPr>
          <w:rFonts w:ascii="Times" w:hAnsi="Times"/>
        </w:rPr>
        <w:t>Collect a one-gallon jug of water that is used to filter for later chlorophyll analyses.</w:t>
      </w:r>
    </w:p>
    <w:p w:rsidR="00A512ED" w:rsidRPr="00A512ED" w:rsidRDefault="00A512ED" w:rsidP="00A512ED">
      <w:pPr>
        <w:pStyle w:val="ListParagraph"/>
        <w:numPr>
          <w:ilvl w:val="0"/>
          <w:numId w:val="2"/>
        </w:numPr>
        <w:rPr>
          <w:rFonts w:ascii="Times" w:hAnsi="Times"/>
        </w:rPr>
      </w:pPr>
      <w:r w:rsidRPr="00A512ED">
        <w:rPr>
          <w:rFonts w:ascii="Times" w:hAnsi="Times"/>
        </w:rPr>
        <w:t xml:space="preserve">Use a </w:t>
      </w:r>
      <w:proofErr w:type="spellStart"/>
      <w:r w:rsidRPr="00A512ED">
        <w:rPr>
          <w:rFonts w:ascii="Times" w:hAnsi="Times"/>
        </w:rPr>
        <w:t>Secchi</w:t>
      </w:r>
      <w:proofErr w:type="spellEnd"/>
      <w:r w:rsidRPr="00A512ED">
        <w:rPr>
          <w:rFonts w:ascii="Times" w:hAnsi="Times"/>
        </w:rPr>
        <w:t xml:space="preserve"> disc provided by LAKEWATCH to measure water clarity.</w:t>
      </w:r>
    </w:p>
    <w:p w:rsidR="00A512ED" w:rsidRPr="00A512ED" w:rsidRDefault="00A512ED" w:rsidP="00A512ED">
      <w:pPr>
        <w:pStyle w:val="ListParagraph"/>
        <w:numPr>
          <w:ilvl w:val="0"/>
          <w:numId w:val="2"/>
        </w:numPr>
        <w:rPr>
          <w:rFonts w:ascii="Times" w:hAnsi="Times"/>
        </w:rPr>
      </w:pPr>
      <w:r w:rsidRPr="00A512ED">
        <w:rPr>
          <w:rFonts w:ascii="Times" w:hAnsi="Times"/>
        </w:rPr>
        <w:t>Measure the depth of the water at each station.</w:t>
      </w:r>
    </w:p>
    <w:p w:rsidR="00A512ED" w:rsidRPr="00A512ED" w:rsidRDefault="00A512ED" w:rsidP="00A512ED">
      <w:pPr>
        <w:pStyle w:val="ListParagraph"/>
        <w:numPr>
          <w:ilvl w:val="0"/>
          <w:numId w:val="2"/>
        </w:numPr>
        <w:rPr>
          <w:rFonts w:ascii="Times" w:hAnsi="Times"/>
        </w:rPr>
      </w:pPr>
      <w:r w:rsidRPr="00A512ED">
        <w:rPr>
          <w:rFonts w:ascii="Times" w:hAnsi="Times"/>
        </w:rPr>
        <w:t>Fill out a data sheet with sampling information and unique observations pertinent to their water body on that day.</w:t>
      </w:r>
    </w:p>
    <w:p w:rsidR="00A512ED" w:rsidRPr="00A512ED" w:rsidRDefault="00A512ED" w:rsidP="00A512ED">
      <w:pPr>
        <w:pStyle w:val="ListParagraph"/>
        <w:numPr>
          <w:ilvl w:val="0"/>
          <w:numId w:val="2"/>
        </w:numPr>
        <w:rPr>
          <w:rFonts w:ascii="Times" w:hAnsi="Times"/>
        </w:rPr>
      </w:pPr>
      <w:r w:rsidRPr="00A512ED">
        <w:rPr>
          <w:rFonts w:ascii="Times" w:hAnsi="Times"/>
        </w:rPr>
        <w:t>Deliver their frozen samples to a LAKEWATCH collection center.</w:t>
      </w:r>
    </w:p>
    <w:p w:rsidR="000778F3" w:rsidRPr="000C434B" w:rsidRDefault="000778F3">
      <w:pPr>
        <w:rPr>
          <w:rFonts w:ascii="Times" w:hAnsi="Times"/>
        </w:rPr>
      </w:pPr>
    </w:p>
    <w:p w:rsidR="000778F3" w:rsidRDefault="007F2828">
      <w:pPr>
        <w:rPr>
          <w:rFonts w:ascii="Times" w:hAnsi="Times" w:cs="Arial"/>
        </w:rPr>
      </w:pPr>
      <w:r w:rsidRPr="007F2828">
        <w:rPr>
          <w:rFonts w:ascii="Times" w:hAnsi="Times" w:cs="Times New Roman"/>
        </w:rPr>
        <w:t>Techniques that volunteers will use to sample the water at each station are described in this document and are</w:t>
      </w:r>
      <w:r w:rsidRPr="007F2828">
        <w:rPr>
          <w:rFonts w:ascii="Times" w:hAnsi="Times" w:cs="Arial"/>
        </w:rPr>
        <w:t xml:space="preserve"> taught during a LAKEWATCH training session at a time and place convenient to the volunteer. Volunteers are given a training manual, which contains both a detailed description and a summary of each sampling procedure</w:t>
      </w:r>
      <w:r w:rsidR="00626787">
        <w:rPr>
          <w:rFonts w:ascii="Times" w:hAnsi="Times" w:cs="Arial"/>
        </w:rPr>
        <w:t>,</w:t>
      </w:r>
      <w:r w:rsidR="00626787" w:rsidRPr="00626787">
        <w:rPr>
          <w:rFonts w:ascii="Times" w:hAnsi="Times" w:cs="Arial"/>
        </w:rPr>
        <w:t xml:space="preserve"> </w:t>
      </w:r>
      <w:r w:rsidR="00626787" w:rsidRPr="000C434B">
        <w:rPr>
          <w:rFonts w:ascii="Times" w:hAnsi="Times" w:cs="Arial"/>
        </w:rPr>
        <w:t>for review before future sampling events</w:t>
      </w:r>
      <w:r w:rsidRPr="007F2828">
        <w:rPr>
          <w:rFonts w:ascii="Times" w:hAnsi="Times" w:cs="Arial"/>
        </w:rPr>
        <w:t xml:space="preserve">. Volunteers also receive a laminated sampling reference card (Appendix I) to carry with them when they sample. </w:t>
      </w:r>
    </w:p>
    <w:p w:rsidR="00784383" w:rsidRDefault="00784383">
      <w:pPr>
        <w:rPr>
          <w:rFonts w:ascii="Times" w:hAnsi="Times" w:cs="Arial"/>
        </w:rPr>
      </w:pPr>
    </w:p>
    <w:p w:rsidR="00784383" w:rsidRPr="000C434B" w:rsidRDefault="00784383">
      <w:pPr>
        <w:rPr>
          <w:rFonts w:ascii="Times" w:hAnsi="Times"/>
        </w:rPr>
      </w:pP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b/>
          <w:i/>
          <w:color w:val="000000"/>
        </w:rPr>
        <w:t>Filling Water Bottles for Nutrients</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color w:val="000000"/>
        </w:rPr>
        <w:t xml:space="preserve">Florida LAKEWATCH supplies water sampling bottles after they are properly washed with acid to insure no outside contamination (See washing methods below). They are available at all collection centers (Appendix II) so the volunteers can pick them up after they deliver their samples from previous sampling activities. For inland fresh waters volunteers use 250 </w:t>
      </w:r>
      <w:proofErr w:type="spellStart"/>
      <w:r w:rsidRPr="007F2828">
        <w:rPr>
          <w:rFonts w:ascii="Times" w:hAnsi="Times" w:cs="Arial"/>
          <w:color w:val="000000"/>
        </w:rPr>
        <w:t>mL</w:t>
      </w:r>
      <w:proofErr w:type="spellEnd"/>
      <w:r w:rsidRPr="007F2828">
        <w:rPr>
          <w:rFonts w:ascii="Times" w:hAnsi="Times" w:cs="Arial"/>
          <w:color w:val="000000"/>
        </w:rPr>
        <w:t xml:space="preserve"> plastic </w:t>
      </w:r>
      <w:proofErr w:type="spellStart"/>
      <w:r w:rsidRPr="007F2828">
        <w:rPr>
          <w:rFonts w:ascii="Times" w:hAnsi="Times" w:cs="Arial"/>
          <w:color w:val="000000"/>
        </w:rPr>
        <w:t>Nalgene</w:t>
      </w:r>
      <w:proofErr w:type="spellEnd"/>
      <w:r w:rsidRPr="007F2828">
        <w:rPr>
          <w:rFonts w:ascii="Times" w:hAnsi="Times" w:cs="Arial"/>
          <w:color w:val="000000"/>
        </w:rPr>
        <w:t xml:space="preserve"> bottles packaged with white field data sheets and for saline stations they use larger 500 </w:t>
      </w:r>
      <w:proofErr w:type="spellStart"/>
      <w:r w:rsidRPr="007F2828">
        <w:rPr>
          <w:rFonts w:ascii="Times" w:hAnsi="Times" w:cs="Arial"/>
          <w:color w:val="000000"/>
        </w:rPr>
        <w:t>mL</w:t>
      </w:r>
      <w:proofErr w:type="spellEnd"/>
      <w:r w:rsidRPr="007F2828">
        <w:rPr>
          <w:rFonts w:ascii="Times" w:hAnsi="Times" w:cs="Arial"/>
          <w:color w:val="000000"/>
        </w:rPr>
        <w:t xml:space="preserve"> bottles packaged with blue field data sheets. Actual water collecting procedures described below are the same for both fresh waters and saline stations. Volunteers use a waterproof marker for labeling all</w:t>
      </w:r>
      <w:r w:rsidR="00C178E4">
        <w:rPr>
          <w:rFonts w:ascii="Times" w:hAnsi="Times" w:cs="Arial"/>
          <w:color w:val="000000"/>
        </w:rPr>
        <w:t xml:space="preserve"> </w:t>
      </w:r>
      <w:r w:rsidR="00626787">
        <w:rPr>
          <w:rFonts w:ascii="Times" w:hAnsi="Times" w:cs="Arial"/>
          <w:color w:val="000000"/>
        </w:rPr>
        <w:t xml:space="preserve">sample </w:t>
      </w:r>
      <w:r w:rsidRPr="007F2828">
        <w:rPr>
          <w:rFonts w:ascii="Times" w:hAnsi="Times" w:cs="Arial"/>
          <w:color w:val="000000"/>
        </w:rPr>
        <w:t>bottles.</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color w:val="000000"/>
        </w:rPr>
        <w:t xml:space="preserve">At each station, </w:t>
      </w:r>
      <w:r w:rsidR="001E647A">
        <w:rPr>
          <w:rFonts w:ascii="Times" w:hAnsi="Times" w:cs="Arial"/>
          <w:color w:val="000000"/>
        </w:rPr>
        <w:t>a surface water sample is taken for analysis of total phosphorus and total nitrogen</w:t>
      </w:r>
      <w:r w:rsidRPr="007F2828">
        <w:rPr>
          <w:rFonts w:ascii="Times" w:hAnsi="Times" w:cs="Arial"/>
          <w:color w:val="000000"/>
        </w:rPr>
        <w:t xml:space="preserve"> </w:t>
      </w:r>
      <w:r w:rsidR="001E647A">
        <w:rPr>
          <w:rFonts w:ascii="Times" w:hAnsi="Times" w:cs="Arial"/>
          <w:color w:val="000000"/>
        </w:rPr>
        <w:t>is</w:t>
      </w:r>
      <w:r w:rsidRPr="007F2828">
        <w:rPr>
          <w:rFonts w:ascii="Times" w:hAnsi="Times" w:cs="Arial"/>
          <w:color w:val="000000"/>
        </w:rPr>
        <w:t xml:space="preserve"> taken as soon as the boat arrives at the sampling location.</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b/>
          <w:color w:val="211E1E"/>
        </w:rPr>
        <w:t>Step 1:</w:t>
      </w:r>
      <w:r w:rsidRPr="007F2828">
        <w:rPr>
          <w:rFonts w:ascii="Times" w:hAnsi="Times" w:cs="Arial"/>
          <w:color w:val="211E1E"/>
        </w:rPr>
        <w:t xml:space="preserve"> Each bottle has a pre-printed adhesive label on it for identification. Volunteers use a permanent waterproof marker to label the sample bottle with the following information:</w:t>
      </w:r>
    </w:p>
    <w:p w:rsidR="000778F3" w:rsidRPr="000C434B" w:rsidRDefault="000778F3">
      <w:pPr>
        <w:rPr>
          <w:rFonts w:ascii="Times" w:hAnsi="Times"/>
        </w:rPr>
      </w:pPr>
    </w:p>
    <w:p w:rsidR="00A512ED" w:rsidRPr="00A512ED" w:rsidRDefault="00A512ED" w:rsidP="00A512ED">
      <w:pPr>
        <w:pStyle w:val="ListParagraph"/>
        <w:numPr>
          <w:ilvl w:val="0"/>
          <w:numId w:val="3"/>
        </w:numPr>
        <w:rPr>
          <w:rFonts w:ascii="Times" w:hAnsi="Times" w:cs="Arial"/>
          <w:b/>
          <w:color w:val="211E1E"/>
        </w:rPr>
      </w:pPr>
      <w:r w:rsidRPr="00A512ED">
        <w:rPr>
          <w:rFonts w:ascii="Times" w:hAnsi="Times" w:cs="Arial"/>
          <w:b/>
          <w:color w:val="211E1E"/>
        </w:rPr>
        <w:t>Water Body Name:___________</w:t>
      </w:r>
    </w:p>
    <w:p w:rsidR="00A512ED" w:rsidRPr="00A512ED" w:rsidRDefault="00A512ED" w:rsidP="00A512ED">
      <w:pPr>
        <w:pStyle w:val="ListParagraph"/>
        <w:numPr>
          <w:ilvl w:val="0"/>
          <w:numId w:val="3"/>
        </w:numPr>
        <w:rPr>
          <w:rFonts w:ascii="Times" w:hAnsi="Times" w:cs="Arial"/>
          <w:b/>
          <w:color w:val="211E1E"/>
        </w:rPr>
      </w:pPr>
      <w:r w:rsidRPr="00A512ED">
        <w:rPr>
          <w:rFonts w:ascii="Times" w:hAnsi="Times" w:cs="Arial"/>
          <w:b/>
          <w:color w:val="211E1E"/>
        </w:rPr>
        <w:t>County Name:_______________</w:t>
      </w:r>
    </w:p>
    <w:p w:rsidR="00A512ED" w:rsidRPr="00A512ED" w:rsidRDefault="00A512ED" w:rsidP="00A512ED">
      <w:pPr>
        <w:pStyle w:val="ListParagraph"/>
        <w:numPr>
          <w:ilvl w:val="0"/>
          <w:numId w:val="3"/>
        </w:numPr>
        <w:rPr>
          <w:rFonts w:ascii="Times" w:hAnsi="Times" w:cs="Arial"/>
          <w:b/>
          <w:color w:val="211E1E"/>
        </w:rPr>
      </w:pPr>
      <w:r w:rsidRPr="00A512ED">
        <w:rPr>
          <w:rFonts w:ascii="Times" w:hAnsi="Times" w:cs="Arial"/>
          <w:b/>
          <w:color w:val="211E1E"/>
        </w:rPr>
        <w:t>Month-Day-Year:____________</w:t>
      </w:r>
    </w:p>
    <w:p w:rsidR="00A512ED" w:rsidRPr="00A512ED" w:rsidRDefault="00A512ED" w:rsidP="00A512ED">
      <w:pPr>
        <w:pStyle w:val="ListParagraph"/>
        <w:numPr>
          <w:ilvl w:val="0"/>
          <w:numId w:val="3"/>
        </w:numPr>
        <w:rPr>
          <w:rFonts w:ascii="Times" w:hAnsi="Times" w:cs="Arial"/>
          <w:b/>
          <w:color w:val="211E1E"/>
        </w:rPr>
      </w:pPr>
      <w:r w:rsidRPr="00A512ED">
        <w:rPr>
          <w:rFonts w:ascii="Times" w:hAnsi="Times" w:cs="Arial"/>
          <w:b/>
          <w:color w:val="211E1E"/>
        </w:rPr>
        <w:t>Station 1, 2, or 3, etc.:_________</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color w:val="211E1E"/>
        </w:rPr>
        <w:t>Volunteers are asked to always double check their labels so when the sample reaches the LAKEWATCH laboratory, technicians can properly enter the data for that sampling event.</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Lucida Sans"/>
          <w:b/>
          <w:color w:val="211E1E"/>
        </w:rPr>
        <w:t>Step 2</w:t>
      </w:r>
      <w:r w:rsidRPr="007F2828">
        <w:rPr>
          <w:rFonts w:ascii="Times" w:hAnsi="Times" w:cs="Lucida Sans"/>
          <w:color w:val="211E1E"/>
        </w:rPr>
        <w:t xml:space="preserve">: </w:t>
      </w:r>
      <w:r w:rsidRPr="007F2828">
        <w:rPr>
          <w:rFonts w:ascii="Times" w:hAnsi="Times" w:cs="Arial"/>
          <w:color w:val="211E1E"/>
        </w:rPr>
        <w:t>At each sampling location, volunteers uncap the appropriately labeled bottle, being careful not to touch the inside of either the bottle or the lid.</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b/>
          <w:color w:val="211E1E"/>
        </w:rPr>
        <w:t xml:space="preserve">Step 3: </w:t>
      </w:r>
      <w:r w:rsidRPr="007F2828">
        <w:rPr>
          <w:rFonts w:ascii="Times" w:hAnsi="Times" w:cs="Arial"/>
          <w:color w:val="211E1E"/>
        </w:rPr>
        <w:t>Volunteers</w:t>
      </w:r>
      <w:r w:rsidRPr="007F2828">
        <w:rPr>
          <w:rFonts w:ascii="Times" w:hAnsi="Times" w:cs="Arial"/>
          <w:b/>
          <w:color w:val="211E1E"/>
        </w:rPr>
        <w:t xml:space="preserve"> </w:t>
      </w:r>
      <w:r w:rsidRPr="007F2828">
        <w:rPr>
          <w:rFonts w:ascii="Times" w:hAnsi="Times" w:cs="Arial"/>
          <w:color w:val="211E1E"/>
        </w:rPr>
        <w:t xml:space="preserve">rinse the lid in the </w:t>
      </w:r>
      <w:r w:rsidR="00626787">
        <w:rPr>
          <w:rFonts w:ascii="Times" w:hAnsi="Times" w:cs="Arial"/>
          <w:color w:val="211E1E"/>
        </w:rPr>
        <w:t>water body’s</w:t>
      </w:r>
      <w:r w:rsidRPr="007F2828">
        <w:rPr>
          <w:rFonts w:ascii="Times" w:hAnsi="Times" w:cs="Arial"/>
          <w:color w:val="211E1E"/>
        </w:rPr>
        <w:t xml:space="preserve"> water and set it aside, then give the bottle a thorough rinse by gripping it securely, partially filling it with </w:t>
      </w:r>
      <w:r w:rsidR="00626787">
        <w:rPr>
          <w:rFonts w:ascii="Times" w:hAnsi="Times" w:cs="Arial"/>
          <w:color w:val="211E1E"/>
        </w:rPr>
        <w:t>the water body’s</w:t>
      </w:r>
      <w:r w:rsidRPr="007F2828">
        <w:rPr>
          <w:rFonts w:ascii="Times" w:hAnsi="Times" w:cs="Arial"/>
          <w:color w:val="211E1E"/>
        </w:rPr>
        <w:t xml:space="preserve"> water and shaking the water out vigorously</w:t>
      </w:r>
      <w:r w:rsidR="00626787">
        <w:rPr>
          <w:rFonts w:ascii="Times" w:hAnsi="Times" w:cs="Arial"/>
          <w:color w:val="211E1E"/>
        </w:rPr>
        <w:t>.</w:t>
      </w:r>
      <w:r w:rsidRPr="007F2828">
        <w:rPr>
          <w:rFonts w:ascii="Times" w:hAnsi="Times" w:cs="Arial"/>
          <w:color w:val="211E1E"/>
        </w:rPr>
        <w:t xml:space="preserve"> </w:t>
      </w:r>
      <w:r w:rsidR="00626787">
        <w:rPr>
          <w:rFonts w:ascii="Times" w:hAnsi="Times" w:cs="Arial"/>
          <w:color w:val="211E1E"/>
        </w:rPr>
        <w:t>T</w:t>
      </w:r>
      <w:r w:rsidRPr="007F2828">
        <w:rPr>
          <w:rFonts w:ascii="Times" w:hAnsi="Times" w:cs="Arial"/>
          <w:color w:val="211E1E"/>
        </w:rPr>
        <w:t>his procedure</w:t>
      </w:r>
      <w:r w:rsidR="00626787">
        <w:rPr>
          <w:rFonts w:ascii="Times" w:hAnsi="Times" w:cs="Arial"/>
          <w:color w:val="211E1E"/>
        </w:rPr>
        <w:t xml:space="preserve"> is then repeated</w:t>
      </w:r>
      <w:r w:rsidRPr="007F2828">
        <w:rPr>
          <w:rFonts w:ascii="Times" w:hAnsi="Times" w:cs="Arial"/>
          <w:color w:val="211E1E"/>
        </w:rPr>
        <w:t>.</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b/>
          <w:color w:val="211E1E"/>
        </w:rPr>
        <w:t xml:space="preserve">Step 4: </w:t>
      </w:r>
      <w:r w:rsidRPr="007F2828">
        <w:rPr>
          <w:rFonts w:ascii="Times" w:hAnsi="Times" w:cs="Arial"/>
          <w:color w:val="211E1E"/>
        </w:rPr>
        <w:t xml:space="preserve">After conditioning the bottle twice, volunteers grasp the bottom rim of the upright sample bottle with the tips of their fingers. The purpose of this grip is to keep hands as far away from the mouth of the bottle as possible to help prevent possible contamination. </w:t>
      </w:r>
    </w:p>
    <w:p w:rsidR="000778F3" w:rsidRPr="000C434B" w:rsidRDefault="000778F3">
      <w:pPr>
        <w:rPr>
          <w:rFonts w:ascii="Times" w:hAnsi="Times"/>
        </w:rPr>
      </w:pPr>
    </w:p>
    <w:p w:rsidR="000778F3" w:rsidRPr="007976D6" w:rsidRDefault="007F2828">
      <w:pPr>
        <w:rPr>
          <w:rFonts w:ascii="Times" w:hAnsi="Times"/>
          <w:u w:val="single"/>
        </w:rPr>
      </w:pPr>
      <w:r w:rsidRPr="007F2828">
        <w:rPr>
          <w:rFonts w:ascii="Times" w:hAnsi="Times" w:cs="Times New Roman"/>
          <w:b/>
        </w:rPr>
        <w:t xml:space="preserve">Step 5: </w:t>
      </w:r>
      <w:r w:rsidRPr="007F2828">
        <w:rPr>
          <w:rFonts w:ascii="Times" w:hAnsi="Times" w:cs="Times New Roman"/>
        </w:rPr>
        <w:t>Volunteers then</w:t>
      </w:r>
      <w:r w:rsidRPr="007F2828">
        <w:rPr>
          <w:rFonts w:ascii="Times" w:hAnsi="Times" w:cs="Times New Roman"/>
          <w:b/>
        </w:rPr>
        <w:t xml:space="preserve"> t</w:t>
      </w:r>
      <w:r w:rsidRPr="007F2828">
        <w:rPr>
          <w:rFonts w:ascii="Times" w:hAnsi="Times" w:cs="Times New Roman"/>
        </w:rPr>
        <w:t>urn the bottle upside down and lowered it into the water with its mouth pointing downward as if it were being emptied. This prevents possible inflow of debris from the water</w:t>
      </w:r>
      <w:r w:rsidR="00653F14">
        <w:rPr>
          <w:rFonts w:ascii="Times" w:hAnsi="Times" w:cs="Times New Roman"/>
        </w:rPr>
        <w:t>’s surface.</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rPr>
        <w:t xml:space="preserve">Step 6: </w:t>
      </w:r>
      <w:r w:rsidRPr="007F2828">
        <w:rPr>
          <w:rFonts w:ascii="Times" w:hAnsi="Times" w:cs="Times New Roman"/>
        </w:rPr>
        <w:t>Volunteers then push the bottle down into the water until elbow deep</w:t>
      </w:r>
      <w:r w:rsidR="001E647A">
        <w:rPr>
          <w:rFonts w:ascii="Times" w:hAnsi="Times" w:cs="Times New Roman"/>
        </w:rPr>
        <w:t xml:space="preserve"> (20 cm to 40 cm deep)</w:t>
      </w:r>
      <w:r w:rsidRPr="007F2828">
        <w:rPr>
          <w:rFonts w:ascii="Times" w:hAnsi="Times" w:cs="Times New Roman"/>
        </w:rPr>
        <w:t>.</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b/>
          <w:color w:val="211E1E"/>
        </w:rPr>
        <w:t xml:space="preserve">Step 7: </w:t>
      </w:r>
      <w:r w:rsidRPr="007F2828">
        <w:rPr>
          <w:rFonts w:ascii="Times" w:hAnsi="Times" w:cs="Arial"/>
        </w:rPr>
        <w:t>Volunteers then turn the bottle to a horizontal position</w:t>
      </w:r>
      <w:r w:rsidR="00BD77F3" w:rsidRPr="00BD77F3">
        <w:rPr>
          <w:rFonts w:ascii="Times" w:hAnsi="Times" w:cs="Arial"/>
        </w:rPr>
        <w:t xml:space="preserve"> </w:t>
      </w:r>
      <w:r w:rsidR="00BD77F3" w:rsidRPr="000C434B">
        <w:rPr>
          <w:rFonts w:ascii="Times" w:hAnsi="Times" w:cs="Arial"/>
        </w:rPr>
        <w:t>so</w:t>
      </w:r>
      <w:r w:rsidR="00BD77F3" w:rsidRPr="000C434B">
        <w:rPr>
          <w:rFonts w:ascii="Times" w:hAnsi="Times" w:cs="Arial"/>
          <w:color w:val="000000"/>
        </w:rPr>
        <w:t xml:space="preserve"> that it points in </w:t>
      </w:r>
      <w:r w:rsidR="00BD77F3">
        <w:rPr>
          <w:rFonts w:ascii="Times" w:hAnsi="Times" w:cs="Arial"/>
          <w:color w:val="000000"/>
        </w:rPr>
        <w:t>the direction in which the</w:t>
      </w:r>
      <w:r w:rsidR="00BD77F3" w:rsidRPr="000C434B">
        <w:rPr>
          <w:rFonts w:ascii="Times" w:hAnsi="Times" w:cs="Arial"/>
          <w:color w:val="000000"/>
        </w:rPr>
        <w:t xml:space="preserve"> boat is drifting</w:t>
      </w:r>
      <w:r w:rsidRPr="007F2828">
        <w:rPr>
          <w:rFonts w:ascii="Times" w:hAnsi="Times" w:cs="Arial"/>
        </w:rPr>
        <w:t xml:space="preserve"> </w:t>
      </w:r>
      <w:r w:rsidR="00BD77F3">
        <w:rPr>
          <w:rFonts w:ascii="Times" w:hAnsi="Times" w:cs="Arial"/>
        </w:rPr>
        <w:t>as</w:t>
      </w:r>
      <w:r w:rsidRPr="007F2828">
        <w:rPr>
          <w:rFonts w:ascii="Times" w:hAnsi="Times" w:cs="Arial"/>
        </w:rPr>
        <w:t xml:space="preserve"> it fill</w:t>
      </w:r>
      <w:r w:rsidR="00A512ED">
        <w:rPr>
          <w:rFonts w:ascii="Times" w:hAnsi="Times" w:cs="Arial"/>
        </w:rPr>
        <w:t>s</w:t>
      </w:r>
      <w:r w:rsidR="00BD77F3">
        <w:rPr>
          <w:rFonts w:ascii="Times" w:hAnsi="Times" w:cs="Arial"/>
        </w:rPr>
        <w:t>.</w:t>
      </w:r>
      <w:r w:rsidR="00A512ED">
        <w:rPr>
          <w:rFonts w:ascii="Times" w:hAnsi="Times" w:cs="Arial"/>
        </w:rPr>
        <w:t xml:space="preserve"> </w:t>
      </w:r>
      <w:r w:rsidRPr="007F2828">
        <w:rPr>
          <w:rFonts w:ascii="Times" w:hAnsi="Times" w:cs="Arial"/>
          <w:color w:val="000000"/>
        </w:rPr>
        <w:t>This lets the bottle fill with water that has not been in contact with the</w:t>
      </w:r>
      <w:r w:rsidR="00BD77F3">
        <w:rPr>
          <w:rFonts w:ascii="Times" w:hAnsi="Times" w:cs="Arial"/>
          <w:color w:val="000000"/>
        </w:rPr>
        <w:t xml:space="preserve"> volunteer’s</w:t>
      </w:r>
      <w:r w:rsidRPr="007F2828">
        <w:rPr>
          <w:rFonts w:ascii="Times" w:hAnsi="Times" w:cs="Arial"/>
          <w:color w:val="000000"/>
        </w:rPr>
        <w:t xml:space="preserve"> hand</w:t>
      </w:r>
      <w:r w:rsidR="00BD77F3">
        <w:rPr>
          <w:rFonts w:ascii="Times" w:hAnsi="Times" w:cs="Arial"/>
          <w:color w:val="000000"/>
        </w:rPr>
        <w:t xml:space="preserve"> or bottom material </w:t>
      </w:r>
      <w:proofErr w:type="spellStart"/>
      <w:r w:rsidR="00BD77F3">
        <w:rPr>
          <w:rFonts w:ascii="Times" w:hAnsi="Times" w:cs="Arial"/>
          <w:color w:val="000000"/>
        </w:rPr>
        <w:t>resuspended</w:t>
      </w:r>
      <w:proofErr w:type="spellEnd"/>
      <w:r w:rsidR="00BD77F3">
        <w:rPr>
          <w:rFonts w:ascii="Times" w:hAnsi="Times" w:cs="Arial"/>
          <w:color w:val="000000"/>
        </w:rPr>
        <w:t xml:space="preserve"> by the boat in shallow waters</w:t>
      </w:r>
      <w:r w:rsidRPr="007F2828">
        <w:rPr>
          <w:rFonts w:ascii="Times" w:hAnsi="Times" w:cs="Arial"/>
          <w:color w:val="000000"/>
        </w:rPr>
        <w:t xml:space="preserve">, thereby minimizing the </w:t>
      </w:r>
      <w:r w:rsidRPr="007F2828">
        <w:rPr>
          <w:rFonts w:ascii="Times" w:hAnsi="Times" w:cs="Arial"/>
        </w:rPr>
        <w:t>chance of contamination.</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b/>
        </w:rPr>
        <w:t>Step 8:</w:t>
      </w:r>
      <w:r w:rsidRPr="007F2828">
        <w:rPr>
          <w:rFonts w:ascii="Times" w:hAnsi="Times" w:cs="Arial"/>
        </w:rPr>
        <w:t xml:space="preserve"> When the bottle is full, the bottle is turned right side up underwater and brought out of the water.</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b/>
        </w:rPr>
        <w:t xml:space="preserve">Step 9: </w:t>
      </w:r>
      <w:r w:rsidRPr="007F2828">
        <w:rPr>
          <w:rFonts w:ascii="Times" w:hAnsi="Times" w:cs="Arial"/>
        </w:rPr>
        <w:t xml:space="preserve">Because the sample will be frozen, some water is poured out of the bottle in order to allow some space for the water to expand </w:t>
      </w:r>
      <w:r w:rsidRPr="007F2828">
        <w:rPr>
          <w:rFonts w:ascii="Times" w:hAnsi="Times" w:cs="Arial"/>
          <w:color w:val="000000"/>
        </w:rPr>
        <w:t>as it freezes without breaking the plastic bottle.</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b/>
        </w:rPr>
        <w:t xml:space="preserve">Step 10: </w:t>
      </w:r>
      <w:r w:rsidRPr="007F2828">
        <w:rPr>
          <w:rFonts w:ascii="Times" w:hAnsi="Times" w:cs="Arial"/>
          <w:color w:val="00000A"/>
        </w:rPr>
        <w:t>Volunteers then</w:t>
      </w:r>
      <w:r w:rsidRPr="007F2828">
        <w:rPr>
          <w:rFonts w:ascii="Times" w:hAnsi="Times" w:cs="Arial"/>
          <w:b/>
        </w:rPr>
        <w:t xml:space="preserve"> c</w:t>
      </w:r>
      <w:r w:rsidRPr="007F2828">
        <w:rPr>
          <w:rFonts w:ascii="Times" w:hAnsi="Times" w:cs="Arial"/>
        </w:rPr>
        <w:t xml:space="preserve">ap the bottle and </w:t>
      </w:r>
      <w:r w:rsidR="000A797D" w:rsidRPr="007F2828">
        <w:rPr>
          <w:rFonts w:ascii="Times" w:hAnsi="Times" w:cs="Arial"/>
        </w:rPr>
        <w:t>s</w:t>
      </w:r>
      <w:r w:rsidR="000A797D">
        <w:rPr>
          <w:rFonts w:ascii="Times" w:hAnsi="Times" w:cs="Arial"/>
        </w:rPr>
        <w:t>ecures</w:t>
      </w:r>
      <w:r w:rsidR="000A797D" w:rsidRPr="007F2828">
        <w:rPr>
          <w:rFonts w:ascii="Times" w:hAnsi="Times" w:cs="Arial"/>
        </w:rPr>
        <w:t xml:space="preserve"> </w:t>
      </w:r>
      <w:r w:rsidRPr="007F2828">
        <w:rPr>
          <w:rFonts w:ascii="Times" w:hAnsi="Times" w:cs="Arial"/>
        </w:rPr>
        <w:t>the lid tightly.</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b/>
          <w:color w:val="000000"/>
        </w:rPr>
        <w:t>Step 11:</w:t>
      </w:r>
      <w:r w:rsidRPr="007F2828">
        <w:rPr>
          <w:rFonts w:ascii="Times" w:hAnsi="Times" w:cs="Arial"/>
          <w:color w:val="000000"/>
        </w:rPr>
        <w:t xml:space="preserve"> If volunteers will be spending more than an hour on the water body, they put the bottle</w:t>
      </w:r>
      <w:r w:rsidR="00BD77F3">
        <w:rPr>
          <w:rFonts w:ascii="Times" w:hAnsi="Times" w:cs="Arial"/>
          <w:color w:val="000000"/>
        </w:rPr>
        <w:t>s</w:t>
      </w:r>
      <w:r w:rsidRPr="007F2828">
        <w:rPr>
          <w:rFonts w:ascii="Times" w:hAnsi="Times" w:cs="Arial"/>
          <w:color w:val="000000"/>
        </w:rPr>
        <w:t xml:space="preserve"> on ice in a cooler.</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b/>
          <w:color w:val="000000"/>
        </w:rPr>
        <w:t xml:space="preserve">Step 12: </w:t>
      </w:r>
      <w:r w:rsidRPr="007F2828">
        <w:rPr>
          <w:rFonts w:ascii="Times" w:hAnsi="Times" w:cs="Arial"/>
          <w:color w:val="000000"/>
        </w:rPr>
        <w:t>When volunteers return home, sample bottles are dried placed in a plastic zip lock bag with the field data sheet and put</w:t>
      </w:r>
      <w:r w:rsidR="00BD77F3" w:rsidRPr="00BD77F3">
        <w:rPr>
          <w:rFonts w:ascii="Times" w:hAnsi="Times" w:cs="Arial"/>
          <w:color w:val="000000"/>
        </w:rPr>
        <w:t xml:space="preserve"> </w:t>
      </w:r>
      <w:r w:rsidR="00BD77F3" w:rsidRPr="000C434B">
        <w:rPr>
          <w:rFonts w:ascii="Times" w:hAnsi="Times" w:cs="Arial"/>
          <w:color w:val="000000"/>
        </w:rPr>
        <w:t>immediately</w:t>
      </w:r>
      <w:r w:rsidRPr="007F2828">
        <w:rPr>
          <w:rFonts w:ascii="Times" w:hAnsi="Times" w:cs="Arial"/>
          <w:color w:val="000000"/>
        </w:rPr>
        <w:t xml:space="preserve"> in the</w:t>
      </w:r>
      <w:r w:rsidR="00BD77F3">
        <w:rPr>
          <w:rFonts w:ascii="Times" w:hAnsi="Times" w:cs="Arial"/>
          <w:color w:val="000000"/>
        </w:rPr>
        <w:t>ir home</w:t>
      </w:r>
      <w:r w:rsidRPr="007F2828">
        <w:rPr>
          <w:rFonts w:ascii="Times" w:hAnsi="Times" w:cs="Arial"/>
          <w:color w:val="000000"/>
        </w:rPr>
        <w:t xml:space="preserve"> freezer.</w:t>
      </w:r>
    </w:p>
    <w:p w:rsidR="00173B23" w:rsidRDefault="00173B23">
      <w:pPr>
        <w:rPr>
          <w:rFonts w:ascii="Times" w:hAnsi="Times"/>
        </w:rPr>
      </w:pPr>
    </w:p>
    <w:p w:rsidR="00173B23" w:rsidRDefault="00173B23">
      <w:pPr>
        <w:rPr>
          <w:rFonts w:ascii="Times" w:hAnsi="Times"/>
        </w:rPr>
      </w:pPr>
    </w:p>
    <w:p w:rsidR="00173B23" w:rsidRDefault="00173B23">
      <w:pPr>
        <w:rPr>
          <w:rFonts w:ascii="Times" w:hAnsi="Times"/>
        </w:rPr>
      </w:pP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b/>
          <w:i/>
          <w:color w:val="000000"/>
        </w:rPr>
        <w:t>Sampling Water for Chlorophyll</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color w:val="000000"/>
        </w:rPr>
        <w:t>Volunteers prepare one-gallon jugs by rinsing them in tap water. These one-gallon jugs are used for each sampling event as long as no fungus or mold is growing in them. Jugs are stored with the caps off so they can dry out thoroughly between uses. Using a permanent waterproof marker, volunteers write a station number on each of the jugs so they can be easily identified later.</w:t>
      </w:r>
      <w:r w:rsidR="00C178E4">
        <w:rPr>
          <w:rFonts w:ascii="Times" w:hAnsi="Times" w:cs="Arial"/>
          <w:color w:val="000000"/>
        </w:rPr>
        <w:t xml:space="preserve"> </w:t>
      </w:r>
      <w:r w:rsidRPr="007F2828">
        <w:rPr>
          <w:rFonts w:ascii="Times" w:hAnsi="Times" w:cs="Arial"/>
          <w:color w:val="000000"/>
        </w:rPr>
        <w:t>At each station, Volunteers then use the following procedure:</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b/>
        </w:rPr>
        <w:t xml:space="preserve">Step 1: </w:t>
      </w:r>
      <w:r w:rsidRPr="007F2828">
        <w:rPr>
          <w:rFonts w:ascii="Times" w:hAnsi="Times" w:cs="Arial"/>
        </w:rPr>
        <w:t>Remove the jug lid and rinse it in lake water.</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b/>
        </w:rPr>
        <w:t xml:space="preserve">Step 2: </w:t>
      </w:r>
      <w:r w:rsidRPr="007F2828">
        <w:rPr>
          <w:rFonts w:ascii="Times" w:hAnsi="Times" w:cs="Arial"/>
        </w:rPr>
        <w:t xml:space="preserve">Rinse the jug by filling it with a couple of inches of water and vigorously shaking the water out and repeat at least once. </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b/>
          <w:color w:val="000000"/>
        </w:rPr>
        <w:t xml:space="preserve">Step 3: </w:t>
      </w:r>
      <w:r w:rsidRPr="007F2828">
        <w:rPr>
          <w:rFonts w:ascii="Times" w:hAnsi="Times" w:cs="Arial"/>
          <w:color w:val="000000"/>
        </w:rPr>
        <w:t>Turn the jug upside down and push it underwater to elbow depth.</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b/>
          <w:color w:val="000000"/>
        </w:rPr>
        <w:t>Step 4:</w:t>
      </w:r>
      <w:r w:rsidRPr="007F2828">
        <w:rPr>
          <w:rFonts w:ascii="Times" w:hAnsi="Times" w:cs="Arial"/>
          <w:color w:val="000000"/>
        </w:rPr>
        <w:t xml:space="preserve"> Once at the proper depth, volunteers fill the jug by turning its mouth in the direction the boat is drifting. If clumps of vegetation flow into the jug, volunteers empty it and start over. If this is too difficult to force the underwater jug into an upright position to fill, smaller bottles may be substituted.</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b/>
        </w:rPr>
        <w:t>Step 5:</w:t>
      </w:r>
      <w:r w:rsidRPr="007F2828">
        <w:rPr>
          <w:rFonts w:ascii="Times" w:hAnsi="Times" w:cs="Arial"/>
        </w:rPr>
        <w:t xml:space="preserve"> Bring the jug out of the water and cap it.</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b/>
          <w:color w:val="000000"/>
        </w:rPr>
        <w:t>Step 6:</w:t>
      </w:r>
      <w:r w:rsidRPr="007F2828">
        <w:rPr>
          <w:rFonts w:ascii="Times" w:hAnsi="Times" w:cs="Arial"/>
          <w:color w:val="000000"/>
        </w:rPr>
        <w:t xml:space="preserve"> Cover the jug with a dark towel in order to block out light.</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rPr>
        <w:t xml:space="preserve">Step 7: </w:t>
      </w:r>
      <w:r w:rsidR="00A512ED">
        <w:rPr>
          <w:rFonts w:ascii="Times" w:hAnsi="Times" w:cs="Times New Roman"/>
        </w:rPr>
        <w:t>T</w:t>
      </w:r>
      <w:r w:rsidR="00A512ED" w:rsidRPr="007F2828">
        <w:rPr>
          <w:rFonts w:ascii="Times" w:hAnsi="Times" w:cs="Times New Roman"/>
        </w:rPr>
        <w:t>he volunteer filters the water as soon as possible</w:t>
      </w:r>
      <w:r w:rsidR="001E647A">
        <w:rPr>
          <w:rFonts w:ascii="Times" w:hAnsi="Times" w:cs="Times New Roman"/>
        </w:rPr>
        <w:t xml:space="preserve"> (less than 48 hours from collection)</w:t>
      </w:r>
      <w:r w:rsidRPr="007F2828">
        <w:rPr>
          <w:rFonts w:ascii="Times" w:hAnsi="Times" w:cs="Times New Roman"/>
        </w:rPr>
        <w:t xml:space="preserve"> after all samples are collected (see Filtering Water below). </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i/>
        </w:rPr>
        <w:t>Measuring Water Clarity</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color w:val="000000"/>
        </w:rPr>
        <w:t xml:space="preserve">A </w:t>
      </w:r>
      <w:proofErr w:type="spellStart"/>
      <w:r w:rsidRPr="007F2828">
        <w:rPr>
          <w:rFonts w:ascii="Times" w:hAnsi="Times" w:cs="Arial"/>
          <w:color w:val="000000"/>
        </w:rPr>
        <w:t>Secchi</w:t>
      </w:r>
      <w:proofErr w:type="spellEnd"/>
      <w:r w:rsidRPr="007F2828">
        <w:rPr>
          <w:rFonts w:ascii="Times" w:hAnsi="Times" w:cs="Arial"/>
          <w:color w:val="000000"/>
        </w:rPr>
        <w:t xml:space="preserve"> disc is used to measure water clarity. Florida LAKEWATCH uses a white eight-inch disc with a cord marked at one-foot intervals attached to its center. A weight on the bottom of the disc helps it sink quickly. </w:t>
      </w:r>
      <w:r w:rsidRPr="007F2828">
        <w:rPr>
          <w:rFonts w:ascii="Times" w:hAnsi="Times" w:cs="Arial"/>
        </w:rPr>
        <w:t xml:space="preserve">Volunteers lower the </w:t>
      </w:r>
      <w:proofErr w:type="spellStart"/>
      <w:r w:rsidRPr="007F2828">
        <w:rPr>
          <w:rFonts w:ascii="Times" w:hAnsi="Times" w:cs="Arial"/>
        </w:rPr>
        <w:t>Secchi</w:t>
      </w:r>
      <w:proofErr w:type="spellEnd"/>
      <w:r w:rsidRPr="007F2828">
        <w:rPr>
          <w:rFonts w:ascii="Times" w:hAnsi="Times" w:cs="Arial"/>
        </w:rPr>
        <w:t xml:space="preserve"> disc over the </w:t>
      </w:r>
      <w:r w:rsidR="00BF695B">
        <w:rPr>
          <w:rFonts w:ascii="Times" w:hAnsi="Times" w:cs="Arial"/>
        </w:rPr>
        <w:t xml:space="preserve">shaded </w:t>
      </w:r>
      <w:r w:rsidRPr="007F2828">
        <w:rPr>
          <w:rFonts w:ascii="Times" w:hAnsi="Times" w:cs="Arial"/>
        </w:rPr>
        <w:t xml:space="preserve">side of the boat watching the disc until it just vanishes from sight. They then measure and record how many feet underwater the disc was when it just vanished. </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rPr>
        <w:t xml:space="preserve">The volunteers are asked to use the following protocols to get the most reliable </w:t>
      </w:r>
      <w:proofErr w:type="spellStart"/>
      <w:r w:rsidRPr="007F2828">
        <w:rPr>
          <w:rFonts w:ascii="Times" w:hAnsi="Times" w:cs="Arial"/>
        </w:rPr>
        <w:t>Secchi</w:t>
      </w:r>
      <w:proofErr w:type="spellEnd"/>
      <w:r w:rsidRPr="007F2828">
        <w:rPr>
          <w:rFonts w:ascii="Times" w:hAnsi="Times" w:cs="Arial"/>
        </w:rPr>
        <w:t xml:space="preserve"> depth measurement: </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b/>
        </w:rPr>
        <w:t xml:space="preserve">Step 1: </w:t>
      </w:r>
      <w:r w:rsidRPr="007F2828">
        <w:rPr>
          <w:rFonts w:ascii="Times" w:hAnsi="Times" w:cs="Arial"/>
        </w:rPr>
        <w:t xml:space="preserve">To obtain the most rigorous </w:t>
      </w:r>
      <w:proofErr w:type="spellStart"/>
      <w:r w:rsidRPr="007F2828">
        <w:rPr>
          <w:rFonts w:ascii="Times" w:hAnsi="Times" w:cs="Arial"/>
        </w:rPr>
        <w:t>Secchi</w:t>
      </w:r>
      <w:proofErr w:type="spellEnd"/>
      <w:r w:rsidRPr="007F2828">
        <w:rPr>
          <w:rFonts w:ascii="Times" w:hAnsi="Times" w:cs="Arial"/>
        </w:rPr>
        <w:t xml:space="preserve"> reading, volunteers may choose a day when there is full sun and minimal wind.</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b/>
        </w:rPr>
        <w:t xml:space="preserve">Step 2: </w:t>
      </w:r>
      <w:r w:rsidRPr="007F2828">
        <w:rPr>
          <w:rFonts w:ascii="Times" w:hAnsi="Times" w:cs="Arial"/>
          <w:color w:val="00000A"/>
        </w:rPr>
        <w:t>When possible volunteers sample</w:t>
      </w:r>
      <w:r w:rsidRPr="007F2828">
        <w:rPr>
          <w:rFonts w:ascii="Times" w:hAnsi="Times" w:cs="Arial"/>
        </w:rPr>
        <w:t xml:space="preserve"> between 9 a.m. and 3 p.m.</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b/>
        </w:rPr>
        <w:t>Step 3:</w:t>
      </w:r>
      <w:r w:rsidRPr="007F2828">
        <w:rPr>
          <w:rFonts w:ascii="Times" w:hAnsi="Times" w:cs="Arial"/>
        </w:rPr>
        <w:t xml:space="preserve"> Volunteers </w:t>
      </w:r>
      <w:r w:rsidRPr="007F2828">
        <w:rPr>
          <w:rFonts w:ascii="Times" w:hAnsi="Times" w:cs="Arial"/>
          <w:b/>
        </w:rPr>
        <w:t>do</w:t>
      </w:r>
      <w:r w:rsidRPr="007F2828">
        <w:rPr>
          <w:rFonts w:ascii="Times" w:hAnsi="Times" w:cs="Arial"/>
        </w:rPr>
        <w:t xml:space="preserve"> </w:t>
      </w:r>
      <w:r w:rsidRPr="007F2828">
        <w:rPr>
          <w:rFonts w:ascii="Times" w:hAnsi="Times" w:cs="Arial"/>
          <w:b/>
        </w:rPr>
        <w:t>not</w:t>
      </w:r>
      <w:r w:rsidRPr="007F2828">
        <w:rPr>
          <w:rFonts w:ascii="Times" w:hAnsi="Times" w:cs="Arial"/>
        </w:rPr>
        <w:t xml:space="preserve"> wear sunglasses while taking the </w:t>
      </w:r>
      <w:proofErr w:type="spellStart"/>
      <w:r w:rsidRPr="007F2828">
        <w:rPr>
          <w:rFonts w:ascii="Times" w:hAnsi="Times" w:cs="Arial"/>
        </w:rPr>
        <w:t>Secchi</w:t>
      </w:r>
      <w:proofErr w:type="spellEnd"/>
      <w:r w:rsidRPr="007F2828">
        <w:rPr>
          <w:rFonts w:ascii="Times" w:hAnsi="Times" w:cs="Arial"/>
        </w:rPr>
        <w:t xml:space="preserve"> reading.</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b/>
          <w:color w:val="000000"/>
        </w:rPr>
        <w:t>Step 4:</w:t>
      </w:r>
      <w:r w:rsidRPr="007F2828">
        <w:rPr>
          <w:rFonts w:ascii="Times" w:hAnsi="Times" w:cs="Arial"/>
          <w:color w:val="000000"/>
        </w:rPr>
        <w:t xml:space="preserve"> If the wind is blowing the boat around, volunteers anchor so that the </w:t>
      </w:r>
      <w:proofErr w:type="spellStart"/>
      <w:r w:rsidRPr="007F2828">
        <w:rPr>
          <w:rFonts w:ascii="Times" w:hAnsi="Times" w:cs="Arial"/>
          <w:color w:val="000000"/>
        </w:rPr>
        <w:t>Secchi</w:t>
      </w:r>
      <w:proofErr w:type="spellEnd"/>
      <w:r w:rsidRPr="007F2828">
        <w:rPr>
          <w:rFonts w:ascii="Times" w:hAnsi="Times" w:cs="Arial"/>
          <w:color w:val="000000"/>
        </w:rPr>
        <w:t xml:space="preserve"> rope will be vertical when the reading is taken. Volunteers anchor carefully to avoid stirring up bottom sediments that may interfere with water samples and water clarity measurements.</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b/>
          <w:color w:val="000000"/>
        </w:rPr>
        <w:t>Step 5:</w:t>
      </w:r>
      <w:r w:rsidRPr="007F2828">
        <w:rPr>
          <w:rFonts w:ascii="Times" w:hAnsi="Times" w:cs="Arial"/>
          <w:color w:val="000000"/>
        </w:rPr>
        <w:t xml:space="preserve"> Volunteers put the sun at their back and take the reading from the side of the boat that casts a shadow on the water lowering the </w:t>
      </w:r>
      <w:proofErr w:type="spellStart"/>
      <w:r w:rsidRPr="007F2828">
        <w:rPr>
          <w:rFonts w:ascii="Times" w:hAnsi="Times" w:cs="Arial"/>
          <w:color w:val="000000"/>
        </w:rPr>
        <w:t>Secchi</w:t>
      </w:r>
      <w:proofErr w:type="spellEnd"/>
      <w:r w:rsidRPr="007F2828">
        <w:rPr>
          <w:rFonts w:ascii="Times" w:hAnsi="Times" w:cs="Arial"/>
          <w:color w:val="000000"/>
        </w:rPr>
        <w:t xml:space="preserve"> disc in the shadow to minimize interference from surface glare.</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b/>
          <w:color w:val="000000"/>
        </w:rPr>
        <w:t xml:space="preserve">Step 6: </w:t>
      </w:r>
      <w:r w:rsidRPr="007F2828">
        <w:rPr>
          <w:rFonts w:ascii="Times" w:hAnsi="Times" w:cs="Arial"/>
          <w:color w:val="000000"/>
        </w:rPr>
        <w:t xml:space="preserve">Taking the </w:t>
      </w:r>
      <w:proofErr w:type="spellStart"/>
      <w:r w:rsidRPr="007F2828">
        <w:rPr>
          <w:rFonts w:ascii="Times" w:hAnsi="Times" w:cs="Arial"/>
          <w:color w:val="000000"/>
        </w:rPr>
        <w:t>Secchi</w:t>
      </w:r>
      <w:proofErr w:type="spellEnd"/>
      <w:r w:rsidRPr="007F2828">
        <w:rPr>
          <w:rFonts w:ascii="Times" w:hAnsi="Times" w:cs="Arial"/>
          <w:color w:val="000000"/>
        </w:rPr>
        <w:t xml:space="preserve"> reading from the side of the boat that is downwind may also minimize interference from waves. </w:t>
      </w:r>
    </w:p>
    <w:p w:rsidR="000778F3" w:rsidRPr="000C434B" w:rsidRDefault="007F2828">
      <w:pPr>
        <w:rPr>
          <w:rFonts w:ascii="Times" w:hAnsi="Times"/>
        </w:rPr>
      </w:pPr>
      <w:r w:rsidRPr="007F2828">
        <w:rPr>
          <w:rFonts w:ascii="Times" w:hAnsi="Times" w:cs="Arial"/>
          <w:color w:val="000000"/>
        </w:rPr>
        <w:t xml:space="preserve"> </w:t>
      </w:r>
    </w:p>
    <w:p w:rsidR="000778F3" w:rsidRPr="000C434B" w:rsidRDefault="007F2828">
      <w:pPr>
        <w:rPr>
          <w:rFonts w:ascii="Times" w:hAnsi="Times"/>
        </w:rPr>
      </w:pPr>
      <w:r w:rsidRPr="007F2828">
        <w:rPr>
          <w:rFonts w:ascii="Times" w:hAnsi="Times" w:cs="Arial"/>
          <w:b/>
        </w:rPr>
        <w:t xml:space="preserve">Step 7: </w:t>
      </w:r>
      <w:r w:rsidRPr="007F2828">
        <w:rPr>
          <w:rFonts w:ascii="Times" w:hAnsi="Times" w:cs="Arial"/>
        </w:rPr>
        <w:t xml:space="preserve">After the </w:t>
      </w:r>
      <w:proofErr w:type="spellStart"/>
      <w:r w:rsidRPr="007F2828">
        <w:rPr>
          <w:rFonts w:ascii="Times" w:hAnsi="Times" w:cs="Arial"/>
        </w:rPr>
        <w:t>Secchi</w:t>
      </w:r>
      <w:proofErr w:type="spellEnd"/>
      <w:r w:rsidRPr="007F2828">
        <w:rPr>
          <w:rFonts w:ascii="Times" w:hAnsi="Times" w:cs="Arial"/>
        </w:rPr>
        <w:t xml:space="preserve"> disc is lowered into the water to the vanishing point (where it absolutely cannot be seen at all), volunteers raise and lower it a few times to determine the exact vanishing point of the disc.</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b/>
          <w:color w:val="000000"/>
        </w:rPr>
        <w:t xml:space="preserve">Step 9: </w:t>
      </w:r>
      <w:r w:rsidRPr="007F2828">
        <w:rPr>
          <w:rFonts w:ascii="Times" w:hAnsi="Times" w:cs="Arial"/>
          <w:color w:val="000000"/>
        </w:rPr>
        <w:t xml:space="preserve">Volunteers then clip a clothespin onto the </w:t>
      </w:r>
      <w:proofErr w:type="spellStart"/>
      <w:r w:rsidRPr="007F2828">
        <w:rPr>
          <w:rFonts w:ascii="Times" w:hAnsi="Times" w:cs="Arial"/>
          <w:color w:val="000000"/>
        </w:rPr>
        <w:t>Secchi</w:t>
      </w:r>
      <w:proofErr w:type="spellEnd"/>
      <w:r w:rsidRPr="007F2828">
        <w:rPr>
          <w:rFonts w:ascii="Times" w:hAnsi="Times" w:cs="Arial"/>
          <w:color w:val="000000"/>
        </w:rPr>
        <w:t xml:space="preserve"> disc rope at the </w:t>
      </w:r>
      <w:proofErr w:type="spellStart"/>
      <w:r w:rsidRPr="007F2828">
        <w:rPr>
          <w:rFonts w:ascii="Times" w:hAnsi="Times" w:cs="Arial"/>
          <w:color w:val="000000"/>
        </w:rPr>
        <w:t>waters</w:t>
      </w:r>
      <w:proofErr w:type="spellEnd"/>
      <w:r w:rsidRPr="007F2828">
        <w:rPr>
          <w:rFonts w:ascii="Times" w:hAnsi="Times" w:cs="Arial"/>
          <w:color w:val="000000"/>
        </w:rPr>
        <w:t xml:space="preserve"> surface and check to estimate cloud cover. Cloud cover is recorded on the data sheet.</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b/>
          <w:color w:val="000000"/>
        </w:rPr>
        <w:t>Step 10:</w:t>
      </w:r>
      <w:r w:rsidRPr="007F2828">
        <w:rPr>
          <w:rFonts w:ascii="Times" w:hAnsi="Times" w:cs="Arial"/>
          <w:color w:val="000000"/>
        </w:rPr>
        <w:t xml:space="preserve"> Volunteers then pull the disc into the boat and count the rope markings to read how many feet below the surface of the water the disc was when it vanished from sight (the length of the line from the disc to the clothespin). Volunteers estimate the </w:t>
      </w:r>
      <w:proofErr w:type="spellStart"/>
      <w:r w:rsidRPr="007F2828">
        <w:rPr>
          <w:rFonts w:ascii="Times" w:hAnsi="Times" w:cs="Arial"/>
          <w:color w:val="000000"/>
        </w:rPr>
        <w:t>Secchi</w:t>
      </w:r>
      <w:proofErr w:type="spellEnd"/>
      <w:r w:rsidRPr="007F2828">
        <w:rPr>
          <w:rFonts w:ascii="Times" w:hAnsi="Times" w:cs="Arial"/>
          <w:color w:val="000000"/>
        </w:rPr>
        <w:t xml:space="preserve"> reading to the </w:t>
      </w:r>
      <w:r w:rsidRPr="007F2828">
        <w:rPr>
          <w:rFonts w:ascii="Times" w:hAnsi="Times" w:cs="Arial"/>
          <w:b/>
          <w:color w:val="000000"/>
        </w:rPr>
        <w:t>nearest quarter of a foot.</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b/>
          <w:color w:val="000000"/>
        </w:rPr>
        <w:t xml:space="preserve">Step 11: </w:t>
      </w:r>
      <w:r w:rsidRPr="007F2828">
        <w:rPr>
          <w:rFonts w:ascii="Times" w:hAnsi="Times" w:cs="Arial"/>
          <w:color w:val="000000"/>
        </w:rPr>
        <w:t xml:space="preserve">Volunteers then record the </w:t>
      </w:r>
      <w:proofErr w:type="spellStart"/>
      <w:r w:rsidRPr="007F2828">
        <w:rPr>
          <w:rFonts w:ascii="Times" w:hAnsi="Times" w:cs="Arial"/>
          <w:color w:val="000000"/>
        </w:rPr>
        <w:t>Secchi</w:t>
      </w:r>
      <w:proofErr w:type="spellEnd"/>
      <w:r w:rsidRPr="007F2828">
        <w:rPr>
          <w:rFonts w:ascii="Times" w:hAnsi="Times" w:cs="Arial"/>
          <w:color w:val="000000"/>
        </w:rPr>
        <w:t xml:space="preserve"> reading on their data sheet by writing the whole number in the space provided and circling the appropriate quarter foot increment (if needed). </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b/>
          <w:color w:val="000000"/>
        </w:rPr>
        <w:t xml:space="preserve">Step 12: </w:t>
      </w:r>
      <w:r w:rsidRPr="007F2828">
        <w:rPr>
          <w:rFonts w:ascii="Times" w:hAnsi="Times" w:cs="Arial"/>
          <w:color w:val="000000"/>
        </w:rPr>
        <w:t xml:space="preserve">The very last measurement taken at the station is the depth of the water. Volunteers lower the </w:t>
      </w:r>
      <w:proofErr w:type="spellStart"/>
      <w:r w:rsidRPr="007F2828">
        <w:rPr>
          <w:rFonts w:ascii="Times" w:hAnsi="Times" w:cs="Arial"/>
          <w:color w:val="000000"/>
        </w:rPr>
        <w:t>Secchi</w:t>
      </w:r>
      <w:proofErr w:type="spellEnd"/>
      <w:r w:rsidRPr="007F2828">
        <w:rPr>
          <w:rFonts w:ascii="Times" w:hAnsi="Times" w:cs="Arial"/>
          <w:color w:val="000000"/>
        </w:rPr>
        <w:t xml:space="preserve"> disc until it rests on the bottom, clip a clothespin onto the </w:t>
      </w:r>
      <w:proofErr w:type="spellStart"/>
      <w:r w:rsidRPr="007F2828">
        <w:rPr>
          <w:rFonts w:ascii="Times" w:hAnsi="Times" w:cs="Arial"/>
          <w:color w:val="000000"/>
        </w:rPr>
        <w:t>Secchi</w:t>
      </w:r>
      <w:proofErr w:type="spellEnd"/>
      <w:r w:rsidRPr="007F2828">
        <w:rPr>
          <w:rFonts w:ascii="Times" w:hAnsi="Times" w:cs="Arial"/>
          <w:color w:val="000000"/>
        </w:rPr>
        <w:t xml:space="preserve"> disc rope at the </w:t>
      </w:r>
      <w:proofErr w:type="spellStart"/>
      <w:r w:rsidRPr="007F2828">
        <w:rPr>
          <w:rFonts w:ascii="Times" w:hAnsi="Times" w:cs="Arial"/>
          <w:color w:val="000000"/>
        </w:rPr>
        <w:t>waters</w:t>
      </w:r>
      <w:proofErr w:type="spellEnd"/>
      <w:r w:rsidRPr="007F2828">
        <w:rPr>
          <w:rFonts w:ascii="Times" w:hAnsi="Times" w:cs="Arial"/>
          <w:color w:val="000000"/>
        </w:rPr>
        <w:t xml:space="preserve"> surface, and pull up the disc and count the feet between the clothespin and the disc. Volunteers estimate the water depth reading to the nearest quarter of a foot and record the depth on the data sheet by writing the whole number in the space provided and circling the appropriate quarter foot increment (if needed). </w:t>
      </w:r>
    </w:p>
    <w:p w:rsidR="000778F3" w:rsidRPr="000C434B" w:rsidRDefault="000778F3">
      <w:pPr>
        <w:rPr>
          <w:rFonts w:ascii="Times" w:hAnsi="Times"/>
        </w:rPr>
      </w:pPr>
    </w:p>
    <w:p w:rsidR="000778F3" w:rsidRDefault="007F2828">
      <w:pPr>
        <w:rPr>
          <w:rFonts w:ascii="Times" w:hAnsi="Times" w:cs="Times New Roman"/>
        </w:rPr>
      </w:pPr>
      <w:r w:rsidRPr="007F2828">
        <w:rPr>
          <w:rFonts w:ascii="Times" w:hAnsi="Times" w:cs="Times New Roman"/>
        </w:rPr>
        <w:t>Volunteers measure the depth</w:t>
      </w:r>
      <w:r w:rsidR="004E57B2">
        <w:rPr>
          <w:rFonts w:ascii="Times" w:hAnsi="Times" w:cs="Times New Roman"/>
        </w:rPr>
        <w:t xml:space="preserve"> of the water</w:t>
      </w:r>
      <w:r w:rsidRPr="007F2828">
        <w:rPr>
          <w:rFonts w:ascii="Times" w:hAnsi="Times" w:cs="Times New Roman"/>
        </w:rPr>
        <w:t xml:space="preserve"> last, after taking water samples and measuring water clarity</w:t>
      </w:r>
      <w:r w:rsidR="004E57B2">
        <w:rPr>
          <w:rFonts w:ascii="Times" w:hAnsi="Times" w:cs="Times New Roman"/>
        </w:rPr>
        <w:t xml:space="preserve"> to prevent interference from </w:t>
      </w:r>
      <w:proofErr w:type="spellStart"/>
      <w:r w:rsidR="004E57B2">
        <w:rPr>
          <w:rFonts w:ascii="Times" w:hAnsi="Times" w:cs="Times New Roman"/>
        </w:rPr>
        <w:t>resuspended</w:t>
      </w:r>
      <w:proofErr w:type="spellEnd"/>
      <w:r w:rsidR="004E57B2">
        <w:rPr>
          <w:rFonts w:ascii="Times" w:hAnsi="Times" w:cs="Times New Roman"/>
        </w:rPr>
        <w:t xml:space="preserve"> bottom sediments.</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i/>
        </w:rPr>
        <w:t>Filling in the Field Data Sheet (Appendix III)</w:t>
      </w:r>
    </w:p>
    <w:p w:rsidR="000778F3" w:rsidRPr="000C434B" w:rsidRDefault="000778F3">
      <w:pPr>
        <w:rPr>
          <w:rFonts w:ascii="Times" w:hAnsi="Times"/>
        </w:rPr>
      </w:pPr>
    </w:p>
    <w:p w:rsidR="00A512ED" w:rsidRDefault="007F2828" w:rsidP="00A512ED">
      <w:pPr>
        <w:rPr>
          <w:rFonts w:ascii="Times" w:hAnsi="Times" w:cs="Arial"/>
        </w:rPr>
      </w:pPr>
      <w:r w:rsidRPr="007F2828">
        <w:rPr>
          <w:rFonts w:ascii="Times" w:hAnsi="Times" w:cs="Arial"/>
          <w:b/>
        </w:rPr>
        <w:t xml:space="preserve">Step 1: </w:t>
      </w:r>
      <w:r w:rsidRPr="007F2828">
        <w:rPr>
          <w:rFonts w:ascii="Times" w:hAnsi="Times" w:cs="Arial"/>
        </w:rPr>
        <w:t xml:space="preserve">At times the following special notations are needed to record </w:t>
      </w:r>
      <w:proofErr w:type="spellStart"/>
      <w:r w:rsidRPr="007F2828">
        <w:rPr>
          <w:rFonts w:ascii="Times" w:hAnsi="Times" w:cs="Arial"/>
        </w:rPr>
        <w:t>Secchi</w:t>
      </w:r>
      <w:proofErr w:type="spellEnd"/>
      <w:r w:rsidRPr="007F2828">
        <w:rPr>
          <w:rFonts w:ascii="Times" w:hAnsi="Times" w:cs="Arial"/>
        </w:rPr>
        <w:t xml:space="preserve"> depth measurements:</w:t>
      </w:r>
    </w:p>
    <w:p w:rsidR="00A512ED" w:rsidRDefault="00A512ED" w:rsidP="00A512ED">
      <w:pPr>
        <w:rPr>
          <w:rFonts w:ascii="Times" w:hAnsi="Times"/>
        </w:rPr>
      </w:pPr>
    </w:p>
    <w:p w:rsidR="00A512ED" w:rsidRPr="00A512ED" w:rsidRDefault="00A512ED" w:rsidP="00A512ED">
      <w:pPr>
        <w:pStyle w:val="ListParagraph"/>
        <w:numPr>
          <w:ilvl w:val="0"/>
          <w:numId w:val="4"/>
        </w:numPr>
        <w:rPr>
          <w:rFonts w:ascii="Times" w:hAnsi="Times"/>
        </w:rPr>
      </w:pPr>
      <w:r w:rsidRPr="00A512ED">
        <w:rPr>
          <w:rFonts w:ascii="Times" w:hAnsi="Times"/>
        </w:rPr>
        <w:t>Volunteers write “B” on the data sheet to indicate that the disk went to the bottom and could still be seen.</w:t>
      </w:r>
    </w:p>
    <w:p w:rsidR="00A512ED" w:rsidRPr="00A512ED" w:rsidRDefault="00D92378" w:rsidP="00A512ED">
      <w:pPr>
        <w:pStyle w:val="ListParagraph"/>
        <w:numPr>
          <w:ilvl w:val="0"/>
          <w:numId w:val="4"/>
        </w:numPr>
        <w:rPr>
          <w:rFonts w:ascii="Times" w:hAnsi="Times"/>
        </w:rPr>
      </w:pPr>
      <w:r w:rsidRPr="00D92378">
        <w:rPr>
          <w:rFonts w:ascii="Times" w:hAnsi="Times"/>
        </w:rPr>
        <w:t xml:space="preserve">Volunteers write “W” on the data sheet to indicate that the </w:t>
      </w:r>
      <w:proofErr w:type="spellStart"/>
      <w:r w:rsidRPr="00D92378">
        <w:rPr>
          <w:rFonts w:ascii="Times" w:hAnsi="Times"/>
        </w:rPr>
        <w:t>Secchi</w:t>
      </w:r>
      <w:proofErr w:type="spellEnd"/>
      <w:r w:rsidRPr="00D92378">
        <w:rPr>
          <w:rFonts w:ascii="Times" w:hAnsi="Times"/>
        </w:rPr>
        <w:t xml:space="preserve"> disc disappeared into the weeds growing in the water body. They also record the depth that the disc disappeared into the weeds.</w:t>
      </w:r>
      <w:r w:rsidR="00A512ED" w:rsidRPr="00A512ED">
        <w:rPr>
          <w:rFonts w:ascii="Times" w:hAnsi="Times"/>
        </w:rPr>
        <w:t xml:space="preserve"> </w:t>
      </w:r>
    </w:p>
    <w:p w:rsidR="000778F3" w:rsidRPr="000C434B" w:rsidRDefault="000778F3">
      <w:pPr>
        <w:ind w:left="360"/>
        <w:rPr>
          <w:rFonts w:ascii="Times" w:hAnsi="Times"/>
        </w:rPr>
      </w:pPr>
    </w:p>
    <w:p w:rsidR="000778F3" w:rsidRPr="000C434B" w:rsidRDefault="007F2828">
      <w:pPr>
        <w:rPr>
          <w:rFonts w:ascii="Times" w:hAnsi="Times"/>
        </w:rPr>
      </w:pPr>
      <w:r w:rsidRPr="007F2828">
        <w:rPr>
          <w:rFonts w:ascii="Times" w:hAnsi="Times" w:cs="Arial"/>
          <w:b/>
        </w:rPr>
        <w:t xml:space="preserve">Step 2: </w:t>
      </w:r>
      <w:r w:rsidRPr="007F2828">
        <w:rPr>
          <w:rFonts w:ascii="Times" w:hAnsi="Times" w:cs="Arial"/>
        </w:rPr>
        <w:t>Volunteers</w:t>
      </w:r>
      <w:r w:rsidRPr="007F2828">
        <w:rPr>
          <w:rFonts w:ascii="Times" w:hAnsi="Times" w:cs="Arial"/>
          <w:b/>
        </w:rPr>
        <w:t xml:space="preserve"> </w:t>
      </w:r>
      <w:r w:rsidRPr="007F2828">
        <w:rPr>
          <w:rFonts w:ascii="Times" w:hAnsi="Times" w:cs="Arial"/>
        </w:rPr>
        <w:t xml:space="preserve">record the cloud coverage when the </w:t>
      </w:r>
      <w:proofErr w:type="spellStart"/>
      <w:r w:rsidRPr="007F2828">
        <w:rPr>
          <w:rFonts w:ascii="Times" w:hAnsi="Times" w:cs="Arial"/>
        </w:rPr>
        <w:t>Secchi</w:t>
      </w:r>
      <w:proofErr w:type="spellEnd"/>
      <w:r w:rsidRPr="007F2828">
        <w:rPr>
          <w:rFonts w:ascii="Times" w:hAnsi="Times" w:cs="Arial"/>
        </w:rPr>
        <w:t xml:space="preserve"> reading was taken</w:t>
      </w:r>
      <w:r w:rsidR="00C57C02">
        <w:rPr>
          <w:rFonts w:ascii="Times" w:hAnsi="Times" w:cs="Arial"/>
        </w:rPr>
        <w:t>.</w:t>
      </w:r>
      <w:r w:rsidRPr="007F2828">
        <w:rPr>
          <w:rFonts w:ascii="Times" w:hAnsi="Times" w:cs="Arial"/>
        </w:rPr>
        <w:t xml:space="preserve"> Volunteers do not indicate how much cloud cover there was in the sky at the time the </w:t>
      </w:r>
      <w:proofErr w:type="spellStart"/>
      <w:r w:rsidRPr="007F2828">
        <w:rPr>
          <w:rFonts w:ascii="Times" w:hAnsi="Times" w:cs="Arial"/>
        </w:rPr>
        <w:t>Secchi</w:t>
      </w:r>
      <w:proofErr w:type="spellEnd"/>
      <w:r w:rsidRPr="007F2828">
        <w:rPr>
          <w:rFonts w:ascii="Times" w:hAnsi="Times" w:cs="Arial"/>
        </w:rPr>
        <w:t xml:space="preserve"> reading was taken; but record the cloud cover directly over the sun only. For example, if the sky was very cloudy, but the sun popped out from behind the clouds during the time the </w:t>
      </w:r>
      <w:proofErr w:type="spellStart"/>
      <w:r w:rsidRPr="007F2828">
        <w:rPr>
          <w:rFonts w:ascii="Times" w:hAnsi="Times" w:cs="Arial"/>
        </w:rPr>
        <w:t>Secchi</w:t>
      </w:r>
      <w:proofErr w:type="spellEnd"/>
      <w:r w:rsidRPr="007F2828">
        <w:rPr>
          <w:rFonts w:ascii="Times" w:hAnsi="Times" w:cs="Arial"/>
        </w:rPr>
        <w:t xml:space="preserve"> disc was being read</w:t>
      </w:r>
      <w:proofErr w:type="gramStart"/>
      <w:r w:rsidRPr="007F2828">
        <w:rPr>
          <w:rFonts w:ascii="Times" w:hAnsi="Times" w:cs="Arial"/>
        </w:rPr>
        <w:t>, a #</w:t>
      </w:r>
      <w:proofErr w:type="gramEnd"/>
      <w:r w:rsidRPr="007F2828">
        <w:rPr>
          <w:rFonts w:ascii="Times" w:hAnsi="Times" w:cs="Arial"/>
        </w:rPr>
        <w:t>1 would be entered for the Sun Code #.</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Arial"/>
          <w:b/>
        </w:rPr>
        <w:t xml:space="preserve">Step 3: </w:t>
      </w:r>
      <w:r w:rsidRPr="007F2828">
        <w:rPr>
          <w:rFonts w:ascii="Times" w:hAnsi="Times" w:cs="Arial"/>
        </w:rPr>
        <w:t>Volunteers</w:t>
      </w:r>
      <w:r w:rsidRPr="007F2828">
        <w:rPr>
          <w:rFonts w:ascii="Times" w:hAnsi="Times" w:cs="Arial"/>
          <w:b/>
        </w:rPr>
        <w:t xml:space="preserve"> </w:t>
      </w:r>
      <w:r w:rsidRPr="007F2828">
        <w:rPr>
          <w:rFonts w:ascii="Times" w:hAnsi="Times" w:cs="Arial"/>
        </w:rPr>
        <w:t xml:space="preserve">fill out the remainder of the data sheet. They include anything that might possibly </w:t>
      </w:r>
      <w:r w:rsidR="00750AF2">
        <w:rPr>
          <w:rFonts w:ascii="Times" w:hAnsi="Times" w:cs="Arial"/>
        </w:rPr>
        <w:t xml:space="preserve">influence </w:t>
      </w:r>
      <w:r w:rsidR="000A797D">
        <w:rPr>
          <w:rFonts w:ascii="Times" w:hAnsi="Times" w:cs="Arial"/>
        </w:rPr>
        <w:t>an</w:t>
      </w:r>
      <w:r w:rsidR="00293941">
        <w:rPr>
          <w:rFonts w:ascii="Times" w:hAnsi="Times" w:cs="Arial"/>
        </w:rPr>
        <w:t>a</w:t>
      </w:r>
      <w:r w:rsidR="000A797D">
        <w:rPr>
          <w:rFonts w:ascii="Times" w:hAnsi="Times" w:cs="Arial"/>
        </w:rPr>
        <w:t>lytical</w:t>
      </w:r>
      <w:r w:rsidR="00750AF2">
        <w:rPr>
          <w:rFonts w:ascii="Times" w:hAnsi="Times" w:cs="Arial"/>
        </w:rPr>
        <w:t xml:space="preserve"> results</w:t>
      </w:r>
      <w:r w:rsidRPr="007F2828">
        <w:rPr>
          <w:rFonts w:ascii="Times" w:hAnsi="Times" w:cs="Arial"/>
        </w:rPr>
        <w:t xml:space="preserve">. For example, “lime rock washed into the water body from torrential rainfall on roads,” </w:t>
      </w:r>
      <w:r w:rsidR="00FE1C30">
        <w:rPr>
          <w:rFonts w:ascii="Times" w:hAnsi="Times" w:cs="Arial"/>
        </w:rPr>
        <w:t xml:space="preserve">“forest fire adjacent to water body” or </w:t>
      </w:r>
      <w:r w:rsidRPr="007F2828">
        <w:rPr>
          <w:rFonts w:ascii="Times" w:hAnsi="Times" w:cs="Arial"/>
        </w:rPr>
        <w:t xml:space="preserve">“ </w:t>
      </w:r>
      <w:r w:rsidR="00750AF2">
        <w:rPr>
          <w:rFonts w:ascii="Times" w:hAnsi="Times" w:cs="Arial"/>
        </w:rPr>
        <w:t>sand added to beach area</w:t>
      </w:r>
      <w:r w:rsidRPr="007F2828">
        <w:rPr>
          <w:rFonts w:ascii="Times" w:hAnsi="Times" w:cs="Arial"/>
        </w:rPr>
        <w:t>.</w:t>
      </w:r>
      <w:r w:rsidR="00750AF2">
        <w:rPr>
          <w:rFonts w:ascii="Times" w:hAnsi="Times" w:cs="Arial"/>
        </w:rPr>
        <w:t>”</w:t>
      </w:r>
      <w:r w:rsidRPr="007F2828">
        <w:rPr>
          <w:rFonts w:ascii="Times" w:hAnsi="Times" w:cs="Arial"/>
        </w:rPr>
        <w:t xml:space="preserve"> </w:t>
      </w:r>
      <w:r w:rsidR="00750AF2">
        <w:rPr>
          <w:rFonts w:ascii="Times" w:hAnsi="Times" w:cs="Arial"/>
        </w:rPr>
        <w:t>C</w:t>
      </w:r>
      <w:r w:rsidRPr="007F2828">
        <w:rPr>
          <w:rFonts w:ascii="Times" w:hAnsi="Times" w:cs="Arial"/>
        </w:rPr>
        <w:t xml:space="preserve">omments </w:t>
      </w:r>
      <w:r w:rsidR="00750AF2">
        <w:rPr>
          <w:rFonts w:ascii="Times" w:hAnsi="Times" w:cs="Arial"/>
        </w:rPr>
        <w:t xml:space="preserve">are written </w:t>
      </w:r>
      <w:r w:rsidRPr="007F2828">
        <w:rPr>
          <w:rFonts w:ascii="Times" w:hAnsi="Times" w:cs="Arial"/>
        </w:rPr>
        <w:t xml:space="preserve">on the back of the data sheet </w:t>
      </w:r>
      <w:r w:rsidR="00750AF2">
        <w:rPr>
          <w:rFonts w:ascii="Times" w:hAnsi="Times" w:cs="Arial"/>
        </w:rPr>
        <w:t>and may</w:t>
      </w:r>
      <w:r w:rsidRPr="007F2828">
        <w:rPr>
          <w:rFonts w:ascii="Times" w:hAnsi="Times" w:cs="Arial"/>
        </w:rPr>
        <w:t xml:space="preserve"> include </w:t>
      </w:r>
      <w:r w:rsidR="00750AF2">
        <w:rPr>
          <w:rFonts w:ascii="Times" w:hAnsi="Times" w:cs="Arial"/>
        </w:rPr>
        <w:t>anything unusual or out of the ordinary</w:t>
      </w:r>
      <w:r w:rsidRPr="007F2828">
        <w:rPr>
          <w:rFonts w:ascii="Times" w:hAnsi="Times" w:cs="Arial"/>
        </w:rPr>
        <w:t xml:space="preserve">. </w:t>
      </w:r>
    </w:p>
    <w:p w:rsidR="000778F3" w:rsidRPr="000C434B" w:rsidRDefault="000778F3">
      <w:pPr>
        <w:rPr>
          <w:rFonts w:ascii="Times" w:hAnsi="Times"/>
        </w:rPr>
      </w:pPr>
    </w:p>
    <w:p w:rsidR="000778F3" w:rsidRPr="00D92378" w:rsidRDefault="007F2828">
      <w:pPr>
        <w:rPr>
          <w:rFonts w:ascii="Times" w:hAnsi="Times"/>
          <w:b/>
        </w:rPr>
      </w:pPr>
      <w:r w:rsidRPr="00D92378">
        <w:rPr>
          <w:rFonts w:ascii="Times" w:hAnsi="Times" w:cs="Times New Roman"/>
          <w:b/>
          <w:i/>
        </w:rPr>
        <w:t>Filtering Water for Chlorophyll Analyses</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rPr>
        <w:t xml:space="preserve">Step 1: </w:t>
      </w:r>
      <w:r w:rsidRPr="007F2828">
        <w:rPr>
          <w:rFonts w:ascii="Times" w:hAnsi="Times" w:cs="Times New Roman"/>
          <w:color w:val="000000"/>
        </w:rPr>
        <w:t>Volunteers</w:t>
      </w:r>
      <w:r w:rsidRPr="007F2828">
        <w:rPr>
          <w:rFonts w:ascii="Times" w:hAnsi="Times" w:cs="Times New Roman"/>
          <w:b/>
        </w:rPr>
        <w:t xml:space="preserve"> </w:t>
      </w:r>
      <w:r w:rsidRPr="007F2828">
        <w:rPr>
          <w:rFonts w:ascii="Times" w:hAnsi="Times" w:cs="Times New Roman"/>
        </w:rPr>
        <w:t>learn the names of all the parts of the filtering equipment.</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rPr>
        <w:t xml:space="preserve">Step 2: </w:t>
      </w:r>
      <w:r w:rsidRPr="007F2828">
        <w:rPr>
          <w:rFonts w:ascii="Times" w:hAnsi="Times" w:cs="Times New Roman"/>
          <w:color w:val="000000"/>
        </w:rPr>
        <w:t>They</w:t>
      </w:r>
      <w:r w:rsidRPr="007F2828">
        <w:rPr>
          <w:rFonts w:ascii="Times" w:hAnsi="Times" w:cs="Times New Roman"/>
          <w:b/>
        </w:rPr>
        <w:t xml:space="preserve"> </w:t>
      </w:r>
      <w:r w:rsidRPr="007F2828">
        <w:rPr>
          <w:rFonts w:ascii="Times" w:hAnsi="Times" w:cs="Times New Roman"/>
        </w:rPr>
        <w:t>attach one end of the transparent tubing to the hand pump and the other end to the</w:t>
      </w:r>
      <w:r w:rsidR="00FE1C30">
        <w:rPr>
          <w:rFonts w:ascii="Times" w:hAnsi="Times" w:cs="Times New Roman"/>
        </w:rPr>
        <w:t xml:space="preserve"> filtering</w:t>
      </w:r>
      <w:r w:rsidRPr="007F2828">
        <w:rPr>
          <w:rFonts w:ascii="Times" w:hAnsi="Times" w:cs="Times New Roman"/>
        </w:rPr>
        <w:t xml:space="preserve"> flask.</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rPr>
        <w:t xml:space="preserve">Step 3: </w:t>
      </w:r>
      <w:r w:rsidRPr="007F2828">
        <w:rPr>
          <w:rFonts w:ascii="Times" w:hAnsi="Times" w:cs="Times New Roman"/>
          <w:color w:val="000000"/>
        </w:rPr>
        <w:t xml:space="preserve">They </w:t>
      </w:r>
      <w:r w:rsidRPr="007F2828">
        <w:rPr>
          <w:rFonts w:ascii="Times" w:hAnsi="Times" w:cs="Times New Roman"/>
        </w:rPr>
        <w:t xml:space="preserve">assemble the filter funnel. There are two types of filter funnels. The first one uses a magnet between the cup and the base. The second </w:t>
      </w:r>
      <w:proofErr w:type="gramStart"/>
      <w:r w:rsidRPr="007F2828">
        <w:rPr>
          <w:rFonts w:ascii="Times" w:hAnsi="Times" w:cs="Times New Roman"/>
        </w:rPr>
        <w:t>type of filter funnel</w:t>
      </w:r>
      <w:proofErr w:type="gramEnd"/>
      <w:r w:rsidRPr="007F2828">
        <w:rPr>
          <w:rFonts w:ascii="Times" w:hAnsi="Times" w:cs="Times New Roman"/>
        </w:rPr>
        <w:t xml:space="preserve"> screws together at the base and cup. The base for both types has a stopper on the end. Volunteers grasp the cup base by the rubber stopper and gently twist it downward into the mouth of the </w:t>
      </w:r>
      <w:r w:rsidR="0002170C">
        <w:rPr>
          <w:rFonts w:ascii="Times" w:hAnsi="Times" w:cs="Times New Roman"/>
        </w:rPr>
        <w:t xml:space="preserve">filtering </w:t>
      </w:r>
      <w:r w:rsidRPr="007F2828">
        <w:rPr>
          <w:rFonts w:ascii="Times" w:hAnsi="Times" w:cs="Times New Roman"/>
        </w:rPr>
        <w:t>flask.</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rPr>
        <w:t xml:space="preserve">Step 4: </w:t>
      </w:r>
      <w:r w:rsidRPr="007F2828">
        <w:rPr>
          <w:rFonts w:ascii="Times" w:hAnsi="Times" w:cs="Times New Roman"/>
        </w:rPr>
        <w:t xml:space="preserve">Using forceps (tweezers), volunteers pick up one of the </w:t>
      </w:r>
      <w:r w:rsidR="0002170C">
        <w:rPr>
          <w:rFonts w:ascii="Times" w:hAnsi="Times" w:cs="Times New Roman"/>
        </w:rPr>
        <w:t>47-mm</w:t>
      </w:r>
      <w:r w:rsidRPr="007F2828">
        <w:rPr>
          <w:rFonts w:ascii="Times" w:hAnsi="Times" w:cs="Times New Roman"/>
        </w:rPr>
        <w:t xml:space="preserve"> glass</w:t>
      </w:r>
      <w:r w:rsidR="0002170C">
        <w:rPr>
          <w:rFonts w:ascii="Times" w:hAnsi="Times" w:cs="Times New Roman"/>
        </w:rPr>
        <w:t>-</w:t>
      </w:r>
      <w:r w:rsidRPr="007F2828">
        <w:rPr>
          <w:rFonts w:ascii="Times" w:hAnsi="Times" w:cs="Times New Roman"/>
        </w:rPr>
        <w:t>fiber filters</w:t>
      </w:r>
      <w:r w:rsidR="0002170C">
        <w:rPr>
          <w:rFonts w:ascii="Times" w:hAnsi="Times" w:cs="Times New Roman"/>
        </w:rPr>
        <w:t xml:space="preserve"> provided by LAKEWATCH</w:t>
      </w:r>
      <w:r w:rsidRPr="007F2828">
        <w:rPr>
          <w:rFonts w:ascii="Times" w:hAnsi="Times" w:cs="Times New Roman"/>
        </w:rPr>
        <w:t>. Because it is sometimes difficult to grasp just one filter, as they tend to stick together, volunteers are encouraged to blow gently along the forceps toward the filter papers causing them to flutter apart. If two filters are used inadvertently, they are processed together as if they were one.</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rPr>
        <w:t xml:space="preserve">Step 5: </w:t>
      </w:r>
      <w:r w:rsidRPr="007F2828">
        <w:rPr>
          <w:rFonts w:ascii="Times" w:hAnsi="Times" w:cs="Times New Roman"/>
        </w:rPr>
        <w:t>Holding the filter with the forceps,</w:t>
      </w:r>
      <w:r w:rsidR="0002170C">
        <w:rPr>
          <w:rFonts w:ascii="Times" w:hAnsi="Times" w:cs="Times New Roman"/>
        </w:rPr>
        <w:t xml:space="preserve"> the volunteer</w:t>
      </w:r>
      <w:r w:rsidRPr="007F2828">
        <w:rPr>
          <w:rFonts w:ascii="Times" w:hAnsi="Times" w:cs="Times New Roman"/>
        </w:rPr>
        <w:t xml:space="preserve"> place</w:t>
      </w:r>
      <w:r w:rsidR="0002170C">
        <w:rPr>
          <w:rFonts w:ascii="Times" w:hAnsi="Times" w:cs="Times New Roman"/>
        </w:rPr>
        <w:t>s</w:t>
      </w:r>
      <w:r w:rsidRPr="007F2828">
        <w:rPr>
          <w:rFonts w:ascii="Times" w:hAnsi="Times" w:cs="Times New Roman"/>
        </w:rPr>
        <w:t xml:space="preserve"> it in the center of the cup base with the p just one filter, as they tend to stick together, volunteers are encouraged to blow gently along the forceps toward the filter</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rPr>
        <w:t xml:space="preserve">Step 6: </w:t>
      </w:r>
      <w:r w:rsidRPr="007F2828">
        <w:rPr>
          <w:rFonts w:ascii="Times" w:hAnsi="Times" w:cs="Times New Roman"/>
        </w:rPr>
        <w:t>Volunteers center the filter inside the rim of the cup base, by adjusting it from the side with the flat edge of the forceps.</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rPr>
        <w:t>Step 7:</w:t>
      </w:r>
      <w:r w:rsidRPr="007F2828">
        <w:rPr>
          <w:rFonts w:ascii="Times" w:hAnsi="Times" w:cs="Times New Roman"/>
        </w:rPr>
        <w:t xml:space="preserve"> Using tap water, volunteers rinse the filter cup every time water from a different jug is filtered.</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rPr>
        <w:t xml:space="preserve">Step 8: </w:t>
      </w:r>
      <w:r w:rsidRPr="007F2828">
        <w:rPr>
          <w:rFonts w:ascii="Times" w:hAnsi="Times" w:cs="Times New Roman"/>
        </w:rPr>
        <w:t>After rinsing the cup in tap water, volunteers place it on top of the cup base. The cup and base are either held together magnetically or screwed down onto the base to form a watertight seal.</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rPr>
        <w:t xml:space="preserve">Step 9: </w:t>
      </w:r>
      <w:r w:rsidRPr="007F2828">
        <w:rPr>
          <w:rFonts w:ascii="Times" w:hAnsi="Times" w:cs="Times New Roman"/>
          <w:color w:val="000000"/>
        </w:rPr>
        <w:t>Volunteers</w:t>
      </w:r>
      <w:r w:rsidRPr="007F2828">
        <w:rPr>
          <w:rFonts w:ascii="Times" w:hAnsi="Times" w:cs="Times New Roman"/>
          <w:b/>
        </w:rPr>
        <w:t xml:space="preserve"> </w:t>
      </w:r>
      <w:r w:rsidRPr="007F2828">
        <w:rPr>
          <w:rFonts w:ascii="Times" w:hAnsi="Times" w:cs="Times New Roman"/>
        </w:rPr>
        <w:t>shake the gallon jug that is about to be filtered to make sure the sample is well mixed.</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rPr>
        <w:t>Step 10:</w:t>
      </w:r>
      <w:r w:rsidRPr="007F2828">
        <w:rPr>
          <w:rFonts w:ascii="Times" w:hAnsi="Times" w:cs="Times New Roman"/>
        </w:rPr>
        <w:t xml:space="preserve"> Volunteers rinse the graduated cylinder</w:t>
      </w:r>
      <w:r w:rsidR="0002170C">
        <w:rPr>
          <w:rFonts w:ascii="Times" w:hAnsi="Times" w:cs="Times New Roman"/>
        </w:rPr>
        <w:t xml:space="preserve"> provided by LAKEWATCH</w:t>
      </w:r>
      <w:r w:rsidRPr="007F2828">
        <w:rPr>
          <w:rFonts w:ascii="Times" w:hAnsi="Times" w:cs="Times New Roman"/>
        </w:rPr>
        <w:t xml:space="preserve"> with the sample about to be measured. </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rPr>
        <w:t xml:space="preserve">Step 11: </w:t>
      </w:r>
      <w:r w:rsidRPr="007F2828">
        <w:rPr>
          <w:rFonts w:ascii="Times" w:hAnsi="Times" w:cs="Times New Roman"/>
        </w:rPr>
        <w:t xml:space="preserve">Volunteers measure the sample to be filtered in the rinsed graduated cylinder. </w:t>
      </w:r>
      <w:r w:rsidR="0002170C" w:rsidRPr="000C434B">
        <w:rPr>
          <w:rFonts w:ascii="Times" w:hAnsi="Times" w:cs="Times New Roman"/>
        </w:rPr>
        <w:t>Volunteers use a plastic pipette to adjust the water l</w:t>
      </w:r>
      <w:r w:rsidR="0002170C">
        <w:rPr>
          <w:rFonts w:ascii="Times" w:hAnsi="Times" w:cs="Times New Roman"/>
        </w:rPr>
        <w:t xml:space="preserve">evel in the graduated cylinder. </w:t>
      </w:r>
      <w:r w:rsidR="0002170C" w:rsidRPr="000C434B">
        <w:rPr>
          <w:rFonts w:ascii="Times" w:hAnsi="Times" w:cs="Times New Roman"/>
        </w:rPr>
        <w:t>Volunteers measure the volume accurately, by adjusting the water level so that the bottom of the meniscus rests on top of the target line on the cylinder.</w:t>
      </w:r>
      <w:r w:rsidR="00D92378">
        <w:rPr>
          <w:rFonts w:ascii="Times" w:hAnsi="Times" w:cs="Times New Roman"/>
        </w:rPr>
        <w:t xml:space="preserve"> </w:t>
      </w:r>
      <w:r w:rsidRPr="007F2828">
        <w:rPr>
          <w:rFonts w:ascii="Times" w:hAnsi="Times" w:cs="Times New Roman"/>
        </w:rPr>
        <w:t xml:space="preserve">Volunteers filter as much water as necessary to turn the filter paper a green color </w:t>
      </w:r>
      <w:r w:rsidR="0002170C">
        <w:rPr>
          <w:rFonts w:ascii="Times" w:hAnsi="Times" w:cs="Times New Roman"/>
        </w:rPr>
        <w:t>(</w:t>
      </w:r>
      <w:r w:rsidRPr="007F2828">
        <w:rPr>
          <w:rFonts w:ascii="Times" w:hAnsi="Times" w:cs="Times New Roman"/>
        </w:rPr>
        <w:t xml:space="preserve">up to 3000 </w:t>
      </w:r>
      <w:proofErr w:type="spellStart"/>
      <w:r w:rsidRPr="007F2828">
        <w:rPr>
          <w:rFonts w:ascii="Times" w:hAnsi="Times" w:cs="Times New Roman"/>
        </w:rPr>
        <w:t>mL</w:t>
      </w:r>
      <w:proofErr w:type="spellEnd"/>
      <w:r w:rsidR="0002170C">
        <w:rPr>
          <w:rFonts w:ascii="Times" w:hAnsi="Times" w:cs="Times New Roman"/>
        </w:rPr>
        <w:t>)</w:t>
      </w:r>
      <w:r w:rsidRPr="007F2828">
        <w:rPr>
          <w:rFonts w:ascii="Times" w:hAnsi="Times" w:cs="Times New Roman"/>
        </w:rPr>
        <w:t>. If the filter clogs and the water remaining in the filter cup cannot be pumped through, volunteers will pour out all the water, reassemble the filter apparatus with a clean filter paper and start over using less water.</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rPr>
        <w:t>In general, the approach is for volunteers to measure out the amount of water thought necessary, pour it into the filter cup and pump it through. If no color is noticed, they measure out more water and pump that through too. Volunteers pay attention to whether the water is hard to pump and whether the stream of water is diminishing. Either of these observations is a signal that the filter is getting close to the clogging point and no more water is added.</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rPr>
        <w:t>Step 12:</w:t>
      </w:r>
      <w:r w:rsidRPr="007F2828">
        <w:rPr>
          <w:rFonts w:ascii="Times" w:hAnsi="Times" w:cs="Times New Roman"/>
        </w:rPr>
        <w:t xml:space="preserve"> To retrieve the filter, volunteers either gently tip the empty magnetic cup to one side or unscrew the cup so it comes up off the filter and base. The filter paper should remain on the cup base. Sometimes the filter will stick inside the bottom of the cup. If this happens volunteers put a hand under the bottom of the cup to propel the filter out. Alternatively, the edge of the filter can be carefully loosened and peeled off gently with the forceps. However, if the forceps accidentally touch the algae that ha</w:t>
      </w:r>
      <w:r w:rsidR="00D92378">
        <w:rPr>
          <w:rFonts w:ascii="Times" w:hAnsi="Times" w:cs="Times New Roman"/>
        </w:rPr>
        <w:t>ve</w:t>
      </w:r>
      <w:r w:rsidRPr="007F2828">
        <w:rPr>
          <w:rFonts w:ascii="Times" w:hAnsi="Times" w:cs="Times New Roman"/>
        </w:rPr>
        <w:t xml:space="preserve"> accumulated on the filter, any filter on which the algae has been touched by fingers, forceps or any other object the filter is discarded and the filtering process for that station repeated.</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rPr>
        <w:t>Step 1</w:t>
      </w:r>
      <w:r w:rsidR="0002170C">
        <w:rPr>
          <w:rFonts w:ascii="Times" w:hAnsi="Times" w:cs="Times New Roman"/>
          <w:b/>
        </w:rPr>
        <w:t>3</w:t>
      </w:r>
      <w:r w:rsidRPr="007F2828">
        <w:rPr>
          <w:rFonts w:ascii="Times" w:hAnsi="Times" w:cs="Times New Roman"/>
        </w:rPr>
        <w:t xml:space="preserve">: Assuming the cup comes off the base properly and leaves the filter behind on the base, volunteers use forceps to remove the filter paper from the base by grasping the filter paper only by the white outer rim and do not touch the algae with the forceps. </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rPr>
        <w:t>Step 1</w:t>
      </w:r>
      <w:r w:rsidR="0002170C">
        <w:rPr>
          <w:rFonts w:ascii="Times" w:hAnsi="Times" w:cs="Times New Roman"/>
          <w:b/>
        </w:rPr>
        <w:t>4</w:t>
      </w:r>
      <w:r w:rsidRPr="007F2828">
        <w:rPr>
          <w:rFonts w:ascii="Times" w:hAnsi="Times" w:cs="Times New Roman"/>
          <w:b/>
        </w:rPr>
        <w:t>:</w:t>
      </w:r>
      <w:r w:rsidRPr="007F2828">
        <w:rPr>
          <w:rFonts w:ascii="Times" w:hAnsi="Times" w:cs="Times New Roman"/>
        </w:rPr>
        <w:t xml:space="preserve"> To enclose and protect the algae, volunteers fold the filter exactly in half</w:t>
      </w:r>
      <w:r w:rsidR="00D92378">
        <w:rPr>
          <w:rFonts w:ascii="Times" w:hAnsi="Times" w:cs="Times New Roman"/>
        </w:rPr>
        <w:t xml:space="preserve"> to </w:t>
      </w:r>
      <w:r w:rsidRPr="007F2828">
        <w:rPr>
          <w:rFonts w:ascii="Times" w:hAnsi="Times" w:cs="Times New Roman"/>
        </w:rPr>
        <w:t>protec</w:t>
      </w:r>
      <w:r w:rsidR="00D92378">
        <w:rPr>
          <w:rFonts w:ascii="Times" w:hAnsi="Times" w:cs="Times New Roman"/>
        </w:rPr>
        <w:t>t the algae.</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rPr>
        <w:t>Step 1</w:t>
      </w:r>
      <w:r w:rsidR="00E40C58">
        <w:rPr>
          <w:rFonts w:ascii="Times" w:hAnsi="Times" w:cs="Times New Roman"/>
          <w:b/>
        </w:rPr>
        <w:t>5</w:t>
      </w:r>
      <w:r w:rsidRPr="007F2828">
        <w:rPr>
          <w:rFonts w:ascii="Times" w:hAnsi="Times" w:cs="Times New Roman"/>
          <w:b/>
        </w:rPr>
        <w:t>:</w:t>
      </w:r>
      <w:r w:rsidRPr="007F2828">
        <w:rPr>
          <w:rFonts w:ascii="Times" w:hAnsi="Times" w:cs="Times New Roman"/>
        </w:rPr>
        <w:t xml:space="preserve"> Volunteers then put the folded sample on a paper towel and fold the paper towel over the sample and blot it as dry as possible. </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rPr>
        <w:t>Step 1</w:t>
      </w:r>
      <w:r w:rsidR="00E40C58">
        <w:rPr>
          <w:rFonts w:ascii="Times" w:hAnsi="Times" w:cs="Times New Roman"/>
          <w:b/>
        </w:rPr>
        <w:t>6</w:t>
      </w:r>
      <w:r w:rsidRPr="007F2828">
        <w:rPr>
          <w:rFonts w:ascii="Times" w:hAnsi="Times" w:cs="Times New Roman"/>
          <w:b/>
        </w:rPr>
        <w:t>:</w:t>
      </w:r>
      <w:r w:rsidRPr="007F2828">
        <w:rPr>
          <w:rFonts w:ascii="Times" w:hAnsi="Times" w:cs="Times New Roman"/>
        </w:rPr>
        <w:t xml:space="preserve"> Volunteers then prepare an envelope by fo</w:t>
      </w:r>
      <w:r w:rsidR="00E40C58">
        <w:rPr>
          <w:rFonts w:ascii="Times" w:hAnsi="Times" w:cs="Times New Roman"/>
        </w:rPr>
        <w:t>lding a</w:t>
      </w:r>
      <w:r w:rsidRPr="007F2828">
        <w:rPr>
          <w:rFonts w:ascii="Times" w:hAnsi="Times" w:cs="Times New Roman"/>
        </w:rPr>
        <w:t xml:space="preserve"> larger </w:t>
      </w:r>
      <w:r w:rsidR="00E40C58">
        <w:rPr>
          <w:rFonts w:ascii="Times" w:hAnsi="Times" w:cs="Times New Roman"/>
        </w:rPr>
        <w:t xml:space="preserve">paper </w:t>
      </w:r>
      <w:r w:rsidRPr="007F2828">
        <w:rPr>
          <w:rFonts w:ascii="Times" w:hAnsi="Times" w:cs="Times New Roman"/>
        </w:rPr>
        <w:t xml:space="preserve">filter. Using pencil only, volunteers fill all the following information on the pre-attached label: </w:t>
      </w:r>
    </w:p>
    <w:p w:rsidR="00496563" w:rsidRDefault="00496563">
      <w:pPr>
        <w:rPr>
          <w:rFonts w:ascii="Times" w:hAnsi="Times"/>
        </w:rPr>
      </w:pPr>
    </w:p>
    <w:p w:rsidR="000778F3" w:rsidRPr="000C434B" w:rsidRDefault="000778F3">
      <w:pPr>
        <w:rPr>
          <w:rFonts w:ascii="Times" w:hAnsi="Times"/>
        </w:rPr>
      </w:pPr>
    </w:p>
    <w:p w:rsidR="00D92378" w:rsidRPr="00D92378" w:rsidRDefault="00D92378" w:rsidP="00D92378">
      <w:pPr>
        <w:pStyle w:val="ListParagraph"/>
        <w:numPr>
          <w:ilvl w:val="0"/>
          <w:numId w:val="5"/>
        </w:numPr>
        <w:rPr>
          <w:rFonts w:ascii="Times" w:hAnsi="Times" w:cs="Times New Roman"/>
        </w:rPr>
      </w:pPr>
      <w:r w:rsidRPr="00D92378">
        <w:rPr>
          <w:rFonts w:ascii="Times" w:hAnsi="Times" w:cs="Times New Roman"/>
        </w:rPr>
        <w:t>Water Body name____________</w:t>
      </w:r>
    </w:p>
    <w:p w:rsidR="00D92378" w:rsidRPr="00D92378" w:rsidRDefault="00D92378" w:rsidP="00D92378">
      <w:pPr>
        <w:pStyle w:val="ListParagraph"/>
        <w:numPr>
          <w:ilvl w:val="0"/>
          <w:numId w:val="5"/>
        </w:numPr>
        <w:rPr>
          <w:rFonts w:ascii="Times" w:hAnsi="Times" w:cs="Times New Roman"/>
        </w:rPr>
      </w:pPr>
      <w:r w:rsidRPr="00D92378">
        <w:rPr>
          <w:rFonts w:ascii="Times" w:hAnsi="Times" w:cs="Times New Roman"/>
        </w:rPr>
        <w:t>County name________________</w:t>
      </w:r>
    </w:p>
    <w:p w:rsidR="00D92378" w:rsidRPr="00D92378" w:rsidRDefault="00D92378" w:rsidP="00D92378">
      <w:pPr>
        <w:pStyle w:val="ListParagraph"/>
        <w:numPr>
          <w:ilvl w:val="0"/>
          <w:numId w:val="5"/>
        </w:numPr>
        <w:rPr>
          <w:rFonts w:ascii="Times" w:hAnsi="Times" w:cs="Times New Roman"/>
        </w:rPr>
      </w:pPr>
      <w:r w:rsidRPr="00D92378">
        <w:rPr>
          <w:rFonts w:ascii="Times" w:hAnsi="Times" w:cs="Times New Roman"/>
        </w:rPr>
        <w:t>Month-day-year______________</w:t>
      </w:r>
    </w:p>
    <w:p w:rsidR="00D92378" w:rsidRPr="00D92378" w:rsidRDefault="00D92378" w:rsidP="00D92378">
      <w:pPr>
        <w:pStyle w:val="ListParagraph"/>
        <w:numPr>
          <w:ilvl w:val="0"/>
          <w:numId w:val="5"/>
        </w:numPr>
        <w:rPr>
          <w:rFonts w:ascii="Times" w:hAnsi="Times" w:cs="Times New Roman"/>
        </w:rPr>
      </w:pPr>
      <w:r w:rsidRPr="00D92378">
        <w:rPr>
          <w:rFonts w:ascii="Times" w:hAnsi="Times" w:cs="Times New Roman"/>
        </w:rPr>
        <w:t>Station number______________</w:t>
      </w:r>
    </w:p>
    <w:p w:rsidR="00D92378" w:rsidRPr="00D92378" w:rsidRDefault="00D92378" w:rsidP="00D92378">
      <w:pPr>
        <w:pStyle w:val="ListParagraph"/>
        <w:numPr>
          <w:ilvl w:val="0"/>
          <w:numId w:val="5"/>
        </w:numPr>
        <w:rPr>
          <w:rFonts w:ascii="Times" w:hAnsi="Times" w:cs="Times New Roman"/>
        </w:rPr>
      </w:pPr>
      <w:r w:rsidRPr="00D92378">
        <w:rPr>
          <w:rFonts w:ascii="Times" w:hAnsi="Times" w:cs="Times New Roman"/>
        </w:rPr>
        <w:t>Volume filtered______________</w:t>
      </w:r>
    </w:p>
    <w:p w:rsidR="00D92378" w:rsidRPr="00D92378" w:rsidRDefault="00D92378" w:rsidP="00D92378">
      <w:pPr>
        <w:rPr>
          <w:rFonts w:ascii="Times" w:hAnsi="Times" w:cs="Times New Roman"/>
        </w:rPr>
      </w:pPr>
    </w:p>
    <w:p w:rsidR="000778F3" w:rsidRPr="000C434B" w:rsidRDefault="007F2828">
      <w:pPr>
        <w:rPr>
          <w:rFonts w:ascii="Times" w:hAnsi="Times"/>
        </w:rPr>
      </w:pPr>
      <w:r w:rsidRPr="007F2828">
        <w:rPr>
          <w:rFonts w:ascii="Times" w:hAnsi="Times" w:cs="Times New Roman"/>
          <w:b/>
        </w:rPr>
        <w:t xml:space="preserve">Step </w:t>
      </w:r>
      <w:r w:rsidR="00A462EF" w:rsidRPr="007F2828">
        <w:rPr>
          <w:rFonts w:ascii="Times" w:hAnsi="Times" w:cs="Times New Roman"/>
          <w:b/>
        </w:rPr>
        <w:t>1</w:t>
      </w:r>
      <w:r w:rsidR="00A462EF">
        <w:rPr>
          <w:rFonts w:ascii="Times" w:hAnsi="Times" w:cs="Times New Roman"/>
          <w:b/>
        </w:rPr>
        <w:t>7</w:t>
      </w:r>
      <w:r w:rsidRPr="007F2828">
        <w:rPr>
          <w:rFonts w:ascii="Times" w:hAnsi="Times" w:cs="Times New Roman"/>
        </w:rPr>
        <w:t xml:space="preserve">: Volunteers then tuck the folded sample </w:t>
      </w:r>
      <w:r w:rsidR="00E40C58">
        <w:rPr>
          <w:rFonts w:ascii="Times" w:hAnsi="Times" w:cs="Times New Roman"/>
        </w:rPr>
        <w:t xml:space="preserve">filter </w:t>
      </w:r>
      <w:r w:rsidRPr="007F2828">
        <w:rPr>
          <w:rFonts w:ascii="Times" w:hAnsi="Times" w:cs="Times New Roman"/>
        </w:rPr>
        <w:t>inside its envelope and fasten the circular edge of the envelope with a plastic coated paperclip, provided in their kit.</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rPr>
        <w:t xml:space="preserve">Step </w:t>
      </w:r>
      <w:r w:rsidR="00A462EF" w:rsidRPr="007F2828">
        <w:rPr>
          <w:rFonts w:ascii="Times" w:hAnsi="Times" w:cs="Times New Roman"/>
          <w:b/>
        </w:rPr>
        <w:t>1</w:t>
      </w:r>
      <w:r w:rsidR="00A462EF">
        <w:rPr>
          <w:rFonts w:ascii="Times" w:hAnsi="Times" w:cs="Times New Roman"/>
          <w:b/>
        </w:rPr>
        <w:t>8</w:t>
      </w:r>
      <w:r w:rsidRPr="007F2828">
        <w:rPr>
          <w:rFonts w:ascii="Times" w:hAnsi="Times" w:cs="Times New Roman"/>
          <w:b/>
        </w:rPr>
        <w:t>:</w:t>
      </w:r>
      <w:r w:rsidRPr="007F2828">
        <w:rPr>
          <w:rFonts w:ascii="Times" w:hAnsi="Times" w:cs="Times New Roman"/>
        </w:rPr>
        <w:t xml:space="preserve"> Volunteers then put the </w:t>
      </w:r>
      <w:r w:rsidR="00E40C58">
        <w:rPr>
          <w:rFonts w:ascii="Times" w:hAnsi="Times" w:cs="Times New Roman"/>
        </w:rPr>
        <w:t>filter sample ant its</w:t>
      </w:r>
      <w:r w:rsidRPr="007F2828">
        <w:rPr>
          <w:rFonts w:ascii="Times" w:hAnsi="Times" w:cs="Times New Roman"/>
        </w:rPr>
        <w:t xml:space="preserve"> envelope in the jar of desiccant and gently roll the jar to distribute the crystals around the filter papers. </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rPr>
        <w:t xml:space="preserve">Step </w:t>
      </w:r>
      <w:r w:rsidR="00A462EF">
        <w:rPr>
          <w:rFonts w:ascii="Times" w:hAnsi="Times" w:cs="Times New Roman"/>
          <w:b/>
        </w:rPr>
        <w:t>19</w:t>
      </w:r>
      <w:r w:rsidRPr="007F2828">
        <w:rPr>
          <w:rFonts w:ascii="Times" w:hAnsi="Times" w:cs="Times New Roman"/>
          <w:b/>
        </w:rPr>
        <w:t xml:space="preserve">: </w:t>
      </w:r>
      <w:r w:rsidRPr="007F2828">
        <w:rPr>
          <w:rFonts w:ascii="Times" w:hAnsi="Times" w:cs="Times New Roman"/>
          <w:color w:val="000000"/>
        </w:rPr>
        <w:t>Volunteers</w:t>
      </w:r>
      <w:r w:rsidRPr="007F2828">
        <w:rPr>
          <w:rFonts w:ascii="Times" w:hAnsi="Times" w:cs="Times New Roman"/>
          <w:b/>
        </w:rPr>
        <w:t xml:space="preserve"> </w:t>
      </w:r>
      <w:r w:rsidRPr="007F2828">
        <w:rPr>
          <w:rFonts w:ascii="Times" w:hAnsi="Times" w:cs="Times New Roman"/>
        </w:rPr>
        <w:t>store the desiccant jar in the</w:t>
      </w:r>
      <w:r w:rsidR="00E40C58">
        <w:rPr>
          <w:rFonts w:ascii="Times" w:hAnsi="Times" w:cs="Times New Roman"/>
        </w:rPr>
        <w:t>ir home</w:t>
      </w:r>
      <w:r w:rsidRPr="007F2828">
        <w:rPr>
          <w:rFonts w:ascii="Times" w:hAnsi="Times" w:cs="Times New Roman"/>
        </w:rPr>
        <w:t xml:space="preserve"> freezer.</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rPr>
        <w:t xml:space="preserve">Step </w:t>
      </w:r>
      <w:r w:rsidR="00A462EF" w:rsidRPr="007F2828">
        <w:rPr>
          <w:rFonts w:ascii="Times" w:hAnsi="Times" w:cs="Times New Roman"/>
          <w:b/>
        </w:rPr>
        <w:t>2</w:t>
      </w:r>
      <w:r w:rsidR="00A462EF">
        <w:rPr>
          <w:rFonts w:ascii="Times" w:hAnsi="Times" w:cs="Times New Roman"/>
          <w:b/>
        </w:rPr>
        <w:t>0</w:t>
      </w:r>
      <w:r w:rsidRPr="007F2828">
        <w:rPr>
          <w:rFonts w:ascii="Times" w:hAnsi="Times" w:cs="Times New Roman"/>
          <w:b/>
        </w:rPr>
        <w:t xml:space="preserve">: </w:t>
      </w:r>
      <w:r w:rsidRPr="007F2828">
        <w:rPr>
          <w:rFonts w:ascii="Times" w:hAnsi="Times" w:cs="Times New Roman"/>
          <w:color w:val="000000"/>
        </w:rPr>
        <w:t>Volunteers</w:t>
      </w:r>
      <w:r w:rsidRPr="007F2828">
        <w:rPr>
          <w:rFonts w:ascii="Times" w:hAnsi="Times" w:cs="Times New Roman"/>
          <w:b/>
        </w:rPr>
        <w:t xml:space="preserve"> </w:t>
      </w:r>
      <w:r w:rsidRPr="007F2828">
        <w:rPr>
          <w:rFonts w:ascii="Times" w:hAnsi="Times" w:cs="Times New Roman"/>
        </w:rPr>
        <w:t>repeat all steps for the remaining jugs of water and put all the filter papers into the bottle of desiccant and store in the freezer.</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rPr>
        <w:t xml:space="preserve">Step </w:t>
      </w:r>
      <w:r w:rsidR="00A462EF" w:rsidRPr="007F2828">
        <w:rPr>
          <w:rFonts w:ascii="Times" w:hAnsi="Times" w:cs="Times New Roman"/>
          <w:b/>
        </w:rPr>
        <w:t>2</w:t>
      </w:r>
      <w:r w:rsidR="00A462EF">
        <w:rPr>
          <w:rFonts w:ascii="Times" w:hAnsi="Times" w:cs="Times New Roman"/>
          <w:b/>
        </w:rPr>
        <w:t>1</w:t>
      </w:r>
      <w:r w:rsidRPr="007F2828">
        <w:rPr>
          <w:rFonts w:ascii="Times" w:hAnsi="Times" w:cs="Times New Roman"/>
          <w:b/>
        </w:rPr>
        <w:t xml:space="preserve">: </w:t>
      </w:r>
      <w:r w:rsidRPr="007F2828">
        <w:rPr>
          <w:rFonts w:ascii="Times" w:hAnsi="Times" w:cs="Times New Roman"/>
          <w:color w:val="000000"/>
        </w:rPr>
        <w:t>After all samples are filtered, volunteers</w:t>
      </w:r>
      <w:r w:rsidRPr="007F2828">
        <w:rPr>
          <w:rFonts w:ascii="Times" w:hAnsi="Times" w:cs="Times New Roman"/>
          <w:b/>
        </w:rPr>
        <w:t xml:space="preserve"> </w:t>
      </w:r>
      <w:r w:rsidRPr="007F2828">
        <w:rPr>
          <w:rFonts w:ascii="Times" w:hAnsi="Times" w:cs="Times New Roman"/>
        </w:rPr>
        <w:t>rinse the equipment with tap water and let it air dry.</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rPr>
        <w:t xml:space="preserve">Step </w:t>
      </w:r>
      <w:r w:rsidR="00A462EF" w:rsidRPr="007F2828">
        <w:rPr>
          <w:rFonts w:ascii="Times" w:hAnsi="Times" w:cs="Times New Roman"/>
          <w:b/>
        </w:rPr>
        <w:t>2</w:t>
      </w:r>
      <w:r w:rsidR="00A462EF">
        <w:rPr>
          <w:rFonts w:ascii="Times" w:hAnsi="Times" w:cs="Times New Roman"/>
          <w:b/>
        </w:rPr>
        <w:t>2</w:t>
      </w:r>
      <w:r w:rsidRPr="007F2828">
        <w:rPr>
          <w:rFonts w:ascii="Times" w:hAnsi="Times" w:cs="Times New Roman"/>
          <w:b/>
        </w:rPr>
        <w:t xml:space="preserve">: </w:t>
      </w:r>
      <w:r w:rsidRPr="007F2828">
        <w:rPr>
          <w:rFonts w:ascii="Times" w:hAnsi="Times" w:cs="Times New Roman"/>
          <w:color w:val="000000"/>
        </w:rPr>
        <w:t>Volunteers then</w:t>
      </w:r>
      <w:r w:rsidRPr="007F2828">
        <w:rPr>
          <w:rFonts w:ascii="Times" w:hAnsi="Times" w:cs="Times New Roman"/>
          <w:b/>
        </w:rPr>
        <w:t xml:space="preserve"> </w:t>
      </w:r>
      <w:r w:rsidRPr="007F2828">
        <w:rPr>
          <w:rFonts w:ascii="Times" w:hAnsi="Times" w:cs="Times New Roman"/>
        </w:rPr>
        <w:t xml:space="preserve">check the number of bottles, filters and paper clips to assure there is an adequate supply for next month and store </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rPr>
        <w:t xml:space="preserve">Step </w:t>
      </w:r>
      <w:r w:rsidR="00A462EF" w:rsidRPr="007F2828">
        <w:rPr>
          <w:rFonts w:ascii="Times" w:hAnsi="Times" w:cs="Times New Roman"/>
          <w:b/>
        </w:rPr>
        <w:t>2</w:t>
      </w:r>
      <w:r w:rsidR="00A462EF">
        <w:rPr>
          <w:rFonts w:ascii="Times" w:hAnsi="Times" w:cs="Times New Roman"/>
          <w:b/>
        </w:rPr>
        <w:t>3</w:t>
      </w:r>
      <w:r w:rsidRPr="007F2828">
        <w:rPr>
          <w:rFonts w:ascii="Times" w:hAnsi="Times" w:cs="Times New Roman"/>
          <w:b/>
        </w:rPr>
        <w:t xml:space="preserve">: </w:t>
      </w:r>
      <w:r w:rsidRPr="007F2828">
        <w:rPr>
          <w:rFonts w:ascii="Times" w:hAnsi="Times" w:cs="Times New Roman"/>
          <w:color w:val="000000"/>
        </w:rPr>
        <w:t>Volunteers</w:t>
      </w:r>
      <w:r w:rsidRPr="007F2828">
        <w:rPr>
          <w:rFonts w:ascii="Times" w:hAnsi="Times" w:cs="Times New Roman"/>
          <w:b/>
        </w:rPr>
        <w:t xml:space="preserve"> </w:t>
      </w:r>
      <w:r w:rsidRPr="007F2828">
        <w:rPr>
          <w:rFonts w:ascii="Times" w:hAnsi="Times" w:cs="Times New Roman"/>
        </w:rPr>
        <w:t>deliver their water bottles, data sheet, and desiccant bottle to a collection center that is convenient to them.</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rPr>
        <w:t xml:space="preserve">Step </w:t>
      </w:r>
      <w:r w:rsidR="00A462EF" w:rsidRPr="007F2828">
        <w:rPr>
          <w:rFonts w:ascii="Times" w:hAnsi="Times" w:cs="Times New Roman"/>
          <w:b/>
        </w:rPr>
        <w:t>2</w:t>
      </w:r>
      <w:r w:rsidR="00A462EF">
        <w:rPr>
          <w:rFonts w:ascii="Times" w:hAnsi="Times" w:cs="Times New Roman"/>
          <w:b/>
        </w:rPr>
        <w:t>4</w:t>
      </w:r>
      <w:r w:rsidRPr="007F2828">
        <w:rPr>
          <w:rFonts w:ascii="Times" w:hAnsi="Times" w:cs="Times New Roman"/>
          <w:b/>
        </w:rPr>
        <w:t>:</w:t>
      </w:r>
      <w:r w:rsidRPr="007F2828">
        <w:rPr>
          <w:rFonts w:ascii="Times" w:hAnsi="Times" w:cs="Times New Roman"/>
        </w:rPr>
        <w:t xml:space="preserve"> Volunteers pick up new supplies at </w:t>
      </w:r>
      <w:r w:rsidR="00D92378">
        <w:rPr>
          <w:rFonts w:ascii="Times" w:hAnsi="Times" w:cs="Times New Roman"/>
        </w:rPr>
        <w:t>the nearest</w:t>
      </w:r>
      <w:r w:rsidRPr="007F2828">
        <w:rPr>
          <w:rFonts w:ascii="Times" w:hAnsi="Times" w:cs="Times New Roman"/>
        </w:rPr>
        <w:t xml:space="preserve"> collection center (Appendix II).</w:t>
      </w:r>
    </w:p>
    <w:p w:rsidR="000778F3" w:rsidRPr="000C434B" w:rsidRDefault="000778F3">
      <w:pPr>
        <w:rPr>
          <w:rFonts w:ascii="Times" w:hAnsi="Times"/>
        </w:rPr>
      </w:pPr>
    </w:p>
    <w:p w:rsidR="000778F3" w:rsidRDefault="000778F3">
      <w:pPr>
        <w:rPr>
          <w:rFonts w:ascii="Times" w:hAnsi="Times"/>
        </w:rPr>
      </w:pPr>
    </w:p>
    <w:p w:rsidR="0078139E" w:rsidRDefault="0078139E">
      <w:pPr>
        <w:rPr>
          <w:rFonts w:ascii="Times" w:hAnsi="Times"/>
        </w:rPr>
      </w:pPr>
    </w:p>
    <w:p w:rsidR="000778F3" w:rsidRPr="000C434B" w:rsidRDefault="0078139E" w:rsidP="00496563">
      <w:pPr>
        <w:jc w:val="center"/>
        <w:rPr>
          <w:rFonts w:ascii="Times" w:hAnsi="Times"/>
        </w:rPr>
      </w:pPr>
      <w:r>
        <w:rPr>
          <w:rFonts w:ascii="Times" w:hAnsi="Times"/>
        </w:rPr>
        <w:br w:type="page"/>
      </w:r>
      <w:r w:rsidR="007F2828" w:rsidRPr="007F2828">
        <w:rPr>
          <w:rFonts w:ascii="Times" w:hAnsi="Times" w:cs="Times New Roman"/>
          <w:b/>
          <w:sz w:val="28"/>
        </w:rPr>
        <w:t>Laboratory Protocols</w:t>
      </w:r>
    </w:p>
    <w:p w:rsidR="000778F3" w:rsidRPr="000C434B" w:rsidRDefault="000778F3">
      <w:pPr>
        <w:rPr>
          <w:rFonts w:ascii="Times" w:hAnsi="Times"/>
        </w:rPr>
      </w:pP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i/>
        </w:rPr>
        <w:t xml:space="preserve">Acid Washing </w:t>
      </w:r>
      <w:proofErr w:type="spellStart"/>
      <w:r w:rsidRPr="007F2828">
        <w:rPr>
          <w:rFonts w:ascii="Times" w:hAnsi="Times" w:cs="Times New Roman"/>
          <w:b/>
          <w:i/>
        </w:rPr>
        <w:t>Nalgen</w:t>
      </w:r>
      <w:r w:rsidR="00EB3CF9">
        <w:rPr>
          <w:rFonts w:ascii="Times" w:hAnsi="Times" w:cs="Times New Roman"/>
          <w:b/>
          <w:i/>
        </w:rPr>
        <w:t>e</w:t>
      </w:r>
      <w:proofErr w:type="spellEnd"/>
      <w:r w:rsidRPr="007F2828">
        <w:rPr>
          <w:rFonts w:ascii="Times" w:hAnsi="Times" w:cs="Times New Roman"/>
          <w:b/>
          <w:i/>
        </w:rPr>
        <w:t xml:space="preserve"> Bottles</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rPr>
        <w:t xml:space="preserve">Prior to any field sampling or laboratory analyses all </w:t>
      </w:r>
      <w:proofErr w:type="spellStart"/>
      <w:r w:rsidRPr="007F2828">
        <w:rPr>
          <w:rFonts w:ascii="Times" w:hAnsi="Times" w:cs="Times New Roman"/>
        </w:rPr>
        <w:t>Nalgene</w:t>
      </w:r>
      <w:proofErr w:type="spellEnd"/>
      <w:r w:rsidRPr="007F2828">
        <w:rPr>
          <w:rFonts w:ascii="Times" w:hAnsi="Times" w:cs="Times New Roman"/>
        </w:rPr>
        <w:t xml:space="preserve"> plastic bottles are acid washed</w:t>
      </w:r>
    </w:p>
    <w:p w:rsidR="000778F3" w:rsidRPr="000C434B" w:rsidRDefault="000778F3">
      <w:pPr>
        <w:rPr>
          <w:rFonts w:ascii="Times" w:hAnsi="Times"/>
        </w:rPr>
      </w:pPr>
    </w:p>
    <w:p w:rsidR="000778F3" w:rsidRDefault="007F2828">
      <w:pPr>
        <w:rPr>
          <w:rFonts w:ascii="Times" w:hAnsi="Times" w:cs="Times New Roman"/>
        </w:rPr>
      </w:pPr>
      <w:r w:rsidRPr="007F2828">
        <w:rPr>
          <w:rFonts w:ascii="Times" w:hAnsi="Times" w:cs="Times New Roman"/>
        </w:rPr>
        <w:t>Technicians are required to wear protective gear before starting to acid wash bottles including:</w:t>
      </w:r>
      <w:r w:rsidR="00C178E4">
        <w:rPr>
          <w:rFonts w:ascii="Times" w:hAnsi="Times" w:cs="Times New Roman"/>
        </w:rPr>
        <w:t xml:space="preserve"> </w:t>
      </w:r>
      <w:r w:rsidRPr="007F2828">
        <w:rPr>
          <w:rFonts w:ascii="Times" w:hAnsi="Times" w:cs="Times New Roman"/>
        </w:rPr>
        <w:t xml:space="preserve">a respirator, rubber gloves, protective goggles, and a rubberized apron. Working over a double sink, the technician then carefully pours concentrated sulfuric acid into a bottle until one-half to two-thirds full. After placing a cap on the bottle the technician shakes it vigorously. Following this the cap and bottle are rinsed with tap water twice followed by a double rinse with </w:t>
      </w:r>
      <w:proofErr w:type="spellStart"/>
      <w:r w:rsidRPr="007F2828">
        <w:rPr>
          <w:rFonts w:ascii="Times" w:hAnsi="Times" w:cs="Times New Roman"/>
        </w:rPr>
        <w:t>deionized</w:t>
      </w:r>
      <w:proofErr w:type="spellEnd"/>
      <w:r w:rsidRPr="007F2828">
        <w:rPr>
          <w:rFonts w:ascii="Times" w:hAnsi="Times" w:cs="Times New Roman"/>
        </w:rPr>
        <w:t xml:space="preserve"> water, they are allowed to dry, capped and placed in plastic bags for deployment.</w:t>
      </w:r>
    </w:p>
    <w:p w:rsidR="00596F0A" w:rsidRDefault="00596F0A">
      <w:pPr>
        <w:rPr>
          <w:rFonts w:ascii="Times" w:hAnsi="Times" w:cs="Times New Roman"/>
        </w:rPr>
      </w:pPr>
    </w:p>
    <w:p w:rsidR="00596F0A" w:rsidRPr="000C434B" w:rsidRDefault="00596F0A">
      <w:pPr>
        <w:rPr>
          <w:rFonts w:ascii="Times" w:hAnsi="Times"/>
        </w:rPr>
      </w:pPr>
      <w:r>
        <w:rPr>
          <w:rFonts w:ascii="Times" w:hAnsi="Times" w:cs="Times New Roman"/>
        </w:rPr>
        <w:t xml:space="preserve">After bottles are dried several are filled with </w:t>
      </w:r>
      <w:proofErr w:type="spellStart"/>
      <w:r>
        <w:rPr>
          <w:rFonts w:ascii="Times" w:hAnsi="Times" w:cs="Times New Roman"/>
        </w:rPr>
        <w:t>deionized</w:t>
      </w:r>
      <w:proofErr w:type="spellEnd"/>
      <w:r>
        <w:rPr>
          <w:rFonts w:ascii="Times" w:hAnsi="Times" w:cs="Times New Roman"/>
        </w:rPr>
        <w:t xml:space="preserve"> water to serve as blanks for both total phosphorus and total nitrogen analyses.</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i/>
        </w:rPr>
        <w:t>Detergent Washing Glassware</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rPr>
        <w:t>Prior to any laboratory analyses</w:t>
      </w:r>
      <w:r w:rsidR="00EB3CF9">
        <w:rPr>
          <w:rFonts w:ascii="Times" w:hAnsi="Times" w:cs="Times New Roman"/>
        </w:rPr>
        <w:t>,</w:t>
      </w:r>
      <w:r w:rsidRPr="007F2828">
        <w:rPr>
          <w:rFonts w:ascii="Times" w:hAnsi="Times" w:cs="Times New Roman"/>
        </w:rPr>
        <w:t xml:space="preserve"> all glassware is washed with special detergent (</w:t>
      </w:r>
      <w:proofErr w:type="spellStart"/>
      <w:r w:rsidRPr="007F2828">
        <w:rPr>
          <w:rFonts w:ascii="Times" w:hAnsi="Times" w:cs="Times New Roman"/>
        </w:rPr>
        <w:t>Liqui-Nox</w:t>
      </w:r>
      <w:proofErr w:type="spellEnd"/>
      <w:r w:rsidRPr="007F2828">
        <w:rPr>
          <w:rFonts w:ascii="Times" w:hAnsi="Times" w:cs="Times New Roman"/>
        </w:rPr>
        <w:t>) designed for laboratory work.</w:t>
      </w:r>
    </w:p>
    <w:p w:rsidR="000778F3" w:rsidRPr="000C434B" w:rsidRDefault="000778F3">
      <w:pPr>
        <w:rPr>
          <w:rFonts w:ascii="Times" w:hAnsi="Times"/>
        </w:rPr>
      </w:pPr>
    </w:p>
    <w:p w:rsidR="000778F3" w:rsidRDefault="007F2828">
      <w:pPr>
        <w:rPr>
          <w:rFonts w:ascii="Times" w:hAnsi="Times" w:cs="Times New Roman"/>
        </w:rPr>
      </w:pPr>
      <w:r w:rsidRPr="007F2828">
        <w:rPr>
          <w:rFonts w:ascii="Times" w:hAnsi="Times" w:cs="Times New Roman"/>
        </w:rPr>
        <w:t xml:space="preserve">Technicians are required to wear protective gear before starting to detergent wash glassware including: rubber gloves, protective goggles, and a rubberized apron. All glassware is soaked in properly sized buckets with the factory recommended concentration of </w:t>
      </w:r>
      <w:proofErr w:type="spellStart"/>
      <w:r w:rsidRPr="007F2828">
        <w:rPr>
          <w:rFonts w:ascii="Times" w:hAnsi="Times" w:cs="Times New Roman"/>
        </w:rPr>
        <w:t>Liqui-Nox</w:t>
      </w:r>
      <w:proofErr w:type="spellEnd"/>
      <w:r w:rsidRPr="007F2828">
        <w:rPr>
          <w:rFonts w:ascii="Times" w:hAnsi="Times" w:cs="Times New Roman"/>
        </w:rPr>
        <w:t xml:space="preserve"> for approximately one day. After this period</w:t>
      </w:r>
      <w:r w:rsidR="00EB3CF9">
        <w:rPr>
          <w:rFonts w:ascii="Times" w:hAnsi="Times" w:cs="Times New Roman"/>
        </w:rPr>
        <w:t>,</w:t>
      </w:r>
      <w:r w:rsidRPr="007F2828">
        <w:rPr>
          <w:rFonts w:ascii="Times" w:hAnsi="Times" w:cs="Times New Roman"/>
        </w:rPr>
        <w:t xml:space="preserve"> the glassware is rinsed multiple times with tap water followed by a double rinse with </w:t>
      </w:r>
      <w:proofErr w:type="spellStart"/>
      <w:r w:rsidRPr="007F2828">
        <w:rPr>
          <w:rFonts w:ascii="Times" w:hAnsi="Times" w:cs="Times New Roman"/>
        </w:rPr>
        <w:t>deionized</w:t>
      </w:r>
      <w:proofErr w:type="spellEnd"/>
      <w:r w:rsidRPr="007F2828">
        <w:rPr>
          <w:rFonts w:ascii="Times" w:hAnsi="Times" w:cs="Times New Roman"/>
        </w:rPr>
        <w:t xml:space="preserve"> water. The glassware is allowed to dry and then covered with aluminum foil and stored in cabinets ready for use.</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i/>
        </w:rPr>
        <w:t xml:space="preserve">Water Samples Preparation and Pour </w:t>
      </w:r>
      <w:proofErr w:type="gramStart"/>
      <w:r w:rsidRPr="007F2828">
        <w:rPr>
          <w:rFonts w:ascii="Times" w:hAnsi="Times" w:cs="Times New Roman"/>
          <w:b/>
          <w:i/>
        </w:rPr>
        <w:t>Out</w:t>
      </w:r>
      <w:proofErr w:type="gramEnd"/>
      <w:r w:rsidRPr="007F2828">
        <w:rPr>
          <w:rFonts w:ascii="Times" w:hAnsi="Times" w:cs="Times New Roman"/>
          <w:b/>
          <w:i/>
        </w:rPr>
        <w:t xml:space="preserve"> Procedures</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rPr>
        <w:t xml:space="preserve">Florida LAKEWATCH sends </w:t>
      </w:r>
      <w:r w:rsidR="00EB3CF9">
        <w:rPr>
          <w:rFonts w:ascii="Times" w:hAnsi="Times" w:cs="Times New Roman"/>
        </w:rPr>
        <w:t>staff</w:t>
      </w:r>
      <w:r w:rsidRPr="007F2828">
        <w:rPr>
          <w:rFonts w:ascii="Times" w:hAnsi="Times" w:cs="Times New Roman"/>
        </w:rPr>
        <w:t xml:space="preserve"> on a regular basis to all collection centers (Appendix II) to drop off new sampling supplies and to collect frozen samples to bring back to the laboratory for analyses. The frozen samples are kept in coolers for transport, logged to facilitate processing in chronological order and then placed in large walk-in freezers</w:t>
      </w:r>
      <w:r w:rsidR="00EB3CF9">
        <w:rPr>
          <w:rFonts w:ascii="Times" w:hAnsi="Times" w:cs="Times New Roman"/>
        </w:rPr>
        <w:t xml:space="preserve"> at the LAKEWATCH laboratory</w:t>
      </w:r>
      <w:r w:rsidRPr="007F2828">
        <w:rPr>
          <w:rFonts w:ascii="Times" w:hAnsi="Times" w:cs="Times New Roman"/>
        </w:rPr>
        <w:t xml:space="preserve">. Samples are removed from freezer in order of the date sampled to decrease holding times. Samples are thawed on trays in the laboratory over night bringing them to room temperature (approximately 25 °C). </w:t>
      </w:r>
      <w:r w:rsidR="00596F0A" w:rsidRPr="00596F0A">
        <w:rPr>
          <w:rFonts w:ascii="Times" w:hAnsi="Times" w:cs="Times New Roman"/>
        </w:rPr>
        <w:t xml:space="preserve">Frozen samples are thawed and poured out within 24 hours of thawing. These aliquots of samples are stored in the walk-in for 1-10 days before </w:t>
      </w:r>
      <w:r w:rsidR="00596F0A">
        <w:rPr>
          <w:rFonts w:ascii="Times" w:hAnsi="Times" w:cs="Times New Roman"/>
        </w:rPr>
        <w:t xml:space="preserve">autoclaving and </w:t>
      </w:r>
      <w:r w:rsidR="00596F0A" w:rsidRPr="00596F0A">
        <w:rPr>
          <w:rFonts w:ascii="Times" w:hAnsi="Times" w:cs="Times New Roman"/>
        </w:rPr>
        <w:t>analysis along with the corresponding sample bottles.</w:t>
      </w:r>
      <w:r w:rsidR="00596F0A">
        <w:rPr>
          <w:rFonts w:ascii="Times" w:hAnsi="Times" w:cs="Times New Roman"/>
        </w:rPr>
        <w:t xml:space="preserve"> </w:t>
      </w:r>
      <w:r w:rsidRPr="007F2828">
        <w:rPr>
          <w:rFonts w:ascii="Times" w:hAnsi="Times" w:cs="Times New Roman"/>
        </w:rPr>
        <w:t xml:space="preserve">Technicians </w:t>
      </w:r>
      <w:r w:rsidR="00596F0A">
        <w:rPr>
          <w:rFonts w:ascii="Times" w:hAnsi="Times" w:cs="Times New Roman"/>
        </w:rPr>
        <w:t xml:space="preserve">also </w:t>
      </w:r>
      <w:r w:rsidRPr="007F2828">
        <w:rPr>
          <w:rFonts w:ascii="Times" w:hAnsi="Times" w:cs="Times New Roman"/>
        </w:rPr>
        <w:t>examine the condition of the sample bottles recording any abnormalities like broken bottles or missing data (e.g., date, county) from labels. These notes are turned into lab manager to be entered into individual lake file folders for later reference. LAKEWATCH maintains individual files folders for each lake, river, spring, and/or coastal area. These folders are kept indefinitely in filing cabinets on site for future reference</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rPr>
        <w:t>Prior to pouring out any samples</w:t>
      </w:r>
      <w:r w:rsidR="00EB3CF9">
        <w:rPr>
          <w:rFonts w:ascii="Times" w:hAnsi="Times" w:cs="Times New Roman"/>
        </w:rPr>
        <w:t>,</w:t>
      </w:r>
      <w:r w:rsidRPr="007F2828">
        <w:rPr>
          <w:rFonts w:ascii="Times" w:hAnsi="Times" w:cs="Times New Roman"/>
        </w:rPr>
        <w:t xml:space="preserve"> working spreadsheets for data entry are built for total phosphorus and total nitrogen analyses. The following information is put on the working spreadsheets, based on the information written on the sample bottles: county, lake, date, and station. </w:t>
      </w:r>
      <w:r w:rsidR="001E647A">
        <w:rPr>
          <w:rFonts w:ascii="Times" w:hAnsi="Times" w:cs="Times New Roman"/>
        </w:rPr>
        <w:t>Information on the functioning of equipment used to analyze nutrients</w:t>
      </w:r>
      <w:r w:rsidR="00934151">
        <w:rPr>
          <w:rFonts w:ascii="Times" w:hAnsi="Times" w:cs="Times New Roman"/>
        </w:rPr>
        <w:t xml:space="preserve"> and/or chlorophyll </w:t>
      </w:r>
      <w:proofErr w:type="gramStart"/>
      <w:r w:rsidR="00934151">
        <w:rPr>
          <w:rFonts w:ascii="Times" w:hAnsi="Times" w:cs="Times New Roman"/>
        </w:rPr>
        <w:t>are</w:t>
      </w:r>
      <w:proofErr w:type="gramEnd"/>
      <w:r w:rsidR="00934151">
        <w:rPr>
          <w:rFonts w:ascii="Times" w:hAnsi="Times" w:cs="Times New Roman"/>
        </w:rPr>
        <w:t xml:space="preserve"> also recorded on the spread sheets after analyses are completed. </w:t>
      </w:r>
      <w:r w:rsidRPr="007F2828">
        <w:rPr>
          <w:rFonts w:ascii="Times" w:hAnsi="Times" w:cs="Times New Roman"/>
        </w:rPr>
        <w:t xml:space="preserve">All LAKEWATCH data identification of individual system are based on county name and lake name so spelling have to be accurate for later merging of spreadsheets. Thus, technicians use pull down menus to enter County and Lake </w:t>
      </w:r>
      <w:proofErr w:type="gramStart"/>
      <w:r w:rsidRPr="007F2828">
        <w:rPr>
          <w:rFonts w:ascii="Times" w:hAnsi="Times" w:cs="Times New Roman"/>
        </w:rPr>
        <w:t>names</w:t>
      </w:r>
      <w:proofErr w:type="gramEnd"/>
      <w:r w:rsidRPr="007F2828">
        <w:rPr>
          <w:rFonts w:ascii="Times" w:hAnsi="Times" w:cs="Times New Roman"/>
        </w:rPr>
        <w:t xml:space="preserve"> to the working spreadsheets.</w:t>
      </w:r>
    </w:p>
    <w:p w:rsidR="000778F3" w:rsidRPr="000C434B" w:rsidRDefault="000778F3">
      <w:pPr>
        <w:rPr>
          <w:rFonts w:ascii="Times" w:hAnsi="Times"/>
        </w:rPr>
      </w:pPr>
    </w:p>
    <w:p w:rsidR="00441A73" w:rsidRDefault="007F2828">
      <w:pPr>
        <w:rPr>
          <w:rFonts w:ascii="Times" w:hAnsi="Times" w:cs="Times New Roman"/>
        </w:rPr>
      </w:pPr>
      <w:r w:rsidRPr="007F2828">
        <w:rPr>
          <w:rFonts w:ascii="Times" w:hAnsi="Times" w:cs="Times New Roman"/>
        </w:rPr>
        <w:t xml:space="preserve">Using graduated cylinders technician pours out a 25 </w:t>
      </w:r>
      <w:proofErr w:type="spellStart"/>
      <w:r w:rsidRPr="007F2828">
        <w:rPr>
          <w:rFonts w:ascii="Times" w:hAnsi="Times" w:cs="Times New Roman"/>
        </w:rPr>
        <w:t>mL</w:t>
      </w:r>
      <w:proofErr w:type="spellEnd"/>
      <w:r w:rsidRPr="007F2828">
        <w:rPr>
          <w:rFonts w:ascii="Times" w:hAnsi="Times" w:cs="Times New Roman"/>
        </w:rPr>
        <w:t xml:space="preserve"> aliquot of sample into plastic capped glass tubes for TP analysis. A mechanical pipette is used to collect a 10 </w:t>
      </w:r>
      <w:proofErr w:type="spellStart"/>
      <w:r w:rsidRPr="007F2828">
        <w:rPr>
          <w:rFonts w:ascii="Times" w:hAnsi="Times" w:cs="Times New Roman"/>
        </w:rPr>
        <w:t>mL</w:t>
      </w:r>
      <w:proofErr w:type="spellEnd"/>
      <w:r w:rsidRPr="007F2828">
        <w:rPr>
          <w:rFonts w:ascii="Times" w:hAnsi="Times" w:cs="Times New Roman"/>
        </w:rPr>
        <w:t xml:space="preserve"> aliquot of sample to put into a plastic capped glass tube for TN analysis. Each glass tube has a sequential number used to follow the sample through analyses and they are placed in racks holding 40 tubes. Technicians incorporate a </w:t>
      </w:r>
      <w:r w:rsidR="00934151">
        <w:rPr>
          <w:rFonts w:ascii="Times" w:hAnsi="Times" w:cs="Times New Roman"/>
        </w:rPr>
        <w:t xml:space="preserve">method blank, laboratory control spike, a matrix spike and sample duplicate </w:t>
      </w:r>
      <w:r w:rsidRPr="007F2828">
        <w:rPr>
          <w:rFonts w:ascii="Times" w:hAnsi="Times" w:cs="Times New Roman"/>
        </w:rPr>
        <w:t xml:space="preserve">within </w:t>
      </w:r>
      <w:r w:rsidR="00934151">
        <w:rPr>
          <w:rFonts w:ascii="Times" w:hAnsi="Times" w:cs="Times New Roman"/>
        </w:rPr>
        <w:t>each</w:t>
      </w:r>
      <w:r w:rsidRPr="007F2828">
        <w:rPr>
          <w:rFonts w:ascii="Times" w:hAnsi="Times" w:cs="Times New Roman"/>
        </w:rPr>
        <w:t xml:space="preserve"> run </w:t>
      </w:r>
      <w:r w:rsidR="00934151">
        <w:rPr>
          <w:rFonts w:ascii="Times" w:hAnsi="Times" w:cs="Times New Roman"/>
        </w:rPr>
        <w:t xml:space="preserve">(40 samples) </w:t>
      </w:r>
      <w:r w:rsidRPr="007F2828">
        <w:rPr>
          <w:rFonts w:ascii="Times" w:hAnsi="Times" w:cs="Times New Roman"/>
        </w:rPr>
        <w:t>for in-laboratory quality assurance/quality control (QA/QC). Principal Investigators periodically</w:t>
      </w:r>
      <w:r w:rsidRPr="00750AF2">
        <w:rPr>
          <w:rFonts w:ascii="Times" w:hAnsi="Times" w:cs="Times New Roman"/>
        </w:rPr>
        <w:t xml:space="preserve"> </w:t>
      </w:r>
      <w:r w:rsidR="00492940" w:rsidRPr="00492940">
        <w:rPr>
          <w:rFonts w:ascii="Times" w:hAnsi="Times" w:cs="Times New Roman"/>
        </w:rPr>
        <w:t>spike</w:t>
      </w:r>
      <w:r w:rsidRPr="007F2828">
        <w:rPr>
          <w:rFonts w:ascii="Times" w:hAnsi="Times" w:cs="Times New Roman"/>
        </w:rPr>
        <w:t xml:space="preserve"> raw lake</w:t>
      </w:r>
      <w:r w:rsidR="00441A73">
        <w:rPr>
          <w:rFonts w:ascii="Times" w:hAnsi="Times" w:cs="Times New Roman"/>
        </w:rPr>
        <w:t xml:space="preserve"> or coastal</w:t>
      </w:r>
      <w:r w:rsidRPr="007F2828">
        <w:rPr>
          <w:rFonts w:ascii="Times" w:hAnsi="Times" w:cs="Times New Roman"/>
        </w:rPr>
        <w:t xml:space="preserve"> water samples and submit them to the laboratory for analysis without laboratory knowledge to run an additional quality check. </w:t>
      </w:r>
      <w:r w:rsidR="00934151">
        <w:rPr>
          <w:rFonts w:ascii="Times" w:hAnsi="Times" w:cs="Times New Roman"/>
        </w:rPr>
        <w:t>Prepared r</w:t>
      </w:r>
      <w:r w:rsidRPr="007F2828">
        <w:rPr>
          <w:rFonts w:ascii="Times" w:hAnsi="Times" w:cs="Times New Roman"/>
        </w:rPr>
        <w:t xml:space="preserve">acks with the sample aliquot tubes are stored in a walk-in refrigerator until analyzed, which is </w:t>
      </w:r>
      <w:r w:rsidR="00934151">
        <w:rPr>
          <w:rFonts w:ascii="Times" w:hAnsi="Times" w:cs="Times New Roman"/>
        </w:rPr>
        <w:t>between</w:t>
      </w:r>
      <w:r w:rsidRPr="007F2828">
        <w:rPr>
          <w:rFonts w:ascii="Times" w:hAnsi="Times" w:cs="Times New Roman"/>
        </w:rPr>
        <w:t xml:space="preserve"> one to 10 days. </w:t>
      </w:r>
    </w:p>
    <w:p w:rsidR="00441A73" w:rsidRDefault="00441A73">
      <w:pPr>
        <w:rPr>
          <w:rFonts w:ascii="Times" w:hAnsi="Times" w:cs="Times New Roman"/>
        </w:rPr>
      </w:pPr>
    </w:p>
    <w:p w:rsidR="000778F3" w:rsidRPr="000C434B" w:rsidRDefault="00441A73">
      <w:pPr>
        <w:rPr>
          <w:rFonts w:ascii="Times" w:hAnsi="Times"/>
        </w:rPr>
      </w:pPr>
      <w:r>
        <w:rPr>
          <w:rFonts w:ascii="Times" w:hAnsi="Times" w:cs="Times New Roman"/>
        </w:rPr>
        <w:t>Once samples have been poured out, the</w:t>
      </w:r>
      <w:r w:rsidR="007F2828" w:rsidRPr="007F2828">
        <w:rPr>
          <w:rFonts w:ascii="Times" w:hAnsi="Times" w:cs="Times New Roman"/>
        </w:rPr>
        <w:t xml:space="preserve"> plastic sample bottles are sealed, placed in labeled pans and also stored in a walk-in refrigerator until </w:t>
      </w:r>
      <w:r>
        <w:rPr>
          <w:rFonts w:ascii="Times" w:hAnsi="Times" w:cs="Times New Roman"/>
        </w:rPr>
        <w:t xml:space="preserve">chemical analyses have been completed and </w:t>
      </w:r>
      <w:r w:rsidR="007F2828" w:rsidRPr="007F2828">
        <w:rPr>
          <w:rFonts w:ascii="Times" w:hAnsi="Times" w:cs="Times New Roman"/>
        </w:rPr>
        <w:t>results have been determined and confirmed.</w:t>
      </w:r>
      <w:r w:rsidR="00934151">
        <w:rPr>
          <w:rFonts w:ascii="Times" w:hAnsi="Times" w:cs="Times New Roman"/>
        </w:rPr>
        <w:t xml:space="preserve"> If results are outside of the range of historical data then the samples are analyzed again.</w:t>
      </w:r>
    </w:p>
    <w:p w:rsidR="000778F3" w:rsidRPr="000C434B" w:rsidRDefault="000778F3">
      <w:pPr>
        <w:rPr>
          <w:rFonts w:ascii="Times" w:hAnsi="Times"/>
        </w:rPr>
      </w:pPr>
    </w:p>
    <w:p w:rsidR="000778F3" w:rsidRDefault="007F2828">
      <w:pPr>
        <w:rPr>
          <w:rFonts w:ascii="Times" w:hAnsi="Times" w:cs="Times New Roman"/>
        </w:rPr>
      </w:pPr>
      <w:r w:rsidRPr="007F2828">
        <w:rPr>
          <w:rFonts w:ascii="Times" w:hAnsi="Times" w:cs="Times New Roman"/>
        </w:rPr>
        <w:t>All TP and TN pour out working spreadsheets are archived on laboratory computers in chronological order. The saved files are also backed up and stored on an external hard drive kept by laboratory chemist/manager.</w:t>
      </w:r>
    </w:p>
    <w:p w:rsidR="000778F3" w:rsidRPr="000C434B" w:rsidRDefault="000778F3">
      <w:pPr>
        <w:rPr>
          <w:rFonts w:ascii="Times" w:hAnsi="Times"/>
        </w:rPr>
      </w:pPr>
    </w:p>
    <w:p w:rsidR="006C0F1C" w:rsidRPr="006C0F1C" w:rsidRDefault="007F2828">
      <w:pPr>
        <w:rPr>
          <w:rFonts w:ascii="Times" w:hAnsi="Times" w:cs="Times New Roman"/>
          <w:b/>
          <w:i/>
        </w:rPr>
      </w:pPr>
      <w:r w:rsidRPr="007F2828">
        <w:rPr>
          <w:rFonts w:ascii="Times" w:hAnsi="Times" w:cs="Times New Roman"/>
          <w:b/>
          <w:i/>
        </w:rPr>
        <w:t>Measuring Total Phosphorus in Both Fresh and Saline Waters</w:t>
      </w:r>
    </w:p>
    <w:p w:rsidR="000778F3" w:rsidRPr="000C434B" w:rsidRDefault="000778F3">
      <w:pPr>
        <w:rPr>
          <w:rFonts w:ascii="Times" w:hAnsi="Times"/>
        </w:rPr>
      </w:pPr>
    </w:p>
    <w:p w:rsidR="000C1154" w:rsidRPr="000C1154" w:rsidRDefault="000C1154" w:rsidP="000C1154">
      <w:pPr>
        <w:rPr>
          <w:rFonts w:ascii="Times" w:hAnsi="Times" w:cs="Times New Roman"/>
        </w:rPr>
      </w:pPr>
      <w:r w:rsidRPr="000C1154">
        <w:rPr>
          <w:rFonts w:ascii="Times" w:hAnsi="Times" w:cs="Times New Roman"/>
        </w:rPr>
        <w:t xml:space="preserve">Samples are digested using an autoclave and a </w:t>
      </w:r>
      <w:proofErr w:type="spellStart"/>
      <w:r w:rsidRPr="000C1154">
        <w:rPr>
          <w:rFonts w:ascii="Times" w:hAnsi="Times" w:cs="Times New Roman"/>
        </w:rPr>
        <w:t>persulfate</w:t>
      </w:r>
      <w:proofErr w:type="spellEnd"/>
      <w:r w:rsidRPr="000C1154">
        <w:rPr>
          <w:rFonts w:ascii="Times" w:hAnsi="Times" w:cs="Times New Roman"/>
        </w:rPr>
        <w:t xml:space="preserve"> digestion following the methods of </w:t>
      </w:r>
      <w:proofErr w:type="spellStart"/>
      <w:r w:rsidRPr="000C1154">
        <w:rPr>
          <w:rFonts w:ascii="Times" w:hAnsi="Times" w:cs="Times New Roman"/>
        </w:rPr>
        <w:t>Menzel</w:t>
      </w:r>
      <w:proofErr w:type="spellEnd"/>
      <w:r w:rsidRPr="000C1154">
        <w:rPr>
          <w:rFonts w:ascii="Times" w:hAnsi="Times" w:cs="Times New Roman"/>
        </w:rPr>
        <w:t xml:space="preserve"> and Corwin (1965). </w:t>
      </w:r>
    </w:p>
    <w:p w:rsidR="000C1154" w:rsidRPr="000C1154" w:rsidRDefault="000C1154" w:rsidP="000C1154">
      <w:pPr>
        <w:rPr>
          <w:rFonts w:ascii="Times" w:hAnsi="Times" w:cs="Times New Roman"/>
        </w:rPr>
      </w:pPr>
    </w:p>
    <w:p w:rsidR="000C1154" w:rsidRPr="000C1154" w:rsidRDefault="000C1154" w:rsidP="000C1154">
      <w:pPr>
        <w:rPr>
          <w:rFonts w:ascii="Times" w:hAnsi="Times" w:cs="Times New Roman"/>
        </w:rPr>
      </w:pPr>
      <w:r w:rsidRPr="000C1154">
        <w:rPr>
          <w:rFonts w:ascii="Times" w:hAnsi="Times" w:cs="Times New Roman"/>
        </w:rPr>
        <w:t xml:space="preserve">Sample oxidation: 25 ml of sample are placed in a labeled, screw-capped test tube. Next 4 ml of oxidizing reagent (5.2 g potassium </w:t>
      </w:r>
      <w:proofErr w:type="spellStart"/>
      <w:r w:rsidRPr="000C1154">
        <w:rPr>
          <w:rFonts w:ascii="Times" w:hAnsi="Times" w:cs="Times New Roman"/>
        </w:rPr>
        <w:t>persulfate</w:t>
      </w:r>
      <w:proofErr w:type="spellEnd"/>
      <w:r w:rsidRPr="000C1154">
        <w:rPr>
          <w:rFonts w:ascii="Times" w:hAnsi="Times" w:cs="Times New Roman"/>
        </w:rPr>
        <w:t xml:space="preserve"> dissolved per 100 ml DI water) is added. Tubes are capped, inverted, and autoclaved at 15 psi at 121 C for 30 minutes. Pressure is brought down slowly and samples are allowed to cool to room temperature before measurement of TP is made. All blanks, standards, and samples are treated in the same way.</w:t>
      </w:r>
    </w:p>
    <w:p w:rsidR="000C1154" w:rsidRPr="000C1154" w:rsidRDefault="000C1154" w:rsidP="000C1154">
      <w:pPr>
        <w:rPr>
          <w:rFonts w:ascii="Times" w:hAnsi="Times" w:cs="Times New Roman"/>
        </w:rPr>
      </w:pPr>
    </w:p>
    <w:p w:rsidR="000C1154" w:rsidRPr="000C1154" w:rsidRDefault="000C1154" w:rsidP="000C1154">
      <w:pPr>
        <w:rPr>
          <w:rFonts w:ascii="Times" w:hAnsi="Times" w:cs="Times New Roman"/>
        </w:rPr>
      </w:pPr>
      <w:r w:rsidRPr="000C1154">
        <w:rPr>
          <w:rFonts w:ascii="Times" w:hAnsi="Times" w:cs="Times New Roman"/>
        </w:rPr>
        <w:t xml:space="preserve">The following standards are made according to current standard methods (APHA 2005) to develop a absorbance versus TP concentration curve used in calculating concentrations of samples based on absorbance: blanks, known concentrations of phosphorus at 0.005, 0.01, 0.05, 0.1, 0.2, 0.4, and 0.6 mg/L. TP stock solution is made from </w:t>
      </w:r>
      <w:proofErr w:type="spellStart"/>
      <w:r w:rsidRPr="000C1154">
        <w:rPr>
          <w:rFonts w:ascii="Times" w:hAnsi="Times" w:cs="Times New Roman"/>
        </w:rPr>
        <w:t>Hach</w:t>
      </w:r>
      <w:proofErr w:type="spellEnd"/>
      <w:r w:rsidRPr="000C1154">
        <w:rPr>
          <w:rFonts w:ascii="Times" w:hAnsi="Times" w:cs="Times New Roman"/>
        </w:rPr>
        <w:t xml:space="preserve"> phosphorus standard solution Certified ACS (KH2PO4).  TP standards are generated from 10mL of </w:t>
      </w:r>
      <w:proofErr w:type="spellStart"/>
      <w:r w:rsidRPr="000C1154">
        <w:rPr>
          <w:rFonts w:ascii="Times" w:hAnsi="Times" w:cs="Times New Roman"/>
        </w:rPr>
        <w:t>Hach</w:t>
      </w:r>
      <w:proofErr w:type="spellEnd"/>
      <w:r w:rsidRPr="000C1154">
        <w:rPr>
          <w:rFonts w:ascii="Times" w:hAnsi="Times" w:cs="Times New Roman"/>
        </w:rPr>
        <w:t xml:space="preserve"> standard dissolved in 1000ml DI water giving a concentration of 10mg/L TP stock</w:t>
      </w:r>
      <w:r>
        <w:rPr>
          <w:rFonts w:ascii="Times" w:hAnsi="Times" w:cs="Times New Roman"/>
        </w:rPr>
        <w:t>,</w:t>
      </w:r>
      <w:r w:rsidRPr="000C1154">
        <w:rPr>
          <w:rFonts w:ascii="Times" w:hAnsi="Times" w:cs="Times New Roman"/>
        </w:rPr>
        <w:t xml:space="preserve"> which are used to make the various known concentrations.</w:t>
      </w:r>
    </w:p>
    <w:p w:rsidR="000C1154" w:rsidRPr="000C1154" w:rsidRDefault="000C1154" w:rsidP="000C1154">
      <w:pPr>
        <w:rPr>
          <w:rFonts w:ascii="Times" w:hAnsi="Times" w:cs="Times New Roman"/>
        </w:rPr>
      </w:pPr>
    </w:p>
    <w:p w:rsidR="000C1154" w:rsidRPr="000C1154" w:rsidRDefault="000C1154" w:rsidP="000C1154">
      <w:pPr>
        <w:rPr>
          <w:rFonts w:ascii="Times" w:hAnsi="Times" w:cs="Times New Roman"/>
        </w:rPr>
      </w:pPr>
    </w:p>
    <w:p w:rsidR="000C1154" w:rsidRPr="000C1154" w:rsidRDefault="000C1154" w:rsidP="000C1154">
      <w:pPr>
        <w:rPr>
          <w:rFonts w:ascii="Times" w:hAnsi="Times" w:cs="Times New Roman"/>
        </w:rPr>
      </w:pPr>
      <w:r w:rsidRPr="000C1154">
        <w:rPr>
          <w:rFonts w:ascii="Times" w:hAnsi="Times" w:cs="Times New Roman"/>
        </w:rPr>
        <w:t>Sample determination:</w:t>
      </w:r>
    </w:p>
    <w:p w:rsidR="000C1154" w:rsidRPr="000C1154" w:rsidRDefault="000C1154" w:rsidP="000C1154">
      <w:pPr>
        <w:rPr>
          <w:rFonts w:ascii="Times" w:hAnsi="Times" w:cs="Times New Roman"/>
        </w:rPr>
      </w:pPr>
      <w:r w:rsidRPr="000C1154">
        <w:rPr>
          <w:rFonts w:ascii="Times" w:hAnsi="Times" w:cs="Times New Roman"/>
        </w:rPr>
        <w:t xml:space="preserve">TP concentrations are measured with the </w:t>
      </w:r>
      <w:proofErr w:type="spellStart"/>
      <w:r w:rsidRPr="000C1154">
        <w:rPr>
          <w:rFonts w:ascii="Times" w:hAnsi="Times" w:cs="Times New Roman"/>
        </w:rPr>
        <w:t>colormetric</w:t>
      </w:r>
      <w:proofErr w:type="spellEnd"/>
      <w:r w:rsidRPr="000C1154">
        <w:rPr>
          <w:rFonts w:ascii="Times" w:hAnsi="Times" w:cs="Times New Roman"/>
        </w:rPr>
        <w:t xml:space="preserve"> procedures of Murphy and Riley (1962). Sample absorbance is determined at a wavelength of 882 nm after being inoculated with 4 ml of mixed coloring reagent. Mixed coloring reagent is composed of 5N sulfuric acid, ammonium </w:t>
      </w:r>
      <w:proofErr w:type="spellStart"/>
      <w:r w:rsidRPr="000C1154">
        <w:rPr>
          <w:rFonts w:ascii="Times" w:hAnsi="Times" w:cs="Times New Roman"/>
        </w:rPr>
        <w:t>molybdate</w:t>
      </w:r>
      <w:proofErr w:type="spellEnd"/>
      <w:r w:rsidRPr="000C1154">
        <w:rPr>
          <w:rFonts w:ascii="Times" w:hAnsi="Times" w:cs="Times New Roman"/>
        </w:rPr>
        <w:t xml:space="preserve">, ascorbic acid, antimony potassium </w:t>
      </w:r>
      <w:proofErr w:type="spellStart"/>
      <w:r w:rsidRPr="000C1154">
        <w:rPr>
          <w:rFonts w:ascii="Times" w:hAnsi="Times" w:cs="Times New Roman"/>
        </w:rPr>
        <w:t>tartrate</w:t>
      </w:r>
      <w:proofErr w:type="spellEnd"/>
      <w:r w:rsidRPr="000C1154">
        <w:rPr>
          <w:rFonts w:ascii="Times" w:hAnsi="Times" w:cs="Times New Roman"/>
        </w:rPr>
        <w:t>.</w:t>
      </w:r>
    </w:p>
    <w:p w:rsidR="000C1154" w:rsidRPr="000C1154" w:rsidRDefault="000C1154" w:rsidP="000C1154">
      <w:pPr>
        <w:rPr>
          <w:rFonts w:ascii="Times" w:hAnsi="Times" w:cs="Times New Roman"/>
        </w:rPr>
      </w:pPr>
    </w:p>
    <w:p w:rsidR="000C1154" w:rsidRPr="000C1154" w:rsidRDefault="000C1154" w:rsidP="000C1154">
      <w:pPr>
        <w:rPr>
          <w:rFonts w:ascii="Times" w:hAnsi="Times" w:cs="Times New Roman"/>
        </w:rPr>
      </w:pPr>
      <w:r w:rsidRPr="000C1154">
        <w:rPr>
          <w:rFonts w:ascii="Times" w:hAnsi="Times" w:cs="Times New Roman"/>
        </w:rPr>
        <w:t xml:space="preserve">Sample absorbance is determined by LAKEWATCH using a Perkin-Elmer Lambda 2 dual beam spectrophotometer with 50 mm Hellman cylindrical (16 </w:t>
      </w:r>
      <w:proofErr w:type="spellStart"/>
      <w:r w:rsidRPr="000C1154">
        <w:rPr>
          <w:rFonts w:ascii="Times" w:hAnsi="Times" w:cs="Times New Roman"/>
        </w:rPr>
        <w:t>mL</w:t>
      </w:r>
      <w:proofErr w:type="spellEnd"/>
      <w:r w:rsidRPr="000C1154">
        <w:rPr>
          <w:rFonts w:ascii="Times" w:hAnsi="Times" w:cs="Times New Roman"/>
        </w:rPr>
        <w:t xml:space="preserve">) reference and sample cells. The detection program from Perkin-Elmer scans a single wavelength set at 882 nm. LAKEWATCH records data to 1µg/L and the natural waters LAKEWATCH analyzes has generally ranged from 1µg/L to 600 µg/L. LAKEWATCH does not extrapolate calculations outside of our set range of standards and high samples outside the range are brought back into range by </w:t>
      </w:r>
      <w:proofErr w:type="spellStart"/>
      <w:r w:rsidRPr="000C1154">
        <w:rPr>
          <w:rFonts w:ascii="Times" w:hAnsi="Times" w:cs="Times New Roman"/>
        </w:rPr>
        <w:t>repouring</w:t>
      </w:r>
      <w:proofErr w:type="spellEnd"/>
      <w:r w:rsidRPr="000C1154">
        <w:rPr>
          <w:rFonts w:ascii="Times" w:hAnsi="Times" w:cs="Times New Roman"/>
        </w:rPr>
        <w:t xml:space="preserve"> original samples and diluting with </w:t>
      </w:r>
      <w:proofErr w:type="spellStart"/>
      <w:r w:rsidRPr="000C1154">
        <w:rPr>
          <w:rFonts w:ascii="Times" w:hAnsi="Times" w:cs="Times New Roman"/>
        </w:rPr>
        <w:t>deionized</w:t>
      </w:r>
      <w:proofErr w:type="spellEnd"/>
      <w:r w:rsidRPr="000C1154">
        <w:rPr>
          <w:rFonts w:ascii="Times" w:hAnsi="Times" w:cs="Times New Roman"/>
        </w:rPr>
        <w:t xml:space="preserve"> water for reanalysis.</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rPr>
        <w:t xml:space="preserve">Technicians enter results into working spreadsheets and verify entry before each subsequent sample. </w:t>
      </w:r>
      <w:r w:rsidR="00596F0A">
        <w:rPr>
          <w:rFonts w:ascii="Times" w:hAnsi="Times" w:cs="Times New Roman"/>
        </w:rPr>
        <w:t xml:space="preserve">The technician also notes on the spreadsheet whether 1) the standard LAKEWATCH SOP was followed, 2) samples were frozen when the process started, 3) the </w:t>
      </w:r>
      <w:r w:rsidR="00995558">
        <w:rPr>
          <w:rFonts w:ascii="Times" w:hAnsi="Times" w:cs="Times New Roman"/>
        </w:rPr>
        <w:t xml:space="preserve">analysis </w:t>
      </w:r>
      <w:r w:rsidR="00596F0A">
        <w:rPr>
          <w:rFonts w:ascii="Times" w:hAnsi="Times" w:cs="Times New Roman"/>
        </w:rPr>
        <w:t xml:space="preserve">instrument was functioning properly and 4) if the </w:t>
      </w:r>
      <w:r w:rsidR="00995558">
        <w:rPr>
          <w:rFonts w:ascii="Times" w:hAnsi="Times" w:cs="Times New Roman"/>
        </w:rPr>
        <w:t xml:space="preserve">autoclave functioned properly during digestion. </w:t>
      </w:r>
      <w:r w:rsidRPr="007F2828">
        <w:rPr>
          <w:rFonts w:ascii="Times" w:hAnsi="Times" w:cs="Times New Roman"/>
        </w:rPr>
        <w:t>The final TP working spreadsheet is archived on laboratory technician</w:t>
      </w:r>
      <w:r w:rsidR="00750AF2">
        <w:rPr>
          <w:rFonts w:ascii="Times" w:hAnsi="Times" w:cs="Times New Roman"/>
        </w:rPr>
        <w:t>’</w:t>
      </w:r>
      <w:r w:rsidRPr="007F2828">
        <w:rPr>
          <w:rFonts w:ascii="Times" w:hAnsi="Times" w:cs="Times New Roman"/>
        </w:rPr>
        <w:t>s computer hard drive. A duplicate TP working spreadsheet of the completed run is sent as an attachment to laboratory chemist/manager to calculate concentrations, determine accuracy, request reanalysis, and/or enter results into final spreadsheet for entry into the main LAKEWATCH data set.</w:t>
      </w:r>
    </w:p>
    <w:p w:rsidR="000778F3" w:rsidRPr="000C434B" w:rsidRDefault="000778F3">
      <w:pPr>
        <w:rPr>
          <w:rFonts w:ascii="Times" w:hAnsi="Times"/>
        </w:rPr>
      </w:pPr>
    </w:p>
    <w:p w:rsidR="00695588" w:rsidRPr="000C434B" w:rsidRDefault="00861CF4" w:rsidP="00695588">
      <w:pPr>
        <w:rPr>
          <w:rFonts w:ascii="Times" w:hAnsi="Times"/>
        </w:rPr>
      </w:pPr>
      <w:r w:rsidRPr="007F2828">
        <w:rPr>
          <w:rFonts w:ascii="Times" w:hAnsi="Times" w:cs="Times New Roman"/>
        </w:rPr>
        <w:t xml:space="preserve">First, all concentrations are evaluated to make sure they are in the range of standards. </w:t>
      </w:r>
      <w:r w:rsidR="007F2828" w:rsidRPr="007F2828">
        <w:rPr>
          <w:rFonts w:ascii="Times" w:hAnsi="Times" w:cs="Times New Roman"/>
        </w:rPr>
        <w:t xml:space="preserve">Next, spiked sample recovery, standard recovery, and blanks in the run are evaluated to determine if and how much machine drift occurs. If machine drift is detected greater than 5%, between known samples then all water samples in this run are flagged for reanalysis. </w:t>
      </w:r>
      <w:r w:rsidR="00995558" w:rsidRPr="00995558">
        <w:rPr>
          <w:rFonts w:ascii="Times" w:hAnsi="Times" w:cs="Times New Roman"/>
        </w:rPr>
        <w:t>The re-analysis allows us to determine if there was contamination on the lab receiving</w:t>
      </w:r>
      <w:r w:rsidR="00695588">
        <w:rPr>
          <w:rFonts w:ascii="Times" w:hAnsi="Times" w:cs="Times New Roman"/>
        </w:rPr>
        <w:t>-</w:t>
      </w:r>
      <w:r w:rsidR="00995558" w:rsidRPr="00995558">
        <w:rPr>
          <w:rFonts w:ascii="Times" w:hAnsi="Times" w:cs="Times New Roman"/>
        </w:rPr>
        <w:t xml:space="preserve">end. If the re-analyzed result is significantly different </w:t>
      </w:r>
      <w:proofErr w:type="spellStart"/>
      <w:r w:rsidR="00995558" w:rsidRPr="00995558">
        <w:rPr>
          <w:rFonts w:ascii="Times" w:hAnsi="Times" w:cs="Times New Roman"/>
        </w:rPr>
        <w:t>then</w:t>
      </w:r>
      <w:proofErr w:type="spellEnd"/>
      <w:r w:rsidR="00995558" w:rsidRPr="00995558">
        <w:rPr>
          <w:rFonts w:ascii="Times" w:hAnsi="Times" w:cs="Times New Roman"/>
        </w:rPr>
        <w:t xml:space="preserve"> the original value, but within expected range and error of the other samples the second value is assumed to be more reliable and it would be preferentially reported. If the re-analyzed sample is similar or within 10% of the first result then there is essentially no difference between results and the first result is taken as</w:t>
      </w:r>
      <w:r w:rsidR="00695588">
        <w:rPr>
          <w:rFonts w:ascii="Times" w:hAnsi="Times" w:cs="Times New Roman"/>
        </w:rPr>
        <w:t xml:space="preserve"> representative of the sample, </w:t>
      </w:r>
      <w:r w:rsidR="00995558" w:rsidRPr="00995558">
        <w:rPr>
          <w:rFonts w:ascii="Times" w:hAnsi="Times" w:cs="Times New Roman"/>
        </w:rPr>
        <w:t>time, date, and location.</w:t>
      </w:r>
      <w:r w:rsidR="00695588" w:rsidRPr="00695588">
        <w:rPr>
          <w:rFonts w:ascii="Times" w:hAnsi="Times" w:cs="Times New Roman"/>
        </w:rPr>
        <w:t xml:space="preserve"> </w:t>
      </w:r>
      <w:r w:rsidR="00695588" w:rsidRPr="007F2828">
        <w:rPr>
          <w:rFonts w:ascii="Times" w:hAnsi="Times" w:cs="Times New Roman"/>
        </w:rPr>
        <w:t xml:space="preserve">It should be noted no data </w:t>
      </w:r>
      <w:r w:rsidR="00695588">
        <w:rPr>
          <w:rFonts w:ascii="Times" w:hAnsi="Times" w:cs="Times New Roman"/>
        </w:rPr>
        <w:t>are</w:t>
      </w:r>
      <w:r w:rsidR="00695588" w:rsidRPr="007F2828">
        <w:rPr>
          <w:rFonts w:ascii="Times" w:hAnsi="Times" w:cs="Times New Roman"/>
        </w:rPr>
        <w:t xml:space="preserve"> discarded. Reanalyzed values determined to be more reliable are recorded and an asterisk indicating they are do-</w:t>
      </w:r>
      <w:proofErr w:type="spellStart"/>
      <w:r w:rsidR="00695588" w:rsidRPr="007F2828">
        <w:rPr>
          <w:rFonts w:ascii="Times" w:hAnsi="Times" w:cs="Times New Roman"/>
        </w:rPr>
        <w:t>overs</w:t>
      </w:r>
      <w:proofErr w:type="spellEnd"/>
      <w:r w:rsidR="00695588" w:rsidRPr="007F2828">
        <w:rPr>
          <w:rFonts w:ascii="Times" w:hAnsi="Times" w:cs="Times New Roman"/>
        </w:rPr>
        <w:t xml:space="preserve"> is noted in the hard copy in the </w:t>
      </w:r>
      <w:r w:rsidR="00695588">
        <w:rPr>
          <w:rFonts w:ascii="Times" w:hAnsi="Times" w:cs="Times New Roman"/>
        </w:rPr>
        <w:t>water body’s</w:t>
      </w:r>
      <w:r w:rsidR="00695588" w:rsidRPr="007F2828">
        <w:rPr>
          <w:rFonts w:ascii="Times" w:hAnsi="Times" w:cs="Times New Roman"/>
        </w:rPr>
        <w:t xml:space="preserve"> permanent folder, but no flag is put in the main computer file</w:t>
      </w:r>
      <w:r w:rsidR="00695588">
        <w:rPr>
          <w:rFonts w:ascii="Times" w:hAnsi="Times" w:cs="Times New Roman"/>
        </w:rPr>
        <w:t xml:space="preserve"> database</w:t>
      </w:r>
      <w:r w:rsidR="00695588" w:rsidRPr="007F2828">
        <w:rPr>
          <w:rFonts w:ascii="Times" w:hAnsi="Times" w:cs="Times New Roman"/>
        </w:rPr>
        <w:t>.</w:t>
      </w:r>
    </w:p>
    <w:p w:rsidR="000778F3" w:rsidRPr="000C434B" w:rsidRDefault="000778F3">
      <w:pPr>
        <w:rPr>
          <w:rFonts w:ascii="Times" w:hAnsi="Times"/>
        </w:rPr>
      </w:pP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rPr>
        <w:t xml:space="preserve">The Chemist/Manager compares data sheets and lab notes in hard copy files related to status of samples received. This check is to ascertain if sample bottles were damaged in transit or if there would be any extenuating reason to flag results. Results are still recorded and samples that are out of range are diluted and any questionable flagged samples are reanalyzed in a do-over set (analyzed twice). </w:t>
      </w:r>
    </w:p>
    <w:p w:rsidR="000778F3" w:rsidRPr="000C434B" w:rsidRDefault="000778F3">
      <w:pPr>
        <w:rPr>
          <w:rFonts w:ascii="Times" w:hAnsi="Times"/>
        </w:rPr>
      </w:pPr>
    </w:p>
    <w:p w:rsidR="000778F3" w:rsidRDefault="007F2828">
      <w:pPr>
        <w:rPr>
          <w:rFonts w:ascii="Times" w:hAnsi="Times" w:cs="Times New Roman"/>
        </w:rPr>
      </w:pPr>
      <w:r w:rsidRPr="007F2828">
        <w:rPr>
          <w:rFonts w:ascii="Times" w:hAnsi="Times" w:cs="Times New Roman"/>
        </w:rPr>
        <w:t>After these checks, if everything is in order following a regular run or after reanalysis, recorded results are then cross compared by station and date with other parameters to evaluate possible any trends by station and date from month to month for each individual lake and for lakes in a given region. Volunteer data sheets assist in this step by providing relative changes in depth and visibility as well as wet/dry periods.</w:t>
      </w:r>
    </w:p>
    <w:p w:rsidR="00695588" w:rsidRDefault="00695588">
      <w:pPr>
        <w:rPr>
          <w:rFonts w:ascii="Times" w:hAnsi="Times" w:cs="Times New Roman"/>
        </w:rPr>
      </w:pPr>
    </w:p>
    <w:p w:rsidR="00695588" w:rsidRPr="000C434B" w:rsidRDefault="00523F92">
      <w:pPr>
        <w:rPr>
          <w:rFonts w:ascii="Times" w:hAnsi="Times"/>
        </w:rPr>
      </w:pPr>
      <w:r>
        <w:rPr>
          <w:rFonts w:ascii="Times" w:hAnsi="Times" w:cs="Times New Roman"/>
        </w:rPr>
        <w:t xml:space="preserve">The final archived data sheet examines the holding time from collection to analyses and if it exceeds five months then a qualifier is added. </w:t>
      </w:r>
      <w:r w:rsidR="00695588">
        <w:rPr>
          <w:rFonts w:ascii="Times" w:hAnsi="Times" w:cs="Times New Roman"/>
        </w:rPr>
        <w:t xml:space="preserve">The final archived data sheet </w:t>
      </w:r>
      <w:r>
        <w:rPr>
          <w:rFonts w:ascii="Times" w:hAnsi="Times" w:cs="Times New Roman"/>
        </w:rPr>
        <w:t xml:space="preserve">also </w:t>
      </w:r>
      <w:r w:rsidR="00695588">
        <w:rPr>
          <w:rFonts w:ascii="Times" w:hAnsi="Times" w:cs="Times New Roman"/>
        </w:rPr>
        <w:t>compare</w:t>
      </w:r>
      <w:r>
        <w:rPr>
          <w:rFonts w:ascii="Times" w:hAnsi="Times" w:cs="Times New Roman"/>
        </w:rPr>
        <w:t>s</w:t>
      </w:r>
      <w:r w:rsidR="00695588">
        <w:rPr>
          <w:rFonts w:ascii="Times" w:hAnsi="Times" w:cs="Times New Roman"/>
        </w:rPr>
        <w:t xml:space="preserve"> the results with the calculated MDL (minimum detection limit) and PQL (Practical </w:t>
      </w:r>
      <w:proofErr w:type="spellStart"/>
      <w:r w:rsidR="00695588">
        <w:rPr>
          <w:rFonts w:ascii="Times" w:hAnsi="Times" w:cs="Times New Roman"/>
        </w:rPr>
        <w:t>quantitation</w:t>
      </w:r>
      <w:proofErr w:type="spellEnd"/>
      <w:r w:rsidR="00695588">
        <w:rPr>
          <w:rFonts w:ascii="Times" w:hAnsi="Times" w:cs="Times New Roman"/>
        </w:rPr>
        <w:t xml:space="preserve"> limit) and qualifiers are added as required. Additionally, blanks, spikes and duplicates are examined for proficiency and qualifiers are added as required.</w:t>
      </w:r>
    </w:p>
    <w:p w:rsidR="000778F3" w:rsidRPr="000C434B" w:rsidRDefault="000778F3">
      <w:pPr>
        <w:rPr>
          <w:rFonts w:ascii="Times" w:hAnsi="Times"/>
        </w:rPr>
      </w:pP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i/>
        </w:rPr>
        <w:t>Measuring Total Nitrogen in Fresh Water</w:t>
      </w:r>
    </w:p>
    <w:p w:rsidR="000778F3" w:rsidRPr="000C434B" w:rsidRDefault="000778F3">
      <w:pPr>
        <w:rPr>
          <w:rFonts w:ascii="Times" w:hAnsi="Times"/>
        </w:rPr>
      </w:pPr>
    </w:p>
    <w:p w:rsidR="000C1154" w:rsidRPr="000C1154" w:rsidRDefault="000C1154" w:rsidP="000C1154">
      <w:pPr>
        <w:rPr>
          <w:rFonts w:ascii="Times" w:hAnsi="Times" w:cs="Times New Roman"/>
        </w:rPr>
      </w:pPr>
      <w:r w:rsidRPr="000C1154">
        <w:rPr>
          <w:rFonts w:ascii="Times" w:hAnsi="Times" w:cs="Times New Roman"/>
        </w:rPr>
        <w:t xml:space="preserve">Samples are prepared using an autoclave with a </w:t>
      </w:r>
      <w:proofErr w:type="spellStart"/>
      <w:r w:rsidRPr="000C1154">
        <w:rPr>
          <w:rFonts w:ascii="Times" w:hAnsi="Times" w:cs="Times New Roman"/>
        </w:rPr>
        <w:t>persulfate</w:t>
      </w:r>
      <w:proofErr w:type="spellEnd"/>
      <w:r w:rsidRPr="000C1154">
        <w:rPr>
          <w:rFonts w:ascii="Times" w:hAnsi="Times" w:cs="Times New Roman"/>
        </w:rPr>
        <w:t xml:space="preserve"> digestion and then nitrate-nitrogen is determined with second derivative spectroscopy (</w:t>
      </w:r>
      <w:proofErr w:type="spellStart"/>
      <w:r w:rsidRPr="000C1154">
        <w:rPr>
          <w:rFonts w:ascii="Times" w:hAnsi="Times" w:cs="Times New Roman"/>
        </w:rPr>
        <w:t>D’Elia</w:t>
      </w:r>
      <w:proofErr w:type="spellEnd"/>
      <w:r w:rsidRPr="000C1154">
        <w:rPr>
          <w:rFonts w:ascii="Times" w:hAnsi="Times" w:cs="Times New Roman"/>
        </w:rPr>
        <w:t xml:space="preserve"> et al. 1977; </w:t>
      </w:r>
      <w:proofErr w:type="spellStart"/>
      <w:r w:rsidRPr="000C1154">
        <w:rPr>
          <w:rFonts w:ascii="Times" w:hAnsi="Times" w:cs="Times New Roman"/>
        </w:rPr>
        <w:t>Simal</w:t>
      </w:r>
      <w:proofErr w:type="spellEnd"/>
      <w:r w:rsidRPr="000C1154">
        <w:rPr>
          <w:rFonts w:ascii="Times" w:hAnsi="Times" w:cs="Times New Roman"/>
        </w:rPr>
        <w:t xml:space="preserve"> et al. 1985; </w:t>
      </w:r>
      <w:proofErr w:type="spellStart"/>
      <w:r w:rsidRPr="000C1154">
        <w:rPr>
          <w:rFonts w:ascii="Times" w:hAnsi="Times" w:cs="Times New Roman"/>
        </w:rPr>
        <w:t>Wollin</w:t>
      </w:r>
      <w:proofErr w:type="spellEnd"/>
      <w:r w:rsidRPr="000C1154">
        <w:rPr>
          <w:rFonts w:ascii="Times" w:hAnsi="Times" w:cs="Times New Roman"/>
        </w:rPr>
        <w:t xml:space="preserve"> 1987; </w:t>
      </w:r>
      <w:proofErr w:type="spellStart"/>
      <w:r w:rsidRPr="000C1154">
        <w:rPr>
          <w:rFonts w:ascii="Times" w:hAnsi="Times" w:cs="Times New Roman"/>
        </w:rPr>
        <w:t>Crumpton</w:t>
      </w:r>
      <w:proofErr w:type="spellEnd"/>
      <w:r w:rsidRPr="000C1154">
        <w:rPr>
          <w:rFonts w:ascii="Times" w:hAnsi="Times" w:cs="Times New Roman"/>
        </w:rPr>
        <w:t xml:space="preserve"> et al. 1992; Bachmann and Canfield 1996). </w:t>
      </w:r>
    </w:p>
    <w:p w:rsidR="000C1154" w:rsidRPr="000C1154" w:rsidRDefault="000C1154" w:rsidP="000C1154">
      <w:pPr>
        <w:rPr>
          <w:rFonts w:ascii="Times" w:hAnsi="Times" w:cs="Times New Roman"/>
        </w:rPr>
      </w:pPr>
    </w:p>
    <w:p w:rsidR="000C1154" w:rsidRPr="000C1154" w:rsidRDefault="000C1154" w:rsidP="000C1154">
      <w:pPr>
        <w:rPr>
          <w:rFonts w:ascii="Times" w:hAnsi="Times" w:cs="Times New Roman"/>
        </w:rPr>
      </w:pPr>
      <w:r w:rsidRPr="000C1154">
        <w:rPr>
          <w:rFonts w:ascii="Times" w:hAnsi="Times" w:cs="Times New Roman"/>
        </w:rPr>
        <w:t xml:space="preserve">Sample oxidation: Ten ml of sample are placed in a labeled, screw-capped test tube. Next 1.5 ml of oxidizing reagent (6.0 g low-nitrogen potassium </w:t>
      </w:r>
      <w:proofErr w:type="spellStart"/>
      <w:r w:rsidRPr="000C1154">
        <w:rPr>
          <w:rFonts w:ascii="Times" w:hAnsi="Times" w:cs="Times New Roman"/>
        </w:rPr>
        <w:t>persulfate</w:t>
      </w:r>
      <w:proofErr w:type="spellEnd"/>
      <w:r w:rsidRPr="000C1154">
        <w:rPr>
          <w:rFonts w:ascii="Times" w:hAnsi="Times" w:cs="Times New Roman"/>
        </w:rPr>
        <w:t xml:space="preserve"> dissolved per 100 ml </w:t>
      </w:r>
      <w:proofErr w:type="gramStart"/>
      <w:r w:rsidRPr="000C1154">
        <w:rPr>
          <w:rFonts w:ascii="Times" w:hAnsi="Times" w:cs="Times New Roman"/>
        </w:rPr>
        <w:t>1.5 N sodium hydroxide</w:t>
      </w:r>
      <w:proofErr w:type="gramEnd"/>
      <w:r w:rsidRPr="000C1154">
        <w:rPr>
          <w:rFonts w:ascii="Times" w:hAnsi="Times" w:cs="Times New Roman"/>
        </w:rPr>
        <w:t xml:space="preserve">) is added to each tube. Tubes are capped, inverted, and autoclaved at 15 psi at 121 C for 30 minutes. Pressure is brought down slowly and samples are allowed to cool to room temperature before measurement of nitrate nitrogen is made. All blanks, standards, and samples are treated in the same way. </w:t>
      </w:r>
    </w:p>
    <w:p w:rsidR="000C1154" w:rsidRPr="000C1154" w:rsidRDefault="000C1154" w:rsidP="000C1154">
      <w:pPr>
        <w:rPr>
          <w:rFonts w:ascii="Times" w:hAnsi="Times" w:cs="Times New Roman"/>
        </w:rPr>
      </w:pPr>
    </w:p>
    <w:p w:rsidR="000C1154" w:rsidRPr="000C1154" w:rsidRDefault="000C1154" w:rsidP="000C1154">
      <w:pPr>
        <w:rPr>
          <w:rFonts w:ascii="Times" w:hAnsi="Times" w:cs="Times New Roman"/>
        </w:rPr>
      </w:pPr>
      <w:r w:rsidRPr="000C1154">
        <w:rPr>
          <w:rFonts w:ascii="Times" w:hAnsi="Times" w:cs="Times New Roman"/>
        </w:rPr>
        <w:t>Measurement of nitrate nitrogen: All blanks, standards, and samples are acidified to pH &lt; 2.0 with 0.2 ml of concentrated sulfuric acid per 10 ml sample prior to measurement.</w:t>
      </w:r>
    </w:p>
    <w:p w:rsidR="000C1154" w:rsidRPr="000C1154" w:rsidRDefault="000C1154" w:rsidP="000C1154">
      <w:pPr>
        <w:rPr>
          <w:rFonts w:ascii="Times" w:hAnsi="Times" w:cs="Times New Roman"/>
        </w:rPr>
      </w:pPr>
      <w:r w:rsidRPr="000C1154">
        <w:rPr>
          <w:rFonts w:ascii="Times" w:hAnsi="Times" w:cs="Times New Roman"/>
        </w:rPr>
        <w:t xml:space="preserve">LAKEWATCH uses a Perkin-Elmer Lambda 25 dual beam spectrophotometer with 10mm, 3.0 </w:t>
      </w:r>
      <w:proofErr w:type="spellStart"/>
      <w:r w:rsidRPr="000C1154">
        <w:rPr>
          <w:rFonts w:ascii="Times" w:hAnsi="Times" w:cs="Times New Roman"/>
        </w:rPr>
        <w:t>mL</w:t>
      </w:r>
      <w:proofErr w:type="spellEnd"/>
      <w:r w:rsidRPr="000C1154">
        <w:rPr>
          <w:rFonts w:ascii="Times" w:hAnsi="Times" w:cs="Times New Roman"/>
        </w:rPr>
        <w:t xml:space="preserve">, </w:t>
      </w:r>
      <w:proofErr w:type="spellStart"/>
      <w:proofErr w:type="gramStart"/>
      <w:r w:rsidRPr="000C1154">
        <w:rPr>
          <w:rFonts w:ascii="Times" w:hAnsi="Times" w:cs="Times New Roman"/>
        </w:rPr>
        <w:t>Suprasil</w:t>
      </w:r>
      <w:proofErr w:type="spellEnd"/>
      <w:proofErr w:type="gramEnd"/>
      <w:r w:rsidRPr="000C1154">
        <w:rPr>
          <w:rFonts w:ascii="Times" w:hAnsi="Times" w:cs="Times New Roman"/>
        </w:rPr>
        <w:t xml:space="preserve"> quartz windows spectrophotometer reference and sample cells. LAKEWATCH also uses a UV </w:t>
      </w:r>
      <w:proofErr w:type="spellStart"/>
      <w:r w:rsidRPr="000C1154">
        <w:rPr>
          <w:rFonts w:ascii="Times" w:hAnsi="Times" w:cs="Times New Roman"/>
        </w:rPr>
        <w:t>Windlab</w:t>
      </w:r>
      <w:proofErr w:type="spellEnd"/>
      <w:r w:rsidRPr="000C1154">
        <w:rPr>
          <w:rFonts w:ascii="Times" w:hAnsi="Times" w:cs="Times New Roman"/>
        </w:rPr>
        <w:t xml:space="preserve"> software program that scans from 190 nm to 290 nm looking for a peak absorbance around 220 nm. The following standards are made according to current standard methods (APHA 2005) to develop a absorbance versus TN concentration curve to use in calculating concentrations of samples based on absorbance: 3 blanks, 3 sets of known concentrations of N at 0.1, 0.25, and 0.5 mg/L, along with 2 sets of known concentrations 0.75, 1.0, 1.5, and 2.0 mg/L. TN stock solution is made from urea standard stock Certified ACS (NH2CONH2).  TN standards are generated from .1072g urea dissolved in 1000ml DI water giving a concentration of 50 mg/L urea stock used to make the various known concentrations. Averaged values are determined from the multiple sets of known concentrations to generate the linear regression. LAKEWATCH records data to 10µg/L and the natural waters that LAKEWATCH analyzes has generally ranged from 10 µg/L to 2000 µg/L. LAKEWATCH does not extrapolate calculations outside of our set range of standards, high samples outside the range are brought back into range by </w:t>
      </w:r>
      <w:proofErr w:type="spellStart"/>
      <w:r w:rsidRPr="000C1154">
        <w:rPr>
          <w:rFonts w:ascii="Times" w:hAnsi="Times" w:cs="Times New Roman"/>
        </w:rPr>
        <w:t>repouring</w:t>
      </w:r>
      <w:proofErr w:type="spellEnd"/>
      <w:r w:rsidRPr="000C1154">
        <w:rPr>
          <w:rFonts w:ascii="Times" w:hAnsi="Times" w:cs="Times New Roman"/>
        </w:rPr>
        <w:t xml:space="preserve"> original samples and diluting with </w:t>
      </w:r>
      <w:proofErr w:type="spellStart"/>
      <w:r w:rsidRPr="000C1154">
        <w:rPr>
          <w:rFonts w:ascii="Times" w:hAnsi="Times" w:cs="Times New Roman"/>
        </w:rPr>
        <w:t>deionized</w:t>
      </w:r>
      <w:proofErr w:type="spellEnd"/>
      <w:r w:rsidRPr="000C1154">
        <w:rPr>
          <w:rFonts w:ascii="Times" w:hAnsi="Times" w:cs="Times New Roman"/>
        </w:rPr>
        <w:t xml:space="preserve"> water for reanalysis.</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rPr>
        <w:t xml:space="preserve">Technicians enter results into working spreadsheets and verify entry before each subsequent sample. </w:t>
      </w:r>
      <w:r w:rsidR="00395EA9">
        <w:rPr>
          <w:rFonts w:ascii="Times" w:hAnsi="Times" w:cs="Times New Roman"/>
        </w:rPr>
        <w:t xml:space="preserve">The technician also notes on the spreadsheet whether 1) the standard LAKEWATCH SOP was followed, 2) samples were frozen when the process started, 3) the analysis instrument was functioning properly and 4) if the autoclave functioned properly during digestion. </w:t>
      </w:r>
      <w:r w:rsidRPr="007F2828">
        <w:rPr>
          <w:rFonts w:ascii="Times" w:hAnsi="Times" w:cs="Times New Roman"/>
        </w:rPr>
        <w:t>The final TN working spreadsheet is archived on laboratory technician’s computer hard drive. A duplicate TN working spreadsheet of the completed run is sent as an attachment to laboratory chemist/manager to calculate concentrations, determine accuracy, request reanalysis, and/or enter results into final spreadsheet for entry into the main LAKEWATCH data set.</w:t>
      </w:r>
    </w:p>
    <w:p w:rsidR="000778F3" w:rsidRPr="000C434B" w:rsidRDefault="000778F3">
      <w:pPr>
        <w:rPr>
          <w:rFonts w:ascii="Times" w:hAnsi="Times"/>
        </w:rPr>
      </w:pPr>
    </w:p>
    <w:p w:rsidR="00395EA9" w:rsidRPr="000C434B" w:rsidRDefault="007F2828" w:rsidP="00395EA9">
      <w:pPr>
        <w:rPr>
          <w:rFonts w:ascii="Times" w:hAnsi="Times"/>
        </w:rPr>
      </w:pPr>
      <w:r w:rsidRPr="007F2828">
        <w:rPr>
          <w:rFonts w:ascii="Times" w:hAnsi="Times" w:cs="Times New Roman"/>
        </w:rPr>
        <w:t>First, all concentrations are evaluated to make sure they are in the range of standards. Next, spiked sample recovery, standard recovery, and blanks in the run are evaluated to determine if and how much machine drift occurs. If machine drift is detected greater than 5%, between known samples then all water samples in this run are flagged for reanalysis.</w:t>
      </w:r>
      <w:r w:rsidR="00395EA9" w:rsidRPr="00395EA9">
        <w:rPr>
          <w:rFonts w:ascii="Times" w:hAnsi="Times" w:cs="Times New Roman"/>
        </w:rPr>
        <w:t xml:space="preserve"> </w:t>
      </w:r>
      <w:r w:rsidR="00395EA9" w:rsidRPr="00995558">
        <w:rPr>
          <w:rFonts w:ascii="Times" w:hAnsi="Times" w:cs="Times New Roman"/>
        </w:rPr>
        <w:t>The re-analysis allows us to determine if there was contamination on the lab receiving</w:t>
      </w:r>
      <w:r w:rsidR="00395EA9">
        <w:rPr>
          <w:rFonts w:ascii="Times" w:hAnsi="Times" w:cs="Times New Roman"/>
        </w:rPr>
        <w:t>-</w:t>
      </w:r>
      <w:r w:rsidR="00395EA9" w:rsidRPr="00995558">
        <w:rPr>
          <w:rFonts w:ascii="Times" w:hAnsi="Times" w:cs="Times New Roman"/>
        </w:rPr>
        <w:t xml:space="preserve">end. If the re-analyzed result is significantly different </w:t>
      </w:r>
      <w:proofErr w:type="spellStart"/>
      <w:r w:rsidR="00395EA9" w:rsidRPr="00995558">
        <w:rPr>
          <w:rFonts w:ascii="Times" w:hAnsi="Times" w:cs="Times New Roman"/>
        </w:rPr>
        <w:t>then</w:t>
      </w:r>
      <w:proofErr w:type="spellEnd"/>
      <w:r w:rsidR="00395EA9" w:rsidRPr="00995558">
        <w:rPr>
          <w:rFonts w:ascii="Times" w:hAnsi="Times" w:cs="Times New Roman"/>
        </w:rPr>
        <w:t xml:space="preserve"> the original value, but within expected range and error of the other samples the second value is assumed to be more reliable and it would be preferentially reported. If the re-analyzed sample is similar or within 10% of the first result then there is essentially no difference between results and the first result is taken as</w:t>
      </w:r>
      <w:r w:rsidR="00395EA9">
        <w:rPr>
          <w:rFonts w:ascii="Times" w:hAnsi="Times" w:cs="Times New Roman"/>
        </w:rPr>
        <w:t xml:space="preserve"> representative of the sample, </w:t>
      </w:r>
      <w:r w:rsidR="00395EA9" w:rsidRPr="00995558">
        <w:rPr>
          <w:rFonts w:ascii="Times" w:hAnsi="Times" w:cs="Times New Roman"/>
        </w:rPr>
        <w:t>time, date, and location.</w:t>
      </w:r>
      <w:r w:rsidR="00395EA9" w:rsidRPr="00695588">
        <w:rPr>
          <w:rFonts w:ascii="Times" w:hAnsi="Times" w:cs="Times New Roman"/>
        </w:rPr>
        <w:t xml:space="preserve"> </w:t>
      </w:r>
      <w:r w:rsidR="00395EA9" w:rsidRPr="007F2828">
        <w:rPr>
          <w:rFonts w:ascii="Times" w:hAnsi="Times" w:cs="Times New Roman"/>
        </w:rPr>
        <w:t xml:space="preserve">It should be noted no data </w:t>
      </w:r>
      <w:r w:rsidR="00395EA9">
        <w:rPr>
          <w:rFonts w:ascii="Times" w:hAnsi="Times" w:cs="Times New Roman"/>
        </w:rPr>
        <w:t>are</w:t>
      </w:r>
      <w:r w:rsidR="00395EA9" w:rsidRPr="007F2828">
        <w:rPr>
          <w:rFonts w:ascii="Times" w:hAnsi="Times" w:cs="Times New Roman"/>
        </w:rPr>
        <w:t xml:space="preserve"> discarded. Reanalyzed values determined to be more reliable are recorded and an asterisk indicating they are do-</w:t>
      </w:r>
      <w:proofErr w:type="spellStart"/>
      <w:r w:rsidR="00395EA9" w:rsidRPr="007F2828">
        <w:rPr>
          <w:rFonts w:ascii="Times" w:hAnsi="Times" w:cs="Times New Roman"/>
        </w:rPr>
        <w:t>overs</w:t>
      </w:r>
      <w:proofErr w:type="spellEnd"/>
      <w:r w:rsidR="00395EA9" w:rsidRPr="007F2828">
        <w:rPr>
          <w:rFonts w:ascii="Times" w:hAnsi="Times" w:cs="Times New Roman"/>
        </w:rPr>
        <w:t xml:space="preserve"> is noted in the hard copy in the </w:t>
      </w:r>
      <w:r w:rsidR="00395EA9">
        <w:rPr>
          <w:rFonts w:ascii="Times" w:hAnsi="Times" w:cs="Times New Roman"/>
        </w:rPr>
        <w:t>water body’s</w:t>
      </w:r>
      <w:r w:rsidR="00395EA9" w:rsidRPr="007F2828">
        <w:rPr>
          <w:rFonts w:ascii="Times" w:hAnsi="Times" w:cs="Times New Roman"/>
        </w:rPr>
        <w:t xml:space="preserve"> permanent folder, but no flag is put in the main computer file</w:t>
      </w:r>
      <w:r w:rsidR="00395EA9">
        <w:rPr>
          <w:rFonts w:ascii="Times" w:hAnsi="Times" w:cs="Times New Roman"/>
        </w:rPr>
        <w:t xml:space="preserve"> database</w:t>
      </w:r>
      <w:r w:rsidR="00395EA9" w:rsidRPr="007F2828">
        <w:rPr>
          <w:rFonts w:ascii="Times" w:hAnsi="Times" w:cs="Times New Roman"/>
        </w:rPr>
        <w:t>.</w:t>
      </w:r>
    </w:p>
    <w:p w:rsidR="000778F3" w:rsidRPr="000C434B" w:rsidRDefault="007F2828">
      <w:pPr>
        <w:rPr>
          <w:rFonts w:ascii="Times" w:hAnsi="Times"/>
        </w:rPr>
      </w:pPr>
      <w:r w:rsidRPr="007F2828">
        <w:rPr>
          <w:rFonts w:ascii="Times" w:hAnsi="Times" w:cs="Times New Roman"/>
        </w:rPr>
        <w:t xml:space="preserve"> </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rPr>
        <w:t xml:space="preserve">The Chemist/Manager compares data sheets and lab notes in hard copy files related to status of samples received. This check is to ascertain if sample bottles were damaged in transit or if there would be any extenuating reason to flag results. Results are still recorded and samples that are out of range are diluted and any questionable flagged samples are reanalyzed in a do-over set (analyzed twice). </w:t>
      </w:r>
    </w:p>
    <w:p w:rsidR="000778F3" w:rsidRPr="000C434B" w:rsidRDefault="000778F3">
      <w:pPr>
        <w:rPr>
          <w:rFonts w:ascii="Times" w:hAnsi="Times"/>
        </w:rPr>
      </w:pPr>
    </w:p>
    <w:p w:rsidR="000778F3" w:rsidRDefault="007F2828">
      <w:pPr>
        <w:rPr>
          <w:rFonts w:ascii="Times" w:hAnsi="Times" w:cs="Times New Roman"/>
        </w:rPr>
      </w:pPr>
      <w:r w:rsidRPr="007F2828">
        <w:rPr>
          <w:rFonts w:ascii="Times" w:hAnsi="Times" w:cs="Times New Roman"/>
        </w:rPr>
        <w:t>After these checks, if everything is in order following a regular run or after reanalysis, recorded results are then cross compared by station and date with other parameters to evaluate possible any trends by station and date from month to month for each individual lake and for lakes in a given region. Volunteer data sheets assist in this step by providing relative changes in depth and visibility as well as wet/dry periods.</w:t>
      </w:r>
    </w:p>
    <w:p w:rsidR="00395EA9" w:rsidRDefault="00395EA9">
      <w:pPr>
        <w:rPr>
          <w:rFonts w:ascii="Times" w:hAnsi="Times" w:cs="Times New Roman"/>
        </w:rPr>
      </w:pPr>
    </w:p>
    <w:p w:rsidR="00395EA9" w:rsidRPr="000C434B" w:rsidRDefault="00395EA9" w:rsidP="00395EA9">
      <w:pPr>
        <w:rPr>
          <w:rFonts w:ascii="Times" w:hAnsi="Times"/>
        </w:rPr>
      </w:pPr>
      <w:r>
        <w:rPr>
          <w:rFonts w:ascii="Times" w:hAnsi="Times" w:cs="Times New Roman"/>
        </w:rPr>
        <w:t xml:space="preserve">The final archived data sheet examines the holding time from collection to analyses and if it exceeds five months then a qualifier is added. The final archived data sheet also compares the results with the calculated MDL (minimum detection limit) and PQL (Practical </w:t>
      </w:r>
      <w:proofErr w:type="spellStart"/>
      <w:r>
        <w:rPr>
          <w:rFonts w:ascii="Times" w:hAnsi="Times" w:cs="Times New Roman"/>
        </w:rPr>
        <w:t>quantitation</w:t>
      </w:r>
      <w:proofErr w:type="spellEnd"/>
      <w:r>
        <w:rPr>
          <w:rFonts w:ascii="Times" w:hAnsi="Times" w:cs="Times New Roman"/>
        </w:rPr>
        <w:t xml:space="preserve"> limit) and qualifiers are added as required. Additionally, blanks, spikes and duplicates are examined for proficiency and qualifiers are added as required.</w:t>
      </w:r>
    </w:p>
    <w:p w:rsidR="00395EA9" w:rsidRPr="000C434B" w:rsidRDefault="00395EA9">
      <w:pPr>
        <w:rPr>
          <w:rFonts w:ascii="Times" w:hAnsi="Times"/>
        </w:rPr>
      </w:pP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i/>
        </w:rPr>
        <w:t>Measuring Total Nitrogen in Saline Water</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rPr>
        <w:t xml:space="preserve">Analyzing for total nitrogen in saline water begins the same as for freshwater incorporating a </w:t>
      </w:r>
      <w:proofErr w:type="spellStart"/>
      <w:r w:rsidRPr="007F2828">
        <w:rPr>
          <w:rFonts w:ascii="Times" w:hAnsi="Times" w:cs="Times New Roman"/>
        </w:rPr>
        <w:t>persulfate</w:t>
      </w:r>
      <w:proofErr w:type="spellEnd"/>
      <w:r w:rsidRPr="007F2828">
        <w:rPr>
          <w:rFonts w:ascii="Times" w:hAnsi="Times" w:cs="Times New Roman"/>
        </w:rPr>
        <w:t xml:space="preserve"> digestion using an autoclave. LAKEWATCH then uses a Bran + </w:t>
      </w:r>
      <w:proofErr w:type="spellStart"/>
      <w:r w:rsidRPr="007F2828">
        <w:rPr>
          <w:rFonts w:ascii="Times" w:hAnsi="Times" w:cs="Times New Roman"/>
        </w:rPr>
        <w:t>Luebbe</w:t>
      </w:r>
      <w:proofErr w:type="spellEnd"/>
      <w:r w:rsidRPr="007F2828">
        <w:rPr>
          <w:rFonts w:ascii="Times" w:hAnsi="Times" w:cs="Times New Roman"/>
        </w:rPr>
        <w:t xml:space="preserve"> </w:t>
      </w:r>
      <w:proofErr w:type="spellStart"/>
      <w:r w:rsidRPr="007F2828">
        <w:rPr>
          <w:rFonts w:ascii="Times" w:hAnsi="Times" w:cs="Times New Roman"/>
        </w:rPr>
        <w:t>Autoanalyzer</w:t>
      </w:r>
      <w:proofErr w:type="spellEnd"/>
      <w:r w:rsidRPr="007F2828">
        <w:rPr>
          <w:rFonts w:ascii="Times" w:hAnsi="Times" w:cs="Times New Roman"/>
        </w:rPr>
        <w:t xml:space="preserve"> 3 continuous flow-analysis system with Automated Analyzer Control and Evaluation software (AACE 6.03) to analyze saline samples. Nitrate (NO</w:t>
      </w:r>
      <w:r w:rsidRPr="007F2828">
        <w:rPr>
          <w:rFonts w:ascii="Times" w:hAnsi="Times" w:cs="Times New Roman"/>
          <w:vertAlign w:val="superscript"/>
        </w:rPr>
        <w:t>3</w:t>
      </w:r>
      <w:r w:rsidRPr="007F2828">
        <w:rPr>
          <w:rFonts w:ascii="Times" w:hAnsi="Times" w:cs="Times New Roman"/>
        </w:rPr>
        <w:t>-N) is reduced to nitrite (NO</w:t>
      </w:r>
      <w:r w:rsidRPr="007F2828">
        <w:rPr>
          <w:rFonts w:ascii="Times" w:hAnsi="Times" w:cs="Times New Roman"/>
          <w:vertAlign w:val="superscript"/>
        </w:rPr>
        <w:t>2</w:t>
      </w:r>
      <w:r w:rsidRPr="007F2828">
        <w:rPr>
          <w:rFonts w:ascii="Times" w:hAnsi="Times" w:cs="Times New Roman"/>
        </w:rPr>
        <w:t xml:space="preserve">-) by a </w:t>
      </w:r>
      <w:proofErr w:type="spellStart"/>
      <w:r w:rsidRPr="007F2828">
        <w:rPr>
          <w:rFonts w:ascii="Times" w:hAnsi="Times" w:cs="Times New Roman"/>
        </w:rPr>
        <w:t>copperized</w:t>
      </w:r>
      <w:proofErr w:type="spellEnd"/>
      <w:r w:rsidRPr="007F2828">
        <w:rPr>
          <w:rFonts w:ascii="Times" w:hAnsi="Times" w:cs="Times New Roman"/>
        </w:rPr>
        <w:t xml:space="preserve"> cadmium redactor. The addition of sulfanilamide under acidic conditions forms a </w:t>
      </w:r>
      <w:proofErr w:type="spellStart"/>
      <w:r w:rsidRPr="007F2828">
        <w:rPr>
          <w:rFonts w:ascii="Times" w:hAnsi="Times" w:cs="Times New Roman"/>
        </w:rPr>
        <w:t>diazo</w:t>
      </w:r>
      <w:proofErr w:type="spellEnd"/>
      <w:r w:rsidRPr="007F2828">
        <w:rPr>
          <w:rFonts w:ascii="Times" w:hAnsi="Times" w:cs="Times New Roman"/>
        </w:rPr>
        <w:t xml:space="preserve"> compound with nitrate, which is subsequently coupled with N-1-naphthylene </w:t>
      </w:r>
      <w:proofErr w:type="spellStart"/>
      <w:r w:rsidRPr="007F2828">
        <w:rPr>
          <w:rFonts w:ascii="Times" w:hAnsi="Times" w:cs="Times New Roman"/>
        </w:rPr>
        <w:t>diamine</w:t>
      </w:r>
      <w:proofErr w:type="spellEnd"/>
      <w:r w:rsidRPr="007F2828">
        <w:rPr>
          <w:rFonts w:ascii="Times" w:hAnsi="Times" w:cs="Times New Roman"/>
        </w:rPr>
        <w:t xml:space="preserve"> </w:t>
      </w:r>
      <w:proofErr w:type="spellStart"/>
      <w:r w:rsidRPr="007F2828">
        <w:rPr>
          <w:rFonts w:ascii="Times" w:hAnsi="Times" w:cs="Times New Roman"/>
        </w:rPr>
        <w:t>dihydrochloride</w:t>
      </w:r>
      <w:proofErr w:type="spellEnd"/>
      <w:r w:rsidRPr="007F2828">
        <w:rPr>
          <w:rFonts w:ascii="Times" w:hAnsi="Times" w:cs="Times New Roman"/>
        </w:rPr>
        <w:t xml:space="preserve"> to form a purple </w:t>
      </w:r>
      <w:proofErr w:type="spellStart"/>
      <w:r w:rsidRPr="007F2828">
        <w:rPr>
          <w:rFonts w:ascii="Times" w:hAnsi="Times" w:cs="Times New Roman"/>
        </w:rPr>
        <w:t>azo</w:t>
      </w:r>
      <w:proofErr w:type="spellEnd"/>
      <w:r w:rsidRPr="007F2828">
        <w:rPr>
          <w:rFonts w:ascii="Times" w:hAnsi="Times" w:cs="Times New Roman"/>
        </w:rPr>
        <w:t xml:space="preserve"> dye. Colorimetric quantification is completed using the Bran + </w:t>
      </w:r>
      <w:proofErr w:type="spellStart"/>
      <w:r w:rsidRPr="007F2828">
        <w:rPr>
          <w:rFonts w:ascii="Times" w:hAnsi="Times" w:cs="Times New Roman"/>
        </w:rPr>
        <w:t>Luebbe</w:t>
      </w:r>
      <w:proofErr w:type="spellEnd"/>
      <w:r w:rsidRPr="007F2828">
        <w:rPr>
          <w:rFonts w:ascii="Times" w:hAnsi="Times" w:cs="Times New Roman"/>
        </w:rPr>
        <w:t xml:space="preserve"> </w:t>
      </w:r>
      <w:proofErr w:type="spellStart"/>
      <w:r w:rsidRPr="007F2828">
        <w:rPr>
          <w:rFonts w:ascii="Times" w:hAnsi="Times" w:cs="Times New Roman"/>
        </w:rPr>
        <w:t>Autoanalyzer</w:t>
      </w:r>
      <w:proofErr w:type="spellEnd"/>
      <w:r w:rsidRPr="007F2828">
        <w:rPr>
          <w:rFonts w:ascii="Times" w:hAnsi="Times" w:cs="Times New Roman"/>
        </w:rPr>
        <w:t xml:space="preserve"> 3 system. The following standards are made according to current standard methods (APHA 2005) to develop a absorbance versus TN concentration curve to use in calculating concentrations of samples based on absorbance: blank and known concentrations of N at 0.1, 0.25, 0.5, 1.0, 1.5, and 2.0 mg/L. </w:t>
      </w:r>
      <w:r w:rsidR="00825060">
        <w:rPr>
          <w:rFonts w:ascii="Times" w:hAnsi="Times" w:cs="Times New Roman"/>
        </w:rPr>
        <w:t>LAKEWATCH records saline total nitrogen to 1µg/L and</w:t>
      </w:r>
      <w:r w:rsidRPr="007F2828">
        <w:rPr>
          <w:rFonts w:ascii="Times" w:hAnsi="Times" w:cs="Times New Roman"/>
        </w:rPr>
        <w:t xml:space="preserve"> the natural saline waters </w:t>
      </w:r>
      <w:r w:rsidR="00825060">
        <w:rPr>
          <w:rFonts w:ascii="Times" w:hAnsi="Times" w:cs="Times New Roman"/>
        </w:rPr>
        <w:t xml:space="preserve">measured by LAKEWATCH </w:t>
      </w:r>
      <w:r w:rsidRPr="007F2828">
        <w:rPr>
          <w:rFonts w:ascii="Times" w:hAnsi="Times" w:cs="Times New Roman"/>
        </w:rPr>
        <w:t xml:space="preserve">has generally </w:t>
      </w:r>
      <w:r w:rsidR="00825060">
        <w:rPr>
          <w:rFonts w:ascii="Times" w:hAnsi="Times" w:cs="Times New Roman"/>
        </w:rPr>
        <w:t>ranged from</w:t>
      </w:r>
      <w:r w:rsidR="00322EEF">
        <w:rPr>
          <w:rFonts w:ascii="Times" w:hAnsi="Times" w:cs="Times New Roman"/>
        </w:rPr>
        <w:t xml:space="preserve"> 1.0 µg/L to 2000 µg/L.</w:t>
      </w:r>
    </w:p>
    <w:p w:rsidR="000778F3" w:rsidRPr="000C434B" w:rsidRDefault="000778F3">
      <w:pPr>
        <w:rPr>
          <w:rFonts w:ascii="Times" w:hAnsi="Times"/>
        </w:rPr>
      </w:pPr>
    </w:p>
    <w:p w:rsidR="000778F3" w:rsidRDefault="007F2828">
      <w:pPr>
        <w:rPr>
          <w:rFonts w:ascii="Times" w:hAnsi="Times" w:cs="Times New Roman"/>
        </w:rPr>
      </w:pPr>
      <w:r w:rsidRPr="007F2828">
        <w:rPr>
          <w:rFonts w:ascii="Times" w:hAnsi="Times" w:cs="Times New Roman"/>
        </w:rPr>
        <w:t>The same in-laboratory QA/QC and data handling procedures used for freshwater nitrogen are used for saline nitrogen.</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i/>
        </w:rPr>
        <w:t>Chlorophyll Determinations</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rPr>
        <w:t>Chlorophyll filters prepared and frozen by volunteers are removed from desiccant storage bottles and sorted by county, lake, date, and station. Laboratory Technicians examine the condition of sample filters, desiccant, and look for any missing label information or discrepancies. Notes are taken and forwarded to the laboratory Chemist/Manager to be stored in individual lake file folders, for later reference. Similar to TP and T</w:t>
      </w:r>
      <w:r w:rsidR="00BF21E1">
        <w:rPr>
          <w:rFonts w:ascii="Times" w:hAnsi="Times" w:cs="Times New Roman"/>
        </w:rPr>
        <w:t>N</w:t>
      </w:r>
      <w:r w:rsidRPr="007F2828">
        <w:rPr>
          <w:rFonts w:ascii="Times" w:hAnsi="Times" w:cs="Times New Roman"/>
        </w:rPr>
        <w:t xml:space="preserve"> pour out procedures a chlorophyll working spreadsheet is created which includes the county, lake, date, and station along with the recorded volume of water the volunteer used for each filter. </w:t>
      </w:r>
      <w:r w:rsidR="00FD0887">
        <w:rPr>
          <w:rFonts w:ascii="Times" w:hAnsi="Times" w:cs="Times New Roman"/>
        </w:rPr>
        <w:t xml:space="preserve">The technician also notes on the spreadsheet whether 1) the standard LAKEWATCH SOP was followed, 2) samples were frozen when the process started, and 3) the analysis instrument was functioning properly. </w:t>
      </w:r>
      <w:r w:rsidRPr="007F2828">
        <w:rPr>
          <w:rFonts w:ascii="Times" w:hAnsi="Times" w:cs="Times New Roman"/>
        </w:rPr>
        <w:t xml:space="preserve">This work spreadsheet is used to track individual filter results through the laboratory. </w:t>
      </w:r>
    </w:p>
    <w:p w:rsidR="000778F3" w:rsidRPr="000C434B" w:rsidRDefault="000778F3">
      <w:pPr>
        <w:rPr>
          <w:rFonts w:ascii="Times" w:hAnsi="Times"/>
        </w:rPr>
      </w:pPr>
    </w:p>
    <w:p w:rsidR="000C1154" w:rsidRPr="000C1154" w:rsidRDefault="000C1154" w:rsidP="000C1154">
      <w:pPr>
        <w:rPr>
          <w:rFonts w:ascii="Times" w:hAnsi="Times" w:cs="Times New Roman"/>
        </w:rPr>
      </w:pPr>
    </w:p>
    <w:p w:rsidR="000C1154" w:rsidRPr="000C1154" w:rsidRDefault="000C1154" w:rsidP="000C1154">
      <w:pPr>
        <w:rPr>
          <w:rFonts w:ascii="Times" w:hAnsi="Times" w:cs="Times New Roman"/>
        </w:rPr>
      </w:pPr>
      <w:r w:rsidRPr="000C1154">
        <w:rPr>
          <w:rFonts w:ascii="Times" w:hAnsi="Times" w:cs="Times New Roman"/>
        </w:rPr>
        <w:t>After spreadsheets are prepared, individual filters</w:t>
      </w:r>
      <w:r w:rsidR="00784383">
        <w:rPr>
          <w:rFonts w:ascii="Times" w:hAnsi="Times" w:cs="Times New Roman"/>
        </w:rPr>
        <w:t>, including one blank filter per run,</w:t>
      </w:r>
      <w:r w:rsidRPr="000C1154">
        <w:rPr>
          <w:rFonts w:ascii="Times" w:hAnsi="Times" w:cs="Times New Roman"/>
        </w:rPr>
        <w:t xml:space="preserve"> are placed in sequentially numbered screw cap centrifuge tubes used for chlorophyll extraction. Eight </w:t>
      </w:r>
      <w:proofErr w:type="spellStart"/>
      <w:r w:rsidRPr="000C1154">
        <w:rPr>
          <w:rFonts w:ascii="Times" w:hAnsi="Times" w:cs="Times New Roman"/>
        </w:rPr>
        <w:t>mL</w:t>
      </w:r>
      <w:proofErr w:type="spellEnd"/>
      <w:r w:rsidRPr="000C1154">
        <w:rPr>
          <w:rFonts w:ascii="Times" w:hAnsi="Times" w:cs="Times New Roman"/>
        </w:rPr>
        <w:t xml:space="preserve"> of 90% ethanol is </w:t>
      </w:r>
      <w:proofErr w:type="spellStart"/>
      <w:r w:rsidRPr="000C1154">
        <w:rPr>
          <w:rFonts w:ascii="Times" w:hAnsi="Times" w:cs="Times New Roman"/>
        </w:rPr>
        <w:t>pipetted</w:t>
      </w:r>
      <w:proofErr w:type="spellEnd"/>
      <w:r w:rsidRPr="000C1154">
        <w:rPr>
          <w:rFonts w:ascii="Times" w:hAnsi="Times" w:cs="Times New Roman"/>
        </w:rPr>
        <w:t xml:space="preserve"> into each tube and then capped. Each tube is inspected to make sure the entire filter is covered with ethanol. One rack of tubes (72 tubes) is placed in hot water bath at 78 C and timed for 5 minutes after reaching temperature. The rack of samples is removed and wrapped in a dark bag and allowed to stand for 24 hours before reading absorbance on a spectrophotometer (</w:t>
      </w:r>
      <w:proofErr w:type="spellStart"/>
      <w:r w:rsidRPr="000C1154">
        <w:rPr>
          <w:rFonts w:ascii="Times" w:hAnsi="Times" w:cs="Times New Roman"/>
        </w:rPr>
        <w:t>Sartory</w:t>
      </w:r>
      <w:proofErr w:type="spellEnd"/>
      <w:r w:rsidRPr="000C1154">
        <w:rPr>
          <w:rFonts w:ascii="Times" w:hAnsi="Times" w:cs="Times New Roman"/>
        </w:rPr>
        <w:t xml:space="preserve"> and </w:t>
      </w:r>
      <w:proofErr w:type="spellStart"/>
      <w:r w:rsidRPr="000C1154">
        <w:rPr>
          <w:rFonts w:ascii="Times" w:hAnsi="Times" w:cs="Times New Roman"/>
        </w:rPr>
        <w:t>Grobbelarr</w:t>
      </w:r>
      <w:proofErr w:type="spellEnd"/>
      <w:r w:rsidRPr="000C1154">
        <w:rPr>
          <w:rFonts w:ascii="Times" w:hAnsi="Times" w:cs="Times New Roman"/>
        </w:rPr>
        <w:t xml:space="preserve"> 1984). Before centrifuging samples, remove filters with tweezers twisting the excess ethanol off. Once the filters are removed six samples can be centrifuged at a time to separate the filtrate from any precipitate. Method blanks are new filters from stock that are treated in the same manner as sample filters. </w:t>
      </w:r>
    </w:p>
    <w:p w:rsidR="000C1154" w:rsidRPr="000C1154" w:rsidRDefault="000C1154" w:rsidP="000C1154">
      <w:pPr>
        <w:rPr>
          <w:rFonts w:ascii="Times" w:hAnsi="Times" w:cs="Times New Roman"/>
        </w:rPr>
      </w:pPr>
    </w:p>
    <w:p w:rsidR="000C1154" w:rsidRPr="000C1154" w:rsidRDefault="000C1154" w:rsidP="000C1154">
      <w:pPr>
        <w:rPr>
          <w:rFonts w:ascii="Times" w:hAnsi="Times" w:cs="Times New Roman"/>
        </w:rPr>
      </w:pPr>
      <w:r w:rsidRPr="000C1154">
        <w:rPr>
          <w:rFonts w:ascii="Times" w:hAnsi="Times" w:cs="Times New Roman"/>
        </w:rPr>
        <w:t xml:space="preserve">After centrifuged samples are done spinning, an aliquot of 3.2 ml of sample is transferred to a glass screw capped test tube with the corresponding number label. This sample is used to determine the absorbance readings at 750nm, 664nm, and 630nm. The sample is then poured back into the glass tube and recapped. After an entire rack of 72 samples has been read, 100 µL of 0.1 N HCL is </w:t>
      </w:r>
      <w:proofErr w:type="spellStart"/>
      <w:r w:rsidRPr="000C1154">
        <w:rPr>
          <w:rFonts w:ascii="Times" w:hAnsi="Times" w:cs="Times New Roman"/>
        </w:rPr>
        <w:t>pipetted</w:t>
      </w:r>
      <w:proofErr w:type="spellEnd"/>
      <w:r w:rsidRPr="000C1154">
        <w:rPr>
          <w:rFonts w:ascii="Times" w:hAnsi="Times" w:cs="Times New Roman"/>
        </w:rPr>
        <w:t xml:space="preserve"> into the first test tube, a 90 second timer is started and the contents of the acidified sample are poured into the </w:t>
      </w:r>
      <w:proofErr w:type="spellStart"/>
      <w:r w:rsidRPr="000C1154">
        <w:rPr>
          <w:rFonts w:ascii="Times" w:hAnsi="Times" w:cs="Times New Roman"/>
        </w:rPr>
        <w:t>cuvette</w:t>
      </w:r>
      <w:proofErr w:type="spellEnd"/>
      <w:r w:rsidRPr="000C1154">
        <w:rPr>
          <w:rFonts w:ascii="Times" w:hAnsi="Times" w:cs="Times New Roman"/>
        </w:rPr>
        <w:t xml:space="preserve"> and this is placed into the holding cell within the spectrophotometer. After timer goes off the acidified sample is used to determine absorbance readings at 750nm and 665nm. All samples will be treated in the same manner. These additional readings will be used to determine chlorophyll a in the presence of </w:t>
      </w:r>
      <w:proofErr w:type="spellStart"/>
      <w:r w:rsidRPr="000C1154">
        <w:rPr>
          <w:rFonts w:ascii="Times" w:hAnsi="Times" w:cs="Times New Roman"/>
        </w:rPr>
        <w:t>pheophytin</w:t>
      </w:r>
      <w:proofErr w:type="spellEnd"/>
      <w:r w:rsidRPr="000C1154">
        <w:rPr>
          <w:rFonts w:ascii="Times" w:hAnsi="Times" w:cs="Times New Roman"/>
        </w:rPr>
        <w:t xml:space="preserve">. </w:t>
      </w:r>
    </w:p>
    <w:p w:rsidR="000C1154" w:rsidRPr="000C1154" w:rsidRDefault="000C1154" w:rsidP="000C1154">
      <w:pPr>
        <w:rPr>
          <w:rFonts w:ascii="Times" w:hAnsi="Times" w:cs="Times New Roman"/>
        </w:rPr>
      </w:pPr>
    </w:p>
    <w:p w:rsidR="000C1154" w:rsidRPr="000C1154" w:rsidRDefault="000C1154" w:rsidP="000C1154">
      <w:pPr>
        <w:rPr>
          <w:rFonts w:ascii="Times" w:hAnsi="Times" w:cs="Times New Roman"/>
        </w:rPr>
      </w:pPr>
      <w:r w:rsidRPr="000C1154">
        <w:rPr>
          <w:rFonts w:ascii="Times" w:hAnsi="Times" w:cs="Times New Roman"/>
        </w:rPr>
        <w:t xml:space="preserve">LAKEWATCH uses a Perkin-Elmer Lambda 20 dual beam spectrophotometer with disposable polystyrene 1cm reference and sample cells. Scanned absorbance values of the blank (750 nm) and three wavelengths (664 nm, 647 nm, and 630 nm) are entered directly into the original chlorophyll spreadsheet by </w:t>
      </w:r>
      <w:proofErr w:type="spellStart"/>
      <w:r w:rsidRPr="000C1154">
        <w:rPr>
          <w:rFonts w:ascii="Times" w:hAnsi="Times" w:cs="Times New Roman"/>
        </w:rPr>
        <w:t>Windlab</w:t>
      </w:r>
      <w:proofErr w:type="spellEnd"/>
      <w:r w:rsidRPr="000C1154">
        <w:rPr>
          <w:rFonts w:ascii="Times" w:hAnsi="Times" w:cs="Times New Roman"/>
        </w:rPr>
        <w:t xml:space="preserve"> UV software using the method specifications set up by technician for chlorophyll analysis. After acidification, scanned absorbance values of the blank (750nm) and one wavelength (665nm) are entered into a second spreadsheet corresponding to the sample number tubes. The original chlorophyll spreadsheet and acidified chlorophyll spreadsheet of each completed run is archived in a chronological filing system on lab technician’s computer.</w:t>
      </w:r>
    </w:p>
    <w:p w:rsidR="000C1154" w:rsidRPr="000C1154" w:rsidRDefault="000C1154" w:rsidP="000C1154">
      <w:pPr>
        <w:rPr>
          <w:rFonts w:ascii="Times" w:hAnsi="Times" w:cs="Times New Roman"/>
        </w:rPr>
      </w:pPr>
    </w:p>
    <w:p w:rsidR="000C1154" w:rsidRDefault="000C1154" w:rsidP="000C1154">
      <w:pPr>
        <w:rPr>
          <w:rFonts w:ascii="Times" w:hAnsi="Times" w:cs="Times New Roman"/>
        </w:rPr>
      </w:pPr>
      <w:r w:rsidRPr="000C1154">
        <w:rPr>
          <w:rFonts w:ascii="Times" w:hAnsi="Times" w:cs="Times New Roman"/>
        </w:rPr>
        <w:t xml:space="preserve">Duplicate chlorophyll and acidified chlorophyll working spreadsheets are sent as an attachment to Chemist/Manager to calculate chlorophyll and </w:t>
      </w:r>
      <w:proofErr w:type="spellStart"/>
      <w:r w:rsidRPr="000C1154">
        <w:rPr>
          <w:rFonts w:ascii="Times" w:hAnsi="Times" w:cs="Times New Roman"/>
        </w:rPr>
        <w:t>pheophytin</w:t>
      </w:r>
      <w:proofErr w:type="spellEnd"/>
      <w:r w:rsidRPr="000C1154">
        <w:rPr>
          <w:rFonts w:ascii="Times" w:hAnsi="Times" w:cs="Times New Roman"/>
        </w:rPr>
        <w:t xml:space="preserve"> corrected chlorophyll concentrations using standard methods (Method 10200 H; A.P.H.A. 2005). Calculated concentrations are evaluated based on data sheets and lab notes in our hard copy files related to status of samples received. This check is to ascertain if sample filters were not in approved desiccant, or if there is any extenuating reason to flag results. Concentrations are entered into bimonthly data file. LAKEWATCH records chlorophyll concentrations to 1µg/L and the natural waters analyzed by LAKEWATCH have generally ranged between 1.0 µg/L to 350 µg/L. It should be noted no data are discarded, and any suspect results are noted, but no flag is put in the main computer file.</w:t>
      </w:r>
    </w:p>
    <w:p w:rsidR="00784383" w:rsidRDefault="00784383" w:rsidP="000C1154">
      <w:pPr>
        <w:rPr>
          <w:rFonts w:ascii="Times" w:hAnsi="Times" w:cs="Times New Roman"/>
        </w:rPr>
      </w:pPr>
    </w:p>
    <w:p w:rsidR="00784383" w:rsidRPr="00784383" w:rsidRDefault="00784383" w:rsidP="000C1154">
      <w:pPr>
        <w:rPr>
          <w:rFonts w:ascii="Times" w:hAnsi="Times"/>
        </w:rPr>
      </w:pPr>
      <w:r>
        <w:rPr>
          <w:rFonts w:ascii="Times" w:hAnsi="Times" w:cs="Times New Roman"/>
        </w:rPr>
        <w:t xml:space="preserve">The final archived data sheet examines the holding time from collection to analyses and if it exceeds five months then a qualifier is added. The final archived data sheet also compares the results with the calculated MDL (minimum detection limit) and PQL (Practical </w:t>
      </w:r>
      <w:proofErr w:type="spellStart"/>
      <w:r>
        <w:rPr>
          <w:rFonts w:ascii="Times" w:hAnsi="Times" w:cs="Times New Roman"/>
        </w:rPr>
        <w:t>quantitation</w:t>
      </w:r>
      <w:proofErr w:type="spellEnd"/>
      <w:r>
        <w:rPr>
          <w:rFonts w:ascii="Times" w:hAnsi="Times" w:cs="Times New Roman"/>
        </w:rPr>
        <w:t xml:space="preserve"> limit) and qualifiers are added as required. Additionally, blanks, spikes and duplicates are examined for proficiency and qualifiers are added as required.</w:t>
      </w:r>
    </w:p>
    <w:p w:rsidR="000C1154" w:rsidRDefault="000C1154">
      <w:pPr>
        <w:rPr>
          <w:rFonts w:ascii="Times" w:hAnsi="Times" w:cs="Times New Roman"/>
          <w:b/>
          <w:i/>
        </w:rPr>
      </w:pPr>
    </w:p>
    <w:p w:rsidR="000778F3" w:rsidRPr="000C434B" w:rsidRDefault="007F2828">
      <w:pPr>
        <w:rPr>
          <w:rFonts w:ascii="Times" w:hAnsi="Times"/>
        </w:rPr>
      </w:pPr>
      <w:proofErr w:type="spellStart"/>
      <w:r w:rsidRPr="007F2828">
        <w:rPr>
          <w:rFonts w:ascii="Times" w:hAnsi="Times" w:cs="Times New Roman"/>
          <w:b/>
          <w:i/>
        </w:rPr>
        <w:t>Secchi</w:t>
      </w:r>
      <w:proofErr w:type="spellEnd"/>
      <w:r w:rsidRPr="007F2828">
        <w:rPr>
          <w:rFonts w:ascii="Times" w:hAnsi="Times" w:cs="Times New Roman"/>
          <w:b/>
          <w:i/>
        </w:rPr>
        <w:t xml:space="preserve"> Transparencies</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rPr>
        <w:t xml:space="preserve">When water samples are picked up from collection centers, data field sheets containing </w:t>
      </w:r>
      <w:proofErr w:type="spellStart"/>
      <w:r w:rsidRPr="007F2828">
        <w:rPr>
          <w:rFonts w:ascii="Times" w:hAnsi="Times" w:cs="Times New Roman"/>
        </w:rPr>
        <w:t>Secchi</w:t>
      </w:r>
      <w:proofErr w:type="spellEnd"/>
      <w:r w:rsidRPr="007F2828">
        <w:rPr>
          <w:rFonts w:ascii="Times" w:hAnsi="Times" w:cs="Times New Roman"/>
        </w:rPr>
        <w:t xml:space="preserve"> depth records are removed from Ziploc bags containing associated water samples. The information on the data sheet is compared with the bottles in the Ziploc bag to verify the county name, lake name and date are all in agreement. Next field datasheet dates are recorded on a master pickup list to facilitate tracking of all samples and aid laboratory technicians in minimizing the holding times for samples dropped off in the walk-in freezer.</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rPr>
        <w:t xml:space="preserve">The datasheets are then sorted alphabetically and the following information: county, lake, date, depth, and volunteer contact is entered by staff into an active volunteer data file for regional coordinator’s reference and communication with volunteers. The original field datasheets are then turned over to laboratory Chemist/Manager who places them in their respective individual folders for record keeping. When chlorophyll concentrations have been determined as described above, the Chemist/Manager pulls corresponding folders and datasheets for associated samples, to verify congruence. Next, manager hand enters </w:t>
      </w:r>
      <w:proofErr w:type="spellStart"/>
      <w:r w:rsidRPr="007F2828">
        <w:rPr>
          <w:rFonts w:ascii="Times" w:hAnsi="Times" w:cs="Times New Roman"/>
        </w:rPr>
        <w:t>Secchi</w:t>
      </w:r>
      <w:proofErr w:type="spellEnd"/>
      <w:r w:rsidRPr="007F2828">
        <w:rPr>
          <w:rFonts w:ascii="Times" w:hAnsi="Times" w:cs="Times New Roman"/>
        </w:rPr>
        <w:t xml:space="preserve"> information from data sheet into lab master Chlorophyll-</w:t>
      </w:r>
      <w:proofErr w:type="spellStart"/>
      <w:r w:rsidRPr="007F2828">
        <w:rPr>
          <w:rFonts w:ascii="Times" w:hAnsi="Times" w:cs="Times New Roman"/>
        </w:rPr>
        <w:t>Secchi</w:t>
      </w:r>
      <w:proofErr w:type="spellEnd"/>
      <w:r w:rsidRPr="007F2828">
        <w:rPr>
          <w:rFonts w:ascii="Times" w:hAnsi="Times" w:cs="Times New Roman"/>
        </w:rPr>
        <w:t xml:space="preserve"> database and files are returned to storage in filing cabinet. Florida LAKEWATCH maintains individual files for the history of sampling for each lake, river, spring, or coastal area.</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i/>
        </w:rPr>
        <w:t>Periodic Color and Specific Conductance on Volunteer Collected Samples</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rPr>
        <w:t xml:space="preserve">After many years of research Florida LAKEWATCH staff realized that color and specific conductance were indicator variables for many </w:t>
      </w:r>
      <w:proofErr w:type="spellStart"/>
      <w:r w:rsidRPr="007F2828">
        <w:rPr>
          <w:rFonts w:ascii="Times" w:hAnsi="Times" w:cs="Times New Roman"/>
        </w:rPr>
        <w:t>limnological</w:t>
      </w:r>
      <w:proofErr w:type="spellEnd"/>
      <w:r w:rsidRPr="007F2828">
        <w:rPr>
          <w:rFonts w:ascii="Times" w:hAnsi="Times" w:cs="Times New Roman"/>
        </w:rPr>
        <w:t xml:space="preserve"> changes occurring in Florida lakes. Thus is 2005 LAKEWATCH started analyzing color (PCU) and specific conductance (µS/cm @25°C) on thawed, refrigerated samples collected by volunteers, after TP and TN results have been determined. Quarterly, 100 </w:t>
      </w:r>
      <w:proofErr w:type="spellStart"/>
      <w:r w:rsidRPr="007F2828">
        <w:rPr>
          <w:rFonts w:ascii="Times" w:hAnsi="Times" w:cs="Times New Roman"/>
        </w:rPr>
        <w:t>mL</w:t>
      </w:r>
      <w:proofErr w:type="spellEnd"/>
      <w:r w:rsidRPr="007F2828">
        <w:rPr>
          <w:rFonts w:ascii="Times" w:hAnsi="Times" w:cs="Times New Roman"/>
        </w:rPr>
        <w:t xml:space="preserve"> of water used to analyze TP and TN from each station are combined for the determination of specific conductance and color (see methods below). Specific conductance and color are also determined for each individual station located in creeks, rivers, springs and coastal sites.</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rPr>
        <w:t>At the time the samples are poured out for periodic color and specific conductance measurements</w:t>
      </w:r>
      <w:r w:rsidR="009C3E4B">
        <w:rPr>
          <w:rFonts w:ascii="Times" w:hAnsi="Times" w:cs="Times New Roman"/>
        </w:rPr>
        <w:t>,</w:t>
      </w:r>
      <w:r w:rsidRPr="007F2828">
        <w:rPr>
          <w:rFonts w:ascii="Times" w:hAnsi="Times" w:cs="Times New Roman"/>
        </w:rPr>
        <w:t xml:space="preserve"> a working spreadsheet is created with the same header information as TP and TN working spreadsheets (county name, lake name, date</w:t>
      </w:r>
      <w:r w:rsidR="00861CF4">
        <w:rPr>
          <w:rFonts w:ascii="Times" w:hAnsi="Times" w:cs="Times New Roman"/>
        </w:rPr>
        <w:t xml:space="preserve"> and station</w:t>
      </w:r>
      <w:r w:rsidRPr="007F2828">
        <w:rPr>
          <w:rFonts w:ascii="Times" w:hAnsi="Times" w:cs="Times New Roman"/>
        </w:rPr>
        <w:t xml:space="preserve">) the station column </w:t>
      </w:r>
      <w:r w:rsidR="00861CF4">
        <w:rPr>
          <w:rFonts w:ascii="Times" w:hAnsi="Times" w:cs="Times New Roman"/>
        </w:rPr>
        <w:t>for composite water</w:t>
      </w:r>
      <w:r w:rsidRPr="007F2828">
        <w:rPr>
          <w:rFonts w:ascii="Times" w:hAnsi="Times" w:cs="Times New Roman"/>
        </w:rPr>
        <w:t xml:space="preserve"> from all stations </w:t>
      </w:r>
      <w:r w:rsidR="00861CF4">
        <w:rPr>
          <w:rFonts w:ascii="Times" w:hAnsi="Times" w:cs="Times New Roman"/>
        </w:rPr>
        <w:t xml:space="preserve">for a lake </w:t>
      </w:r>
      <w:r w:rsidRPr="007F2828">
        <w:rPr>
          <w:rFonts w:ascii="Times" w:hAnsi="Times" w:cs="Times New Roman"/>
        </w:rPr>
        <w:t>sampled on a given date</w:t>
      </w:r>
      <w:r w:rsidR="00861CF4">
        <w:rPr>
          <w:rFonts w:ascii="Times" w:hAnsi="Times" w:cs="Times New Roman"/>
        </w:rPr>
        <w:t xml:space="preserve"> is designated as station 2 and individual stations for non-composited samples are listed individually</w:t>
      </w:r>
      <w:r w:rsidRPr="007F2828">
        <w:rPr>
          <w:rFonts w:ascii="Times" w:hAnsi="Times" w:cs="Times New Roman"/>
        </w:rPr>
        <w:t>.</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i/>
        </w:rPr>
        <w:t>Supplemental Water Chemistry</w:t>
      </w:r>
    </w:p>
    <w:p w:rsidR="000778F3" w:rsidRPr="000C434B" w:rsidRDefault="000778F3">
      <w:pPr>
        <w:rPr>
          <w:rFonts w:ascii="Times" w:hAnsi="Times"/>
        </w:rPr>
      </w:pPr>
    </w:p>
    <w:p w:rsidR="000778F3" w:rsidRPr="000C434B" w:rsidRDefault="00761C2C">
      <w:pPr>
        <w:rPr>
          <w:rFonts w:ascii="Times" w:hAnsi="Times"/>
        </w:rPr>
      </w:pPr>
      <w:r>
        <w:rPr>
          <w:rFonts w:ascii="Times" w:hAnsi="Times" w:cs="Times New Roman"/>
        </w:rPr>
        <w:t>To help increase LAKEWATCH’s</w:t>
      </w:r>
      <w:r w:rsidR="007F2828" w:rsidRPr="007F2828">
        <w:rPr>
          <w:rFonts w:ascii="Times" w:hAnsi="Times" w:cs="Times New Roman"/>
        </w:rPr>
        <w:t xml:space="preserve"> knowledge of Florida Limnology, Regional Coordinators collect extra water from any new lake entering the program for analysis of supplemental water chemistry (pH, total alkalinity, specific conductance, color and chloride: methods listed below). During training sessions, regional coordinators collect the additional water in two one-liter brown bottles that are placed on ice and then refrigerated for Florida LAKEWATCH to analyze for supplemental chemistry within 48 hours of collection. These samples are collected from each station set up on the lake. This additional testing provides insight into basic biological and chemical processes in our monitored lake systems. These supplemental samples are also collected to help establish a baseline of chemical parameters for an individual lake if it is new to the program. Occasionally Regional Coordinators will collect </w:t>
      </w:r>
      <w:r w:rsidR="00FE1975">
        <w:rPr>
          <w:rFonts w:ascii="Times" w:hAnsi="Times" w:cs="Times New Roman"/>
        </w:rPr>
        <w:t xml:space="preserve">additional </w:t>
      </w:r>
      <w:r w:rsidR="007F2828" w:rsidRPr="007F2828">
        <w:rPr>
          <w:rFonts w:ascii="Times" w:hAnsi="Times" w:cs="Times New Roman"/>
        </w:rPr>
        <w:t xml:space="preserve">supplemental samples from lakes that have been in the program for a long time or lakes that are being brought back on line after dropping out of the program for a while. These samples provide a series of values for comparison and temporal </w:t>
      </w:r>
      <w:r w:rsidR="00FE1975">
        <w:rPr>
          <w:rFonts w:ascii="Times" w:hAnsi="Times" w:cs="Times New Roman"/>
        </w:rPr>
        <w:t>analyses.</w:t>
      </w:r>
    </w:p>
    <w:p w:rsidR="000778F3" w:rsidRPr="000C434B" w:rsidRDefault="000778F3">
      <w:pPr>
        <w:rPr>
          <w:rFonts w:ascii="Times" w:hAnsi="Times"/>
        </w:rPr>
      </w:pPr>
    </w:p>
    <w:p w:rsidR="000778F3" w:rsidRDefault="007F2828">
      <w:pPr>
        <w:rPr>
          <w:rFonts w:ascii="Times" w:hAnsi="Times" w:cs="Times New Roman"/>
        </w:rPr>
      </w:pPr>
      <w:r w:rsidRPr="007F2828">
        <w:rPr>
          <w:rFonts w:ascii="Times" w:hAnsi="Times" w:cs="Times New Roman"/>
        </w:rPr>
        <w:t>At the time the samples are poured out for measurements of supplemental water chemistry</w:t>
      </w:r>
      <w:r w:rsidR="009C3E4B">
        <w:rPr>
          <w:rFonts w:ascii="Times" w:hAnsi="Times" w:cs="Times New Roman"/>
        </w:rPr>
        <w:t>,</w:t>
      </w:r>
      <w:r w:rsidRPr="007F2828">
        <w:rPr>
          <w:rFonts w:ascii="Times" w:hAnsi="Times" w:cs="Times New Roman"/>
        </w:rPr>
        <w:t xml:space="preserve"> a working spreadsheet is created with the same header information as TP and TN working spreadsheets (county name, </w:t>
      </w:r>
      <w:proofErr w:type="gramStart"/>
      <w:r w:rsidRPr="007F2828">
        <w:rPr>
          <w:rFonts w:ascii="Times" w:hAnsi="Times" w:cs="Times New Roman"/>
        </w:rPr>
        <w:t>lake name</w:t>
      </w:r>
      <w:proofErr w:type="gramEnd"/>
      <w:r w:rsidRPr="007F2828">
        <w:rPr>
          <w:rFonts w:ascii="Times" w:hAnsi="Times" w:cs="Times New Roman"/>
        </w:rPr>
        <w:t>, date and station). Laboratory Technicians type in results as each parameter is analyzed. The working spreadsheet is archived and a duplicate copy sent to the laboratory Chemist/Manager for examination and approval.</w:t>
      </w:r>
    </w:p>
    <w:p w:rsidR="000778F3" w:rsidRPr="000C434B" w:rsidRDefault="000778F3">
      <w:pPr>
        <w:rPr>
          <w:rFonts w:ascii="Times" w:hAnsi="Times"/>
        </w:rPr>
      </w:pPr>
    </w:p>
    <w:p w:rsidR="000778F3" w:rsidRPr="000C434B" w:rsidRDefault="007F2828">
      <w:pPr>
        <w:rPr>
          <w:rFonts w:ascii="Times" w:hAnsi="Times"/>
        </w:rPr>
      </w:pPr>
      <w:proofErr w:type="gramStart"/>
      <w:r w:rsidRPr="007F2828">
        <w:rPr>
          <w:rFonts w:ascii="Times" w:hAnsi="Times" w:cs="Times New Roman"/>
          <w:b/>
          <w:i/>
        </w:rPr>
        <w:t>pH</w:t>
      </w:r>
      <w:proofErr w:type="gramEnd"/>
      <w:r w:rsidRPr="007F2828">
        <w:rPr>
          <w:rFonts w:ascii="Times" w:hAnsi="Times" w:cs="Times New Roman"/>
          <w:b/>
          <w:i/>
        </w:rPr>
        <w:t xml:space="preserve"> Analysis</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rPr>
        <w:t xml:space="preserve">A Fisher Scientific, bench-top </w:t>
      </w:r>
      <w:proofErr w:type="spellStart"/>
      <w:r w:rsidRPr="007F2828">
        <w:rPr>
          <w:rFonts w:ascii="Times" w:hAnsi="Times" w:cs="Times New Roman"/>
        </w:rPr>
        <w:t>Accumet</w:t>
      </w:r>
      <w:proofErr w:type="spellEnd"/>
      <w:r w:rsidRPr="007F2828">
        <w:rPr>
          <w:rFonts w:ascii="Times" w:hAnsi="Times" w:cs="Times New Roman"/>
        </w:rPr>
        <w:t xml:space="preserve"> Research model-10 pH meter with </w:t>
      </w:r>
      <w:proofErr w:type="spellStart"/>
      <w:r w:rsidRPr="007F2828">
        <w:rPr>
          <w:rFonts w:ascii="Times" w:hAnsi="Times" w:cs="Times New Roman"/>
        </w:rPr>
        <w:t>AccuTuph</w:t>
      </w:r>
      <w:proofErr w:type="spellEnd"/>
      <w:r w:rsidRPr="007F2828">
        <w:rPr>
          <w:rFonts w:ascii="Times" w:hAnsi="Times" w:cs="Times New Roman"/>
        </w:rPr>
        <w:t xml:space="preserve"> + Variable Temperature probe is used to measure </w:t>
      </w:r>
      <w:proofErr w:type="spellStart"/>
      <w:r w:rsidRPr="007F2828">
        <w:rPr>
          <w:rFonts w:ascii="Times" w:hAnsi="Times" w:cs="Times New Roman"/>
        </w:rPr>
        <w:t>pH.</w:t>
      </w:r>
      <w:proofErr w:type="spellEnd"/>
      <w:r w:rsidRPr="007F2828">
        <w:rPr>
          <w:rFonts w:ascii="Times" w:hAnsi="Times" w:cs="Times New Roman"/>
        </w:rPr>
        <w:t xml:space="preserve"> The pH meter is calibrated with buffers of pH 4.0, 7.0, and 10.0, before each daily use. The pH detection limits (MDL) based on instrumentation documentation ranges from 0 to 14.0 with a relative accuracy of +/- 0.002 </w:t>
      </w:r>
      <w:proofErr w:type="spellStart"/>
      <w:r w:rsidRPr="007F2828">
        <w:rPr>
          <w:rFonts w:ascii="Times" w:hAnsi="Times" w:cs="Times New Roman"/>
        </w:rPr>
        <w:t>pH.</w:t>
      </w:r>
      <w:proofErr w:type="spellEnd"/>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i/>
        </w:rPr>
        <w:t>Total Alkalinity Analysis</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rPr>
        <w:t>Total alkalinity (mg/L as CaCO</w:t>
      </w:r>
      <w:r w:rsidRPr="007F2828">
        <w:rPr>
          <w:rFonts w:ascii="Times" w:hAnsi="Times" w:cs="Times New Roman"/>
          <w:vertAlign w:val="subscript"/>
        </w:rPr>
        <w:t>3</w:t>
      </w:r>
      <w:r w:rsidRPr="007F2828">
        <w:rPr>
          <w:rFonts w:ascii="Times" w:hAnsi="Times" w:cs="Times New Roman"/>
        </w:rPr>
        <w:t xml:space="preserve">) is determined by titration </w:t>
      </w:r>
      <w:proofErr w:type="gramStart"/>
      <w:r w:rsidRPr="007F2828">
        <w:rPr>
          <w:rFonts w:ascii="Times" w:hAnsi="Times" w:cs="Times New Roman"/>
        </w:rPr>
        <w:t>with 0.02 N sulfuric acid (2030 Alkalinity, A.P.H.A. 2005)</w:t>
      </w:r>
      <w:proofErr w:type="gramEnd"/>
      <w:r w:rsidRPr="007F2828">
        <w:rPr>
          <w:rFonts w:ascii="Times" w:hAnsi="Times" w:cs="Times New Roman"/>
        </w:rPr>
        <w:t>. All unknown samples are titrated to a pH of 4.7 to differentiate if samples are low or high alkalinity. If less than 1mL of 0.02 N sulfuric acid is used to reach this endpoint then the sample is consider low alkalinity and the appropriate method applied (Method 2320B: A.P.H.A. 2005).</w:t>
      </w:r>
      <w:r w:rsidR="00C178E4">
        <w:rPr>
          <w:rFonts w:ascii="Times" w:hAnsi="Times" w:cs="Times New Roman"/>
        </w:rPr>
        <w:t xml:space="preserve"> </w:t>
      </w:r>
      <w:r w:rsidRPr="007F2828">
        <w:rPr>
          <w:rFonts w:ascii="Times" w:hAnsi="Times" w:cs="Times New Roman"/>
        </w:rPr>
        <w:t xml:space="preserve">If greater than 1mL of </w:t>
      </w:r>
      <w:proofErr w:type="spellStart"/>
      <w:r w:rsidRPr="007F2828">
        <w:rPr>
          <w:rFonts w:ascii="Times" w:hAnsi="Times" w:cs="Times New Roman"/>
        </w:rPr>
        <w:t>titrant</w:t>
      </w:r>
      <w:proofErr w:type="spellEnd"/>
      <w:r w:rsidRPr="007F2828">
        <w:rPr>
          <w:rFonts w:ascii="Times" w:hAnsi="Times" w:cs="Times New Roman"/>
        </w:rPr>
        <w:t xml:space="preserve"> is used to reach pH of 4.7, the sample is considered high alkalinity and titration continues to pH 4.5 to standardize titrations and avoid interference from silicates, phosphates, and other materials. Our detection limits (MDL) based on method employed ranges from 0.0 to 500.0 with a relative accuracy of +/- 1.0 mg/L.</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i/>
        </w:rPr>
        <w:t>Specific Conductance Analysis</w:t>
      </w:r>
    </w:p>
    <w:p w:rsidR="000778F3" w:rsidRPr="000C434B" w:rsidRDefault="000778F3">
      <w:pPr>
        <w:rPr>
          <w:rFonts w:ascii="Times" w:hAnsi="Times"/>
        </w:rPr>
      </w:pPr>
    </w:p>
    <w:p w:rsidR="000778F3" w:rsidRPr="000C434B" w:rsidRDefault="00C57C02">
      <w:pPr>
        <w:rPr>
          <w:rFonts w:ascii="Times" w:hAnsi="Times"/>
        </w:rPr>
      </w:pPr>
      <w:r w:rsidRPr="00C57C02">
        <w:rPr>
          <w:rFonts w:ascii="Times" w:hAnsi="Times" w:cs="Times New Roman"/>
        </w:rPr>
        <w:t xml:space="preserve">Specific conductance (µS/cm or </w:t>
      </w:r>
      <w:proofErr w:type="spellStart"/>
      <w:r w:rsidRPr="00C57C02">
        <w:rPr>
          <w:rFonts w:ascii="Times" w:hAnsi="Times" w:cs="Times New Roman"/>
        </w:rPr>
        <w:t>mS</w:t>
      </w:r>
      <w:proofErr w:type="spellEnd"/>
      <w:r w:rsidRPr="00C57C02">
        <w:rPr>
          <w:rFonts w:ascii="Times" w:hAnsi="Times" w:cs="Times New Roman"/>
        </w:rPr>
        <w:t xml:space="preserve">/cm at 25°C) is measured using standard methods (Conductivity 2510: A.P.H.A. 2005) and a Yellow Springs Instrument Model 3100 bench-top conductance meter with temperature compensation. Our detection limits (MDL) based on instrument documentation ranges from 0 </w:t>
      </w:r>
      <w:proofErr w:type="gramStart"/>
      <w:r w:rsidRPr="00C57C02">
        <w:rPr>
          <w:rFonts w:ascii="Times" w:hAnsi="Times" w:cs="Times New Roman"/>
        </w:rPr>
        <w:t>to 499,999 µS/cm (in 5 ranges)</w:t>
      </w:r>
      <w:proofErr w:type="gramEnd"/>
      <w:r w:rsidRPr="00C57C02">
        <w:rPr>
          <w:rFonts w:ascii="Times" w:hAnsi="Times" w:cs="Times New Roman"/>
        </w:rPr>
        <w:t xml:space="preserve"> with a relative accuracy of +/- 1-5% (depending on the range).</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i/>
        </w:rPr>
        <w:t>Color Analysis</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rPr>
        <w:t xml:space="preserve">True Color values (PCU) are determined </w:t>
      </w:r>
      <w:proofErr w:type="spellStart"/>
      <w:r w:rsidRPr="007F2828">
        <w:rPr>
          <w:rFonts w:ascii="Times" w:hAnsi="Times" w:cs="Times New Roman"/>
        </w:rPr>
        <w:t>spectrophotometrically</w:t>
      </w:r>
      <w:proofErr w:type="spellEnd"/>
      <w:r w:rsidRPr="007F2828">
        <w:rPr>
          <w:rFonts w:ascii="Times" w:hAnsi="Times" w:cs="Times New Roman"/>
        </w:rPr>
        <w:t xml:space="preserve"> after filtration through a </w:t>
      </w:r>
      <w:proofErr w:type="spellStart"/>
      <w:r w:rsidRPr="007F2828">
        <w:rPr>
          <w:rFonts w:ascii="Times" w:hAnsi="Times" w:cs="Times New Roman"/>
        </w:rPr>
        <w:t>Gelman</w:t>
      </w:r>
      <w:proofErr w:type="spellEnd"/>
      <w:r w:rsidRPr="007F2828">
        <w:rPr>
          <w:rFonts w:ascii="Times" w:hAnsi="Times" w:cs="Times New Roman"/>
        </w:rPr>
        <w:t xml:space="preserve"> class A-E filter (Platinum-</w:t>
      </w:r>
      <w:proofErr w:type="spellStart"/>
      <w:r w:rsidRPr="007F2828">
        <w:rPr>
          <w:rFonts w:ascii="Times" w:hAnsi="Times" w:cs="Times New Roman"/>
        </w:rPr>
        <w:t>Cobolt</w:t>
      </w:r>
      <w:proofErr w:type="spellEnd"/>
      <w:r w:rsidRPr="007F2828">
        <w:rPr>
          <w:rFonts w:ascii="Times" w:hAnsi="Times" w:cs="Times New Roman"/>
        </w:rPr>
        <w:t xml:space="preserve"> Modified 2120C </w:t>
      </w:r>
      <w:proofErr w:type="spellStart"/>
      <w:r w:rsidRPr="007F2828">
        <w:rPr>
          <w:rFonts w:ascii="Times" w:hAnsi="Times" w:cs="Times New Roman"/>
        </w:rPr>
        <w:t>Spectrophotometric</w:t>
      </w:r>
      <w:proofErr w:type="spellEnd"/>
      <w:r w:rsidRPr="007F2828">
        <w:rPr>
          <w:rFonts w:ascii="Times" w:hAnsi="Times" w:cs="Times New Roman"/>
        </w:rPr>
        <w:t xml:space="preserve"> Method; A.P.H.A. 2005). We employ a </w:t>
      </w:r>
      <w:proofErr w:type="spellStart"/>
      <w:r w:rsidRPr="007F2828">
        <w:rPr>
          <w:rFonts w:ascii="Times" w:hAnsi="Times" w:cs="Times New Roman"/>
        </w:rPr>
        <w:t>Spect</w:t>
      </w:r>
      <w:r w:rsidR="009C3E4B">
        <w:rPr>
          <w:rFonts w:ascii="Times" w:hAnsi="Times" w:cs="Times New Roman"/>
        </w:rPr>
        <w:t>r</w:t>
      </w:r>
      <w:r w:rsidRPr="007F2828">
        <w:rPr>
          <w:rFonts w:ascii="Times" w:hAnsi="Times" w:cs="Times New Roman"/>
        </w:rPr>
        <w:t>onic</w:t>
      </w:r>
      <w:proofErr w:type="spellEnd"/>
      <w:r w:rsidRPr="007F2828">
        <w:rPr>
          <w:rFonts w:ascii="Times" w:hAnsi="Times" w:cs="Times New Roman"/>
        </w:rPr>
        <w:t xml:space="preserve"> 401 single beam spectrophotometer set at 465 nm to determine absorbance values. The following set range of standards is made from a certified standard Platinum-</w:t>
      </w:r>
      <w:proofErr w:type="spellStart"/>
      <w:r w:rsidRPr="007F2828">
        <w:rPr>
          <w:rFonts w:ascii="Times" w:hAnsi="Times" w:cs="Times New Roman"/>
        </w:rPr>
        <w:t>Cobolt</w:t>
      </w:r>
      <w:proofErr w:type="spellEnd"/>
      <w:r w:rsidRPr="007F2828">
        <w:rPr>
          <w:rFonts w:ascii="Times" w:hAnsi="Times" w:cs="Times New Roman"/>
        </w:rPr>
        <w:t xml:space="preserve"> Solution to generate a linear regression from which sample values are derived: blank, known concentrations of Platinum-</w:t>
      </w:r>
      <w:proofErr w:type="spellStart"/>
      <w:r w:rsidRPr="007F2828">
        <w:rPr>
          <w:rFonts w:ascii="Times" w:hAnsi="Times" w:cs="Times New Roman"/>
        </w:rPr>
        <w:t>Cobolt</w:t>
      </w:r>
      <w:proofErr w:type="spellEnd"/>
      <w:r w:rsidRPr="007F2828">
        <w:rPr>
          <w:rFonts w:ascii="Times" w:hAnsi="Times" w:cs="Times New Roman"/>
        </w:rPr>
        <w:t xml:space="preserve"> at 5, 10, 15, 20, 25, 30, 40, 50, 75, 100, 125, and 150 </w:t>
      </w:r>
      <w:r w:rsidR="009C3E4B">
        <w:rPr>
          <w:rFonts w:ascii="Times" w:hAnsi="Times" w:cs="Times New Roman"/>
        </w:rPr>
        <w:t>P</w:t>
      </w:r>
      <w:r w:rsidRPr="007F2828">
        <w:rPr>
          <w:rFonts w:ascii="Times" w:hAnsi="Times" w:cs="Times New Roman"/>
        </w:rPr>
        <w:t xml:space="preserve">CUs. LAKEWATCH does not extrapolate outside of the range of </w:t>
      </w:r>
      <w:r w:rsidR="00C57C02" w:rsidRPr="007F2828">
        <w:rPr>
          <w:rFonts w:ascii="Times" w:hAnsi="Times" w:cs="Times New Roman"/>
        </w:rPr>
        <w:t>standards;</w:t>
      </w:r>
      <w:r w:rsidRPr="007F2828">
        <w:rPr>
          <w:rFonts w:ascii="Times" w:hAnsi="Times" w:cs="Times New Roman"/>
        </w:rPr>
        <w:t xml:space="preserve"> samples are brought back into range by </w:t>
      </w:r>
      <w:proofErr w:type="spellStart"/>
      <w:r w:rsidRPr="007F2828">
        <w:rPr>
          <w:rFonts w:ascii="Times" w:hAnsi="Times" w:cs="Times New Roman"/>
        </w:rPr>
        <w:t>repouring</w:t>
      </w:r>
      <w:proofErr w:type="spellEnd"/>
      <w:r w:rsidRPr="007F2828">
        <w:rPr>
          <w:rFonts w:ascii="Times" w:hAnsi="Times" w:cs="Times New Roman"/>
        </w:rPr>
        <w:t xml:space="preserve"> diluted aliquots for reanalysis.</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i/>
        </w:rPr>
        <w:t>Chloride Analysis</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rPr>
        <w:t xml:space="preserve">Using specific conductance measurements to determine the volume of sample to be used for titration, 100 </w:t>
      </w:r>
      <w:proofErr w:type="spellStart"/>
      <w:r w:rsidRPr="007F2828">
        <w:rPr>
          <w:rFonts w:ascii="Times" w:hAnsi="Times" w:cs="Times New Roman"/>
        </w:rPr>
        <w:t>mLs</w:t>
      </w:r>
      <w:proofErr w:type="spellEnd"/>
      <w:r w:rsidRPr="007F2828">
        <w:rPr>
          <w:rFonts w:ascii="Times" w:hAnsi="Times" w:cs="Times New Roman"/>
        </w:rPr>
        <w:t xml:space="preserve"> or a diluted volume of supplemental water is used to determine chloride concentrations (mg/L </w:t>
      </w:r>
      <w:proofErr w:type="spellStart"/>
      <w:r w:rsidRPr="007F2828">
        <w:rPr>
          <w:rFonts w:ascii="Times" w:hAnsi="Times" w:cs="Times New Roman"/>
        </w:rPr>
        <w:t>Cl</w:t>
      </w:r>
      <w:proofErr w:type="spellEnd"/>
      <w:r w:rsidRPr="007F2828">
        <w:rPr>
          <w:rFonts w:ascii="Times" w:hAnsi="Times" w:cs="Times New Roman"/>
        </w:rPr>
        <w:t xml:space="preserve">-) (EPA approved modified Mercuric Nitrate Burette Titration Standard Method 4500-Cl- </w:t>
      </w:r>
      <w:r w:rsidR="00FE1975">
        <w:rPr>
          <w:rFonts w:ascii="Times" w:hAnsi="Times" w:cs="Times New Roman"/>
        </w:rPr>
        <w:t>C</w:t>
      </w:r>
      <w:r w:rsidRPr="007F2828">
        <w:rPr>
          <w:rFonts w:ascii="Times" w:hAnsi="Times" w:cs="Times New Roman"/>
        </w:rPr>
        <w:t xml:space="preserve">). Mercuric nitrate is used as the </w:t>
      </w:r>
      <w:proofErr w:type="spellStart"/>
      <w:r w:rsidRPr="007F2828">
        <w:rPr>
          <w:rFonts w:ascii="Times" w:hAnsi="Times" w:cs="Times New Roman"/>
        </w:rPr>
        <w:t>titrant</w:t>
      </w:r>
      <w:proofErr w:type="spellEnd"/>
      <w:r w:rsidRPr="007F2828">
        <w:rPr>
          <w:rFonts w:ascii="Times" w:hAnsi="Times" w:cs="Times New Roman"/>
        </w:rPr>
        <w:t xml:space="preserve"> and </w:t>
      </w:r>
      <w:proofErr w:type="spellStart"/>
      <w:r w:rsidRPr="007F2828">
        <w:rPr>
          <w:rFonts w:ascii="Times" w:hAnsi="Times" w:cs="Times New Roman"/>
        </w:rPr>
        <w:t>diphenylcarbazone</w:t>
      </w:r>
      <w:proofErr w:type="spellEnd"/>
      <w:r w:rsidRPr="007F2828">
        <w:rPr>
          <w:rFonts w:ascii="Times" w:hAnsi="Times" w:cs="Times New Roman"/>
        </w:rPr>
        <w:t xml:space="preserve"> as the indicator. The mercuric nitrate reacts selectively with all chloride. When all chloride has been </w:t>
      </w:r>
      <w:proofErr w:type="spellStart"/>
      <w:r w:rsidRPr="007F2828">
        <w:rPr>
          <w:rFonts w:ascii="Times" w:hAnsi="Times" w:cs="Times New Roman"/>
        </w:rPr>
        <w:t>complexed</w:t>
      </w:r>
      <w:proofErr w:type="spellEnd"/>
      <w:r w:rsidRPr="007F2828">
        <w:rPr>
          <w:rFonts w:ascii="Times" w:hAnsi="Times" w:cs="Times New Roman"/>
        </w:rPr>
        <w:t xml:space="preserve">, excess mercuric ions combine with indicator to form pink-purple complex indicating endpoint. Concentrations are calculated by a factor related to sample dilution and volume of </w:t>
      </w:r>
      <w:proofErr w:type="spellStart"/>
      <w:r w:rsidRPr="007F2828">
        <w:rPr>
          <w:rFonts w:ascii="Times" w:hAnsi="Times" w:cs="Times New Roman"/>
        </w:rPr>
        <w:t>titrant</w:t>
      </w:r>
      <w:proofErr w:type="spellEnd"/>
      <w:r w:rsidRPr="007F2828">
        <w:rPr>
          <w:rFonts w:ascii="Times" w:hAnsi="Times" w:cs="Times New Roman"/>
        </w:rPr>
        <w:t xml:space="preserve"> used to reach endpoint. </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i/>
        </w:rPr>
        <w:t>Additional Internal Laboratory QA/QC</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rPr>
        <w:t xml:space="preserve">All glassware and pipettes used to pour out samples are checked for accuracy by weighing </w:t>
      </w:r>
      <w:proofErr w:type="spellStart"/>
      <w:r w:rsidRPr="007F2828">
        <w:rPr>
          <w:rFonts w:ascii="Times" w:hAnsi="Times" w:cs="Times New Roman"/>
        </w:rPr>
        <w:t>deionized</w:t>
      </w:r>
      <w:proofErr w:type="spellEnd"/>
      <w:r w:rsidRPr="007F2828">
        <w:rPr>
          <w:rFonts w:ascii="Times" w:hAnsi="Times" w:cs="Times New Roman"/>
        </w:rPr>
        <w:t xml:space="preserve"> water volumes on a </w:t>
      </w:r>
      <w:proofErr w:type="spellStart"/>
      <w:r w:rsidRPr="007F2828">
        <w:rPr>
          <w:rFonts w:ascii="Times" w:hAnsi="Times" w:cs="Times New Roman"/>
        </w:rPr>
        <w:t>Mettler</w:t>
      </w:r>
      <w:proofErr w:type="spellEnd"/>
      <w:r w:rsidRPr="007F2828">
        <w:rPr>
          <w:rFonts w:ascii="Times" w:hAnsi="Times" w:cs="Times New Roman"/>
        </w:rPr>
        <w:t xml:space="preserve"> balance. LAKEWATCH </w:t>
      </w:r>
      <w:proofErr w:type="spellStart"/>
      <w:r w:rsidRPr="007F2828">
        <w:rPr>
          <w:rFonts w:ascii="Times" w:hAnsi="Times" w:cs="Times New Roman"/>
        </w:rPr>
        <w:t>Mettler</w:t>
      </w:r>
      <w:proofErr w:type="spellEnd"/>
      <w:r w:rsidRPr="007F2828">
        <w:rPr>
          <w:rFonts w:ascii="Times" w:hAnsi="Times" w:cs="Times New Roman"/>
        </w:rPr>
        <w:t xml:space="preserve"> balances are serviced and certified annually.</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rPr>
        <w:t xml:space="preserve">Spectrophotometers are serviced and calibrated annually by qualified technical personnel. Basic maintenance and cleaning of equipment, is performed daily/weekly by staff in-house. </w:t>
      </w:r>
    </w:p>
    <w:p w:rsidR="000778F3" w:rsidRPr="000C434B" w:rsidRDefault="000778F3">
      <w:pPr>
        <w:rPr>
          <w:rFonts w:ascii="Times" w:hAnsi="Times"/>
        </w:rPr>
      </w:pPr>
    </w:p>
    <w:p w:rsidR="000778F3" w:rsidRPr="000C434B" w:rsidRDefault="00FE1975">
      <w:pPr>
        <w:rPr>
          <w:rFonts w:ascii="Times" w:hAnsi="Times"/>
        </w:rPr>
      </w:pPr>
      <w:r>
        <w:rPr>
          <w:rFonts w:ascii="Times" w:hAnsi="Times" w:cs="Times New Roman"/>
        </w:rPr>
        <w:t xml:space="preserve">A Waters Company named </w:t>
      </w:r>
      <w:r w:rsidR="007F2828" w:rsidRPr="007F2828">
        <w:rPr>
          <w:rFonts w:ascii="Times" w:hAnsi="Times" w:cs="Times New Roman"/>
        </w:rPr>
        <w:t>ERA prepared ampoules of CRM (certified reference material of simple and complex nutrients) that is used to evaluate repeatability or accuracy of machines. Diluted concentrations of these certified samples are incorporated within our spiking matrix.</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b/>
          <w:i/>
        </w:rPr>
        <w:t>Final Data QA/QC</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rPr>
        <w:t xml:space="preserve">The core LAKEWATCH data including TP, TN, Chlorophyll and </w:t>
      </w:r>
      <w:proofErr w:type="spellStart"/>
      <w:r w:rsidRPr="007F2828">
        <w:rPr>
          <w:rFonts w:ascii="Times" w:hAnsi="Times" w:cs="Times New Roman"/>
        </w:rPr>
        <w:t>Secchi</w:t>
      </w:r>
      <w:proofErr w:type="spellEnd"/>
      <w:r w:rsidRPr="007F2828">
        <w:rPr>
          <w:rFonts w:ascii="Times" w:hAnsi="Times" w:cs="Times New Roman"/>
        </w:rPr>
        <w:t xml:space="preserve"> depth reside on three different working data spreadsheets. After the Chemists/Manager finishes all internal laboratory QA/QC procedures a data manager merges all three working </w:t>
      </w:r>
      <w:r w:rsidRPr="00F70A9D">
        <w:rPr>
          <w:rFonts w:ascii="Times" w:hAnsi="Times" w:cs="Times New Roman"/>
          <w:u w:val="single"/>
        </w:rPr>
        <w:t xml:space="preserve">spreadsheet </w:t>
      </w:r>
      <w:r w:rsidRPr="007F2828">
        <w:rPr>
          <w:rFonts w:ascii="Times" w:hAnsi="Times" w:cs="Times New Roman"/>
        </w:rPr>
        <w:t xml:space="preserve">by the header information (county name, lake name, date, station) using JMP a statistical software program (SAS 2000). Data that does not merge correctly indicates errors in coding header information (county name, </w:t>
      </w:r>
      <w:proofErr w:type="gramStart"/>
      <w:r w:rsidRPr="007F2828">
        <w:rPr>
          <w:rFonts w:ascii="Times" w:hAnsi="Times" w:cs="Times New Roman"/>
        </w:rPr>
        <w:t>lake name</w:t>
      </w:r>
      <w:proofErr w:type="gramEnd"/>
      <w:r w:rsidRPr="007F2828">
        <w:rPr>
          <w:rFonts w:ascii="Times" w:hAnsi="Times" w:cs="Times New Roman"/>
        </w:rPr>
        <w:t xml:space="preserve">, date and/or station). These errors are corrected based on the original field sheets. Finally the data are </w:t>
      </w:r>
      <w:r w:rsidR="00492940" w:rsidRPr="00492940">
        <w:rPr>
          <w:rFonts w:ascii="Times" w:hAnsi="Times" w:cs="Times New Roman"/>
        </w:rPr>
        <w:t>check</w:t>
      </w:r>
      <w:r w:rsidR="00861CF4">
        <w:rPr>
          <w:rFonts w:ascii="Times" w:hAnsi="Times" w:cs="Times New Roman"/>
        </w:rPr>
        <w:t>ed</w:t>
      </w:r>
      <w:r w:rsidR="00492940" w:rsidRPr="00492940">
        <w:rPr>
          <w:rFonts w:ascii="Times" w:hAnsi="Times" w:cs="Times New Roman"/>
        </w:rPr>
        <w:t xml:space="preserve"> </w:t>
      </w:r>
      <w:proofErr w:type="gramStart"/>
      <w:r w:rsidRPr="007F2828">
        <w:rPr>
          <w:rFonts w:ascii="Times" w:hAnsi="Times" w:cs="Times New Roman"/>
        </w:rPr>
        <w:t xml:space="preserve">line by line </w:t>
      </w:r>
      <w:r w:rsidR="000A797D">
        <w:rPr>
          <w:rFonts w:ascii="Times" w:hAnsi="Times" w:cs="Times New Roman"/>
          <w:u w:val="single"/>
        </w:rPr>
        <w:t>with</w:t>
      </w:r>
      <w:r w:rsidR="000A797D" w:rsidRPr="007F2828">
        <w:rPr>
          <w:rFonts w:ascii="Times" w:hAnsi="Times" w:cs="Times New Roman"/>
        </w:rPr>
        <w:t xml:space="preserve"> </w:t>
      </w:r>
      <w:r w:rsidRPr="007F2828">
        <w:rPr>
          <w:rFonts w:ascii="Times" w:hAnsi="Times" w:cs="Times New Roman"/>
        </w:rPr>
        <w:t>the original worksheets before the data</w:t>
      </w:r>
      <w:r w:rsidR="002A18C0">
        <w:rPr>
          <w:rFonts w:ascii="Times" w:hAnsi="Times" w:cs="Times New Roman"/>
        </w:rPr>
        <w:t>,</w:t>
      </w:r>
      <w:r w:rsidRPr="007F2828">
        <w:rPr>
          <w:rFonts w:ascii="Times" w:hAnsi="Times" w:cs="Times New Roman"/>
        </w:rPr>
        <w:t xml:space="preserve"> if verified</w:t>
      </w:r>
      <w:r w:rsidR="002A18C0">
        <w:rPr>
          <w:rFonts w:ascii="Times" w:hAnsi="Times" w:cs="Times New Roman"/>
        </w:rPr>
        <w:t>,</w:t>
      </w:r>
      <w:r w:rsidRPr="007F2828">
        <w:rPr>
          <w:rFonts w:ascii="Times" w:hAnsi="Times" w:cs="Times New Roman"/>
        </w:rPr>
        <w:t xml:space="preserve"> a</w:t>
      </w:r>
      <w:r w:rsidR="002A18C0">
        <w:rPr>
          <w:rFonts w:ascii="Times" w:hAnsi="Times" w:cs="Times New Roman"/>
        </w:rPr>
        <w:t>re</w:t>
      </w:r>
      <w:proofErr w:type="gramEnd"/>
      <w:r w:rsidRPr="007F2828">
        <w:rPr>
          <w:rFonts w:ascii="Times" w:hAnsi="Times" w:cs="Times New Roman"/>
        </w:rPr>
        <w:t xml:space="preserve"> added to the historical </w:t>
      </w:r>
      <w:r w:rsidR="00C57C02" w:rsidRPr="007F2828">
        <w:rPr>
          <w:rFonts w:ascii="Times" w:hAnsi="Times" w:cs="Times New Roman"/>
        </w:rPr>
        <w:t>database</w:t>
      </w:r>
      <w:r w:rsidRPr="007F2828">
        <w:rPr>
          <w:rFonts w:ascii="Times" w:hAnsi="Times" w:cs="Times New Roman"/>
        </w:rPr>
        <w:t>.</w:t>
      </w:r>
    </w:p>
    <w:p w:rsidR="000778F3" w:rsidRPr="000C434B" w:rsidRDefault="000778F3">
      <w:pPr>
        <w:rPr>
          <w:rFonts w:ascii="Times" w:hAnsi="Times"/>
        </w:rPr>
      </w:pPr>
    </w:p>
    <w:p w:rsidR="000778F3" w:rsidRPr="000C434B" w:rsidRDefault="000778F3">
      <w:pPr>
        <w:rPr>
          <w:rFonts w:ascii="Times" w:hAnsi="Times"/>
        </w:rPr>
      </w:pPr>
    </w:p>
    <w:p w:rsidR="000778F3" w:rsidRPr="000C434B" w:rsidRDefault="007F2828">
      <w:pPr>
        <w:jc w:val="center"/>
        <w:rPr>
          <w:rFonts w:ascii="Times" w:hAnsi="Times"/>
        </w:rPr>
      </w:pPr>
      <w:r w:rsidRPr="007F2828">
        <w:rPr>
          <w:rFonts w:ascii="Times" w:hAnsi="Times" w:cs="Times New Roman"/>
          <w:b/>
          <w:sz w:val="28"/>
        </w:rPr>
        <w:t>Literature Cited</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rPr>
        <w:t>APHA (American Public Health Association) 2005. Standard Methods for the Examination of Water and Wastewater 21st Edition. Baltimore</w:t>
      </w:r>
      <w:r w:rsidR="00825CFF">
        <w:rPr>
          <w:rFonts w:ascii="Times" w:hAnsi="Times" w:cs="Times New Roman"/>
        </w:rPr>
        <w:t>,</w:t>
      </w:r>
      <w:r w:rsidRPr="007F2828">
        <w:rPr>
          <w:rFonts w:ascii="Times" w:hAnsi="Times" w:cs="Times New Roman"/>
        </w:rPr>
        <w:t xml:space="preserve"> Maryland</w:t>
      </w:r>
      <w:r w:rsidR="00825CFF">
        <w:rPr>
          <w:rFonts w:ascii="Times" w:hAnsi="Times" w:cs="Times New Roman"/>
        </w:rPr>
        <w:t>.</w:t>
      </w:r>
      <w:r w:rsidRPr="007F2828">
        <w:rPr>
          <w:rFonts w:ascii="Times" w:hAnsi="Times" w:cs="Times New Roman"/>
        </w:rPr>
        <w:t xml:space="preserve"> United Book Press, Inc.</w:t>
      </w:r>
    </w:p>
    <w:p w:rsidR="000778F3" w:rsidRPr="000C434B" w:rsidRDefault="000778F3">
      <w:pPr>
        <w:rPr>
          <w:rFonts w:ascii="Times" w:hAnsi="Times"/>
        </w:rPr>
      </w:pPr>
    </w:p>
    <w:p w:rsidR="000778F3" w:rsidRPr="000C434B" w:rsidRDefault="00C178E4">
      <w:pPr>
        <w:rPr>
          <w:rFonts w:ascii="Times" w:hAnsi="Times"/>
        </w:rPr>
      </w:pPr>
      <w:r>
        <w:rPr>
          <w:rFonts w:ascii="Times" w:hAnsi="Times" w:cs="Times New Roman"/>
        </w:rPr>
        <w:t>Bachman</w:t>
      </w:r>
      <w:r w:rsidR="007F2828" w:rsidRPr="007F2828">
        <w:rPr>
          <w:rFonts w:ascii="Times" w:hAnsi="Times" w:cs="Times New Roman"/>
        </w:rPr>
        <w:t>n, R.W. and D.E. Canfie</w:t>
      </w:r>
      <w:r w:rsidR="00825CFF">
        <w:rPr>
          <w:rFonts w:ascii="Times" w:hAnsi="Times" w:cs="Times New Roman"/>
        </w:rPr>
        <w:t>l</w:t>
      </w:r>
      <w:r w:rsidR="007F2828" w:rsidRPr="007F2828">
        <w:rPr>
          <w:rFonts w:ascii="Times" w:hAnsi="Times" w:cs="Times New Roman"/>
        </w:rPr>
        <w:t>d,</w:t>
      </w:r>
      <w:r w:rsidR="00C57C02">
        <w:rPr>
          <w:rFonts w:ascii="Times" w:hAnsi="Times" w:cs="Times New Roman"/>
        </w:rPr>
        <w:t xml:space="preserve"> </w:t>
      </w:r>
      <w:r w:rsidR="007F2828" w:rsidRPr="007F2828">
        <w:rPr>
          <w:rFonts w:ascii="Times" w:hAnsi="Times" w:cs="Times New Roman"/>
        </w:rPr>
        <w:t>Jr.</w:t>
      </w:r>
      <w:r>
        <w:rPr>
          <w:rFonts w:ascii="Times" w:hAnsi="Times" w:cs="Times New Roman"/>
        </w:rPr>
        <w:t xml:space="preserve"> </w:t>
      </w:r>
      <w:r w:rsidR="007F2828" w:rsidRPr="007F2828">
        <w:rPr>
          <w:rFonts w:ascii="Times" w:hAnsi="Times" w:cs="Times New Roman"/>
        </w:rPr>
        <w:t xml:space="preserve">1996. Use of an alternative method for monitoring total nitrogen concentrations in Florida lakes. </w:t>
      </w:r>
      <w:proofErr w:type="spellStart"/>
      <w:r w:rsidR="007F2828" w:rsidRPr="007F2828">
        <w:rPr>
          <w:rFonts w:ascii="Times" w:hAnsi="Times" w:cs="Times New Roman"/>
        </w:rPr>
        <w:t>Hydrobiologia</w:t>
      </w:r>
      <w:proofErr w:type="spellEnd"/>
      <w:r w:rsidR="007F2828" w:rsidRPr="007F2828">
        <w:rPr>
          <w:rFonts w:ascii="Times" w:hAnsi="Times" w:cs="Times New Roman"/>
        </w:rPr>
        <w:t xml:space="preserve"> 323:1-8.</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rPr>
        <w:t xml:space="preserve">Canfield, D. E. Jr., C. D. Brown, R. W. Bachmann, and M. V. Hoyer. 2002. Volunteer lake monitoring: testing the reliability of data collected by the Florida LAKEWATCH program. Lake and Reservoir </w:t>
      </w:r>
      <w:r w:rsidR="00825CFF">
        <w:rPr>
          <w:rFonts w:ascii="Times" w:hAnsi="Times" w:cs="Times New Roman"/>
        </w:rPr>
        <w:t>M</w:t>
      </w:r>
      <w:r w:rsidRPr="007F2828">
        <w:rPr>
          <w:rFonts w:ascii="Times" w:hAnsi="Times" w:cs="Times New Roman"/>
        </w:rPr>
        <w:t>anagement 18: 1-9.</w:t>
      </w:r>
    </w:p>
    <w:p w:rsidR="000778F3" w:rsidRPr="000C434B" w:rsidRDefault="000778F3">
      <w:pPr>
        <w:rPr>
          <w:rFonts w:ascii="Times" w:hAnsi="Times"/>
        </w:rPr>
      </w:pPr>
    </w:p>
    <w:p w:rsidR="000778F3" w:rsidRPr="000C434B" w:rsidRDefault="007F2828">
      <w:pPr>
        <w:rPr>
          <w:rFonts w:ascii="Times" w:hAnsi="Times"/>
        </w:rPr>
      </w:pPr>
      <w:proofErr w:type="spellStart"/>
      <w:r w:rsidRPr="007F2828">
        <w:rPr>
          <w:rFonts w:ascii="Times" w:hAnsi="Times" w:cs="Times New Roman"/>
        </w:rPr>
        <w:t>Crumpton</w:t>
      </w:r>
      <w:proofErr w:type="spellEnd"/>
      <w:r w:rsidRPr="007F2828">
        <w:rPr>
          <w:rFonts w:ascii="Times" w:hAnsi="Times" w:cs="Times New Roman"/>
        </w:rPr>
        <w:t>, W.G., T.M</w:t>
      </w:r>
      <w:r w:rsidR="00C178E4">
        <w:rPr>
          <w:rFonts w:ascii="Times" w:hAnsi="Times" w:cs="Times New Roman"/>
        </w:rPr>
        <w:t xml:space="preserve">. </w:t>
      </w:r>
      <w:proofErr w:type="spellStart"/>
      <w:r w:rsidR="00C178E4">
        <w:rPr>
          <w:rFonts w:ascii="Times" w:hAnsi="Times" w:cs="Times New Roman"/>
        </w:rPr>
        <w:t>Isenhart</w:t>
      </w:r>
      <w:proofErr w:type="spellEnd"/>
      <w:r w:rsidR="00C178E4">
        <w:rPr>
          <w:rFonts w:ascii="Times" w:hAnsi="Times" w:cs="Times New Roman"/>
        </w:rPr>
        <w:t xml:space="preserve">, and P.D. Mitchell, </w:t>
      </w:r>
      <w:r w:rsidRPr="007F2828">
        <w:rPr>
          <w:rFonts w:ascii="Times" w:hAnsi="Times" w:cs="Times New Roman"/>
        </w:rPr>
        <w:t>1992.</w:t>
      </w:r>
      <w:r w:rsidR="00C178E4">
        <w:rPr>
          <w:rFonts w:ascii="Times" w:hAnsi="Times" w:cs="Times New Roman"/>
        </w:rPr>
        <w:t xml:space="preserve"> </w:t>
      </w:r>
      <w:r w:rsidRPr="007F2828">
        <w:rPr>
          <w:rFonts w:ascii="Times" w:hAnsi="Times" w:cs="Times New Roman"/>
        </w:rPr>
        <w:t>Nitrate and organic N analyses with second derivative spectroscopy.</w:t>
      </w:r>
      <w:r w:rsidR="00C178E4">
        <w:rPr>
          <w:rFonts w:ascii="Times" w:hAnsi="Times" w:cs="Times New Roman"/>
        </w:rPr>
        <w:t xml:space="preserve"> </w:t>
      </w:r>
      <w:r w:rsidRPr="007F2828">
        <w:rPr>
          <w:rFonts w:ascii="Times" w:hAnsi="Times" w:cs="Times New Roman"/>
        </w:rPr>
        <w:t>Limnology and Oceanography 37:907-913.</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rPr>
        <w:t>D Limn, C.F.</w:t>
      </w:r>
      <w:r w:rsidR="00C178E4">
        <w:rPr>
          <w:rFonts w:ascii="Times" w:hAnsi="Times" w:cs="Times New Roman"/>
        </w:rPr>
        <w:t xml:space="preserve">, P.A. </w:t>
      </w:r>
      <w:proofErr w:type="spellStart"/>
      <w:r w:rsidR="00C178E4">
        <w:rPr>
          <w:rFonts w:ascii="Times" w:hAnsi="Times" w:cs="Times New Roman"/>
        </w:rPr>
        <w:t>Steudler</w:t>
      </w:r>
      <w:proofErr w:type="spellEnd"/>
      <w:r w:rsidR="00C178E4">
        <w:rPr>
          <w:rFonts w:ascii="Times" w:hAnsi="Times" w:cs="Times New Roman"/>
        </w:rPr>
        <w:t>, and N.</w:t>
      </w:r>
      <w:r w:rsidR="00C57C02">
        <w:rPr>
          <w:rFonts w:ascii="Times" w:hAnsi="Times" w:cs="Times New Roman"/>
        </w:rPr>
        <w:t xml:space="preserve"> </w:t>
      </w:r>
      <w:r w:rsidR="00C178E4">
        <w:rPr>
          <w:rFonts w:ascii="Times" w:hAnsi="Times" w:cs="Times New Roman"/>
        </w:rPr>
        <w:t xml:space="preserve">Corwin. </w:t>
      </w:r>
      <w:r w:rsidRPr="007F2828">
        <w:rPr>
          <w:rFonts w:ascii="Times" w:hAnsi="Times" w:cs="Times New Roman"/>
        </w:rPr>
        <w:t>1977.</w:t>
      </w:r>
      <w:r w:rsidR="00C178E4">
        <w:rPr>
          <w:rFonts w:ascii="Times" w:hAnsi="Times" w:cs="Times New Roman"/>
        </w:rPr>
        <w:t xml:space="preserve"> </w:t>
      </w:r>
      <w:r w:rsidRPr="007F2828">
        <w:rPr>
          <w:rFonts w:ascii="Times" w:hAnsi="Times" w:cs="Times New Roman"/>
        </w:rPr>
        <w:t xml:space="preserve">Determination of total nitrogen in aqueous samples using </w:t>
      </w:r>
      <w:proofErr w:type="spellStart"/>
      <w:r w:rsidRPr="007F2828">
        <w:rPr>
          <w:rFonts w:ascii="Times" w:hAnsi="Times" w:cs="Times New Roman"/>
        </w:rPr>
        <w:t>persulfate</w:t>
      </w:r>
      <w:proofErr w:type="spellEnd"/>
      <w:r w:rsidRPr="007F2828">
        <w:rPr>
          <w:rFonts w:ascii="Times" w:hAnsi="Times" w:cs="Times New Roman"/>
        </w:rPr>
        <w:t xml:space="preserve"> digestion. Limnology and Oceanography 22:760-764.</w:t>
      </w:r>
    </w:p>
    <w:p w:rsidR="000778F3" w:rsidRPr="000C434B" w:rsidRDefault="000778F3">
      <w:pPr>
        <w:rPr>
          <w:rFonts w:ascii="Times" w:hAnsi="Times"/>
        </w:rPr>
      </w:pPr>
    </w:p>
    <w:p w:rsidR="00BB218C" w:rsidRDefault="00BB218C">
      <w:pPr>
        <w:rPr>
          <w:rFonts w:ascii="Times" w:hAnsi="Times" w:cs="Times New Roman"/>
        </w:rPr>
      </w:pPr>
      <w:r w:rsidRPr="00BB218C">
        <w:rPr>
          <w:rFonts w:ascii="Times" w:hAnsi="Times" w:cs="Times New Roman"/>
        </w:rPr>
        <w:t xml:space="preserve">Hoyer, M. V., N. Wellendorf, R. Frydenborg, D. Bartlett, and D. E. Canfield, Jr. 2012. A comparison between professionally (Florida Department of Environmental Protection) and volunteer (Florida LAKEWATCH) collected </w:t>
      </w:r>
      <w:proofErr w:type="spellStart"/>
      <w:r w:rsidRPr="00BB218C">
        <w:rPr>
          <w:rFonts w:ascii="Times" w:hAnsi="Times" w:cs="Times New Roman"/>
        </w:rPr>
        <w:t>trophic</w:t>
      </w:r>
      <w:proofErr w:type="spellEnd"/>
      <w:r w:rsidRPr="00BB218C">
        <w:rPr>
          <w:rFonts w:ascii="Times" w:hAnsi="Times" w:cs="Times New Roman"/>
        </w:rPr>
        <w:t xml:space="preserve"> state chemistry data in Florida. Lake Reservoir Management. 28: 277-281.</w:t>
      </w:r>
    </w:p>
    <w:p w:rsidR="00BB218C" w:rsidRDefault="00BB218C">
      <w:pPr>
        <w:rPr>
          <w:rFonts w:ascii="Times" w:hAnsi="Times" w:cs="Times New Roman"/>
        </w:rPr>
      </w:pPr>
    </w:p>
    <w:p w:rsidR="000778F3" w:rsidRPr="000C434B" w:rsidRDefault="00C178E4">
      <w:pPr>
        <w:rPr>
          <w:rFonts w:ascii="Times" w:hAnsi="Times"/>
        </w:rPr>
      </w:pPr>
      <w:proofErr w:type="spellStart"/>
      <w:r>
        <w:rPr>
          <w:rFonts w:ascii="Times" w:hAnsi="Times" w:cs="Times New Roman"/>
        </w:rPr>
        <w:t>Menzel</w:t>
      </w:r>
      <w:proofErr w:type="spellEnd"/>
      <w:r>
        <w:rPr>
          <w:rFonts w:ascii="Times" w:hAnsi="Times" w:cs="Times New Roman"/>
        </w:rPr>
        <w:t xml:space="preserve">, D.W. and N. Corwin, </w:t>
      </w:r>
      <w:r w:rsidR="007F2828" w:rsidRPr="007F2828">
        <w:rPr>
          <w:rFonts w:ascii="Times" w:hAnsi="Times" w:cs="Times New Roman"/>
        </w:rPr>
        <w:t>1965.</w:t>
      </w:r>
      <w:r>
        <w:rPr>
          <w:rFonts w:ascii="Times" w:hAnsi="Times" w:cs="Times New Roman"/>
        </w:rPr>
        <w:t xml:space="preserve"> </w:t>
      </w:r>
      <w:r w:rsidR="007F2828" w:rsidRPr="007F2828">
        <w:rPr>
          <w:rFonts w:ascii="Times" w:hAnsi="Times" w:cs="Times New Roman"/>
        </w:rPr>
        <w:t xml:space="preserve">The measurement of total phosphorus in seawater based on the liberation of organically bound fractions by </w:t>
      </w:r>
      <w:proofErr w:type="spellStart"/>
      <w:r w:rsidR="007F2828" w:rsidRPr="007F2828">
        <w:rPr>
          <w:rFonts w:ascii="Times" w:hAnsi="Times" w:cs="Times New Roman"/>
        </w:rPr>
        <w:t>persulfate</w:t>
      </w:r>
      <w:proofErr w:type="spellEnd"/>
      <w:r w:rsidR="007F2828" w:rsidRPr="007F2828">
        <w:rPr>
          <w:rFonts w:ascii="Times" w:hAnsi="Times" w:cs="Times New Roman"/>
        </w:rPr>
        <w:t xml:space="preserve"> oxidation.</w:t>
      </w:r>
      <w:r>
        <w:rPr>
          <w:rFonts w:ascii="Times" w:hAnsi="Times" w:cs="Times New Roman"/>
        </w:rPr>
        <w:t xml:space="preserve"> </w:t>
      </w:r>
      <w:r w:rsidR="007F2828" w:rsidRPr="007F2828">
        <w:rPr>
          <w:rFonts w:ascii="Times" w:hAnsi="Times" w:cs="Times New Roman"/>
        </w:rPr>
        <w:t xml:space="preserve"> Limnology and Oceanography 10:280-282.</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rPr>
        <w:t>Murphy, J. and J.P. Riley,</w:t>
      </w:r>
      <w:r w:rsidR="00C178E4">
        <w:rPr>
          <w:rFonts w:ascii="Times" w:hAnsi="Times" w:cs="Times New Roman"/>
        </w:rPr>
        <w:t xml:space="preserve"> </w:t>
      </w:r>
      <w:r w:rsidRPr="007F2828">
        <w:rPr>
          <w:rFonts w:ascii="Times" w:hAnsi="Times" w:cs="Times New Roman"/>
        </w:rPr>
        <w:t>1962.</w:t>
      </w:r>
      <w:r w:rsidR="00C178E4">
        <w:rPr>
          <w:rFonts w:ascii="Times" w:hAnsi="Times" w:cs="Times New Roman"/>
        </w:rPr>
        <w:t xml:space="preserve"> </w:t>
      </w:r>
      <w:r w:rsidRPr="007F2828">
        <w:rPr>
          <w:rFonts w:ascii="Times" w:hAnsi="Times" w:cs="Times New Roman"/>
        </w:rPr>
        <w:t>A modified single solution method for the determination of phosphate in natural waters.</w:t>
      </w:r>
      <w:r w:rsidR="00C178E4">
        <w:rPr>
          <w:rFonts w:ascii="Times" w:hAnsi="Times" w:cs="Times New Roman"/>
        </w:rPr>
        <w:t xml:space="preserve"> </w:t>
      </w:r>
      <w:proofErr w:type="spellStart"/>
      <w:r w:rsidRPr="007F2828">
        <w:rPr>
          <w:rFonts w:ascii="Times" w:hAnsi="Times" w:cs="Times New Roman"/>
        </w:rPr>
        <w:t>Analytica</w:t>
      </w:r>
      <w:proofErr w:type="spellEnd"/>
      <w:r w:rsidRPr="007F2828">
        <w:rPr>
          <w:rFonts w:ascii="Times" w:hAnsi="Times" w:cs="Times New Roman"/>
        </w:rPr>
        <w:t xml:space="preserve"> </w:t>
      </w:r>
      <w:proofErr w:type="spellStart"/>
      <w:r w:rsidRPr="007F2828">
        <w:rPr>
          <w:rFonts w:ascii="Times" w:hAnsi="Times" w:cs="Times New Roman"/>
        </w:rPr>
        <w:t>Chimica</w:t>
      </w:r>
      <w:proofErr w:type="spellEnd"/>
      <w:r w:rsidRPr="007F2828">
        <w:rPr>
          <w:rFonts w:ascii="Times" w:hAnsi="Times" w:cs="Times New Roman"/>
        </w:rPr>
        <w:t xml:space="preserve"> </w:t>
      </w:r>
      <w:proofErr w:type="spellStart"/>
      <w:r w:rsidRPr="007F2828">
        <w:rPr>
          <w:rFonts w:ascii="Times" w:hAnsi="Times" w:cs="Times New Roman"/>
        </w:rPr>
        <w:t>Acta</w:t>
      </w:r>
      <w:proofErr w:type="spellEnd"/>
      <w:r w:rsidR="00C178E4">
        <w:rPr>
          <w:rFonts w:ascii="Times" w:hAnsi="Times" w:cs="Times New Roman"/>
        </w:rPr>
        <w:t xml:space="preserve"> </w:t>
      </w:r>
      <w:r w:rsidRPr="007F2828">
        <w:rPr>
          <w:rFonts w:ascii="Times" w:hAnsi="Times" w:cs="Times New Roman"/>
        </w:rPr>
        <w:t>27:31-36.</w:t>
      </w:r>
    </w:p>
    <w:p w:rsidR="000778F3" w:rsidRPr="000C434B" w:rsidRDefault="000778F3">
      <w:pPr>
        <w:rPr>
          <w:rFonts w:ascii="Times" w:hAnsi="Times"/>
        </w:rPr>
      </w:pPr>
    </w:p>
    <w:p w:rsidR="000778F3" w:rsidRPr="000C434B" w:rsidRDefault="007F2828">
      <w:pPr>
        <w:rPr>
          <w:rFonts w:ascii="Times" w:hAnsi="Times"/>
        </w:rPr>
      </w:pPr>
      <w:proofErr w:type="spellStart"/>
      <w:r w:rsidRPr="007F2828">
        <w:rPr>
          <w:rFonts w:ascii="Times" w:hAnsi="Times" w:cs="Times New Roman"/>
        </w:rPr>
        <w:t>Sartory</w:t>
      </w:r>
      <w:proofErr w:type="spellEnd"/>
      <w:r w:rsidRPr="007F2828">
        <w:rPr>
          <w:rFonts w:ascii="Times" w:hAnsi="Times" w:cs="Times New Roman"/>
        </w:rPr>
        <w:t xml:space="preserve">, D.P. and J.U. </w:t>
      </w:r>
      <w:proofErr w:type="spellStart"/>
      <w:r w:rsidRPr="007F2828">
        <w:rPr>
          <w:rFonts w:ascii="Times" w:hAnsi="Times" w:cs="Times New Roman"/>
        </w:rPr>
        <w:t>Gr</w:t>
      </w:r>
      <w:r w:rsidR="00C178E4">
        <w:rPr>
          <w:rFonts w:ascii="Times" w:hAnsi="Times" w:cs="Times New Roman"/>
        </w:rPr>
        <w:t>obbelarr</w:t>
      </w:r>
      <w:proofErr w:type="spellEnd"/>
      <w:r w:rsidR="00C178E4">
        <w:rPr>
          <w:rFonts w:ascii="Times" w:hAnsi="Times" w:cs="Times New Roman"/>
        </w:rPr>
        <w:t xml:space="preserve">, 1984. </w:t>
      </w:r>
      <w:r w:rsidRPr="007F2828">
        <w:rPr>
          <w:rFonts w:ascii="Times" w:hAnsi="Times" w:cs="Times New Roman"/>
        </w:rPr>
        <w:t xml:space="preserve">Extraction of chlorophyll a from freshwater phytoplankton for </w:t>
      </w:r>
      <w:proofErr w:type="spellStart"/>
      <w:r w:rsidRPr="007F2828">
        <w:rPr>
          <w:rFonts w:ascii="Times" w:hAnsi="Times" w:cs="Times New Roman"/>
        </w:rPr>
        <w:t>spectrophotometric</w:t>
      </w:r>
      <w:proofErr w:type="spellEnd"/>
      <w:r w:rsidRPr="007F2828">
        <w:rPr>
          <w:rFonts w:ascii="Times" w:hAnsi="Times" w:cs="Times New Roman"/>
        </w:rPr>
        <w:t xml:space="preserve"> analysis.</w:t>
      </w:r>
      <w:r w:rsidR="00C178E4">
        <w:rPr>
          <w:rFonts w:ascii="Times" w:hAnsi="Times" w:cs="Times New Roman"/>
        </w:rPr>
        <w:t xml:space="preserve"> </w:t>
      </w:r>
      <w:proofErr w:type="spellStart"/>
      <w:r w:rsidRPr="007F2828">
        <w:rPr>
          <w:rFonts w:ascii="Times" w:hAnsi="Times" w:cs="Times New Roman"/>
        </w:rPr>
        <w:t>Hydrobiologia</w:t>
      </w:r>
      <w:proofErr w:type="spellEnd"/>
      <w:r w:rsidRPr="007F2828">
        <w:rPr>
          <w:rFonts w:ascii="Times" w:hAnsi="Times" w:cs="Times New Roman"/>
        </w:rPr>
        <w:t xml:space="preserve"> 114:117-187.</w:t>
      </w:r>
    </w:p>
    <w:p w:rsidR="000778F3" w:rsidRPr="000C434B" w:rsidRDefault="000778F3">
      <w:pPr>
        <w:rPr>
          <w:rFonts w:ascii="Times" w:hAnsi="Times"/>
        </w:rPr>
      </w:pPr>
    </w:p>
    <w:p w:rsidR="000778F3" w:rsidRPr="000C434B" w:rsidRDefault="007F2828">
      <w:pPr>
        <w:rPr>
          <w:rFonts w:ascii="Times" w:hAnsi="Times"/>
        </w:rPr>
      </w:pPr>
      <w:r w:rsidRPr="007F2828">
        <w:rPr>
          <w:rFonts w:ascii="Times" w:hAnsi="Times" w:cs="Times New Roman"/>
        </w:rPr>
        <w:t>SAS. 2000. JMP Statistics and Graphics Guide. SAS Institute, Inc. Cary, N.C., USA.</w:t>
      </w:r>
    </w:p>
    <w:p w:rsidR="000778F3" w:rsidRPr="000C434B" w:rsidRDefault="000778F3">
      <w:pPr>
        <w:rPr>
          <w:rFonts w:ascii="Times" w:hAnsi="Times"/>
        </w:rPr>
      </w:pPr>
    </w:p>
    <w:p w:rsidR="000778F3" w:rsidRPr="000C434B" w:rsidRDefault="007F2828">
      <w:pPr>
        <w:rPr>
          <w:rFonts w:ascii="Times" w:hAnsi="Times"/>
        </w:rPr>
      </w:pPr>
      <w:proofErr w:type="spellStart"/>
      <w:r w:rsidRPr="007F2828">
        <w:rPr>
          <w:rFonts w:ascii="Times" w:hAnsi="Times" w:cs="Times New Roman"/>
        </w:rPr>
        <w:t>Simal</w:t>
      </w:r>
      <w:proofErr w:type="spellEnd"/>
      <w:r w:rsidRPr="007F2828">
        <w:rPr>
          <w:rFonts w:ascii="Times" w:hAnsi="Times" w:cs="Times New Roman"/>
        </w:rPr>
        <w:t xml:space="preserve">, J., M.A. </w:t>
      </w:r>
      <w:proofErr w:type="spellStart"/>
      <w:r w:rsidRPr="007F2828">
        <w:rPr>
          <w:rFonts w:ascii="Times" w:hAnsi="Times" w:cs="Times New Roman"/>
        </w:rPr>
        <w:t>Lage</w:t>
      </w:r>
      <w:proofErr w:type="spellEnd"/>
      <w:r w:rsidRPr="007F2828">
        <w:rPr>
          <w:rFonts w:ascii="Times" w:hAnsi="Times" w:cs="Times New Roman"/>
        </w:rPr>
        <w:t>, and I. Iglesias.</w:t>
      </w:r>
      <w:r w:rsidR="00C178E4">
        <w:rPr>
          <w:rFonts w:ascii="Times" w:hAnsi="Times" w:cs="Times New Roman"/>
        </w:rPr>
        <w:t xml:space="preserve"> </w:t>
      </w:r>
      <w:r w:rsidRPr="007F2828">
        <w:rPr>
          <w:rFonts w:ascii="Times" w:hAnsi="Times" w:cs="Times New Roman"/>
        </w:rPr>
        <w:t>1985.</w:t>
      </w:r>
      <w:r w:rsidR="00C178E4">
        <w:rPr>
          <w:rFonts w:ascii="Times" w:hAnsi="Times" w:cs="Times New Roman"/>
        </w:rPr>
        <w:t xml:space="preserve"> </w:t>
      </w:r>
      <w:r w:rsidRPr="007F2828">
        <w:rPr>
          <w:rFonts w:ascii="Times" w:hAnsi="Times" w:cs="Times New Roman"/>
        </w:rPr>
        <w:t xml:space="preserve">Second derivative ultraviolet spectroscopy and </w:t>
      </w:r>
      <w:proofErr w:type="spellStart"/>
      <w:r w:rsidRPr="007F2828">
        <w:rPr>
          <w:rFonts w:ascii="Times" w:hAnsi="Times" w:cs="Times New Roman"/>
        </w:rPr>
        <w:t>sulamic</w:t>
      </w:r>
      <w:proofErr w:type="spellEnd"/>
      <w:r w:rsidRPr="007F2828">
        <w:rPr>
          <w:rFonts w:ascii="Times" w:hAnsi="Times" w:cs="Times New Roman"/>
        </w:rPr>
        <w:t xml:space="preserve"> acid method for determination of nitrates in water. J. Assoc. Off. Anal. Chem. 68:962-964.</w:t>
      </w:r>
    </w:p>
    <w:p w:rsidR="000778F3" w:rsidRPr="000C434B" w:rsidRDefault="000778F3">
      <w:pPr>
        <w:rPr>
          <w:rFonts w:ascii="Times" w:hAnsi="Times"/>
        </w:rPr>
      </w:pPr>
    </w:p>
    <w:p w:rsidR="000778F3" w:rsidRPr="00C454F6" w:rsidRDefault="007F2828" w:rsidP="00BE3A3B">
      <w:pPr>
        <w:rPr>
          <w:rFonts w:ascii="Times" w:hAnsi="Times"/>
        </w:rPr>
      </w:pPr>
      <w:proofErr w:type="spellStart"/>
      <w:r w:rsidRPr="007F2828">
        <w:rPr>
          <w:rFonts w:ascii="Times" w:hAnsi="Times" w:cs="Times New Roman"/>
        </w:rPr>
        <w:t>Wollin</w:t>
      </w:r>
      <w:proofErr w:type="spellEnd"/>
      <w:r w:rsidRPr="007F2828">
        <w:rPr>
          <w:rFonts w:ascii="Times" w:hAnsi="Times" w:cs="Times New Roman"/>
        </w:rPr>
        <w:t>, K.M. 1987.</w:t>
      </w:r>
      <w:r w:rsidR="00C178E4">
        <w:rPr>
          <w:rFonts w:ascii="Times" w:hAnsi="Times" w:cs="Times New Roman"/>
        </w:rPr>
        <w:t xml:space="preserve"> </w:t>
      </w:r>
      <w:r w:rsidRPr="007F2828">
        <w:rPr>
          <w:rFonts w:ascii="Times" w:hAnsi="Times" w:cs="Times New Roman"/>
        </w:rPr>
        <w:t xml:space="preserve">Nitrate determination in surface waters as an example of the application of UV derivative spectroscopy to environmental analysis. </w:t>
      </w:r>
      <w:proofErr w:type="spellStart"/>
      <w:r w:rsidRPr="007F2828">
        <w:rPr>
          <w:rFonts w:ascii="Times" w:hAnsi="Times" w:cs="Times New Roman"/>
        </w:rPr>
        <w:t>Acta</w:t>
      </w:r>
      <w:proofErr w:type="spellEnd"/>
      <w:r w:rsidRPr="007F2828">
        <w:rPr>
          <w:rFonts w:ascii="Times" w:hAnsi="Times" w:cs="Times New Roman"/>
        </w:rPr>
        <w:t xml:space="preserve"> </w:t>
      </w:r>
      <w:proofErr w:type="spellStart"/>
      <w:r w:rsidRPr="007F2828">
        <w:rPr>
          <w:rFonts w:ascii="Times" w:hAnsi="Times" w:cs="Times New Roman"/>
        </w:rPr>
        <w:t>Hydrochemica</w:t>
      </w:r>
      <w:proofErr w:type="spellEnd"/>
      <w:r w:rsidRPr="007F2828">
        <w:rPr>
          <w:rFonts w:ascii="Times" w:hAnsi="Times" w:cs="Times New Roman"/>
        </w:rPr>
        <w:t xml:space="preserve"> </w:t>
      </w:r>
      <w:proofErr w:type="spellStart"/>
      <w:r w:rsidRPr="007F2828">
        <w:rPr>
          <w:rFonts w:ascii="Times" w:hAnsi="Times" w:cs="Times New Roman"/>
        </w:rPr>
        <w:t>Hydrobioloogia</w:t>
      </w:r>
      <w:proofErr w:type="spellEnd"/>
      <w:r w:rsidRPr="007F2828">
        <w:rPr>
          <w:rFonts w:ascii="Times" w:hAnsi="Times" w:cs="Times New Roman"/>
        </w:rPr>
        <w:t xml:space="preserve"> 15:459-469.</w:t>
      </w:r>
    </w:p>
    <w:sectPr w:rsidR="000778F3" w:rsidRPr="00C454F6" w:rsidSect="000778F3">
      <w:headerReference w:type="default" r:id="rId8"/>
      <w:footerReference w:type="even" r:id="rId9"/>
      <w:footerReference w:type="default" r:id="rId10"/>
      <w:pgSz w:w="12240" w:h="15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4383" w:rsidRDefault="00784383">
      <w:r>
        <w:separator/>
      </w:r>
    </w:p>
  </w:endnote>
  <w:endnote w:type="continuationSeparator" w:id="0">
    <w:p w:rsidR="00784383" w:rsidRDefault="007843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Franklin Gothic Medium Cond"/>
    <w:charset w:val="00"/>
    <w:family w:val="auto"/>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383" w:rsidRDefault="00DF3269" w:rsidP="00293941">
    <w:pPr>
      <w:pStyle w:val="Footer"/>
      <w:framePr w:wrap="around" w:vAnchor="text" w:hAnchor="margin" w:xAlign="right" w:y="1"/>
      <w:rPr>
        <w:rStyle w:val="PageNumber"/>
      </w:rPr>
    </w:pPr>
    <w:r>
      <w:rPr>
        <w:rStyle w:val="PageNumber"/>
      </w:rPr>
      <w:fldChar w:fldCharType="begin"/>
    </w:r>
    <w:r w:rsidR="00784383">
      <w:rPr>
        <w:rStyle w:val="PageNumber"/>
      </w:rPr>
      <w:instrText xml:space="preserve">PAGE  </w:instrText>
    </w:r>
    <w:r>
      <w:rPr>
        <w:rStyle w:val="PageNumber"/>
      </w:rPr>
      <w:fldChar w:fldCharType="end"/>
    </w:r>
  </w:p>
  <w:p w:rsidR="00784383" w:rsidRDefault="00784383" w:rsidP="0029394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383" w:rsidRDefault="00DF3269" w:rsidP="00293941">
    <w:pPr>
      <w:pStyle w:val="Footer"/>
      <w:framePr w:wrap="around" w:vAnchor="text" w:hAnchor="margin" w:xAlign="right" w:y="1"/>
      <w:rPr>
        <w:rStyle w:val="PageNumber"/>
      </w:rPr>
    </w:pPr>
    <w:r>
      <w:rPr>
        <w:rStyle w:val="PageNumber"/>
      </w:rPr>
      <w:fldChar w:fldCharType="begin"/>
    </w:r>
    <w:r w:rsidR="00784383">
      <w:rPr>
        <w:rStyle w:val="PageNumber"/>
      </w:rPr>
      <w:instrText xml:space="preserve">PAGE  </w:instrText>
    </w:r>
    <w:r>
      <w:rPr>
        <w:rStyle w:val="PageNumber"/>
      </w:rPr>
      <w:fldChar w:fldCharType="separate"/>
    </w:r>
    <w:r w:rsidR="00665073">
      <w:rPr>
        <w:rStyle w:val="PageNumber"/>
        <w:noProof/>
      </w:rPr>
      <w:t>23</w:t>
    </w:r>
    <w:r>
      <w:rPr>
        <w:rStyle w:val="PageNumber"/>
      </w:rPr>
      <w:fldChar w:fldCharType="end"/>
    </w:r>
  </w:p>
  <w:p w:rsidR="00784383" w:rsidRDefault="00784383" w:rsidP="0029394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4383" w:rsidRDefault="00784383">
      <w:r>
        <w:separator/>
      </w:r>
    </w:p>
  </w:footnote>
  <w:footnote w:type="continuationSeparator" w:id="0">
    <w:p w:rsidR="00784383" w:rsidRDefault="007843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383" w:rsidRPr="00C33369" w:rsidRDefault="00784383" w:rsidP="00C33369">
    <w:pPr>
      <w:pStyle w:val="Header"/>
      <w:shd w:val="pct25" w:color="auto" w:fill="auto"/>
      <w:jc w:val="center"/>
      <w:rPr>
        <w:b/>
        <w:sz w:val="28"/>
      </w:rPr>
    </w:pPr>
    <w:bookmarkStart w:id="0" w:name="_GoBack"/>
    <w:bookmarkEnd w:id="0"/>
    <w:r>
      <w:rPr>
        <w:b/>
        <w:sz w:val="28"/>
      </w:rPr>
      <w:t>Florida LAKEWATCH SOP</w:t>
    </w:r>
    <w:r w:rsidRPr="00C33369">
      <w:rPr>
        <w:b/>
        <w:sz w:val="28"/>
      </w:rPr>
      <w:t xml:space="preserve"> </w:t>
    </w:r>
    <w:r w:rsidR="009D2BA5">
      <w:rPr>
        <w:b/>
        <w:sz w:val="28"/>
      </w:rPr>
      <w:t xml:space="preserve">April </w:t>
    </w:r>
    <w:r>
      <w:rPr>
        <w:b/>
        <w:sz w:val="28"/>
      </w:rPr>
      <w:t>2013</w:t>
    </w:r>
  </w:p>
  <w:p w:rsidR="00784383" w:rsidRDefault="0078438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772A37"/>
    <w:multiLevelType w:val="hybridMultilevel"/>
    <w:tmpl w:val="6B923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831AC5"/>
    <w:multiLevelType w:val="hybridMultilevel"/>
    <w:tmpl w:val="4ED21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7E73AED"/>
    <w:multiLevelType w:val="hybridMultilevel"/>
    <w:tmpl w:val="A36CF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4A2696F"/>
    <w:multiLevelType w:val="hybridMultilevel"/>
    <w:tmpl w:val="2A068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0843AAC"/>
    <w:multiLevelType w:val="hybridMultilevel"/>
    <w:tmpl w:val="22E02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useFELayout/>
  </w:compat>
  <w:rsids>
    <w:rsidRoot w:val="000778F3"/>
    <w:rsid w:val="0002170C"/>
    <w:rsid w:val="00076C0D"/>
    <w:rsid w:val="000778F3"/>
    <w:rsid w:val="00094B73"/>
    <w:rsid w:val="000A797D"/>
    <w:rsid w:val="000C1154"/>
    <w:rsid w:val="000C434B"/>
    <w:rsid w:val="000E68B3"/>
    <w:rsid w:val="00173B23"/>
    <w:rsid w:val="001B6D4D"/>
    <w:rsid w:val="001C099C"/>
    <w:rsid w:val="001E647A"/>
    <w:rsid w:val="00264DFE"/>
    <w:rsid w:val="00293941"/>
    <w:rsid w:val="00294D93"/>
    <w:rsid w:val="002A18C0"/>
    <w:rsid w:val="00322EEF"/>
    <w:rsid w:val="00395EA9"/>
    <w:rsid w:val="003E4C41"/>
    <w:rsid w:val="00440993"/>
    <w:rsid w:val="00441A73"/>
    <w:rsid w:val="004848B4"/>
    <w:rsid w:val="00492940"/>
    <w:rsid w:val="00496563"/>
    <w:rsid w:val="004C240E"/>
    <w:rsid w:val="004E57B2"/>
    <w:rsid w:val="00523F92"/>
    <w:rsid w:val="00596F0A"/>
    <w:rsid w:val="00626787"/>
    <w:rsid w:val="00653F14"/>
    <w:rsid w:val="00665073"/>
    <w:rsid w:val="00695588"/>
    <w:rsid w:val="006C0F1C"/>
    <w:rsid w:val="006F7248"/>
    <w:rsid w:val="007360CF"/>
    <w:rsid w:val="00750AF2"/>
    <w:rsid w:val="00761C2C"/>
    <w:rsid w:val="0078139E"/>
    <w:rsid w:val="00784383"/>
    <w:rsid w:val="007976D6"/>
    <w:rsid w:val="007F2828"/>
    <w:rsid w:val="00825060"/>
    <w:rsid w:val="00825CFF"/>
    <w:rsid w:val="00837A51"/>
    <w:rsid w:val="00861CF4"/>
    <w:rsid w:val="00863788"/>
    <w:rsid w:val="0087472A"/>
    <w:rsid w:val="008C351F"/>
    <w:rsid w:val="008D488C"/>
    <w:rsid w:val="00934151"/>
    <w:rsid w:val="009638E7"/>
    <w:rsid w:val="00982E64"/>
    <w:rsid w:val="00995558"/>
    <w:rsid w:val="00996BE7"/>
    <w:rsid w:val="009C3E4B"/>
    <w:rsid w:val="009D2BA5"/>
    <w:rsid w:val="00A462EF"/>
    <w:rsid w:val="00A512ED"/>
    <w:rsid w:val="00AC79BB"/>
    <w:rsid w:val="00B61A79"/>
    <w:rsid w:val="00BB218C"/>
    <w:rsid w:val="00BD77F3"/>
    <w:rsid w:val="00BE3A3B"/>
    <w:rsid w:val="00BF21E1"/>
    <w:rsid w:val="00BF695B"/>
    <w:rsid w:val="00C178E4"/>
    <w:rsid w:val="00C21CA1"/>
    <w:rsid w:val="00C27696"/>
    <w:rsid w:val="00C33369"/>
    <w:rsid w:val="00C3457D"/>
    <w:rsid w:val="00C454F6"/>
    <w:rsid w:val="00C57C02"/>
    <w:rsid w:val="00C976BF"/>
    <w:rsid w:val="00D1741F"/>
    <w:rsid w:val="00D216F1"/>
    <w:rsid w:val="00D92378"/>
    <w:rsid w:val="00DD12C4"/>
    <w:rsid w:val="00DF3269"/>
    <w:rsid w:val="00E40C58"/>
    <w:rsid w:val="00EB3CF9"/>
    <w:rsid w:val="00EE2FBF"/>
    <w:rsid w:val="00EF24E2"/>
    <w:rsid w:val="00F1507A"/>
    <w:rsid w:val="00F23466"/>
    <w:rsid w:val="00F70A9D"/>
    <w:rsid w:val="00FD069A"/>
    <w:rsid w:val="00FD0887"/>
    <w:rsid w:val="00FE1975"/>
    <w:rsid w:val="00FE1C30"/>
  </w:rsids>
  <m:mathPr>
    <m:mathFont m:val="Cambria Math"/>
    <m:brkBin m:val="before"/>
    <m:brkBinSub m:val="--"/>
    <m:smallFrac m:val="off"/>
    <m:dispDef m:val="of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67"/>
  <w:style w:type="paragraph" w:default="1" w:styleId="Normal">
    <w:name w:val="Normal"/>
    <w:qFormat/>
    <w:rsid w:val="00DF32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488C"/>
    <w:rPr>
      <w:rFonts w:ascii="Lucida Grande" w:hAnsi="Lucida Grande"/>
      <w:sz w:val="18"/>
      <w:szCs w:val="18"/>
    </w:rPr>
  </w:style>
  <w:style w:type="character" w:customStyle="1" w:styleId="BalloonTextChar">
    <w:name w:val="Balloon Text Char"/>
    <w:basedOn w:val="DefaultParagraphFont"/>
    <w:link w:val="BalloonText"/>
    <w:uiPriority w:val="99"/>
    <w:semiHidden/>
    <w:rsid w:val="008D488C"/>
    <w:rPr>
      <w:rFonts w:ascii="Lucida Grande" w:hAnsi="Lucida Grande"/>
      <w:sz w:val="18"/>
      <w:szCs w:val="18"/>
    </w:rPr>
  </w:style>
  <w:style w:type="paragraph" w:styleId="ListParagraph">
    <w:name w:val="List Paragraph"/>
    <w:basedOn w:val="Normal"/>
    <w:uiPriority w:val="34"/>
    <w:qFormat/>
    <w:rsid w:val="00A512ED"/>
    <w:pPr>
      <w:ind w:left="720"/>
      <w:contextualSpacing/>
    </w:pPr>
  </w:style>
  <w:style w:type="paragraph" w:customStyle="1" w:styleId="Default">
    <w:name w:val="Default"/>
    <w:rsid w:val="009638E7"/>
    <w:pPr>
      <w:widowControl w:val="0"/>
      <w:autoSpaceDE w:val="0"/>
      <w:autoSpaceDN w:val="0"/>
      <w:adjustRightInd w:val="0"/>
    </w:pPr>
    <w:rPr>
      <w:rFonts w:ascii="Lucida Sans" w:eastAsia="Times New Roman" w:hAnsi="Lucida Sans" w:cs="Lucida Sans"/>
      <w:color w:val="000000"/>
    </w:rPr>
  </w:style>
  <w:style w:type="paragraph" w:styleId="Footer">
    <w:name w:val="footer"/>
    <w:basedOn w:val="Normal"/>
    <w:link w:val="FooterChar"/>
    <w:uiPriority w:val="99"/>
    <w:unhideWhenUsed/>
    <w:rsid w:val="00293941"/>
    <w:pPr>
      <w:tabs>
        <w:tab w:val="center" w:pos="4320"/>
        <w:tab w:val="right" w:pos="8640"/>
      </w:tabs>
    </w:pPr>
  </w:style>
  <w:style w:type="character" w:customStyle="1" w:styleId="FooterChar">
    <w:name w:val="Footer Char"/>
    <w:basedOn w:val="DefaultParagraphFont"/>
    <w:link w:val="Footer"/>
    <w:uiPriority w:val="99"/>
    <w:rsid w:val="00293941"/>
  </w:style>
  <w:style w:type="character" w:styleId="PageNumber">
    <w:name w:val="page number"/>
    <w:basedOn w:val="DefaultParagraphFont"/>
    <w:uiPriority w:val="99"/>
    <w:semiHidden/>
    <w:unhideWhenUsed/>
    <w:rsid w:val="00293941"/>
  </w:style>
  <w:style w:type="paragraph" w:styleId="Header">
    <w:name w:val="header"/>
    <w:basedOn w:val="Normal"/>
    <w:link w:val="HeaderChar"/>
    <w:uiPriority w:val="99"/>
    <w:unhideWhenUsed/>
    <w:rsid w:val="00293941"/>
    <w:pPr>
      <w:tabs>
        <w:tab w:val="center" w:pos="4320"/>
        <w:tab w:val="right" w:pos="8640"/>
      </w:tabs>
    </w:pPr>
  </w:style>
  <w:style w:type="character" w:customStyle="1" w:styleId="HeaderChar">
    <w:name w:val="Header Char"/>
    <w:basedOn w:val="DefaultParagraphFont"/>
    <w:link w:val="Header"/>
    <w:uiPriority w:val="99"/>
    <w:rsid w:val="0029394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76"/>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488C"/>
    <w:rPr>
      <w:rFonts w:ascii="Lucida Grande" w:hAnsi="Lucida Grande"/>
      <w:sz w:val="18"/>
      <w:szCs w:val="18"/>
    </w:rPr>
  </w:style>
  <w:style w:type="character" w:customStyle="1" w:styleId="BalloonTextChar">
    <w:name w:val="Balloon Text Char"/>
    <w:basedOn w:val="DefaultParagraphFont"/>
    <w:link w:val="BalloonText"/>
    <w:uiPriority w:val="99"/>
    <w:semiHidden/>
    <w:rsid w:val="008D488C"/>
    <w:rPr>
      <w:rFonts w:ascii="Lucida Grande" w:hAnsi="Lucida Grande"/>
      <w:sz w:val="18"/>
      <w:szCs w:val="18"/>
    </w:rPr>
  </w:style>
  <w:style w:type="paragraph" w:styleId="ListParagraph">
    <w:name w:val="List Paragraph"/>
    <w:basedOn w:val="Normal"/>
    <w:uiPriority w:val="34"/>
    <w:qFormat/>
    <w:rsid w:val="00A512ED"/>
    <w:pPr>
      <w:ind w:left="720"/>
      <w:contextualSpacing/>
    </w:pPr>
  </w:style>
  <w:style w:type="paragraph" w:customStyle="1" w:styleId="Default">
    <w:name w:val="Default"/>
    <w:rsid w:val="009638E7"/>
    <w:pPr>
      <w:widowControl w:val="0"/>
      <w:autoSpaceDE w:val="0"/>
      <w:autoSpaceDN w:val="0"/>
      <w:adjustRightInd w:val="0"/>
    </w:pPr>
    <w:rPr>
      <w:rFonts w:ascii="Lucida Sans" w:eastAsia="Times New Roman" w:hAnsi="Lucida Sans" w:cs="Lucida Sans"/>
      <w:color w:val="000000"/>
    </w:rPr>
  </w:style>
  <w:style w:type="paragraph" w:styleId="Footer">
    <w:name w:val="footer"/>
    <w:basedOn w:val="Normal"/>
    <w:link w:val="FooterChar"/>
    <w:uiPriority w:val="99"/>
    <w:unhideWhenUsed/>
    <w:rsid w:val="00293941"/>
    <w:pPr>
      <w:tabs>
        <w:tab w:val="center" w:pos="4320"/>
        <w:tab w:val="right" w:pos="8640"/>
      </w:tabs>
    </w:pPr>
  </w:style>
  <w:style w:type="character" w:customStyle="1" w:styleId="FooterChar">
    <w:name w:val="Footer Char"/>
    <w:basedOn w:val="DefaultParagraphFont"/>
    <w:link w:val="Footer"/>
    <w:uiPriority w:val="99"/>
    <w:rsid w:val="00293941"/>
  </w:style>
  <w:style w:type="character" w:styleId="PageNumber">
    <w:name w:val="page number"/>
    <w:basedOn w:val="DefaultParagraphFont"/>
    <w:uiPriority w:val="99"/>
    <w:semiHidden/>
    <w:unhideWhenUsed/>
    <w:rsid w:val="00293941"/>
  </w:style>
  <w:style w:type="paragraph" w:styleId="Header">
    <w:name w:val="header"/>
    <w:basedOn w:val="Normal"/>
    <w:link w:val="HeaderChar"/>
    <w:uiPriority w:val="99"/>
    <w:unhideWhenUsed/>
    <w:rsid w:val="00293941"/>
    <w:pPr>
      <w:tabs>
        <w:tab w:val="center" w:pos="4320"/>
        <w:tab w:val="right" w:pos="8640"/>
      </w:tabs>
    </w:pPr>
  </w:style>
  <w:style w:type="character" w:customStyle="1" w:styleId="HeaderChar">
    <w:name w:val="Header Char"/>
    <w:basedOn w:val="DefaultParagraphFont"/>
    <w:link w:val="Header"/>
    <w:uiPriority w:val="99"/>
    <w:rsid w:val="0029394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CocoaOOXMLWriter/949.54</generator>
</meta>
</file>

<file path=customXml/itemProps1.xml><?xml version="1.0" encoding="utf-8"?>
<ds:datastoreItem xmlns:ds="http://schemas.openxmlformats.org/officeDocument/2006/customXml" ds:itemID="{FD27D393-BDB6-453A-9B9F-F1F6640B18DE}">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23</Pages>
  <Words>8103</Words>
  <Characters>46191</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UF</Company>
  <LinksUpToDate>false</LinksUpToDate>
  <CharactersWithSpaces>54186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Hoyer</dc:creator>
  <cp:lastModifiedBy>Blizzard, Michael</cp:lastModifiedBy>
  <cp:revision>4</cp:revision>
  <cp:lastPrinted>2011-05-19T14:01:00Z</cp:lastPrinted>
  <dcterms:created xsi:type="dcterms:W3CDTF">2013-07-03T19:28:00Z</dcterms:created>
  <dcterms:modified xsi:type="dcterms:W3CDTF">2013-07-03T19:35:00Z</dcterms:modified>
</cp:coreProperties>
</file>