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365" w:rsidRPr="00166C99" w:rsidRDefault="00E41365" w:rsidP="00E41365">
      <w:pPr>
        <w:pStyle w:val="Title"/>
        <w:rPr>
          <w:sz w:val="40"/>
          <w:szCs w:val="40"/>
        </w:rPr>
      </w:pPr>
      <w:r>
        <w:rPr>
          <w:noProof/>
        </w:rPr>
        <w:drawing>
          <wp:anchor distT="0" distB="0" distL="114300" distR="114300" simplePos="0" relativeHeight="251665408" behindDoc="0" locked="0" layoutInCell="1" allowOverlap="1">
            <wp:simplePos x="0" y="0"/>
            <wp:positionH relativeFrom="column">
              <wp:posOffset>-28575</wp:posOffset>
            </wp:positionH>
            <wp:positionV relativeFrom="paragraph">
              <wp:posOffset>0</wp:posOffset>
            </wp:positionV>
            <wp:extent cx="543560" cy="657225"/>
            <wp:effectExtent l="0" t="0" r="8890" b="9525"/>
            <wp:wrapSquare wrapText="bothSides"/>
            <wp:docPr id="5" name="Picture 5" descr="eros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osio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56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6C99">
        <w:rPr>
          <w:sz w:val="40"/>
          <w:szCs w:val="40"/>
        </w:rPr>
        <w:t>Florida Stormwater, Erosion, and Sedimentation Control Inspector Training and Certification Program</w:t>
      </w:r>
    </w:p>
    <w:p w:rsidR="00E41365" w:rsidRPr="00166C99" w:rsidRDefault="00E41365" w:rsidP="00730B11">
      <w:pPr>
        <w:pStyle w:val="Heading1"/>
        <w:rPr>
          <w:sz w:val="32"/>
          <w:szCs w:val="32"/>
        </w:rPr>
      </w:pPr>
      <w:r w:rsidRPr="00166C99">
        <w:rPr>
          <w:sz w:val="32"/>
          <w:szCs w:val="32"/>
        </w:rPr>
        <w:t>SYLLABUS</w:t>
      </w:r>
    </w:p>
    <w:p w:rsidR="00730B11" w:rsidRDefault="00730B11" w:rsidP="001A3FC3">
      <w:pPr>
        <w:pStyle w:val="Heading2"/>
        <w:ind w:left="720"/>
        <w:rPr>
          <w:b/>
        </w:rPr>
      </w:pPr>
    </w:p>
    <w:p w:rsidR="00E41365" w:rsidRPr="001502F9" w:rsidRDefault="00E41365" w:rsidP="001A3FC3">
      <w:pPr>
        <w:pStyle w:val="Heading2"/>
        <w:ind w:left="720"/>
        <w:rPr>
          <w:b/>
        </w:rPr>
      </w:pPr>
      <w:r w:rsidRPr="001502F9">
        <w:rPr>
          <w:b/>
        </w:rPr>
        <w:t>Day One</w:t>
      </w:r>
      <w:r w:rsidR="008631F8">
        <w:rPr>
          <w:b/>
        </w:rPr>
        <w:t xml:space="preserve"> – TIER I </w:t>
      </w:r>
      <w:r w:rsidR="002B1D02">
        <w:rPr>
          <w:b/>
        </w:rPr>
        <w:tab/>
      </w:r>
      <w:r w:rsidR="002B1D02">
        <w:rPr>
          <w:b/>
        </w:rPr>
        <w:tab/>
        <w:t>Qualified BMP Installer (QBI)</w:t>
      </w:r>
    </w:p>
    <w:p w:rsidR="00E41365" w:rsidRDefault="00E41365" w:rsidP="001A3FC3">
      <w:pPr>
        <w:spacing w:after="0" w:line="240" w:lineRule="auto"/>
        <w:ind w:left="720"/>
        <w:rPr>
          <w:sz w:val="24"/>
        </w:rPr>
      </w:pPr>
    </w:p>
    <w:p w:rsidR="00E41365" w:rsidRDefault="00E41365" w:rsidP="001A3FC3">
      <w:pPr>
        <w:spacing w:after="0" w:line="240" w:lineRule="auto"/>
        <w:ind w:left="720"/>
        <w:rPr>
          <w:b/>
          <w:sz w:val="24"/>
        </w:rPr>
      </w:pPr>
      <w:r>
        <w:rPr>
          <w:sz w:val="24"/>
        </w:rPr>
        <w:t>8:30am – 9:30am</w:t>
      </w:r>
      <w:r>
        <w:rPr>
          <w:sz w:val="24"/>
        </w:rPr>
        <w:tab/>
      </w:r>
      <w:r>
        <w:rPr>
          <w:sz w:val="24"/>
        </w:rPr>
        <w:tab/>
      </w:r>
      <w:r w:rsidRPr="00FE7970">
        <w:rPr>
          <w:b/>
          <w:sz w:val="24"/>
        </w:rPr>
        <w:t>Introduction</w:t>
      </w:r>
      <w:r>
        <w:rPr>
          <w:b/>
          <w:sz w:val="24"/>
        </w:rPr>
        <w:t xml:space="preserve"> and </w:t>
      </w:r>
      <w:r w:rsidRPr="002516B8">
        <w:rPr>
          <w:b/>
          <w:sz w:val="24"/>
        </w:rPr>
        <w:t>Chapter 1 – Erosion and Sediment Control</w:t>
      </w:r>
    </w:p>
    <w:p w:rsidR="00E41365" w:rsidRDefault="00E41365" w:rsidP="001A3FC3">
      <w:pPr>
        <w:spacing w:after="0" w:line="240" w:lineRule="auto"/>
        <w:ind w:left="720"/>
        <w:rPr>
          <w:sz w:val="24"/>
        </w:rPr>
      </w:pPr>
    </w:p>
    <w:p w:rsidR="00E41365" w:rsidRDefault="00E41365" w:rsidP="001A3FC3">
      <w:pPr>
        <w:spacing w:after="0" w:line="240" w:lineRule="auto"/>
        <w:ind w:left="720"/>
        <w:rPr>
          <w:sz w:val="24"/>
        </w:rPr>
      </w:pPr>
      <w:r>
        <w:rPr>
          <w:sz w:val="24"/>
        </w:rPr>
        <w:t xml:space="preserve">9:30am – 9:40am  </w:t>
      </w:r>
      <w:r>
        <w:rPr>
          <w:sz w:val="24"/>
        </w:rPr>
        <w:tab/>
      </w:r>
      <w:r>
        <w:rPr>
          <w:sz w:val="24"/>
        </w:rPr>
        <w:tab/>
        <w:t>Break</w:t>
      </w:r>
    </w:p>
    <w:p w:rsidR="00E41365" w:rsidRDefault="00E41365" w:rsidP="001A3FC3">
      <w:pPr>
        <w:spacing w:after="0" w:line="240" w:lineRule="auto"/>
        <w:ind w:left="720"/>
        <w:rPr>
          <w:sz w:val="24"/>
        </w:rPr>
      </w:pPr>
    </w:p>
    <w:p w:rsidR="00E41365" w:rsidRPr="002516B8" w:rsidRDefault="00E41365" w:rsidP="001A3FC3">
      <w:pPr>
        <w:spacing w:after="0" w:line="240" w:lineRule="auto"/>
        <w:ind w:left="720"/>
        <w:rPr>
          <w:b/>
          <w:sz w:val="24"/>
        </w:rPr>
      </w:pPr>
      <w:r>
        <w:rPr>
          <w:sz w:val="24"/>
        </w:rPr>
        <w:t>9:40am – 10:30am</w:t>
      </w:r>
      <w:r>
        <w:rPr>
          <w:sz w:val="24"/>
        </w:rPr>
        <w:tab/>
      </w:r>
      <w:r>
        <w:rPr>
          <w:sz w:val="24"/>
        </w:rPr>
        <w:tab/>
      </w:r>
      <w:r w:rsidRPr="002516B8">
        <w:rPr>
          <w:b/>
          <w:sz w:val="24"/>
        </w:rPr>
        <w:t>Chapter 2 – Soils</w:t>
      </w:r>
      <w:r>
        <w:rPr>
          <w:b/>
          <w:sz w:val="24"/>
        </w:rPr>
        <w:t xml:space="preserve"> </w:t>
      </w:r>
    </w:p>
    <w:p w:rsidR="00E41365" w:rsidRDefault="00E41365" w:rsidP="001A3FC3">
      <w:pPr>
        <w:spacing w:after="0" w:line="240" w:lineRule="auto"/>
        <w:ind w:left="720"/>
        <w:rPr>
          <w:sz w:val="24"/>
        </w:rPr>
      </w:pPr>
    </w:p>
    <w:p w:rsidR="00E41365" w:rsidRDefault="00E41365" w:rsidP="001A3FC3">
      <w:pPr>
        <w:spacing w:after="0" w:line="240" w:lineRule="auto"/>
        <w:ind w:left="720"/>
        <w:rPr>
          <w:sz w:val="24"/>
        </w:rPr>
      </w:pPr>
      <w:r>
        <w:rPr>
          <w:sz w:val="24"/>
        </w:rPr>
        <w:t>10:30am – 10:40am</w:t>
      </w:r>
      <w:r>
        <w:rPr>
          <w:sz w:val="24"/>
        </w:rPr>
        <w:tab/>
      </w:r>
      <w:r>
        <w:rPr>
          <w:sz w:val="24"/>
        </w:rPr>
        <w:tab/>
        <w:t>Break</w:t>
      </w:r>
    </w:p>
    <w:p w:rsidR="00E41365" w:rsidRDefault="00E41365" w:rsidP="001A3FC3">
      <w:pPr>
        <w:spacing w:after="0" w:line="240" w:lineRule="auto"/>
        <w:ind w:left="720"/>
        <w:rPr>
          <w:sz w:val="24"/>
        </w:rPr>
      </w:pPr>
    </w:p>
    <w:p w:rsidR="00E41365" w:rsidRDefault="00E41365" w:rsidP="001A3FC3">
      <w:pPr>
        <w:spacing w:after="0" w:line="240" w:lineRule="auto"/>
        <w:ind w:left="720"/>
        <w:rPr>
          <w:sz w:val="24"/>
        </w:rPr>
      </w:pPr>
      <w:r>
        <w:rPr>
          <w:sz w:val="24"/>
        </w:rPr>
        <w:t>10:40am –</w:t>
      </w:r>
      <w:r w:rsidR="00414915">
        <w:rPr>
          <w:sz w:val="24"/>
        </w:rPr>
        <w:t xml:space="preserve"> 12:00pm</w:t>
      </w:r>
      <w:r w:rsidR="00414915" w:rsidRPr="008631F8">
        <w:rPr>
          <w:b/>
          <w:sz w:val="24"/>
        </w:rPr>
        <w:t xml:space="preserve"> </w:t>
      </w:r>
      <w:r w:rsidR="00414915">
        <w:rPr>
          <w:b/>
          <w:sz w:val="24"/>
        </w:rPr>
        <w:tab/>
      </w:r>
      <w:r w:rsidR="00414915">
        <w:rPr>
          <w:b/>
          <w:sz w:val="24"/>
        </w:rPr>
        <w:tab/>
      </w:r>
      <w:r w:rsidR="008631F8" w:rsidRPr="008631F8">
        <w:rPr>
          <w:b/>
          <w:sz w:val="24"/>
        </w:rPr>
        <w:t>Chapter 3:</w:t>
      </w:r>
      <w:r w:rsidR="008631F8" w:rsidRPr="008631F8">
        <w:rPr>
          <w:b/>
          <w:sz w:val="24"/>
        </w:rPr>
        <w:tab/>
        <w:t>BMPs for Erosion and Sedimentation Control</w:t>
      </w:r>
      <w:r w:rsidR="008631F8" w:rsidRPr="008631F8">
        <w:rPr>
          <w:b/>
          <w:sz w:val="24"/>
        </w:rPr>
        <w:tab/>
      </w:r>
    </w:p>
    <w:p w:rsidR="00E41365" w:rsidRDefault="00E41365" w:rsidP="001A3FC3">
      <w:pPr>
        <w:spacing w:after="0" w:line="240" w:lineRule="auto"/>
        <w:ind w:left="720"/>
        <w:rPr>
          <w:sz w:val="24"/>
        </w:rPr>
      </w:pPr>
      <w:r>
        <w:rPr>
          <w:sz w:val="24"/>
        </w:rPr>
        <w:tab/>
      </w:r>
      <w:r>
        <w:rPr>
          <w:sz w:val="24"/>
        </w:rPr>
        <w:tab/>
        <w:t xml:space="preserve"> </w:t>
      </w:r>
    </w:p>
    <w:p w:rsidR="00E41365" w:rsidRDefault="00E41365" w:rsidP="001A3FC3">
      <w:pPr>
        <w:spacing w:after="0" w:line="240" w:lineRule="auto"/>
        <w:ind w:left="720"/>
        <w:rPr>
          <w:sz w:val="24"/>
        </w:rPr>
      </w:pPr>
      <w:r>
        <w:rPr>
          <w:sz w:val="24"/>
        </w:rPr>
        <w:t>12:00pm – 1:00pm</w:t>
      </w:r>
      <w:r>
        <w:rPr>
          <w:sz w:val="24"/>
        </w:rPr>
        <w:tab/>
      </w:r>
      <w:r>
        <w:rPr>
          <w:sz w:val="24"/>
        </w:rPr>
        <w:tab/>
        <w:t>Lunch</w:t>
      </w:r>
    </w:p>
    <w:p w:rsidR="00E41365" w:rsidRDefault="00E41365" w:rsidP="001A3FC3">
      <w:pPr>
        <w:spacing w:after="0" w:line="240" w:lineRule="auto"/>
        <w:ind w:left="720"/>
        <w:rPr>
          <w:sz w:val="24"/>
        </w:rPr>
      </w:pPr>
    </w:p>
    <w:p w:rsidR="00E41365" w:rsidRDefault="00E41365" w:rsidP="001A3FC3">
      <w:pPr>
        <w:spacing w:after="0" w:line="240" w:lineRule="auto"/>
        <w:ind w:left="720"/>
        <w:rPr>
          <w:sz w:val="24"/>
        </w:rPr>
      </w:pPr>
      <w:r>
        <w:rPr>
          <w:sz w:val="24"/>
        </w:rPr>
        <w:t>1:00pm – 2:</w:t>
      </w:r>
      <w:r w:rsidR="00414915">
        <w:rPr>
          <w:sz w:val="24"/>
        </w:rPr>
        <w:t>30</w:t>
      </w:r>
      <w:r>
        <w:rPr>
          <w:sz w:val="24"/>
        </w:rPr>
        <w:t>pm</w:t>
      </w:r>
      <w:r>
        <w:rPr>
          <w:sz w:val="24"/>
        </w:rPr>
        <w:tab/>
      </w:r>
      <w:r>
        <w:rPr>
          <w:sz w:val="24"/>
        </w:rPr>
        <w:tab/>
      </w:r>
      <w:r w:rsidRPr="00C3364B">
        <w:rPr>
          <w:b/>
          <w:sz w:val="24"/>
        </w:rPr>
        <w:t xml:space="preserve">Chapter 4 – </w:t>
      </w:r>
      <w:r w:rsidR="00414915" w:rsidRPr="00414915">
        <w:rPr>
          <w:b/>
          <w:sz w:val="24"/>
        </w:rPr>
        <w:t>BMPs—Vegetation for Erosion Control</w:t>
      </w:r>
    </w:p>
    <w:p w:rsidR="00E41365" w:rsidRDefault="00E41365" w:rsidP="001A3FC3">
      <w:pPr>
        <w:spacing w:after="0" w:line="240" w:lineRule="auto"/>
        <w:ind w:left="720"/>
        <w:rPr>
          <w:sz w:val="24"/>
        </w:rPr>
      </w:pPr>
    </w:p>
    <w:p w:rsidR="00E41365" w:rsidRDefault="00E41365" w:rsidP="001A3FC3">
      <w:pPr>
        <w:spacing w:after="0" w:line="240" w:lineRule="auto"/>
        <w:ind w:left="3600" w:hanging="2880"/>
        <w:rPr>
          <w:sz w:val="24"/>
        </w:rPr>
      </w:pPr>
      <w:r>
        <w:rPr>
          <w:sz w:val="24"/>
        </w:rPr>
        <w:t>2:</w:t>
      </w:r>
      <w:r w:rsidR="00414915">
        <w:rPr>
          <w:sz w:val="24"/>
        </w:rPr>
        <w:t>30</w:t>
      </w:r>
      <w:r>
        <w:rPr>
          <w:sz w:val="24"/>
        </w:rPr>
        <w:t xml:space="preserve">pm – </w:t>
      </w:r>
      <w:r w:rsidR="00414915">
        <w:rPr>
          <w:sz w:val="24"/>
        </w:rPr>
        <w:t>2:45</w:t>
      </w:r>
      <w:r>
        <w:rPr>
          <w:sz w:val="24"/>
        </w:rPr>
        <w:t>pm</w:t>
      </w:r>
      <w:r>
        <w:rPr>
          <w:sz w:val="24"/>
        </w:rPr>
        <w:tab/>
        <w:t>Break</w:t>
      </w:r>
    </w:p>
    <w:p w:rsidR="00E41365" w:rsidRDefault="00E41365" w:rsidP="001A3FC3">
      <w:pPr>
        <w:spacing w:after="0" w:line="240" w:lineRule="auto"/>
        <w:ind w:left="3600" w:hanging="2880"/>
        <w:rPr>
          <w:sz w:val="24"/>
        </w:rPr>
      </w:pPr>
    </w:p>
    <w:p w:rsidR="00E41365" w:rsidRDefault="00414915" w:rsidP="001A3FC3">
      <w:pPr>
        <w:spacing w:after="0" w:line="240" w:lineRule="auto"/>
        <w:ind w:left="3600" w:hanging="2880"/>
        <w:rPr>
          <w:sz w:val="24"/>
        </w:rPr>
      </w:pPr>
      <w:r>
        <w:rPr>
          <w:sz w:val="24"/>
        </w:rPr>
        <w:t>2:45pm – 4:00 pm</w:t>
      </w:r>
      <w:r w:rsidR="00E41365">
        <w:rPr>
          <w:b/>
          <w:sz w:val="24"/>
        </w:rPr>
        <w:tab/>
        <w:t>Chapter 5</w:t>
      </w:r>
      <w:r w:rsidR="00E41365" w:rsidRPr="00C3364B">
        <w:rPr>
          <w:b/>
          <w:sz w:val="24"/>
        </w:rPr>
        <w:t xml:space="preserve"> – </w:t>
      </w:r>
      <w:r w:rsidRPr="00414915">
        <w:rPr>
          <w:b/>
          <w:sz w:val="24"/>
        </w:rPr>
        <w:t>BMPs for Dewatering</w:t>
      </w:r>
      <w:r w:rsidR="00E41365">
        <w:rPr>
          <w:sz w:val="24"/>
        </w:rPr>
        <w:tab/>
      </w:r>
    </w:p>
    <w:p w:rsidR="002B1D02" w:rsidRDefault="002B1D02" w:rsidP="001A3FC3">
      <w:pPr>
        <w:spacing w:after="0" w:line="240" w:lineRule="auto"/>
        <w:ind w:left="3600" w:hanging="2880"/>
        <w:rPr>
          <w:sz w:val="24"/>
        </w:rPr>
      </w:pPr>
    </w:p>
    <w:p w:rsidR="002B1D02" w:rsidRPr="002B1D02" w:rsidRDefault="002B1D02" w:rsidP="002B1D02">
      <w:pPr>
        <w:spacing w:after="0" w:line="240" w:lineRule="auto"/>
        <w:ind w:left="540" w:right="360"/>
        <w:rPr>
          <w:b/>
          <w:sz w:val="24"/>
        </w:rPr>
      </w:pPr>
      <w:r w:rsidRPr="002B1D02">
        <w:rPr>
          <w:b/>
          <w:sz w:val="24"/>
        </w:rPr>
        <w:t xml:space="preserve">Note:  Attendees not interested in becoming a Qualified Compliance Inspector are not required to complete the Day Two or the TIER II portion of this class. However, you have only one year from this date to take TIER II without having to repeat TIER I portion.  Thank you for attending this portion.  Also, there is no certificate given for TIER I portion. </w:t>
      </w:r>
    </w:p>
    <w:p w:rsidR="00E41365" w:rsidRDefault="00E41365" w:rsidP="001A3FC3">
      <w:pPr>
        <w:spacing w:after="0" w:line="240" w:lineRule="auto"/>
        <w:ind w:left="720"/>
        <w:rPr>
          <w:sz w:val="24"/>
        </w:rPr>
      </w:pPr>
    </w:p>
    <w:p w:rsidR="00E41365" w:rsidRPr="00765866" w:rsidRDefault="00E41365" w:rsidP="001A3FC3">
      <w:pPr>
        <w:spacing w:after="0" w:line="240" w:lineRule="auto"/>
        <w:ind w:left="720"/>
        <w:rPr>
          <w:rFonts w:ascii="Times New Roman" w:hAnsi="Times New Roman" w:cs="Times New Roman"/>
          <w:b/>
          <w:sz w:val="24"/>
        </w:rPr>
      </w:pPr>
      <w:bookmarkStart w:id="0" w:name="_GoBack"/>
      <w:r w:rsidRPr="00765866">
        <w:rPr>
          <w:rFonts w:ascii="Times New Roman" w:hAnsi="Times New Roman" w:cs="Times New Roman"/>
          <w:b/>
          <w:sz w:val="24"/>
        </w:rPr>
        <w:t>Day Two</w:t>
      </w:r>
      <w:r w:rsidR="002B1D02" w:rsidRPr="00765866">
        <w:rPr>
          <w:rFonts w:ascii="Times New Roman" w:hAnsi="Times New Roman" w:cs="Times New Roman"/>
          <w:b/>
          <w:sz w:val="24"/>
        </w:rPr>
        <w:t xml:space="preserve"> – TIER II</w:t>
      </w:r>
      <w:r w:rsidR="002B1D02" w:rsidRPr="00765866">
        <w:rPr>
          <w:rFonts w:ascii="Times New Roman" w:hAnsi="Times New Roman" w:cs="Times New Roman"/>
          <w:b/>
          <w:sz w:val="24"/>
        </w:rPr>
        <w:tab/>
      </w:r>
      <w:r w:rsidR="002B1D02" w:rsidRPr="00765866">
        <w:rPr>
          <w:rFonts w:ascii="Times New Roman" w:hAnsi="Times New Roman" w:cs="Times New Roman"/>
          <w:b/>
          <w:sz w:val="24"/>
        </w:rPr>
        <w:tab/>
        <w:t>Qualified Compliance Inspector (QCI)</w:t>
      </w:r>
      <w:r w:rsidR="000E539A" w:rsidRPr="00765866">
        <w:rPr>
          <w:rFonts w:ascii="Times New Roman" w:hAnsi="Times New Roman" w:cs="Times New Roman"/>
          <w:b/>
          <w:sz w:val="24"/>
        </w:rPr>
        <w:t xml:space="preserve"> and Exam</w:t>
      </w:r>
    </w:p>
    <w:bookmarkEnd w:id="0"/>
    <w:p w:rsidR="00E41365" w:rsidRDefault="00E41365" w:rsidP="001A3FC3">
      <w:pPr>
        <w:spacing w:after="0" w:line="240" w:lineRule="auto"/>
        <w:ind w:left="720"/>
        <w:rPr>
          <w:sz w:val="24"/>
        </w:rPr>
      </w:pPr>
    </w:p>
    <w:p w:rsidR="00E41365" w:rsidRDefault="00E41365" w:rsidP="001A3FC3">
      <w:pPr>
        <w:spacing w:after="0" w:line="240" w:lineRule="auto"/>
        <w:ind w:left="720"/>
        <w:rPr>
          <w:b/>
          <w:sz w:val="24"/>
        </w:rPr>
      </w:pPr>
      <w:r>
        <w:rPr>
          <w:sz w:val="24"/>
        </w:rPr>
        <w:t>8:30am – 9:30am</w:t>
      </w:r>
      <w:r>
        <w:rPr>
          <w:sz w:val="24"/>
        </w:rPr>
        <w:tab/>
      </w:r>
      <w:r>
        <w:rPr>
          <w:sz w:val="24"/>
        </w:rPr>
        <w:tab/>
      </w:r>
      <w:r w:rsidR="000B0E62" w:rsidRPr="000B0E62">
        <w:rPr>
          <w:b/>
          <w:sz w:val="24"/>
        </w:rPr>
        <w:t xml:space="preserve">Chapter 6: Regulations and Statutory Requirements </w:t>
      </w:r>
      <w:r>
        <w:rPr>
          <w:b/>
          <w:sz w:val="24"/>
        </w:rPr>
        <w:t>for Erosion Control</w:t>
      </w:r>
    </w:p>
    <w:p w:rsidR="00E41365" w:rsidRDefault="00E41365" w:rsidP="001A3FC3">
      <w:pPr>
        <w:spacing w:after="0" w:line="240" w:lineRule="auto"/>
        <w:ind w:left="720"/>
        <w:rPr>
          <w:b/>
          <w:sz w:val="24"/>
        </w:rPr>
      </w:pPr>
    </w:p>
    <w:p w:rsidR="00E41365" w:rsidRDefault="00E41365" w:rsidP="001A3FC3">
      <w:pPr>
        <w:spacing w:after="0" w:line="240" w:lineRule="auto"/>
        <w:ind w:left="720"/>
        <w:rPr>
          <w:b/>
          <w:sz w:val="24"/>
        </w:rPr>
      </w:pPr>
      <w:r w:rsidRPr="00251570">
        <w:rPr>
          <w:sz w:val="24"/>
        </w:rPr>
        <w:t>9:30am – 9:40am</w:t>
      </w:r>
      <w:r>
        <w:rPr>
          <w:b/>
          <w:sz w:val="24"/>
        </w:rPr>
        <w:tab/>
      </w:r>
      <w:r>
        <w:rPr>
          <w:b/>
          <w:sz w:val="24"/>
        </w:rPr>
        <w:tab/>
      </w:r>
      <w:r w:rsidRPr="00251570">
        <w:rPr>
          <w:sz w:val="24"/>
        </w:rPr>
        <w:t>Break</w:t>
      </w:r>
    </w:p>
    <w:p w:rsidR="00E41365" w:rsidRDefault="00E41365" w:rsidP="001A3FC3">
      <w:pPr>
        <w:spacing w:after="0" w:line="240" w:lineRule="auto"/>
        <w:ind w:left="720"/>
        <w:rPr>
          <w:sz w:val="24"/>
        </w:rPr>
      </w:pPr>
    </w:p>
    <w:p w:rsidR="00E41365" w:rsidRDefault="00E41365" w:rsidP="001A3FC3">
      <w:pPr>
        <w:spacing w:after="0" w:line="240" w:lineRule="auto"/>
        <w:ind w:left="720"/>
        <w:rPr>
          <w:b/>
          <w:sz w:val="24"/>
        </w:rPr>
      </w:pPr>
      <w:r>
        <w:rPr>
          <w:sz w:val="24"/>
        </w:rPr>
        <w:t xml:space="preserve">9:40am – </w:t>
      </w:r>
      <w:r w:rsidR="000B0E62">
        <w:rPr>
          <w:sz w:val="24"/>
        </w:rPr>
        <w:t>10:15</w:t>
      </w:r>
      <w:r>
        <w:rPr>
          <w:sz w:val="24"/>
        </w:rPr>
        <w:t>am</w:t>
      </w:r>
      <w:r>
        <w:rPr>
          <w:sz w:val="24"/>
        </w:rPr>
        <w:tab/>
      </w:r>
      <w:r>
        <w:rPr>
          <w:sz w:val="24"/>
        </w:rPr>
        <w:tab/>
      </w:r>
      <w:r w:rsidR="000B0E62">
        <w:rPr>
          <w:b/>
          <w:sz w:val="24"/>
        </w:rPr>
        <w:t>Chapter 7</w:t>
      </w:r>
      <w:r>
        <w:rPr>
          <w:b/>
          <w:sz w:val="24"/>
        </w:rPr>
        <w:t xml:space="preserve"> - </w:t>
      </w:r>
      <w:r w:rsidR="000B0E62" w:rsidRPr="000B0E62">
        <w:rPr>
          <w:b/>
          <w:sz w:val="24"/>
        </w:rPr>
        <w:t>The Stormwater Pollution Prevention Plan</w:t>
      </w:r>
      <w:r w:rsidR="000B0E62">
        <w:rPr>
          <w:b/>
          <w:sz w:val="24"/>
        </w:rPr>
        <w:t xml:space="preserve"> (SWPPP)</w:t>
      </w:r>
    </w:p>
    <w:p w:rsidR="000B0E62" w:rsidRDefault="000B0E62" w:rsidP="006143DB">
      <w:pPr>
        <w:spacing w:after="0" w:line="240" w:lineRule="auto"/>
        <w:rPr>
          <w:sz w:val="24"/>
        </w:rPr>
      </w:pPr>
    </w:p>
    <w:p w:rsidR="00E41365" w:rsidRDefault="00730B11" w:rsidP="000B0E62">
      <w:pPr>
        <w:spacing w:after="0" w:line="240" w:lineRule="auto"/>
        <w:ind w:left="3600" w:hanging="2880"/>
        <w:rPr>
          <w:b/>
          <w:sz w:val="24"/>
        </w:rPr>
      </w:pPr>
      <w:r>
        <w:rPr>
          <w:sz w:val="24"/>
        </w:rPr>
        <w:t>10:</w:t>
      </w:r>
      <w:r w:rsidR="006143DB">
        <w:rPr>
          <w:sz w:val="24"/>
        </w:rPr>
        <w:t>1</w:t>
      </w:r>
      <w:r>
        <w:rPr>
          <w:sz w:val="24"/>
        </w:rPr>
        <w:t>5</w:t>
      </w:r>
      <w:r w:rsidR="000B0E62">
        <w:rPr>
          <w:sz w:val="24"/>
        </w:rPr>
        <w:t>am – 10:</w:t>
      </w:r>
      <w:r w:rsidR="006143DB">
        <w:rPr>
          <w:sz w:val="24"/>
        </w:rPr>
        <w:t>3</w:t>
      </w:r>
      <w:r>
        <w:rPr>
          <w:sz w:val="24"/>
        </w:rPr>
        <w:t>5</w:t>
      </w:r>
      <w:r w:rsidR="000B0E62">
        <w:rPr>
          <w:sz w:val="24"/>
        </w:rPr>
        <w:t>am</w:t>
      </w:r>
      <w:r w:rsidR="000B0E62">
        <w:rPr>
          <w:sz w:val="24"/>
        </w:rPr>
        <w:tab/>
      </w:r>
      <w:r>
        <w:rPr>
          <w:b/>
          <w:sz w:val="24"/>
        </w:rPr>
        <w:t>Chapter 8 -</w:t>
      </w:r>
      <w:r w:rsidR="000B0E62" w:rsidRPr="000B0E62">
        <w:rPr>
          <w:b/>
          <w:sz w:val="24"/>
        </w:rPr>
        <w:t xml:space="preserve"> B</w:t>
      </w:r>
      <w:r w:rsidR="000B0E62">
        <w:rPr>
          <w:b/>
          <w:sz w:val="24"/>
        </w:rPr>
        <w:t xml:space="preserve">MPs for Stormwater Management </w:t>
      </w:r>
    </w:p>
    <w:p w:rsidR="000B0E62" w:rsidRPr="000B0E62" w:rsidRDefault="000B0E62" w:rsidP="000B0E62">
      <w:pPr>
        <w:spacing w:after="0" w:line="240" w:lineRule="auto"/>
        <w:ind w:left="3600" w:hanging="2880"/>
        <w:rPr>
          <w:b/>
          <w:sz w:val="24"/>
        </w:rPr>
      </w:pPr>
    </w:p>
    <w:p w:rsidR="006143DB" w:rsidRPr="00730B11" w:rsidRDefault="006143DB" w:rsidP="006143DB">
      <w:pPr>
        <w:spacing w:after="0" w:line="240" w:lineRule="auto"/>
        <w:ind w:left="720"/>
        <w:rPr>
          <w:sz w:val="24"/>
        </w:rPr>
      </w:pPr>
      <w:r w:rsidRPr="00730B11">
        <w:rPr>
          <w:sz w:val="24"/>
        </w:rPr>
        <w:t>10:</w:t>
      </w:r>
      <w:r>
        <w:rPr>
          <w:sz w:val="24"/>
        </w:rPr>
        <w:t>3</w:t>
      </w:r>
      <w:r w:rsidRPr="00730B11">
        <w:rPr>
          <w:sz w:val="24"/>
        </w:rPr>
        <w:t>5am – 10:</w:t>
      </w:r>
      <w:r>
        <w:rPr>
          <w:sz w:val="24"/>
        </w:rPr>
        <w:t>45</w:t>
      </w:r>
      <w:r w:rsidRPr="00730B11">
        <w:rPr>
          <w:sz w:val="24"/>
        </w:rPr>
        <w:t>am</w:t>
      </w:r>
      <w:r w:rsidRPr="00730B11">
        <w:rPr>
          <w:sz w:val="24"/>
        </w:rPr>
        <w:tab/>
      </w:r>
      <w:r w:rsidRPr="00730B11">
        <w:rPr>
          <w:sz w:val="24"/>
        </w:rPr>
        <w:tab/>
        <w:t>Break</w:t>
      </w:r>
    </w:p>
    <w:p w:rsidR="006143DB" w:rsidRDefault="006143DB" w:rsidP="001A3FC3">
      <w:pPr>
        <w:spacing w:after="0" w:line="240" w:lineRule="auto"/>
        <w:ind w:left="720"/>
        <w:rPr>
          <w:sz w:val="24"/>
        </w:rPr>
      </w:pPr>
    </w:p>
    <w:p w:rsidR="00E41365" w:rsidRDefault="00E41365" w:rsidP="001A3FC3">
      <w:pPr>
        <w:spacing w:after="0" w:line="240" w:lineRule="auto"/>
        <w:ind w:left="720"/>
        <w:rPr>
          <w:b/>
          <w:sz w:val="24"/>
        </w:rPr>
      </w:pPr>
      <w:r>
        <w:rPr>
          <w:sz w:val="24"/>
        </w:rPr>
        <w:t>10:4</w:t>
      </w:r>
      <w:r w:rsidR="00730B11">
        <w:rPr>
          <w:sz w:val="24"/>
        </w:rPr>
        <w:t>5</w:t>
      </w:r>
      <w:r>
        <w:rPr>
          <w:sz w:val="24"/>
        </w:rPr>
        <w:t>am – 11:30am</w:t>
      </w:r>
      <w:r>
        <w:rPr>
          <w:sz w:val="24"/>
        </w:rPr>
        <w:tab/>
      </w:r>
      <w:r>
        <w:rPr>
          <w:sz w:val="24"/>
        </w:rPr>
        <w:tab/>
      </w:r>
      <w:r>
        <w:rPr>
          <w:b/>
          <w:sz w:val="24"/>
        </w:rPr>
        <w:t>Chapter 9</w:t>
      </w:r>
      <w:r w:rsidRPr="00C3364B">
        <w:rPr>
          <w:b/>
          <w:sz w:val="24"/>
        </w:rPr>
        <w:t xml:space="preserve"> – Inspection and Enforcement</w:t>
      </w:r>
    </w:p>
    <w:p w:rsidR="00E41365" w:rsidRDefault="00E41365" w:rsidP="001A3FC3">
      <w:pPr>
        <w:spacing w:after="0" w:line="240" w:lineRule="auto"/>
        <w:ind w:left="720"/>
        <w:rPr>
          <w:sz w:val="24"/>
        </w:rPr>
      </w:pPr>
      <w:r>
        <w:rPr>
          <w:b/>
          <w:sz w:val="24"/>
        </w:rPr>
        <w:tab/>
      </w:r>
      <w:r>
        <w:rPr>
          <w:b/>
          <w:sz w:val="24"/>
        </w:rPr>
        <w:tab/>
      </w:r>
      <w:r>
        <w:rPr>
          <w:b/>
          <w:sz w:val="24"/>
        </w:rPr>
        <w:tab/>
      </w:r>
      <w:r>
        <w:rPr>
          <w:b/>
          <w:sz w:val="24"/>
        </w:rPr>
        <w:tab/>
      </w:r>
    </w:p>
    <w:p w:rsidR="00E41365" w:rsidRDefault="00E41365" w:rsidP="001A3FC3">
      <w:pPr>
        <w:spacing w:after="0" w:line="240" w:lineRule="auto"/>
        <w:ind w:left="720"/>
        <w:rPr>
          <w:b/>
          <w:sz w:val="24"/>
        </w:rPr>
      </w:pPr>
      <w:r>
        <w:rPr>
          <w:sz w:val="24"/>
        </w:rPr>
        <w:t>11:30am – 12:30pm</w:t>
      </w:r>
      <w:r>
        <w:rPr>
          <w:sz w:val="24"/>
        </w:rPr>
        <w:tab/>
      </w:r>
      <w:r>
        <w:rPr>
          <w:sz w:val="24"/>
        </w:rPr>
        <w:tab/>
      </w:r>
      <w:r w:rsidRPr="00251570">
        <w:rPr>
          <w:b/>
          <w:sz w:val="24"/>
        </w:rPr>
        <w:t>Proctored Exam</w:t>
      </w:r>
      <w:r>
        <w:rPr>
          <w:b/>
          <w:sz w:val="24"/>
        </w:rPr>
        <w:t xml:space="preserve"> - </w:t>
      </w:r>
      <w:r w:rsidRPr="00251570">
        <w:rPr>
          <w:b/>
          <w:sz w:val="24"/>
        </w:rPr>
        <w:t xml:space="preserve">Exams </w:t>
      </w:r>
      <w:r>
        <w:rPr>
          <w:b/>
          <w:sz w:val="24"/>
        </w:rPr>
        <w:t>will be graded</w:t>
      </w:r>
      <w:r w:rsidR="00730B11">
        <w:rPr>
          <w:b/>
          <w:sz w:val="24"/>
        </w:rPr>
        <w:t xml:space="preserve"> today.</w:t>
      </w:r>
    </w:p>
    <w:p w:rsidR="00730B11" w:rsidRDefault="00730B11" w:rsidP="001A3FC3">
      <w:pPr>
        <w:spacing w:after="0" w:line="240" w:lineRule="auto"/>
        <w:ind w:left="720"/>
        <w:rPr>
          <w:sz w:val="24"/>
        </w:rPr>
      </w:pPr>
    </w:p>
    <w:p w:rsidR="00E41365" w:rsidRPr="000E539A" w:rsidRDefault="00730B11" w:rsidP="001A3FC3">
      <w:pPr>
        <w:ind w:left="720"/>
        <w:rPr>
          <w:b/>
          <w:sz w:val="24"/>
        </w:rPr>
      </w:pPr>
      <w:r w:rsidRPr="000E539A">
        <w:rPr>
          <w:b/>
          <w:sz w:val="24"/>
        </w:rPr>
        <w:t xml:space="preserve">Please note, you will have one hour to complete this exam. Normally it takes 40 minutes.  This is a closed book exam, with 100 questions. 70% or greater is a passing score.  </w:t>
      </w:r>
      <w:r w:rsidR="000E539A" w:rsidRPr="000E539A">
        <w:rPr>
          <w:b/>
          <w:sz w:val="24"/>
        </w:rPr>
        <w:t xml:space="preserve">If you pass, you will receive a qualification certificate which does not require renewal or CEUs. Thank you for attending! </w:t>
      </w:r>
    </w:p>
    <w:p w:rsidR="00730B11" w:rsidRDefault="002A19BE" w:rsidP="00730B11">
      <w:pPr>
        <w:spacing w:after="0" w:line="240" w:lineRule="auto"/>
        <w:jc w:val="center"/>
        <w:rPr>
          <w:b/>
          <w:sz w:val="40"/>
          <w:szCs w:val="40"/>
        </w:rPr>
      </w:pPr>
      <w:r w:rsidRPr="00F045C6">
        <w:rPr>
          <w:b/>
          <w:sz w:val="40"/>
          <w:szCs w:val="40"/>
        </w:rPr>
        <w:lastRenderedPageBreak/>
        <w:t>Universal Soil Loss Equation (USLE) and</w:t>
      </w:r>
      <w:r w:rsidR="00730B11">
        <w:rPr>
          <w:b/>
          <w:sz w:val="40"/>
          <w:szCs w:val="40"/>
        </w:rPr>
        <w:t xml:space="preserve"> </w:t>
      </w:r>
      <w:r w:rsidRPr="00F045C6">
        <w:rPr>
          <w:b/>
          <w:sz w:val="40"/>
          <w:szCs w:val="40"/>
        </w:rPr>
        <w:t>Corres</w:t>
      </w:r>
      <w:r w:rsidR="00F045C6">
        <w:rPr>
          <w:b/>
          <w:sz w:val="40"/>
          <w:szCs w:val="40"/>
        </w:rPr>
        <w:t>p</w:t>
      </w:r>
      <w:r w:rsidRPr="00F045C6">
        <w:rPr>
          <w:b/>
          <w:sz w:val="40"/>
          <w:szCs w:val="40"/>
        </w:rPr>
        <w:t>onding</w:t>
      </w:r>
    </w:p>
    <w:p w:rsidR="002A19BE" w:rsidRPr="00F045C6" w:rsidRDefault="002A19BE" w:rsidP="00730B11">
      <w:pPr>
        <w:spacing w:after="0" w:line="240" w:lineRule="auto"/>
        <w:jc w:val="center"/>
        <w:rPr>
          <w:b/>
          <w:sz w:val="40"/>
          <w:szCs w:val="40"/>
        </w:rPr>
      </w:pPr>
      <w:r w:rsidRPr="00F045C6">
        <w:rPr>
          <w:b/>
          <w:sz w:val="40"/>
          <w:szCs w:val="40"/>
        </w:rPr>
        <w:t>C-Factors and P-Factors</w:t>
      </w:r>
    </w:p>
    <w:p w:rsidR="002A19BE" w:rsidRPr="002A19BE" w:rsidRDefault="00606CC7" w:rsidP="0021282B">
      <w:pPr>
        <w:ind w:left="1440"/>
      </w:pPr>
      <w:r>
        <w:rPr>
          <w:noProof/>
        </w:rPr>
        <mc:AlternateContent>
          <mc:Choice Requires="wps">
            <w:drawing>
              <wp:anchor distT="0" distB="0" distL="114300" distR="114300" simplePos="0" relativeHeight="251660288" behindDoc="0" locked="0" layoutInCell="1" allowOverlap="1">
                <wp:simplePos x="0" y="0"/>
                <wp:positionH relativeFrom="column">
                  <wp:posOffset>1362075</wp:posOffset>
                </wp:positionH>
                <wp:positionV relativeFrom="paragraph">
                  <wp:posOffset>299720</wp:posOffset>
                </wp:positionV>
                <wp:extent cx="4723130" cy="2981325"/>
                <wp:effectExtent l="0" t="0" r="20320" b="285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130" cy="2981325"/>
                        </a:xfrm>
                        <a:prstGeom prst="rect">
                          <a:avLst/>
                        </a:prstGeom>
                        <a:solidFill>
                          <a:srgbClr val="FFFFFF"/>
                        </a:solidFill>
                        <a:ln w="9525">
                          <a:solidFill>
                            <a:srgbClr val="000000"/>
                          </a:solidFill>
                          <a:miter lim="800000"/>
                          <a:headEnd/>
                          <a:tailEnd/>
                        </a:ln>
                      </wps:spPr>
                      <wps:txbx>
                        <w:txbxContent>
                          <w:p w:rsidR="002A19BE" w:rsidRPr="00981EFD" w:rsidRDefault="002A19BE" w:rsidP="002A19BE">
                            <w:pPr>
                              <w:jc w:val="center"/>
                              <w:rPr>
                                <w:b/>
                                <w:sz w:val="40"/>
                                <w:szCs w:val="40"/>
                              </w:rPr>
                            </w:pPr>
                            <w:r w:rsidRPr="00981EFD">
                              <w:rPr>
                                <w:b/>
                                <w:sz w:val="40"/>
                                <w:szCs w:val="40"/>
                              </w:rPr>
                              <w:t>The Universal Soil Loss Equation  (USLE)</w:t>
                            </w:r>
                          </w:p>
                          <w:p w:rsidR="002A19BE" w:rsidRPr="002A19BE" w:rsidRDefault="002A19BE" w:rsidP="002A19BE">
                            <w:pPr>
                              <w:jc w:val="center"/>
                              <w:rPr>
                                <w:b/>
                                <w:sz w:val="32"/>
                                <w:szCs w:val="32"/>
                              </w:rPr>
                            </w:pPr>
                            <w:r w:rsidRPr="002A19BE">
                              <w:rPr>
                                <w:b/>
                                <w:sz w:val="32"/>
                                <w:szCs w:val="32"/>
                              </w:rPr>
                              <w:t>A = R x K x L x S x C x P</w:t>
                            </w:r>
                          </w:p>
                          <w:p w:rsidR="002A19BE" w:rsidRDefault="002A19BE" w:rsidP="002A19BE">
                            <w:pPr>
                              <w:pStyle w:val="ListParagraph"/>
                              <w:numPr>
                                <w:ilvl w:val="0"/>
                                <w:numId w:val="1"/>
                              </w:numPr>
                            </w:pPr>
                            <w:r>
                              <w:t>A = Average annual soil loss (tons/acre)</w:t>
                            </w:r>
                          </w:p>
                          <w:p w:rsidR="002A19BE" w:rsidRDefault="002A19BE" w:rsidP="002A19BE">
                            <w:pPr>
                              <w:pStyle w:val="ListParagraph"/>
                              <w:numPr>
                                <w:ilvl w:val="0"/>
                                <w:numId w:val="1"/>
                              </w:numPr>
                            </w:pPr>
                            <w:r>
                              <w:t>R = Rainfall erosion index (Rainfall Kinetic Energy)</w:t>
                            </w:r>
                          </w:p>
                          <w:p w:rsidR="002A19BE" w:rsidRDefault="002A19BE" w:rsidP="002A19BE">
                            <w:pPr>
                              <w:pStyle w:val="ListParagraph"/>
                              <w:numPr>
                                <w:ilvl w:val="0"/>
                                <w:numId w:val="1"/>
                              </w:numPr>
                            </w:pPr>
                            <w:r>
                              <w:t>K = Soil erodibility factor (soil survey data)</w:t>
                            </w:r>
                          </w:p>
                          <w:p w:rsidR="002A19BE" w:rsidRDefault="002A19BE" w:rsidP="002A19BE">
                            <w:pPr>
                              <w:pStyle w:val="ListParagraph"/>
                              <w:numPr>
                                <w:ilvl w:val="0"/>
                                <w:numId w:val="1"/>
                              </w:numPr>
                            </w:pPr>
                            <w:r>
                              <w:t>L = Slope length factor (dimensionless)</w:t>
                            </w:r>
                          </w:p>
                          <w:p w:rsidR="002A19BE" w:rsidRDefault="002A19BE" w:rsidP="002A19BE">
                            <w:pPr>
                              <w:pStyle w:val="ListParagraph"/>
                              <w:numPr>
                                <w:ilvl w:val="0"/>
                                <w:numId w:val="1"/>
                              </w:numPr>
                            </w:pPr>
                            <w:r>
                              <w:t>S = Slope gradient factor (dimensionless)</w:t>
                            </w:r>
                          </w:p>
                          <w:p w:rsidR="002A19BE" w:rsidRDefault="002A19BE" w:rsidP="002A19BE">
                            <w:pPr>
                              <w:pStyle w:val="ListParagraph"/>
                              <w:numPr>
                                <w:ilvl w:val="0"/>
                                <w:numId w:val="1"/>
                              </w:numPr>
                            </w:pPr>
                            <w:r>
                              <w:t>C = Vegetative cover factor (dimensionless)</w:t>
                            </w:r>
                          </w:p>
                          <w:p w:rsidR="002A19BE" w:rsidRDefault="002A19BE" w:rsidP="002A19BE">
                            <w:pPr>
                              <w:pStyle w:val="ListParagraph"/>
                              <w:numPr>
                                <w:ilvl w:val="0"/>
                                <w:numId w:val="1"/>
                              </w:numPr>
                            </w:pPr>
                            <w:r>
                              <w:t>P = Control practices factor (contractor)</w:t>
                            </w:r>
                          </w:p>
                          <w:p w:rsidR="002A19BE" w:rsidRPr="00981EFD" w:rsidRDefault="002A19BE" w:rsidP="00981EFD">
                            <w:pPr>
                              <w:jc w:val="center"/>
                              <w:rPr>
                                <w:b/>
                                <w:sz w:val="24"/>
                                <w:szCs w:val="24"/>
                              </w:rPr>
                            </w:pPr>
                            <w:r w:rsidRPr="00981EFD">
                              <w:rPr>
                                <w:b/>
                                <w:sz w:val="24"/>
                                <w:szCs w:val="24"/>
                              </w:rPr>
                              <w:t>Rainfall is the only factor not under your control!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7.25pt;margin-top:23.6pt;width:371.9pt;height:2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">
                <v:textbox>
                  <w:txbxContent>
                    <w:p w:rsidR="002A19BE" w:rsidRPr="00981EFD" w:rsidRDefault="002A19BE" w:rsidP="002A19BE">
                      <w:pPr>
                        <w:jc w:val="center"/>
                        <w:rPr>
                          <w:b/>
                          <w:sz w:val="40"/>
                          <w:szCs w:val="40"/>
                        </w:rPr>
                      </w:pPr>
                      <w:r w:rsidRPr="00981EFD">
                        <w:rPr>
                          <w:b/>
                          <w:sz w:val="40"/>
                          <w:szCs w:val="40"/>
                        </w:rPr>
                        <w:t>The Universal Soil Loss Equation  (USLE)</w:t>
                      </w:r>
                    </w:p>
                    <w:p w:rsidR="002A19BE" w:rsidRPr="002A19BE" w:rsidRDefault="002A19BE" w:rsidP="002A19BE">
                      <w:pPr>
                        <w:jc w:val="center"/>
                        <w:rPr>
                          <w:b/>
                          <w:sz w:val="32"/>
                          <w:szCs w:val="32"/>
                        </w:rPr>
                      </w:pPr>
                      <w:r w:rsidRPr="002A19BE">
                        <w:rPr>
                          <w:b/>
                          <w:sz w:val="32"/>
                          <w:szCs w:val="32"/>
                        </w:rPr>
                        <w:t>A = R x K x L x S x C x P</w:t>
                      </w:r>
                    </w:p>
                    <w:p w:rsidR="002A19BE" w:rsidRDefault="002A19BE" w:rsidP="002A19BE">
                      <w:pPr>
                        <w:pStyle w:val="ListParagraph"/>
                        <w:numPr>
                          <w:ilvl w:val="0"/>
                          <w:numId w:val="1"/>
                        </w:numPr>
                      </w:pPr>
                      <w:r>
                        <w:t>A = Average annual soil loss (tons/acre)</w:t>
                      </w:r>
                    </w:p>
                    <w:p w:rsidR="002A19BE" w:rsidRDefault="002A19BE" w:rsidP="002A19BE">
                      <w:pPr>
                        <w:pStyle w:val="ListParagraph"/>
                        <w:numPr>
                          <w:ilvl w:val="0"/>
                          <w:numId w:val="1"/>
                        </w:numPr>
                      </w:pPr>
                      <w:r>
                        <w:t>R = Rainfall erosion index (Rainfall Kinetic Energy)</w:t>
                      </w:r>
                    </w:p>
                    <w:p w:rsidR="002A19BE" w:rsidRDefault="002A19BE" w:rsidP="002A19BE">
                      <w:pPr>
                        <w:pStyle w:val="ListParagraph"/>
                        <w:numPr>
                          <w:ilvl w:val="0"/>
                          <w:numId w:val="1"/>
                        </w:numPr>
                      </w:pPr>
                      <w:r>
                        <w:t>K = Soil erodibility factor (soil survey data)</w:t>
                      </w:r>
                    </w:p>
                    <w:p w:rsidR="002A19BE" w:rsidRDefault="002A19BE" w:rsidP="002A19BE">
                      <w:pPr>
                        <w:pStyle w:val="ListParagraph"/>
                        <w:numPr>
                          <w:ilvl w:val="0"/>
                          <w:numId w:val="1"/>
                        </w:numPr>
                      </w:pPr>
                      <w:r>
                        <w:t>L = Slope length factor (dimensionless)</w:t>
                      </w:r>
                    </w:p>
                    <w:p w:rsidR="002A19BE" w:rsidRDefault="002A19BE" w:rsidP="002A19BE">
                      <w:pPr>
                        <w:pStyle w:val="ListParagraph"/>
                        <w:numPr>
                          <w:ilvl w:val="0"/>
                          <w:numId w:val="1"/>
                        </w:numPr>
                      </w:pPr>
                      <w:r>
                        <w:t>S = Slope gradient factor (dimensionless)</w:t>
                      </w:r>
                    </w:p>
                    <w:p w:rsidR="002A19BE" w:rsidRDefault="002A19BE" w:rsidP="002A19BE">
                      <w:pPr>
                        <w:pStyle w:val="ListParagraph"/>
                        <w:numPr>
                          <w:ilvl w:val="0"/>
                          <w:numId w:val="1"/>
                        </w:numPr>
                      </w:pPr>
                      <w:r>
                        <w:t>C = Vegetative cover factor (dimensionless)</w:t>
                      </w:r>
                    </w:p>
                    <w:p w:rsidR="002A19BE" w:rsidRDefault="002A19BE" w:rsidP="002A19BE">
                      <w:pPr>
                        <w:pStyle w:val="ListParagraph"/>
                        <w:numPr>
                          <w:ilvl w:val="0"/>
                          <w:numId w:val="1"/>
                        </w:numPr>
                      </w:pPr>
                      <w:r>
                        <w:t>P = Control practices factor (contractor)</w:t>
                      </w:r>
                    </w:p>
                    <w:p w:rsidR="002A19BE" w:rsidRPr="00981EFD" w:rsidRDefault="002A19BE" w:rsidP="00981EFD">
                      <w:pPr>
                        <w:jc w:val="center"/>
                        <w:rPr>
                          <w:b/>
                          <w:sz w:val="24"/>
                          <w:szCs w:val="24"/>
                        </w:rPr>
                      </w:pPr>
                      <w:r w:rsidRPr="00981EFD">
                        <w:rPr>
                          <w:b/>
                          <w:sz w:val="24"/>
                          <w:szCs w:val="24"/>
                        </w:rPr>
                        <w:t>Rainfall is the only factor not under your control!</w:t>
                      </w:r>
                    </w:p>
                  </w:txbxContent>
                </v:textbox>
              </v:shape>
            </w:pict>
          </mc:Fallback>
        </mc:AlternateContent>
      </w:r>
    </w:p>
    <w:p w:rsidR="002A19BE" w:rsidRPr="002A19BE" w:rsidRDefault="002A19BE" w:rsidP="0021282B">
      <w:pPr>
        <w:ind w:left="1440"/>
      </w:pPr>
    </w:p>
    <w:p w:rsidR="002A19BE" w:rsidRPr="002A19BE" w:rsidRDefault="00606CC7" w:rsidP="0021282B">
      <w:pPr>
        <w:ind w:left="1440"/>
      </w:pPr>
      <w:r>
        <w:rPr>
          <w:noProof/>
        </w:rPr>
        <mc:AlternateContent>
          <mc:Choice Requires="wps">
            <w:drawing>
              <wp:anchor distT="0" distB="0" distL="114300" distR="114300" simplePos="0" relativeHeight="251662336" behindDoc="0" locked="0" layoutInCell="1" allowOverlap="1">
                <wp:simplePos x="0" y="0"/>
                <wp:positionH relativeFrom="column">
                  <wp:posOffset>2076449</wp:posOffset>
                </wp:positionH>
                <wp:positionV relativeFrom="paragraph">
                  <wp:posOffset>196215</wp:posOffset>
                </wp:positionV>
                <wp:extent cx="3038475" cy="245745"/>
                <wp:effectExtent l="0" t="0" r="28575" b="2095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45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19BE" w:rsidRDefault="002A19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63.5pt;margin-top:15.45pt;width:239.25pt;height:1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" filled="f">
                <v:textbox>
                  <w:txbxContent>
                    <w:p w:rsidR="002A19BE" w:rsidRDefault="002A19BE"/>
                  </w:txbxContent>
                </v:textbox>
              </v:shape>
            </w:pict>
          </mc:Fallback>
        </mc:AlternateContent>
      </w:r>
    </w:p>
    <w:p w:rsidR="002A19BE" w:rsidRPr="002A19BE" w:rsidRDefault="002A19BE" w:rsidP="0021282B">
      <w:pPr>
        <w:ind w:left="1440"/>
      </w:pPr>
    </w:p>
    <w:p w:rsidR="002A19BE" w:rsidRPr="002A19BE" w:rsidRDefault="002A19BE" w:rsidP="0021282B">
      <w:pPr>
        <w:ind w:left="1440"/>
      </w:pPr>
    </w:p>
    <w:p w:rsidR="002A19BE" w:rsidRPr="002A19BE" w:rsidRDefault="002A19BE" w:rsidP="0021282B">
      <w:pPr>
        <w:ind w:left="1440"/>
      </w:pPr>
    </w:p>
    <w:p w:rsidR="002A19BE" w:rsidRDefault="002A19BE" w:rsidP="0021282B">
      <w:pPr>
        <w:ind w:left="1440"/>
      </w:pPr>
    </w:p>
    <w:p w:rsidR="00D205E4" w:rsidRPr="002A19BE" w:rsidRDefault="00E21E44" w:rsidP="0021282B">
      <w:pPr>
        <w:tabs>
          <w:tab w:val="left" w:pos="1646"/>
        </w:tabs>
        <w:ind w:left="1440"/>
      </w:pPr>
      <w:r>
        <w:rPr>
          <w:noProof/>
        </w:rPr>
        <mc:AlternateContent>
          <mc:Choice Requires="wps">
            <w:drawing>
              <wp:anchor distT="0" distB="0" distL="114300" distR="114300" simplePos="0" relativeHeight="251663360" behindDoc="0" locked="0" layoutInCell="1" allowOverlap="1" wp14:anchorId="76CF2083" wp14:editId="031F3A61">
                <wp:simplePos x="0" y="0"/>
                <wp:positionH relativeFrom="column">
                  <wp:posOffset>1581150</wp:posOffset>
                </wp:positionH>
                <wp:positionV relativeFrom="paragraph">
                  <wp:posOffset>504825</wp:posOffset>
                </wp:positionV>
                <wp:extent cx="4200525" cy="245745"/>
                <wp:effectExtent l="0" t="0" r="28575" b="2095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45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81EFD" w:rsidRDefault="00981E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F2083" id="Text Box 6" o:spid="_x0000_s1028" type="#_x0000_t202" style="position:absolute;left:0;text-align:left;margin-left:124.5pt;margin-top:39.75pt;width:330.75pt;height:1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" filled="f">
                <v:textbox>
                  <w:txbxContent>
                    <w:p w:rsidR="00981EFD" w:rsidRDefault="00981EFD"/>
                  </w:txbxContent>
                </v:textbox>
              </v:shape>
            </w:pict>
          </mc:Fallback>
        </mc:AlternateContent>
      </w:r>
      <w:r w:rsidR="00606CC7">
        <w:rPr>
          <w:noProof/>
        </w:rPr>
        <mc:AlternateContent>
          <mc:Choice Requires="wps">
            <w:drawing>
              <wp:anchor distT="0" distB="0" distL="114300" distR="114300" simplePos="0" relativeHeight="251661312" behindDoc="0" locked="0" layoutInCell="1" allowOverlap="1" wp14:anchorId="12B2882F" wp14:editId="661F2B58">
                <wp:simplePos x="0" y="0"/>
                <wp:positionH relativeFrom="column">
                  <wp:posOffset>1312545</wp:posOffset>
                </wp:positionH>
                <wp:positionV relativeFrom="paragraph">
                  <wp:posOffset>1475105</wp:posOffset>
                </wp:positionV>
                <wp:extent cx="4723130" cy="3275965"/>
                <wp:effectExtent l="7620" t="8255" r="12700" b="1143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130" cy="3275965"/>
                        </a:xfrm>
                        <a:prstGeom prst="rect">
                          <a:avLst/>
                        </a:prstGeom>
                        <a:solidFill>
                          <a:srgbClr val="FFFFFF"/>
                        </a:solidFill>
                        <a:ln w="9525">
                          <a:solidFill>
                            <a:srgbClr val="000000"/>
                          </a:solidFill>
                          <a:miter lim="800000"/>
                          <a:headEnd/>
                          <a:tailEnd/>
                        </a:ln>
                      </wps:spPr>
                      <wps:txbx>
                        <w:txbxContent>
                          <w:p w:rsidR="00981EFD" w:rsidRPr="00F045C6" w:rsidRDefault="00981EFD" w:rsidP="00F045C6">
                            <w:pPr>
                              <w:jc w:val="center"/>
                              <w:rPr>
                                <w:b/>
                                <w:sz w:val="32"/>
                                <w:szCs w:val="32"/>
                              </w:rPr>
                            </w:pPr>
                            <w:r w:rsidRPr="00F045C6">
                              <w:rPr>
                                <w:b/>
                                <w:sz w:val="32"/>
                                <w:szCs w:val="32"/>
                              </w:rPr>
                              <w:t>BMPs or Treatments</w:t>
                            </w:r>
                            <w:r w:rsidR="00F045C6" w:rsidRPr="00F045C6">
                              <w:rPr>
                                <w:b/>
                                <w:sz w:val="32"/>
                                <w:szCs w:val="32"/>
                              </w:rPr>
                              <w:t xml:space="preserve"> and </w:t>
                            </w:r>
                            <w:r w:rsidRPr="00F045C6">
                              <w:rPr>
                                <w:b/>
                                <w:sz w:val="32"/>
                                <w:szCs w:val="32"/>
                              </w:rPr>
                              <w:t xml:space="preserve">Corresponding </w:t>
                            </w:r>
                            <w:r w:rsidR="00F045C6">
                              <w:rPr>
                                <w:b/>
                                <w:sz w:val="32"/>
                                <w:szCs w:val="32"/>
                              </w:rPr>
                              <w:t xml:space="preserve">                      </w:t>
                            </w:r>
                            <w:r w:rsidRPr="00F045C6">
                              <w:rPr>
                                <w:b/>
                                <w:sz w:val="32"/>
                                <w:szCs w:val="32"/>
                              </w:rPr>
                              <w:t>C-FACTORS and P-FACTORS</w:t>
                            </w:r>
                          </w:p>
                          <w:tbl>
                            <w:tblPr>
                              <w:tblStyle w:val="TableGrid"/>
                              <w:tblW w:w="6932" w:type="dxa"/>
                              <w:tblLook w:val="04A0" w:firstRow="1" w:lastRow="0" w:firstColumn="1" w:lastColumn="0" w:noHBand="0" w:noVBand="1"/>
                            </w:tblPr>
                            <w:tblGrid>
                              <w:gridCol w:w="3438"/>
                              <w:gridCol w:w="1350"/>
                              <w:gridCol w:w="1342"/>
                              <w:gridCol w:w="802"/>
                            </w:tblGrid>
                            <w:tr w:rsidR="00981EFD" w:rsidTr="00B77E2D">
                              <w:trPr>
                                <w:trHeight w:val="313"/>
                              </w:trPr>
                              <w:tc>
                                <w:tcPr>
                                  <w:tcW w:w="3438" w:type="dxa"/>
                                </w:tcPr>
                                <w:p w:rsidR="00981EFD" w:rsidRDefault="00981EFD" w:rsidP="002A19BE">
                                  <w:r>
                                    <w:t>TREATMENT</w:t>
                                  </w:r>
                                </w:p>
                              </w:tc>
                              <w:tc>
                                <w:tcPr>
                                  <w:tcW w:w="1350" w:type="dxa"/>
                                </w:tcPr>
                                <w:p w:rsidR="00981EFD" w:rsidRDefault="00981EFD" w:rsidP="002A19BE">
                                  <w:r>
                                    <w:t>C-FACTOR</w:t>
                                  </w:r>
                                </w:p>
                              </w:tc>
                              <w:tc>
                                <w:tcPr>
                                  <w:tcW w:w="1342" w:type="dxa"/>
                                </w:tcPr>
                                <w:p w:rsidR="00981EFD" w:rsidRDefault="00981EFD" w:rsidP="002A19BE">
                                  <w:r>
                                    <w:t>P-FACTOR</w:t>
                                  </w:r>
                                </w:p>
                              </w:tc>
                              <w:tc>
                                <w:tcPr>
                                  <w:tcW w:w="802" w:type="dxa"/>
                                </w:tcPr>
                                <w:p w:rsidR="00981EFD" w:rsidRDefault="00981EFD" w:rsidP="002A19BE">
                                  <w:r>
                                    <w:t>E OR S</w:t>
                                  </w:r>
                                </w:p>
                              </w:tc>
                            </w:tr>
                            <w:tr w:rsidR="00981EFD" w:rsidTr="00B77E2D">
                              <w:trPr>
                                <w:trHeight w:val="280"/>
                              </w:trPr>
                              <w:tc>
                                <w:tcPr>
                                  <w:tcW w:w="3438" w:type="dxa"/>
                                </w:tcPr>
                                <w:p w:rsidR="00981EFD" w:rsidRDefault="00981EFD" w:rsidP="002A19BE">
                                  <w:r>
                                    <w:t>Bare Soil/Packed and smooth</w:t>
                                  </w:r>
                                </w:p>
                              </w:tc>
                              <w:tc>
                                <w:tcPr>
                                  <w:tcW w:w="1350" w:type="dxa"/>
                                </w:tcPr>
                                <w:p w:rsidR="00981EFD" w:rsidRDefault="00981EFD" w:rsidP="002A19BE">
                                  <w:r>
                                    <w:t>1.60</w:t>
                                  </w:r>
                                </w:p>
                              </w:tc>
                              <w:tc>
                                <w:tcPr>
                                  <w:tcW w:w="1342" w:type="dxa"/>
                                </w:tcPr>
                                <w:p w:rsidR="00981EFD" w:rsidRDefault="00981EFD" w:rsidP="002A19BE">
                                  <w:r>
                                    <w:t>1.60</w:t>
                                  </w:r>
                                </w:p>
                              </w:tc>
                              <w:tc>
                                <w:tcPr>
                                  <w:tcW w:w="802" w:type="dxa"/>
                                </w:tcPr>
                                <w:p w:rsidR="00981EFD" w:rsidRDefault="00981EFD" w:rsidP="002A19BE"/>
                              </w:tc>
                            </w:tr>
                            <w:tr w:rsidR="00981EFD" w:rsidTr="00B77E2D">
                              <w:trPr>
                                <w:trHeight w:val="334"/>
                              </w:trPr>
                              <w:tc>
                                <w:tcPr>
                                  <w:tcW w:w="3438" w:type="dxa"/>
                                </w:tcPr>
                                <w:p w:rsidR="00981EFD" w:rsidRDefault="00981EFD" w:rsidP="002A19BE">
                                  <w:r>
                                    <w:t>Bare Soil/Rough</w:t>
                                  </w:r>
                                  <w:r w:rsidR="00B77E2D">
                                    <w:t>en</w:t>
                                  </w:r>
                                </w:p>
                              </w:tc>
                              <w:tc>
                                <w:tcPr>
                                  <w:tcW w:w="1350" w:type="dxa"/>
                                </w:tcPr>
                                <w:p w:rsidR="00981EFD" w:rsidRDefault="00B77E2D" w:rsidP="002A19BE">
                                  <w:r>
                                    <w:t>1.00</w:t>
                                  </w:r>
                                </w:p>
                              </w:tc>
                              <w:tc>
                                <w:tcPr>
                                  <w:tcW w:w="1342" w:type="dxa"/>
                                </w:tcPr>
                                <w:p w:rsidR="00981EFD" w:rsidRDefault="00B77E2D" w:rsidP="002A19BE">
                                  <w:r>
                                    <w:t>0.90</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Sediment Trap or Basin</w:t>
                                  </w:r>
                                </w:p>
                              </w:tc>
                              <w:tc>
                                <w:tcPr>
                                  <w:tcW w:w="1350" w:type="dxa"/>
                                </w:tcPr>
                                <w:p w:rsidR="00981EFD" w:rsidRDefault="00B77E2D" w:rsidP="002A19BE">
                                  <w:r>
                                    <w:t>1.00</w:t>
                                  </w:r>
                                </w:p>
                              </w:tc>
                              <w:tc>
                                <w:tcPr>
                                  <w:tcW w:w="1342" w:type="dxa"/>
                                </w:tcPr>
                                <w:p w:rsidR="00981EFD" w:rsidRDefault="00B77E2D" w:rsidP="002A19BE">
                                  <w:r>
                                    <w:t>0.10 to 0.90</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Straw Bale</w:t>
                                  </w:r>
                                </w:p>
                              </w:tc>
                              <w:tc>
                                <w:tcPr>
                                  <w:tcW w:w="1350" w:type="dxa"/>
                                </w:tcPr>
                                <w:p w:rsidR="00981EFD" w:rsidRDefault="00B77E2D" w:rsidP="002A19BE">
                                  <w:r>
                                    <w:t>1.00</w:t>
                                  </w:r>
                                </w:p>
                              </w:tc>
                              <w:tc>
                                <w:tcPr>
                                  <w:tcW w:w="1342" w:type="dxa"/>
                                </w:tcPr>
                                <w:p w:rsidR="00981EFD" w:rsidRDefault="00B77E2D" w:rsidP="002A19BE">
                                  <w:r>
                                    <w:t>0.9</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Silt Fence</w:t>
                                  </w:r>
                                </w:p>
                              </w:tc>
                              <w:tc>
                                <w:tcPr>
                                  <w:tcW w:w="1350" w:type="dxa"/>
                                </w:tcPr>
                                <w:p w:rsidR="00981EFD" w:rsidRDefault="00B77E2D" w:rsidP="002A19BE">
                                  <w:r>
                                    <w:t>1.00</w:t>
                                  </w:r>
                                </w:p>
                              </w:tc>
                              <w:tc>
                                <w:tcPr>
                                  <w:tcW w:w="1342" w:type="dxa"/>
                                </w:tcPr>
                                <w:p w:rsidR="00981EFD" w:rsidRDefault="00B77E2D" w:rsidP="002A19BE">
                                  <w:r>
                                    <w:t>0.6</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Temporary Vegetation</w:t>
                                  </w:r>
                                </w:p>
                              </w:tc>
                              <w:tc>
                                <w:tcPr>
                                  <w:tcW w:w="1350" w:type="dxa"/>
                                </w:tcPr>
                                <w:p w:rsidR="00981EFD" w:rsidRDefault="00B77E2D" w:rsidP="002A19BE">
                                  <w:r>
                                    <w:t>0.45</w:t>
                                  </w:r>
                                </w:p>
                              </w:tc>
                              <w:tc>
                                <w:tcPr>
                                  <w:tcW w:w="1342" w:type="dxa"/>
                                </w:tcPr>
                                <w:p w:rsidR="00981EFD" w:rsidRDefault="00B77E2D" w:rsidP="002A19BE">
                                  <w:r>
                                    <w:t>1.0</w:t>
                                  </w:r>
                                </w:p>
                              </w:tc>
                              <w:tc>
                                <w:tcPr>
                                  <w:tcW w:w="802" w:type="dxa"/>
                                </w:tcPr>
                                <w:p w:rsidR="00981EFD" w:rsidRDefault="00B77E2D" w:rsidP="002A19BE">
                                  <w:r>
                                    <w:t>E</w:t>
                                  </w:r>
                                </w:p>
                              </w:tc>
                            </w:tr>
                            <w:tr w:rsidR="00B77E2D" w:rsidTr="00B77E2D">
                              <w:trPr>
                                <w:trHeight w:val="313"/>
                              </w:trPr>
                              <w:tc>
                                <w:tcPr>
                                  <w:tcW w:w="3438" w:type="dxa"/>
                                </w:tcPr>
                                <w:p w:rsidR="00B77E2D" w:rsidRDefault="00B77E2D" w:rsidP="002A19BE">
                                  <w:r>
                                    <w:t>Established Vegetation</w:t>
                                  </w:r>
                                </w:p>
                                <w:p w:rsidR="00B77E2D" w:rsidRDefault="00B77E2D" w:rsidP="002A19BE">
                                  <w:r>
                                    <w:t xml:space="preserve"> &gt;80% Ground Cover</w:t>
                                  </w:r>
                                </w:p>
                              </w:tc>
                              <w:tc>
                                <w:tcPr>
                                  <w:tcW w:w="1350" w:type="dxa"/>
                                </w:tcPr>
                                <w:p w:rsidR="00B77E2D" w:rsidRDefault="00F045C6" w:rsidP="002A19BE">
                                  <w:r>
                                    <w:t>&lt;</w:t>
                                  </w:r>
                                  <w:r w:rsidR="00B77E2D">
                                    <w:t>0.05</w:t>
                                  </w:r>
                                </w:p>
                              </w:tc>
                              <w:tc>
                                <w:tcPr>
                                  <w:tcW w:w="1342" w:type="dxa"/>
                                </w:tcPr>
                                <w:p w:rsidR="00B77E2D" w:rsidRDefault="00B77E2D" w:rsidP="002A19BE">
                                  <w:r>
                                    <w:t>1.0</w:t>
                                  </w:r>
                                </w:p>
                              </w:tc>
                              <w:tc>
                                <w:tcPr>
                                  <w:tcW w:w="802" w:type="dxa"/>
                                </w:tcPr>
                                <w:p w:rsidR="00B77E2D" w:rsidRDefault="00B77E2D" w:rsidP="002A19BE">
                                  <w:r>
                                    <w:t>E</w:t>
                                  </w:r>
                                </w:p>
                              </w:tc>
                            </w:tr>
                            <w:tr w:rsidR="00B77E2D" w:rsidTr="00B77E2D">
                              <w:trPr>
                                <w:trHeight w:val="175"/>
                              </w:trPr>
                              <w:tc>
                                <w:tcPr>
                                  <w:tcW w:w="3438" w:type="dxa"/>
                                </w:tcPr>
                                <w:p w:rsidR="00B77E2D" w:rsidRDefault="00B77E2D" w:rsidP="002A19BE">
                                  <w:r>
                                    <w:t>Grass Sod</w:t>
                                  </w:r>
                                </w:p>
                              </w:tc>
                              <w:tc>
                                <w:tcPr>
                                  <w:tcW w:w="1350" w:type="dxa"/>
                                </w:tcPr>
                                <w:p w:rsidR="00B77E2D" w:rsidRDefault="00B77E2D" w:rsidP="002A19BE">
                                  <w:r>
                                    <w:t>0.01</w:t>
                                  </w:r>
                                </w:p>
                              </w:tc>
                              <w:tc>
                                <w:tcPr>
                                  <w:tcW w:w="1342" w:type="dxa"/>
                                </w:tcPr>
                                <w:p w:rsidR="00B77E2D" w:rsidRDefault="00B77E2D" w:rsidP="002A19BE">
                                  <w:r>
                                    <w:t>1.0</w:t>
                                  </w:r>
                                </w:p>
                              </w:tc>
                              <w:tc>
                                <w:tcPr>
                                  <w:tcW w:w="802" w:type="dxa"/>
                                </w:tcPr>
                                <w:p w:rsidR="00B77E2D" w:rsidRDefault="00B77E2D" w:rsidP="002A19BE">
                                  <w:r>
                                    <w:t>E</w:t>
                                  </w:r>
                                </w:p>
                              </w:tc>
                            </w:tr>
                            <w:tr w:rsidR="00981EFD" w:rsidTr="00B77E2D">
                              <w:trPr>
                                <w:trHeight w:val="175"/>
                              </w:trPr>
                              <w:tc>
                                <w:tcPr>
                                  <w:tcW w:w="3438" w:type="dxa"/>
                                </w:tcPr>
                                <w:p w:rsidR="00981EFD" w:rsidRDefault="00B77E2D" w:rsidP="002A19BE">
                                  <w:r>
                                    <w:t>Rolled Erosion Control Product</w:t>
                                  </w:r>
                                </w:p>
                              </w:tc>
                              <w:tc>
                                <w:tcPr>
                                  <w:tcW w:w="1350" w:type="dxa"/>
                                </w:tcPr>
                                <w:p w:rsidR="00981EFD" w:rsidRDefault="00B77E2D" w:rsidP="002A19BE">
                                  <w:r>
                                    <w:t>0.10 to 0.30</w:t>
                                  </w:r>
                                </w:p>
                              </w:tc>
                              <w:tc>
                                <w:tcPr>
                                  <w:tcW w:w="1342" w:type="dxa"/>
                                </w:tcPr>
                                <w:p w:rsidR="00981EFD" w:rsidRDefault="00B77E2D" w:rsidP="002A19BE">
                                  <w:r>
                                    <w:t>1.0</w:t>
                                  </w:r>
                                </w:p>
                              </w:tc>
                              <w:tc>
                                <w:tcPr>
                                  <w:tcW w:w="802" w:type="dxa"/>
                                </w:tcPr>
                                <w:p w:rsidR="00981EFD" w:rsidRDefault="00B77E2D" w:rsidP="002A19BE">
                                  <w:r>
                                    <w:t>E</w:t>
                                  </w:r>
                                </w:p>
                              </w:tc>
                            </w:tr>
                          </w:tbl>
                          <w:p w:rsidR="00981EFD" w:rsidRDefault="00981EFD" w:rsidP="002A19B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B2882F" id="Text Box 4" o:spid="_x0000_s1029" type="#_x0000_t202" style="position:absolute;left:0;text-align:left;margin-left:103.35pt;margin-top:116.15pt;width:371.9pt;height:25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A4LgIAAFg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">
                <v:textbox>
                  <w:txbxContent>
                    <w:p w:rsidR="00981EFD" w:rsidRPr="00F045C6" w:rsidRDefault="00981EFD" w:rsidP="00F045C6">
                      <w:pPr>
                        <w:jc w:val="center"/>
                        <w:rPr>
                          <w:b/>
                          <w:sz w:val="32"/>
                          <w:szCs w:val="32"/>
                        </w:rPr>
                      </w:pPr>
                      <w:r w:rsidRPr="00F045C6">
                        <w:rPr>
                          <w:b/>
                          <w:sz w:val="32"/>
                          <w:szCs w:val="32"/>
                        </w:rPr>
                        <w:t>BMPs or Treatments</w:t>
                      </w:r>
                      <w:r w:rsidR="00F045C6" w:rsidRPr="00F045C6">
                        <w:rPr>
                          <w:b/>
                          <w:sz w:val="32"/>
                          <w:szCs w:val="32"/>
                        </w:rPr>
                        <w:t xml:space="preserve"> and </w:t>
                      </w:r>
                      <w:r w:rsidRPr="00F045C6">
                        <w:rPr>
                          <w:b/>
                          <w:sz w:val="32"/>
                          <w:szCs w:val="32"/>
                        </w:rPr>
                        <w:t xml:space="preserve">Corresponding </w:t>
                      </w:r>
                      <w:r w:rsidR="00F045C6">
                        <w:rPr>
                          <w:b/>
                          <w:sz w:val="32"/>
                          <w:szCs w:val="32"/>
                        </w:rPr>
                        <w:t xml:space="preserve">                      </w:t>
                      </w:r>
                      <w:r w:rsidRPr="00F045C6">
                        <w:rPr>
                          <w:b/>
                          <w:sz w:val="32"/>
                          <w:szCs w:val="32"/>
                        </w:rPr>
                        <w:t>C-FACTORS and P-FACTORS</w:t>
                      </w:r>
                    </w:p>
                    <w:tbl>
                      <w:tblPr>
                        <w:tblStyle w:val="TableGrid"/>
                        <w:tblW w:w="6932" w:type="dxa"/>
                        <w:tblLook w:val="04A0" w:firstRow="1" w:lastRow="0" w:firstColumn="1" w:lastColumn="0" w:noHBand="0" w:noVBand="1"/>
                      </w:tblPr>
                      <w:tblGrid>
                        <w:gridCol w:w="3438"/>
                        <w:gridCol w:w="1350"/>
                        <w:gridCol w:w="1342"/>
                        <w:gridCol w:w="802"/>
                      </w:tblGrid>
                      <w:tr w:rsidR="00981EFD" w:rsidTr="00B77E2D">
                        <w:trPr>
                          <w:trHeight w:val="313"/>
                        </w:trPr>
                        <w:tc>
                          <w:tcPr>
                            <w:tcW w:w="3438" w:type="dxa"/>
                          </w:tcPr>
                          <w:p w:rsidR="00981EFD" w:rsidRDefault="00981EFD" w:rsidP="002A19BE">
                            <w:r>
                              <w:t>TREATMENT</w:t>
                            </w:r>
                          </w:p>
                        </w:tc>
                        <w:tc>
                          <w:tcPr>
                            <w:tcW w:w="1350" w:type="dxa"/>
                          </w:tcPr>
                          <w:p w:rsidR="00981EFD" w:rsidRDefault="00981EFD" w:rsidP="002A19BE">
                            <w:r>
                              <w:t>C-FACTOR</w:t>
                            </w:r>
                          </w:p>
                        </w:tc>
                        <w:tc>
                          <w:tcPr>
                            <w:tcW w:w="1342" w:type="dxa"/>
                          </w:tcPr>
                          <w:p w:rsidR="00981EFD" w:rsidRDefault="00981EFD" w:rsidP="002A19BE">
                            <w:r>
                              <w:t>P-FACTOR</w:t>
                            </w:r>
                          </w:p>
                        </w:tc>
                        <w:tc>
                          <w:tcPr>
                            <w:tcW w:w="802" w:type="dxa"/>
                          </w:tcPr>
                          <w:p w:rsidR="00981EFD" w:rsidRDefault="00981EFD" w:rsidP="002A19BE">
                            <w:r>
                              <w:t>E OR S</w:t>
                            </w:r>
                          </w:p>
                        </w:tc>
                      </w:tr>
                      <w:tr w:rsidR="00981EFD" w:rsidTr="00B77E2D">
                        <w:trPr>
                          <w:trHeight w:val="280"/>
                        </w:trPr>
                        <w:tc>
                          <w:tcPr>
                            <w:tcW w:w="3438" w:type="dxa"/>
                          </w:tcPr>
                          <w:p w:rsidR="00981EFD" w:rsidRDefault="00981EFD" w:rsidP="002A19BE">
                            <w:r>
                              <w:t>Bare Soil/Packed and smooth</w:t>
                            </w:r>
                          </w:p>
                        </w:tc>
                        <w:tc>
                          <w:tcPr>
                            <w:tcW w:w="1350" w:type="dxa"/>
                          </w:tcPr>
                          <w:p w:rsidR="00981EFD" w:rsidRDefault="00981EFD" w:rsidP="002A19BE">
                            <w:r>
                              <w:t>1.60</w:t>
                            </w:r>
                          </w:p>
                        </w:tc>
                        <w:tc>
                          <w:tcPr>
                            <w:tcW w:w="1342" w:type="dxa"/>
                          </w:tcPr>
                          <w:p w:rsidR="00981EFD" w:rsidRDefault="00981EFD" w:rsidP="002A19BE">
                            <w:r>
                              <w:t>1.60</w:t>
                            </w:r>
                          </w:p>
                        </w:tc>
                        <w:tc>
                          <w:tcPr>
                            <w:tcW w:w="802" w:type="dxa"/>
                          </w:tcPr>
                          <w:p w:rsidR="00981EFD" w:rsidRDefault="00981EFD" w:rsidP="002A19BE"/>
                        </w:tc>
                      </w:tr>
                      <w:tr w:rsidR="00981EFD" w:rsidTr="00B77E2D">
                        <w:trPr>
                          <w:trHeight w:val="334"/>
                        </w:trPr>
                        <w:tc>
                          <w:tcPr>
                            <w:tcW w:w="3438" w:type="dxa"/>
                          </w:tcPr>
                          <w:p w:rsidR="00981EFD" w:rsidRDefault="00981EFD" w:rsidP="002A19BE">
                            <w:r>
                              <w:t>Bare Soil/Rough</w:t>
                            </w:r>
                            <w:r w:rsidR="00B77E2D">
                              <w:t>en</w:t>
                            </w:r>
                          </w:p>
                        </w:tc>
                        <w:tc>
                          <w:tcPr>
                            <w:tcW w:w="1350" w:type="dxa"/>
                          </w:tcPr>
                          <w:p w:rsidR="00981EFD" w:rsidRDefault="00B77E2D" w:rsidP="002A19BE">
                            <w:r>
                              <w:t>1.00</w:t>
                            </w:r>
                          </w:p>
                        </w:tc>
                        <w:tc>
                          <w:tcPr>
                            <w:tcW w:w="1342" w:type="dxa"/>
                          </w:tcPr>
                          <w:p w:rsidR="00981EFD" w:rsidRDefault="00B77E2D" w:rsidP="002A19BE">
                            <w:r>
                              <w:t>0.90</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Sediment Trap or Basin</w:t>
                            </w:r>
                          </w:p>
                        </w:tc>
                        <w:tc>
                          <w:tcPr>
                            <w:tcW w:w="1350" w:type="dxa"/>
                          </w:tcPr>
                          <w:p w:rsidR="00981EFD" w:rsidRDefault="00B77E2D" w:rsidP="002A19BE">
                            <w:r>
                              <w:t>1.00</w:t>
                            </w:r>
                          </w:p>
                        </w:tc>
                        <w:tc>
                          <w:tcPr>
                            <w:tcW w:w="1342" w:type="dxa"/>
                          </w:tcPr>
                          <w:p w:rsidR="00981EFD" w:rsidRDefault="00B77E2D" w:rsidP="002A19BE">
                            <w:r>
                              <w:t>0.10 to 0.90</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Straw Bale</w:t>
                            </w:r>
                          </w:p>
                        </w:tc>
                        <w:tc>
                          <w:tcPr>
                            <w:tcW w:w="1350" w:type="dxa"/>
                          </w:tcPr>
                          <w:p w:rsidR="00981EFD" w:rsidRDefault="00B77E2D" w:rsidP="002A19BE">
                            <w:r>
                              <w:t>1.00</w:t>
                            </w:r>
                          </w:p>
                        </w:tc>
                        <w:tc>
                          <w:tcPr>
                            <w:tcW w:w="1342" w:type="dxa"/>
                          </w:tcPr>
                          <w:p w:rsidR="00981EFD" w:rsidRDefault="00B77E2D" w:rsidP="002A19BE">
                            <w:r>
                              <w:t>0.9</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Silt Fence</w:t>
                            </w:r>
                          </w:p>
                        </w:tc>
                        <w:tc>
                          <w:tcPr>
                            <w:tcW w:w="1350" w:type="dxa"/>
                          </w:tcPr>
                          <w:p w:rsidR="00981EFD" w:rsidRDefault="00B77E2D" w:rsidP="002A19BE">
                            <w:r>
                              <w:t>1.00</w:t>
                            </w:r>
                          </w:p>
                        </w:tc>
                        <w:tc>
                          <w:tcPr>
                            <w:tcW w:w="1342" w:type="dxa"/>
                          </w:tcPr>
                          <w:p w:rsidR="00981EFD" w:rsidRDefault="00B77E2D" w:rsidP="002A19BE">
                            <w:r>
                              <w:t>0.6</w:t>
                            </w:r>
                          </w:p>
                        </w:tc>
                        <w:tc>
                          <w:tcPr>
                            <w:tcW w:w="802" w:type="dxa"/>
                          </w:tcPr>
                          <w:p w:rsidR="00981EFD" w:rsidRDefault="00B77E2D" w:rsidP="002A19BE">
                            <w:r>
                              <w:t>S</w:t>
                            </w:r>
                          </w:p>
                        </w:tc>
                      </w:tr>
                      <w:tr w:rsidR="00981EFD" w:rsidTr="00B77E2D">
                        <w:trPr>
                          <w:trHeight w:val="313"/>
                        </w:trPr>
                        <w:tc>
                          <w:tcPr>
                            <w:tcW w:w="3438" w:type="dxa"/>
                          </w:tcPr>
                          <w:p w:rsidR="00981EFD" w:rsidRDefault="00B77E2D" w:rsidP="002A19BE">
                            <w:r>
                              <w:t>Temporary Vegetation</w:t>
                            </w:r>
                          </w:p>
                        </w:tc>
                        <w:tc>
                          <w:tcPr>
                            <w:tcW w:w="1350" w:type="dxa"/>
                          </w:tcPr>
                          <w:p w:rsidR="00981EFD" w:rsidRDefault="00B77E2D" w:rsidP="002A19BE">
                            <w:r>
                              <w:t>0.45</w:t>
                            </w:r>
                          </w:p>
                        </w:tc>
                        <w:tc>
                          <w:tcPr>
                            <w:tcW w:w="1342" w:type="dxa"/>
                          </w:tcPr>
                          <w:p w:rsidR="00981EFD" w:rsidRDefault="00B77E2D" w:rsidP="002A19BE">
                            <w:r>
                              <w:t>1.0</w:t>
                            </w:r>
                          </w:p>
                        </w:tc>
                        <w:tc>
                          <w:tcPr>
                            <w:tcW w:w="802" w:type="dxa"/>
                          </w:tcPr>
                          <w:p w:rsidR="00981EFD" w:rsidRDefault="00B77E2D" w:rsidP="002A19BE">
                            <w:r>
                              <w:t>E</w:t>
                            </w:r>
                          </w:p>
                        </w:tc>
                      </w:tr>
                      <w:tr w:rsidR="00B77E2D" w:rsidTr="00B77E2D">
                        <w:trPr>
                          <w:trHeight w:val="313"/>
                        </w:trPr>
                        <w:tc>
                          <w:tcPr>
                            <w:tcW w:w="3438" w:type="dxa"/>
                          </w:tcPr>
                          <w:p w:rsidR="00B77E2D" w:rsidRDefault="00B77E2D" w:rsidP="002A19BE">
                            <w:r>
                              <w:t>Established Vegetation</w:t>
                            </w:r>
                          </w:p>
                          <w:p w:rsidR="00B77E2D" w:rsidRDefault="00B77E2D" w:rsidP="002A19BE">
                            <w:r>
                              <w:t xml:space="preserve"> &gt;80% Ground Cover</w:t>
                            </w:r>
                          </w:p>
                        </w:tc>
                        <w:tc>
                          <w:tcPr>
                            <w:tcW w:w="1350" w:type="dxa"/>
                          </w:tcPr>
                          <w:p w:rsidR="00B77E2D" w:rsidRDefault="00F045C6" w:rsidP="002A19BE">
                            <w:r>
                              <w:t>&lt;</w:t>
                            </w:r>
                            <w:r w:rsidR="00B77E2D">
                              <w:t>0.05</w:t>
                            </w:r>
                          </w:p>
                        </w:tc>
                        <w:tc>
                          <w:tcPr>
                            <w:tcW w:w="1342" w:type="dxa"/>
                          </w:tcPr>
                          <w:p w:rsidR="00B77E2D" w:rsidRDefault="00B77E2D" w:rsidP="002A19BE">
                            <w:r>
                              <w:t>1.0</w:t>
                            </w:r>
                          </w:p>
                        </w:tc>
                        <w:tc>
                          <w:tcPr>
                            <w:tcW w:w="802" w:type="dxa"/>
                          </w:tcPr>
                          <w:p w:rsidR="00B77E2D" w:rsidRDefault="00B77E2D" w:rsidP="002A19BE">
                            <w:r>
                              <w:t>E</w:t>
                            </w:r>
                          </w:p>
                        </w:tc>
                      </w:tr>
                      <w:tr w:rsidR="00B77E2D" w:rsidTr="00B77E2D">
                        <w:trPr>
                          <w:trHeight w:val="175"/>
                        </w:trPr>
                        <w:tc>
                          <w:tcPr>
                            <w:tcW w:w="3438" w:type="dxa"/>
                          </w:tcPr>
                          <w:p w:rsidR="00B77E2D" w:rsidRDefault="00B77E2D" w:rsidP="002A19BE">
                            <w:r>
                              <w:t>Grass Sod</w:t>
                            </w:r>
                          </w:p>
                        </w:tc>
                        <w:tc>
                          <w:tcPr>
                            <w:tcW w:w="1350" w:type="dxa"/>
                          </w:tcPr>
                          <w:p w:rsidR="00B77E2D" w:rsidRDefault="00B77E2D" w:rsidP="002A19BE">
                            <w:r>
                              <w:t>0.01</w:t>
                            </w:r>
                          </w:p>
                        </w:tc>
                        <w:tc>
                          <w:tcPr>
                            <w:tcW w:w="1342" w:type="dxa"/>
                          </w:tcPr>
                          <w:p w:rsidR="00B77E2D" w:rsidRDefault="00B77E2D" w:rsidP="002A19BE">
                            <w:r>
                              <w:t>1.0</w:t>
                            </w:r>
                          </w:p>
                        </w:tc>
                        <w:tc>
                          <w:tcPr>
                            <w:tcW w:w="802" w:type="dxa"/>
                          </w:tcPr>
                          <w:p w:rsidR="00B77E2D" w:rsidRDefault="00B77E2D" w:rsidP="002A19BE">
                            <w:r>
                              <w:t>E</w:t>
                            </w:r>
                          </w:p>
                        </w:tc>
                      </w:tr>
                      <w:tr w:rsidR="00981EFD" w:rsidTr="00B77E2D">
                        <w:trPr>
                          <w:trHeight w:val="175"/>
                        </w:trPr>
                        <w:tc>
                          <w:tcPr>
                            <w:tcW w:w="3438" w:type="dxa"/>
                          </w:tcPr>
                          <w:p w:rsidR="00981EFD" w:rsidRDefault="00B77E2D" w:rsidP="002A19BE">
                            <w:r>
                              <w:t>Rolled Erosion Control Product</w:t>
                            </w:r>
                          </w:p>
                        </w:tc>
                        <w:tc>
                          <w:tcPr>
                            <w:tcW w:w="1350" w:type="dxa"/>
                          </w:tcPr>
                          <w:p w:rsidR="00981EFD" w:rsidRDefault="00B77E2D" w:rsidP="002A19BE">
                            <w:r>
                              <w:t>0.10 to 0.30</w:t>
                            </w:r>
                          </w:p>
                        </w:tc>
                        <w:tc>
                          <w:tcPr>
                            <w:tcW w:w="1342" w:type="dxa"/>
                          </w:tcPr>
                          <w:p w:rsidR="00981EFD" w:rsidRDefault="00B77E2D" w:rsidP="002A19BE">
                            <w:r>
                              <w:t>1.0</w:t>
                            </w:r>
                          </w:p>
                        </w:tc>
                        <w:tc>
                          <w:tcPr>
                            <w:tcW w:w="802" w:type="dxa"/>
                          </w:tcPr>
                          <w:p w:rsidR="00981EFD" w:rsidRDefault="00B77E2D" w:rsidP="002A19BE">
                            <w:r>
                              <w:t>E</w:t>
                            </w:r>
                          </w:p>
                        </w:tc>
                      </w:tr>
                    </w:tbl>
                    <w:p w:rsidR="00981EFD" w:rsidRDefault="00981EFD" w:rsidP="002A19BE"/>
                  </w:txbxContent>
                </v:textbox>
              </v:shape>
            </w:pict>
          </mc:Fallback>
        </mc:AlternateContent>
      </w:r>
    </w:p>
    <w:sectPr w:rsidR="00D205E4" w:rsidRPr="002A19BE" w:rsidSect="000E539A">
      <w:pgSz w:w="12240" w:h="15840"/>
      <w:pgMar w:top="36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11E77"/>
    <w:multiLevelType w:val="hybridMultilevel"/>
    <w:tmpl w:val="C2D0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9BE"/>
    <w:rsid w:val="000B0E62"/>
    <w:rsid w:val="000E539A"/>
    <w:rsid w:val="001A3FC3"/>
    <w:rsid w:val="0021282B"/>
    <w:rsid w:val="002A19BE"/>
    <w:rsid w:val="002B1D02"/>
    <w:rsid w:val="00414915"/>
    <w:rsid w:val="00606CC7"/>
    <w:rsid w:val="006143DB"/>
    <w:rsid w:val="00730B11"/>
    <w:rsid w:val="00765866"/>
    <w:rsid w:val="0079446F"/>
    <w:rsid w:val="007A3B41"/>
    <w:rsid w:val="008631F8"/>
    <w:rsid w:val="00981EFD"/>
    <w:rsid w:val="00B77E2D"/>
    <w:rsid w:val="00D205E4"/>
    <w:rsid w:val="00E21E44"/>
    <w:rsid w:val="00E224FD"/>
    <w:rsid w:val="00E41365"/>
    <w:rsid w:val="00F04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85AB0-59E9-4B3B-8B09-A7BF8646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5E4"/>
  </w:style>
  <w:style w:type="paragraph" w:styleId="Heading1">
    <w:name w:val="heading 1"/>
    <w:basedOn w:val="Normal"/>
    <w:next w:val="Normal"/>
    <w:link w:val="Heading1Char"/>
    <w:qFormat/>
    <w:rsid w:val="00E41365"/>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E41365"/>
    <w:pPr>
      <w:keepNext/>
      <w:spacing w:after="0" w:line="240" w:lineRule="auto"/>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9BE"/>
    <w:rPr>
      <w:rFonts w:ascii="Tahoma" w:hAnsi="Tahoma" w:cs="Tahoma"/>
      <w:sz w:val="16"/>
      <w:szCs w:val="16"/>
    </w:rPr>
  </w:style>
  <w:style w:type="paragraph" w:styleId="ListParagraph">
    <w:name w:val="List Paragraph"/>
    <w:basedOn w:val="Normal"/>
    <w:uiPriority w:val="34"/>
    <w:qFormat/>
    <w:rsid w:val="002A19BE"/>
    <w:pPr>
      <w:ind w:left="720"/>
      <w:contextualSpacing/>
    </w:pPr>
  </w:style>
  <w:style w:type="table" w:styleId="TableGrid">
    <w:name w:val="Table Grid"/>
    <w:basedOn w:val="TableNormal"/>
    <w:uiPriority w:val="59"/>
    <w:rsid w:val="00981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41365"/>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E41365"/>
    <w:rPr>
      <w:rFonts w:ascii="Times New Roman" w:eastAsia="Times New Roman" w:hAnsi="Times New Roman" w:cs="Times New Roman"/>
      <w:sz w:val="24"/>
      <w:szCs w:val="20"/>
    </w:rPr>
  </w:style>
  <w:style w:type="paragraph" w:styleId="Title">
    <w:name w:val="Title"/>
    <w:basedOn w:val="Normal"/>
    <w:link w:val="TitleChar"/>
    <w:qFormat/>
    <w:rsid w:val="00E41365"/>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E4136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90CFF-E128-4F84-B260-CA93196D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Orlando</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rai30501</dc:creator>
  <cp:lastModifiedBy>Lunsford, Halton</cp:lastModifiedBy>
  <cp:revision>3</cp:revision>
  <cp:lastPrinted>2016-05-20T20:10:00Z</cp:lastPrinted>
  <dcterms:created xsi:type="dcterms:W3CDTF">2018-05-22T20:58:00Z</dcterms:created>
  <dcterms:modified xsi:type="dcterms:W3CDTF">2018-05-23T15:37:00Z</dcterms:modified>
</cp:coreProperties>
</file>