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E2C" w:rsidRPr="0085697B" w:rsidRDefault="00213360" w:rsidP="00735E2C">
      <w:pPr>
        <w:pStyle w:val="Default"/>
        <w:jc w:val="center"/>
        <w:rPr>
          <w:rFonts w:ascii="Book Antiqua" w:hAnsi="Book Antiqua" w:cs="Arial"/>
          <w:b/>
          <w:bCs/>
          <w:sz w:val="26"/>
          <w:szCs w:val="26"/>
        </w:rPr>
      </w:pPr>
      <w:r w:rsidRPr="0085697B">
        <w:rPr>
          <w:rFonts w:ascii="Book Antiqua" w:hAnsi="Book Antiqua" w:cs="Arial"/>
          <w:b/>
          <w:bCs/>
          <w:sz w:val="26"/>
          <w:szCs w:val="26"/>
        </w:rPr>
        <w:t>Upper Wakulla River and Wakulla Springs</w:t>
      </w:r>
    </w:p>
    <w:p w:rsidR="00735E2C" w:rsidRPr="0085697B" w:rsidRDefault="00735E2C" w:rsidP="00735E2C">
      <w:pPr>
        <w:pStyle w:val="Default"/>
        <w:jc w:val="center"/>
        <w:rPr>
          <w:rFonts w:ascii="Book Antiqua" w:hAnsi="Book Antiqua" w:cs="Arial"/>
          <w:b/>
          <w:bCs/>
          <w:sz w:val="26"/>
          <w:szCs w:val="26"/>
        </w:rPr>
      </w:pPr>
      <w:r w:rsidRPr="0085697B">
        <w:rPr>
          <w:rFonts w:ascii="Book Antiqua" w:hAnsi="Book Antiqua" w:cs="Arial"/>
          <w:b/>
          <w:bCs/>
          <w:sz w:val="26"/>
          <w:szCs w:val="26"/>
        </w:rPr>
        <w:t>Basin Management Action Plan (BMAP)</w:t>
      </w:r>
    </w:p>
    <w:p w:rsidR="00735E2C" w:rsidRPr="0085697B" w:rsidRDefault="00735E2C" w:rsidP="00735E2C">
      <w:pPr>
        <w:pStyle w:val="Default"/>
        <w:jc w:val="center"/>
        <w:rPr>
          <w:rFonts w:ascii="Book Antiqua" w:hAnsi="Book Antiqua" w:cs="Arial"/>
          <w:b/>
          <w:bCs/>
          <w:sz w:val="26"/>
          <w:szCs w:val="26"/>
        </w:rPr>
      </w:pPr>
      <w:r w:rsidRPr="0085697B">
        <w:rPr>
          <w:rFonts w:ascii="Book Antiqua" w:hAnsi="Book Antiqua" w:cs="Arial"/>
          <w:b/>
          <w:bCs/>
          <w:sz w:val="26"/>
          <w:szCs w:val="26"/>
        </w:rPr>
        <w:t>Technical Meeting</w:t>
      </w:r>
    </w:p>
    <w:p w:rsidR="00735E2C" w:rsidRPr="002A47ED" w:rsidRDefault="00843FCF" w:rsidP="00735E2C">
      <w:pPr>
        <w:pStyle w:val="Default"/>
        <w:jc w:val="center"/>
        <w:rPr>
          <w:rFonts w:ascii="Book Antiqua" w:hAnsi="Book Antiqua" w:cs="Arial"/>
          <w:b/>
          <w:bCs/>
          <w:i/>
          <w:iCs/>
          <w:sz w:val="26"/>
          <w:szCs w:val="26"/>
        </w:rPr>
      </w:pPr>
      <w:r>
        <w:rPr>
          <w:rFonts w:ascii="Book Antiqua" w:hAnsi="Book Antiqua" w:cs="Arial"/>
          <w:b/>
          <w:bCs/>
          <w:i/>
          <w:iCs/>
          <w:sz w:val="26"/>
          <w:szCs w:val="26"/>
        </w:rPr>
        <w:t>Thursday</w:t>
      </w:r>
      <w:r w:rsidR="009A30BA">
        <w:rPr>
          <w:rFonts w:ascii="Book Antiqua" w:hAnsi="Book Antiqua" w:cs="Arial"/>
          <w:b/>
          <w:bCs/>
          <w:i/>
          <w:iCs/>
          <w:sz w:val="26"/>
          <w:szCs w:val="26"/>
        </w:rPr>
        <w:t xml:space="preserve">, </w:t>
      </w:r>
      <w:r w:rsidR="00A06C62">
        <w:rPr>
          <w:rFonts w:ascii="Book Antiqua" w:hAnsi="Book Antiqua" w:cs="Arial"/>
          <w:b/>
          <w:bCs/>
          <w:i/>
          <w:iCs/>
          <w:sz w:val="26"/>
          <w:szCs w:val="26"/>
        </w:rPr>
        <w:t>May 16</w:t>
      </w:r>
      <w:r w:rsidR="002A47ED" w:rsidRPr="002A47ED">
        <w:rPr>
          <w:rFonts w:ascii="Book Antiqua" w:hAnsi="Book Antiqua" w:cs="Arial"/>
          <w:b/>
          <w:bCs/>
          <w:i/>
          <w:iCs/>
          <w:sz w:val="26"/>
          <w:szCs w:val="26"/>
        </w:rPr>
        <w:t>, 2013</w:t>
      </w:r>
    </w:p>
    <w:p w:rsidR="00735E2C" w:rsidRPr="002A47ED" w:rsidRDefault="002B39E9" w:rsidP="00735E2C">
      <w:pPr>
        <w:pStyle w:val="Default"/>
        <w:jc w:val="center"/>
        <w:rPr>
          <w:rFonts w:ascii="Book Antiqua" w:hAnsi="Book Antiqua" w:cs="Arial"/>
          <w:i/>
          <w:iCs/>
          <w:sz w:val="26"/>
          <w:szCs w:val="26"/>
        </w:rPr>
      </w:pPr>
      <w:r>
        <w:rPr>
          <w:rFonts w:ascii="Book Antiqua" w:hAnsi="Book Antiqua" w:cs="Arial"/>
          <w:i/>
          <w:iCs/>
          <w:sz w:val="26"/>
          <w:szCs w:val="26"/>
        </w:rPr>
        <w:t>10</w:t>
      </w:r>
      <w:r w:rsidR="005C5E1F">
        <w:rPr>
          <w:rFonts w:ascii="Book Antiqua" w:hAnsi="Book Antiqua" w:cs="Arial"/>
          <w:i/>
          <w:iCs/>
          <w:sz w:val="26"/>
          <w:szCs w:val="26"/>
        </w:rPr>
        <w:t>:3</w:t>
      </w:r>
      <w:r w:rsidR="002A47ED" w:rsidRPr="002A47ED">
        <w:rPr>
          <w:rFonts w:ascii="Book Antiqua" w:hAnsi="Book Antiqua" w:cs="Arial"/>
          <w:i/>
          <w:iCs/>
          <w:sz w:val="26"/>
          <w:szCs w:val="26"/>
        </w:rPr>
        <w:t>0 AM -12:00 PM</w:t>
      </w:r>
    </w:p>
    <w:p w:rsidR="001A5F8D" w:rsidRDefault="001A5F8D" w:rsidP="00735E2C">
      <w:pPr>
        <w:pStyle w:val="Default"/>
        <w:jc w:val="center"/>
        <w:rPr>
          <w:rFonts w:ascii="Book Antiqua" w:hAnsi="Book Antiqua" w:cs="Arial"/>
          <w:i/>
          <w:iCs/>
        </w:rPr>
      </w:pPr>
    </w:p>
    <w:p w:rsidR="001A5F8D" w:rsidRDefault="002A47ED" w:rsidP="001A5F8D">
      <w:pPr>
        <w:pStyle w:val="Default"/>
        <w:jc w:val="center"/>
        <w:rPr>
          <w:rFonts w:ascii="Book Antiqua" w:hAnsi="Book Antiqua" w:cs="Arial"/>
          <w:i/>
          <w:iCs/>
        </w:rPr>
      </w:pPr>
      <w:r>
        <w:rPr>
          <w:rFonts w:ascii="Book Antiqua" w:hAnsi="Book Antiqua" w:cs="Arial"/>
          <w:i/>
          <w:iCs/>
        </w:rPr>
        <w:t>W</w:t>
      </w:r>
      <w:r w:rsidR="001A5F8D">
        <w:rPr>
          <w:rFonts w:ascii="Book Antiqua" w:hAnsi="Book Antiqua" w:cs="Arial"/>
          <w:i/>
          <w:iCs/>
        </w:rPr>
        <w:t xml:space="preserve">oodville </w:t>
      </w:r>
      <w:r>
        <w:rPr>
          <w:rFonts w:ascii="Book Antiqua" w:hAnsi="Book Antiqua" w:cs="Arial"/>
          <w:i/>
          <w:iCs/>
        </w:rPr>
        <w:t>Co</w:t>
      </w:r>
      <w:r w:rsidR="001A5F8D">
        <w:rPr>
          <w:rFonts w:ascii="Book Antiqua" w:hAnsi="Book Antiqua" w:cs="Arial"/>
          <w:i/>
          <w:iCs/>
        </w:rPr>
        <w:t>mmunity Center, Live Oak Room</w:t>
      </w:r>
    </w:p>
    <w:p w:rsidR="002A47ED" w:rsidRDefault="001A5F8D" w:rsidP="001A5F8D">
      <w:pPr>
        <w:pStyle w:val="Default"/>
        <w:jc w:val="center"/>
        <w:rPr>
          <w:rFonts w:ascii="Book Antiqua" w:hAnsi="Book Antiqua" w:cs="Arial"/>
          <w:i/>
          <w:iCs/>
        </w:rPr>
      </w:pPr>
      <w:r>
        <w:rPr>
          <w:rFonts w:ascii="Book Antiqua" w:hAnsi="Book Antiqua" w:cs="Arial"/>
          <w:i/>
          <w:iCs/>
        </w:rPr>
        <w:t>Adjacent to Woodville</w:t>
      </w:r>
      <w:r w:rsidR="002A47ED">
        <w:rPr>
          <w:rFonts w:ascii="Book Antiqua" w:hAnsi="Book Antiqua" w:cs="Arial"/>
          <w:i/>
          <w:iCs/>
        </w:rPr>
        <w:t xml:space="preserve"> Public Library</w:t>
      </w:r>
    </w:p>
    <w:p w:rsidR="00735E2C" w:rsidRDefault="001A5F8D" w:rsidP="00735E2C">
      <w:pPr>
        <w:pStyle w:val="Default"/>
        <w:jc w:val="center"/>
        <w:rPr>
          <w:rFonts w:ascii="Book Antiqua" w:hAnsi="Book Antiqua" w:cs="Arial"/>
          <w:i/>
          <w:iCs/>
        </w:rPr>
      </w:pPr>
      <w:r>
        <w:rPr>
          <w:rFonts w:ascii="Book Antiqua" w:hAnsi="Book Antiqua" w:cs="Arial"/>
          <w:i/>
          <w:iCs/>
        </w:rPr>
        <w:t>800</w:t>
      </w:r>
      <w:r w:rsidR="002A47ED">
        <w:rPr>
          <w:rFonts w:ascii="Book Antiqua" w:hAnsi="Book Antiqua" w:cs="Arial"/>
          <w:i/>
          <w:iCs/>
        </w:rPr>
        <w:t>0</w:t>
      </w:r>
      <w:r>
        <w:rPr>
          <w:rFonts w:ascii="Book Antiqua" w:hAnsi="Book Antiqua" w:cs="Arial"/>
          <w:i/>
          <w:iCs/>
        </w:rPr>
        <w:t xml:space="preserve"> Old Woodville Road</w:t>
      </w:r>
      <w:r w:rsidR="002A47ED">
        <w:rPr>
          <w:rFonts w:ascii="Book Antiqua" w:hAnsi="Book Antiqua" w:cs="Arial"/>
          <w:i/>
          <w:iCs/>
        </w:rPr>
        <w:t xml:space="preserve">, </w:t>
      </w:r>
      <w:r>
        <w:rPr>
          <w:rFonts w:ascii="Book Antiqua" w:hAnsi="Book Antiqua" w:cs="Arial"/>
          <w:i/>
          <w:iCs/>
        </w:rPr>
        <w:t>Tallaha</w:t>
      </w:r>
      <w:r w:rsidR="0020544C">
        <w:rPr>
          <w:rFonts w:ascii="Book Antiqua" w:hAnsi="Book Antiqua" w:cs="Arial"/>
          <w:i/>
          <w:iCs/>
        </w:rPr>
        <w:t>s</w:t>
      </w:r>
      <w:r>
        <w:rPr>
          <w:rFonts w:ascii="Book Antiqua" w:hAnsi="Book Antiqua" w:cs="Arial"/>
          <w:i/>
          <w:iCs/>
        </w:rPr>
        <w:t>see</w:t>
      </w:r>
      <w:r w:rsidR="002A47ED">
        <w:rPr>
          <w:rFonts w:ascii="Book Antiqua" w:hAnsi="Book Antiqua" w:cs="Arial"/>
          <w:i/>
          <w:iCs/>
        </w:rPr>
        <w:t>, Florida</w:t>
      </w:r>
      <w:r w:rsidR="002A47ED" w:rsidRPr="002A47ED">
        <w:rPr>
          <w:rFonts w:ascii="Book Antiqua" w:hAnsi="Book Antiqua" w:cs="Arial"/>
          <w:i/>
          <w:iCs/>
        </w:rPr>
        <w:t xml:space="preserve"> 323</w:t>
      </w:r>
      <w:r>
        <w:rPr>
          <w:rFonts w:ascii="Book Antiqua" w:hAnsi="Book Antiqua" w:cs="Arial"/>
          <w:i/>
          <w:iCs/>
        </w:rPr>
        <w:t>05</w:t>
      </w:r>
    </w:p>
    <w:p w:rsidR="001A5F8D" w:rsidRPr="0085697B" w:rsidRDefault="001A5F8D" w:rsidP="00735E2C">
      <w:pPr>
        <w:pStyle w:val="Default"/>
        <w:jc w:val="center"/>
        <w:rPr>
          <w:rFonts w:ascii="Book Antiqua" w:hAnsi="Book Antiqua" w:cs="Arial"/>
          <w:i/>
          <w:iCs/>
        </w:rPr>
      </w:pPr>
      <w:r>
        <w:rPr>
          <w:rFonts w:ascii="Book Antiqua" w:hAnsi="Book Antiqua" w:cs="Arial"/>
          <w:i/>
          <w:iCs/>
        </w:rPr>
        <w:t>(850)</w:t>
      </w:r>
      <w:r w:rsidR="006431EB">
        <w:rPr>
          <w:rFonts w:ascii="Book Antiqua" w:hAnsi="Book Antiqua" w:cs="Arial"/>
          <w:i/>
          <w:iCs/>
        </w:rPr>
        <w:t xml:space="preserve"> </w:t>
      </w:r>
      <w:r>
        <w:rPr>
          <w:rFonts w:ascii="Book Antiqua" w:hAnsi="Book Antiqua" w:cs="Arial"/>
          <w:i/>
          <w:iCs/>
        </w:rPr>
        <w:t>606-1480</w:t>
      </w:r>
    </w:p>
    <w:p w:rsidR="00735E2C" w:rsidRPr="0085697B" w:rsidRDefault="00735E2C" w:rsidP="00735E2C">
      <w:pPr>
        <w:pStyle w:val="Default"/>
        <w:rPr>
          <w:rFonts w:ascii="Book Antiqua" w:hAnsi="Book Antiqua" w:cs="Arial"/>
          <w:iCs/>
        </w:rPr>
      </w:pPr>
    </w:p>
    <w:p w:rsidR="00735E2C" w:rsidRPr="0085697B" w:rsidRDefault="00735E2C" w:rsidP="00735E2C">
      <w:pPr>
        <w:pStyle w:val="Default"/>
        <w:rPr>
          <w:rFonts w:ascii="Book Antiqua" w:hAnsi="Book Antiqua" w:cs="Arial"/>
          <w:iCs/>
        </w:rPr>
      </w:pPr>
    </w:p>
    <w:p w:rsidR="00735E2C" w:rsidRPr="0085697B" w:rsidRDefault="00735E2C" w:rsidP="00735E2C">
      <w:pPr>
        <w:pStyle w:val="Default"/>
        <w:jc w:val="center"/>
        <w:rPr>
          <w:rFonts w:ascii="Book Antiqua" w:hAnsi="Book Antiqua" w:cs="Arial"/>
          <w:caps/>
          <w:u w:val="single"/>
        </w:rPr>
      </w:pPr>
      <w:r w:rsidRPr="0085697B">
        <w:rPr>
          <w:rFonts w:ascii="Book Antiqua" w:hAnsi="Book Antiqua" w:cs="Arial"/>
          <w:b/>
          <w:bCs/>
          <w:caps/>
          <w:u w:val="single"/>
        </w:rPr>
        <w:t>Agenda</w:t>
      </w:r>
    </w:p>
    <w:p w:rsidR="00735E2C" w:rsidRPr="0085697B" w:rsidRDefault="00735E2C" w:rsidP="00735E2C">
      <w:pPr>
        <w:spacing w:after="0" w:line="240" w:lineRule="auto"/>
        <w:rPr>
          <w:rFonts w:ascii="Book Antiqua" w:hAnsi="Book Antiqua" w:cs="Arial"/>
          <w:sz w:val="24"/>
          <w:szCs w:val="24"/>
        </w:rPr>
      </w:pPr>
    </w:p>
    <w:p w:rsidR="00C438BA" w:rsidRDefault="002B39E9" w:rsidP="00C438BA">
      <w:pPr>
        <w:spacing w:after="0" w:line="240" w:lineRule="auto"/>
        <w:ind w:left="1440" w:hanging="1440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10</w:t>
      </w:r>
      <w:r w:rsidR="005C5E1F">
        <w:rPr>
          <w:rFonts w:ascii="Book Antiqua" w:hAnsi="Book Antiqua" w:cs="Arial"/>
          <w:sz w:val="24"/>
          <w:szCs w:val="24"/>
        </w:rPr>
        <w:t>:3</w:t>
      </w:r>
      <w:r w:rsidR="002A47ED">
        <w:rPr>
          <w:rFonts w:ascii="Book Antiqua" w:hAnsi="Book Antiqua" w:cs="Arial"/>
          <w:sz w:val="24"/>
          <w:szCs w:val="24"/>
        </w:rPr>
        <w:t xml:space="preserve">0 </w:t>
      </w:r>
      <w:proofErr w:type="gramStart"/>
      <w:r w:rsidR="002A47ED">
        <w:rPr>
          <w:rFonts w:ascii="Book Antiqua" w:hAnsi="Book Antiqua" w:cs="Arial"/>
          <w:sz w:val="24"/>
          <w:szCs w:val="24"/>
        </w:rPr>
        <w:t>AM</w:t>
      </w:r>
      <w:proofErr w:type="gramEnd"/>
      <w:r w:rsidR="00735E2C" w:rsidRPr="0085697B">
        <w:rPr>
          <w:rFonts w:ascii="Book Antiqua" w:hAnsi="Book Antiqua" w:cs="Arial"/>
          <w:sz w:val="24"/>
          <w:szCs w:val="24"/>
        </w:rPr>
        <w:t xml:space="preserve"> </w:t>
      </w:r>
      <w:r w:rsidR="00735E2C" w:rsidRPr="0085697B">
        <w:rPr>
          <w:rFonts w:ascii="Book Antiqua" w:hAnsi="Book Antiqua" w:cs="Arial"/>
          <w:sz w:val="24"/>
          <w:szCs w:val="24"/>
        </w:rPr>
        <w:tab/>
      </w:r>
      <w:r w:rsidR="00735E2C" w:rsidRPr="0085697B">
        <w:rPr>
          <w:rFonts w:ascii="Book Antiqua" w:hAnsi="Book Antiqua" w:cs="Arial"/>
          <w:b/>
          <w:sz w:val="24"/>
          <w:szCs w:val="24"/>
        </w:rPr>
        <w:t xml:space="preserve">Welcome and </w:t>
      </w:r>
      <w:r w:rsidR="00C234D4">
        <w:rPr>
          <w:rFonts w:ascii="Book Antiqua" w:hAnsi="Book Antiqua" w:cs="Arial"/>
          <w:b/>
          <w:sz w:val="24"/>
          <w:szCs w:val="24"/>
        </w:rPr>
        <w:t>I</w:t>
      </w:r>
      <w:r w:rsidR="00F64ADB">
        <w:rPr>
          <w:rFonts w:ascii="Book Antiqua" w:hAnsi="Book Antiqua" w:cs="Arial"/>
          <w:b/>
          <w:sz w:val="24"/>
          <w:szCs w:val="24"/>
        </w:rPr>
        <w:t>ntroduction</w:t>
      </w:r>
      <w:r w:rsidR="00C234D4">
        <w:rPr>
          <w:rFonts w:ascii="Book Antiqua" w:hAnsi="Book Antiqua" w:cs="Arial"/>
          <w:b/>
          <w:sz w:val="24"/>
          <w:szCs w:val="24"/>
        </w:rPr>
        <w:t>s</w:t>
      </w:r>
      <w:r w:rsidR="006431EB">
        <w:rPr>
          <w:rFonts w:ascii="Book Antiqua" w:hAnsi="Book Antiqua" w:cs="Arial"/>
          <w:b/>
          <w:sz w:val="24"/>
          <w:szCs w:val="24"/>
        </w:rPr>
        <w:t xml:space="preserve"> </w:t>
      </w:r>
      <w:r w:rsidR="00C438BA" w:rsidRPr="0085697B">
        <w:rPr>
          <w:rFonts w:ascii="Book Antiqua" w:hAnsi="Book Antiqua" w:cs="Arial"/>
          <w:sz w:val="24"/>
          <w:szCs w:val="24"/>
        </w:rPr>
        <w:t>(</w:t>
      </w:r>
      <w:r w:rsidR="00BF667C">
        <w:rPr>
          <w:rFonts w:ascii="Book Antiqua" w:hAnsi="Book Antiqua" w:cs="Arial"/>
          <w:i/>
          <w:sz w:val="24"/>
          <w:szCs w:val="24"/>
        </w:rPr>
        <w:t>Tiffany Busby</w:t>
      </w:r>
      <w:r w:rsidR="00C438BA" w:rsidRPr="0085697B">
        <w:rPr>
          <w:rFonts w:ascii="Book Antiqua" w:hAnsi="Book Antiqua" w:cs="Arial"/>
          <w:sz w:val="24"/>
          <w:szCs w:val="24"/>
        </w:rPr>
        <w:t>)</w:t>
      </w:r>
    </w:p>
    <w:p w:rsidR="00AF7E9F" w:rsidRDefault="00AF7E9F" w:rsidP="00C438BA">
      <w:pPr>
        <w:spacing w:after="0" w:line="240" w:lineRule="auto"/>
        <w:ind w:left="1440" w:hanging="1440"/>
        <w:rPr>
          <w:rFonts w:ascii="Book Antiqua" w:hAnsi="Book Antiqua" w:cs="Arial"/>
          <w:sz w:val="24"/>
          <w:szCs w:val="24"/>
        </w:rPr>
      </w:pPr>
    </w:p>
    <w:p w:rsidR="00735E2C" w:rsidRDefault="002B39E9" w:rsidP="00C438BA">
      <w:pPr>
        <w:spacing w:after="0" w:line="240" w:lineRule="auto"/>
        <w:ind w:left="1440" w:hanging="1440"/>
        <w:rPr>
          <w:rFonts w:ascii="Book Antiqua" w:hAnsi="Book Antiqua" w:cs="Arial"/>
          <w:i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10</w:t>
      </w:r>
      <w:r w:rsidR="005C5E1F">
        <w:rPr>
          <w:rFonts w:ascii="Book Antiqua" w:hAnsi="Book Antiqua" w:cs="Arial"/>
          <w:sz w:val="24"/>
          <w:szCs w:val="24"/>
        </w:rPr>
        <w:t>:4</w:t>
      </w:r>
      <w:r w:rsidR="00BA171F">
        <w:rPr>
          <w:rFonts w:ascii="Book Antiqua" w:hAnsi="Book Antiqua" w:cs="Arial"/>
          <w:sz w:val="24"/>
          <w:szCs w:val="24"/>
        </w:rPr>
        <w:t>5</w:t>
      </w:r>
      <w:r w:rsidR="00AA39A4">
        <w:rPr>
          <w:rFonts w:ascii="Book Antiqua" w:hAnsi="Book Antiqua" w:cs="Arial"/>
          <w:sz w:val="24"/>
          <w:szCs w:val="24"/>
        </w:rPr>
        <w:t xml:space="preserve"> </w:t>
      </w:r>
      <w:r w:rsidR="00C438BA">
        <w:rPr>
          <w:rFonts w:ascii="Book Antiqua" w:hAnsi="Book Antiqua" w:cs="Arial"/>
          <w:sz w:val="24"/>
          <w:szCs w:val="24"/>
        </w:rPr>
        <w:t>AM</w:t>
      </w:r>
      <w:r w:rsidR="00C438BA">
        <w:rPr>
          <w:rFonts w:ascii="Book Antiqua" w:hAnsi="Book Antiqua" w:cs="Arial"/>
          <w:sz w:val="24"/>
          <w:szCs w:val="24"/>
        </w:rPr>
        <w:tab/>
      </w:r>
      <w:r w:rsidR="00A06C62">
        <w:rPr>
          <w:rFonts w:ascii="Book Antiqua" w:hAnsi="Book Antiqua" w:cs="Arial"/>
          <w:b/>
          <w:sz w:val="24"/>
          <w:szCs w:val="24"/>
        </w:rPr>
        <w:t xml:space="preserve">Follow Up on </w:t>
      </w:r>
      <w:r w:rsidR="00D703D8">
        <w:rPr>
          <w:rFonts w:ascii="Book Antiqua" w:hAnsi="Book Antiqua" w:cs="Arial"/>
          <w:b/>
          <w:sz w:val="24"/>
          <w:szCs w:val="24"/>
        </w:rPr>
        <w:t>Management Strategies Collection</w:t>
      </w:r>
      <w:r w:rsidR="00C438BA">
        <w:rPr>
          <w:rFonts w:ascii="Book Antiqua" w:hAnsi="Book Antiqua" w:cs="Arial"/>
          <w:b/>
          <w:sz w:val="24"/>
          <w:szCs w:val="24"/>
        </w:rPr>
        <w:t xml:space="preserve"> </w:t>
      </w:r>
      <w:r w:rsidR="00C438BA" w:rsidRPr="00C438BA">
        <w:rPr>
          <w:rFonts w:ascii="Book Antiqua" w:hAnsi="Book Antiqua" w:cs="Arial"/>
          <w:i/>
          <w:sz w:val="24"/>
          <w:szCs w:val="24"/>
        </w:rPr>
        <w:t>(</w:t>
      </w:r>
      <w:r w:rsidR="00A06C62">
        <w:rPr>
          <w:rFonts w:ascii="Book Antiqua" w:hAnsi="Book Antiqua" w:cs="Arial"/>
          <w:i/>
          <w:sz w:val="24"/>
          <w:szCs w:val="24"/>
        </w:rPr>
        <w:t xml:space="preserve">Steve </w:t>
      </w:r>
      <w:proofErr w:type="spellStart"/>
      <w:r w:rsidR="00A06C62">
        <w:rPr>
          <w:rFonts w:ascii="Book Antiqua" w:hAnsi="Book Antiqua" w:cs="Arial"/>
          <w:i/>
          <w:sz w:val="24"/>
          <w:szCs w:val="24"/>
        </w:rPr>
        <w:t>Cioccia</w:t>
      </w:r>
      <w:proofErr w:type="spellEnd"/>
      <w:r w:rsidR="00970C9A">
        <w:rPr>
          <w:rFonts w:ascii="Book Antiqua" w:hAnsi="Book Antiqua" w:cs="Arial"/>
          <w:i/>
          <w:sz w:val="24"/>
          <w:szCs w:val="24"/>
        </w:rPr>
        <w:t>)</w:t>
      </w:r>
    </w:p>
    <w:p w:rsidR="00AF7E9F" w:rsidRPr="00750F5F" w:rsidRDefault="00AF7E9F" w:rsidP="00C438BA">
      <w:pPr>
        <w:spacing w:after="0" w:line="240" w:lineRule="auto"/>
        <w:ind w:left="1440" w:hanging="1440"/>
        <w:rPr>
          <w:rFonts w:ascii="Book Antiqua" w:hAnsi="Book Antiqua" w:cs="Arial"/>
          <w:sz w:val="24"/>
          <w:szCs w:val="24"/>
        </w:rPr>
      </w:pPr>
    </w:p>
    <w:p w:rsidR="00970C9A" w:rsidRDefault="002B39E9" w:rsidP="00970C9A">
      <w:pPr>
        <w:spacing w:after="0" w:line="240" w:lineRule="auto"/>
        <w:ind w:left="1440" w:hanging="1440"/>
        <w:rPr>
          <w:rFonts w:ascii="Book Antiqua" w:hAnsi="Book Antiqua" w:cs="Arial"/>
          <w:i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11:00</w:t>
      </w:r>
      <w:r w:rsidR="002A47ED">
        <w:rPr>
          <w:rFonts w:ascii="Book Antiqua" w:hAnsi="Book Antiqua" w:cs="Arial"/>
          <w:sz w:val="24"/>
          <w:szCs w:val="24"/>
        </w:rPr>
        <w:t xml:space="preserve"> </w:t>
      </w:r>
      <w:proofErr w:type="gramStart"/>
      <w:r w:rsidR="002A47ED">
        <w:rPr>
          <w:rFonts w:ascii="Book Antiqua" w:hAnsi="Book Antiqua" w:cs="Arial"/>
          <w:sz w:val="24"/>
          <w:szCs w:val="24"/>
        </w:rPr>
        <w:t>AM</w:t>
      </w:r>
      <w:proofErr w:type="gramEnd"/>
      <w:r w:rsidR="00EE4904" w:rsidRPr="00A65630">
        <w:rPr>
          <w:rFonts w:ascii="Book Antiqua" w:hAnsi="Book Antiqua" w:cs="Arial"/>
          <w:sz w:val="24"/>
          <w:szCs w:val="24"/>
        </w:rPr>
        <w:tab/>
      </w:r>
      <w:r w:rsidR="00A06C62">
        <w:rPr>
          <w:rFonts w:ascii="Book Antiqua" w:hAnsi="Book Antiqua" w:cs="Arial"/>
          <w:b/>
          <w:sz w:val="24"/>
          <w:szCs w:val="24"/>
        </w:rPr>
        <w:t>Monitoring Plan Development</w:t>
      </w:r>
      <w:r w:rsidR="00970C9A">
        <w:rPr>
          <w:rFonts w:ascii="Book Antiqua" w:hAnsi="Book Antiqua" w:cs="Arial"/>
          <w:b/>
          <w:sz w:val="24"/>
          <w:szCs w:val="24"/>
        </w:rPr>
        <w:t xml:space="preserve"> </w:t>
      </w:r>
      <w:r w:rsidR="00970C9A" w:rsidRPr="00C438BA">
        <w:rPr>
          <w:rFonts w:ascii="Book Antiqua" w:hAnsi="Book Antiqua" w:cs="Arial"/>
          <w:i/>
          <w:sz w:val="24"/>
          <w:szCs w:val="24"/>
        </w:rPr>
        <w:t>(</w:t>
      </w:r>
      <w:r w:rsidR="00A06C62">
        <w:rPr>
          <w:rFonts w:ascii="Book Antiqua" w:hAnsi="Book Antiqua" w:cs="Arial"/>
          <w:i/>
          <w:sz w:val="24"/>
          <w:szCs w:val="24"/>
        </w:rPr>
        <w:t>Anita Nash</w:t>
      </w:r>
      <w:r w:rsidR="00970C9A">
        <w:rPr>
          <w:rFonts w:ascii="Book Antiqua" w:hAnsi="Book Antiqua" w:cs="Arial"/>
          <w:i/>
          <w:sz w:val="24"/>
          <w:szCs w:val="24"/>
        </w:rPr>
        <w:t>)</w:t>
      </w:r>
    </w:p>
    <w:p w:rsidR="00AF7E9F" w:rsidRPr="00750F5F" w:rsidRDefault="00AF7E9F" w:rsidP="00970C9A">
      <w:pPr>
        <w:spacing w:after="0" w:line="240" w:lineRule="auto"/>
        <w:ind w:left="1440" w:hanging="1440"/>
        <w:rPr>
          <w:rFonts w:ascii="Book Antiqua" w:hAnsi="Book Antiqua" w:cs="Arial"/>
          <w:sz w:val="24"/>
          <w:szCs w:val="24"/>
        </w:rPr>
      </w:pPr>
    </w:p>
    <w:p w:rsidR="00735E2C" w:rsidRDefault="002A47ED" w:rsidP="00735E2C">
      <w:pPr>
        <w:spacing w:after="0" w:line="240" w:lineRule="auto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11:</w:t>
      </w:r>
      <w:r w:rsidR="00F47D00">
        <w:rPr>
          <w:rFonts w:ascii="Book Antiqua" w:hAnsi="Book Antiqua" w:cs="Arial"/>
          <w:sz w:val="24"/>
          <w:szCs w:val="24"/>
        </w:rPr>
        <w:t>45</w:t>
      </w:r>
      <w:r>
        <w:rPr>
          <w:rFonts w:ascii="Book Antiqua" w:hAnsi="Book Antiqua" w:cs="Arial"/>
          <w:sz w:val="24"/>
          <w:szCs w:val="24"/>
        </w:rPr>
        <w:t xml:space="preserve"> </w:t>
      </w:r>
      <w:proofErr w:type="gramStart"/>
      <w:r>
        <w:rPr>
          <w:rFonts w:ascii="Book Antiqua" w:hAnsi="Book Antiqua" w:cs="Arial"/>
          <w:sz w:val="24"/>
          <w:szCs w:val="24"/>
        </w:rPr>
        <w:t>AM</w:t>
      </w:r>
      <w:proofErr w:type="gramEnd"/>
      <w:r w:rsidR="00735E2C" w:rsidRPr="0085697B">
        <w:rPr>
          <w:rFonts w:ascii="Book Antiqua" w:hAnsi="Book Antiqua" w:cs="Arial"/>
          <w:sz w:val="24"/>
          <w:szCs w:val="24"/>
        </w:rPr>
        <w:t xml:space="preserve"> </w:t>
      </w:r>
      <w:r w:rsidR="00735E2C" w:rsidRPr="0085697B">
        <w:rPr>
          <w:rFonts w:ascii="Book Antiqua" w:hAnsi="Book Antiqua" w:cs="Arial"/>
          <w:sz w:val="24"/>
          <w:szCs w:val="24"/>
        </w:rPr>
        <w:tab/>
      </w:r>
      <w:r w:rsidR="003B0AB8" w:rsidRPr="0085697B">
        <w:rPr>
          <w:rFonts w:ascii="Book Antiqua" w:hAnsi="Book Antiqua" w:cs="Arial"/>
          <w:b/>
          <w:sz w:val="24"/>
          <w:szCs w:val="24"/>
        </w:rPr>
        <w:t>Public Comments and Wrap Up</w:t>
      </w:r>
      <w:r w:rsidR="00C50BA0" w:rsidRPr="0085697B">
        <w:rPr>
          <w:rFonts w:ascii="Book Antiqua" w:hAnsi="Book Antiqua" w:cs="Arial"/>
          <w:b/>
          <w:sz w:val="24"/>
          <w:szCs w:val="24"/>
        </w:rPr>
        <w:t xml:space="preserve"> </w:t>
      </w:r>
      <w:r w:rsidR="00C50BA0" w:rsidRPr="0085697B">
        <w:rPr>
          <w:rFonts w:ascii="Book Antiqua" w:hAnsi="Book Antiqua" w:cs="Arial"/>
          <w:sz w:val="24"/>
          <w:szCs w:val="24"/>
        </w:rPr>
        <w:t>(</w:t>
      </w:r>
      <w:r w:rsidR="00C50BA0" w:rsidRPr="0085697B">
        <w:rPr>
          <w:rFonts w:ascii="Book Antiqua" w:hAnsi="Book Antiqua" w:cs="Arial"/>
          <w:i/>
          <w:sz w:val="24"/>
          <w:szCs w:val="24"/>
        </w:rPr>
        <w:t>Tiffany Busby</w:t>
      </w:r>
      <w:r w:rsidR="00C50BA0" w:rsidRPr="0085697B">
        <w:rPr>
          <w:rFonts w:ascii="Book Antiqua" w:hAnsi="Book Antiqua" w:cs="Arial"/>
          <w:sz w:val="24"/>
          <w:szCs w:val="24"/>
        </w:rPr>
        <w:t>)</w:t>
      </w:r>
    </w:p>
    <w:p w:rsidR="000E5E7D" w:rsidRPr="00D834A9" w:rsidRDefault="00A66A78" w:rsidP="000E5E7D">
      <w:pPr>
        <w:pStyle w:val="ListParagraph"/>
        <w:numPr>
          <w:ilvl w:val="0"/>
          <w:numId w:val="10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6758DC">
        <w:rPr>
          <w:rFonts w:ascii="Book Antiqua" w:hAnsi="Book Antiqua"/>
          <w:sz w:val="24"/>
          <w:szCs w:val="24"/>
        </w:rPr>
        <w:t xml:space="preserve">Next meeting: Thursday, </w:t>
      </w:r>
      <w:r w:rsidR="00A06C62">
        <w:rPr>
          <w:rFonts w:ascii="Book Antiqua" w:hAnsi="Book Antiqua"/>
          <w:sz w:val="24"/>
          <w:szCs w:val="24"/>
        </w:rPr>
        <w:t>June 20</w:t>
      </w:r>
      <w:r w:rsidR="00A06C62" w:rsidRPr="00A06C62">
        <w:rPr>
          <w:rFonts w:ascii="Book Antiqua" w:hAnsi="Book Antiqua"/>
          <w:sz w:val="24"/>
          <w:szCs w:val="24"/>
          <w:vertAlign w:val="superscript"/>
        </w:rPr>
        <w:t>th</w:t>
      </w:r>
      <w:r w:rsidR="000E5E7D">
        <w:rPr>
          <w:rFonts w:ascii="Book Antiqua" w:hAnsi="Book Antiqua"/>
          <w:sz w:val="24"/>
          <w:szCs w:val="24"/>
        </w:rPr>
        <w:t xml:space="preserve"> at 9:</w:t>
      </w:r>
      <w:r w:rsidR="000E5E7D" w:rsidRPr="00D834A9">
        <w:rPr>
          <w:rFonts w:ascii="Book Antiqua" w:hAnsi="Book Antiqua"/>
          <w:sz w:val="24"/>
          <w:szCs w:val="24"/>
        </w:rPr>
        <w:t>30 AM, Woodville Community Center – Live Oak Room</w:t>
      </w:r>
    </w:p>
    <w:p w:rsidR="003B0AB8" w:rsidRPr="0085697B" w:rsidRDefault="003B0AB8" w:rsidP="00735E2C">
      <w:pPr>
        <w:spacing w:after="0" w:line="240" w:lineRule="auto"/>
        <w:rPr>
          <w:rFonts w:ascii="Book Antiqua" w:hAnsi="Book Antiqua" w:cs="Arial"/>
          <w:sz w:val="24"/>
          <w:szCs w:val="24"/>
        </w:rPr>
      </w:pPr>
    </w:p>
    <w:p w:rsidR="00F15A8B" w:rsidRPr="0085697B" w:rsidRDefault="002A47ED" w:rsidP="00735E2C">
      <w:pPr>
        <w:spacing w:after="0" w:line="240" w:lineRule="auto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sz w:val="24"/>
          <w:szCs w:val="24"/>
        </w:rPr>
        <w:t>12:00 PM</w:t>
      </w:r>
      <w:r w:rsidR="00735E2C" w:rsidRPr="0085697B">
        <w:rPr>
          <w:rFonts w:ascii="Book Antiqua" w:hAnsi="Book Antiqua" w:cs="Arial"/>
          <w:sz w:val="24"/>
          <w:szCs w:val="24"/>
        </w:rPr>
        <w:t xml:space="preserve"> </w:t>
      </w:r>
      <w:r w:rsidR="00735E2C" w:rsidRPr="0085697B">
        <w:rPr>
          <w:rFonts w:ascii="Book Antiqua" w:hAnsi="Book Antiqua" w:cs="Arial"/>
          <w:sz w:val="24"/>
          <w:szCs w:val="24"/>
        </w:rPr>
        <w:tab/>
      </w:r>
      <w:r w:rsidR="003B0AB8" w:rsidRPr="0085697B">
        <w:rPr>
          <w:rFonts w:ascii="Book Antiqua" w:hAnsi="Book Antiqua" w:cs="Arial"/>
          <w:b/>
          <w:sz w:val="24"/>
          <w:szCs w:val="24"/>
        </w:rPr>
        <w:t>Adjourn</w:t>
      </w:r>
    </w:p>
    <w:p w:rsidR="00BB3DAD" w:rsidRDefault="00BB3DAD" w:rsidP="003B0AB8">
      <w:pPr>
        <w:spacing w:after="0" w:line="240" w:lineRule="auto"/>
        <w:jc w:val="center"/>
        <w:rPr>
          <w:rFonts w:ascii="Book Antiqua" w:hAnsi="Book Antiqua" w:cs="Arial"/>
          <w:sz w:val="20"/>
          <w:szCs w:val="20"/>
        </w:rPr>
      </w:pPr>
    </w:p>
    <w:p w:rsidR="00AD0E23" w:rsidRDefault="00AD0E23" w:rsidP="00BB3DAD">
      <w:pPr>
        <w:spacing w:after="0" w:line="240" w:lineRule="auto"/>
        <w:jc w:val="center"/>
        <w:rPr>
          <w:rFonts w:ascii="Book Antiqua" w:hAnsi="Book Antiqua" w:cs="Arial"/>
          <w:sz w:val="20"/>
          <w:szCs w:val="20"/>
        </w:rPr>
      </w:pPr>
    </w:p>
    <w:p w:rsidR="003B0AB8" w:rsidRPr="0085697B" w:rsidRDefault="002554D2" w:rsidP="00AD0E23">
      <w:pPr>
        <w:pBdr>
          <w:top w:val="single" w:sz="12" w:space="1" w:color="auto"/>
        </w:pBdr>
        <w:spacing w:after="0" w:line="240" w:lineRule="auto"/>
        <w:jc w:val="center"/>
        <w:rPr>
          <w:rFonts w:ascii="Book Antiqua" w:hAnsi="Book Antiqua" w:cs="Arial"/>
          <w:sz w:val="24"/>
          <w:szCs w:val="24"/>
        </w:rPr>
      </w:pPr>
      <w:r>
        <w:rPr>
          <w:rFonts w:ascii="Book Antiqua" w:hAnsi="Book Antiqua" w:cs="Arial"/>
          <w:sz w:val="20"/>
          <w:szCs w:val="20"/>
        </w:rPr>
        <w:t>Pl</w:t>
      </w:r>
      <w:r w:rsidR="003B0AB8" w:rsidRPr="0085697B">
        <w:rPr>
          <w:rFonts w:ascii="Book Antiqua" w:hAnsi="Book Antiqua" w:cs="Arial"/>
          <w:sz w:val="20"/>
          <w:szCs w:val="20"/>
        </w:rPr>
        <w:t xml:space="preserve">ease note the FTP site for documents pertaining to the technical meetings: </w:t>
      </w:r>
      <w:hyperlink r:id="rId7" w:history="1">
        <w:r w:rsidR="00A46A39" w:rsidRPr="00187269">
          <w:rPr>
            <w:rStyle w:val="Hyperlink"/>
            <w:rFonts w:ascii="Book Antiqua" w:hAnsi="Book Antiqua" w:cs="Arial"/>
            <w:sz w:val="20"/>
            <w:szCs w:val="20"/>
          </w:rPr>
          <w:t>http://publicfiles.dep.state.fl.us/DEAR/BMAP/Upper Wakulla/</w:t>
        </w:r>
      </w:hyperlink>
      <w:r w:rsidR="003B0AB8" w:rsidRPr="0085697B">
        <w:rPr>
          <w:rFonts w:ascii="Book Antiqua" w:hAnsi="Book Antiqua" w:cs="Arial"/>
          <w:sz w:val="20"/>
          <w:szCs w:val="20"/>
        </w:rPr>
        <w:t xml:space="preserve">.  For more information, contact </w:t>
      </w:r>
      <w:r w:rsidR="0085697B" w:rsidRPr="0085697B">
        <w:rPr>
          <w:rFonts w:ascii="Book Antiqua" w:hAnsi="Book Antiqua" w:cs="Arial"/>
          <w:sz w:val="20"/>
          <w:szCs w:val="20"/>
        </w:rPr>
        <w:t>Steve Cioccia, 850-245-8513</w:t>
      </w:r>
      <w:r w:rsidR="003B0AB8" w:rsidRPr="0085697B">
        <w:rPr>
          <w:rFonts w:ascii="Book Antiqua" w:hAnsi="Book Antiqua" w:cs="Arial"/>
          <w:sz w:val="20"/>
          <w:szCs w:val="20"/>
        </w:rPr>
        <w:t xml:space="preserve"> or </w:t>
      </w:r>
      <w:hyperlink r:id="rId8" w:history="1">
        <w:r w:rsidR="0085697B" w:rsidRPr="0085697B">
          <w:rPr>
            <w:rStyle w:val="Hyperlink"/>
            <w:rFonts w:ascii="Book Antiqua" w:hAnsi="Book Antiqua" w:cs="Arial"/>
            <w:sz w:val="20"/>
            <w:szCs w:val="20"/>
          </w:rPr>
          <w:t>Stephen.Cioccia@dep.state.fl.us</w:t>
        </w:r>
      </w:hyperlink>
      <w:r w:rsidR="0085697B" w:rsidRPr="0085697B">
        <w:rPr>
          <w:rFonts w:ascii="Book Antiqua" w:hAnsi="Book Antiqua" w:cs="Arial"/>
          <w:sz w:val="20"/>
          <w:szCs w:val="20"/>
        </w:rPr>
        <w:t xml:space="preserve">. </w:t>
      </w:r>
    </w:p>
    <w:sectPr w:rsidR="003B0AB8" w:rsidRPr="0085697B" w:rsidSect="00F15A8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E69" w:rsidRDefault="00971E69" w:rsidP="00BA5D34">
      <w:pPr>
        <w:spacing w:after="0" w:line="240" w:lineRule="auto"/>
      </w:pPr>
      <w:r>
        <w:separator/>
      </w:r>
    </w:p>
  </w:endnote>
  <w:endnote w:type="continuationSeparator" w:id="0">
    <w:p w:rsidR="00971E69" w:rsidRDefault="00971E69" w:rsidP="00BA5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9B6" w:rsidRPr="00BA5D34" w:rsidRDefault="00FD7FE6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8193" type="#_x0000_t75" alt="DEP logo - light teal" style="position:absolute;margin-left:445.5pt;margin-top:-9.05pt;width:56.25pt;height:36.75pt;z-index:-1;visibility:visible" wrapcoords="-576 0 -576 21159 21888 21159 21888 0 -576 0">
          <v:imagedata r:id="rId1" o:title="DEP logo - light teal"/>
          <w10:wrap type="tight"/>
        </v:shape>
      </w:pict>
    </w:r>
    <w:r w:rsidR="00BE65C1">
      <w:rPr>
        <w:rFonts w:ascii="Times New Roman" w:hAnsi="Times New Roman"/>
        <w:sz w:val="20"/>
        <w:szCs w:val="20"/>
      </w:rPr>
      <w:t>Distribution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E69" w:rsidRDefault="00971E69" w:rsidP="00BA5D34">
      <w:pPr>
        <w:spacing w:after="0" w:line="240" w:lineRule="auto"/>
      </w:pPr>
      <w:r>
        <w:separator/>
      </w:r>
    </w:p>
  </w:footnote>
  <w:footnote w:type="continuationSeparator" w:id="0">
    <w:p w:rsidR="00971E69" w:rsidRDefault="00971E69" w:rsidP="00BA5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14D16"/>
    <w:multiLevelType w:val="hybridMultilevel"/>
    <w:tmpl w:val="1E48FA2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7F923C8"/>
    <w:multiLevelType w:val="hybridMultilevel"/>
    <w:tmpl w:val="C63EC1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387C2E6A"/>
    <w:multiLevelType w:val="hybridMultilevel"/>
    <w:tmpl w:val="EEA841C0"/>
    <w:lvl w:ilvl="0" w:tplc="A51A620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4112BB"/>
    <w:multiLevelType w:val="hybridMultilevel"/>
    <w:tmpl w:val="A5B8125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EB15230"/>
    <w:multiLevelType w:val="hybridMultilevel"/>
    <w:tmpl w:val="BF8A8356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BD912EB"/>
    <w:multiLevelType w:val="hybridMultilevel"/>
    <w:tmpl w:val="C5F6EE0A"/>
    <w:lvl w:ilvl="0" w:tplc="A51A6200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4917C01"/>
    <w:multiLevelType w:val="hybridMultilevel"/>
    <w:tmpl w:val="EFB2268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6E6A38E6"/>
    <w:multiLevelType w:val="hybridMultilevel"/>
    <w:tmpl w:val="1D1C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474CFA"/>
    <w:multiLevelType w:val="hybridMultilevel"/>
    <w:tmpl w:val="9BC454C8"/>
    <w:lvl w:ilvl="0" w:tplc="F74CE920">
      <w:numFmt w:val="bullet"/>
      <w:lvlText w:val="•"/>
      <w:lvlJc w:val="left"/>
      <w:pPr>
        <w:ind w:left="180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15035C"/>
    <w:multiLevelType w:val="hybridMultilevel"/>
    <w:tmpl w:val="FD9C15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75D54110"/>
    <w:multiLevelType w:val="hybridMultilevel"/>
    <w:tmpl w:val="A46433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8"/>
  </w:num>
  <w:num w:numId="6">
    <w:abstractNumId w:val="10"/>
  </w:num>
  <w:num w:numId="7">
    <w:abstractNumId w:val="1"/>
  </w:num>
  <w:num w:numId="8">
    <w:abstractNumId w:val="6"/>
  </w:num>
  <w:num w:numId="9">
    <w:abstractNumId w:val="9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hdrShapeDefaults>
    <o:shapedefaults v:ext="edit" spidmax="16386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5E2C"/>
    <w:rsid w:val="00011B63"/>
    <w:rsid w:val="00054618"/>
    <w:rsid w:val="000773B1"/>
    <w:rsid w:val="00080AC5"/>
    <w:rsid w:val="000A5EDE"/>
    <w:rsid w:val="000D32C7"/>
    <w:rsid w:val="000E5E7D"/>
    <w:rsid w:val="000E6C4B"/>
    <w:rsid w:val="000F1727"/>
    <w:rsid w:val="00100C75"/>
    <w:rsid w:val="00145CFD"/>
    <w:rsid w:val="00150717"/>
    <w:rsid w:val="00154977"/>
    <w:rsid w:val="001A21AF"/>
    <w:rsid w:val="001A5252"/>
    <w:rsid w:val="001A5F8D"/>
    <w:rsid w:val="001C03B6"/>
    <w:rsid w:val="001C516F"/>
    <w:rsid w:val="001E68D9"/>
    <w:rsid w:val="0020544C"/>
    <w:rsid w:val="00213360"/>
    <w:rsid w:val="00246D95"/>
    <w:rsid w:val="002554D2"/>
    <w:rsid w:val="0026402A"/>
    <w:rsid w:val="002769C3"/>
    <w:rsid w:val="00276DC3"/>
    <w:rsid w:val="00282AC4"/>
    <w:rsid w:val="002A47ED"/>
    <w:rsid w:val="002B39E9"/>
    <w:rsid w:val="002B721B"/>
    <w:rsid w:val="002C5771"/>
    <w:rsid w:val="002D6C62"/>
    <w:rsid w:val="00332177"/>
    <w:rsid w:val="00354DAD"/>
    <w:rsid w:val="003B0AB8"/>
    <w:rsid w:val="003D483B"/>
    <w:rsid w:val="003E06BE"/>
    <w:rsid w:val="00405D13"/>
    <w:rsid w:val="004358B7"/>
    <w:rsid w:val="00442BF0"/>
    <w:rsid w:val="00475878"/>
    <w:rsid w:val="00484360"/>
    <w:rsid w:val="00490AA7"/>
    <w:rsid w:val="004A5BF7"/>
    <w:rsid w:val="004B381F"/>
    <w:rsid w:val="004D521B"/>
    <w:rsid w:val="004F282B"/>
    <w:rsid w:val="00543291"/>
    <w:rsid w:val="00555DA5"/>
    <w:rsid w:val="0056211A"/>
    <w:rsid w:val="0057108F"/>
    <w:rsid w:val="005723C6"/>
    <w:rsid w:val="00580CA7"/>
    <w:rsid w:val="005C5E1F"/>
    <w:rsid w:val="00634F01"/>
    <w:rsid w:val="0063768B"/>
    <w:rsid w:val="006431EB"/>
    <w:rsid w:val="00643A2C"/>
    <w:rsid w:val="006552B6"/>
    <w:rsid w:val="00661A11"/>
    <w:rsid w:val="006758DC"/>
    <w:rsid w:val="006C4BF8"/>
    <w:rsid w:val="006D2BC3"/>
    <w:rsid w:val="006E334A"/>
    <w:rsid w:val="006F0ED9"/>
    <w:rsid w:val="006F3C04"/>
    <w:rsid w:val="0070304E"/>
    <w:rsid w:val="007032C1"/>
    <w:rsid w:val="00734BA0"/>
    <w:rsid w:val="00735519"/>
    <w:rsid w:val="00735E2C"/>
    <w:rsid w:val="00745447"/>
    <w:rsid w:val="00750F5F"/>
    <w:rsid w:val="007A6D3C"/>
    <w:rsid w:val="007D5AC0"/>
    <w:rsid w:val="007D6B20"/>
    <w:rsid w:val="0080592D"/>
    <w:rsid w:val="00807F89"/>
    <w:rsid w:val="00820DF5"/>
    <w:rsid w:val="00843B35"/>
    <w:rsid w:val="00843FCF"/>
    <w:rsid w:val="0085697B"/>
    <w:rsid w:val="008953E3"/>
    <w:rsid w:val="008B6456"/>
    <w:rsid w:val="008C70EE"/>
    <w:rsid w:val="008C71FC"/>
    <w:rsid w:val="00902048"/>
    <w:rsid w:val="00905AB0"/>
    <w:rsid w:val="00906589"/>
    <w:rsid w:val="00942CE6"/>
    <w:rsid w:val="00970C9A"/>
    <w:rsid w:val="00971E69"/>
    <w:rsid w:val="009A30BA"/>
    <w:rsid w:val="009D3E7A"/>
    <w:rsid w:val="009E28EB"/>
    <w:rsid w:val="00A064A1"/>
    <w:rsid w:val="00A06C62"/>
    <w:rsid w:val="00A34D2B"/>
    <w:rsid w:val="00A40544"/>
    <w:rsid w:val="00A42C3E"/>
    <w:rsid w:val="00A46A39"/>
    <w:rsid w:val="00A65630"/>
    <w:rsid w:val="00A66A78"/>
    <w:rsid w:val="00AA39A4"/>
    <w:rsid w:val="00AB01D2"/>
    <w:rsid w:val="00AB65F1"/>
    <w:rsid w:val="00AD0E23"/>
    <w:rsid w:val="00AD349D"/>
    <w:rsid w:val="00AF7E9F"/>
    <w:rsid w:val="00B02F35"/>
    <w:rsid w:val="00B75F3E"/>
    <w:rsid w:val="00B85FEC"/>
    <w:rsid w:val="00B92630"/>
    <w:rsid w:val="00B96C8C"/>
    <w:rsid w:val="00BA171F"/>
    <w:rsid w:val="00BA2608"/>
    <w:rsid w:val="00BA5D34"/>
    <w:rsid w:val="00BA7910"/>
    <w:rsid w:val="00BB3DAD"/>
    <w:rsid w:val="00BB7489"/>
    <w:rsid w:val="00BC3C3B"/>
    <w:rsid w:val="00BC79B6"/>
    <w:rsid w:val="00BE65C1"/>
    <w:rsid w:val="00BF667C"/>
    <w:rsid w:val="00C14A53"/>
    <w:rsid w:val="00C234D4"/>
    <w:rsid w:val="00C41139"/>
    <w:rsid w:val="00C438BA"/>
    <w:rsid w:val="00C50BA0"/>
    <w:rsid w:val="00C7167B"/>
    <w:rsid w:val="00C721FC"/>
    <w:rsid w:val="00C815CF"/>
    <w:rsid w:val="00CC4ED3"/>
    <w:rsid w:val="00CF7BA1"/>
    <w:rsid w:val="00D355EC"/>
    <w:rsid w:val="00D50324"/>
    <w:rsid w:val="00D57EFD"/>
    <w:rsid w:val="00D672DF"/>
    <w:rsid w:val="00D703D8"/>
    <w:rsid w:val="00D834A9"/>
    <w:rsid w:val="00D92FFB"/>
    <w:rsid w:val="00DA08FE"/>
    <w:rsid w:val="00DD644D"/>
    <w:rsid w:val="00DE4C1B"/>
    <w:rsid w:val="00DF211E"/>
    <w:rsid w:val="00E21B14"/>
    <w:rsid w:val="00E241CE"/>
    <w:rsid w:val="00E307B7"/>
    <w:rsid w:val="00E45BAF"/>
    <w:rsid w:val="00E50042"/>
    <w:rsid w:val="00E714A0"/>
    <w:rsid w:val="00E83995"/>
    <w:rsid w:val="00EA5B7B"/>
    <w:rsid w:val="00EC088D"/>
    <w:rsid w:val="00ED6779"/>
    <w:rsid w:val="00EE4904"/>
    <w:rsid w:val="00F03096"/>
    <w:rsid w:val="00F15A8B"/>
    <w:rsid w:val="00F47D00"/>
    <w:rsid w:val="00F64ADB"/>
    <w:rsid w:val="00F6696F"/>
    <w:rsid w:val="00F914B5"/>
    <w:rsid w:val="00FC558B"/>
    <w:rsid w:val="00FC6B79"/>
    <w:rsid w:val="00FD53FB"/>
    <w:rsid w:val="00FD7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A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35E2C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35E2C"/>
    <w:pPr>
      <w:ind w:left="720"/>
      <w:contextualSpacing/>
    </w:pPr>
  </w:style>
  <w:style w:type="character" w:styleId="Hyperlink">
    <w:name w:val="Hyperlink"/>
    <w:basedOn w:val="DefaultParagraphFont"/>
    <w:rsid w:val="003B0A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D34"/>
  </w:style>
  <w:style w:type="paragraph" w:styleId="Footer">
    <w:name w:val="footer"/>
    <w:basedOn w:val="Normal"/>
    <w:link w:val="FooterChar"/>
    <w:uiPriority w:val="99"/>
    <w:semiHidden/>
    <w:unhideWhenUsed/>
    <w:rsid w:val="00BA5D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5D34"/>
  </w:style>
  <w:style w:type="character" w:styleId="CommentReference">
    <w:name w:val="annotation reference"/>
    <w:basedOn w:val="DefaultParagraphFont"/>
    <w:uiPriority w:val="99"/>
    <w:semiHidden/>
    <w:unhideWhenUsed/>
    <w:rsid w:val="00C50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0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0BA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BA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BA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A46A39"/>
    <w:rPr>
      <w:color w:val="800080"/>
      <w:u w:val="single"/>
    </w:rPr>
  </w:style>
  <w:style w:type="paragraph" w:styleId="Revision">
    <w:name w:val="Revision"/>
    <w:hidden/>
    <w:uiPriority w:val="99"/>
    <w:semiHidden/>
    <w:rsid w:val="00DD644D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8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hen.Cioccia@dep.state.fl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files.dep.state.fl.us/DEAR/BMAP/Upper%20Wakull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Links>
    <vt:vector size="12" baseType="variant">
      <vt:variant>
        <vt:i4>2359386</vt:i4>
      </vt:variant>
      <vt:variant>
        <vt:i4>3</vt:i4>
      </vt:variant>
      <vt:variant>
        <vt:i4>0</vt:i4>
      </vt:variant>
      <vt:variant>
        <vt:i4>5</vt:i4>
      </vt:variant>
      <vt:variant>
        <vt:lpwstr>mailto:Stephen.Cioccia@dep.state.fl.us</vt:lpwstr>
      </vt:variant>
      <vt:variant>
        <vt:lpwstr/>
      </vt:variant>
      <vt:variant>
        <vt:i4>2097268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http://publicfiles.dep.state.fl.us/DEAR/BMAP/Upper Wakulla/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Policastro</dc:creator>
  <cp:keywords/>
  <dc:description/>
  <cp:lastModifiedBy>Marcy Policastro</cp:lastModifiedBy>
  <cp:revision>4</cp:revision>
  <cp:lastPrinted>2013-02-14T19:00:00Z</cp:lastPrinted>
  <dcterms:created xsi:type="dcterms:W3CDTF">2013-04-22T17:04:00Z</dcterms:created>
  <dcterms:modified xsi:type="dcterms:W3CDTF">2013-05-06T18:28:00Z</dcterms:modified>
</cp:coreProperties>
</file>