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136" w:rsidRPr="00A80D58" w:rsidRDefault="00841136" w:rsidP="00841136">
      <w:pPr>
        <w:spacing w:after="0" w:line="240" w:lineRule="auto"/>
        <w:jc w:val="center"/>
        <w:rPr>
          <w:rFonts w:ascii="Times New Roman" w:hAnsi="Times New Roman"/>
          <w:b/>
          <w:bCs/>
          <w:iCs/>
          <w:sz w:val="24"/>
          <w:szCs w:val="24"/>
        </w:rPr>
      </w:pPr>
      <w:r w:rsidRPr="00A80D58">
        <w:rPr>
          <w:rFonts w:ascii="Times New Roman" w:hAnsi="Times New Roman"/>
          <w:b/>
          <w:bCs/>
          <w:iCs/>
          <w:sz w:val="24"/>
          <w:szCs w:val="24"/>
        </w:rPr>
        <w:t>Technical Meeting Summary</w:t>
      </w:r>
    </w:p>
    <w:p w:rsidR="00841136" w:rsidRPr="00A80D58" w:rsidRDefault="00841136" w:rsidP="00841136">
      <w:pPr>
        <w:spacing w:after="0" w:line="240" w:lineRule="auto"/>
        <w:jc w:val="center"/>
        <w:rPr>
          <w:rFonts w:ascii="Times New Roman" w:hAnsi="Times New Roman"/>
          <w:bCs/>
          <w:i/>
          <w:iCs/>
          <w:sz w:val="24"/>
          <w:szCs w:val="24"/>
        </w:rPr>
      </w:pPr>
      <w:r w:rsidRPr="00A80D58">
        <w:rPr>
          <w:rFonts w:ascii="Times New Roman" w:hAnsi="Times New Roman"/>
          <w:bCs/>
          <w:i/>
          <w:iCs/>
          <w:sz w:val="24"/>
          <w:szCs w:val="24"/>
        </w:rPr>
        <w:t>Thursday, May 16, 2013</w:t>
      </w:r>
    </w:p>
    <w:p w:rsidR="00841136" w:rsidRPr="00A80D58" w:rsidRDefault="00841136" w:rsidP="00841136">
      <w:pPr>
        <w:spacing w:after="0" w:line="240" w:lineRule="auto"/>
        <w:jc w:val="center"/>
        <w:rPr>
          <w:rFonts w:ascii="Times New Roman" w:hAnsi="Times New Roman"/>
          <w:i/>
          <w:iCs/>
          <w:sz w:val="24"/>
          <w:szCs w:val="24"/>
        </w:rPr>
      </w:pPr>
      <w:r w:rsidRPr="00A80D58">
        <w:rPr>
          <w:rFonts w:ascii="Times New Roman" w:hAnsi="Times New Roman"/>
          <w:i/>
          <w:iCs/>
          <w:sz w:val="24"/>
          <w:szCs w:val="24"/>
        </w:rPr>
        <w:t>10:30 AM – 12:00 PM</w:t>
      </w:r>
    </w:p>
    <w:p w:rsidR="00841136" w:rsidRPr="00A80D58" w:rsidRDefault="00841136" w:rsidP="00841136">
      <w:pPr>
        <w:spacing w:after="0" w:line="240" w:lineRule="auto"/>
        <w:jc w:val="center"/>
        <w:outlineLvl w:val="0"/>
        <w:rPr>
          <w:rFonts w:ascii="Times New Roman" w:hAnsi="Times New Roman"/>
          <w:i/>
          <w:sz w:val="24"/>
          <w:szCs w:val="24"/>
          <w:lang w:val="nb-NO"/>
        </w:rPr>
      </w:pPr>
      <w:r w:rsidRPr="00A80D58">
        <w:rPr>
          <w:rFonts w:ascii="Times New Roman" w:hAnsi="Times New Roman"/>
          <w:i/>
          <w:sz w:val="24"/>
          <w:szCs w:val="24"/>
          <w:lang w:val="nb-NO"/>
        </w:rPr>
        <w:t>Woodville Community Center, Live Oak Room</w:t>
      </w:r>
    </w:p>
    <w:p w:rsidR="00841136" w:rsidRPr="00A80D58" w:rsidRDefault="00841136" w:rsidP="00841136">
      <w:pPr>
        <w:spacing w:after="0" w:line="240" w:lineRule="auto"/>
        <w:jc w:val="center"/>
        <w:outlineLvl w:val="0"/>
        <w:rPr>
          <w:rFonts w:ascii="Times New Roman" w:hAnsi="Times New Roman"/>
          <w:b/>
          <w:sz w:val="24"/>
          <w:szCs w:val="24"/>
          <w:u w:val="single"/>
        </w:rPr>
      </w:pPr>
      <w:r w:rsidRPr="00A80D58">
        <w:rPr>
          <w:rFonts w:ascii="Times New Roman" w:hAnsi="Times New Roman"/>
          <w:i/>
          <w:sz w:val="24"/>
          <w:szCs w:val="24"/>
          <w:lang w:val="nb-NO"/>
        </w:rPr>
        <w:t>8000 Old Woodville Road, Tallahasee, Florida 32305</w:t>
      </w:r>
    </w:p>
    <w:p w:rsidR="00841136" w:rsidRPr="00A80D58" w:rsidRDefault="00841136" w:rsidP="00841136">
      <w:pPr>
        <w:spacing w:after="0" w:line="240" w:lineRule="auto"/>
        <w:jc w:val="both"/>
        <w:outlineLvl w:val="0"/>
        <w:rPr>
          <w:rFonts w:ascii="Times New Roman" w:hAnsi="Times New Roman"/>
          <w:b/>
          <w:sz w:val="24"/>
          <w:szCs w:val="24"/>
          <w:u w:val="single"/>
        </w:rPr>
      </w:pPr>
    </w:p>
    <w:p w:rsidR="00841136" w:rsidRPr="00A80D58" w:rsidRDefault="00841136" w:rsidP="00841136">
      <w:pPr>
        <w:spacing w:after="0" w:line="240" w:lineRule="auto"/>
        <w:jc w:val="both"/>
        <w:outlineLvl w:val="0"/>
        <w:rPr>
          <w:rFonts w:ascii="Times New Roman" w:hAnsi="Times New Roman"/>
          <w:b/>
          <w:sz w:val="24"/>
          <w:szCs w:val="24"/>
          <w:u w:val="single"/>
        </w:rPr>
      </w:pPr>
      <w:r w:rsidRPr="00A80D58">
        <w:rPr>
          <w:rFonts w:ascii="Times New Roman" w:hAnsi="Times New Roman"/>
          <w:b/>
          <w:sz w:val="24"/>
          <w:szCs w:val="24"/>
          <w:u w:val="single"/>
        </w:rPr>
        <w:t>Attendees</w:t>
      </w:r>
    </w:p>
    <w:tbl>
      <w:tblPr>
        <w:tblW w:w="9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85"/>
        <w:gridCol w:w="4804"/>
      </w:tblGrid>
      <w:tr w:rsidR="00841136" w:rsidRPr="00A80D58" w:rsidTr="008429FA">
        <w:trPr>
          <w:trHeight w:val="70"/>
          <w:jc w:val="center"/>
        </w:trPr>
        <w:tc>
          <w:tcPr>
            <w:tcW w:w="4685" w:type="dxa"/>
          </w:tcPr>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Joseph Addae-Mensa, DEO</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Craig Barkve, Tallahassee</w:t>
            </w:r>
          </w:p>
          <w:p w:rsidR="00E7222F" w:rsidRPr="00A80D58" w:rsidRDefault="00E7222F" w:rsidP="00CA4344">
            <w:pPr>
              <w:spacing w:after="0" w:line="240" w:lineRule="auto"/>
              <w:rPr>
                <w:rFonts w:ascii="Times New Roman" w:hAnsi="Times New Roman"/>
                <w:sz w:val="24"/>
                <w:szCs w:val="24"/>
              </w:rPr>
            </w:pPr>
            <w:r w:rsidRPr="00A80D58">
              <w:rPr>
                <w:rFonts w:ascii="Times New Roman" w:hAnsi="Times New Roman"/>
                <w:sz w:val="24"/>
                <w:szCs w:val="24"/>
              </w:rPr>
              <w:t>Curtis Baynes, Citizen</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Winston Borkowski, Hopping Green &amp; Sams</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Catherine Bray, Tallahassee</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Kathy Burke, Leon County</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Tiffany Busby, Wildwood Consulting</w:t>
            </w:r>
          </w:p>
          <w:p w:rsidR="008429FA" w:rsidRPr="00A80D58" w:rsidRDefault="008429FA" w:rsidP="00CA4344">
            <w:pPr>
              <w:spacing w:after="0" w:line="240" w:lineRule="auto"/>
              <w:rPr>
                <w:rFonts w:ascii="Times New Roman" w:hAnsi="Times New Roman"/>
                <w:sz w:val="24"/>
                <w:szCs w:val="24"/>
              </w:rPr>
            </w:pPr>
            <w:r w:rsidRPr="00A80D58">
              <w:rPr>
                <w:rFonts w:ascii="Times New Roman" w:hAnsi="Times New Roman"/>
                <w:sz w:val="24"/>
                <w:szCs w:val="24"/>
              </w:rPr>
              <w:t>John Buss, Tallahassee</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Steve Cioccia, FDEP</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Melissa Corbett, Wakulla County</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Christy Crandall, FAMU</w:t>
            </w:r>
          </w:p>
          <w:p w:rsidR="00E7222F" w:rsidRPr="00A80D58" w:rsidRDefault="00E7222F" w:rsidP="00CA4344">
            <w:pPr>
              <w:spacing w:after="0" w:line="240" w:lineRule="auto"/>
              <w:rPr>
                <w:rFonts w:ascii="Times New Roman" w:hAnsi="Times New Roman"/>
                <w:sz w:val="24"/>
                <w:szCs w:val="24"/>
              </w:rPr>
            </w:pPr>
            <w:r w:rsidRPr="00A80D58">
              <w:rPr>
                <w:rFonts w:ascii="Times New Roman" w:hAnsi="Times New Roman"/>
                <w:sz w:val="24"/>
                <w:szCs w:val="24"/>
              </w:rPr>
              <w:t>Brett Cunningham, Jones Edmunds</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Hal Davis, Citizen</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Holly Edmond, FDACS</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Rance Ellis, FDACS</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Eric Etters, Tallahassee</w:t>
            </w:r>
          </w:p>
          <w:p w:rsidR="00841136" w:rsidRPr="00A80D58" w:rsidRDefault="00841136" w:rsidP="00CA4344">
            <w:pPr>
              <w:spacing w:after="0" w:line="240" w:lineRule="auto"/>
              <w:rPr>
                <w:rFonts w:ascii="Times New Roman" w:hAnsi="Times New Roman"/>
                <w:sz w:val="24"/>
                <w:szCs w:val="24"/>
              </w:rPr>
            </w:pPr>
            <w:r w:rsidRPr="00A80D58">
              <w:rPr>
                <w:rFonts w:ascii="Times New Roman" w:hAnsi="Times New Roman"/>
                <w:sz w:val="24"/>
                <w:szCs w:val="24"/>
              </w:rPr>
              <w:t>Charlie Gauthier, FDEP</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Pam Hall, Citizen</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John Hallas, Talquin Electric Cooperative</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Kenny Hayman, FDEP</w:t>
            </w:r>
          </w:p>
          <w:p w:rsidR="006326C8" w:rsidRPr="00A80D58" w:rsidRDefault="00E7222F" w:rsidP="006326C8">
            <w:pPr>
              <w:spacing w:after="0" w:line="240" w:lineRule="auto"/>
              <w:ind w:left="720" w:hanging="720"/>
              <w:rPr>
                <w:rFonts w:ascii="Times New Roman" w:hAnsi="Times New Roman"/>
                <w:sz w:val="24"/>
                <w:szCs w:val="24"/>
              </w:rPr>
            </w:pPr>
            <w:r w:rsidRPr="00A80D58">
              <w:rPr>
                <w:rFonts w:ascii="Times New Roman" w:hAnsi="Times New Roman"/>
                <w:sz w:val="24"/>
                <w:szCs w:val="24"/>
              </w:rPr>
              <w:t>David Henry, Tallahassee</w:t>
            </w:r>
            <w:r w:rsidR="006326C8" w:rsidRPr="00A80D58">
              <w:rPr>
                <w:rFonts w:ascii="Times New Roman" w:hAnsi="Times New Roman"/>
                <w:sz w:val="24"/>
                <w:szCs w:val="24"/>
              </w:rPr>
              <w:t xml:space="preserve"> </w:t>
            </w:r>
          </w:p>
          <w:p w:rsidR="008429FA" w:rsidRPr="00A80D58" w:rsidRDefault="006326C8" w:rsidP="006326C8">
            <w:pPr>
              <w:spacing w:after="0" w:line="240" w:lineRule="auto"/>
              <w:ind w:left="720" w:hanging="720"/>
              <w:rPr>
                <w:rFonts w:ascii="Times New Roman" w:hAnsi="Times New Roman"/>
                <w:sz w:val="24"/>
                <w:szCs w:val="24"/>
              </w:rPr>
            </w:pPr>
            <w:r w:rsidRPr="00A80D58">
              <w:rPr>
                <w:rFonts w:ascii="Times New Roman" w:hAnsi="Times New Roman"/>
                <w:sz w:val="24"/>
                <w:szCs w:val="24"/>
              </w:rPr>
              <w:t>Steve Hodges, Tallahassee</w:t>
            </w:r>
          </w:p>
        </w:tc>
        <w:tc>
          <w:tcPr>
            <w:tcW w:w="4804" w:type="dxa"/>
          </w:tcPr>
          <w:p w:rsidR="006326C8" w:rsidRPr="00A80D58" w:rsidRDefault="006326C8" w:rsidP="00E7222F">
            <w:pPr>
              <w:spacing w:after="0" w:line="240" w:lineRule="auto"/>
              <w:ind w:left="720" w:hanging="720"/>
              <w:rPr>
                <w:rFonts w:ascii="Times New Roman" w:hAnsi="Times New Roman"/>
                <w:sz w:val="24"/>
                <w:szCs w:val="24"/>
              </w:rPr>
            </w:pPr>
            <w:r w:rsidRPr="00A80D58">
              <w:rPr>
                <w:rFonts w:ascii="Times New Roman" w:hAnsi="Times New Roman"/>
                <w:sz w:val="24"/>
                <w:szCs w:val="24"/>
              </w:rPr>
              <w:t>Joy Jackson, FDEP</w:t>
            </w:r>
          </w:p>
          <w:p w:rsidR="00841136" w:rsidRPr="00A80D58" w:rsidRDefault="00841136" w:rsidP="00E7222F">
            <w:pPr>
              <w:spacing w:after="0" w:line="240" w:lineRule="auto"/>
              <w:ind w:left="720" w:hanging="720"/>
              <w:rPr>
                <w:rFonts w:ascii="Times New Roman" w:hAnsi="Times New Roman"/>
                <w:sz w:val="24"/>
                <w:szCs w:val="24"/>
              </w:rPr>
            </w:pPr>
            <w:r w:rsidRPr="00A80D58">
              <w:rPr>
                <w:rFonts w:ascii="Times New Roman" w:hAnsi="Times New Roman"/>
                <w:sz w:val="24"/>
                <w:szCs w:val="24"/>
              </w:rPr>
              <w:t>Cal Jamison, Friends</w:t>
            </w:r>
          </w:p>
          <w:p w:rsidR="008429FA" w:rsidRPr="00A80D58" w:rsidRDefault="008429FA" w:rsidP="008429FA">
            <w:pPr>
              <w:spacing w:after="0" w:line="240" w:lineRule="auto"/>
              <w:ind w:left="720" w:hanging="720"/>
              <w:rPr>
                <w:rFonts w:ascii="Times New Roman" w:hAnsi="Times New Roman"/>
                <w:sz w:val="24"/>
                <w:szCs w:val="24"/>
              </w:rPr>
            </w:pPr>
            <w:r w:rsidRPr="00A80D58">
              <w:rPr>
                <w:rFonts w:ascii="Times New Roman" w:hAnsi="Times New Roman"/>
                <w:sz w:val="24"/>
                <w:szCs w:val="24"/>
              </w:rPr>
              <w:t>Debbie Lightsey, Citizen</w:t>
            </w:r>
          </w:p>
          <w:p w:rsidR="008429FA" w:rsidRPr="00A80D58" w:rsidRDefault="008429FA"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Roy Lima, Florida Forest Service</w:t>
            </w:r>
          </w:p>
          <w:p w:rsidR="008429FA" w:rsidRPr="00A80D58" w:rsidRDefault="008429FA"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Eric Livingston, Citizen</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Alex Mahon, Leon County Health Department</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Sean McGlynn, MLI</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Anita Nash, FDEP</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Keith Parmer, KDP R&amp;D</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Steve Peene, ATM</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Ron Piasecki, Friends of Wakulla Springs</w:t>
            </w:r>
          </w:p>
          <w:p w:rsidR="00841136" w:rsidRPr="00A80D58" w:rsidRDefault="00841136"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Marcy Policastro, Wildwood Consulting</w:t>
            </w:r>
          </w:p>
          <w:p w:rsidR="008429FA" w:rsidRPr="00A80D58" w:rsidRDefault="008429FA"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Jennifer Portman, Tallahassee Democrat</w:t>
            </w:r>
          </w:p>
          <w:p w:rsidR="006326C8" w:rsidRPr="00A80D58" w:rsidRDefault="006326C8"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Ron Potts, ECT</w:t>
            </w:r>
          </w:p>
          <w:p w:rsidR="008429FA" w:rsidRPr="00A80D58" w:rsidRDefault="008429FA"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Johnny Richardson, Leon County</w:t>
            </w:r>
          </w:p>
          <w:p w:rsidR="008429FA" w:rsidRPr="00A80D58" w:rsidRDefault="008429FA" w:rsidP="00CA4344">
            <w:pPr>
              <w:spacing w:after="0" w:line="240" w:lineRule="auto"/>
              <w:ind w:left="720" w:hanging="720"/>
              <w:rPr>
                <w:rFonts w:ascii="Times New Roman" w:hAnsi="Times New Roman"/>
                <w:sz w:val="24"/>
                <w:szCs w:val="24"/>
              </w:rPr>
            </w:pPr>
            <w:r w:rsidRPr="00A80D58">
              <w:rPr>
                <w:rFonts w:ascii="Times New Roman" w:hAnsi="Times New Roman"/>
                <w:sz w:val="24"/>
                <w:szCs w:val="24"/>
              </w:rPr>
              <w:t>Bruce Ritchie, Florida Current</w:t>
            </w:r>
          </w:p>
          <w:p w:rsidR="00841136" w:rsidRPr="00A80D58" w:rsidRDefault="00841136" w:rsidP="00CA4344">
            <w:pPr>
              <w:spacing w:after="0" w:line="240" w:lineRule="auto"/>
              <w:jc w:val="both"/>
              <w:rPr>
                <w:rFonts w:ascii="Times New Roman" w:hAnsi="Times New Roman"/>
                <w:sz w:val="24"/>
                <w:szCs w:val="24"/>
              </w:rPr>
            </w:pPr>
            <w:r w:rsidRPr="00A80D58">
              <w:rPr>
                <w:rFonts w:ascii="Times New Roman" w:hAnsi="Times New Roman"/>
                <w:sz w:val="24"/>
                <w:szCs w:val="24"/>
              </w:rPr>
              <w:t>Luis Serna, Wakulla County</w:t>
            </w:r>
          </w:p>
          <w:p w:rsidR="008429FA" w:rsidRPr="00A80D58" w:rsidRDefault="008429FA" w:rsidP="00CA4344">
            <w:pPr>
              <w:spacing w:after="0" w:line="240" w:lineRule="auto"/>
              <w:jc w:val="both"/>
              <w:rPr>
                <w:rFonts w:ascii="Times New Roman" w:hAnsi="Times New Roman"/>
                <w:sz w:val="24"/>
                <w:szCs w:val="24"/>
              </w:rPr>
            </w:pPr>
            <w:r w:rsidRPr="00A80D58">
              <w:rPr>
                <w:rFonts w:ascii="Times New Roman" w:hAnsi="Times New Roman"/>
                <w:sz w:val="24"/>
                <w:szCs w:val="24"/>
              </w:rPr>
              <w:t>Ed Steinmeyer, Leon County</w:t>
            </w:r>
          </w:p>
          <w:p w:rsidR="00841136" w:rsidRPr="00A80D58" w:rsidRDefault="00841136" w:rsidP="00CA4344">
            <w:pPr>
              <w:spacing w:after="0" w:line="240" w:lineRule="auto"/>
              <w:jc w:val="both"/>
              <w:rPr>
                <w:rFonts w:ascii="Times New Roman" w:hAnsi="Times New Roman"/>
                <w:sz w:val="24"/>
                <w:szCs w:val="24"/>
              </w:rPr>
            </w:pPr>
            <w:r w:rsidRPr="00A80D58">
              <w:rPr>
                <w:rFonts w:ascii="Times New Roman" w:hAnsi="Times New Roman"/>
                <w:sz w:val="24"/>
                <w:szCs w:val="24"/>
              </w:rPr>
              <w:t>Herb Thiele, Leon County</w:t>
            </w:r>
          </w:p>
          <w:p w:rsidR="00E7222F" w:rsidRPr="00A80D58" w:rsidRDefault="00E7222F" w:rsidP="00CA4344">
            <w:pPr>
              <w:spacing w:after="0" w:line="240" w:lineRule="auto"/>
              <w:jc w:val="both"/>
              <w:rPr>
                <w:rFonts w:ascii="Times New Roman" w:hAnsi="Times New Roman"/>
                <w:sz w:val="24"/>
                <w:szCs w:val="24"/>
              </w:rPr>
            </w:pPr>
            <w:r w:rsidRPr="00A80D58">
              <w:rPr>
                <w:rFonts w:ascii="Times New Roman" w:hAnsi="Times New Roman"/>
                <w:sz w:val="24"/>
                <w:szCs w:val="24"/>
              </w:rPr>
              <w:t>Bob Thompson, FPS</w:t>
            </w:r>
          </w:p>
          <w:p w:rsidR="00E7222F" w:rsidRPr="00A80D58" w:rsidRDefault="00E7222F" w:rsidP="00CA4344">
            <w:pPr>
              <w:spacing w:after="0" w:line="240" w:lineRule="auto"/>
              <w:jc w:val="both"/>
              <w:rPr>
                <w:rFonts w:ascii="Times New Roman" w:hAnsi="Times New Roman"/>
                <w:sz w:val="24"/>
                <w:szCs w:val="24"/>
              </w:rPr>
            </w:pPr>
            <w:r w:rsidRPr="00A80D58">
              <w:rPr>
                <w:rFonts w:ascii="Times New Roman" w:hAnsi="Times New Roman"/>
                <w:sz w:val="24"/>
                <w:szCs w:val="24"/>
              </w:rPr>
              <w:t>Rob Williams, Center for Ear</w:t>
            </w:r>
            <w:r w:rsidR="008A51ED">
              <w:rPr>
                <w:rFonts w:ascii="Times New Roman" w:hAnsi="Times New Roman"/>
                <w:sz w:val="24"/>
                <w:szCs w:val="24"/>
              </w:rPr>
              <w:t>th</w:t>
            </w:r>
            <w:r w:rsidRPr="00A80D58">
              <w:rPr>
                <w:rFonts w:ascii="Times New Roman" w:hAnsi="Times New Roman"/>
                <w:sz w:val="24"/>
                <w:szCs w:val="24"/>
              </w:rPr>
              <w:t xml:space="preserve"> Jurisprud</w:t>
            </w:r>
            <w:r w:rsidR="00D42F45" w:rsidRPr="00A80D58">
              <w:rPr>
                <w:rFonts w:ascii="Times New Roman" w:hAnsi="Times New Roman"/>
                <w:sz w:val="24"/>
                <w:szCs w:val="24"/>
              </w:rPr>
              <w:t>ence</w:t>
            </w:r>
          </w:p>
        </w:tc>
      </w:tr>
    </w:tbl>
    <w:p w:rsidR="00841136" w:rsidRPr="00A80D58" w:rsidRDefault="00841136" w:rsidP="00A80D58">
      <w:pPr>
        <w:spacing w:after="0" w:line="240" w:lineRule="auto"/>
        <w:rPr>
          <w:rFonts w:ascii="Times New Roman" w:hAnsi="Times New Roman"/>
          <w:b/>
          <w:sz w:val="24"/>
          <w:szCs w:val="24"/>
          <w:u w:val="single"/>
        </w:rPr>
      </w:pPr>
    </w:p>
    <w:p w:rsidR="00141FD7" w:rsidRPr="00A80D58" w:rsidRDefault="00141FD7" w:rsidP="00A80D58">
      <w:pPr>
        <w:spacing w:after="0" w:line="240" w:lineRule="auto"/>
        <w:rPr>
          <w:rFonts w:ascii="Times New Roman" w:hAnsi="Times New Roman"/>
          <w:sz w:val="24"/>
          <w:szCs w:val="24"/>
          <w:u w:val="single"/>
        </w:rPr>
      </w:pPr>
      <w:r w:rsidRPr="00A80D58">
        <w:rPr>
          <w:rFonts w:ascii="Times New Roman" w:hAnsi="Times New Roman"/>
          <w:b/>
          <w:sz w:val="24"/>
          <w:szCs w:val="24"/>
          <w:u w:val="single"/>
        </w:rPr>
        <w:t>Welcome and Introductions</w:t>
      </w:r>
    </w:p>
    <w:p w:rsidR="00CA4344" w:rsidRPr="00A80D58" w:rsidRDefault="00EE7EF1" w:rsidP="00A80D58">
      <w:pPr>
        <w:spacing w:after="0" w:line="240" w:lineRule="auto"/>
        <w:rPr>
          <w:rFonts w:ascii="Times New Roman" w:hAnsi="Times New Roman"/>
          <w:sz w:val="24"/>
          <w:szCs w:val="24"/>
        </w:rPr>
      </w:pPr>
      <w:r w:rsidRPr="00A80D58">
        <w:rPr>
          <w:rFonts w:ascii="Times New Roman" w:hAnsi="Times New Roman"/>
          <w:sz w:val="24"/>
          <w:szCs w:val="24"/>
        </w:rPr>
        <w:t xml:space="preserve">Tiffany </w:t>
      </w:r>
      <w:r w:rsidR="00D42F45" w:rsidRPr="00A80D58">
        <w:rPr>
          <w:rFonts w:ascii="Times New Roman" w:hAnsi="Times New Roman"/>
          <w:sz w:val="24"/>
          <w:szCs w:val="24"/>
        </w:rPr>
        <w:t>Busby welcomed everyone to the Upper Wakulla River and Wakulla Springs Basin Management Action Plan (BMAP) meeting.  The focus of this meeting is on the BMAP monitoring plan, which is a required component of the BMAP.  The participants introduced themselves and the entity they represent.</w:t>
      </w:r>
    </w:p>
    <w:p w:rsidR="00141FD7" w:rsidRPr="00A80D58" w:rsidRDefault="00141FD7" w:rsidP="00A80D58">
      <w:pPr>
        <w:spacing w:after="0" w:line="240" w:lineRule="auto"/>
        <w:rPr>
          <w:rFonts w:ascii="Times New Roman" w:hAnsi="Times New Roman"/>
          <w:sz w:val="24"/>
          <w:szCs w:val="24"/>
        </w:rPr>
      </w:pPr>
    </w:p>
    <w:p w:rsidR="00141FD7" w:rsidRPr="00A80D58" w:rsidRDefault="00141FD7" w:rsidP="00A80D58">
      <w:pPr>
        <w:spacing w:after="0" w:line="240" w:lineRule="auto"/>
        <w:rPr>
          <w:rFonts w:ascii="Times New Roman" w:hAnsi="Times New Roman"/>
          <w:i/>
          <w:sz w:val="24"/>
          <w:szCs w:val="24"/>
          <w:u w:val="single"/>
        </w:rPr>
      </w:pPr>
      <w:r w:rsidRPr="00A80D58">
        <w:rPr>
          <w:rFonts w:ascii="Times New Roman" w:hAnsi="Times New Roman"/>
          <w:b/>
          <w:sz w:val="24"/>
          <w:szCs w:val="24"/>
          <w:u w:val="single"/>
        </w:rPr>
        <w:t>Follow Up on Management Strategies Collection</w:t>
      </w:r>
    </w:p>
    <w:p w:rsidR="00141FD7" w:rsidRPr="00A80D58" w:rsidRDefault="004313AA" w:rsidP="00A80D58">
      <w:pPr>
        <w:spacing w:after="0" w:line="240" w:lineRule="auto"/>
        <w:rPr>
          <w:rFonts w:ascii="Times New Roman" w:hAnsi="Times New Roman"/>
          <w:sz w:val="24"/>
          <w:szCs w:val="24"/>
        </w:rPr>
      </w:pPr>
      <w:r w:rsidRPr="00A80D58">
        <w:rPr>
          <w:rFonts w:ascii="Times New Roman" w:hAnsi="Times New Roman"/>
          <w:sz w:val="24"/>
          <w:szCs w:val="24"/>
        </w:rPr>
        <w:t>Steve</w:t>
      </w:r>
      <w:r w:rsidR="00D42F45" w:rsidRPr="00A80D58">
        <w:rPr>
          <w:rFonts w:ascii="Times New Roman" w:hAnsi="Times New Roman"/>
          <w:sz w:val="24"/>
          <w:szCs w:val="24"/>
        </w:rPr>
        <w:t xml:space="preserve"> Cioccia stated that he wanted to provide a brief update on the </w:t>
      </w:r>
      <w:r w:rsidRPr="00A80D58">
        <w:rPr>
          <w:rFonts w:ascii="Times New Roman" w:hAnsi="Times New Roman"/>
          <w:sz w:val="24"/>
          <w:szCs w:val="24"/>
        </w:rPr>
        <w:t>management strategies collection</w:t>
      </w:r>
      <w:r w:rsidR="00D42F45" w:rsidRPr="00A80D58">
        <w:rPr>
          <w:rFonts w:ascii="Times New Roman" w:hAnsi="Times New Roman"/>
          <w:sz w:val="24"/>
          <w:szCs w:val="24"/>
        </w:rPr>
        <w:t xml:space="preserve"> process.  The </w:t>
      </w:r>
      <w:r w:rsidR="00CA4344" w:rsidRPr="00A80D58">
        <w:rPr>
          <w:rFonts w:ascii="Times New Roman" w:hAnsi="Times New Roman"/>
          <w:sz w:val="24"/>
          <w:szCs w:val="24"/>
        </w:rPr>
        <w:t xml:space="preserve">Florida Department of Environmental Protection </w:t>
      </w:r>
      <w:r w:rsidRPr="00A80D58">
        <w:rPr>
          <w:rFonts w:ascii="Times New Roman" w:hAnsi="Times New Roman"/>
          <w:sz w:val="24"/>
          <w:szCs w:val="24"/>
        </w:rPr>
        <w:t xml:space="preserve">met with </w:t>
      </w:r>
      <w:r w:rsidR="00CA4344" w:rsidRPr="00A80D58">
        <w:rPr>
          <w:rFonts w:ascii="Times New Roman" w:hAnsi="Times New Roman"/>
          <w:sz w:val="24"/>
          <w:szCs w:val="24"/>
        </w:rPr>
        <w:t xml:space="preserve">the </w:t>
      </w:r>
      <w:r w:rsidRPr="00A80D58">
        <w:rPr>
          <w:rFonts w:ascii="Times New Roman" w:hAnsi="Times New Roman"/>
          <w:sz w:val="24"/>
          <w:szCs w:val="24"/>
        </w:rPr>
        <w:t xml:space="preserve">primary </w:t>
      </w:r>
      <w:r w:rsidR="00CA4344" w:rsidRPr="00A80D58">
        <w:rPr>
          <w:rFonts w:ascii="Times New Roman" w:hAnsi="Times New Roman"/>
          <w:sz w:val="24"/>
          <w:szCs w:val="24"/>
        </w:rPr>
        <w:t>stakeholders</w:t>
      </w:r>
      <w:r w:rsidRPr="00A80D58">
        <w:rPr>
          <w:rFonts w:ascii="Times New Roman" w:hAnsi="Times New Roman"/>
          <w:sz w:val="24"/>
          <w:szCs w:val="24"/>
        </w:rPr>
        <w:t xml:space="preserve"> within </w:t>
      </w:r>
      <w:r w:rsidR="00CA4344" w:rsidRPr="00A80D58">
        <w:rPr>
          <w:rFonts w:ascii="Times New Roman" w:hAnsi="Times New Roman"/>
          <w:sz w:val="24"/>
          <w:szCs w:val="24"/>
        </w:rPr>
        <w:t>the Priority Focus Areas (</w:t>
      </w:r>
      <w:r w:rsidRPr="00A80D58">
        <w:rPr>
          <w:rFonts w:ascii="Times New Roman" w:hAnsi="Times New Roman"/>
          <w:sz w:val="24"/>
          <w:szCs w:val="24"/>
        </w:rPr>
        <w:t>PFAs</w:t>
      </w:r>
      <w:r w:rsidR="00CA4344" w:rsidRPr="00A80D58">
        <w:rPr>
          <w:rFonts w:ascii="Times New Roman" w:hAnsi="Times New Roman"/>
          <w:sz w:val="24"/>
          <w:szCs w:val="24"/>
        </w:rPr>
        <w:t>)</w:t>
      </w:r>
      <w:r w:rsidR="003B4A36" w:rsidRPr="00A80D58">
        <w:rPr>
          <w:rFonts w:ascii="Times New Roman" w:hAnsi="Times New Roman"/>
          <w:sz w:val="24"/>
          <w:szCs w:val="24"/>
        </w:rPr>
        <w:t xml:space="preserve">.  The purpose of these meetings was to discuss the types of management strategies that should be provided for the BMAP to accomplish the BMAP goals and to discuss strategies that could help in the future.  Meetings were held with </w:t>
      </w:r>
      <w:r w:rsidRPr="00A80D58">
        <w:rPr>
          <w:rFonts w:ascii="Times New Roman" w:hAnsi="Times New Roman"/>
          <w:sz w:val="24"/>
          <w:szCs w:val="24"/>
        </w:rPr>
        <w:t>Wakulla</w:t>
      </w:r>
      <w:r w:rsidR="003B4A36" w:rsidRPr="00A80D58">
        <w:rPr>
          <w:rFonts w:ascii="Times New Roman" w:hAnsi="Times New Roman"/>
          <w:sz w:val="24"/>
          <w:szCs w:val="24"/>
        </w:rPr>
        <w:t xml:space="preserve"> County</w:t>
      </w:r>
      <w:r w:rsidRPr="00A80D58">
        <w:rPr>
          <w:rFonts w:ascii="Times New Roman" w:hAnsi="Times New Roman"/>
          <w:sz w:val="24"/>
          <w:szCs w:val="24"/>
        </w:rPr>
        <w:t>, Leon</w:t>
      </w:r>
      <w:r w:rsidR="003B4A36" w:rsidRPr="00A80D58">
        <w:rPr>
          <w:rFonts w:ascii="Times New Roman" w:hAnsi="Times New Roman"/>
          <w:sz w:val="24"/>
          <w:szCs w:val="24"/>
        </w:rPr>
        <w:t xml:space="preserve"> County</w:t>
      </w:r>
      <w:r w:rsidRPr="00A80D58">
        <w:rPr>
          <w:rFonts w:ascii="Times New Roman" w:hAnsi="Times New Roman"/>
          <w:sz w:val="24"/>
          <w:szCs w:val="24"/>
        </w:rPr>
        <w:t xml:space="preserve">, </w:t>
      </w:r>
      <w:r w:rsidR="003B4A36" w:rsidRPr="00A80D58">
        <w:rPr>
          <w:rFonts w:ascii="Times New Roman" w:hAnsi="Times New Roman"/>
          <w:sz w:val="24"/>
          <w:szCs w:val="24"/>
        </w:rPr>
        <w:t xml:space="preserve">City of Tallahassee, </w:t>
      </w:r>
      <w:r w:rsidRPr="00A80D58">
        <w:rPr>
          <w:rFonts w:ascii="Times New Roman" w:hAnsi="Times New Roman"/>
          <w:sz w:val="24"/>
          <w:szCs w:val="24"/>
        </w:rPr>
        <w:t xml:space="preserve">Wakulla </w:t>
      </w:r>
      <w:r w:rsidR="003B4A36" w:rsidRPr="00A80D58">
        <w:rPr>
          <w:rFonts w:ascii="Times New Roman" w:hAnsi="Times New Roman"/>
          <w:sz w:val="24"/>
          <w:szCs w:val="24"/>
        </w:rPr>
        <w:t xml:space="preserve">State </w:t>
      </w:r>
      <w:r w:rsidRPr="00A80D58">
        <w:rPr>
          <w:rFonts w:ascii="Times New Roman" w:hAnsi="Times New Roman"/>
          <w:sz w:val="24"/>
          <w:szCs w:val="24"/>
        </w:rPr>
        <w:t xml:space="preserve">Park, </w:t>
      </w:r>
      <w:r w:rsidR="003B4A36" w:rsidRPr="00A80D58">
        <w:rPr>
          <w:rFonts w:ascii="Times New Roman" w:hAnsi="Times New Roman"/>
          <w:sz w:val="24"/>
          <w:szCs w:val="24"/>
        </w:rPr>
        <w:t xml:space="preserve">and </w:t>
      </w:r>
      <w:r w:rsidRPr="00A80D58">
        <w:rPr>
          <w:rFonts w:ascii="Times New Roman" w:hAnsi="Times New Roman"/>
          <w:sz w:val="24"/>
          <w:szCs w:val="24"/>
        </w:rPr>
        <w:t>Talquin</w:t>
      </w:r>
      <w:r w:rsidR="003B4A36" w:rsidRPr="00A80D58">
        <w:rPr>
          <w:rFonts w:ascii="Times New Roman" w:hAnsi="Times New Roman"/>
          <w:sz w:val="24"/>
          <w:szCs w:val="24"/>
        </w:rPr>
        <w:t xml:space="preserve"> Electric Cooperative.  </w:t>
      </w:r>
      <w:r w:rsidR="00D73E6D" w:rsidRPr="00A80D58">
        <w:rPr>
          <w:rFonts w:ascii="Times New Roman" w:hAnsi="Times New Roman"/>
          <w:sz w:val="24"/>
          <w:szCs w:val="24"/>
        </w:rPr>
        <w:t xml:space="preserve">Steve stated that these were good discussions and everyone came away from the meetings </w:t>
      </w:r>
      <w:r w:rsidRPr="00A80D58">
        <w:rPr>
          <w:rFonts w:ascii="Times New Roman" w:hAnsi="Times New Roman"/>
          <w:sz w:val="24"/>
          <w:szCs w:val="24"/>
        </w:rPr>
        <w:t xml:space="preserve">with </w:t>
      </w:r>
      <w:r w:rsidR="00D73E6D" w:rsidRPr="00A80D58">
        <w:rPr>
          <w:rFonts w:ascii="Times New Roman" w:hAnsi="Times New Roman"/>
          <w:sz w:val="24"/>
          <w:szCs w:val="24"/>
        </w:rPr>
        <w:t xml:space="preserve">a better idea of what should be included in the BMAP as </w:t>
      </w:r>
      <w:r w:rsidRPr="00A80D58">
        <w:rPr>
          <w:rFonts w:ascii="Times New Roman" w:hAnsi="Times New Roman"/>
          <w:sz w:val="24"/>
          <w:szCs w:val="24"/>
        </w:rPr>
        <w:t>strategies</w:t>
      </w:r>
      <w:r w:rsidR="00D73E6D" w:rsidRPr="00A80D58">
        <w:rPr>
          <w:rFonts w:ascii="Times New Roman" w:hAnsi="Times New Roman"/>
          <w:sz w:val="24"/>
          <w:szCs w:val="24"/>
        </w:rPr>
        <w:t xml:space="preserve">.  Steve noted that </w:t>
      </w:r>
      <w:r w:rsidR="004908E6" w:rsidRPr="00A80D58">
        <w:rPr>
          <w:rFonts w:ascii="Times New Roman" w:hAnsi="Times New Roman"/>
          <w:sz w:val="24"/>
          <w:szCs w:val="24"/>
        </w:rPr>
        <w:t>the Department</w:t>
      </w:r>
      <w:r w:rsidR="00D73E6D" w:rsidRPr="00A80D58">
        <w:rPr>
          <w:rFonts w:ascii="Times New Roman" w:hAnsi="Times New Roman"/>
          <w:sz w:val="24"/>
          <w:szCs w:val="24"/>
        </w:rPr>
        <w:t xml:space="preserve"> would be organizing the management strategies and presenting them at the </w:t>
      </w:r>
      <w:r w:rsidR="00D73E6D" w:rsidRPr="00A80D58">
        <w:rPr>
          <w:rFonts w:ascii="Times New Roman" w:hAnsi="Times New Roman"/>
          <w:sz w:val="24"/>
          <w:szCs w:val="24"/>
        </w:rPr>
        <w:lastRenderedPageBreak/>
        <w:t xml:space="preserve">June meeting.  Emails were also sent to each responsible stakeholder outside the PFAs asking them to provide management strategies information.  These stakeholders included Gadsden County, Jefferson County, City of Gretna, City of Midway, City of Quincy, Town of Havana, Federal Correctional Institution, Florida Agricultural and Mechanical University, and Florida State University.  </w:t>
      </w:r>
      <w:r w:rsidR="002C56FD" w:rsidRPr="00A80D58">
        <w:rPr>
          <w:rFonts w:ascii="Times New Roman" w:hAnsi="Times New Roman"/>
          <w:sz w:val="24"/>
          <w:szCs w:val="24"/>
        </w:rPr>
        <w:t xml:space="preserve">A </w:t>
      </w:r>
      <w:r w:rsidRPr="00A80D58">
        <w:rPr>
          <w:rFonts w:ascii="Times New Roman" w:hAnsi="Times New Roman"/>
          <w:sz w:val="24"/>
          <w:szCs w:val="24"/>
        </w:rPr>
        <w:t xml:space="preserve">solicitation </w:t>
      </w:r>
      <w:r w:rsidR="002C56FD" w:rsidRPr="00A80D58">
        <w:rPr>
          <w:rFonts w:ascii="Times New Roman" w:hAnsi="Times New Roman"/>
          <w:sz w:val="24"/>
          <w:szCs w:val="24"/>
        </w:rPr>
        <w:t>for management actions was also sent to the entire stakeholder distribution list.  Steve stated that if any stakeholder</w:t>
      </w:r>
      <w:r w:rsidR="00733662">
        <w:rPr>
          <w:rFonts w:ascii="Times New Roman" w:hAnsi="Times New Roman"/>
          <w:sz w:val="24"/>
          <w:szCs w:val="24"/>
        </w:rPr>
        <w:t xml:space="preserve"> has</w:t>
      </w:r>
      <w:r w:rsidR="002C56FD" w:rsidRPr="00A80D58">
        <w:rPr>
          <w:rFonts w:ascii="Times New Roman" w:hAnsi="Times New Roman"/>
          <w:sz w:val="24"/>
          <w:szCs w:val="24"/>
        </w:rPr>
        <w:t xml:space="preserve"> </w:t>
      </w:r>
      <w:r w:rsidRPr="00A80D58">
        <w:rPr>
          <w:rFonts w:ascii="Times New Roman" w:hAnsi="Times New Roman"/>
          <w:sz w:val="24"/>
          <w:szCs w:val="24"/>
        </w:rPr>
        <w:t xml:space="preserve">ideas or recommendations </w:t>
      </w:r>
      <w:r w:rsidR="002C56FD" w:rsidRPr="00A80D58">
        <w:rPr>
          <w:rFonts w:ascii="Times New Roman" w:hAnsi="Times New Roman"/>
          <w:sz w:val="24"/>
          <w:szCs w:val="24"/>
        </w:rPr>
        <w:t>for BMAP strategies</w:t>
      </w:r>
      <w:r w:rsidR="00733662">
        <w:rPr>
          <w:rFonts w:ascii="Times New Roman" w:hAnsi="Times New Roman"/>
          <w:sz w:val="24"/>
          <w:szCs w:val="24"/>
        </w:rPr>
        <w:t>,</w:t>
      </w:r>
      <w:r w:rsidR="002C56FD" w:rsidRPr="00A80D58">
        <w:rPr>
          <w:rFonts w:ascii="Times New Roman" w:hAnsi="Times New Roman"/>
          <w:sz w:val="24"/>
          <w:szCs w:val="24"/>
        </w:rPr>
        <w:t xml:space="preserve"> </w:t>
      </w:r>
      <w:r w:rsidR="00733662">
        <w:rPr>
          <w:rFonts w:ascii="Times New Roman" w:hAnsi="Times New Roman"/>
          <w:sz w:val="24"/>
          <w:szCs w:val="24"/>
        </w:rPr>
        <w:t xml:space="preserve">please </w:t>
      </w:r>
      <w:r w:rsidR="002C56FD" w:rsidRPr="00A80D58">
        <w:rPr>
          <w:rFonts w:ascii="Times New Roman" w:hAnsi="Times New Roman"/>
          <w:sz w:val="24"/>
          <w:szCs w:val="24"/>
        </w:rPr>
        <w:t xml:space="preserve">provide this information because </w:t>
      </w:r>
      <w:r w:rsidR="004908E6" w:rsidRPr="00A80D58">
        <w:rPr>
          <w:rFonts w:ascii="Times New Roman" w:hAnsi="Times New Roman"/>
          <w:sz w:val="24"/>
          <w:szCs w:val="24"/>
        </w:rPr>
        <w:t>the Department</w:t>
      </w:r>
      <w:r w:rsidR="002C56FD" w:rsidRPr="00A80D58">
        <w:rPr>
          <w:rFonts w:ascii="Times New Roman" w:hAnsi="Times New Roman"/>
          <w:sz w:val="24"/>
          <w:szCs w:val="24"/>
        </w:rPr>
        <w:t xml:space="preserve"> is interested in hearing about strategy options.</w:t>
      </w:r>
    </w:p>
    <w:p w:rsidR="00141FD7" w:rsidRPr="00A80D58" w:rsidRDefault="00141FD7" w:rsidP="00A80D58">
      <w:pPr>
        <w:spacing w:after="0" w:line="240" w:lineRule="auto"/>
        <w:rPr>
          <w:rFonts w:ascii="Times New Roman" w:hAnsi="Times New Roman"/>
          <w:sz w:val="24"/>
          <w:szCs w:val="24"/>
        </w:rPr>
      </w:pPr>
    </w:p>
    <w:p w:rsidR="00141FD7" w:rsidRPr="00A80D58" w:rsidRDefault="00141FD7" w:rsidP="00A80D58">
      <w:pPr>
        <w:spacing w:after="0" w:line="240" w:lineRule="auto"/>
        <w:rPr>
          <w:rFonts w:ascii="Times New Roman" w:hAnsi="Times New Roman"/>
          <w:i/>
          <w:sz w:val="24"/>
          <w:szCs w:val="24"/>
          <w:u w:val="single"/>
        </w:rPr>
      </w:pPr>
      <w:r w:rsidRPr="00A80D58">
        <w:rPr>
          <w:rFonts w:ascii="Times New Roman" w:hAnsi="Times New Roman"/>
          <w:b/>
          <w:sz w:val="24"/>
          <w:szCs w:val="24"/>
          <w:u w:val="single"/>
        </w:rPr>
        <w:t>Monitoring Plan Development</w:t>
      </w:r>
    </w:p>
    <w:p w:rsidR="00A80D58" w:rsidRPr="00A80D58" w:rsidRDefault="004313AA" w:rsidP="00A80D58">
      <w:pPr>
        <w:spacing w:after="0" w:line="240" w:lineRule="auto"/>
        <w:rPr>
          <w:rFonts w:ascii="Times New Roman" w:hAnsi="Times New Roman"/>
          <w:sz w:val="24"/>
          <w:szCs w:val="24"/>
        </w:rPr>
      </w:pPr>
      <w:r w:rsidRPr="00A80D58">
        <w:rPr>
          <w:rFonts w:ascii="Times New Roman" w:hAnsi="Times New Roman"/>
          <w:sz w:val="24"/>
          <w:szCs w:val="24"/>
        </w:rPr>
        <w:t xml:space="preserve">Anita </w:t>
      </w:r>
      <w:r w:rsidR="00016CE2" w:rsidRPr="00A80D58">
        <w:rPr>
          <w:rFonts w:ascii="Times New Roman" w:hAnsi="Times New Roman"/>
          <w:sz w:val="24"/>
          <w:szCs w:val="24"/>
        </w:rPr>
        <w:t xml:space="preserve">Nash stated that a </w:t>
      </w:r>
      <w:r w:rsidRPr="00A80D58">
        <w:rPr>
          <w:rFonts w:ascii="Times New Roman" w:hAnsi="Times New Roman"/>
          <w:sz w:val="24"/>
          <w:szCs w:val="24"/>
        </w:rPr>
        <w:t xml:space="preserve">handout </w:t>
      </w:r>
      <w:r w:rsidR="00016CE2" w:rsidRPr="00A80D58">
        <w:rPr>
          <w:rFonts w:ascii="Times New Roman" w:hAnsi="Times New Roman"/>
          <w:sz w:val="24"/>
          <w:szCs w:val="24"/>
        </w:rPr>
        <w:t xml:space="preserve">was </w:t>
      </w:r>
      <w:r w:rsidRPr="00A80D58">
        <w:rPr>
          <w:rFonts w:ascii="Times New Roman" w:hAnsi="Times New Roman"/>
          <w:sz w:val="24"/>
          <w:szCs w:val="24"/>
        </w:rPr>
        <w:t xml:space="preserve">provided that summarizes </w:t>
      </w:r>
      <w:r w:rsidR="00016CE2" w:rsidRPr="00A80D58">
        <w:rPr>
          <w:rFonts w:ascii="Times New Roman" w:hAnsi="Times New Roman"/>
          <w:sz w:val="24"/>
          <w:szCs w:val="24"/>
        </w:rPr>
        <w:t xml:space="preserve">the monitoring plan information that will be discussed today.  </w:t>
      </w:r>
      <w:r w:rsidR="00E37473" w:rsidRPr="00A80D58">
        <w:rPr>
          <w:rFonts w:ascii="Times New Roman" w:hAnsi="Times New Roman"/>
          <w:sz w:val="24"/>
          <w:szCs w:val="24"/>
        </w:rPr>
        <w:t xml:space="preserve">Anita stated that the Upper Wakulla River Total Maximum Daily Load (TMDL) </w:t>
      </w:r>
      <w:r w:rsidR="004908E6" w:rsidRPr="00A80D58">
        <w:rPr>
          <w:rFonts w:ascii="Times New Roman" w:hAnsi="Times New Roman"/>
          <w:sz w:val="24"/>
          <w:szCs w:val="24"/>
        </w:rPr>
        <w:t xml:space="preserve">would </w:t>
      </w:r>
      <w:r w:rsidR="006B5373" w:rsidRPr="00A80D58">
        <w:rPr>
          <w:rFonts w:ascii="Times New Roman" w:hAnsi="Times New Roman"/>
          <w:sz w:val="24"/>
          <w:szCs w:val="24"/>
        </w:rPr>
        <w:t xml:space="preserve">be met when </w:t>
      </w:r>
      <w:r w:rsidR="004908E6" w:rsidRPr="00A80D58">
        <w:rPr>
          <w:rFonts w:ascii="Times New Roman" w:hAnsi="Times New Roman"/>
          <w:sz w:val="24"/>
          <w:szCs w:val="24"/>
        </w:rPr>
        <w:t xml:space="preserve">the nitrate concentration meets the </w:t>
      </w:r>
      <w:r w:rsidR="006B5373" w:rsidRPr="00A80D58">
        <w:rPr>
          <w:rFonts w:ascii="Times New Roman" w:hAnsi="Times New Roman"/>
          <w:sz w:val="24"/>
          <w:szCs w:val="24"/>
        </w:rPr>
        <w:t>0.35 mg/L</w:t>
      </w:r>
      <w:r w:rsidR="004908E6" w:rsidRPr="00A80D58">
        <w:rPr>
          <w:rFonts w:ascii="Times New Roman" w:hAnsi="Times New Roman"/>
          <w:sz w:val="24"/>
          <w:szCs w:val="24"/>
        </w:rPr>
        <w:t xml:space="preserve"> target</w:t>
      </w:r>
      <w:r w:rsidR="006B5373" w:rsidRPr="00A80D58">
        <w:rPr>
          <w:rFonts w:ascii="Times New Roman" w:hAnsi="Times New Roman"/>
          <w:sz w:val="24"/>
          <w:szCs w:val="24"/>
        </w:rPr>
        <w:t xml:space="preserve"> and healthy veg</w:t>
      </w:r>
      <w:r w:rsidR="004908E6" w:rsidRPr="00A80D58">
        <w:rPr>
          <w:rFonts w:ascii="Times New Roman" w:hAnsi="Times New Roman"/>
          <w:sz w:val="24"/>
          <w:szCs w:val="24"/>
        </w:rPr>
        <w:t xml:space="preserve">etation is present.  These criteria are </w:t>
      </w:r>
      <w:r w:rsidR="006B5373" w:rsidRPr="00A80D58">
        <w:rPr>
          <w:rFonts w:ascii="Times New Roman" w:hAnsi="Times New Roman"/>
          <w:sz w:val="24"/>
          <w:szCs w:val="24"/>
        </w:rPr>
        <w:t>also consistent with</w:t>
      </w:r>
      <w:r w:rsidR="004908E6" w:rsidRPr="00A80D58">
        <w:rPr>
          <w:rFonts w:ascii="Times New Roman" w:hAnsi="Times New Roman"/>
          <w:sz w:val="24"/>
          <w:szCs w:val="24"/>
        </w:rPr>
        <w:t xml:space="preserve"> the </w:t>
      </w:r>
      <w:r w:rsidR="006B5373" w:rsidRPr="00A80D58">
        <w:rPr>
          <w:rFonts w:ascii="Times New Roman" w:hAnsi="Times New Roman"/>
          <w:sz w:val="24"/>
          <w:szCs w:val="24"/>
        </w:rPr>
        <w:t xml:space="preserve">springs </w:t>
      </w:r>
      <w:r w:rsidR="004908E6" w:rsidRPr="00A80D58">
        <w:rPr>
          <w:rFonts w:ascii="Times New Roman" w:hAnsi="Times New Roman"/>
          <w:sz w:val="24"/>
          <w:szCs w:val="24"/>
        </w:rPr>
        <w:t>numeric nutrient criteria (</w:t>
      </w:r>
      <w:r w:rsidR="006B5373" w:rsidRPr="00A80D58">
        <w:rPr>
          <w:rFonts w:ascii="Times New Roman" w:hAnsi="Times New Roman"/>
          <w:sz w:val="24"/>
          <w:szCs w:val="24"/>
        </w:rPr>
        <w:t>NNC</w:t>
      </w:r>
      <w:r w:rsidR="004908E6" w:rsidRPr="00A80D58">
        <w:rPr>
          <w:rFonts w:ascii="Times New Roman" w:hAnsi="Times New Roman"/>
          <w:sz w:val="24"/>
          <w:szCs w:val="24"/>
        </w:rPr>
        <w:t>),</w:t>
      </w:r>
      <w:r w:rsidR="006B5373" w:rsidRPr="00A80D58">
        <w:rPr>
          <w:rFonts w:ascii="Times New Roman" w:hAnsi="Times New Roman"/>
          <w:sz w:val="24"/>
          <w:szCs w:val="24"/>
        </w:rPr>
        <w:t xml:space="preserve"> which will be used</w:t>
      </w:r>
      <w:r w:rsidR="004908E6" w:rsidRPr="00A80D58">
        <w:rPr>
          <w:rFonts w:ascii="Times New Roman" w:hAnsi="Times New Roman"/>
          <w:sz w:val="24"/>
          <w:szCs w:val="24"/>
        </w:rPr>
        <w:t xml:space="preserve"> by the Department</w:t>
      </w:r>
      <w:r w:rsidR="006B5373" w:rsidRPr="00A80D58">
        <w:rPr>
          <w:rFonts w:ascii="Times New Roman" w:hAnsi="Times New Roman"/>
          <w:sz w:val="24"/>
          <w:szCs w:val="24"/>
        </w:rPr>
        <w:t xml:space="preserve"> for </w:t>
      </w:r>
      <w:r w:rsidR="004908E6" w:rsidRPr="00A80D58">
        <w:rPr>
          <w:rFonts w:ascii="Times New Roman" w:hAnsi="Times New Roman"/>
          <w:sz w:val="24"/>
          <w:szCs w:val="24"/>
        </w:rPr>
        <w:t xml:space="preserve">water quality </w:t>
      </w:r>
      <w:r w:rsidR="006B5373" w:rsidRPr="00A80D58">
        <w:rPr>
          <w:rFonts w:ascii="Times New Roman" w:hAnsi="Times New Roman"/>
          <w:sz w:val="24"/>
          <w:szCs w:val="24"/>
        </w:rPr>
        <w:t xml:space="preserve">assessment purposes every </w:t>
      </w:r>
      <w:r w:rsidR="004908E6" w:rsidRPr="00A80D58">
        <w:rPr>
          <w:rFonts w:ascii="Times New Roman" w:hAnsi="Times New Roman"/>
          <w:sz w:val="24"/>
          <w:szCs w:val="24"/>
        </w:rPr>
        <w:t>five</w:t>
      </w:r>
      <w:r w:rsidR="006B5373" w:rsidRPr="00A80D58">
        <w:rPr>
          <w:rFonts w:ascii="Times New Roman" w:hAnsi="Times New Roman"/>
          <w:sz w:val="24"/>
          <w:szCs w:val="24"/>
        </w:rPr>
        <w:t xml:space="preserve"> years</w:t>
      </w:r>
      <w:r w:rsidR="004908E6" w:rsidRPr="00A80D58">
        <w:rPr>
          <w:rFonts w:ascii="Times New Roman" w:hAnsi="Times New Roman"/>
          <w:sz w:val="24"/>
          <w:szCs w:val="24"/>
        </w:rPr>
        <w:t xml:space="preserve">.  Subparagraph </w:t>
      </w:r>
      <w:r w:rsidR="006B5373" w:rsidRPr="00A80D58">
        <w:rPr>
          <w:rFonts w:ascii="Times New Roman" w:hAnsi="Times New Roman"/>
          <w:sz w:val="24"/>
          <w:szCs w:val="24"/>
        </w:rPr>
        <w:t>403.067(7)(a)(5)</w:t>
      </w:r>
      <w:r w:rsidR="004908E6" w:rsidRPr="00A80D58">
        <w:rPr>
          <w:rFonts w:ascii="Times New Roman" w:hAnsi="Times New Roman"/>
          <w:sz w:val="24"/>
          <w:szCs w:val="24"/>
        </w:rPr>
        <w:t xml:space="preserve">, Florida Statutes, </w:t>
      </w:r>
      <w:r w:rsidR="006B5373" w:rsidRPr="00A80D58">
        <w:rPr>
          <w:rFonts w:ascii="Times New Roman" w:hAnsi="Times New Roman"/>
          <w:sz w:val="24"/>
          <w:szCs w:val="24"/>
        </w:rPr>
        <w:t xml:space="preserve">requires that </w:t>
      </w:r>
      <w:r w:rsidR="004908E6" w:rsidRPr="00A80D58">
        <w:rPr>
          <w:rFonts w:ascii="Times New Roman" w:hAnsi="Times New Roman"/>
          <w:sz w:val="24"/>
          <w:szCs w:val="24"/>
        </w:rPr>
        <w:t xml:space="preserve">the BMAP </w:t>
      </w:r>
      <w:r w:rsidR="006B5373" w:rsidRPr="00A80D58">
        <w:rPr>
          <w:rFonts w:ascii="Times New Roman" w:hAnsi="Times New Roman"/>
          <w:sz w:val="24"/>
          <w:szCs w:val="24"/>
        </w:rPr>
        <w:t xml:space="preserve">must include milestones for </w:t>
      </w:r>
      <w:r w:rsidR="004908E6" w:rsidRPr="00A80D58">
        <w:rPr>
          <w:rFonts w:ascii="Times New Roman" w:hAnsi="Times New Roman"/>
          <w:sz w:val="24"/>
          <w:szCs w:val="24"/>
        </w:rPr>
        <w:t xml:space="preserve">implementation and </w:t>
      </w:r>
      <w:r w:rsidR="006B5373" w:rsidRPr="00A80D58">
        <w:rPr>
          <w:rFonts w:ascii="Times New Roman" w:hAnsi="Times New Roman"/>
          <w:sz w:val="24"/>
          <w:szCs w:val="24"/>
        </w:rPr>
        <w:t>water quality</w:t>
      </w:r>
      <w:r w:rsidR="004908E6" w:rsidRPr="00A80D58">
        <w:rPr>
          <w:rFonts w:ascii="Times New Roman" w:hAnsi="Times New Roman"/>
          <w:sz w:val="24"/>
          <w:szCs w:val="24"/>
        </w:rPr>
        <w:t xml:space="preserve"> improvement, and a plan to monitor water quality for progress</w:t>
      </w:r>
      <w:r w:rsidR="00733662">
        <w:rPr>
          <w:rFonts w:ascii="Times New Roman" w:hAnsi="Times New Roman"/>
          <w:sz w:val="24"/>
          <w:szCs w:val="24"/>
        </w:rPr>
        <w:t xml:space="preserve"> towards the TMDL</w:t>
      </w:r>
      <w:r w:rsidR="004908E6" w:rsidRPr="00A80D58">
        <w:rPr>
          <w:rFonts w:ascii="Times New Roman" w:hAnsi="Times New Roman"/>
          <w:sz w:val="24"/>
          <w:szCs w:val="24"/>
        </w:rPr>
        <w:t xml:space="preserve">.  </w:t>
      </w:r>
    </w:p>
    <w:p w:rsidR="00A80D58" w:rsidRPr="00A80D58" w:rsidRDefault="00A80D58" w:rsidP="00A80D58">
      <w:pPr>
        <w:spacing w:after="0" w:line="240" w:lineRule="auto"/>
        <w:rPr>
          <w:rFonts w:ascii="Times New Roman" w:hAnsi="Times New Roman"/>
          <w:sz w:val="24"/>
          <w:szCs w:val="24"/>
        </w:rPr>
      </w:pPr>
    </w:p>
    <w:p w:rsidR="00A80D58" w:rsidRDefault="004908E6" w:rsidP="00A80D58">
      <w:pPr>
        <w:spacing w:after="0" w:line="240" w:lineRule="auto"/>
        <w:rPr>
          <w:rFonts w:ascii="Times New Roman" w:hAnsi="Times New Roman"/>
          <w:sz w:val="24"/>
          <w:szCs w:val="24"/>
        </w:rPr>
      </w:pPr>
      <w:r w:rsidRPr="00A80D58">
        <w:rPr>
          <w:rFonts w:ascii="Times New Roman" w:hAnsi="Times New Roman"/>
          <w:sz w:val="24"/>
          <w:szCs w:val="24"/>
        </w:rPr>
        <w:t>F</w:t>
      </w:r>
      <w:r w:rsidR="006B5373" w:rsidRPr="00A80D58">
        <w:rPr>
          <w:rFonts w:ascii="Times New Roman" w:hAnsi="Times New Roman"/>
          <w:sz w:val="24"/>
          <w:szCs w:val="24"/>
        </w:rPr>
        <w:t>ocused objectives are needed</w:t>
      </w:r>
      <w:r w:rsidRPr="00A80D58">
        <w:rPr>
          <w:rFonts w:ascii="Times New Roman" w:hAnsi="Times New Roman"/>
          <w:sz w:val="24"/>
          <w:szCs w:val="24"/>
        </w:rPr>
        <w:t xml:space="preserve"> in the monitoring plan</w:t>
      </w:r>
      <w:r w:rsidR="006B5373" w:rsidRPr="00A80D58">
        <w:rPr>
          <w:rFonts w:ascii="Times New Roman" w:hAnsi="Times New Roman"/>
          <w:sz w:val="24"/>
          <w:szCs w:val="24"/>
        </w:rPr>
        <w:t xml:space="preserve"> to provide </w:t>
      </w:r>
      <w:r w:rsidRPr="00A80D58">
        <w:rPr>
          <w:rFonts w:ascii="Times New Roman" w:hAnsi="Times New Roman"/>
          <w:sz w:val="24"/>
          <w:szCs w:val="24"/>
        </w:rPr>
        <w:t xml:space="preserve">the </w:t>
      </w:r>
      <w:r w:rsidR="006B5373" w:rsidRPr="00A80D58">
        <w:rPr>
          <w:rFonts w:ascii="Times New Roman" w:hAnsi="Times New Roman"/>
          <w:sz w:val="24"/>
          <w:szCs w:val="24"/>
        </w:rPr>
        <w:t xml:space="preserve">information </w:t>
      </w:r>
      <w:r w:rsidRPr="00A80D58">
        <w:rPr>
          <w:rFonts w:ascii="Times New Roman" w:hAnsi="Times New Roman"/>
          <w:sz w:val="24"/>
          <w:szCs w:val="24"/>
        </w:rPr>
        <w:t xml:space="preserve">needed to determine if there is success associated with BMAP implementation.  Anita noted that the Department drafted </w:t>
      </w:r>
      <w:r w:rsidR="00A80D58" w:rsidRPr="00A80D58">
        <w:rPr>
          <w:rFonts w:ascii="Times New Roman" w:hAnsi="Times New Roman"/>
          <w:sz w:val="24"/>
          <w:szCs w:val="24"/>
        </w:rPr>
        <w:t xml:space="preserve">two primary </w:t>
      </w:r>
      <w:r w:rsidR="006B5373" w:rsidRPr="00A80D58">
        <w:rPr>
          <w:rFonts w:ascii="Times New Roman" w:hAnsi="Times New Roman"/>
          <w:sz w:val="24"/>
          <w:szCs w:val="24"/>
        </w:rPr>
        <w:t>objectives for discussion</w:t>
      </w:r>
      <w:r w:rsidR="00A80D58" w:rsidRPr="00A80D58">
        <w:rPr>
          <w:rFonts w:ascii="Times New Roman" w:hAnsi="Times New Roman"/>
          <w:sz w:val="24"/>
          <w:szCs w:val="24"/>
        </w:rPr>
        <w:t xml:space="preserve">.  The first primary objective is to “Track trends in nitrate concentrations and loads in the Upper Wakulla River and Wakulla Springs.”  This objective would be determined through water quality sampling.  The second primary objective is to, “Track trends in the biological communities in the Upper Wakulla River.”  This objective would be determined through the rapid periphyton survey (RPS) and the linear vegetation survey (LVS).  The </w:t>
      </w:r>
      <w:r w:rsidR="006B5373" w:rsidRPr="00A80D58">
        <w:rPr>
          <w:rFonts w:ascii="Times New Roman" w:hAnsi="Times New Roman"/>
          <w:sz w:val="24"/>
          <w:szCs w:val="24"/>
        </w:rPr>
        <w:t>RPS</w:t>
      </w:r>
      <w:r w:rsidR="00A80D58" w:rsidRPr="00A80D58">
        <w:rPr>
          <w:rFonts w:ascii="Times New Roman" w:hAnsi="Times New Roman"/>
          <w:sz w:val="24"/>
          <w:szCs w:val="24"/>
        </w:rPr>
        <w:t xml:space="preserve"> evaluates the </w:t>
      </w:r>
      <w:r w:rsidR="006B5373" w:rsidRPr="00A80D58">
        <w:rPr>
          <w:rFonts w:ascii="Times New Roman" w:hAnsi="Times New Roman"/>
          <w:sz w:val="24"/>
          <w:szCs w:val="24"/>
        </w:rPr>
        <w:t>algae</w:t>
      </w:r>
      <w:r w:rsidR="00A80D58" w:rsidRPr="00A80D58">
        <w:rPr>
          <w:rFonts w:ascii="Times New Roman" w:hAnsi="Times New Roman"/>
          <w:sz w:val="24"/>
          <w:szCs w:val="24"/>
        </w:rPr>
        <w:t xml:space="preserve"> at specific sites in the waterbody and </w:t>
      </w:r>
      <w:r w:rsidR="006B5373" w:rsidRPr="00A80D58">
        <w:rPr>
          <w:rFonts w:ascii="Times New Roman" w:hAnsi="Times New Roman"/>
          <w:sz w:val="24"/>
          <w:szCs w:val="24"/>
        </w:rPr>
        <w:t xml:space="preserve">LVS </w:t>
      </w:r>
      <w:r w:rsidR="00A80D58" w:rsidRPr="00A80D58">
        <w:rPr>
          <w:rFonts w:ascii="Times New Roman" w:hAnsi="Times New Roman"/>
          <w:sz w:val="24"/>
          <w:szCs w:val="24"/>
        </w:rPr>
        <w:t>evaluates</w:t>
      </w:r>
      <w:r w:rsidR="006B5373" w:rsidRPr="00A80D58">
        <w:rPr>
          <w:rFonts w:ascii="Times New Roman" w:hAnsi="Times New Roman"/>
          <w:sz w:val="24"/>
          <w:szCs w:val="24"/>
        </w:rPr>
        <w:t xml:space="preserve"> veg</w:t>
      </w:r>
      <w:r w:rsidR="00A80D58" w:rsidRPr="00A80D58">
        <w:rPr>
          <w:rFonts w:ascii="Times New Roman" w:hAnsi="Times New Roman"/>
          <w:sz w:val="24"/>
          <w:szCs w:val="24"/>
        </w:rPr>
        <w:t xml:space="preserve">etation </w:t>
      </w:r>
      <w:r w:rsidR="006B5373" w:rsidRPr="00A80D58">
        <w:rPr>
          <w:rFonts w:ascii="Times New Roman" w:hAnsi="Times New Roman"/>
          <w:sz w:val="24"/>
          <w:szCs w:val="24"/>
        </w:rPr>
        <w:t xml:space="preserve">at </w:t>
      </w:r>
      <w:r w:rsidR="00A80D58" w:rsidRPr="00A80D58">
        <w:rPr>
          <w:rFonts w:ascii="Times New Roman" w:hAnsi="Times New Roman"/>
          <w:sz w:val="24"/>
          <w:szCs w:val="24"/>
        </w:rPr>
        <w:t xml:space="preserve">the same sites.  </w:t>
      </w:r>
      <w:r w:rsidR="006B5373" w:rsidRPr="00A80D58">
        <w:rPr>
          <w:rFonts w:ascii="Times New Roman" w:hAnsi="Times New Roman"/>
          <w:sz w:val="24"/>
          <w:szCs w:val="24"/>
        </w:rPr>
        <w:t>Eric L</w:t>
      </w:r>
      <w:r w:rsidR="00A80D58" w:rsidRPr="00A80D58">
        <w:rPr>
          <w:rFonts w:ascii="Times New Roman" w:hAnsi="Times New Roman"/>
          <w:sz w:val="24"/>
          <w:szCs w:val="24"/>
        </w:rPr>
        <w:t xml:space="preserve">ivingston noted that the presentation says that the first objective is to track both concentrations and loads but the handout only says concentrations.  If flow is not measured, loads cannot be determined.  </w:t>
      </w:r>
      <w:r w:rsidR="006B5373" w:rsidRPr="00A80D58">
        <w:rPr>
          <w:rFonts w:ascii="Times New Roman" w:hAnsi="Times New Roman"/>
          <w:sz w:val="24"/>
          <w:szCs w:val="24"/>
        </w:rPr>
        <w:t>Anita</w:t>
      </w:r>
      <w:r w:rsidR="00A80D58" w:rsidRPr="00A80D58">
        <w:rPr>
          <w:rFonts w:ascii="Times New Roman" w:hAnsi="Times New Roman"/>
          <w:sz w:val="24"/>
          <w:szCs w:val="24"/>
        </w:rPr>
        <w:t xml:space="preserve"> responded that flow data would be collected so the handout will be updated to add “loads” as part of the first objective.</w:t>
      </w:r>
    </w:p>
    <w:p w:rsidR="00A80D58" w:rsidRDefault="00A80D58" w:rsidP="00A80D58">
      <w:pPr>
        <w:spacing w:after="0" w:line="240" w:lineRule="auto"/>
        <w:rPr>
          <w:rFonts w:ascii="Times New Roman" w:hAnsi="Times New Roman"/>
          <w:sz w:val="24"/>
          <w:szCs w:val="24"/>
        </w:rPr>
      </w:pPr>
    </w:p>
    <w:p w:rsidR="005F1FEE" w:rsidRDefault="005F1FEE" w:rsidP="00A80D58">
      <w:pPr>
        <w:spacing w:after="0" w:line="240" w:lineRule="auto"/>
        <w:rPr>
          <w:rFonts w:ascii="Times New Roman" w:hAnsi="Times New Roman"/>
          <w:sz w:val="24"/>
          <w:szCs w:val="24"/>
        </w:rPr>
      </w:pPr>
      <w:r>
        <w:rPr>
          <w:rFonts w:ascii="Times New Roman" w:hAnsi="Times New Roman"/>
          <w:sz w:val="24"/>
          <w:szCs w:val="24"/>
        </w:rPr>
        <w:t xml:space="preserve">Anita stated that the core water quality parameters that would be evaluated are </w:t>
      </w:r>
      <w:r w:rsidR="006B5373" w:rsidRPr="00A80D58">
        <w:rPr>
          <w:rFonts w:ascii="Times New Roman" w:hAnsi="Times New Roman"/>
          <w:sz w:val="24"/>
          <w:szCs w:val="24"/>
        </w:rPr>
        <w:t>nitrate</w:t>
      </w:r>
      <w:r>
        <w:rPr>
          <w:rFonts w:ascii="Times New Roman" w:hAnsi="Times New Roman"/>
          <w:sz w:val="24"/>
          <w:szCs w:val="24"/>
        </w:rPr>
        <w:t xml:space="preserve"> </w:t>
      </w:r>
      <w:r w:rsidR="006B5373" w:rsidRPr="00A80D58">
        <w:rPr>
          <w:rFonts w:ascii="Times New Roman" w:hAnsi="Times New Roman"/>
          <w:sz w:val="24"/>
          <w:szCs w:val="24"/>
        </w:rPr>
        <w:t>+</w:t>
      </w:r>
      <w:r>
        <w:rPr>
          <w:rFonts w:ascii="Times New Roman" w:hAnsi="Times New Roman"/>
          <w:sz w:val="24"/>
          <w:szCs w:val="24"/>
        </w:rPr>
        <w:t xml:space="preserve"> </w:t>
      </w:r>
      <w:r w:rsidR="006B5373" w:rsidRPr="00A80D58">
        <w:rPr>
          <w:rFonts w:ascii="Times New Roman" w:hAnsi="Times New Roman"/>
          <w:sz w:val="24"/>
          <w:szCs w:val="24"/>
        </w:rPr>
        <w:t xml:space="preserve">nitrate, ammonia, and </w:t>
      </w:r>
      <w:r>
        <w:rPr>
          <w:rFonts w:ascii="Times New Roman" w:hAnsi="Times New Roman"/>
          <w:sz w:val="24"/>
          <w:szCs w:val="24"/>
        </w:rPr>
        <w:t xml:space="preserve">Kjeldahl nitrogen.  Anita noted that listed </w:t>
      </w:r>
      <w:r w:rsidR="006B5373" w:rsidRPr="00A80D58">
        <w:rPr>
          <w:rFonts w:ascii="Times New Roman" w:hAnsi="Times New Roman"/>
          <w:sz w:val="24"/>
          <w:szCs w:val="24"/>
        </w:rPr>
        <w:t xml:space="preserve">under supplemental parameters </w:t>
      </w:r>
      <w:r>
        <w:rPr>
          <w:rFonts w:ascii="Times New Roman" w:hAnsi="Times New Roman"/>
          <w:sz w:val="24"/>
          <w:szCs w:val="24"/>
        </w:rPr>
        <w:t xml:space="preserve">are </w:t>
      </w:r>
      <w:r w:rsidR="006B5373" w:rsidRPr="00A80D58">
        <w:rPr>
          <w:rFonts w:ascii="Times New Roman" w:hAnsi="Times New Roman"/>
          <w:sz w:val="24"/>
          <w:szCs w:val="24"/>
        </w:rPr>
        <w:t>sucralose</w:t>
      </w:r>
      <w:r>
        <w:rPr>
          <w:rFonts w:ascii="Times New Roman" w:hAnsi="Times New Roman"/>
          <w:sz w:val="24"/>
          <w:szCs w:val="24"/>
        </w:rPr>
        <w:t>, n</w:t>
      </w:r>
      <w:r w:rsidR="006B5373" w:rsidRPr="00A80D58">
        <w:rPr>
          <w:rFonts w:ascii="Times New Roman" w:hAnsi="Times New Roman"/>
          <w:sz w:val="24"/>
          <w:szCs w:val="24"/>
        </w:rPr>
        <w:t>itrogen</w:t>
      </w:r>
      <w:r>
        <w:rPr>
          <w:rFonts w:ascii="Times New Roman" w:hAnsi="Times New Roman"/>
          <w:sz w:val="24"/>
          <w:szCs w:val="24"/>
        </w:rPr>
        <w:t xml:space="preserve"> isotopes, and oxygen isotopes, which are needed at the spring vent and conduits.  The information from these three parameters will help to refine the map that was presented at the last meeting </w:t>
      </w:r>
      <w:r w:rsidR="008A51ED">
        <w:rPr>
          <w:rFonts w:ascii="Times New Roman" w:hAnsi="Times New Roman"/>
          <w:sz w:val="24"/>
          <w:szCs w:val="24"/>
        </w:rPr>
        <w:t xml:space="preserve">by </w:t>
      </w:r>
      <w:r w:rsidR="00B63739">
        <w:rPr>
          <w:rFonts w:ascii="Times New Roman" w:hAnsi="Times New Roman"/>
          <w:sz w:val="24"/>
          <w:szCs w:val="24"/>
        </w:rPr>
        <w:t>Brian Katz (FDEP)</w:t>
      </w:r>
      <w:r w:rsidR="008A51ED">
        <w:rPr>
          <w:rFonts w:ascii="Times New Roman" w:hAnsi="Times New Roman"/>
          <w:sz w:val="24"/>
          <w:szCs w:val="24"/>
        </w:rPr>
        <w:t xml:space="preserve"> </w:t>
      </w:r>
      <w:r>
        <w:rPr>
          <w:rFonts w:ascii="Times New Roman" w:hAnsi="Times New Roman"/>
          <w:sz w:val="24"/>
          <w:szCs w:val="24"/>
        </w:rPr>
        <w:t>that showed the relative contributions of human sources of nitrate to the springs.</w:t>
      </w:r>
    </w:p>
    <w:p w:rsidR="005F1FEE" w:rsidRDefault="005F1FEE" w:rsidP="00A80D58">
      <w:pPr>
        <w:spacing w:after="0" w:line="240" w:lineRule="auto"/>
        <w:rPr>
          <w:rFonts w:ascii="Times New Roman" w:hAnsi="Times New Roman"/>
          <w:sz w:val="24"/>
          <w:szCs w:val="24"/>
        </w:rPr>
      </w:pPr>
    </w:p>
    <w:p w:rsidR="009D4113" w:rsidRPr="00A80D58" w:rsidRDefault="005F1FEE" w:rsidP="00A80D58">
      <w:pPr>
        <w:spacing w:after="0" w:line="240" w:lineRule="auto"/>
        <w:rPr>
          <w:rFonts w:ascii="Times New Roman" w:hAnsi="Times New Roman"/>
          <w:sz w:val="24"/>
          <w:szCs w:val="24"/>
        </w:rPr>
      </w:pPr>
      <w:r>
        <w:rPr>
          <w:rFonts w:ascii="Times New Roman" w:hAnsi="Times New Roman"/>
          <w:sz w:val="24"/>
          <w:szCs w:val="24"/>
        </w:rPr>
        <w:t xml:space="preserve">Anita stated that for the biological monitoring, </w:t>
      </w:r>
      <w:r w:rsidR="009D4113" w:rsidRPr="00A80D58">
        <w:rPr>
          <w:rFonts w:ascii="Times New Roman" w:hAnsi="Times New Roman"/>
          <w:sz w:val="24"/>
          <w:szCs w:val="24"/>
        </w:rPr>
        <w:t>RPS</w:t>
      </w:r>
      <w:r>
        <w:rPr>
          <w:rFonts w:ascii="Times New Roman" w:hAnsi="Times New Roman"/>
          <w:sz w:val="24"/>
          <w:szCs w:val="24"/>
        </w:rPr>
        <w:t xml:space="preserve"> would be conducted as an </w:t>
      </w:r>
      <w:r w:rsidR="009D4113" w:rsidRPr="00A80D58">
        <w:rPr>
          <w:rFonts w:ascii="Times New Roman" w:hAnsi="Times New Roman"/>
          <w:sz w:val="24"/>
          <w:szCs w:val="24"/>
        </w:rPr>
        <w:t xml:space="preserve">assessment of </w:t>
      </w:r>
      <w:r>
        <w:rPr>
          <w:rFonts w:ascii="Times New Roman" w:hAnsi="Times New Roman"/>
          <w:sz w:val="24"/>
          <w:szCs w:val="24"/>
        </w:rPr>
        <w:t xml:space="preserve">the algae in </w:t>
      </w:r>
      <w:r w:rsidR="00733662">
        <w:rPr>
          <w:rFonts w:ascii="Times New Roman" w:hAnsi="Times New Roman"/>
          <w:sz w:val="24"/>
          <w:szCs w:val="24"/>
        </w:rPr>
        <w:t xml:space="preserve">the </w:t>
      </w:r>
      <w:r>
        <w:rPr>
          <w:rFonts w:ascii="Times New Roman" w:hAnsi="Times New Roman"/>
          <w:sz w:val="24"/>
          <w:szCs w:val="24"/>
        </w:rPr>
        <w:t xml:space="preserve">river, in terms of both </w:t>
      </w:r>
      <w:r w:rsidR="009D4113" w:rsidRPr="00A80D58">
        <w:rPr>
          <w:rFonts w:ascii="Times New Roman" w:hAnsi="Times New Roman"/>
          <w:sz w:val="24"/>
          <w:szCs w:val="24"/>
        </w:rPr>
        <w:t>abundance and variety</w:t>
      </w:r>
      <w:r>
        <w:rPr>
          <w:rFonts w:ascii="Times New Roman" w:hAnsi="Times New Roman"/>
          <w:sz w:val="24"/>
          <w:szCs w:val="24"/>
        </w:rPr>
        <w:t xml:space="preserve">.  </w:t>
      </w:r>
      <w:r w:rsidRPr="00A80D58">
        <w:rPr>
          <w:rFonts w:ascii="Times New Roman" w:hAnsi="Times New Roman"/>
          <w:sz w:val="24"/>
          <w:szCs w:val="24"/>
        </w:rPr>
        <w:t>Christy Crandall</w:t>
      </w:r>
      <w:r>
        <w:rPr>
          <w:rFonts w:ascii="Times New Roman" w:hAnsi="Times New Roman"/>
          <w:sz w:val="24"/>
          <w:szCs w:val="24"/>
        </w:rPr>
        <w:t xml:space="preserve"> asked what the frequency of the monitoring would be for the BMAP.  Anita responded that the frequency would be discussed later in the presentation.  </w:t>
      </w:r>
      <w:r w:rsidR="009D4113" w:rsidRPr="00A80D58">
        <w:rPr>
          <w:rFonts w:ascii="Times New Roman" w:hAnsi="Times New Roman"/>
          <w:sz w:val="24"/>
          <w:szCs w:val="24"/>
        </w:rPr>
        <w:t xml:space="preserve">Bob </w:t>
      </w:r>
      <w:r>
        <w:rPr>
          <w:rFonts w:ascii="Times New Roman" w:hAnsi="Times New Roman"/>
          <w:sz w:val="24"/>
          <w:szCs w:val="24"/>
        </w:rPr>
        <w:t xml:space="preserve">Thompson asked for more detail on the RPS evaluation.  Joy Jackson responded that the RPS evaluation takes place on a 100-meter </w:t>
      </w:r>
      <w:r w:rsidR="009D4113" w:rsidRPr="00A80D58">
        <w:rPr>
          <w:rFonts w:ascii="Times New Roman" w:hAnsi="Times New Roman"/>
          <w:sz w:val="24"/>
          <w:szCs w:val="24"/>
        </w:rPr>
        <w:t>reach</w:t>
      </w:r>
      <w:r>
        <w:rPr>
          <w:rFonts w:ascii="Times New Roman" w:hAnsi="Times New Roman"/>
          <w:sz w:val="24"/>
          <w:szCs w:val="24"/>
        </w:rPr>
        <w:t xml:space="preserve"> of the river.  For a transect across the stream, nine points are examined for algae</w:t>
      </w:r>
      <w:r w:rsidR="003439C8">
        <w:rPr>
          <w:rFonts w:ascii="Times New Roman" w:hAnsi="Times New Roman"/>
          <w:sz w:val="24"/>
          <w:szCs w:val="24"/>
        </w:rPr>
        <w:t xml:space="preserve">.  Algae are pulled </w:t>
      </w:r>
      <w:r w:rsidR="003439C8">
        <w:rPr>
          <w:rFonts w:ascii="Times New Roman" w:hAnsi="Times New Roman"/>
          <w:sz w:val="24"/>
          <w:szCs w:val="24"/>
        </w:rPr>
        <w:lastRenderedPageBreak/>
        <w:t xml:space="preserve">up to measure the length.  At the center of the transect, a canopy measurement is taken to determine the amount of sun exposure for that portion of the river.  A series of 11 transects are evaluated in the 100-meter reach of the river.  The information collected is used in a </w:t>
      </w:r>
      <w:r w:rsidR="009D4113" w:rsidRPr="00A80D58">
        <w:rPr>
          <w:rFonts w:ascii="Times New Roman" w:hAnsi="Times New Roman"/>
          <w:sz w:val="24"/>
          <w:szCs w:val="24"/>
        </w:rPr>
        <w:t xml:space="preserve">ranking system based on </w:t>
      </w:r>
      <w:r w:rsidR="003439C8">
        <w:rPr>
          <w:rFonts w:ascii="Times New Roman" w:hAnsi="Times New Roman"/>
          <w:sz w:val="24"/>
          <w:szCs w:val="24"/>
        </w:rPr>
        <w:t xml:space="preserve">the </w:t>
      </w:r>
      <w:r w:rsidR="009D4113" w:rsidRPr="00A80D58">
        <w:rPr>
          <w:rFonts w:ascii="Times New Roman" w:hAnsi="Times New Roman"/>
          <w:sz w:val="24"/>
          <w:szCs w:val="24"/>
        </w:rPr>
        <w:t xml:space="preserve">length of </w:t>
      </w:r>
      <w:r w:rsidR="003439C8">
        <w:rPr>
          <w:rFonts w:ascii="Times New Roman" w:hAnsi="Times New Roman"/>
          <w:sz w:val="24"/>
          <w:szCs w:val="24"/>
        </w:rPr>
        <w:t>the algae.  I</w:t>
      </w:r>
      <w:r w:rsidR="009D4113" w:rsidRPr="00A80D58">
        <w:rPr>
          <w:rFonts w:ascii="Times New Roman" w:hAnsi="Times New Roman"/>
          <w:sz w:val="24"/>
          <w:szCs w:val="24"/>
        </w:rPr>
        <w:t xml:space="preserve">f 20% or more of </w:t>
      </w:r>
      <w:r w:rsidR="003439C8">
        <w:rPr>
          <w:rFonts w:ascii="Times New Roman" w:hAnsi="Times New Roman"/>
          <w:sz w:val="24"/>
          <w:szCs w:val="24"/>
        </w:rPr>
        <w:t xml:space="preserve">the </w:t>
      </w:r>
      <w:r w:rsidR="009D4113" w:rsidRPr="00A80D58">
        <w:rPr>
          <w:rFonts w:ascii="Times New Roman" w:hAnsi="Times New Roman"/>
          <w:sz w:val="24"/>
          <w:szCs w:val="24"/>
        </w:rPr>
        <w:t xml:space="preserve">algae </w:t>
      </w:r>
      <w:r w:rsidR="003439C8">
        <w:rPr>
          <w:rFonts w:ascii="Times New Roman" w:hAnsi="Times New Roman"/>
          <w:sz w:val="24"/>
          <w:szCs w:val="24"/>
        </w:rPr>
        <w:t xml:space="preserve">are greater than </w:t>
      </w:r>
      <w:r w:rsidR="007E1235">
        <w:rPr>
          <w:rFonts w:ascii="Times New Roman" w:hAnsi="Times New Roman"/>
          <w:sz w:val="24"/>
          <w:szCs w:val="24"/>
        </w:rPr>
        <w:t>ten centimeters long</w:t>
      </w:r>
      <w:r w:rsidR="003439C8">
        <w:rPr>
          <w:rFonts w:ascii="Times New Roman" w:hAnsi="Times New Roman"/>
          <w:sz w:val="24"/>
          <w:szCs w:val="24"/>
        </w:rPr>
        <w:t xml:space="preserve">, </w:t>
      </w:r>
      <w:r w:rsidR="007E1235">
        <w:rPr>
          <w:rFonts w:ascii="Times New Roman" w:hAnsi="Times New Roman"/>
          <w:sz w:val="24"/>
          <w:szCs w:val="24"/>
        </w:rPr>
        <w:t xml:space="preserve">a </w:t>
      </w:r>
      <w:r w:rsidR="003439C8">
        <w:rPr>
          <w:rFonts w:ascii="Times New Roman" w:hAnsi="Times New Roman"/>
          <w:sz w:val="24"/>
          <w:szCs w:val="24"/>
        </w:rPr>
        <w:t xml:space="preserve">sample of the algae is taken back to the laboratory for identification.  </w:t>
      </w:r>
      <w:r w:rsidR="009D4113" w:rsidRPr="00A80D58">
        <w:rPr>
          <w:rFonts w:ascii="Times New Roman" w:hAnsi="Times New Roman"/>
          <w:sz w:val="24"/>
          <w:szCs w:val="24"/>
        </w:rPr>
        <w:t>Joseph</w:t>
      </w:r>
      <w:r w:rsidR="003439C8">
        <w:rPr>
          <w:rFonts w:ascii="Times New Roman" w:hAnsi="Times New Roman"/>
          <w:sz w:val="24"/>
          <w:szCs w:val="24"/>
        </w:rPr>
        <w:t xml:space="preserve"> </w:t>
      </w:r>
      <w:r w:rsidR="003439C8" w:rsidRPr="00A80D58">
        <w:rPr>
          <w:rFonts w:ascii="Times New Roman" w:hAnsi="Times New Roman"/>
          <w:sz w:val="24"/>
          <w:szCs w:val="24"/>
        </w:rPr>
        <w:t>Addae-Mensa</w:t>
      </w:r>
      <w:r w:rsidR="003439C8">
        <w:rPr>
          <w:rFonts w:ascii="Times New Roman" w:hAnsi="Times New Roman"/>
          <w:sz w:val="24"/>
          <w:szCs w:val="24"/>
        </w:rPr>
        <w:t xml:space="preserve"> asked since the RPS is not something that can be done in the office, where in the field would the survey be conducted.  </w:t>
      </w:r>
      <w:r w:rsidR="009D4113" w:rsidRPr="00A80D58">
        <w:rPr>
          <w:rFonts w:ascii="Times New Roman" w:hAnsi="Times New Roman"/>
          <w:sz w:val="24"/>
          <w:szCs w:val="24"/>
        </w:rPr>
        <w:t>Joy</w:t>
      </w:r>
      <w:r w:rsidR="003439C8">
        <w:rPr>
          <w:rFonts w:ascii="Times New Roman" w:hAnsi="Times New Roman"/>
          <w:sz w:val="24"/>
          <w:szCs w:val="24"/>
        </w:rPr>
        <w:t xml:space="preserve"> responded that the Department has had discussions about what areas would be representative stretches of the river, and this will be included later in the presentation.  These areas were identified through a process of site visits and local knowledge of the </w:t>
      </w:r>
      <w:r w:rsidR="009D4113" w:rsidRPr="00A80D58">
        <w:rPr>
          <w:rFonts w:ascii="Times New Roman" w:hAnsi="Times New Roman"/>
          <w:sz w:val="24"/>
          <w:szCs w:val="24"/>
        </w:rPr>
        <w:t>system</w:t>
      </w:r>
      <w:r w:rsidR="003439C8">
        <w:rPr>
          <w:rFonts w:ascii="Times New Roman" w:hAnsi="Times New Roman"/>
          <w:sz w:val="24"/>
          <w:szCs w:val="24"/>
        </w:rPr>
        <w:t>.</w:t>
      </w:r>
      <w:r w:rsidR="001C67FF">
        <w:rPr>
          <w:rFonts w:ascii="Times New Roman" w:hAnsi="Times New Roman"/>
          <w:sz w:val="24"/>
          <w:szCs w:val="24"/>
        </w:rPr>
        <w:t xml:space="preserve">  Bob asked what defines a </w:t>
      </w:r>
      <w:r w:rsidR="009D4113" w:rsidRPr="00A80D58">
        <w:rPr>
          <w:rFonts w:ascii="Times New Roman" w:hAnsi="Times New Roman"/>
          <w:sz w:val="24"/>
          <w:szCs w:val="24"/>
        </w:rPr>
        <w:t>healthy river</w:t>
      </w:r>
      <w:r w:rsidR="001C67FF">
        <w:rPr>
          <w:rFonts w:ascii="Times New Roman" w:hAnsi="Times New Roman"/>
          <w:sz w:val="24"/>
          <w:szCs w:val="24"/>
        </w:rPr>
        <w:t xml:space="preserve">.  Joy responded that the Department has reference sites that represent healthy systems.  The reference sites had less than 20% of the algae greater than </w:t>
      </w:r>
      <w:r w:rsidR="007E1235">
        <w:rPr>
          <w:rFonts w:ascii="Times New Roman" w:hAnsi="Times New Roman"/>
          <w:sz w:val="24"/>
          <w:szCs w:val="24"/>
        </w:rPr>
        <w:t>ten centimeters long</w:t>
      </w:r>
      <w:r w:rsidR="001C67FF">
        <w:rPr>
          <w:rFonts w:ascii="Times New Roman" w:hAnsi="Times New Roman"/>
          <w:sz w:val="24"/>
          <w:szCs w:val="24"/>
        </w:rPr>
        <w:t xml:space="preserve">, which is how this threshold was determined.  </w:t>
      </w:r>
      <w:r w:rsidR="009D4113" w:rsidRPr="00A80D58">
        <w:rPr>
          <w:rFonts w:ascii="Times New Roman" w:hAnsi="Times New Roman"/>
          <w:sz w:val="24"/>
          <w:szCs w:val="24"/>
        </w:rPr>
        <w:t>Bob</w:t>
      </w:r>
      <w:r w:rsidR="001C67FF">
        <w:rPr>
          <w:rFonts w:ascii="Times New Roman" w:hAnsi="Times New Roman"/>
          <w:sz w:val="24"/>
          <w:szCs w:val="24"/>
        </w:rPr>
        <w:t xml:space="preserve"> asked if the </w:t>
      </w:r>
      <w:r w:rsidR="009D4113" w:rsidRPr="00A80D58">
        <w:rPr>
          <w:rFonts w:ascii="Times New Roman" w:hAnsi="Times New Roman"/>
          <w:sz w:val="24"/>
          <w:szCs w:val="24"/>
        </w:rPr>
        <w:t xml:space="preserve">reference sites </w:t>
      </w:r>
      <w:r w:rsidR="001C67FF">
        <w:rPr>
          <w:rFonts w:ascii="Times New Roman" w:hAnsi="Times New Roman"/>
          <w:sz w:val="24"/>
          <w:szCs w:val="24"/>
        </w:rPr>
        <w:t xml:space="preserve">are </w:t>
      </w:r>
      <w:r w:rsidR="009D4113" w:rsidRPr="00A80D58">
        <w:rPr>
          <w:rFonts w:ascii="Times New Roman" w:hAnsi="Times New Roman"/>
          <w:sz w:val="24"/>
          <w:szCs w:val="24"/>
        </w:rPr>
        <w:t>spring</w:t>
      </w:r>
      <w:r w:rsidR="001C67FF">
        <w:rPr>
          <w:rFonts w:ascii="Times New Roman" w:hAnsi="Times New Roman"/>
          <w:sz w:val="24"/>
          <w:szCs w:val="24"/>
        </w:rPr>
        <w:t>-</w:t>
      </w:r>
      <w:r w:rsidR="009D4113" w:rsidRPr="00A80D58">
        <w:rPr>
          <w:rFonts w:ascii="Times New Roman" w:hAnsi="Times New Roman"/>
          <w:sz w:val="24"/>
          <w:szCs w:val="24"/>
        </w:rPr>
        <w:t>fed rivers</w:t>
      </w:r>
      <w:r w:rsidR="001C67FF">
        <w:rPr>
          <w:rFonts w:ascii="Times New Roman" w:hAnsi="Times New Roman"/>
          <w:sz w:val="24"/>
          <w:szCs w:val="24"/>
        </w:rPr>
        <w:t>.  Joy responded that some of the reference sites are spring-fed.</w:t>
      </w:r>
    </w:p>
    <w:p w:rsidR="00CD783D" w:rsidRDefault="00CD783D" w:rsidP="00A80D58">
      <w:pPr>
        <w:spacing w:after="0" w:line="240" w:lineRule="auto"/>
        <w:rPr>
          <w:rFonts w:ascii="Times New Roman" w:hAnsi="Times New Roman"/>
          <w:sz w:val="24"/>
          <w:szCs w:val="24"/>
        </w:rPr>
      </w:pPr>
    </w:p>
    <w:p w:rsidR="006E5076" w:rsidRPr="00A80D58" w:rsidRDefault="009D4113" w:rsidP="00A80D58">
      <w:pPr>
        <w:spacing w:after="0" w:line="240" w:lineRule="auto"/>
        <w:rPr>
          <w:rFonts w:ascii="Times New Roman" w:hAnsi="Times New Roman"/>
          <w:sz w:val="24"/>
          <w:szCs w:val="24"/>
        </w:rPr>
      </w:pPr>
      <w:r w:rsidRPr="00A80D58">
        <w:rPr>
          <w:rFonts w:ascii="Times New Roman" w:hAnsi="Times New Roman"/>
          <w:sz w:val="24"/>
          <w:szCs w:val="24"/>
        </w:rPr>
        <w:t xml:space="preserve">Anita </w:t>
      </w:r>
      <w:r w:rsidR="00CD783D">
        <w:rPr>
          <w:rFonts w:ascii="Times New Roman" w:hAnsi="Times New Roman"/>
          <w:sz w:val="24"/>
          <w:szCs w:val="24"/>
        </w:rPr>
        <w:t xml:space="preserve">stated that the </w:t>
      </w:r>
      <w:r w:rsidRPr="00A80D58">
        <w:rPr>
          <w:rFonts w:ascii="Times New Roman" w:hAnsi="Times New Roman"/>
          <w:sz w:val="24"/>
          <w:szCs w:val="24"/>
        </w:rPr>
        <w:t>LVS is a survey of veg</w:t>
      </w:r>
      <w:r w:rsidR="00CD783D">
        <w:rPr>
          <w:rFonts w:ascii="Times New Roman" w:hAnsi="Times New Roman"/>
          <w:sz w:val="24"/>
          <w:szCs w:val="24"/>
        </w:rPr>
        <w:t>etation in that same 100-</w:t>
      </w:r>
      <w:r w:rsidRPr="00A80D58">
        <w:rPr>
          <w:rFonts w:ascii="Times New Roman" w:hAnsi="Times New Roman"/>
          <w:sz w:val="24"/>
          <w:szCs w:val="24"/>
        </w:rPr>
        <w:t>m</w:t>
      </w:r>
      <w:r w:rsidR="00CD783D">
        <w:rPr>
          <w:rFonts w:ascii="Times New Roman" w:hAnsi="Times New Roman"/>
          <w:sz w:val="24"/>
          <w:szCs w:val="24"/>
        </w:rPr>
        <w:t xml:space="preserve">eter </w:t>
      </w:r>
      <w:r w:rsidRPr="00A80D58">
        <w:rPr>
          <w:rFonts w:ascii="Times New Roman" w:hAnsi="Times New Roman"/>
          <w:sz w:val="24"/>
          <w:szCs w:val="24"/>
        </w:rPr>
        <w:t>river</w:t>
      </w:r>
      <w:r w:rsidR="00CD783D" w:rsidRPr="00CD783D">
        <w:rPr>
          <w:rFonts w:ascii="Times New Roman" w:hAnsi="Times New Roman"/>
          <w:sz w:val="24"/>
          <w:szCs w:val="24"/>
        </w:rPr>
        <w:t xml:space="preserve"> </w:t>
      </w:r>
      <w:r w:rsidR="00CD783D">
        <w:rPr>
          <w:rFonts w:ascii="Times New Roman" w:hAnsi="Times New Roman"/>
          <w:sz w:val="24"/>
          <w:szCs w:val="24"/>
        </w:rPr>
        <w:t>reach</w:t>
      </w:r>
      <w:r w:rsidRPr="00A80D58">
        <w:rPr>
          <w:rFonts w:ascii="Times New Roman" w:hAnsi="Times New Roman"/>
          <w:sz w:val="24"/>
          <w:szCs w:val="24"/>
        </w:rPr>
        <w:t xml:space="preserve"> to </w:t>
      </w:r>
      <w:r w:rsidR="00CD783D">
        <w:rPr>
          <w:rFonts w:ascii="Times New Roman" w:hAnsi="Times New Roman"/>
          <w:sz w:val="24"/>
          <w:szCs w:val="24"/>
        </w:rPr>
        <w:t>evaluate native versus</w:t>
      </w:r>
      <w:r w:rsidRPr="00A80D58">
        <w:rPr>
          <w:rFonts w:ascii="Times New Roman" w:hAnsi="Times New Roman"/>
          <w:sz w:val="24"/>
          <w:szCs w:val="24"/>
        </w:rPr>
        <w:t xml:space="preserve"> non-native</w:t>
      </w:r>
      <w:r w:rsidR="00CD783D">
        <w:rPr>
          <w:rFonts w:ascii="Times New Roman" w:hAnsi="Times New Roman"/>
          <w:sz w:val="24"/>
          <w:szCs w:val="24"/>
        </w:rPr>
        <w:t xml:space="preserve"> species.  Joy added that the Department uses a </w:t>
      </w:r>
      <w:r w:rsidRPr="00A80D58">
        <w:rPr>
          <w:rFonts w:ascii="Times New Roman" w:hAnsi="Times New Roman"/>
          <w:sz w:val="24"/>
          <w:szCs w:val="24"/>
        </w:rPr>
        <w:t>coeff</w:t>
      </w:r>
      <w:r w:rsidR="00CD783D">
        <w:rPr>
          <w:rFonts w:ascii="Times New Roman" w:hAnsi="Times New Roman"/>
          <w:sz w:val="24"/>
          <w:szCs w:val="24"/>
        </w:rPr>
        <w:t xml:space="preserve">icient </w:t>
      </w:r>
      <w:r w:rsidRPr="00A80D58">
        <w:rPr>
          <w:rFonts w:ascii="Times New Roman" w:hAnsi="Times New Roman"/>
          <w:sz w:val="24"/>
          <w:szCs w:val="24"/>
        </w:rPr>
        <w:t>of conservatism</w:t>
      </w:r>
      <w:r w:rsidR="00CD783D">
        <w:rPr>
          <w:rFonts w:ascii="Times New Roman" w:hAnsi="Times New Roman"/>
          <w:sz w:val="24"/>
          <w:szCs w:val="24"/>
        </w:rPr>
        <w:t xml:space="preserve"> (C of C) for wetlands that evaluates the </w:t>
      </w:r>
      <w:r w:rsidRPr="00A80D58">
        <w:rPr>
          <w:rFonts w:ascii="Times New Roman" w:hAnsi="Times New Roman"/>
          <w:sz w:val="24"/>
          <w:szCs w:val="24"/>
        </w:rPr>
        <w:t xml:space="preserve">fidelity of </w:t>
      </w:r>
      <w:r w:rsidR="00CD783D">
        <w:rPr>
          <w:rFonts w:ascii="Times New Roman" w:hAnsi="Times New Roman"/>
          <w:sz w:val="24"/>
          <w:szCs w:val="24"/>
        </w:rPr>
        <w:t>the plants to a specific site.  I</w:t>
      </w:r>
      <w:r w:rsidRPr="00A80D58">
        <w:rPr>
          <w:rFonts w:ascii="Times New Roman" w:hAnsi="Times New Roman"/>
          <w:sz w:val="24"/>
          <w:szCs w:val="24"/>
        </w:rPr>
        <w:t xml:space="preserve">f </w:t>
      </w:r>
      <w:r w:rsidR="00CD783D">
        <w:rPr>
          <w:rFonts w:ascii="Times New Roman" w:hAnsi="Times New Roman"/>
          <w:sz w:val="24"/>
          <w:szCs w:val="24"/>
        </w:rPr>
        <w:t xml:space="preserve">the </w:t>
      </w:r>
      <w:r w:rsidRPr="00A80D58">
        <w:rPr>
          <w:rFonts w:ascii="Times New Roman" w:hAnsi="Times New Roman"/>
          <w:sz w:val="24"/>
          <w:szCs w:val="24"/>
        </w:rPr>
        <w:t xml:space="preserve">plants </w:t>
      </w:r>
      <w:r w:rsidR="00CD783D">
        <w:rPr>
          <w:rFonts w:ascii="Times New Roman" w:hAnsi="Times New Roman"/>
          <w:sz w:val="24"/>
          <w:szCs w:val="24"/>
        </w:rPr>
        <w:t xml:space="preserve">on a site are </w:t>
      </w:r>
      <w:r w:rsidRPr="00A80D58">
        <w:rPr>
          <w:rFonts w:ascii="Times New Roman" w:hAnsi="Times New Roman"/>
          <w:sz w:val="24"/>
          <w:szCs w:val="24"/>
        </w:rPr>
        <w:t>very ubiquitous</w:t>
      </w:r>
      <w:r w:rsidR="00CD783D">
        <w:rPr>
          <w:rFonts w:ascii="Times New Roman" w:hAnsi="Times New Roman"/>
          <w:sz w:val="24"/>
          <w:szCs w:val="24"/>
        </w:rPr>
        <w:t>, the site receives a low C of C score.  A group of experts took the wetlands information and created a</w:t>
      </w:r>
      <w:r w:rsidR="00D371F8">
        <w:rPr>
          <w:rFonts w:ascii="Times New Roman" w:hAnsi="Times New Roman"/>
          <w:sz w:val="24"/>
          <w:szCs w:val="24"/>
        </w:rPr>
        <w:t xml:space="preserve"> similar</w:t>
      </w:r>
      <w:r w:rsidR="00CD783D">
        <w:rPr>
          <w:rFonts w:ascii="Times New Roman" w:hAnsi="Times New Roman"/>
          <w:sz w:val="24"/>
          <w:szCs w:val="24"/>
        </w:rPr>
        <w:t xml:space="preserve"> evaluation process for </w:t>
      </w:r>
      <w:r w:rsidR="006E5076" w:rsidRPr="00A80D58">
        <w:rPr>
          <w:rFonts w:ascii="Times New Roman" w:hAnsi="Times New Roman"/>
          <w:sz w:val="24"/>
          <w:szCs w:val="24"/>
        </w:rPr>
        <w:t>lakes and streams</w:t>
      </w:r>
      <w:r w:rsidR="00CD783D">
        <w:rPr>
          <w:rFonts w:ascii="Times New Roman" w:hAnsi="Times New Roman"/>
          <w:sz w:val="24"/>
          <w:szCs w:val="24"/>
        </w:rPr>
        <w:t xml:space="preserve">. This evaluation also considers the percentage of native and percentage of non-native species.  </w:t>
      </w:r>
      <w:r w:rsidR="006E5076" w:rsidRPr="00A80D58">
        <w:rPr>
          <w:rFonts w:ascii="Times New Roman" w:hAnsi="Times New Roman"/>
          <w:sz w:val="24"/>
          <w:szCs w:val="24"/>
        </w:rPr>
        <w:t>Bob</w:t>
      </w:r>
      <w:r w:rsidR="00CD783D">
        <w:rPr>
          <w:rFonts w:ascii="Times New Roman" w:hAnsi="Times New Roman"/>
          <w:sz w:val="24"/>
          <w:szCs w:val="24"/>
        </w:rPr>
        <w:t xml:space="preserve"> asked if the LVS only evaluates submerged aquatic vegetation or also emergent plants.  </w:t>
      </w:r>
      <w:r w:rsidR="006E5076" w:rsidRPr="00A80D58">
        <w:rPr>
          <w:rFonts w:ascii="Times New Roman" w:hAnsi="Times New Roman"/>
          <w:sz w:val="24"/>
          <w:szCs w:val="24"/>
        </w:rPr>
        <w:t>Joy</w:t>
      </w:r>
      <w:r w:rsidR="00CD783D">
        <w:rPr>
          <w:rFonts w:ascii="Times New Roman" w:hAnsi="Times New Roman"/>
          <w:sz w:val="24"/>
          <w:szCs w:val="24"/>
        </w:rPr>
        <w:t xml:space="preserve"> responded that the LVS evaluates any plants in the water and does not include plants on the banks.  Anita asked what would occur if there was an island in the middle of the transect.  Joy responded that the LVS standard operating procedure (SOP) says </w:t>
      </w:r>
      <w:r w:rsidR="00D371F8">
        <w:rPr>
          <w:rFonts w:ascii="Times New Roman" w:hAnsi="Times New Roman"/>
          <w:sz w:val="24"/>
          <w:szCs w:val="24"/>
        </w:rPr>
        <w:t xml:space="preserve">only </w:t>
      </w:r>
      <w:r w:rsidR="00CD783D">
        <w:rPr>
          <w:rFonts w:ascii="Times New Roman" w:hAnsi="Times New Roman"/>
          <w:sz w:val="24"/>
          <w:szCs w:val="24"/>
        </w:rPr>
        <w:t>to evaluate the wetted area</w:t>
      </w:r>
      <w:r w:rsidR="008A51ED">
        <w:rPr>
          <w:rFonts w:ascii="Times New Roman" w:hAnsi="Times New Roman"/>
          <w:sz w:val="24"/>
          <w:szCs w:val="24"/>
        </w:rPr>
        <w:t>,</w:t>
      </w:r>
      <w:r w:rsidR="00CD783D">
        <w:rPr>
          <w:rFonts w:ascii="Times New Roman" w:hAnsi="Times New Roman"/>
          <w:sz w:val="24"/>
          <w:szCs w:val="24"/>
        </w:rPr>
        <w:t xml:space="preserve"> so any plants on the island would not be included.  Bob asked if </w:t>
      </w:r>
      <w:r w:rsidR="006E5076" w:rsidRPr="00A80D58">
        <w:rPr>
          <w:rFonts w:ascii="Times New Roman" w:hAnsi="Times New Roman"/>
          <w:sz w:val="24"/>
          <w:szCs w:val="24"/>
        </w:rPr>
        <w:t xml:space="preserve">bulrush in </w:t>
      </w:r>
      <w:r w:rsidR="00CD783D">
        <w:rPr>
          <w:rFonts w:ascii="Times New Roman" w:hAnsi="Times New Roman"/>
          <w:sz w:val="24"/>
          <w:szCs w:val="24"/>
        </w:rPr>
        <w:t xml:space="preserve">the </w:t>
      </w:r>
      <w:r w:rsidR="006E5076" w:rsidRPr="00A80D58">
        <w:rPr>
          <w:rFonts w:ascii="Times New Roman" w:hAnsi="Times New Roman"/>
          <w:sz w:val="24"/>
          <w:szCs w:val="24"/>
        </w:rPr>
        <w:t>water would be included</w:t>
      </w:r>
      <w:r w:rsidR="00CD783D">
        <w:rPr>
          <w:rFonts w:ascii="Times New Roman" w:hAnsi="Times New Roman"/>
          <w:sz w:val="24"/>
          <w:szCs w:val="24"/>
        </w:rPr>
        <w:t xml:space="preserve"> in the evaluation.  Joy responded that it would be included.</w:t>
      </w:r>
    </w:p>
    <w:p w:rsidR="00CD783D" w:rsidRDefault="00CD783D" w:rsidP="00A80D58">
      <w:pPr>
        <w:spacing w:after="0" w:line="240" w:lineRule="auto"/>
        <w:rPr>
          <w:rFonts w:ascii="Times New Roman" w:hAnsi="Times New Roman"/>
          <w:sz w:val="24"/>
          <w:szCs w:val="24"/>
        </w:rPr>
      </w:pPr>
    </w:p>
    <w:p w:rsidR="001E2FCE" w:rsidRDefault="006E5076" w:rsidP="00A80D58">
      <w:pPr>
        <w:spacing w:after="0" w:line="240" w:lineRule="auto"/>
        <w:rPr>
          <w:rFonts w:ascii="Times New Roman" w:hAnsi="Times New Roman"/>
          <w:sz w:val="24"/>
          <w:szCs w:val="24"/>
        </w:rPr>
      </w:pPr>
      <w:r w:rsidRPr="00A80D58">
        <w:rPr>
          <w:rFonts w:ascii="Times New Roman" w:hAnsi="Times New Roman"/>
          <w:sz w:val="24"/>
          <w:szCs w:val="24"/>
        </w:rPr>
        <w:t>Anita</w:t>
      </w:r>
      <w:r w:rsidR="00771E5B">
        <w:rPr>
          <w:rFonts w:ascii="Times New Roman" w:hAnsi="Times New Roman"/>
          <w:sz w:val="24"/>
          <w:szCs w:val="24"/>
        </w:rPr>
        <w:t xml:space="preserve"> stated that the Department has </w:t>
      </w:r>
      <w:r w:rsidRPr="00A80D58">
        <w:rPr>
          <w:rFonts w:ascii="Times New Roman" w:hAnsi="Times New Roman"/>
          <w:sz w:val="24"/>
          <w:szCs w:val="24"/>
        </w:rPr>
        <w:t xml:space="preserve">SOPs for </w:t>
      </w:r>
      <w:r w:rsidR="00771E5B">
        <w:rPr>
          <w:rFonts w:ascii="Times New Roman" w:hAnsi="Times New Roman"/>
          <w:sz w:val="24"/>
          <w:szCs w:val="24"/>
        </w:rPr>
        <w:t>water quality sampling</w:t>
      </w:r>
      <w:r w:rsidR="006840F1">
        <w:rPr>
          <w:rFonts w:ascii="Times New Roman" w:hAnsi="Times New Roman"/>
          <w:sz w:val="24"/>
          <w:szCs w:val="24"/>
        </w:rPr>
        <w:t xml:space="preserve"> to </w:t>
      </w:r>
      <w:r w:rsidRPr="00A80D58">
        <w:rPr>
          <w:rFonts w:ascii="Times New Roman" w:hAnsi="Times New Roman"/>
          <w:sz w:val="24"/>
          <w:szCs w:val="24"/>
        </w:rPr>
        <w:t xml:space="preserve">prevent contamination of </w:t>
      </w:r>
      <w:r w:rsidR="006840F1">
        <w:rPr>
          <w:rFonts w:ascii="Times New Roman" w:hAnsi="Times New Roman"/>
          <w:sz w:val="24"/>
          <w:szCs w:val="24"/>
        </w:rPr>
        <w:t xml:space="preserve">the samples.  The </w:t>
      </w:r>
      <w:r w:rsidRPr="00A80D58">
        <w:rPr>
          <w:rFonts w:ascii="Times New Roman" w:hAnsi="Times New Roman"/>
          <w:sz w:val="24"/>
          <w:szCs w:val="24"/>
        </w:rPr>
        <w:t>RPS and LVS also</w:t>
      </w:r>
      <w:r w:rsidR="006840F1">
        <w:rPr>
          <w:rFonts w:ascii="Times New Roman" w:hAnsi="Times New Roman"/>
          <w:sz w:val="24"/>
          <w:szCs w:val="24"/>
        </w:rPr>
        <w:t xml:space="preserve"> have SOPs that need to be f</w:t>
      </w:r>
      <w:r w:rsidR="00D371F8">
        <w:rPr>
          <w:rFonts w:ascii="Times New Roman" w:hAnsi="Times New Roman"/>
          <w:sz w:val="24"/>
          <w:szCs w:val="24"/>
        </w:rPr>
        <w:t>ollowed.  The SOPs are posted on</w:t>
      </w:r>
      <w:r w:rsidR="006840F1">
        <w:rPr>
          <w:rFonts w:ascii="Times New Roman" w:hAnsi="Times New Roman"/>
          <w:sz w:val="24"/>
          <w:szCs w:val="24"/>
        </w:rPr>
        <w:t xml:space="preserve"> the Department’s website.  </w:t>
      </w:r>
      <w:r w:rsidR="001E2FCE">
        <w:rPr>
          <w:rFonts w:ascii="Times New Roman" w:hAnsi="Times New Roman"/>
          <w:sz w:val="24"/>
          <w:szCs w:val="24"/>
        </w:rPr>
        <w:t xml:space="preserve">The water quality data are uploaded to the </w:t>
      </w:r>
      <w:r w:rsidRPr="00A80D58">
        <w:rPr>
          <w:rFonts w:ascii="Times New Roman" w:hAnsi="Times New Roman"/>
          <w:sz w:val="24"/>
          <w:szCs w:val="24"/>
        </w:rPr>
        <w:t xml:space="preserve">STORET </w:t>
      </w:r>
      <w:r w:rsidR="001E2FCE">
        <w:rPr>
          <w:rFonts w:ascii="Times New Roman" w:hAnsi="Times New Roman"/>
          <w:sz w:val="24"/>
          <w:szCs w:val="24"/>
        </w:rPr>
        <w:t xml:space="preserve">database and the biological data are stored in the </w:t>
      </w:r>
      <w:r w:rsidRPr="00A80D58">
        <w:rPr>
          <w:rFonts w:ascii="Times New Roman" w:hAnsi="Times New Roman"/>
          <w:sz w:val="24"/>
          <w:szCs w:val="24"/>
        </w:rPr>
        <w:t>SBIO</w:t>
      </w:r>
      <w:r w:rsidR="001E2FCE">
        <w:rPr>
          <w:rFonts w:ascii="Times New Roman" w:hAnsi="Times New Roman"/>
          <w:sz w:val="24"/>
          <w:szCs w:val="24"/>
        </w:rPr>
        <w:t xml:space="preserve"> database.  I</w:t>
      </w:r>
      <w:r w:rsidRPr="00A80D58">
        <w:rPr>
          <w:rFonts w:ascii="Times New Roman" w:hAnsi="Times New Roman"/>
          <w:sz w:val="24"/>
          <w:szCs w:val="24"/>
        </w:rPr>
        <w:t xml:space="preserve">n order for </w:t>
      </w:r>
      <w:r w:rsidR="001E2FCE">
        <w:rPr>
          <w:rFonts w:ascii="Times New Roman" w:hAnsi="Times New Roman"/>
          <w:sz w:val="24"/>
          <w:szCs w:val="24"/>
        </w:rPr>
        <w:t xml:space="preserve">the Department to </w:t>
      </w:r>
      <w:r w:rsidRPr="00A80D58">
        <w:rPr>
          <w:rFonts w:ascii="Times New Roman" w:hAnsi="Times New Roman"/>
          <w:sz w:val="24"/>
          <w:szCs w:val="24"/>
        </w:rPr>
        <w:t xml:space="preserve">use data in </w:t>
      </w:r>
      <w:r w:rsidR="001E2FCE">
        <w:rPr>
          <w:rFonts w:ascii="Times New Roman" w:hAnsi="Times New Roman"/>
          <w:sz w:val="24"/>
          <w:szCs w:val="24"/>
        </w:rPr>
        <w:t xml:space="preserve">the water quality </w:t>
      </w:r>
      <w:r w:rsidRPr="00A80D58">
        <w:rPr>
          <w:rFonts w:ascii="Times New Roman" w:hAnsi="Times New Roman"/>
          <w:sz w:val="24"/>
          <w:szCs w:val="24"/>
        </w:rPr>
        <w:t>assessment</w:t>
      </w:r>
      <w:r w:rsidR="001E2FCE">
        <w:rPr>
          <w:rFonts w:ascii="Times New Roman" w:hAnsi="Times New Roman"/>
          <w:sz w:val="24"/>
          <w:szCs w:val="24"/>
        </w:rPr>
        <w:t xml:space="preserve">s, </w:t>
      </w:r>
      <w:r w:rsidR="00D371F8">
        <w:rPr>
          <w:rFonts w:ascii="Times New Roman" w:hAnsi="Times New Roman"/>
          <w:sz w:val="24"/>
          <w:szCs w:val="24"/>
        </w:rPr>
        <w:t>they</w:t>
      </w:r>
      <w:r w:rsidR="001E2FCE">
        <w:rPr>
          <w:rFonts w:ascii="Times New Roman" w:hAnsi="Times New Roman"/>
          <w:sz w:val="24"/>
          <w:szCs w:val="24"/>
        </w:rPr>
        <w:t xml:space="preserve"> must be collected following the appropriate SOP.  Anita noted that other </w:t>
      </w:r>
      <w:r w:rsidRPr="00A80D58">
        <w:rPr>
          <w:rFonts w:ascii="Times New Roman" w:hAnsi="Times New Roman"/>
          <w:sz w:val="24"/>
          <w:szCs w:val="24"/>
        </w:rPr>
        <w:t>monitoring</w:t>
      </w:r>
      <w:r w:rsidR="001E2FCE">
        <w:rPr>
          <w:rFonts w:ascii="Times New Roman" w:hAnsi="Times New Roman"/>
          <w:sz w:val="24"/>
          <w:szCs w:val="24"/>
        </w:rPr>
        <w:t xml:space="preserve"> not conducted following the SOPs could provide useful information about the system but cannot be used to track progress towards the TMDL.</w:t>
      </w:r>
    </w:p>
    <w:p w:rsidR="001E2FCE" w:rsidRDefault="001E2FCE" w:rsidP="00A80D58">
      <w:pPr>
        <w:spacing w:after="0" w:line="240" w:lineRule="auto"/>
        <w:rPr>
          <w:rFonts w:ascii="Times New Roman" w:hAnsi="Times New Roman"/>
          <w:sz w:val="24"/>
          <w:szCs w:val="24"/>
        </w:rPr>
      </w:pPr>
    </w:p>
    <w:p w:rsidR="0001625C" w:rsidRDefault="0001625C" w:rsidP="00A80D58">
      <w:pPr>
        <w:spacing w:after="0" w:line="240" w:lineRule="auto"/>
        <w:rPr>
          <w:rFonts w:ascii="Times New Roman" w:hAnsi="Times New Roman"/>
          <w:sz w:val="24"/>
          <w:szCs w:val="24"/>
        </w:rPr>
      </w:pPr>
      <w:r>
        <w:rPr>
          <w:rFonts w:ascii="Times New Roman" w:hAnsi="Times New Roman"/>
          <w:sz w:val="24"/>
          <w:szCs w:val="24"/>
        </w:rPr>
        <w:t>Anita stated that the existing monitoring in the basin includes quarterly sampling at t</w:t>
      </w:r>
      <w:r w:rsidR="005C0C73">
        <w:rPr>
          <w:rFonts w:ascii="Times New Roman" w:hAnsi="Times New Roman"/>
          <w:sz w:val="24"/>
          <w:szCs w:val="24"/>
        </w:rPr>
        <w:t>he spring vent and five</w:t>
      </w:r>
      <w:r w:rsidR="006E5076" w:rsidRPr="00A80D58">
        <w:rPr>
          <w:rFonts w:ascii="Times New Roman" w:hAnsi="Times New Roman"/>
          <w:sz w:val="24"/>
          <w:szCs w:val="24"/>
        </w:rPr>
        <w:t xml:space="preserve"> conduits by </w:t>
      </w:r>
      <w:r w:rsidR="005C0C73">
        <w:rPr>
          <w:rFonts w:ascii="Times New Roman" w:hAnsi="Times New Roman"/>
          <w:sz w:val="24"/>
          <w:szCs w:val="24"/>
        </w:rPr>
        <w:t>the Department’s Ground Water Protection Section.</w:t>
      </w:r>
      <w:r>
        <w:rPr>
          <w:rFonts w:ascii="Times New Roman" w:hAnsi="Times New Roman"/>
          <w:sz w:val="24"/>
          <w:szCs w:val="24"/>
        </w:rPr>
        <w:t xml:space="preserve">  Anita noted that </w:t>
      </w:r>
      <w:r w:rsidR="006E5076" w:rsidRPr="00A80D58">
        <w:rPr>
          <w:rFonts w:ascii="Times New Roman" w:hAnsi="Times New Roman"/>
          <w:sz w:val="24"/>
          <w:szCs w:val="24"/>
        </w:rPr>
        <w:t xml:space="preserve">some of the conduits </w:t>
      </w:r>
      <w:r>
        <w:rPr>
          <w:rFonts w:ascii="Times New Roman" w:hAnsi="Times New Roman"/>
          <w:sz w:val="24"/>
          <w:szCs w:val="24"/>
        </w:rPr>
        <w:t xml:space="preserve">are difficult to </w:t>
      </w:r>
      <w:r w:rsidR="006E5076" w:rsidRPr="00A80D58">
        <w:rPr>
          <w:rFonts w:ascii="Times New Roman" w:hAnsi="Times New Roman"/>
          <w:sz w:val="24"/>
          <w:szCs w:val="24"/>
        </w:rPr>
        <w:t xml:space="preserve">access because of </w:t>
      </w:r>
      <w:r>
        <w:rPr>
          <w:rFonts w:ascii="Times New Roman" w:hAnsi="Times New Roman"/>
          <w:sz w:val="24"/>
          <w:szCs w:val="24"/>
        </w:rPr>
        <w:t xml:space="preserve">the </w:t>
      </w:r>
      <w:r w:rsidR="006E5076" w:rsidRPr="00A80D58">
        <w:rPr>
          <w:rFonts w:ascii="Times New Roman" w:hAnsi="Times New Roman"/>
          <w:sz w:val="24"/>
          <w:szCs w:val="24"/>
        </w:rPr>
        <w:t>tick infestation</w:t>
      </w:r>
      <w:r>
        <w:rPr>
          <w:rFonts w:ascii="Times New Roman" w:hAnsi="Times New Roman"/>
          <w:sz w:val="24"/>
          <w:szCs w:val="24"/>
        </w:rPr>
        <w:t xml:space="preserve"> in those areas</w:t>
      </w:r>
      <w:r w:rsidR="008A51ED">
        <w:rPr>
          <w:rFonts w:ascii="Times New Roman" w:hAnsi="Times New Roman"/>
          <w:sz w:val="24"/>
          <w:szCs w:val="24"/>
        </w:rPr>
        <w:t>,</w:t>
      </w:r>
      <w:r>
        <w:rPr>
          <w:rFonts w:ascii="Times New Roman" w:hAnsi="Times New Roman"/>
          <w:sz w:val="24"/>
          <w:szCs w:val="24"/>
        </w:rPr>
        <w:t xml:space="preserve"> so samples from those conduits are not always collected quarterly.  The Department </w:t>
      </w:r>
      <w:r w:rsidR="00D371F8">
        <w:rPr>
          <w:rFonts w:ascii="Times New Roman" w:hAnsi="Times New Roman"/>
          <w:sz w:val="24"/>
          <w:szCs w:val="24"/>
        </w:rPr>
        <w:t>spoke</w:t>
      </w:r>
      <w:r w:rsidR="006E5076" w:rsidRPr="00A80D58">
        <w:rPr>
          <w:rFonts w:ascii="Times New Roman" w:hAnsi="Times New Roman"/>
          <w:sz w:val="24"/>
          <w:szCs w:val="24"/>
        </w:rPr>
        <w:t xml:space="preserve"> with </w:t>
      </w:r>
      <w:r>
        <w:rPr>
          <w:rFonts w:ascii="Times New Roman" w:hAnsi="Times New Roman"/>
          <w:sz w:val="24"/>
          <w:szCs w:val="24"/>
        </w:rPr>
        <w:t xml:space="preserve">the Wakulla State </w:t>
      </w:r>
      <w:r w:rsidR="006E5076" w:rsidRPr="00A80D58">
        <w:rPr>
          <w:rFonts w:ascii="Times New Roman" w:hAnsi="Times New Roman"/>
          <w:sz w:val="24"/>
          <w:szCs w:val="24"/>
        </w:rPr>
        <w:t xml:space="preserve">Park about clearing </w:t>
      </w:r>
      <w:r w:rsidR="008A51ED">
        <w:rPr>
          <w:rFonts w:ascii="Times New Roman" w:hAnsi="Times New Roman"/>
          <w:sz w:val="24"/>
          <w:szCs w:val="24"/>
        </w:rPr>
        <w:t xml:space="preserve">vegetation </w:t>
      </w:r>
      <w:r>
        <w:rPr>
          <w:rFonts w:ascii="Times New Roman" w:hAnsi="Times New Roman"/>
          <w:sz w:val="24"/>
          <w:szCs w:val="24"/>
        </w:rPr>
        <w:t xml:space="preserve">around </w:t>
      </w:r>
      <w:r w:rsidR="008A51ED">
        <w:rPr>
          <w:rFonts w:ascii="Times New Roman" w:hAnsi="Times New Roman"/>
          <w:sz w:val="24"/>
          <w:szCs w:val="24"/>
        </w:rPr>
        <w:t xml:space="preserve">the sample sites for </w:t>
      </w:r>
      <w:r>
        <w:rPr>
          <w:rFonts w:ascii="Times New Roman" w:hAnsi="Times New Roman"/>
          <w:sz w:val="24"/>
          <w:szCs w:val="24"/>
        </w:rPr>
        <w:t>these conduits to allow quarterly sampling to occur</w:t>
      </w:r>
      <w:r w:rsidR="008A51ED">
        <w:rPr>
          <w:rFonts w:ascii="Times New Roman" w:hAnsi="Times New Roman"/>
          <w:sz w:val="24"/>
          <w:szCs w:val="24"/>
        </w:rPr>
        <w:t xml:space="preserve"> regularly</w:t>
      </w:r>
      <w:r>
        <w:rPr>
          <w:rFonts w:ascii="Times New Roman" w:hAnsi="Times New Roman"/>
          <w:sz w:val="24"/>
          <w:szCs w:val="24"/>
        </w:rPr>
        <w:t>.  The Northwest Florida Water Management District (</w:t>
      </w:r>
      <w:r w:rsidR="006E5076" w:rsidRPr="00A80D58">
        <w:rPr>
          <w:rFonts w:ascii="Times New Roman" w:hAnsi="Times New Roman"/>
          <w:sz w:val="24"/>
          <w:szCs w:val="24"/>
        </w:rPr>
        <w:t>NWFWMD</w:t>
      </w:r>
      <w:r>
        <w:rPr>
          <w:rFonts w:ascii="Times New Roman" w:hAnsi="Times New Roman"/>
          <w:sz w:val="24"/>
          <w:szCs w:val="24"/>
        </w:rPr>
        <w:t>)</w:t>
      </w:r>
      <w:r w:rsidR="006E5076" w:rsidRPr="00A80D58">
        <w:rPr>
          <w:rFonts w:ascii="Times New Roman" w:hAnsi="Times New Roman"/>
          <w:sz w:val="24"/>
          <w:szCs w:val="24"/>
        </w:rPr>
        <w:t xml:space="preserve"> is also sampling quarterly at</w:t>
      </w:r>
      <w:r>
        <w:rPr>
          <w:rFonts w:ascii="Times New Roman" w:hAnsi="Times New Roman"/>
          <w:sz w:val="24"/>
          <w:szCs w:val="24"/>
        </w:rPr>
        <w:t xml:space="preserve"> the spring vent.  S</w:t>
      </w:r>
      <w:r w:rsidR="006E5076" w:rsidRPr="00A80D58">
        <w:rPr>
          <w:rFonts w:ascii="Times New Roman" w:hAnsi="Times New Roman"/>
          <w:sz w:val="24"/>
          <w:szCs w:val="24"/>
        </w:rPr>
        <w:t>tarting in October</w:t>
      </w:r>
      <w:r>
        <w:rPr>
          <w:rFonts w:ascii="Times New Roman" w:hAnsi="Times New Roman"/>
          <w:sz w:val="24"/>
          <w:szCs w:val="24"/>
        </w:rPr>
        <w:t xml:space="preserve"> 2013, NWFWMD will be conducting the </w:t>
      </w:r>
      <w:r w:rsidR="006E5076" w:rsidRPr="00A80D58">
        <w:rPr>
          <w:rFonts w:ascii="Times New Roman" w:hAnsi="Times New Roman"/>
          <w:sz w:val="24"/>
          <w:szCs w:val="24"/>
        </w:rPr>
        <w:t>RPS, LVS</w:t>
      </w:r>
      <w:r>
        <w:rPr>
          <w:rFonts w:ascii="Times New Roman" w:hAnsi="Times New Roman"/>
          <w:sz w:val="24"/>
          <w:szCs w:val="24"/>
        </w:rPr>
        <w:t>,</w:t>
      </w:r>
      <w:r w:rsidR="006E5076" w:rsidRPr="00A80D58">
        <w:rPr>
          <w:rFonts w:ascii="Times New Roman" w:hAnsi="Times New Roman"/>
          <w:sz w:val="24"/>
          <w:szCs w:val="24"/>
        </w:rPr>
        <w:t xml:space="preserve"> and </w:t>
      </w:r>
      <w:r>
        <w:rPr>
          <w:rFonts w:ascii="Times New Roman" w:hAnsi="Times New Roman"/>
          <w:sz w:val="24"/>
          <w:szCs w:val="24"/>
        </w:rPr>
        <w:t>stream condition index (</w:t>
      </w:r>
      <w:r w:rsidR="006E5076" w:rsidRPr="00A80D58">
        <w:rPr>
          <w:rFonts w:ascii="Times New Roman" w:hAnsi="Times New Roman"/>
          <w:sz w:val="24"/>
          <w:szCs w:val="24"/>
        </w:rPr>
        <w:t>SCI</w:t>
      </w:r>
      <w:r>
        <w:rPr>
          <w:rFonts w:ascii="Times New Roman" w:hAnsi="Times New Roman"/>
          <w:sz w:val="24"/>
          <w:szCs w:val="24"/>
        </w:rPr>
        <w:t>)</w:t>
      </w:r>
      <w:r w:rsidR="006E5076" w:rsidRPr="00A80D58">
        <w:rPr>
          <w:rFonts w:ascii="Times New Roman" w:hAnsi="Times New Roman"/>
          <w:sz w:val="24"/>
          <w:szCs w:val="24"/>
        </w:rPr>
        <w:t xml:space="preserve"> </w:t>
      </w:r>
      <w:r>
        <w:rPr>
          <w:rFonts w:ascii="Times New Roman" w:hAnsi="Times New Roman"/>
          <w:sz w:val="24"/>
          <w:szCs w:val="24"/>
        </w:rPr>
        <w:t>near the</w:t>
      </w:r>
      <w:r w:rsidR="006E5076" w:rsidRPr="00A80D58">
        <w:rPr>
          <w:rFonts w:ascii="Times New Roman" w:hAnsi="Times New Roman"/>
          <w:sz w:val="24"/>
          <w:szCs w:val="24"/>
        </w:rPr>
        <w:t xml:space="preserve"> upper bridge</w:t>
      </w:r>
      <w:r>
        <w:rPr>
          <w:rFonts w:ascii="Times New Roman" w:hAnsi="Times New Roman"/>
          <w:sz w:val="24"/>
          <w:szCs w:val="24"/>
        </w:rPr>
        <w:t xml:space="preserve"> in a 100-meter stretch of the river.  NWFWMD is currently collecting monthly water </w:t>
      </w:r>
      <w:r>
        <w:rPr>
          <w:rFonts w:ascii="Times New Roman" w:hAnsi="Times New Roman"/>
          <w:sz w:val="24"/>
          <w:szCs w:val="24"/>
        </w:rPr>
        <w:lastRenderedPageBreak/>
        <w:t>quality samples at the upper bridge.  The U.S. Geological Survey (</w:t>
      </w:r>
      <w:r w:rsidR="006E5076" w:rsidRPr="00A80D58">
        <w:rPr>
          <w:rFonts w:ascii="Times New Roman" w:hAnsi="Times New Roman"/>
          <w:sz w:val="24"/>
          <w:szCs w:val="24"/>
        </w:rPr>
        <w:t>USGS</w:t>
      </w:r>
      <w:r>
        <w:rPr>
          <w:rFonts w:ascii="Times New Roman" w:hAnsi="Times New Roman"/>
          <w:sz w:val="24"/>
          <w:szCs w:val="24"/>
        </w:rPr>
        <w:t>)</w:t>
      </w:r>
      <w:r w:rsidR="006E5076" w:rsidRPr="00A80D58">
        <w:rPr>
          <w:rFonts w:ascii="Times New Roman" w:hAnsi="Times New Roman"/>
          <w:sz w:val="24"/>
          <w:szCs w:val="24"/>
        </w:rPr>
        <w:t xml:space="preserve"> has a flow gage at </w:t>
      </w:r>
      <w:r>
        <w:rPr>
          <w:rFonts w:ascii="Times New Roman" w:hAnsi="Times New Roman"/>
          <w:sz w:val="24"/>
          <w:szCs w:val="24"/>
        </w:rPr>
        <w:t xml:space="preserve">the </w:t>
      </w:r>
      <w:r w:rsidR="006E5076" w:rsidRPr="00A80D58">
        <w:rPr>
          <w:rFonts w:ascii="Times New Roman" w:hAnsi="Times New Roman"/>
          <w:sz w:val="24"/>
          <w:szCs w:val="24"/>
        </w:rPr>
        <w:t>upper bridge</w:t>
      </w:r>
      <w:r>
        <w:rPr>
          <w:rFonts w:ascii="Times New Roman" w:hAnsi="Times New Roman"/>
          <w:sz w:val="24"/>
          <w:szCs w:val="24"/>
        </w:rPr>
        <w:t xml:space="preserve">, which is </w:t>
      </w:r>
      <w:r w:rsidR="006E5076" w:rsidRPr="00A80D58">
        <w:rPr>
          <w:rFonts w:ascii="Times New Roman" w:hAnsi="Times New Roman"/>
          <w:sz w:val="24"/>
          <w:szCs w:val="24"/>
        </w:rPr>
        <w:t>funded by</w:t>
      </w:r>
      <w:r>
        <w:rPr>
          <w:rFonts w:ascii="Times New Roman" w:hAnsi="Times New Roman"/>
          <w:sz w:val="24"/>
          <w:szCs w:val="24"/>
        </w:rPr>
        <w:t xml:space="preserve"> the Department.</w:t>
      </w:r>
    </w:p>
    <w:p w:rsidR="0001625C" w:rsidRDefault="0001625C" w:rsidP="00A80D58">
      <w:pPr>
        <w:spacing w:after="0" w:line="240" w:lineRule="auto"/>
        <w:rPr>
          <w:rFonts w:ascii="Times New Roman" w:hAnsi="Times New Roman"/>
          <w:sz w:val="24"/>
          <w:szCs w:val="24"/>
        </w:rPr>
      </w:pPr>
    </w:p>
    <w:p w:rsidR="005E72F5" w:rsidRDefault="005E72F5" w:rsidP="00A80D58">
      <w:pPr>
        <w:spacing w:after="0" w:line="240" w:lineRule="auto"/>
        <w:rPr>
          <w:rFonts w:ascii="Times New Roman" w:hAnsi="Times New Roman"/>
          <w:sz w:val="24"/>
          <w:szCs w:val="24"/>
        </w:rPr>
      </w:pPr>
      <w:r>
        <w:rPr>
          <w:rFonts w:ascii="Times New Roman" w:hAnsi="Times New Roman"/>
          <w:sz w:val="24"/>
          <w:szCs w:val="24"/>
        </w:rPr>
        <w:t>Anita stated that the proposed monitoring for the BMAP is to add a monthly water quality station at the</w:t>
      </w:r>
      <w:r w:rsidR="00D371F8">
        <w:rPr>
          <w:rFonts w:ascii="Times New Roman" w:hAnsi="Times New Roman"/>
          <w:sz w:val="24"/>
          <w:szCs w:val="24"/>
        </w:rPr>
        <w:t xml:space="preserve"> tour</w:t>
      </w:r>
      <w:r>
        <w:rPr>
          <w:rFonts w:ascii="Times New Roman" w:hAnsi="Times New Roman"/>
          <w:sz w:val="24"/>
          <w:szCs w:val="24"/>
        </w:rPr>
        <w:t xml:space="preserve"> boat dock.  Anita noted that a station is needed in this location because the existing monitoring in this area is at the spring vent, which is part of a separate waterbody identification (WBID) number from the Upper Wakulla River WBID.  The Department </w:t>
      </w:r>
      <w:r w:rsidR="005B4571" w:rsidRPr="00A80D58">
        <w:rPr>
          <w:rFonts w:ascii="Times New Roman" w:hAnsi="Times New Roman"/>
          <w:sz w:val="24"/>
          <w:szCs w:val="24"/>
        </w:rPr>
        <w:t xml:space="preserve">assesses </w:t>
      </w:r>
      <w:r>
        <w:rPr>
          <w:rFonts w:ascii="Times New Roman" w:hAnsi="Times New Roman"/>
          <w:sz w:val="24"/>
          <w:szCs w:val="24"/>
        </w:rPr>
        <w:t xml:space="preserve">water quality on a </w:t>
      </w:r>
      <w:r w:rsidR="005B4571" w:rsidRPr="00A80D58">
        <w:rPr>
          <w:rFonts w:ascii="Times New Roman" w:hAnsi="Times New Roman"/>
          <w:sz w:val="24"/>
          <w:szCs w:val="24"/>
        </w:rPr>
        <w:t>WBID</w:t>
      </w:r>
      <w:r w:rsidR="00A82250">
        <w:rPr>
          <w:rFonts w:ascii="Times New Roman" w:hAnsi="Times New Roman"/>
          <w:sz w:val="24"/>
          <w:szCs w:val="24"/>
        </w:rPr>
        <w:t xml:space="preserve"> basis; t</w:t>
      </w:r>
      <w:r>
        <w:rPr>
          <w:rFonts w:ascii="Times New Roman" w:hAnsi="Times New Roman"/>
          <w:sz w:val="24"/>
          <w:szCs w:val="24"/>
        </w:rPr>
        <w:t xml:space="preserve">herefore, while the data from the </w:t>
      </w:r>
      <w:r w:rsidR="005B4571" w:rsidRPr="00A80D58">
        <w:rPr>
          <w:rFonts w:ascii="Times New Roman" w:hAnsi="Times New Roman"/>
          <w:sz w:val="24"/>
          <w:szCs w:val="24"/>
        </w:rPr>
        <w:t>spring vent site</w:t>
      </w:r>
      <w:r>
        <w:rPr>
          <w:rFonts w:ascii="Times New Roman" w:hAnsi="Times New Roman"/>
          <w:sz w:val="24"/>
          <w:szCs w:val="24"/>
        </w:rPr>
        <w:t xml:space="preserve"> could be used to help</w:t>
      </w:r>
      <w:r w:rsidR="005B4571" w:rsidRPr="00A80D58">
        <w:rPr>
          <w:rFonts w:ascii="Times New Roman" w:hAnsi="Times New Roman"/>
          <w:sz w:val="24"/>
          <w:szCs w:val="24"/>
        </w:rPr>
        <w:t xml:space="preserve"> determine progress</w:t>
      </w:r>
      <w:r>
        <w:rPr>
          <w:rFonts w:ascii="Times New Roman" w:hAnsi="Times New Roman"/>
          <w:sz w:val="24"/>
          <w:szCs w:val="24"/>
        </w:rPr>
        <w:t xml:space="preserve"> towards the TMDL, the Impaired Waters Rule (IWR) evaluation requires data from monitoring stations within the WBID to determine</w:t>
      </w:r>
      <w:r w:rsidR="005B4571" w:rsidRPr="00A80D58">
        <w:rPr>
          <w:rFonts w:ascii="Times New Roman" w:hAnsi="Times New Roman"/>
          <w:sz w:val="24"/>
          <w:szCs w:val="24"/>
        </w:rPr>
        <w:t xml:space="preserve"> compliance</w:t>
      </w:r>
      <w:r>
        <w:rPr>
          <w:rFonts w:ascii="Times New Roman" w:hAnsi="Times New Roman"/>
          <w:sz w:val="24"/>
          <w:szCs w:val="24"/>
        </w:rPr>
        <w:t xml:space="preserve"> with water quality standards.  In addition to the monthly water quality station </w:t>
      </w:r>
      <w:r w:rsidR="005B4571" w:rsidRPr="00A80D58">
        <w:rPr>
          <w:rFonts w:ascii="Times New Roman" w:hAnsi="Times New Roman"/>
          <w:sz w:val="24"/>
          <w:szCs w:val="24"/>
        </w:rPr>
        <w:t xml:space="preserve">at </w:t>
      </w:r>
      <w:r>
        <w:rPr>
          <w:rFonts w:ascii="Times New Roman" w:hAnsi="Times New Roman"/>
          <w:sz w:val="24"/>
          <w:szCs w:val="24"/>
        </w:rPr>
        <w:t xml:space="preserve">the </w:t>
      </w:r>
      <w:r w:rsidR="005B4571" w:rsidRPr="00A80D58">
        <w:rPr>
          <w:rFonts w:ascii="Times New Roman" w:hAnsi="Times New Roman"/>
          <w:sz w:val="24"/>
          <w:szCs w:val="24"/>
        </w:rPr>
        <w:t>boat dock,</w:t>
      </w:r>
      <w:r>
        <w:rPr>
          <w:rFonts w:ascii="Times New Roman" w:hAnsi="Times New Roman"/>
          <w:sz w:val="24"/>
          <w:szCs w:val="24"/>
        </w:rPr>
        <w:t xml:space="preserve"> the Department is also proposing adding a site for RPS and LVS near where the tour boats turn around.  The proposed water quality and RPS</w:t>
      </w:r>
      <w:r w:rsidR="00A82250">
        <w:rPr>
          <w:rFonts w:ascii="Times New Roman" w:hAnsi="Times New Roman"/>
          <w:sz w:val="24"/>
          <w:szCs w:val="24"/>
        </w:rPr>
        <w:t xml:space="preserve"> and </w:t>
      </w:r>
      <w:r>
        <w:rPr>
          <w:rFonts w:ascii="Times New Roman" w:hAnsi="Times New Roman"/>
          <w:sz w:val="24"/>
          <w:szCs w:val="24"/>
        </w:rPr>
        <w:t>LVS sampling would likely be conducted by NWFWMD.  The biological sampling would occur two times per year.</w:t>
      </w:r>
    </w:p>
    <w:p w:rsidR="005E72F5" w:rsidRDefault="005E72F5" w:rsidP="00A80D58">
      <w:pPr>
        <w:spacing w:after="0" w:line="240" w:lineRule="auto"/>
        <w:rPr>
          <w:rFonts w:ascii="Times New Roman" w:hAnsi="Times New Roman"/>
          <w:sz w:val="24"/>
          <w:szCs w:val="24"/>
        </w:rPr>
      </w:pPr>
    </w:p>
    <w:p w:rsidR="005B4571" w:rsidRDefault="001B0F8D" w:rsidP="00A1508C">
      <w:pPr>
        <w:spacing w:after="0" w:line="240" w:lineRule="auto"/>
        <w:rPr>
          <w:rFonts w:ascii="Times New Roman" w:hAnsi="Times New Roman"/>
          <w:sz w:val="24"/>
          <w:szCs w:val="24"/>
        </w:rPr>
      </w:pPr>
      <w:r>
        <w:rPr>
          <w:rFonts w:ascii="Times New Roman" w:hAnsi="Times New Roman"/>
          <w:sz w:val="24"/>
          <w:szCs w:val="24"/>
        </w:rPr>
        <w:t xml:space="preserve">Anita noted that </w:t>
      </w:r>
      <w:r w:rsidR="00733662">
        <w:rPr>
          <w:rFonts w:ascii="Times New Roman" w:hAnsi="Times New Roman"/>
          <w:sz w:val="24"/>
          <w:szCs w:val="24"/>
        </w:rPr>
        <w:t>the Department</w:t>
      </w:r>
      <w:r>
        <w:rPr>
          <w:rFonts w:ascii="Times New Roman" w:hAnsi="Times New Roman"/>
          <w:sz w:val="24"/>
          <w:szCs w:val="24"/>
        </w:rPr>
        <w:t xml:space="preserve"> and NWFWMD </w:t>
      </w:r>
      <w:r w:rsidR="00A1508C">
        <w:rPr>
          <w:rFonts w:ascii="Times New Roman" w:hAnsi="Times New Roman"/>
          <w:sz w:val="24"/>
          <w:szCs w:val="24"/>
        </w:rPr>
        <w:t xml:space="preserve">are discussing </w:t>
      </w:r>
      <w:r w:rsidR="008A51ED">
        <w:rPr>
          <w:rFonts w:ascii="Times New Roman" w:hAnsi="Times New Roman"/>
          <w:sz w:val="24"/>
          <w:szCs w:val="24"/>
        </w:rPr>
        <w:t>re-installing</w:t>
      </w:r>
      <w:r w:rsidR="00A1508C">
        <w:rPr>
          <w:rFonts w:ascii="Times New Roman" w:hAnsi="Times New Roman"/>
          <w:sz w:val="24"/>
          <w:szCs w:val="24"/>
        </w:rPr>
        <w:t xml:space="preserve"> the flow </w:t>
      </w:r>
      <w:r w:rsidR="005B4571" w:rsidRPr="00A80D58">
        <w:rPr>
          <w:rFonts w:ascii="Times New Roman" w:hAnsi="Times New Roman"/>
          <w:sz w:val="24"/>
          <w:szCs w:val="24"/>
        </w:rPr>
        <w:t xml:space="preserve">gage </w:t>
      </w:r>
      <w:r w:rsidR="00A1508C">
        <w:rPr>
          <w:rFonts w:ascii="Times New Roman" w:hAnsi="Times New Roman"/>
          <w:sz w:val="24"/>
          <w:szCs w:val="24"/>
        </w:rPr>
        <w:t xml:space="preserve">at Spring Creek.  The information from this gage will help with the minimum flows and levels (MFLs) process and to </w:t>
      </w:r>
      <w:r w:rsidR="00A82250">
        <w:rPr>
          <w:rFonts w:ascii="Times New Roman" w:hAnsi="Times New Roman"/>
          <w:sz w:val="24"/>
          <w:szCs w:val="24"/>
        </w:rPr>
        <w:t xml:space="preserve">help </w:t>
      </w:r>
      <w:r w:rsidR="00A1508C">
        <w:rPr>
          <w:rFonts w:ascii="Times New Roman" w:hAnsi="Times New Roman"/>
          <w:sz w:val="24"/>
          <w:szCs w:val="24"/>
        </w:rPr>
        <w:t xml:space="preserve">better understand the overall system.  If this gage is added back, </w:t>
      </w:r>
      <w:r w:rsidR="00733662">
        <w:rPr>
          <w:rFonts w:ascii="Times New Roman" w:hAnsi="Times New Roman"/>
          <w:sz w:val="24"/>
          <w:szCs w:val="24"/>
        </w:rPr>
        <w:t>the Department</w:t>
      </w:r>
      <w:r w:rsidR="005B4571" w:rsidRPr="00A80D58">
        <w:rPr>
          <w:rFonts w:ascii="Times New Roman" w:hAnsi="Times New Roman"/>
          <w:sz w:val="24"/>
          <w:szCs w:val="24"/>
        </w:rPr>
        <w:t xml:space="preserve"> will likely purchase </w:t>
      </w:r>
      <w:r w:rsidR="00A1508C">
        <w:rPr>
          <w:rFonts w:ascii="Times New Roman" w:hAnsi="Times New Roman"/>
          <w:sz w:val="24"/>
          <w:szCs w:val="24"/>
        </w:rPr>
        <w:t xml:space="preserve">the </w:t>
      </w:r>
      <w:r w:rsidR="005B4571" w:rsidRPr="00A80D58">
        <w:rPr>
          <w:rFonts w:ascii="Times New Roman" w:hAnsi="Times New Roman"/>
          <w:sz w:val="24"/>
          <w:szCs w:val="24"/>
        </w:rPr>
        <w:t>equip</w:t>
      </w:r>
      <w:r w:rsidR="00A1508C">
        <w:rPr>
          <w:rFonts w:ascii="Times New Roman" w:hAnsi="Times New Roman"/>
          <w:sz w:val="24"/>
          <w:szCs w:val="24"/>
        </w:rPr>
        <w:t>ment</w:t>
      </w:r>
      <w:r w:rsidR="005B4571" w:rsidRPr="00A80D58">
        <w:rPr>
          <w:rFonts w:ascii="Times New Roman" w:hAnsi="Times New Roman"/>
          <w:sz w:val="24"/>
          <w:szCs w:val="24"/>
        </w:rPr>
        <w:t xml:space="preserve"> and NWFWMD </w:t>
      </w:r>
      <w:r w:rsidR="00A1508C">
        <w:rPr>
          <w:rFonts w:ascii="Times New Roman" w:hAnsi="Times New Roman"/>
          <w:sz w:val="24"/>
          <w:szCs w:val="24"/>
        </w:rPr>
        <w:t xml:space="preserve">would operate the gage.  Ron </w:t>
      </w:r>
      <w:r w:rsidR="00A1508C" w:rsidRPr="00A80D58">
        <w:rPr>
          <w:rFonts w:ascii="Times New Roman" w:hAnsi="Times New Roman"/>
          <w:sz w:val="24"/>
          <w:szCs w:val="24"/>
        </w:rPr>
        <w:t>Piasecki</w:t>
      </w:r>
      <w:r w:rsidR="00A1508C">
        <w:rPr>
          <w:rFonts w:ascii="Times New Roman" w:hAnsi="Times New Roman"/>
          <w:sz w:val="24"/>
          <w:szCs w:val="24"/>
        </w:rPr>
        <w:t xml:space="preserve"> asked when the </w:t>
      </w:r>
      <w:r w:rsidR="008A51ED">
        <w:rPr>
          <w:rFonts w:ascii="Times New Roman" w:hAnsi="Times New Roman"/>
          <w:sz w:val="24"/>
          <w:szCs w:val="24"/>
        </w:rPr>
        <w:t xml:space="preserve">Wakulla </w:t>
      </w:r>
      <w:r w:rsidR="00A1508C">
        <w:rPr>
          <w:rFonts w:ascii="Times New Roman" w:hAnsi="Times New Roman"/>
          <w:sz w:val="24"/>
          <w:szCs w:val="24"/>
        </w:rPr>
        <w:t>MFL process would start.  Anita responded that she is not sure of the timeline.</w:t>
      </w:r>
    </w:p>
    <w:p w:rsidR="00A1508C" w:rsidRPr="00A80D58" w:rsidRDefault="00A1508C" w:rsidP="00A1508C">
      <w:pPr>
        <w:spacing w:after="0" w:line="240" w:lineRule="auto"/>
        <w:rPr>
          <w:rFonts w:ascii="Times New Roman" w:hAnsi="Times New Roman"/>
          <w:sz w:val="24"/>
          <w:szCs w:val="24"/>
        </w:rPr>
      </w:pPr>
    </w:p>
    <w:p w:rsidR="00FC35A2" w:rsidRPr="00A80D58" w:rsidRDefault="005B4571" w:rsidP="00A80D58">
      <w:pPr>
        <w:spacing w:after="0" w:line="240" w:lineRule="auto"/>
        <w:rPr>
          <w:rFonts w:ascii="Times New Roman" w:hAnsi="Times New Roman"/>
          <w:sz w:val="24"/>
          <w:szCs w:val="24"/>
        </w:rPr>
      </w:pPr>
      <w:r w:rsidRPr="00A80D58">
        <w:rPr>
          <w:rFonts w:ascii="Times New Roman" w:hAnsi="Times New Roman"/>
          <w:sz w:val="24"/>
          <w:szCs w:val="24"/>
        </w:rPr>
        <w:t xml:space="preserve">Bob </w:t>
      </w:r>
      <w:r w:rsidR="00A1508C">
        <w:rPr>
          <w:rFonts w:ascii="Times New Roman" w:hAnsi="Times New Roman"/>
          <w:sz w:val="24"/>
          <w:szCs w:val="24"/>
        </w:rPr>
        <w:t xml:space="preserve">stated that he is concerned that conducting the RPS and LVS twice a year is not enough.  The </w:t>
      </w:r>
      <w:r w:rsidRPr="00A80D58">
        <w:rPr>
          <w:rFonts w:ascii="Times New Roman" w:hAnsi="Times New Roman"/>
          <w:sz w:val="24"/>
          <w:szCs w:val="24"/>
        </w:rPr>
        <w:t>plant community</w:t>
      </w:r>
      <w:r w:rsidR="00A1508C">
        <w:rPr>
          <w:rFonts w:ascii="Times New Roman" w:hAnsi="Times New Roman"/>
          <w:sz w:val="24"/>
          <w:szCs w:val="24"/>
        </w:rPr>
        <w:t>,</w:t>
      </w:r>
      <w:r w:rsidRPr="00A80D58">
        <w:rPr>
          <w:rFonts w:ascii="Times New Roman" w:hAnsi="Times New Roman"/>
          <w:sz w:val="24"/>
          <w:szCs w:val="24"/>
        </w:rPr>
        <w:t xml:space="preserve"> structure</w:t>
      </w:r>
      <w:r w:rsidR="00A1508C">
        <w:rPr>
          <w:rFonts w:ascii="Times New Roman" w:hAnsi="Times New Roman"/>
          <w:sz w:val="24"/>
          <w:szCs w:val="24"/>
        </w:rPr>
        <w:t>, and amount of plants change dramatically through</w:t>
      </w:r>
      <w:r w:rsidRPr="00A80D58">
        <w:rPr>
          <w:rFonts w:ascii="Times New Roman" w:hAnsi="Times New Roman"/>
          <w:sz w:val="24"/>
          <w:szCs w:val="24"/>
        </w:rPr>
        <w:t xml:space="preserve">out </w:t>
      </w:r>
      <w:r w:rsidR="00A1508C">
        <w:rPr>
          <w:rFonts w:ascii="Times New Roman" w:hAnsi="Times New Roman"/>
          <w:sz w:val="24"/>
          <w:szCs w:val="24"/>
        </w:rPr>
        <w:t>the year.  The river is currently in a high growth cycle where hydrilla and southern nai</w:t>
      </w:r>
      <w:r w:rsidRPr="00A80D58">
        <w:rPr>
          <w:rFonts w:ascii="Times New Roman" w:hAnsi="Times New Roman"/>
          <w:sz w:val="24"/>
          <w:szCs w:val="24"/>
        </w:rPr>
        <w:t xml:space="preserve">ad are growing from </w:t>
      </w:r>
      <w:r w:rsidR="00A1508C">
        <w:rPr>
          <w:rFonts w:ascii="Times New Roman" w:hAnsi="Times New Roman"/>
          <w:sz w:val="24"/>
          <w:szCs w:val="24"/>
        </w:rPr>
        <w:t xml:space="preserve">the river </w:t>
      </w:r>
      <w:r w:rsidRPr="00A80D58">
        <w:rPr>
          <w:rFonts w:ascii="Times New Roman" w:hAnsi="Times New Roman"/>
          <w:sz w:val="24"/>
          <w:szCs w:val="24"/>
        </w:rPr>
        <w:t>bottom</w:t>
      </w:r>
      <w:r w:rsidR="00007C3F">
        <w:rPr>
          <w:rFonts w:ascii="Times New Roman" w:hAnsi="Times New Roman"/>
          <w:sz w:val="24"/>
          <w:szCs w:val="24"/>
        </w:rPr>
        <w:t>,</w:t>
      </w:r>
      <w:r w:rsidRPr="00A80D58">
        <w:rPr>
          <w:rFonts w:ascii="Times New Roman" w:hAnsi="Times New Roman"/>
          <w:sz w:val="24"/>
          <w:szCs w:val="24"/>
        </w:rPr>
        <w:t xml:space="preserve"> so </w:t>
      </w:r>
      <w:r w:rsidR="00A1508C">
        <w:rPr>
          <w:rFonts w:ascii="Times New Roman" w:hAnsi="Times New Roman"/>
          <w:sz w:val="24"/>
          <w:szCs w:val="24"/>
        </w:rPr>
        <w:t xml:space="preserve">they are </w:t>
      </w:r>
      <w:r w:rsidRPr="00A80D58">
        <w:rPr>
          <w:rFonts w:ascii="Times New Roman" w:hAnsi="Times New Roman"/>
          <w:sz w:val="24"/>
          <w:szCs w:val="24"/>
        </w:rPr>
        <w:t xml:space="preserve">low in </w:t>
      </w:r>
      <w:r w:rsidR="00A1508C">
        <w:rPr>
          <w:rFonts w:ascii="Times New Roman" w:hAnsi="Times New Roman"/>
          <w:sz w:val="24"/>
          <w:szCs w:val="24"/>
        </w:rPr>
        <w:t xml:space="preserve">the water column.  In about three months, these plants will be topped out and </w:t>
      </w:r>
      <w:r w:rsidR="00C32000">
        <w:rPr>
          <w:rFonts w:ascii="Times New Roman" w:hAnsi="Times New Roman"/>
          <w:sz w:val="24"/>
          <w:szCs w:val="24"/>
        </w:rPr>
        <w:t>will cover large portions of the river.  Bob stated that he</w:t>
      </w:r>
      <w:r w:rsidRPr="00A80D58">
        <w:rPr>
          <w:rFonts w:ascii="Times New Roman" w:hAnsi="Times New Roman"/>
          <w:sz w:val="24"/>
          <w:szCs w:val="24"/>
        </w:rPr>
        <w:t xml:space="preserve"> recommend</w:t>
      </w:r>
      <w:r w:rsidR="00C32000">
        <w:rPr>
          <w:rFonts w:ascii="Times New Roman" w:hAnsi="Times New Roman"/>
          <w:sz w:val="24"/>
          <w:szCs w:val="24"/>
        </w:rPr>
        <w:t>s</w:t>
      </w:r>
      <w:r w:rsidRPr="00A80D58">
        <w:rPr>
          <w:rFonts w:ascii="Times New Roman" w:hAnsi="Times New Roman"/>
          <w:sz w:val="24"/>
          <w:szCs w:val="24"/>
        </w:rPr>
        <w:t xml:space="preserve"> sampling at least quarterly</w:t>
      </w:r>
      <w:r w:rsidR="00007C3F">
        <w:rPr>
          <w:rFonts w:ascii="Times New Roman" w:hAnsi="Times New Roman"/>
          <w:sz w:val="24"/>
          <w:szCs w:val="24"/>
        </w:rPr>
        <w:t xml:space="preserve"> to capture these different states of vegetation growth</w:t>
      </w:r>
      <w:r w:rsidR="00C32000">
        <w:rPr>
          <w:rFonts w:ascii="Times New Roman" w:hAnsi="Times New Roman"/>
          <w:sz w:val="24"/>
          <w:szCs w:val="24"/>
        </w:rPr>
        <w:t xml:space="preserve">.  Anita asked if there is a way to select the two times per year to be representative of the different plant stages.  Eric asked why two times per year was selected.  </w:t>
      </w:r>
      <w:r w:rsidR="00FC35A2" w:rsidRPr="00A80D58">
        <w:rPr>
          <w:rFonts w:ascii="Times New Roman" w:hAnsi="Times New Roman"/>
          <w:sz w:val="24"/>
          <w:szCs w:val="24"/>
        </w:rPr>
        <w:t>Anita</w:t>
      </w:r>
      <w:r w:rsidR="00C32000">
        <w:rPr>
          <w:rFonts w:ascii="Times New Roman" w:hAnsi="Times New Roman"/>
          <w:sz w:val="24"/>
          <w:szCs w:val="24"/>
        </w:rPr>
        <w:t xml:space="preserve"> responded that this is the minimum standard for the IWR assessment.  E</w:t>
      </w:r>
      <w:r w:rsidR="00FC35A2" w:rsidRPr="00A80D58">
        <w:rPr>
          <w:rFonts w:ascii="Times New Roman" w:hAnsi="Times New Roman"/>
          <w:sz w:val="24"/>
          <w:szCs w:val="24"/>
        </w:rPr>
        <w:t xml:space="preserve">ric </w:t>
      </w:r>
      <w:r w:rsidR="00C32000">
        <w:rPr>
          <w:rFonts w:ascii="Times New Roman" w:hAnsi="Times New Roman"/>
          <w:sz w:val="24"/>
          <w:szCs w:val="24"/>
        </w:rPr>
        <w:t xml:space="preserve">asked if conducting the survey two times per year is not representative of the system, </w:t>
      </w:r>
      <w:r w:rsidR="00FC35A2" w:rsidRPr="00A80D58">
        <w:rPr>
          <w:rFonts w:ascii="Times New Roman" w:hAnsi="Times New Roman"/>
          <w:sz w:val="24"/>
          <w:szCs w:val="24"/>
        </w:rPr>
        <w:t>what</w:t>
      </w:r>
      <w:r w:rsidR="00C32000">
        <w:rPr>
          <w:rFonts w:ascii="Times New Roman" w:hAnsi="Times New Roman"/>
          <w:sz w:val="24"/>
          <w:szCs w:val="24"/>
        </w:rPr>
        <w:t xml:space="preserve"> the value would be of collecting this information.  Anita responded that the Department would need justification to increase the sampling from the minimum.</w:t>
      </w:r>
    </w:p>
    <w:p w:rsidR="00C32000" w:rsidRPr="00A80D58" w:rsidRDefault="00C32000" w:rsidP="00A80D58">
      <w:pPr>
        <w:spacing w:after="0" w:line="240" w:lineRule="auto"/>
        <w:rPr>
          <w:rFonts w:ascii="Times New Roman" w:hAnsi="Times New Roman"/>
          <w:sz w:val="24"/>
          <w:szCs w:val="24"/>
        </w:rPr>
      </w:pPr>
    </w:p>
    <w:p w:rsidR="00061563" w:rsidRDefault="00C32000" w:rsidP="00A80D58">
      <w:pPr>
        <w:spacing w:after="0" w:line="240" w:lineRule="auto"/>
        <w:rPr>
          <w:rFonts w:ascii="Times New Roman" w:hAnsi="Times New Roman"/>
          <w:sz w:val="24"/>
          <w:szCs w:val="24"/>
        </w:rPr>
      </w:pPr>
      <w:r>
        <w:rPr>
          <w:rFonts w:ascii="Times New Roman" w:hAnsi="Times New Roman"/>
          <w:sz w:val="24"/>
          <w:szCs w:val="24"/>
        </w:rPr>
        <w:t>Christy</w:t>
      </w:r>
      <w:r w:rsidR="004B641A">
        <w:rPr>
          <w:rFonts w:ascii="Times New Roman" w:hAnsi="Times New Roman"/>
          <w:sz w:val="24"/>
          <w:szCs w:val="24"/>
        </w:rPr>
        <w:t xml:space="preserve"> stated that </w:t>
      </w:r>
      <w:r w:rsidR="00061563" w:rsidRPr="00A80D58">
        <w:rPr>
          <w:rFonts w:ascii="Times New Roman" w:hAnsi="Times New Roman"/>
          <w:sz w:val="24"/>
          <w:szCs w:val="24"/>
        </w:rPr>
        <w:t xml:space="preserve">nitrate </w:t>
      </w:r>
      <w:r w:rsidR="004B641A">
        <w:rPr>
          <w:rFonts w:ascii="Times New Roman" w:hAnsi="Times New Roman"/>
          <w:sz w:val="24"/>
          <w:szCs w:val="24"/>
        </w:rPr>
        <w:t>data loggers are</w:t>
      </w:r>
      <w:r w:rsidR="00061563" w:rsidRPr="00A80D58">
        <w:rPr>
          <w:rFonts w:ascii="Times New Roman" w:hAnsi="Times New Roman"/>
          <w:sz w:val="24"/>
          <w:szCs w:val="24"/>
        </w:rPr>
        <w:t xml:space="preserve"> useful because </w:t>
      </w:r>
      <w:r w:rsidR="004B641A">
        <w:rPr>
          <w:rFonts w:ascii="Times New Roman" w:hAnsi="Times New Roman"/>
          <w:sz w:val="24"/>
          <w:szCs w:val="24"/>
        </w:rPr>
        <w:t xml:space="preserve">it is impossible to guess what occurs with the nitrate concentrations between sampling events.  The additional data from a logger could </w:t>
      </w:r>
      <w:r w:rsidR="00061563" w:rsidRPr="00A80D58">
        <w:rPr>
          <w:rFonts w:ascii="Times New Roman" w:hAnsi="Times New Roman"/>
          <w:sz w:val="24"/>
          <w:szCs w:val="24"/>
        </w:rPr>
        <w:t xml:space="preserve">also help to </w:t>
      </w:r>
      <w:r w:rsidR="004B641A">
        <w:rPr>
          <w:rFonts w:ascii="Times New Roman" w:hAnsi="Times New Roman"/>
          <w:sz w:val="24"/>
          <w:szCs w:val="24"/>
        </w:rPr>
        <w:t xml:space="preserve">provide an idea of the lag time for </w:t>
      </w:r>
      <w:r w:rsidR="00007C3F">
        <w:rPr>
          <w:rFonts w:ascii="Times New Roman" w:hAnsi="Times New Roman"/>
          <w:sz w:val="24"/>
          <w:szCs w:val="24"/>
        </w:rPr>
        <w:t xml:space="preserve">changes in </w:t>
      </w:r>
      <w:r w:rsidR="004B641A">
        <w:rPr>
          <w:rFonts w:ascii="Times New Roman" w:hAnsi="Times New Roman"/>
          <w:sz w:val="24"/>
          <w:szCs w:val="24"/>
        </w:rPr>
        <w:t xml:space="preserve">load to reach the springs.  Anita responded that she agrees this would be helpful.  She noted that what is proposed for the </w:t>
      </w:r>
      <w:r w:rsidR="00061563" w:rsidRPr="00A80D58">
        <w:rPr>
          <w:rFonts w:ascii="Times New Roman" w:hAnsi="Times New Roman"/>
          <w:sz w:val="24"/>
          <w:szCs w:val="24"/>
        </w:rPr>
        <w:t xml:space="preserve">BMAP monitoring plan is </w:t>
      </w:r>
      <w:r w:rsidR="004B641A">
        <w:rPr>
          <w:rFonts w:ascii="Times New Roman" w:hAnsi="Times New Roman"/>
          <w:sz w:val="24"/>
          <w:szCs w:val="24"/>
        </w:rPr>
        <w:t xml:space="preserve">the </w:t>
      </w:r>
      <w:r w:rsidR="00061563" w:rsidRPr="00A80D58">
        <w:rPr>
          <w:rFonts w:ascii="Times New Roman" w:hAnsi="Times New Roman"/>
          <w:sz w:val="24"/>
          <w:szCs w:val="24"/>
        </w:rPr>
        <w:t>min</w:t>
      </w:r>
      <w:r w:rsidR="004B641A">
        <w:rPr>
          <w:rFonts w:ascii="Times New Roman" w:hAnsi="Times New Roman"/>
          <w:sz w:val="24"/>
          <w:szCs w:val="24"/>
        </w:rPr>
        <w:t xml:space="preserve">imum required for the </w:t>
      </w:r>
      <w:r w:rsidR="00061563" w:rsidRPr="00A80D58">
        <w:rPr>
          <w:rFonts w:ascii="Times New Roman" w:hAnsi="Times New Roman"/>
          <w:sz w:val="24"/>
          <w:szCs w:val="24"/>
        </w:rPr>
        <w:t xml:space="preserve">IWR to </w:t>
      </w:r>
      <w:r w:rsidR="004B641A">
        <w:rPr>
          <w:rFonts w:ascii="Times New Roman" w:hAnsi="Times New Roman"/>
          <w:sz w:val="24"/>
          <w:szCs w:val="24"/>
        </w:rPr>
        <w:t xml:space="preserve">evaluate water quality trends.  There is an option </w:t>
      </w:r>
      <w:r w:rsidR="00061563" w:rsidRPr="00A80D58">
        <w:rPr>
          <w:rFonts w:ascii="Times New Roman" w:hAnsi="Times New Roman"/>
          <w:sz w:val="24"/>
          <w:szCs w:val="24"/>
        </w:rPr>
        <w:t xml:space="preserve">to add additional monitoring </w:t>
      </w:r>
      <w:r w:rsidR="004B641A">
        <w:rPr>
          <w:rFonts w:ascii="Times New Roman" w:hAnsi="Times New Roman"/>
          <w:sz w:val="24"/>
          <w:szCs w:val="24"/>
        </w:rPr>
        <w:t>as a research priority.  This monitoring would not be required for the full five-year BMAP iteration</w:t>
      </w:r>
      <w:r w:rsidR="00007C3F">
        <w:rPr>
          <w:rFonts w:ascii="Times New Roman" w:hAnsi="Times New Roman"/>
          <w:sz w:val="24"/>
          <w:szCs w:val="24"/>
        </w:rPr>
        <w:t>,</w:t>
      </w:r>
      <w:r w:rsidR="00061563" w:rsidRPr="00A80D58">
        <w:rPr>
          <w:rFonts w:ascii="Times New Roman" w:hAnsi="Times New Roman"/>
          <w:sz w:val="24"/>
          <w:szCs w:val="24"/>
        </w:rPr>
        <w:t xml:space="preserve"> but </w:t>
      </w:r>
      <w:r w:rsidR="004B641A">
        <w:rPr>
          <w:rFonts w:ascii="Times New Roman" w:hAnsi="Times New Roman"/>
          <w:sz w:val="24"/>
          <w:szCs w:val="24"/>
        </w:rPr>
        <w:t xml:space="preserve">it could be </w:t>
      </w:r>
      <w:r w:rsidR="00061563" w:rsidRPr="00A80D58">
        <w:rPr>
          <w:rFonts w:ascii="Times New Roman" w:hAnsi="Times New Roman"/>
          <w:sz w:val="24"/>
          <w:szCs w:val="24"/>
        </w:rPr>
        <w:t xml:space="preserve">helpful to understand </w:t>
      </w:r>
      <w:r w:rsidR="004B641A">
        <w:rPr>
          <w:rFonts w:ascii="Times New Roman" w:hAnsi="Times New Roman"/>
          <w:sz w:val="24"/>
          <w:szCs w:val="24"/>
        </w:rPr>
        <w:t xml:space="preserve">the system better.  The additional RPS and LVS evaluations and the data loggers could be added to the BMAP as research items.  </w:t>
      </w:r>
      <w:r w:rsidR="00061563" w:rsidRPr="00A80D58">
        <w:rPr>
          <w:rFonts w:ascii="Times New Roman" w:hAnsi="Times New Roman"/>
          <w:sz w:val="24"/>
          <w:szCs w:val="24"/>
        </w:rPr>
        <w:t>Tiffany</w:t>
      </w:r>
      <w:r w:rsidR="004B641A">
        <w:rPr>
          <w:rFonts w:ascii="Times New Roman" w:hAnsi="Times New Roman"/>
          <w:sz w:val="24"/>
          <w:szCs w:val="24"/>
        </w:rPr>
        <w:t xml:space="preserve"> asked if the</w:t>
      </w:r>
      <w:r w:rsidR="0045398E">
        <w:rPr>
          <w:rFonts w:ascii="Times New Roman" w:hAnsi="Times New Roman"/>
          <w:sz w:val="24"/>
          <w:szCs w:val="24"/>
        </w:rPr>
        <w:t xml:space="preserve">re is a </w:t>
      </w:r>
      <w:r w:rsidR="00061563" w:rsidRPr="00A80D58">
        <w:rPr>
          <w:rFonts w:ascii="Times New Roman" w:hAnsi="Times New Roman"/>
          <w:sz w:val="24"/>
          <w:szCs w:val="24"/>
        </w:rPr>
        <w:t xml:space="preserve">resource issue for not adding </w:t>
      </w:r>
      <w:r w:rsidR="0045398E">
        <w:rPr>
          <w:rFonts w:ascii="Times New Roman" w:hAnsi="Times New Roman"/>
          <w:sz w:val="24"/>
          <w:szCs w:val="24"/>
        </w:rPr>
        <w:t xml:space="preserve">the </w:t>
      </w:r>
      <w:r w:rsidR="00061563" w:rsidRPr="00A80D58">
        <w:rPr>
          <w:rFonts w:ascii="Times New Roman" w:hAnsi="Times New Roman"/>
          <w:sz w:val="24"/>
          <w:szCs w:val="24"/>
        </w:rPr>
        <w:t xml:space="preserve">additional </w:t>
      </w:r>
      <w:r w:rsidR="0045398E">
        <w:rPr>
          <w:rFonts w:ascii="Times New Roman" w:hAnsi="Times New Roman"/>
          <w:sz w:val="24"/>
          <w:szCs w:val="24"/>
        </w:rPr>
        <w:t xml:space="preserve">RPS and LVS </w:t>
      </w:r>
      <w:r w:rsidR="00061563" w:rsidRPr="00A80D58">
        <w:rPr>
          <w:rFonts w:ascii="Times New Roman" w:hAnsi="Times New Roman"/>
          <w:sz w:val="24"/>
          <w:szCs w:val="24"/>
        </w:rPr>
        <w:t>frequency</w:t>
      </w:r>
      <w:r w:rsidR="0045398E">
        <w:rPr>
          <w:rFonts w:ascii="Times New Roman" w:hAnsi="Times New Roman"/>
          <w:sz w:val="24"/>
          <w:szCs w:val="24"/>
        </w:rPr>
        <w:t xml:space="preserve"> to the monitoring plan.  Anita responded that it is not so much that this additional evaluation could not be </w:t>
      </w:r>
      <w:r w:rsidR="00A82250">
        <w:rPr>
          <w:rFonts w:ascii="Times New Roman" w:hAnsi="Times New Roman"/>
          <w:sz w:val="24"/>
          <w:szCs w:val="24"/>
        </w:rPr>
        <w:t>done,</w:t>
      </w:r>
      <w:r w:rsidR="0045398E">
        <w:rPr>
          <w:rFonts w:ascii="Times New Roman" w:hAnsi="Times New Roman"/>
          <w:sz w:val="24"/>
          <w:szCs w:val="24"/>
        </w:rPr>
        <w:t xml:space="preserve"> as it needs to be discussed further.  The Department has been talking with NWFWMD about conducting this sampling twice per year.  I</w:t>
      </w:r>
      <w:r w:rsidR="00061563" w:rsidRPr="00A80D58">
        <w:rPr>
          <w:rFonts w:ascii="Times New Roman" w:hAnsi="Times New Roman"/>
          <w:sz w:val="24"/>
          <w:szCs w:val="24"/>
        </w:rPr>
        <w:t xml:space="preserve">f NWFWMD has </w:t>
      </w:r>
      <w:r w:rsidR="0045398E">
        <w:rPr>
          <w:rFonts w:ascii="Times New Roman" w:hAnsi="Times New Roman"/>
          <w:sz w:val="24"/>
          <w:szCs w:val="24"/>
        </w:rPr>
        <w:lastRenderedPageBreak/>
        <w:t xml:space="preserve">the available </w:t>
      </w:r>
      <w:r w:rsidR="00061563" w:rsidRPr="00A80D58">
        <w:rPr>
          <w:rFonts w:ascii="Times New Roman" w:hAnsi="Times New Roman"/>
          <w:sz w:val="24"/>
          <w:szCs w:val="24"/>
        </w:rPr>
        <w:t>labor</w:t>
      </w:r>
      <w:r w:rsidR="0045398E">
        <w:rPr>
          <w:rFonts w:ascii="Times New Roman" w:hAnsi="Times New Roman"/>
          <w:sz w:val="24"/>
          <w:szCs w:val="24"/>
        </w:rPr>
        <w:t xml:space="preserve">, they might be willing to conduct the biological monitoring quarterly.  However, if resources are cut back, the monitoring included in the presentation is the minimum that would </w:t>
      </w:r>
      <w:r w:rsidR="00A82250">
        <w:rPr>
          <w:rFonts w:ascii="Times New Roman" w:hAnsi="Times New Roman"/>
          <w:sz w:val="24"/>
          <w:szCs w:val="24"/>
        </w:rPr>
        <w:t>be needed</w:t>
      </w:r>
      <w:r w:rsidR="0045398E">
        <w:rPr>
          <w:rFonts w:ascii="Times New Roman" w:hAnsi="Times New Roman"/>
          <w:sz w:val="24"/>
          <w:szCs w:val="24"/>
        </w:rPr>
        <w:t>.</w:t>
      </w:r>
    </w:p>
    <w:p w:rsidR="0045398E" w:rsidRPr="00A80D58" w:rsidRDefault="0045398E" w:rsidP="00A80D58">
      <w:pPr>
        <w:spacing w:after="0" w:line="240" w:lineRule="auto"/>
        <w:rPr>
          <w:rFonts w:ascii="Times New Roman" w:hAnsi="Times New Roman"/>
          <w:sz w:val="24"/>
          <w:szCs w:val="24"/>
        </w:rPr>
      </w:pPr>
    </w:p>
    <w:p w:rsidR="004575C6" w:rsidRDefault="0045398E" w:rsidP="00A80D58">
      <w:pPr>
        <w:spacing w:after="0" w:line="240" w:lineRule="auto"/>
        <w:rPr>
          <w:rFonts w:ascii="Times New Roman" w:hAnsi="Times New Roman"/>
          <w:sz w:val="24"/>
          <w:szCs w:val="24"/>
        </w:rPr>
      </w:pPr>
      <w:r>
        <w:rPr>
          <w:rFonts w:ascii="Times New Roman" w:hAnsi="Times New Roman"/>
          <w:sz w:val="24"/>
          <w:szCs w:val="24"/>
        </w:rPr>
        <w:t>Eric stated that this monitoring is the minimum needed to meet the IWR requirements but the BMAP monitoring is supposed to be “</w:t>
      </w:r>
      <w:r w:rsidRPr="0045398E">
        <w:rPr>
          <w:rFonts w:ascii="Times New Roman" w:hAnsi="Times New Roman"/>
          <w:sz w:val="24"/>
          <w:szCs w:val="24"/>
        </w:rPr>
        <w:t>sufficient to evaluate whether reasonable progress in pollutant load reducti</w:t>
      </w:r>
      <w:r>
        <w:rPr>
          <w:rFonts w:ascii="Times New Roman" w:hAnsi="Times New Roman"/>
          <w:sz w:val="24"/>
          <w:szCs w:val="24"/>
        </w:rPr>
        <w:t>ons is being achieved over time,</w:t>
      </w:r>
      <w:r w:rsidRPr="0045398E">
        <w:rPr>
          <w:rFonts w:ascii="Times New Roman" w:hAnsi="Times New Roman"/>
          <w:sz w:val="24"/>
          <w:szCs w:val="24"/>
        </w:rPr>
        <w:t>”</w:t>
      </w:r>
      <w:r>
        <w:rPr>
          <w:rFonts w:ascii="Times New Roman" w:hAnsi="Times New Roman"/>
          <w:sz w:val="24"/>
          <w:szCs w:val="24"/>
        </w:rPr>
        <w:t xml:space="preserve"> per the statutes.  The BMAP monitoring might need to be more than what the IWR requires.</w:t>
      </w:r>
      <w:r w:rsidR="00F32029">
        <w:rPr>
          <w:rFonts w:ascii="Times New Roman" w:hAnsi="Times New Roman"/>
          <w:sz w:val="24"/>
          <w:szCs w:val="24"/>
        </w:rPr>
        <w:t xml:space="preserve">  Anita responded that the BMAP includes other components to track projects and the monitoring will track </w:t>
      </w:r>
      <w:r w:rsidR="00007C3F">
        <w:rPr>
          <w:rFonts w:ascii="Times New Roman" w:hAnsi="Times New Roman"/>
          <w:sz w:val="24"/>
          <w:szCs w:val="24"/>
        </w:rPr>
        <w:t xml:space="preserve">nitrate </w:t>
      </w:r>
      <w:r w:rsidR="00F32029">
        <w:rPr>
          <w:rFonts w:ascii="Times New Roman" w:hAnsi="Times New Roman"/>
          <w:sz w:val="24"/>
          <w:szCs w:val="24"/>
        </w:rPr>
        <w:t xml:space="preserve">concentrations.  If the concentrations are decreasing and projects are being implemented, the loads would be </w:t>
      </w:r>
      <w:r w:rsidR="00A82250">
        <w:rPr>
          <w:rFonts w:ascii="Times New Roman" w:hAnsi="Times New Roman"/>
          <w:sz w:val="24"/>
          <w:szCs w:val="24"/>
        </w:rPr>
        <w:t>decreasing</w:t>
      </w:r>
      <w:r w:rsidR="00F32029">
        <w:rPr>
          <w:rFonts w:ascii="Times New Roman" w:hAnsi="Times New Roman"/>
          <w:sz w:val="24"/>
          <w:szCs w:val="24"/>
        </w:rPr>
        <w:t>.  Pam Hall responded that this depends on whether the projects are working as estimated.  Pam stated that t</w:t>
      </w:r>
      <w:r w:rsidR="00061563" w:rsidRPr="00A80D58">
        <w:rPr>
          <w:rFonts w:ascii="Times New Roman" w:hAnsi="Times New Roman"/>
          <w:sz w:val="24"/>
          <w:szCs w:val="24"/>
        </w:rPr>
        <w:t>here are ways to calc</w:t>
      </w:r>
      <w:r w:rsidR="00F32029">
        <w:rPr>
          <w:rFonts w:ascii="Times New Roman" w:hAnsi="Times New Roman"/>
          <w:sz w:val="24"/>
          <w:szCs w:val="24"/>
        </w:rPr>
        <w:t xml:space="preserve">ulate if there is </w:t>
      </w:r>
      <w:r w:rsidR="00061563" w:rsidRPr="00A80D58">
        <w:rPr>
          <w:rFonts w:ascii="Times New Roman" w:hAnsi="Times New Roman"/>
          <w:sz w:val="24"/>
          <w:szCs w:val="24"/>
        </w:rPr>
        <w:t>suff</w:t>
      </w:r>
      <w:r w:rsidR="00F32029">
        <w:rPr>
          <w:rFonts w:ascii="Times New Roman" w:hAnsi="Times New Roman"/>
          <w:sz w:val="24"/>
          <w:szCs w:val="24"/>
        </w:rPr>
        <w:t xml:space="preserve">icient sampling </w:t>
      </w:r>
      <w:r w:rsidR="00007C3F">
        <w:rPr>
          <w:rFonts w:ascii="Times New Roman" w:hAnsi="Times New Roman"/>
          <w:sz w:val="24"/>
          <w:szCs w:val="24"/>
        </w:rPr>
        <w:t xml:space="preserve">frequency </w:t>
      </w:r>
      <w:r w:rsidR="00F32029">
        <w:rPr>
          <w:rFonts w:ascii="Times New Roman" w:hAnsi="Times New Roman"/>
          <w:sz w:val="24"/>
          <w:szCs w:val="24"/>
        </w:rPr>
        <w:t xml:space="preserve">to identify a certain amount of change.  Only having two numbers for the biological sampling does not allow for a statistical evaluation.  The amount of sampling needed to sufficiently determine the progress should be </w:t>
      </w:r>
      <w:r w:rsidR="00A82250">
        <w:rPr>
          <w:rFonts w:ascii="Times New Roman" w:hAnsi="Times New Roman"/>
          <w:sz w:val="24"/>
          <w:szCs w:val="24"/>
        </w:rPr>
        <w:t>identified</w:t>
      </w:r>
      <w:r w:rsidR="00F32029">
        <w:rPr>
          <w:rFonts w:ascii="Times New Roman" w:hAnsi="Times New Roman"/>
          <w:sz w:val="24"/>
          <w:szCs w:val="24"/>
        </w:rPr>
        <w:t xml:space="preserve"> and then the monitoring network can be designed.  </w:t>
      </w:r>
      <w:r w:rsidR="004575C6" w:rsidRPr="00A80D58">
        <w:rPr>
          <w:rFonts w:ascii="Times New Roman" w:hAnsi="Times New Roman"/>
          <w:sz w:val="24"/>
          <w:szCs w:val="24"/>
        </w:rPr>
        <w:t>Anita</w:t>
      </w:r>
      <w:r w:rsidR="00F32029">
        <w:rPr>
          <w:rFonts w:ascii="Times New Roman" w:hAnsi="Times New Roman"/>
          <w:sz w:val="24"/>
          <w:szCs w:val="24"/>
        </w:rPr>
        <w:t xml:space="preserve"> stated that the water quality sampling would be conducted monthly.  </w:t>
      </w:r>
      <w:r w:rsidR="004575C6" w:rsidRPr="00A80D58">
        <w:rPr>
          <w:rFonts w:ascii="Times New Roman" w:hAnsi="Times New Roman"/>
          <w:sz w:val="24"/>
          <w:szCs w:val="24"/>
        </w:rPr>
        <w:t>Pam</w:t>
      </w:r>
      <w:r w:rsidR="00F32029">
        <w:rPr>
          <w:rFonts w:ascii="Times New Roman" w:hAnsi="Times New Roman"/>
          <w:sz w:val="24"/>
          <w:szCs w:val="24"/>
        </w:rPr>
        <w:t xml:space="preserve"> responded that enough data are needed to determine if the changes observed are real or if they are just noise in the data.  Anita noted that this would be difficult to determine in a ground water system.</w:t>
      </w:r>
    </w:p>
    <w:p w:rsidR="009C2E3F" w:rsidRPr="00A80D58" w:rsidRDefault="009C2E3F" w:rsidP="00A80D58">
      <w:pPr>
        <w:spacing w:after="0" w:line="240" w:lineRule="auto"/>
        <w:rPr>
          <w:rFonts w:ascii="Times New Roman" w:hAnsi="Times New Roman"/>
          <w:sz w:val="24"/>
          <w:szCs w:val="24"/>
        </w:rPr>
      </w:pPr>
    </w:p>
    <w:p w:rsidR="004575C6" w:rsidRDefault="009C2E3F" w:rsidP="00A80D58">
      <w:pPr>
        <w:spacing w:after="0" w:line="240" w:lineRule="auto"/>
        <w:rPr>
          <w:rFonts w:ascii="Times New Roman" w:hAnsi="Times New Roman"/>
          <w:sz w:val="24"/>
          <w:szCs w:val="24"/>
        </w:rPr>
      </w:pPr>
      <w:r>
        <w:rPr>
          <w:rFonts w:ascii="Times New Roman" w:hAnsi="Times New Roman"/>
          <w:sz w:val="24"/>
          <w:szCs w:val="24"/>
        </w:rPr>
        <w:t xml:space="preserve">Anita asked how the stakeholders would feel if the </w:t>
      </w:r>
      <w:r w:rsidR="004575C6" w:rsidRPr="00A80D58">
        <w:rPr>
          <w:rFonts w:ascii="Times New Roman" w:hAnsi="Times New Roman"/>
          <w:sz w:val="24"/>
          <w:szCs w:val="24"/>
        </w:rPr>
        <w:t xml:space="preserve">IWR says </w:t>
      </w:r>
      <w:r>
        <w:rPr>
          <w:rFonts w:ascii="Times New Roman" w:hAnsi="Times New Roman"/>
          <w:sz w:val="24"/>
          <w:szCs w:val="24"/>
        </w:rPr>
        <w:t xml:space="preserve">that the system has </w:t>
      </w:r>
      <w:r w:rsidR="004575C6" w:rsidRPr="00A80D58">
        <w:rPr>
          <w:rFonts w:ascii="Times New Roman" w:hAnsi="Times New Roman"/>
          <w:sz w:val="24"/>
          <w:szCs w:val="24"/>
        </w:rPr>
        <w:t xml:space="preserve">met </w:t>
      </w:r>
      <w:r>
        <w:rPr>
          <w:rFonts w:ascii="Times New Roman" w:hAnsi="Times New Roman"/>
          <w:sz w:val="24"/>
          <w:szCs w:val="24"/>
        </w:rPr>
        <w:t xml:space="preserve">water quality </w:t>
      </w:r>
      <w:r w:rsidR="004575C6" w:rsidRPr="00A80D58">
        <w:rPr>
          <w:rFonts w:ascii="Times New Roman" w:hAnsi="Times New Roman"/>
          <w:sz w:val="24"/>
          <w:szCs w:val="24"/>
        </w:rPr>
        <w:t xml:space="preserve">standards </w:t>
      </w:r>
      <w:r>
        <w:rPr>
          <w:rFonts w:ascii="Times New Roman" w:hAnsi="Times New Roman"/>
          <w:sz w:val="24"/>
          <w:szCs w:val="24"/>
        </w:rPr>
        <w:t>but the BMAP monitoring shows that more reductions are needed so the stakeholders have to keep spending money</w:t>
      </w:r>
      <w:r w:rsidR="00007C3F">
        <w:rPr>
          <w:rFonts w:ascii="Times New Roman" w:hAnsi="Times New Roman"/>
          <w:sz w:val="24"/>
          <w:szCs w:val="24"/>
        </w:rPr>
        <w:t xml:space="preserve"> on project implementation</w:t>
      </w:r>
      <w:r>
        <w:rPr>
          <w:rFonts w:ascii="Times New Roman" w:hAnsi="Times New Roman"/>
          <w:sz w:val="24"/>
          <w:szCs w:val="24"/>
        </w:rPr>
        <w:t xml:space="preserve">.  It would be difficult to have two different sets of facts about the system.  Pam responded that these would be two different measures of the system, not two different facts.  Keith Parmer stated that the IWR includes a provision that if </w:t>
      </w:r>
      <w:r w:rsidR="004575C6" w:rsidRPr="00A80D58">
        <w:rPr>
          <w:rFonts w:ascii="Times New Roman" w:hAnsi="Times New Roman"/>
          <w:sz w:val="24"/>
          <w:szCs w:val="24"/>
        </w:rPr>
        <w:t>alt</w:t>
      </w:r>
      <w:r>
        <w:rPr>
          <w:rFonts w:ascii="Times New Roman" w:hAnsi="Times New Roman"/>
          <w:sz w:val="24"/>
          <w:szCs w:val="24"/>
        </w:rPr>
        <w:t xml:space="preserve">ernate data </w:t>
      </w:r>
      <w:r w:rsidR="004575C6" w:rsidRPr="00A80D58">
        <w:rPr>
          <w:rFonts w:ascii="Times New Roman" w:hAnsi="Times New Roman"/>
          <w:sz w:val="24"/>
          <w:szCs w:val="24"/>
        </w:rPr>
        <w:t>demonstrate that</w:t>
      </w:r>
      <w:r>
        <w:rPr>
          <w:rFonts w:ascii="Times New Roman" w:hAnsi="Times New Roman"/>
          <w:sz w:val="24"/>
          <w:szCs w:val="24"/>
        </w:rPr>
        <w:t xml:space="preserve"> the waterbody is</w:t>
      </w:r>
      <w:r w:rsidR="004575C6" w:rsidRPr="00A80D58">
        <w:rPr>
          <w:rFonts w:ascii="Times New Roman" w:hAnsi="Times New Roman"/>
          <w:sz w:val="24"/>
          <w:szCs w:val="24"/>
        </w:rPr>
        <w:t xml:space="preserve"> still impaired</w:t>
      </w:r>
      <w:r>
        <w:rPr>
          <w:rFonts w:ascii="Times New Roman" w:hAnsi="Times New Roman"/>
          <w:sz w:val="24"/>
          <w:szCs w:val="24"/>
        </w:rPr>
        <w:t xml:space="preserve">, these data could be used in the assessment, if appropriate.  </w:t>
      </w:r>
      <w:r w:rsidR="004575C6" w:rsidRPr="00A80D58">
        <w:rPr>
          <w:rFonts w:ascii="Times New Roman" w:hAnsi="Times New Roman"/>
          <w:sz w:val="24"/>
          <w:szCs w:val="24"/>
        </w:rPr>
        <w:t>Kenny</w:t>
      </w:r>
      <w:r>
        <w:rPr>
          <w:rFonts w:ascii="Times New Roman" w:hAnsi="Times New Roman"/>
          <w:sz w:val="24"/>
          <w:szCs w:val="24"/>
        </w:rPr>
        <w:t xml:space="preserve"> Hayman stated that the proposed monitoring is above the minimum requirements for the IWR.  For the seven and half year assessment period, only two biological assessments are needed.  Since the proposal for the monitoring plan is two assessments each year, there will be much more biological data than the law requires.</w:t>
      </w:r>
    </w:p>
    <w:p w:rsidR="009C2E3F" w:rsidRPr="00A80D58" w:rsidRDefault="009C2E3F" w:rsidP="00A80D58">
      <w:pPr>
        <w:spacing w:after="0" w:line="240" w:lineRule="auto"/>
        <w:rPr>
          <w:rFonts w:ascii="Times New Roman" w:hAnsi="Times New Roman"/>
          <w:sz w:val="24"/>
          <w:szCs w:val="24"/>
        </w:rPr>
      </w:pPr>
    </w:p>
    <w:p w:rsidR="004575C6" w:rsidRPr="00A80D58" w:rsidRDefault="004575C6" w:rsidP="00A80D58">
      <w:pPr>
        <w:spacing w:after="0" w:line="240" w:lineRule="auto"/>
        <w:rPr>
          <w:rFonts w:ascii="Times New Roman" w:hAnsi="Times New Roman"/>
          <w:sz w:val="24"/>
          <w:szCs w:val="24"/>
        </w:rPr>
      </w:pPr>
      <w:r w:rsidRPr="00A80D58">
        <w:rPr>
          <w:rFonts w:ascii="Times New Roman" w:hAnsi="Times New Roman"/>
          <w:sz w:val="24"/>
          <w:szCs w:val="24"/>
        </w:rPr>
        <w:t xml:space="preserve">Anita </w:t>
      </w:r>
      <w:r w:rsidR="009C2E3F">
        <w:rPr>
          <w:rFonts w:ascii="Times New Roman" w:hAnsi="Times New Roman"/>
          <w:sz w:val="24"/>
          <w:szCs w:val="24"/>
        </w:rPr>
        <w:t>stated that if the stakeholders wanted more monitoring to make the results more statistically sound, additional funding would be needed.  If any of the stakeholders are</w:t>
      </w:r>
      <w:r w:rsidRPr="00A80D58">
        <w:rPr>
          <w:rFonts w:ascii="Times New Roman" w:hAnsi="Times New Roman"/>
          <w:sz w:val="24"/>
          <w:szCs w:val="24"/>
        </w:rPr>
        <w:t xml:space="preserve"> willing to fund </w:t>
      </w:r>
      <w:r w:rsidR="00B76839">
        <w:rPr>
          <w:rFonts w:ascii="Times New Roman" w:hAnsi="Times New Roman"/>
          <w:sz w:val="24"/>
          <w:szCs w:val="24"/>
        </w:rPr>
        <w:t xml:space="preserve">the </w:t>
      </w:r>
      <w:r w:rsidRPr="00A80D58">
        <w:rPr>
          <w:rFonts w:ascii="Times New Roman" w:hAnsi="Times New Roman"/>
          <w:sz w:val="24"/>
          <w:szCs w:val="24"/>
        </w:rPr>
        <w:t>additional monitoring</w:t>
      </w:r>
      <w:r w:rsidR="00B76839">
        <w:rPr>
          <w:rFonts w:ascii="Times New Roman" w:hAnsi="Times New Roman"/>
          <w:sz w:val="24"/>
          <w:szCs w:val="24"/>
        </w:rPr>
        <w:t xml:space="preserve">, it can be included in the BMAP monitoring plan.  </w:t>
      </w:r>
      <w:r w:rsidR="00C32000">
        <w:rPr>
          <w:rFonts w:ascii="Times New Roman" w:hAnsi="Times New Roman"/>
          <w:sz w:val="24"/>
          <w:szCs w:val="24"/>
        </w:rPr>
        <w:t>Christy</w:t>
      </w:r>
      <w:r w:rsidR="00B76839">
        <w:rPr>
          <w:rFonts w:ascii="Times New Roman" w:hAnsi="Times New Roman"/>
          <w:sz w:val="24"/>
          <w:szCs w:val="24"/>
        </w:rPr>
        <w:t xml:space="preserve"> noted that part of the evaluation for determining if more monitoring is needed should be to look at the actions in the basin.  If actions are not being implemented</w:t>
      </w:r>
      <w:r w:rsidR="00007C3F">
        <w:rPr>
          <w:rFonts w:ascii="Times New Roman" w:hAnsi="Times New Roman"/>
          <w:sz w:val="24"/>
          <w:szCs w:val="24"/>
        </w:rPr>
        <w:t>,</w:t>
      </w:r>
      <w:r w:rsidR="00B76839">
        <w:rPr>
          <w:rFonts w:ascii="Times New Roman" w:hAnsi="Times New Roman"/>
          <w:sz w:val="24"/>
          <w:szCs w:val="24"/>
        </w:rPr>
        <w:t xml:space="preserve"> then more monitoring is not needed.  </w:t>
      </w:r>
      <w:r w:rsidRPr="00A80D58">
        <w:rPr>
          <w:rFonts w:ascii="Times New Roman" w:hAnsi="Times New Roman"/>
          <w:sz w:val="24"/>
          <w:szCs w:val="24"/>
        </w:rPr>
        <w:t xml:space="preserve">Pam </w:t>
      </w:r>
      <w:r w:rsidR="00B76839">
        <w:rPr>
          <w:rFonts w:ascii="Times New Roman" w:hAnsi="Times New Roman"/>
          <w:sz w:val="24"/>
          <w:szCs w:val="24"/>
        </w:rPr>
        <w:t xml:space="preserve">asked what the budget is for the monitoring plan.  Anita responded that she was unsure of the exact budget.  </w:t>
      </w:r>
      <w:r w:rsidRPr="00A80D58">
        <w:rPr>
          <w:rFonts w:ascii="Times New Roman" w:hAnsi="Times New Roman"/>
          <w:sz w:val="24"/>
          <w:szCs w:val="24"/>
        </w:rPr>
        <w:t>Debbie</w:t>
      </w:r>
      <w:r w:rsidR="00B76839">
        <w:rPr>
          <w:rFonts w:ascii="Times New Roman" w:hAnsi="Times New Roman"/>
          <w:sz w:val="24"/>
          <w:szCs w:val="24"/>
        </w:rPr>
        <w:t xml:space="preserve"> Lightsey asked when the new monitoring would start.  Anita responded that the new water quality</w:t>
      </w:r>
      <w:r w:rsidRPr="00A80D58">
        <w:rPr>
          <w:rFonts w:ascii="Times New Roman" w:hAnsi="Times New Roman"/>
          <w:sz w:val="24"/>
          <w:szCs w:val="24"/>
        </w:rPr>
        <w:t xml:space="preserve"> </w:t>
      </w:r>
      <w:r w:rsidR="00B76839">
        <w:rPr>
          <w:rFonts w:ascii="Times New Roman" w:hAnsi="Times New Roman"/>
          <w:sz w:val="24"/>
          <w:szCs w:val="24"/>
        </w:rPr>
        <w:t>site at the boat dock would s</w:t>
      </w:r>
      <w:r w:rsidRPr="00A80D58">
        <w:rPr>
          <w:rFonts w:ascii="Times New Roman" w:hAnsi="Times New Roman"/>
          <w:sz w:val="24"/>
          <w:szCs w:val="24"/>
        </w:rPr>
        <w:t>tart</w:t>
      </w:r>
      <w:r w:rsidR="00B76839">
        <w:rPr>
          <w:rFonts w:ascii="Times New Roman" w:hAnsi="Times New Roman"/>
          <w:sz w:val="24"/>
          <w:szCs w:val="24"/>
        </w:rPr>
        <w:t xml:space="preserve"> being sampled in October</w:t>
      </w:r>
      <w:r w:rsidR="00007C3F">
        <w:rPr>
          <w:rFonts w:ascii="Times New Roman" w:hAnsi="Times New Roman"/>
          <w:sz w:val="24"/>
          <w:szCs w:val="24"/>
        </w:rPr>
        <w:t xml:space="preserve"> 2013</w:t>
      </w:r>
      <w:r w:rsidR="00B76839">
        <w:rPr>
          <w:rFonts w:ascii="Times New Roman" w:hAnsi="Times New Roman"/>
          <w:sz w:val="24"/>
          <w:szCs w:val="24"/>
        </w:rPr>
        <w:t xml:space="preserve">.  The Department and NWFWMD would need </w:t>
      </w:r>
      <w:r w:rsidRPr="00A80D58">
        <w:rPr>
          <w:rFonts w:ascii="Times New Roman" w:hAnsi="Times New Roman"/>
          <w:sz w:val="24"/>
          <w:szCs w:val="24"/>
        </w:rPr>
        <w:t xml:space="preserve">to determine </w:t>
      </w:r>
      <w:r w:rsidR="00B76839">
        <w:rPr>
          <w:rFonts w:ascii="Times New Roman" w:hAnsi="Times New Roman"/>
          <w:sz w:val="24"/>
          <w:szCs w:val="24"/>
        </w:rPr>
        <w:t xml:space="preserve">the </w:t>
      </w:r>
      <w:r w:rsidRPr="00A80D58">
        <w:rPr>
          <w:rFonts w:ascii="Times New Roman" w:hAnsi="Times New Roman"/>
          <w:sz w:val="24"/>
          <w:szCs w:val="24"/>
        </w:rPr>
        <w:t xml:space="preserve">best two times per year for </w:t>
      </w:r>
      <w:r w:rsidR="00B76839">
        <w:rPr>
          <w:rFonts w:ascii="Times New Roman" w:hAnsi="Times New Roman"/>
          <w:sz w:val="24"/>
          <w:szCs w:val="24"/>
        </w:rPr>
        <w:t xml:space="preserve">the RPS and </w:t>
      </w:r>
      <w:r w:rsidRPr="00A80D58">
        <w:rPr>
          <w:rFonts w:ascii="Times New Roman" w:hAnsi="Times New Roman"/>
          <w:sz w:val="24"/>
          <w:szCs w:val="24"/>
        </w:rPr>
        <w:t>LVS</w:t>
      </w:r>
      <w:r w:rsidR="00B76839">
        <w:rPr>
          <w:rFonts w:ascii="Times New Roman" w:hAnsi="Times New Roman"/>
          <w:sz w:val="24"/>
          <w:szCs w:val="24"/>
        </w:rPr>
        <w:t xml:space="preserve"> before these evaluations start.  </w:t>
      </w:r>
      <w:r w:rsidRPr="00A80D58">
        <w:rPr>
          <w:rFonts w:ascii="Times New Roman" w:hAnsi="Times New Roman"/>
          <w:sz w:val="24"/>
          <w:szCs w:val="24"/>
        </w:rPr>
        <w:t>Debbie</w:t>
      </w:r>
      <w:r w:rsidR="00B76839">
        <w:rPr>
          <w:rFonts w:ascii="Times New Roman" w:hAnsi="Times New Roman"/>
          <w:sz w:val="24"/>
          <w:szCs w:val="24"/>
        </w:rPr>
        <w:t xml:space="preserve"> stated that looking at biology only twice a year is not adequate.</w:t>
      </w:r>
    </w:p>
    <w:p w:rsidR="00B76839" w:rsidRDefault="00B76839" w:rsidP="00A80D58">
      <w:pPr>
        <w:spacing w:after="0" w:line="240" w:lineRule="auto"/>
        <w:rPr>
          <w:rFonts w:ascii="Times New Roman" w:hAnsi="Times New Roman"/>
          <w:sz w:val="24"/>
          <w:szCs w:val="24"/>
        </w:rPr>
      </w:pPr>
    </w:p>
    <w:p w:rsidR="00D21C0D" w:rsidRPr="00A80D58" w:rsidRDefault="004575C6" w:rsidP="00A80D58">
      <w:pPr>
        <w:spacing w:after="0" w:line="240" w:lineRule="auto"/>
        <w:rPr>
          <w:rFonts w:ascii="Times New Roman" w:hAnsi="Times New Roman"/>
          <w:sz w:val="24"/>
          <w:szCs w:val="24"/>
        </w:rPr>
      </w:pPr>
      <w:r w:rsidRPr="00A80D58">
        <w:rPr>
          <w:rFonts w:ascii="Times New Roman" w:hAnsi="Times New Roman"/>
          <w:sz w:val="24"/>
          <w:szCs w:val="24"/>
        </w:rPr>
        <w:t>Johnny</w:t>
      </w:r>
      <w:r w:rsidR="00B76839">
        <w:rPr>
          <w:rFonts w:ascii="Times New Roman" w:hAnsi="Times New Roman"/>
          <w:sz w:val="24"/>
          <w:szCs w:val="24"/>
        </w:rPr>
        <w:t xml:space="preserve"> Richardson asked if NWF</w:t>
      </w:r>
      <w:r w:rsidRPr="00A80D58">
        <w:rPr>
          <w:rFonts w:ascii="Times New Roman" w:hAnsi="Times New Roman"/>
          <w:sz w:val="24"/>
          <w:szCs w:val="24"/>
        </w:rPr>
        <w:t xml:space="preserve">WMD </w:t>
      </w:r>
      <w:r w:rsidR="00B76839">
        <w:rPr>
          <w:rFonts w:ascii="Times New Roman" w:hAnsi="Times New Roman"/>
          <w:sz w:val="24"/>
          <w:szCs w:val="24"/>
        </w:rPr>
        <w:t xml:space="preserve">would continue to conduct the </w:t>
      </w:r>
      <w:r w:rsidRPr="00A80D58">
        <w:rPr>
          <w:rFonts w:ascii="Times New Roman" w:hAnsi="Times New Roman"/>
          <w:sz w:val="24"/>
          <w:szCs w:val="24"/>
        </w:rPr>
        <w:t xml:space="preserve">SCI </w:t>
      </w:r>
      <w:r w:rsidR="00B76839">
        <w:rPr>
          <w:rFonts w:ascii="Times New Roman" w:hAnsi="Times New Roman"/>
          <w:sz w:val="24"/>
          <w:szCs w:val="24"/>
        </w:rPr>
        <w:t xml:space="preserve">at the site near the </w:t>
      </w:r>
      <w:r w:rsidRPr="00A80D58">
        <w:rPr>
          <w:rFonts w:ascii="Times New Roman" w:hAnsi="Times New Roman"/>
          <w:sz w:val="24"/>
          <w:szCs w:val="24"/>
        </w:rPr>
        <w:t>upper bridge</w:t>
      </w:r>
      <w:r w:rsidR="00B76839">
        <w:rPr>
          <w:rFonts w:ascii="Times New Roman" w:hAnsi="Times New Roman"/>
          <w:sz w:val="24"/>
          <w:szCs w:val="24"/>
        </w:rPr>
        <w:t>.  Anita responded that they would cont</w:t>
      </w:r>
      <w:r w:rsidR="00D24301">
        <w:rPr>
          <w:rFonts w:ascii="Times New Roman" w:hAnsi="Times New Roman"/>
          <w:sz w:val="24"/>
          <w:szCs w:val="24"/>
        </w:rPr>
        <w:t xml:space="preserve">inue the SCI evaluation at this site and add RPS and LVS at the upper bridge site and near the tour boat turn around.  </w:t>
      </w:r>
      <w:r w:rsidRPr="00A80D58">
        <w:rPr>
          <w:rFonts w:ascii="Times New Roman" w:hAnsi="Times New Roman"/>
          <w:sz w:val="24"/>
          <w:szCs w:val="24"/>
        </w:rPr>
        <w:t>Johnny</w:t>
      </w:r>
      <w:r w:rsidR="00D24301">
        <w:rPr>
          <w:rFonts w:ascii="Times New Roman" w:hAnsi="Times New Roman"/>
          <w:sz w:val="24"/>
          <w:szCs w:val="24"/>
        </w:rPr>
        <w:t xml:space="preserve"> stated that part </w:t>
      </w:r>
      <w:r w:rsidR="00D24301">
        <w:rPr>
          <w:rFonts w:ascii="Times New Roman" w:hAnsi="Times New Roman"/>
          <w:sz w:val="24"/>
          <w:szCs w:val="24"/>
        </w:rPr>
        <w:lastRenderedPageBreak/>
        <w:t xml:space="preserve">of the reason the Upper Wakulla River has a </w:t>
      </w:r>
      <w:r w:rsidRPr="00A80D58">
        <w:rPr>
          <w:rFonts w:ascii="Times New Roman" w:hAnsi="Times New Roman"/>
          <w:sz w:val="24"/>
          <w:szCs w:val="24"/>
        </w:rPr>
        <w:t xml:space="preserve">TMDL </w:t>
      </w:r>
      <w:r w:rsidR="00D24301">
        <w:rPr>
          <w:rFonts w:ascii="Times New Roman" w:hAnsi="Times New Roman"/>
          <w:sz w:val="24"/>
          <w:szCs w:val="24"/>
        </w:rPr>
        <w:t xml:space="preserve">is because the river </w:t>
      </w:r>
      <w:r w:rsidRPr="00A80D58">
        <w:rPr>
          <w:rFonts w:ascii="Times New Roman" w:hAnsi="Times New Roman"/>
          <w:sz w:val="24"/>
          <w:szCs w:val="24"/>
        </w:rPr>
        <w:t>failed several SCIs</w:t>
      </w:r>
      <w:r w:rsidR="00D24301">
        <w:rPr>
          <w:rFonts w:ascii="Times New Roman" w:hAnsi="Times New Roman"/>
          <w:sz w:val="24"/>
          <w:szCs w:val="24"/>
        </w:rPr>
        <w:t>.  There is the q</w:t>
      </w:r>
      <w:r w:rsidR="00A3387A" w:rsidRPr="00A80D58">
        <w:rPr>
          <w:rFonts w:ascii="Times New Roman" w:hAnsi="Times New Roman"/>
          <w:sz w:val="24"/>
          <w:szCs w:val="24"/>
        </w:rPr>
        <w:t xml:space="preserve">uestion whether this system and others </w:t>
      </w:r>
      <w:r w:rsidR="00D24301">
        <w:rPr>
          <w:rFonts w:ascii="Times New Roman" w:hAnsi="Times New Roman"/>
          <w:sz w:val="24"/>
          <w:szCs w:val="24"/>
        </w:rPr>
        <w:t xml:space="preserve">around the </w:t>
      </w:r>
      <w:r w:rsidR="00A3387A" w:rsidRPr="00A80D58">
        <w:rPr>
          <w:rFonts w:ascii="Times New Roman" w:hAnsi="Times New Roman"/>
          <w:sz w:val="24"/>
          <w:szCs w:val="24"/>
        </w:rPr>
        <w:t xml:space="preserve">state would pass </w:t>
      </w:r>
      <w:r w:rsidR="00D24301">
        <w:rPr>
          <w:rFonts w:ascii="Times New Roman" w:hAnsi="Times New Roman"/>
          <w:sz w:val="24"/>
          <w:szCs w:val="24"/>
        </w:rPr>
        <w:t xml:space="preserve">the </w:t>
      </w:r>
      <w:r w:rsidR="00A3387A" w:rsidRPr="00A80D58">
        <w:rPr>
          <w:rFonts w:ascii="Times New Roman" w:hAnsi="Times New Roman"/>
          <w:sz w:val="24"/>
          <w:szCs w:val="24"/>
        </w:rPr>
        <w:t xml:space="preserve">SCI </w:t>
      </w:r>
      <w:r w:rsidR="00D24301">
        <w:rPr>
          <w:rFonts w:ascii="Times New Roman" w:hAnsi="Times New Roman"/>
          <w:sz w:val="24"/>
          <w:szCs w:val="24"/>
        </w:rPr>
        <w:t xml:space="preserve">because of the system’s characteristics.  </w:t>
      </w:r>
      <w:r w:rsidR="00F53CFD">
        <w:rPr>
          <w:rFonts w:ascii="Times New Roman" w:hAnsi="Times New Roman"/>
          <w:sz w:val="24"/>
          <w:szCs w:val="24"/>
        </w:rPr>
        <w:t>Johnny asked if the water quality target is met but the biology does not</w:t>
      </w:r>
      <w:r w:rsidR="00007C3F">
        <w:rPr>
          <w:rFonts w:ascii="Times New Roman" w:hAnsi="Times New Roman"/>
          <w:sz w:val="24"/>
          <w:szCs w:val="24"/>
        </w:rPr>
        <w:t>,</w:t>
      </w:r>
      <w:r w:rsidR="00F53CFD">
        <w:rPr>
          <w:rFonts w:ascii="Times New Roman" w:hAnsi="Times New Roman"/>
          <w:sz w:val="24"/>
          <w:szCs w:val="24"/>
        </w:rPr>
        <w:t xml:space="preserve"> what does this mean for the</w:t>
      </w:r>
      <w:r w:rsidR="00A3387A" w:rsidRPr="00A80D58">
        <w:rPr>
          <w:rFonts w:ascii="Times New Roman" w:hAnsi="Times New Roman"/>
          <w:sz w:val="24"/>
          <w:szCs w:val="24"/>
        </w:rPr>
        <w:t xml:space="preserve"> achievement of </w:t>
      </w:r>
      <w:r w:rsidR="00F53CFD">
        <w:rPr>
          <w:rFonts w:ascii="Times New Roman" w:hAnsi="Times New Roman"/>
          <w:sz w:val="24"/>
          <w:szCs w:val="24"/>
        </w:rPr>
        <w:t>the TMDL.  T</w:t>
      </w:r>
      <w:r w:rsidR="00A3387A" w:rsidRPr="00A80D58">
        <w:rPr>
          <w:rFonts w:ascii="Times New Roman" w:hAnsi="Times New Roman"/>
          <w:sz w:val="24"/>
          <w:szCs w:val="24"/>
        </w:rPr>
        <w:t xml:space="preserve">here is a chance that </w:t>
      </w:r>
      <w:r w:rsidR="00F53CFD">
        <w:rPr>
          <w:rFonts w:ascii="Times New Roman" w:hAnsi="Times New Roman"/>
          <w:sz w:val="24"/>
          <w:szCs w:val="24"/>
        </w:rPr>
        <w:t xml:space="preserve">the river will not </w:t>
      </w:r>
      <w:r w:rsidR="00A3387A" w:rsidRPr="00A80D58">
        <w:rPr>
          <w:rFonts w:ascii="Times New Roman" w:hAnsi="Times New Roman"/>
          <w:sz w:val="24"/>
          <w:szCs w:val="24"/>
        </w:rPr>
        <w:t xml:space="preserve">pass </w:t>
      </w:r>
      <w:r w:rsidR="00F53CFD">
        <w:rPr>
          <w:rFonts w:ascii="Times New Roman" w:hAnsi="Times New Roman"/>
          <w:sz w:val="24"/>
          <w:szCs w:val="24"/>
        </w:rPr>
        <w:t xml:space="preserve">the SCI and LVI because of the exotic </w:t>
      </w:r>
      <w:r w:rsidR="00007C3F">
        <w:rPr>
          <w:rFonts w:ascii="Times New Roman" w:hAnsi="Times New Roman"/>
          <w:sz w:val="24"/>
          <w:szCs w:val="24"/>
        </w:rPr>
        <w:t xml:space="preserve">plant </w:t>
      </w:r>
      <w:r w:rsidR="00F53CFD">
        <w:rPr>
          <w:rFonts w:ascii="Times New Roman" w:hAnsi="Times New Roman"/>
          <w:sz w:val="24"/>
          <w:szCs w:val="24"/>
        </w:rPr>
        <w:t xml:space="preserve">species that are present.  Anita responded that she does not have a definite answer to what this situation would mean for achieving the TMDL.  The Department would have to make a decision on how to proceed if the nitrate concentration is met but the biological community is still unhealthy.  However, the belief is that once the nitrate concentrations are lower, the amount of hydrilla that comes back will be limited.  </w:t>
      </w:r>
      <w:r w:rsidR="00D21C0D" w:rsidRPr="00A80D58">
        <w:rPr>
          <w:rFonts w:ascii="Times New Roman" w:hAnsi="Times New Roman"/>
          <w:sz w:val="24"/>
          <w:szCs w:val="24"/>
        </w:rPr>
        <w:t xml:space="preserve">Johnny </w:t>
      </w:r>
      <w:r w:rsidR="00F53CFD">
        <w:rPr>
          <w:rFonts w:ascii="Times New Roman" w:hAnsi="Times New Roman"/>
          <w:sz w:val="24"/>
          <w:szCs w:val="24"/>
        </w:rPr>
        <w:t xml:space="preserve">responded that he believes that lower nitrate concentrations would slow down hydrilla growth but that hydrilla would still </w:t>
      </w:r>
      <w:r w:rsidR="00007C3F">
        <w:rPr>
          <w:rFonts w:ascii="Times New Roman" w:hAnsi="Times New Roman"/>
          <w:sz w:val="24"/>
          <w:szCs w:val="24"/>
        </w:rPr>
        <w:t>be present and could continue to influence the biological assessment</w:t>
      </w:r>
      <w:r w:rsidR="00F53CFD">
        <w:rPr>
          <w:rFonts w:ascii="Times New Roman" w:hAnsi="Times New Roman"/>
          <w:sz w:val="24"/>
          <w:szCs w:val="24"/>
        </w:rPr>
        <w:t>.</w:t>
      </w:r>
    </w:p>
    <w:p w:rsidR="0020533B" w:rsidRDefault="0020533B" w:rsidP="00A80D58">
      <w:pPr>
        <w:spacing w:after="0" w:line="240" w:lineRule="auto"/>
        <w:rPr>
          <w:rFonts w:ascii="Times New Roman" w:hAnsi="Times New Roman"/>
          <w:sz w:val="24"/>
          <w:szCs w:val="24"/>
        </w:rPr>
      </w:pPr>
    </w:p>
    <w:p w:rsidR="00AA232B" w:rsidRPr="00A80D58" w:rsidRDefault="0020533B" w:rsidP="00A80D58">
      <w:pPr>
        <w:spacing w:after="0" w:line="240" w:lineRule="auto"/>
        <w:rPr>
          <w:rFonts w:ascii="Times New Roman" w:hAnsi="Times New Roman"/>
          <w:sz w:val="24"/>
          <w:szCs w:val="24"/>
        </w:rPr>
      </w:pPr>
      <w:r>
        <w:rPr>
          <w:rFonts w:ascii="Times New Roman" w:hAnsi="Times New Roman"/>
          <w:sz w:val="24"/>
          <w:szCs w:val="24"/>
        </w:rPr>
        <w:t xml:space="preserve">Johnny stated that the monitoring plan </w:t>
      </w:r>
      <w:r w:rsidR="00D21C0D" w:rsidRPr="00A80D58">
        <w:rPr>
          <w:rFonts w:ascii="Times New Roman" w:hAnsi="Times New Roman"/>
          <w:sz w:val="24"/>
          <w:szCs w:val="24"/>
        </w:rPr>
        <w:t xml:space="preserve">handout </w:t>
      </w:r>
      <w:r>
        <w:rPr>
          <w:rFonts w:ascii="Times New Roman" w:hAnsi="Times New Roman"/>
          <w:sz w:val="24"/>
          <w:szCs w:val="24"/>
        </w:rPr>
        <w:t>does not include the SCI evaluation and he is glad that NWFWMD will still be conducting this.  He noted that the NNC requires that SCI</w:t>
      </w:r>
      <w:r w:rsidR="00D21C0D" w:rsidRPr="00A80D58">
        <w:rPr>
          <w:rFonts w:ascii="Times New Roman" w:hAnsi="Times New Roman"/>
          <w:sz w:val="24"/>
          <w:szCs w:val="24"/>
        </w:rPr>
        <w:t>, LVS and RPS</w:t>
      </w:r>
      <w:r>
        <w:rPr>
          <w:rFonts w:ascii="Times New Roman" w:hAnsi="Times New Roman"/>
          <w:sz w:val="24"/>
          <w:szCs w:val="24"/>
        </w:rPr>
        <w:t xml:space="preserve"> be conducted.  </w:t>
      </w:r>
      <w:r w:rsidR="00D21C0D" w:rsidRPr="00A80D58">
        <w:rPr>
          <w:rFonts w:ascii="Times New Roman" w:hAnsi="Times New Roman"/>
          <w:sz w:val="24"/>
          <w:szCs w:val="24"/>
        </w:rPr>
        <w:t>Joy</w:t>
      </w:r>
      <w:r>
        <w:rPr>
          <w:rFonts w:ascii="Times New Roman" w:hAnsi="Times New Roman"/>
          <w:sz w:val="24"/>
          <w:szCs w:val="24"/>
        </w:rPr>
        <w:t xml:space="preserve"> responded that the Department typically conduct</w:t>
      </w:r>
      <w:r w:rsidR="0004113E">
        <w:rPr>
          <w:rFonts w:ascii="Times New Roman" w:hAnsi="Times New Roman"/>
          <w:sz w:val="24"/>
          <w:szCs w:val="24"/>
        </w:rPr>
        <w:t>s</w:t>
      </w:r>
      <w:r>
        <w:rPr>
          <w:rFonts w:ascii="Times New Roman" w:hAnsi="Times New Roman"/>
          <w:sz w:val="24"/>
          <w:szCs w:val="24"/>
        </w:rPr>
        <w:t xml:space="preserve"> all three biological evaluations in addition to water quality</w:t>
      </w:r>
      <w:r w:rsidR="0004113E">
        <w:rPr>
          <w:rFonts w:ascii="Times New Roman" w:hAnsi="Times New Roman"/>
          <w:sz w:val="24"/>
          <w:szCs w:val="24"/>
        </w:rPr>
        <w:t xml:space="preserve"> sampling</w:t>
      </w:r>
      <w:r>
        <w:rPr>
          <w:rFonts w:ascii="Times New Roman" w:hAnsi="Times New Roman"/>
          <w:sz w:val="24"/>
          <w:szCs w:val="24"/>
        </w:rPr>
        <w:t xml:space="preserve">.  However, the NNC rule requires that the water quality and RPS and LVS pass or that water quality and SCI pass.  All three biological evaluations are not required </w:t>
      </w:r>
      <w:r w:rsidR="00007C3F">
        <w:rPr>
          <w:rFonts w:ascii="Times New Roman" w:hAnsi="Times New Roman"/>
          <w:sz w:val="24"/>
          <w:szCs w:val="24"/>
        </w:rPr>
        <w:t>in</w:t>
      </w:r>
      <w:r>
        <w:rPr>
          <w:rFonts w:ascii="Times New Roman" w:hAnsi="Times New Roman"/>
          <w:sz w:val="24"/>
          <w:szCs w:val="24"/>
        </w:rPr>
        <w:t xml:space="preserve"> the NNC rule.  Johnny stated that the river is listed</w:t>
      </w:r>
      <w:r w:rsidR="0004113E">
        <w:rPr>
          <w:rFonts w:ascii="Times New Roman" w:hAnsi="Times New Roman"/>
          <w:sz w:val="24"/>
          <w:szCs w:val="24"/>
        </w:rPr>
        <w:t xml:space="preserve"> as impaired because of the </w:t>
      </w:r>
      <w:r>
        <w:rPr>
          <w:rFonts w:ascii="Times New Roman" w:hAnsi="Times New Roman"/>
          <w:sz w:val="24"/>
          <w:szCs w:val="24"/>
        </w:rPr>
        <w:t>SCI</w:t>
      </w:r>
      <w:r w:rsidR="00007C3F">
        <w:rPr>
          <w:rFonts w:ascii="Times New Roman" w:hAnsi="Times New Roman"/>
          <w:sz w:val="24"/>
          <w:szCs w:val="24"/>
        </w:rPr>
        <w:t>,</w:t>
      </w:r>
      <w:r>
        <w:rPr>
          <w:rFonts w:ascii="Times New Roman" w:hAnsi="Times New Roman"/>
          <w:sz w:val="24"/>
          <w:szCs w:val="24"/>
        </w:rPr>
        <w:t xml:space="preserve"> so he asked if it was a problem to just use the RPS and LVS instead.  Eric stated that a waterbody is only listed as impaired if a </w:t>
      </w:r>
      <w:r w:rsidRPr="00A80D58">
        <w:rPr>
          <w:rFonts w:ascii="Times New Roman" w:hAnsi="Times New Roman"/>
          <w:sz w:val="24"/>
          <w:szCs w:val="24"/>
        </w:rPr>
        <w:t>causative</w:t>
      </w:r>
      <w:r w:rsidR="00AA232B" w:rsidRPr="00A80D58">
        <w:rPr>
          <w:rFonts w:ascii="Times New Roman" w:hAnsi="Times New Roman"/>
          <w:sz w:val="24"/>
          <w:szCs w:val="24"/>
        </w:rPr>
        <w:t xml:space="preserve"> pollutant</w:t>
      </w:r>
      <w:r>
        <w:rPr>
          <w:rFonts w:ascii="Times New Roman" w:hAnsi="Times New Roman"/>
          <w:sz w:val="24"/>
          <w:szCs w:val="24"/>
        </w:rPr>
        <w:t xml:space="preserve"> is identified.  If the </w:t>
      </w:r>
      <w:r w:rsidR="00AA232B" w:rsidRPr="00A80D58">
        <w:rPr>
          <w:rFonts w:ascii="Times New Roman" w:hAnsi="Times New Roman"/>
          <w:sz w:val="24"/>
          <w:szCs w:val="24"/>
        </w:rPr>
        <w:t>nitrate</w:t>
      </w:r>
      <w:r>
        <w:rPr>
          <w:rFonts w:ascii="Times New Roman" w:hAnsi="Times New Roman"/>
          <w:sz w:val="24"/>
          <w:szCs w:val="24"/>
        </w:rPr>
        <w:t xml:space="preserve"> target is met but the biology is still impaired, the river would be listed </w:t>
      </w:r>
      <w:r w:rsidR="00007C3F">
        <w:rPr>
          <w:rFonts w:ascii="Times New Roman" w:hAnsi="Times New Roman"/>
          <w:sz w:val="24"/>
          <w:szCs w:val="24"/>
        </w:rPr>
        <w:t xml:space="preserve">as impaired </w:t>
      </w:r>
      <w:r>
        <w:rPr>
          <w:rFonts w:ascii="Times New Roman" w:hAnsi="Times New Roman"/>
          <w:sz w:val="24"/>
          <w:szCs w:val="24"/>
        </w:rPr>
        <w:t>for another reason</w:t>
      </w:r>
      <w:r w:rsidR="00007C3F">
        <w:rPr>
          <w:rFonts w:ascii="Times New Roman" w:hAnsi="Times New Roman"/>
          <w:sz w:val="24"/>
          <w:szCs w:val="24"/>
        </w:rPr>
        <w:t xml:space="preserve"> other than nitrate</w:t>
      </w:r>
      <w:r w:rsidR="00DC734D">
        <w:rPr>
          <w:rFonts w:ascii="Times New Roman" w:hAnsi="Times New Roman"/>
          <w:sz w:val="24"/>
          <w:szCs w:val="24"/>
        </w:rPr>
        <w:t xml:space="preserve"> loads</w:t>
      </w:r>
      <w:r>
        <w:rPr>
          <w:rFonts w:ascii="Times New Roman" w:hAnsi="Times New Roman"/>
          <w:sz w:val="24"/>
          <w:szCs w:val="24"/>
        </w:rPr>
        <w:t>.  Johnny stated that the nitrate is close to the 0.35 mg/L target</w:t>
      </w:r>
      <w:r w:rsidR="00DC734D">
        <w:rPr>
          <w:rFonts w:ascii="Times New Roman" w:hAnsi="Times New Roman"/>
          <w:sz w:val="24"/>
          <w:szCs w:val="24"/>
        </w:rPr>
        <w:t>,</w:t>
      </w:r>
      <w:r>
        <w:rPr>
          <w:rFonts w:ascii="Times New Roman" w:hAnsi="Times New Roman"/>
          <w:sz w:val="24"/>
          <w:szCs w:val="24"/>
        </w:rPr>
        <w:t xml:space="preserve"> but the biology is not improving.  Anita responded that while some water quality samples meet the 0.35 mg/L target, this target has to be met for an extended period of time in order for the TMDL to </w:t>
      </w:r>
      <w:r w:rsidR="0004113E">
        <w:rPr>
          <w:rFonts w:ascii="Times New Roman" w:hAnsi="Times New Roman"/>
          <w:sz w:val="24"/>
          <w:szCs w:val="24"/>
        </w:rPr>
        <w:t>be</w:t>
      </w:r>
      <w:r>
        <w:rPr>
          <w:rFonts w:ascii="Times New Roman" w:hAnsi="Times New Roman"/>
          <w:sz w:val="24"/>
          <w:szCs w:val="24"/>
        </w:rPr>
        <w:t xml:space="preserve"> achieved.</w:t>
      </w:r>
    </w:p>
    <w:p w:rsidR="0020533B" w:rsidRDefault="0020533B" w:rsidP="00A80D58">
      <w:pPr>
        <w:spacing w:after="0" w:line="240" w:lineRule="auto"/>
        <w:rPr>
          <w:rFonts w:ascii="Times New Roman" w:hAnsi="Times New Roman"/>
          <w:sz w:val="24"/>
          <w:szCs w:val="24"/>
        </w:rPr>
      </w:pPr>
    </w:p>
    <w:p w:rsidR="00127F09" w:rsidRPr="00A80D58" w:rsidRDefault="00AA232B" w:rsidP="00A80D58">
      <w:pPr>
        <w:spacing w:after="0" w:line="240" w:lineRule="auto"/>
        <w:rPr>
          <w:rFonts w:ascii="Times New Roman" w:hAnsi="Times New Roman"/>
          <w:sz w:val="24"/>
          <w:szCs w:val="24"/>
        </w:rPr>
      </w:pPr>
      <w:r w:rsidRPr="00A80D58">
        <w:rPr>
          <w:rFonts w:ascii="Times New Roman" w:hAnsi="Times New Roman"/>
          <w:sz w:val="24"/>
          <w:szCs w:val="24"/>
        </w:rPr>
        <w:t xml:space="preserve">Bob </w:t>
      </w:r>
      <w:r w:rsidR="00446753">
        <w:rPr>
          <w:rFonts w:ascii="Times New Roman" w:hAnsi="Times New Roman"/>
          <w:sz w:val="24"/>
          <w:szCs w:val="24"/>
        </w:rPr>
        <w:t xml:space="preserve">stated that the ultimate goal of the BMAP is to have a </w:t>
      </w:r>
      <w:r w:rsidRPr="00A80D58">
        <w:rPr>
          <w:rFonts w:ascii="Times New Roman" w:hAnsi="Times New Roman"/>
          <w:sz w:val="24"/>
          <w:szCs w:val="24"/>
        </w:rPr>
        <w:t>balanced bio</w:t>
      </w:r>
      <w:r w:rsidR="00446753">
        <w:rPr>
          <w:rFonts w:ascii="Times New Roman" w:hAnsi="Times New Roman"/>
          <w:sz w:val="24"/>
          <w:szCs w:val="24"/>
        </w:rPr>
        <w:t>logical</w:t>
      </w:r>
      <w:r w:rsidRPr="00A80D58">
        <w:rPr>
          <w:rFonts w:ascii="Times New Roman" w:hAnsi="Times New Roman"/>
          <w:sz w:val="24"/>
          <w:szCs w:val="24"/>
        </w:rPr>
        <w:t xml:space="preserve"> community</w:t>
      </w:r>
      <w:r w:rsidR="00446753">
        <w:rPr>
          <w:rFonts w:ascii="Times New Roman" w:hAnsi="Times New Roman"/>
          <w:sz w:val="24"/>
          <w:szCs w:val="24"/>
        </w:rPr>
        <w:t>,</w:t>
      </w:r>
      <w:r w:rsidRPr="00A80D58">
        <w:rPr>
          <w:rFonts w:ascii="Times New Roman" w:hAnsi="Times New Roman"/>
          <w:sz w:val="24"/>
          <w:szCs w:val="24"/>
        </w:rPr>
        <w:t xml:space="preserve"> not just meet</w:t>
      </w:r>
      <w:r w:rsidR="00446753">
        <w:rPr>
          <w:rFonts w:ascii="Times New Roman" w:hAnsi="Times New Roman"/>
          <w:sz w:val="24"/>
          <w:szCs w:val="24"/>
        </w:rPr>
        <w:t xml:space="preserve"> the </w:t>
      </w:r>
      <w:r w:rsidRPr="00A80D58">
        <w:rPr>
          <w:rFonts w:ascii="Times New Roman" w:hAnsi="Times New Roman"/>
          <w:sz w:val="24"/>
          <w:szCs w:val="24"/>
        </w:rPr>
        <w:t>0.35</w:t>
      </w:r>
      <w:r w:rsidR="00446753">
        <w:rPr>
          <w:rFonts w:ascii="Times New Roman" w:hAnsi="Times New Roman"/>
          <w:sz w:val="24"/>
          <w:szCs w:val="24"/>
        </w:rPr>
        <w:t xml:space="preserve"> mg/L nitrate concentration.  It </w:t>
      </w:r>
      <w:r w:rsidRPr="00A80D58">
        <w:rPr>
          <w:rFonts w:ascii="Times New Roman" w:hAnsi="Times New Roman"/>
          <w:sz w:val="24"/>
          <w:szCs w:val="24"/>
        </w:rPr>
        <w:t xml:space="preserve">seems </w:t>
      </w:r>
      <w:r w:rsidR="00446753">
        <w:rPr>
          <w:rFonts w:ascii="Times New Roman" w:hAnsi="Times New Roman"/>
          <w:sz w:val="24"/>
          <w:szCs w:val="24"/>
        </w:rPr>
        <w:t xml:space="preserve">that the </w:t>
      </w:r>
      <w:r w:rsidRPr="00A80D58">
        <w:rPr>
          <w:rFonts w:ascii="Times New Roman" w:hAnsi="Times New Roman"/>
          <w:sz w:val="24"/>
          <w:szCs w:val="24"/>
        </w:rPr>
        <w:t>monitoring plan should be suff</w:t>
      </w:r>
      <w:r w:rsidR="00446753">
        <w:rPr>
          <w:rFonts w:ascii="Times New Roman" w:hAnsi="Times New Roman"/>
          <w:sz w:val="24"/>
          <w:szCs w:val="24"/>
        </w:rPr>
        <w:t>icient</w:t>
      </w:r>
      <w:r w:rsidRPr="00A80D58">
        <w:rPr>
          <w:rFonts w:ascii="Times New Roman" w:hAnsi="Times New Roman"/>
          <w:sz w:val="24"/>
          <w:szCs w:val="24"/>
        </w:rPr>
        <w:t xml:space="preserve"> to evaluate the plant and animal community to determine when </w:t>
      </w:r>
      <w:r w:rsidR="00446753">
        <w:rPr>
          <w:rFonts w:ascii="Times New Roman" w:hAnsi="Times New Roman"/>
          <w:sz w:val="24"/>
          <w:szCs w:val="24"/>
        </w:rPr>
        <w:t>it is healthy.  There was</w:t>
      </w:r>
      <w:r w:rsidRPr="00A80D58">
        <w:rPr>
          <w:rFonts w:ascii="Times New Roman" w:hAnsi="Times New Roman"/>
          <w:sz w:val="24"/>
          <w:szCs w:val="24"/>
        </w:rPr>
        <w:t xml:space="preserve"> a lot of field and lab</w:t>
      </w:r>
      <w:r w:rsidR="00446753">
        <w:rPr>
          <w:rFonts w:ascii="Times New Roman" w:hAnsi="Times New Roman"/>
          <w:sz w:val="24"/>
          <w:szCs w:val="24"/>
        </w:rPr>
        <w:t>oratory</w:t>
      </w:r>
      <w:r w:rsidRPr="00A80D58">
        <w:rPr>
          <w:rFonts w:ascii="Times New Roman" w:hAnsi="Times New Roman"/>
          <w:sz w:val="24"/>
          <w:szCs w:val="24"/>
        </w:rPr>
        <w:t xml:space="preserve"> work done to develop </w:t>
      </w:r>
      <w:r w:rsidR="00446753">
        <w:rPr>
          <w:rFonts w:ascii="Times New Roman" w:hAnsi="Times New Roman"/>
          <w:sz w:val="24"/>
          <w:szCs w:val="24"/>
        </w:rPr>
        <w:t xml:space="preserve">the </w:t>
      </w:r>
      <w:r w:rsidRPr="00A80D58">
        <w:rPr>
          <w:rFonts w:ascii="Times New Roman" w:hAnsi="Times New Roman"/>
          <w:sz w:val="24"/>
          <w:szCs w:val="24"/>
        </w:rPr>
        <w:t>0.35</w:t>
      </w:r>
      <w:r w:rsidR="00446753">
        <w:rPr>
          <w:rFonts w:ascii="Times New Roman" w:hAnsi="Times New Roman"/>
          <w:sz w:val="24"/>
          <w:szCs w:val="24"/>
        </w:rPr>
        <w:t xml:space="preserve"> mg/L nitrate threshold level.  However, each </w:t>
      </w:r>
      <w:r w:rsidRPr="00A80D58">
        <w:rPr>
          <w:rFonts w:ascii="Times New Roman" w:hAnsi="Times New Roman"/>
          <w:sz w:val="24"/>
          <w:szCs w:val="24"/>
        </w:rPr>
        <w:t>system responds diff</w:t>
      </w:r>
      <w:r w:rsidR="00446753">
        <w:rPr>
          <w:rFonts w:ascii="Times New Roman" w:hAnsi="Times New Roman"/>
          <w:sz w:val="24"/>
          <w:szCs w:val="24"/>
        </w:rPr>
        <w:t>erently</w:t>
      </w:r>
      <w:r w:rsidR="00D73217">
        <w:rPr>
          <w:rFonts w:ascii="Times New Roman" w:hAnsi="Times New Roman"/>
          <w:sz w:val="24"/>
          <w:szCs w:val="24"/>
        </w:rPr>
        <w:t>,</w:t>
      </w:r>
      <w:r w:rsidR="00446753">
        <w:rPr>
          <w:rFonts w:ascii="Times New Roman" w:hAnsi="Times New Roman"/>
          <w:sz w:val="24"/>
          <w:szCs w:val="24"/>
        </w:rPr>
        <w:t xml:space="preserve"> so it should not be said that</w:t>
      </w:r>
      <w:r w:rsidRPr="00A80D58">
        <w:rPr>
          <w:rFonts w:ascii="Times New Roman" w:hAnsi="Times New Roman"/>
          <w:sz w:val="24"/>
          <w:szCs w:val="24"/>
        </w:rPr>
        <w:t xml:space="preserve"> </w:t>
      </w:r>
      <w:r w:rsidR="00446753">
        <w:rPr>
          <w:rFonts w:ascii="Times New Roman" w:hAnsi="Times New Roman"/>
          <w:sz w:val="24"/>
          <w:szCs w:val="24"/>
        </w:rPr>
        <w:t xml:space="preserve">the Upper </w:t>
      </w:r>
      <w:r w:rsidRPr="00A80D58">
        <w:rPr>
          <w:rFonts w:ascii="Times New Roman" w:hAnsi="Times New Roman"/>
          <w:sz w:val="24"/>
          <w:szCs w:val="24"/>
        </w:rPr>
        <w:t>Wakulla</w:t>
      </w:r>
      <w:r w:rsidR="00446753">
        <w:rPr>
          <w:rFonts w:ascii="Times New Roman" w:hAnsi="Times New Roman"/>
          <w:sz w:val="24"/>
          <w:szCs w:val="24"/>
        </w:rPr>
        <w:t xml:space="preserve"> River is</w:t>
      </w:r>
      <w:r w:rsidRPr="00A80D58">
        <w:rPr>
          <w:rFonts w:ascii="Times New Roman" w:hAnsi="Times New Roman"/>
          <w:sz w:val="24"/>
          <w:szCs w:val="24"/>
        </w:rPr>
        <w:t xml:space="preserve"> not impaired if </w:t>
      </w:r>
      <w:r w:rsidR="00446753">
        <w:rPr>
          <w:rFonts w:ascii="Times New Roman" w:hAnsi="Times New Roman"/>
          <w:sz w:val="24"/>
          <w:szCs w:val="24"/>
        </w:rPr>
        <w:t xml:space="preserve">the nitrate concentration is </w:t>
      </w:r>
      <w:r w:rsidRPr="00A80D58">
        <w:rPr>
          <w:rFonts w:ascii="Times New Roman" w:hAnsi="Times New Roman"/>
          <w:sz w:val="24"/>
          <w:szCs w:val="24"/>
        </w:rPr>
        <w:t>at or below 0.35</w:t>
      </w:r>
      <w:r w:rsidR="00446753">
        <w:rPr>
          <w:rFonts w:ascii="Times New Roman" w:hAnsi="Times New Roman"/>
          <w:sz w:val="24"/>
          <w:szCs w:val="24"/>
        </w:rPr>
        <w:t xml:space="preserve"> mg/L.  The biology should also be considered.  Anita responded that the evaluation for impairment must be a combination of water quality and biological data.  </w:t>
      </w:r>
      <w:r w:rsidR="00027773">
        <w:rPr>
          <w:rFonts w:ascii="Times New Roman" w:hAnsi="Times New Roman"/>
          <w:sz w:val="24"/>
          <w:szCs w:val="24"/>
        </w:rPr>
        <w:t xml:space="preserve">This </w:t>
      </w:r>
      <w:r w:rsidR="00D73217">
        <w:rPr>
          <w:rFonts w:ascii="Times New Roman" w:hAnsi="Times New Roman"/>
          <w:sz w:val="24"/>
          <w:szCs w:val="24"/>
        </w:rPr>
        <w:t xml:space="preserve">proposed </w:t>
      </w:r>
      <w:r w:rsidR="00027773">
        <w:rPr>
          <w:rFonts w:ascii="Times New Roman" w:hAnsi="Times New Roman"/>
          <w:sz w:val="24"/>
          <w:szCs w:val="24"/>
        </w:rPr>
        <w:t xml:space="preserve">monitoring plan is the minimum needed to meet the objective of the statute for the first five-year BMAP iteration.  The monitoring plan can be adjusted in the future.  </w:t>
      </w:r>
      <w:r w:rsidRPr="00A80D58">
        <w:rPr>
          <w:rFonts w:ascii="Times New Roman" w:hAnsi="Times New Roman"/>
          <w:sz w:val="24"/>
          <w:szCs w:val="24"/>
        </w:rPr>
        <w:t xml:space="preserve">Bob </w:t>
      </w:r>
      <w:r w:rsidR="00027773">
        <w:rPr>
          <w:rFonts w:ascii="Times New Roman" w:hAnsi="Times New Roman"/>
          <w:sz w:val="24"/>
          <w:szCs w:val="24"/>
        </w:rPr>
        <w:t xml:space="preserve">asked if the monitoring plan calls for the SCI at the </w:t>
      </w:r>
      <w:r w:rsidR="0004113E">
        <w:rPr>
          <w:rFonts w:ascii="Times New Roman" w:hAnsi="Times New Roman"/>
          <w:sz w:val="24"/>
          <w:szCs w:val="24"/>
        </w:rPr>
        <w:t>site</w:t>
      </w:r>
      <w:r w:rsidR="00027773">
        <w:rPr>
          <w:rFonts w:ascii="Times New Roman" w:hAnsi="Times New Roman"/>
          <w:sz w:val="24"/>
          <w:szCs w:val="24"/>
        </w:rPr>
        <w:t xml:space="preserve"> near the tour boat turn around.  </w:t>
      </w:r>
      <w:r w:rsidR="00127F09" w:rsidRPr="00A80D58">
        <w:rPr>
          <w:rFonts w:ascii="Times New Roman" w:hAnsi="Times New Roman"/>
          <w:sz w:val="24"/>
          <w:szCs w:val="24"/>
        </w:rPr>
        <w:t>Anita</w:t>
      </w:r>
      <w:r w:rsidR="00027773">
        <w:rPr>
          <w:rFonts w:ascii="Times New Roman" w:hAnsi="Times New Roman"/>
          <w:sz w:val="24"/>
          <w:szCs w:val="24"/>
        </w:rPr>
        <w:t xml:space="preserve"> responded that the springs are low in dissolved oxygen (DO)</w:t>
      </w:r>
      <w:r w:rsidR="00D73217">
        <w:rPr>
          <w:rFonts w:ascii="Times New Roman" w:hAnsi="Times New Roman"/>
          <w:sz w:val="24"/>
          <w:szCs w:val="24"/>
        </w:rPr>
        <w:t xml:space="preserve"> (editor’s note:  DO concentration is a component of the SCI and low DO</w:t>
      </w:r>
      <w:r w:rsidR="00D73217" w:rsidRPr="00D73217">
        <w:rPr>
          <w:rFonts w:ascii="Times New Roman" w:hAnsi="Times New Roman"/>
          <w:sz w:val="24"/>
          <w:szCs w:val="24"/>
        </w:rPr>
        <w:t xml:space="preserve"> </w:t>
      </w:r>
      <w:r w:rsidR="00D73217">
        <w:rPr>
          <w:rFonts w:ascii="Times New Roman" w:hAnsi="Times New Roman"/>
          <w:sz w:val="24"/>
          <w:szCs w:val="24"/>
        </w:rPr>
        <w:t>worsens the score)</w:t>
      </w:r>
      <w:r w:rsidR="008754E4">
        <w:rPr>
          <w:rFonts w:ascii="Times New Roman" w:hAnsi="Times New Roman"/>
          <w:sz w:val="24"/>
          <w:szCs w:val="24"/>
        </w:rPr>
        <w:t>,</w:t>
      </w:r>
      <w:r w:rsidR="00027773">
        <w:rPr>
          <w:rFonts w:ascii="Times New Roman" w:hAnsi="Times New Roman"/>
          <w:sz w:val="24"/>
          <w:szCs w:val="24"/>
        </w:rPr>
        <w:t xml:space="preserve"> so the RPS and LVS are the best tools for the sampling at </w:t>
      </w:r>
      <w:r w:rsidR="0004113E">
        <w:rPr>
          <w:rFonts w:ascii="Times New Roman" w:hAnsi="Times New Roman"/>
          <w:sz w:val="24"/>
          <w:szCs w:val="24"/>
        </w:rPr>
        <w:t>this site</w:t>
      </w:r>
      <w:r w:rsidR="00027773">
        <w:rPr>
          <w:rFonts w:ascii="Times New Roman" w:hAnsi="Times New Roman"/>
          <w:sz w:val="24"/>
          <w:szCs w:val="24"/>
        </w:rPr>
        <w:t>.  Bob stated that the river’s impairment was based on the SCI for this location.  Anita responded that the impairment was based on the SCI but that was because the RPS and LVS had not been developed yet.  Bob stated that he thinks SCI should be added to the tour boat turn around site to see how the results change.</w:t>
      </w:r>
    </w:p>
    <w:p w:rsidR="00027773" w:rsidRDefault="00027773" w:rsidP="00A80D58">
      <w:pPr>
        <w:spacing w:after="0" w:line="240" w:lineRule="auto"/>
        <w:rPr>
          <w:rFonts w:ascii="Times New Roman" w:hAnsi="Times New Roman"/>
          <w:sz w:val="24"/>
          <w:szCs w:val="24"/>
        </w:rPr>
      </w:pPr>
    </w:p>
    <w:p w:rsidR="00127F09" w:rsidRPr="00A80D58" w:rsidRDefault="00127F09" w:rsidP="00A80D58">
      <w:pPr>
        <w:spacing w:after="0" w:line="240" w:lineRule="auto"/>
        <w:rPr>
          <w:rFonts w:ascii="Times New Roman" w:hAnsi="Times New Roman"/>
          <w:sz w:val="24"/>
          <w:szCs w:val="24"/>
        </w:rPr>
      </w:pPr>
      <w:r w:rsidRPr="00A80D58">
        <w:rPr>
          <w:rFonts w:ascii="Times New Roman" w:hAnsi="Times New Roman"/>
          <w:sz w:val="24"/>
          <w:szCs w:val="24"/>
        </w:rPr>
        <w:t>Johnny</w:t>
      </w:r>
      <w:r w:rsidR="004B2BD8">
        <w:rPr>
          <w:rFonts w:ascii="Times New Roman" w:hAnsi="Times New Roman"/>
          <w:sz w:val="24"/>
          <w:szCs w:val="24"/>
        </w:rPr>
        <w:t xml:space="preserve"> stated that it seems as if the water quality meets the 0.35 mg/L nitrate concentration over the required time period that it does not matter if the biology passes.  Kenny responded that </w:t>
      </w:r>
      <w:r w:rsidR="004B2BD8">
        <w:rPr>
          <w:rFonts w:ascii="Times New Roman" w:hAnsi="Times New Roman"/>
          <w:sz w:val="24"/>
          <w:szCs w:val="24"/>
        </w:rPr>
        <w:lastRenderedPageBreak/>
        <w:t>biology does matter.  In this case, the waterbody would still be listed as impaired</w:t>
      </w:r>
      <w:r w:rsidR="008754E4">
        <w:rPr>
          <w:rFonts w:ascii="Times New Roman" w:hAnsi="Times New Roman"/>
          <w:sz w:val="24"/>
          <w:szCs w:val="24"/>
        </w:rPr>
        <w:t>,</w:t>
      </w:r>
      <w:r w:rsidR="004B2BD8">
        <w:rPr>
          <w:rFonts w:ascii="Times New Roman" w:hAnsi="Times New Roman"/>
          <w:sz w:val="24"/>
          <w:szCs w:val="24"/>
        </w:rPr>
        <w:t xml:space="preserve"> but it means that the existing TMDL is not a resolution to the impairment.  </w:t>
      </w:r>
      <w:r w:rsidRPr="00A80D58">
        <w:rPr>
          <w:rFonts w:ascii="Times New Roman" w:hAnsi="Times New Roman"/>
          <w:sz w:val="24"/>
          <w:szCs w:val="24"/>
        </w:rPr>
        <w:t>Johnny</w:t>
      </w:r>
      <w:r w:rsidR="004B2BD8">
        <w:rPr>
          <w:rFonts w:ascii="Times New Roman" w:hAnsi="Times New Roman"/>
          <w:sz w:val="24"/>
          <w:szCs w:val="24"/>
        </w:rPr>
        <w:t xml:space="preserve"> stated that he is </w:t>
      </w:r>
      <w:r w:rsidRPr="00A80D58">
        <w:rPr>
          <w:rFonts w:ascii="Times New Roman" w:hAnsi="Times New Roman"/>
          <w:sz w:val="24"/>
          <w:szCs w:val="24"/>
        </w:rPr>
        <w:t xml:space="preserve">concerned </w:t>
      </w:r>
      <w:r w:rsidR="004B2BD8">
        <w:rPr>
          <w:rFonts w:ascii="Times New Roman" w:hAnsi="Times New Roman"/>
          <w:sz w:val="24"/>
          <w:szCs w:val="24"/>
        </w:rPr>
        <w:t>about what needs to be done to address this impairment</w:t>
      </w:r>
      <w:r w:rsidR="0004113E">
        <w:rPr>
          <w:rFonts w:ascii="Times New Roman" w:hAnsi="Times New Roman"/>
          <w:sz w:val="24"/>
          <w:szCs w:val="24"/>
        </w:rPr>
        <w:t>.  R</w:t>
      </w:r>
      <w:r w:rsidRPr="00A80D58">
        <w:rPr>
          <w:rFonts w:ascii="Times New Roman" w:hAnsi="Times New Roman"/>
          <w:sz w:val="24"/>
          <w:szCs w:val="24"/>
        </w:rPr>
        <w:t>educing nutrient load</w:t>
      </w:r>
      <w:r w:rsidR="004B2BD8">
        <w:rPr>
          <w:rFonts w:ascii="Times New Roman" w:hAnsi="Times New Roman"/>
          <w:sz w:val="24"/>
          <w:szCs w:val="24"/>
        </w:rPr>
        <w:t>s</w:t>
      </w:r>
      <w:r w:rsidRPr="00A80D58">
        <w:rPr>
          <w:rFonts w:ascii="Times New Roman" w:hAnsi="Times New Roman"/>
          <w:sz w:val="24"/>
          <w:szCs w:val="24"/>
        </w:rPr>
        <w:t xml:space="preserve"> is a big part </w:t>
      </w:r>
      <w:r w:rsidR="004B2BD8">
        <w:rPr>
          <w:rFonts w:ascii="Times New Roman" w:hAnsi="Times New Roman"/>
          <w:sz w:val="24"/>
          <w:szCs w:val="24"/>
        </w:rPr>
        <w:t>of this but the Department is also bringing in a link between nutrients and biology.</w:t>
      </w:r>
      <w:r w:rsidR="00766BDF">
        <w:rPr>
          <w:rFonts w:ascii="Times New Roman" w:hAnsi="Times New Roman"/>
          <w:sz w:val="24"/>
          <w:szCs w:val="24"/>
        </w:rPr>
        <w:t xml:space="preserve">  If the nitrate meets the concentration in the TMDL and</w:t>
      </w:r>
      <w:r w:rsidRPr="00A80D58">
        <w:rPr>
          <w:rFonts w:ascii="Times New Roman" w:hAnsi="Times New Roman"/>
          <w:sz w:val="24"/>
          <w:szCs w:val="24"/>
        </w:rPr>
        <w:t xml:space="preserve"> NNC</w:t>
      </w:r>
      <w:r w:rsidR="00766BDF">
        <w:rPr>
          <w:rFonts w:ascii="Times New Roman" w:hAnsi="Times New Roman"/>
          <w:sz w:val="24"/>
          <w:szCs w:val="24"/>
        </w:rPr>
        <w:t>, nothing else matters.  Anita responded that this is not necessarily true.  If algae are still a problem in the river</w:t>
      </w:r>
      <w:r w:rsidR="008754E4">
        <w:rPr>
          <w:rFonts w:ascii="Times New Roman" w:hAnsi="Times New Roman"/>
          <w:sz w:val="24"/>
          <w:szCs w:val="24"/>
        </w:rPr>
        <w:t xml:space="preserve"> when the 0.35 mg/L is met</w:t>
      </w:r>
      <w:r w:rsidR="00766BDF">
        <w:rPr>
          <w:rFonts w:ascii="Times New Roman" w:hAnsi="Times New Roman"/>
          <w:sz w:val="24"/>
          <w:szCs w:val="24"/>
        </w:rPr>
        <w:t xml:space="preserve">, the Department may have to reduce the target nitrate concentration.  This had to be done in </w:t>
      </w:r>
      <w:r w:rsidR="008754E4">
        <w:rPr>
          <w:rFonts w:ascii="Times New Roman" w:hAnsi="Times New Roman"/>
          <w:sz w:val="24"/>
          <w:szCs w:val="24"/>
        </w:rPr>
        <w:t xml:space="preserve">some waterbodies in </w:t>
      </w:r>
      <w:r w:rsidR="00766BDF">
        <w:rPr>
          <w:rFonts w:ascii="Times New Roman" w:hAnsi="Times New Roman"/>
          <w:sz w:val="24"/>
          <w:szCs w:val="24"/>
        </w:rPr>
        <w:t>other areas of the state</w:t>
      </w:r>
      <w:r w:rsidR="008754E4">
        <w:rPr>
          <w:rFonts w:ascii="Times New Roman" w:hAnsi="Times New Roman"/>
          <w:sz w:val="24"/>
          <w:szCs w:val="24"/>
        </w:rPr>
        <w:t>,</w:t>
      </w:r>
      <w:r w:rsidR="00766BDF">
        <w:rPr>
          <w:rFonts w:ascii="Times New Roman" w:hAnsi="Times New Roman"/>
          <w:sz w:val="24"/>
          <w:szCs w:val="24"/>
        </w:rPr>
        <w:t xml:space="preserve"> but </w:t>
      </w:r>
      <w:r w:rsidR="00EE6DDA">
        <w:rPr>
          <w:rFonts w:ascii="Times New Roman" w:hAnsi="Times New Roman"/>
          <w:sz w:val="24"/>
          <w:szCs w:val="24"/>
        </w:rPr>
        <w:t>this may not be needed for the Upper Wakulla River and Wakulla Springs.</w:t>
      </w:r>
    </w:p>
    <w:p w:rsidR="00EE6DDA" w:rsidRDefault="00EE6DDA" w:rsidP="00A80D58">
      <w:pPr>
        <w:spacing w:after="0" w:line="240" w:lineRule="auto"/>
        <w:rPr>
          <w:rFonts w:ascii="Times New Roman" w:hAnsi="Times New Roman"/>
          <w:sz w:val="24"/>
          <w:szCs w:val="24"/>
        </w:rPr>
      </w:pPr>
    </w:p>
    <w:p w:rsidR="00887BD8" w:rsidRDefault="00EE6DDA" w:rsidP="00A80D58">
      <w:pPr>
        <w:spacing w:after="0" w:line="240" w:lineRule="auto"/>
        <w:rPr>
          <w:rFonts w:ascii="Times New Roman" w:hAnsi="Times New Roman"/>
          <w:sz w:val="24"/>
          <w:szCs w:val="24"/>
        </w:rPr>
      </w:pPr>
      <w:r>
        <w:rPr>
          <w:rFonts w:ascii="Times New Roman" w:hAnsi="Times New Roman"/>
          <w:sz w:val="24"/>
          <w:szCs w:val="24"/>
        </w:rPr>
        <w:t>Pam stated that the “</w:t>
      </w:r>
      <w:r w:rsidR="00127F09" w:rsidRPr="00A80D58">
        <w:rPr>
          <w:rFonts w:ascii="Times New Roman" w:hAnsi="Times New Roman"/>
          <w:sz w:val="24"/>
          <w:szCs w:val="24"/>
        </w:rPr>
        <w:t>L</w:t>
      </w:r>
      <w:r>
        <w:rPr>
          <w:rFonts w:ascii="Times New Roman" w:hAnsi="Times New Roman"/>
          <w:sz w:val="24"/>
          <w:szCs w:val="24"/>
        </w:rPr>
        <w:t>”</w:t>
      </w:r>
      <w:r w:rsidR="00127F09" w:rsidRPr="00A80D58">
        <w:rPr>
          <w:rFonts w:ascii="Times New Roman" w:hAnsi="Times New Roman"/>
          <w:sz w:val="24"/>
          <w:szCs w:val="24"/>
        </w:rPr>
        <w:t xml:space="preserve"> in TMDL </w:t>
      </w:r>
      <w:r>
        <w:rPr>
          <w:rFonts w:ascii="Times New Roman" w:hAnsi="Times New Roman"/>
          <w:sz w:val="24"/>
          <w:szCs w:val="24"/>
        </w:rPr>
        <w:t xml:space="preserve">stands for load, not concentration.  </w:t>
      </w:r>
      <w:r w:rsidR="00C44370">
        <w:rPr>
          <w:rFonts w:ascii="Times New Roman" w:hAnsi="Times New Roman"/>
          <w:sz w:val="24"/>
          <w:szCs w:val="24"/>
        </w:rPr>
        <w:t xml:space="preserve">There is some </w:t>
      </w:r>
      <w:r w:rsidR="00127F09" w:rsidRPr="00A80D58">
        <w:rPr>
          <w:rFonts w:ascii="Times New Roman" w:hAnsi="Times New Roman"/>
          <w:sz w:val="24"/>
          <w:szCs w:val="24"/>
        </w:rPr>
        <w:t xml:space="preserve">capacity to </w:t>
      </w:r>
      <w:r w:rsidR="00C44370">
        <w:rPr>
          <w:rFonts w:ascii="Times New Roman" w:hAnsi="Times New Roman"/>
          <w:sz w:val="24"/>
          <w:szCs w:val="24"/>
        </w:rPr>
        <w:t>determine the</w:t>
      </w:r>
      <w:r w:rsidR="00127F09" w:rsidRPr="00A80D58">
        <w:rPr>
          <w:rFonts w:ascii="Times New Roman" w:hAnsi="Times New Roman"/>
          <w:sz w:val="24"/>
          <w:szCs w:val="24"/>
        </w:rPr>
        <w:t xml:space="preserve"> load with </w:t>
      </w:r>
      <w:r w:rsidR="00C44370">
        <w:rPr>
          <w:rFonts w:ascii="Times New Roman" w:hAnsi="Times New Roman"/>
          <w:sz w:val="24"/>
          <w:szCs w:val="24"/>
        </w:rPr>
        <w:t xml:space="preserve">the flow monitoring, and it </w:t>
      </w:r>
      <w:r w:rsidR="00127F09" w:rsidRPr="00A80D58">
        <w:rPr>
          <w:rFonts w:ascii="Times New Roman" w:hAnsi="Times New Roman"/>
          <w:sz w:val="24"/>
          <w:szCs w:val="24"/>
        </w:rPr>
        <w:t>could</w:t>
      </w:r>
      <w:r w:rsidR="00C44370">
        <w:rPr>
          <w:rFonts w:ascii="Times New Roman" w:hAnsi="Times New Roman"/>
          <w:sz w:val="24"/>
          <w:szCs w:val="24"/>
        </w:rPr>
        <w:t xml:space="preserve"> be that the c</w:t>
      </w:r>
      <w:r w:rsidR="00127F09" w:rsidRPr="00A80D58">
        <w:rPr>
          <w:rFonts w:ascii="Times New Roman" w:hAnsi="Times New Roman"/>
          <w:sz w:val="24"/>
          <w:szCs w:val="24"/>
        </w:rPr>
        <w:t xml:space="preserve">oncentration </w:t>
      </w:r>
      <w:r w:rsidR="00C44370">
        <w:rPr>
          <w:rFonts w:ascii="Times New Roman" w:hAnsi="Times New Roman"/>
          <w:sz w:val="24"/>
          <w:szCs w:val="24"/>
        </w:rPr>
        <w:t xml:space="preserve">is </w:t>
      </w:r>
      <w:r w:rsidR="00127F09" w:rsidRPr="00A80D58">
        <w:rPr>
          <w:rFonts w:ascii="Times New Roman" w:hAnsi="Times New Roman"/>
          <w:sz w:val="24"/>
          <w:szCs w:val="24"/>
        </w:rPr>
        <w:t xml:space="preserve">meeting </w:t>
      </w:r>
      <w:r w:rsidR="00C44370">
        <w:rPr>
          <w:rFonts w:ascii="Times New Roman" w:hAnsi="Times New Roman"/>
          <w:sz w:val="24"/>
          <w:szCs w:val="24"/>
        </w:rPr>
        <w:t xml:space="preserve">the TMDL </w:t>
      </w:r>
      <w:r w:rsidR="00127F09" w:rsidRPr="00A80D58">
        <w:rPr>
          <w:rFonts w:ascii="Times New Roman" w:hAnsi="Times New Roman"/>
          <w:sz w:val="24"/>
          <w:szCs w:val="24"/>
        </w:rPr>
        <w:t>but</w:t>
      </w:r>
      <w:r w:rsidR="00C44370">
        <w:rPr>
          <w:rFonts w:ascii="Times New Roman" w:hAnsi="Times New Roman"/>
          <w:sz w:val="24"/>
          <w:szCs w:val="24"/>
        </w:rPr>
        <w:t xml:space="preserve"> the</w:t>
      </w:r>
      <w:r w:rsidR="00127F09" w:rsidRPr="00A80D58">
        <w:rPr>
          <w:rFonts w:ascii="Times New Roman" w:hAnsi="Times New Roman"/>
          <w:sz w:val="24"/>
          <w:szCs w:val="24"/>
        </w:rPr>
        <w:t xml:space="preserve"> load could double because </w:t>
      </w:r>
      <w:r w:rsidR="00C44370">
        <w:rPr>
          <w:rFonts w:ascii="Times New Roman" w:hAnsi="Times New Roman"/>
          <w:sz w:val="24"/>
          <w:szCs w:val="24"/>
        </w:rPr>
        <w:t xml:space="preserve">there is </w:t>
      </w:r>
      <w:r w:rsidR="00127F09" w:rsidRPr="00A80D58">
        <w:rPr>
          <w:rFonts w:ascii="Times New Roman" w:hAnsi="Times New Roman"/>
          <w:sz w:val="24"/>
          <w:szCs w:val="24"/>
        </w:rPr>
        <w:t xml:space="preserve">twice as </w:t>
      </w:r>
      <w:r w:rsidR="00C44370">
        <w:rPr>
          <w:rFonts w:ascii="Times New Roman" w:hAnsi="Times New Roman"/>
          <w:sz w:val="24"/>
          <w:szCs w:val="24"/>
        </w:rPr>
        <w:t xml:space="preserve">much volume.  </w:t>
      </w:r>
      <w:r w:rsidR="00127F09" w:rsidRPr="00A80D58">
        <w:rPr>
          <w:rFonts w:ascii="Times New Roman" w:hAnsi="Times New Roman"/>
          <w:sz w:val="24"/>
          <w:szCs w:val="24"/>
        </w:rPr>
        <w:t>Anita</w:t>
      </w:r>
      <w:r w:rsidR="00C44370">
        <w:rPr>
          <w:rFonts w:ascii="Times New Roman" w:hAnsi="Times New Roman"/>
          <w:sz w:val="24"/>
          <w:szCs w:val="24"/>
        </w:rPr>
        <w:t xml:space="preserve"> responded that if the impairment were only in surface waters, it would be easy to measure the concentrations and volume to calculate a load.  However, this is difficult to do in a ground water system because of the </w:t>
      </w:r>
      <w:r w:rsidR="00887BD8" w:rsidRPr="00A80D58">
        <w:rPr>
          <w:rFonts w:ascii="Times New Roman" w:hAnsi="Times New Roman"/>
          <w:sz w:val="24"/>
          <w:szCs w:val="24"/>
        </w:rPr>
        <w:t xml:space="preserve">storage in </w:t>
      </w:r>
      <w:r w:rsidR="00C44370">
        <w:rPr>
          <w:rFonts w:ascii="Times New Roman" w:hAnsi="Times New Roman"/>
          <w:sz w:val="24"/>
          <w:szCs w:val="24"/>
        </w:rPr>
        <w:t xml:space="preserve">the system.  The flow station at the upper bridge will help with some calculations of </w:t>
      </w:r>
      <w:r w:rsidR="0004113E">
        <w:rPr>
          <w:rFonts w:ascii="Times New Roman" w:hAnsi="Times New Roman"/>
          <w:sz w:val="24"/>
          <w:szCs w:val="24"/>
        </w:rPr>
        <w:t>load</w:t>
      </w:r>
      <w:r w:rsidR="00C44370">
        <w:rPr>
          <w:rFonts w:ascii="Times New Roman" w:hAnsi="Times New Roman"/>
          <w:sz w:val="24"/>
          <w:szCs w:val="24"/>
        </w:rPr>
        <w:t>, although the focus will be on the concentrations.  Pam stated that the flow station at the bridge is important because the biological system might be more responsive to load than concentration.</w:t>
      </w:r>
      <w:r w:rsidR="00AE036B">
        <w:rPr>
          <w:rFonts w:ascii="Times New Roman" w:hAnsi="Times New Roman"/>
          <w:sz w:val="24"/>
          <w:szCs w:val="24"/>
        </w:rPr>
        <w:t xml:space="preserve">  </w:t>
      </w:r>
      <w:r w:rsidR="00887BD8" w:rsidRPr="00A80D58">
        <w:rPr>
          <w:rFonts w:ascii="Times New Roman" w:hAnsi="Times New Roman"/>
          <w:sz w:val="24"/>
          <w:szCs w:val="24"/>
        </w:rPr>
        <w:t xml:space="preserve">Joy </w:t>
      </w:r>
      <w:r w:rsidR="00AE036B">
        <w:rPr>
          <w:rFonts w:ascii="Times New Roman" w:hAnsi="Times New Roman"/>
          <w:sz w:val="24"/>
          <w:szCs w:val="24"/>
        </w:rPr>
        <w:t xml:space="preserve">stated that there are </w:t>
      </w:r>
      <w:r w:rsidR="00887BD8" w:rsidRPr="00A80D58">
        <w:rPr>
          <w:rFonts w:ascii="Times New Roman" w:hAnsi="Times New Roman"/>
          <w:sz w:val="24"/>
          <w:szCs w:val="24"/>
        </w:rPr>
        <w:t xml:space="preserve">systems in </w:t>
      </w:r>
      <w:r w:rsidR="00AE036B">
        <w:rPr>
          <w:rFonts w:ascii="Times New Roman" w:hAnsi="Times New Roman"/>
          <w:sz w:val="24"/>
          <w:szCs w:val="24"/>
        </w:rPr>
        <w:t xml:space="preserve">the </w:t>
      </w:r>
      <w:r w:rsidR="00887BD8" w:rsidRPr="00A80D58">
        <w:rPr>
          <w:rFonts w:ascii="Times New Roman" w:hAnsi="Times New Roman"/>
          <w:sz w:val="24"/>
          <w:szCs w:val="24"/>
        </w:rPr>
        <w:t xml:space="preserve">state </w:t>
      </w:r>
      <w:r w:rsidR="00AE036B">
        <w:rPr>
          <w:rFonts w:ascii="Times New Roman" w:hAnsi="Times New Roman"/>
          <w:sz w:val="24"/>
          <w:szCs w:val="24"/>
        </w:rPr>
        <w:t xml:space="preserve">that are spring-fed and have lower nitrate concentrations but still have algae problems.  Therefore, the stakeholders need to do the best they can to improve the water quality while having </w:t>
      </w:r>
      <w:r w:rsidR="00887BD8" w:rsidRPr="00A80D58">
        <w:rPr>
          <w:rFonts w:ascii="Times New Roman" w:hAnsi="Times New Roman"/>
          <w:sz w:val="24"/>
          <w:szCs w:val="24"/>
        </w:rPr>
        <w:t>realistic expectations</w:t>
      </w:r>
      <w:r w:rsidR="00AE036B">
        <w:rPr>
          <w:rFonts w:ascii="Times New Roman" w:hAnsi="Times New Roman"/>
          <w:sz w:val="24"/>
          <w:szCs w:val="24"/>
        </w:rPr>
        <w:t xml:space="preserve"> about the results.  These systems are complex</w:t>
      </w:r>
      <w:r w:rsidR="008754E4">
        <w:rPr>
          <w:rFonts w:ascii="Times New Roman" w:hAnsi="Times New Roman"/>
          <w:sz w:val="24"/>
          <w:szCs w:val="24"/>
        </w:rPr>
        <w:t>,</w:t>
      </w:r>
      <w:r w:rsidR="00AE036B">
        <w:rPr>
          <w:rFonts w:ascii="Times New Roman" w:hAnsi="Times New Roman"/>
          <w:sz w:val="24"/>
          <w:szCs w:val="24"/>
        </w:rPr>
        <w:t xml:space="preserve"> so </w:t>
      </w:r>
      <w:r w:rsidR="0004113E">
        <w:rPr>
          <w:rFonts w:ascii="Times New Roman" w:hAnsi="Times New Roman"/>
          <w:sz w:val="24"/>
          <w:szCs w:val="24"/>
        </w:rPr>
        <w:t xml:space="preserve">even though </w:t>
      </w:r>
      <w:r w:rsidR="00AE036B">
        <w:rPr>
          <w:rFonts w:ascii="Times New Roman" w:hAnsi="Times New Roman"/>
          <w:sz w:val="24"/>
          <w:szCs w:val="24"/>
        </w:rPr>
        <w:t>nutrients are reduced</w:t>
      </w:r>
      <w:r w:rsidR="0004113E">
        <w:rPr>
          <w:rFonts w:ascii="Times New Roman" w:hAnsi="Times New Roman"/>
          <w:sz w:val="24"/>
          <w:szCs w:val="24"/>
        </w:rPr>
        <w:t xml:space="preserve">, it </w:t>
      </w:r>
      <w:r w:rsidR="00AE036B">
        <w:rPr>
          <w:rFonts w:ascii="Times New Roman" w:hAnsi="Times New Roman"/>
          <w:sz w:val="24"/>
          <w:szCs w:val="24"/>
        </w:rPr>
        <w:t xml:space="preserve">does not mean that there will be an immediate change in the system.  </w:t>
      </w:r>
      <w:r w:rsidR="00887BD8" w:rsidRPr="00A80D58">
        <w:rPr>
          <w:rFonts w:ascii="Times New Roman" w:hAnsi="Times New Roman"/>
          <w:sz w:val="24"/>
          <w:szCs w:val="24"/>
        </w:rPr>
        <w:t xml:space="preserve">Joseph </w:t>
      </w:r>
      <w:r w:rsidR="00AE036B">
        <w:rPr>
          <w:rFonts w:ascii="Times New Roman" w:hAnsi="Times New Roman"/>
          <w:sz w:val="24"/>
          <w:szCs w:val="24"/>
        </w:rPr>
        <w:t xml:space="preserve">stated that this monitoring </w:t>
      </w:r>
      <w:r w:rsidR="00887BD8" w:rsidRPr="00A80D58">
        <w:rPr>
          <w:rFonts w:ascii="Times New Roman" w:hAnsi="Times New Roman"/>
          <w:sz w:val="24"/>
          <w:szCs w:val="24"/>
        </w:rPr>
        <w:t xml:space="preserve">effort is more qualitative to show that progress </w:t>
      </w:r>
      <w:r w:rsidR="00AE036B">
        <w:rPr>
          <w:rFonts w:ascii="Times New Roman" w:hAnsi="Times New Roman"/>
          <w:sz w:val="24"/>
          <w:szCs w:val="24"/>
        </w:rPr>
        <w:t xml:space="preserve">is being made to meet the statute.  The stakeholders want to ensure that the monitoring plan is adequate to show </w:t>
      </w:r>
      <w:r w:rsidR="0004113E">
        <w:rPr>
          <w:rFonts w:ascii="Times New Roman" w:hAnsi="Times New Roman"/>
          <w:sz w:val="24"/>
          <w:szCs w:val="24"/>
        </w:rPr>
        <w:t xml:space="preserve">this </w:t>
      </w:r>
      <w:r w:rsidR="00AE036B">
        <w:rPr>
          <w:rFonts w:ascii="Times New Roman" w:hAnsi="Times New Roman"/>
          <w:sz w:val="24"/>
          <w:szCs w:val="24"/>
        </w:rPr>
        <w:t>progress.</w:t>
      </w:r>
    </w:p>
    <w:p w:rsidR="00AE036B" w:rsidRPr="00A80D58" w:rsidRDefault="00AE036B" w:rsidP="00A80D58">
      <w:pPr>
        <w:spacing w:after="0" w:line="240" w:lineRule="auto"/>
        <w:rPr>
          <w:rFonts w:ascii="Times New Roman" w:hAnsi="Times New Roman"/>
          <w:sz w:val="24"/>
          <w:szCs w:val="24"/>
        </w:rPr>
      </w:pPr>
    </w:p>
    <w:p w:rsidR="0088633E" w:rsidRDefault="00AE036B" w:rsidP="00A80D58">
      <w:pPr>
        <w:spacing w:after="0" w:line="240" w:lineRule="auto"/>
        <w:rPr>
          <w:rFonts w:ascii="Times New Roman" w:hAnsi="Times New Roman"/>
          <w:sz w:val="24"/>
          <w:szCs w:val="24"/>
        </w:rPr>
      </w:pPr>
      <w:r>
        <w:rPr>
          <w:rFonts w:ascii="Times New Roman" w:hAnsi="Times New Roman"/>
          <w:sz w:val="24"/>
          <w:szCs w:val="24"/>
        </w:rPr>
        <w:t xml:space="preserve">Sean </w:t>
      </w:r>
      <w:r w:rsidRPr="00A80D58">
        <w:rPr>
          <w:rFonts w:ascii="Times New Roman" w:hAnsi="Times New Roman"/>
          <w:sz w:val="24"/>
          <w:szCs w:val="24"/>
        </w:rPr>
        <w:t>McGlynn</w:t>
      </w:r>
      <w:r>
        <w:rPr>
          <w:rFonts w:ascii="Times New Roman" w:hAnsi="Times New Roman"/>
          <w:sz w:val="24"/>
          <w:szCs w:val="24"/>
        </w:rPr>
        <w:t xml:space="preserve"> stated that the monitoring plan includes everything needed to calculate loading except for flows.  Anita responded that flow data are collected at the upper bridge</w:t>
      </w:r>
      <w:r w:rsidR="008754E4">
        <w:rPr>
          <w:rFonts w:ascii="Times New Roman" w:hAnsi="Times New Roman"/>
          <w:sz w:val="24"/>
          <w:szCs w:val="24"/>
        </w:rPr>
        <w:t xml:space="preserve"> site</w:t>
      </w:r>
      <w:r>
        <w:rPr>
          <w:rFonts w:ascii="Times New Roman" w:hAnsi="Times New Roman"/>
          <w:sz w:val="24"/>
          <w:szCs w:val="24"/>
        </w:rPr>
        <w:t xml:space="preserve">.  Eric asked about flow data for the conduits.  Anita responded that the Department is </w:t>
      </w:r>
      <w:r w:rsidR="008754E4">
        <w:rPr>
          <w:rFonts w:ascii="Times New Roman" w:hAnsi="Times New Roman"/>
          <w:sz w:val="24"/>
          <w:szCs w:val="24"/>
        </w:rPr>
        <w:t>attempting</w:t>
      </w:r>
      <w:r>
        <w:rPr>
          <w:rFonts w:ascii="Times New Roman" w:hAnsi="Times New Roman"/>
          <w:sz w:val="24"/>
          <w:szCs w:val="24"/>
        </w:rPr>
        <w:t xml:space="preserve"> to find meters to put into the conduits</w:t>
      </w:r>
      <w:r w:rsidR="008754E4">
        <w:rPr>
          <w:rFonts w:ascii="Times New Roman" w:hAnsi="Times New Roman"/>
          <w:sz w:val="24"/>
          <w:szCs w:val="24"/>
        </w:rPr>
        <w:t>,</w:t>
      </w:r>
      <w:r>
        <w:rPr>
          <w:rFonts w:ascii="Times New Roman" w:hAnsi="Times New Roman"/>
          <w:sz w:val="24"/>
          <w:szCs w:val="24"/>
        </w:rPr>
        <w:t xml:space="preserve"> but it is not definite that this additional flow monitoring will occur.  </w:t>
      </w:r>
      <w:r w:rsidR="00C32000">
        <w:rPr>
          <w:rFonts w:ascii="Times New Roman" w:hAnsi="Times New Roman"/>
          <w:sz w:val="24"/>
          <w:szCs w:val="24"/>
        </w:rPr>
        <w:t>Christy</w:t>
      </w:r>
      <w:r>
        <w:rPr>
          <w:rFonts w:ascii="Times New Roman" w:hAnsi="Times New Roman"/>
          <w:sz w:val="24"/>
          <w:szCs w:val="24"/>
        </w:rPr>
        <w:t xml:space="preserve"> asked when the Spring Creek gage could</w:t>
      </w:r>
      <w:r w:rsidR="00B926D7" w:rsidRPr="00A80D58">
        <w:rPr>
          <w:rFonts w:ascii="Times New Roman" w:hAnsi="Times New Roman"/>
          <w:sz w:val="24"/>
          <w:szCs w:val="24"/>
        </w:rPr>
        <w:t xml:space="preserve"> be reactivated</w:t>
      </w:r>
      <w:r>
        <w:rPr>
          <w:rFonts w:ascii="Times New Roman" w:hAnsi="Times New Roman"/>
          <w:sz w:val="24"/>
          <w:szCs w:val="24"/>
        </w:rPr>
        <w:t>.  Anita responded that the Department and NWFWMD are in discussions about this now</w:t>
      </w:r>
      <w:r w:rsidR="008754E4">
        <w:rPr>
          <w:rFonts w:ascii="Times New Roman" w:hAnsi="Times New Roman"/>
          <w:sz w:val="24"/>
          <w:szCs w:val="24"/>
        </w:rPr>
        <w:t>,</w:t>
      </w:r>
      <w:r>
        <w:rPr>
          <w:rFonts w:ascii="Times New Roman" w:hAnsi="Times New Roman"/>
          <w:sz w:val="24"/>
          <w:szCs w:val="24"/>
        </w:rPr>
        <w:t xml:space="preserve"> so the gage should be back in place before the end of the year.</w:t>
      </w:r>
      <w:r w:rsidR="0088633E">
        <w:rPr>
          <w:rFonts w:ascii="Times New Roman" w:hAnsi="Times New Roman"/>
          <w:sz w:val="24"/>
          <w:szCs w:val="24"/>
        </w:rPr>
        <w:t xml:space="preserve">  </w:t>
      </w:r>
      <w:r w:rsidR="0088633E" w:rsidRPr="00A80D58">
        <w:rPr>
          <w:rFonts w:ascii="Times New Roman" w:hAnsi="Times New Roman"/>
          <w:sz w:val="24"/>
          <w:szCs w:val="24"/>
        </w:rPr>
        <w:t>Steve Hodges</w:t>
      </w:r>
      <w:r w:rsidR="0088633E">
        <w:rPr>
          <w:rFonts w:ascii="Times New Roman" w:hAnsi="Times New Roman"/>
          <w:sz w:val="24"/>
          <w:szCs w:val="24"/>
        </w:rPr>
        <w:t xml:space="preserve"> stated the stakeholders must determine what the plan should accomplish before establishing a monitoring regime.  If the goal is really just to see water quality changes</w:t>
      </w:r>
      <w:r w:rsidR="008754E4">
        <w:rPr>
          <w:rFonts w:ascii="Times New Roman" w:hAnsi="Times New Roman"/>
          <w:sz w:val="24"/>
          <w:szCs w:val="24"/>
        </w:rPr>
        <w:t>,</w:t>
      </w:r>
      <w:r w:rsidR="0088633E">
        <w:rPr>
          <w:rFonts w:ascii="Times New Roman" w:hAnsi="Times New Roman"/>
          <w:sz w:val="24"/>
          <w:szCs w:val="24"/>
        </w:rPr>
        <w:t xml:space="preserve"> then this should be the focus.  </w:t>
      </w:r>
      <w:r w:rsidR="00B926D7" w:rsidRPr="00A80D58">
        <w:rPr>
          <w:rFonts w:ascii="Times New Roman" w:hAnsi="Times New Roman"/>
          <w:sz w:val="24"/>
          <w:szCs w:val="24"/>
        </w:rPr>
        <w:t>Anita</w:t>
      </w:r>
      <w:r w:rsidR="0088633E">
        <w:rPr>
          <w:rFonts w:ascii="Times New Roman" w:hAnsi="Times New Roman"/>
          <w:sz w:val="24"/>
          <w:szCs w:val="24"/>
        </w:rPr>
        <w:t xml:space="preserve"> responded that that are two objectives for the monitoring plan, one for water quality and one for biolog</w:t>
      </w:r>
      <w:r w:rsidR="008754E4">
        <w:rPr>
          <w:rFonts w:ascii="Times New Roman" w:hAnsi="Times New Roman"/>
          <w:sz w:val="24"/>
          <w:szCs w:val="24"/>
        </w:rPr>
        <w:t>ical confirmation</w:t>
      </w:r>
      <w:r w:rsidR="0088633E">
        <w:rPr>
          <w:rFonts w:ascii="Times New Roman" w:hAnsi="Times New Roman"/>
          <w:sz w:val="24"/>
          <w:szCs w:val="24"/>
        </w:rPr>
        <w:t xml:space="preserve">.  The Department is looking for feedback on these monitoring plan objectives.  </w:t>
      </w:r>
      <w:r w:rsidR="00B926D7" w:rsidRPr="00A80D58">
        <w:rPr>
          <w:rFonts w:ascii="Times New Roman" w:hAnsi="Times New Roman"/>
          <w:sz w:val="24"/>
          <w:szCs w:val="24"/>
        </w:rPr>
        <w:t>Catherine</w:t>
      </w:r>
      <w:r w:rsidR="0088633E">
        <w:rPr>
          <w:rFonts w:ascii="Times New Roman" w:hAnsi="Times New Roman"/>
          <w:sz w:val="24"/>
          <w:szCs w:val="24"/>
        </w:rPr>
        <w:t xml:space="preserve"> Bray asked if one of the primary objectives could be for project implementation to meet the statute</w:t>
      </w:r>
      <w:r w:rsidR="0005562C">
        <w:rPr>
          <w:rFonts w:ascii="Times New Roman" w:hAnsi="Times New Roman"/>
          <w:sz w:val="24"/>
          <w:szCs w:val="24"/>
        </w:rPr>
        <w:t>’s</w:t>
      </w:r>
      <w:r w:rsidR="0088633E">
        <w:rPr>
          <w:rFonts w:ascii="Times New Roman" w:hAnsi="Times New Roman"/>
          <w:sz w:val="24"/>
          <w:szCs w:val="24"/>
        </w:rPr>
        <w:t xml:space="preserve"> requirements for milestones.  </w:t>
      </w:r>
      <w:r w:rsidR="00B926D7" w:rsidRPr="00A80D58">
        <w:rPr>
          <w:rFonts w:ascii="Times New Roman" w:hAnsi="Times New Roman"/>
          <w:sz w:val="24"/>
          <w:szCs w:val="24"/>
        </w:rPr>
        <w:t>Anita</w:t>
      </w:r>
      <w:r w:rsidR="0088633E">
        <w:rPr>
          <w:rFonts w:ascii="Times New Roman" w:hAnsi="Times New Roman"/>
          <w:sz w:val="24"/>
          <w:szCs w:val="24"/>
        </w:rPr>
        <w:t xml:space="preserve"> responded that the milestone reference</w:t>
      </w:r>
      <w:r w:rsidR="00B926D7" w:rsidRPr="00A80D58">
        <w:rPr>
          <w:rFonts w:ascii="Times New Roman" w:hAnsi="Times New Roman"/>
          <w:sz w:val="24"/>
          <w:szCs w:val="24"/>
        </w:rPr>
        <w:t xml:space="preserve"> in </w:t>
      </w:r>
      <w:r w:rsidR="0088633E">
        <w:rPr>
          <w:rFonts w:ascii="Times New Roman" w:hAnsi="Times New Roman"/>
          <w:sz w:val="24"/>
          <w:szCs w:val="24"/>
        </w:rPr>
        <w:t xml:space="preserve">the </w:t>
      </w:r>
      <w:r w:rsidR="00B926D7" w:rsidRPr="00A80D58">
        <w:rPr>
          <w:rFonts w:ascii="Times New Roman" w:hAnsi="Times New Roman"/>
          <w:sz w:val="24"/>
          <w:szCs w:val="24"/>
        </w:rPr>
        <w:t xml:space="preserve">statute </w:t>
      </w:r>
      <w:r w:rsidR="0088633E">
        <w:rPr>
          <w:rFonts w:ascii="Times New Roman" w:hAnsi="Times New Roman"/>
          <w:sz w:val="24"/>
          <w:szCs w:val="24"/>
        </w:rPr>
        <w:t>is for determining the success of the BMAP.  There are separate milestones for tracking project implementation</w:t>
      </w:r>
      <w:r w:rsidR="008754E4">
        <w:rPr>
          <w:rFonts w:ascii="Times New Roman" w:hAnsi="Times New Roman"/>
          <w:sz w:val="24"/>
          <w:szCs w:val="24"/>
        </w:rPr>
        <w:t>,</w:t>
      </w:r>
      <w:r w:rsidR="0088633E">
        <w:rPr>
          <w:rFonts w:ascii="Times New Roman" w:hAnsi="Times New Roman"/>
          <w:sz w:val="24"/>
          <w:szCs w:val="24"/>
        </w:rPr>
        <w:t xml:space="preserve"> but these would not be part of the monitoring plan.</w:t>
      </w:r>
    </w:p>
    <w:p w:rsidR="0088633E" w:rsidRDefault="0088633E" w:rsidP="00A80D58">
      <w:pPr>
        <w:spacing w:after="0" w:line="240" w:lineRule="auto"/>
        <w:rPr>
          <w:rFonts w:ascii="Times New Roman" w:hAnsi="Times New Roman"/>
          <w:sz w:val="24"/>
          <w:szCs w:val="24"/>
        </w:rPr>
      </w:pPr>
    </w:p>
    <w:p w:rsidR="00D81FC5" w:rsidRPr="00A80D58" w:rsidRDefault="00B926D7" w:rsidP="00A80D58">
      <w:pPr>
        <w:spacing w:after="0" w:line="240" w:lineRule="auto"/>
        <w:rPr>
          <w:rFonts w:ascii="Times New Roman" w:hAnsi="Times New Roman"/>
          <w:sz w:val="24"/>
          <w:szCs w:val="24"/>
        </w:rPr>
      </w:pPr>
      <w:r w:rsidRPr="00A80D58">
        <w:rPr>
          <w:rFonts w:ascii="Times New Roman" w:hAnsi="Times New Roman"/>
          <w:sz w:val="24"/>
          <w:szCs w:val="24"/>
        </w:rPr>
        <w:t>Debbie</w:t>
      </w:r>
      <w:r w:rsidR="00E40BC2">
        <w:rPr>
          <w:rFonts w:ascii="Times New Roman" w:hAnsi="Times New Roman"/>
          <w:sz w:val="24"/>
          <w:szCs w:val="24"/>
        </w:rPr>
        <w:t xml:space="preserve"> stated that during the five-year BMAP period, the </w:t>
      </w:r>
      <w:r w:rsidR="008754E4">
        <w:rPr>
          <w:rFonts w:ascii="Times New Roman" w:hAnsi="Times New Roman"/>
          <w:sz w:val="24"/>
          <w:szCs w:val="24"/>
        </w:rPr>
        <w:t xml:space="preserve">human </w:t>
      </w:r>
      <w:r w:rsidR="00E40BC2">
        <w:rPr>
          <w:rFonts w:ascii="Times New Roman" w:hAnsi="Times New Roman"/>
          <w:sz w:val="24"/>
          <w:szCs w:val="24"/>
        </w:rPr>
        <w:t xml:space="preserve">population in the basin will be growing and </w:t>
      </w:r>
      <w:r w:rsidR="008754E4">
        <w:rPr>
          <w:rFonts w:ascii="Times New Roman" w:hAnsi="Times New Roman"/>
          <w:sz w:val="24"/>
          <w:szCs w:val="24"/>
        </w:rPr>
        <w:t xml:space="preserve">as a result, </w:t>
      </w:r>
      <w:r w:rsidR="00E40BC2">
        <w:rPr>
          <w:rFonts w:ascii="Times New Roman" w:hAnsi="Times New Roman"/>
          <w:sz w:val="24"/>
          <w:szCs w:val="24"/>
        </w:rPr>
        <w:t xml:space="preserve">the </w:t>
      </w:r>
      <w:r w:rsidR="008754E4">
        <w:rPr>
          <w:rFonts w:ascii="Times New Roman" w:hAnsi="Times New Roman"/>
          <w:sz w:val="24"/>
          <w:szCs w:val="24"/>
        </w:rPr>
        <w:t xml:space="preserve">nitrogen </w:t>
      </w:r>
      <w:r w:rsidR="00E40BC2">
        <w:rPr>
          <w:rFonts w:ascii="Times New Roman" w:hAnsi="Times New Roman"/>
          <w:sz w:val="24"/>
          <w:szCs w:val="24"/>
        </w:rPr>
        <w:t>inputs to the system will increase.  She asked how the BMAP would be set up to account for the fact that growth is taking place.  The BMAP needs to address both</w:t>
      </w:r>
      <w:r w:rsidRPr="00A80D58">
        <w:rPr>
          <w:rFonts w:ascii="Times New Roman" w:hAnsi="Times New Roman"/>
          <w:sz w:val="24"/>
          <w:szCs w:val="24"/>
        </w:rPr>
        <w:t xml:space="preserve"> existing and planned development, </w:t>
      </w:r>
      <w:r w:rsidR="00E40BC2">
        <w:rPr>
          <w:rFonts w:ascii="Times New Roman" w:hAnsi="Times New Roman"/>
          <w:sz w:val="24"/>
          <w:szCs w:val="24"/>
        </w:rPr>
        <w:t xml:space="preserve">otherwise it could be that the 0.35 mg/L nitrate </w:t>
      </w:r>
      <w:r w:rsidR="00E40BC2">
        <w:rPr>
          <w:rFonts w:ascii="Times New Roman" w:hAnsi="Times New Roman"/>
          <w:sz w:val="24"/>
          <w:szCs w:val="24"/>
        </w:rPr>
        <w:lastRenderedPageBreak/>
        <w:t xml:space="preserve">target is achieved but a few years later, something happens that makes the water quality exceed this target again.  Charlie Gauthier responded that the statute says that the BMAP must identify measures to prevent future loading.  Charlie noted that he has been reviewing the county comprehensive plans, policies, and springs protection zones that could help to achieve this requirement.  Low impact development, Florida-friendly landscaping, and other preventative measures will be needed in the BMAP.  </w:t>
      </w:r>
      <w:r w:rsidR="00D81FC5" w:rsidRPr="00A80D58">
        <w:rPr>
          <w:rFonts w:ascii="Times New Roman" w:hAnsi="Times New Roman"/>
          <w:sz w:val="24"/>
          <w:szCs w:val="24"/>
        </w:rPr>
        <w:t>Anita</w:t>
      </w:r>
      <w:r w:rsidR="00E40BC2">
        <w:rPr>
          <w:rFonts w:ascii="Times New Roman" w:hAnsi="Times New Roman"/>
          <w:sz w:val="24"/>
          <w:szCs w:val="24"/>
        </w:rPr>
        <w:t xml:space="preserve"> added that annual meetings would be held once the BMAP is adopted to review management strategies implementation and sampling results.  Connections will be made between changes in the basin and water quality results.</w:t>
      </w:r>
      <w:r w:rsidR="00507090">
        <w:rPr>
          <w:rFonts w:ascii="Times New Roman" w:hAnsi="Times New Roman"/>
          <w:sz w:val="24"/>
          <w:szCs w:val="24"/>
        </w:rPr>
        <w:t xml:space="preserve">  Debbie stated that one option could be to require tradeoffs.  For instance, if a current septic tank area is meeting the 0.35 mg/L nitrate concentration</w:t>
      </w:r>
      <w:r w:rsidR="008754E4">
        <w:rPr>
          <w:rFonts w:ascii="Times New Roman" w:hAnsi="Times New Roman"/>
          <w:sz w:val="24"/>
          <w:szCs w:val="24"/>
        </w:rPr>
        <w:t>,</w:t>
      </w:r>
      <w:r w:rsidR="00507090">
        <w:rPr>
          <w:rFonts w:ascii="Times New Roman" w:hAnsi="Times New Roman"/>
          <w:sz w:val="24"/>
          <w:szCs w:val="24"/>
        </w:rPr>
        <w:t xml:space="preserve"> then future development would have to be handled in a way that loading is not increased.</w:t>
      </w:r>
    </w:p>
    <w:p w:rsidR="00507090" w:rsidRDefault="00507090" w:rsidP="00A80D58">
      <w:pPr>
        <w:spacing w:after="0" w:line="240" w:lineRule="auto"/>
        <w:rPr>
          <w:rFonts w:ascii="Times New Roman" w:hAnsi="Times New Roman"/>
          <w:sz w:val="24"/>
          <w:szCs w:val="24"/>
        </w:rPr>
      </w:pPr>
    </w:p>
    <w:p w:rsidR="00D81FC5" w:rsidRPr="00A80D58" w:rsidRDefault="00507090" w:rsidP="00A80D58">
      <w:pPr>
        <w:spacing w:after="0" w:line="240" w:lineRule="auto"/>
        <w:rPr>
          <w:rFonts w:ascii="Times New Roman" w:hAnsi="Times New Roman"/>
          <w:sz w:val="24"/>
          <w:szCs w:val="24"/>
        </w:rPr>
      </w:pPr>
      <w:r>
        <w:rPr>
          <w:rFonts w:ascii="Times New Roman" w:hAnsi="Times New Roman"/>
          <w:sz w:val="24"/>
          <w:szCs w:val="24"/>
        </w:rPr>
        <w:t>Pam stated that</w:t>
      </w:r>
      <w:r w:rsidR="00D81FC5" w:rsidRPr="00A80D58">
        <w:rPr>
          <w:rFonts w:ascii="Times New Roman" w:hAnsi="Times New Roman"/>
          <w:sz w:val="24"/>
          <w:szCs w:val="24"/>
        </w:rPr>
        <w:t xml:space="preserve"> every time projects </w:t>
      </w:r>
      <w:r>
        <w:rPr>
          <w:rFonts w:ascii="Times New Roman" w:hAnsi="Times New Roman"/>
          <w:sz w:val="24"/>
          <w:szCs w:val="24"/>
        </w:rPr>
        <w:t xml:space="preserve">are built, people want to know if it had an effect on water quality.  Money is </w:t>
      </w:r>
      <w:r w:rsidR="00D81FC5" w:rsidRPr="00A80D58">
        <w:rPr>
          <w:rFonts w:ascii="Times New Roman" w:hAnsi="Times New Roman"/>
          <w:sz w:val="24"/>
          <w:szCs w:val="24"/>
        </w:rPr>
        <w:t>spent on construction</w:t>
      </w:r>
      <w:r w:rsidR="008754E4">
        <w:rPr>
          <w:rFonts w:ascii="Times New Roman" w:hAnsi="Times New Roman"/>
          <w:sz w:val="24"/>
          <w:szCs w:val="24"/>
        </w:rPr>
        <w:t>,</w:t>
      </w:r>
      <w:r w:rsidR="00D81FC5" w:rsidRPr="00A80D58">
        <w:rPr>
          <w:rFonts w:ascii="Times New Roman" w:hAnsi="Times New Roman"/>
          <w:sz w:val="24"/>
          <w:szCs w:val="24"/>
        </w:rPr>
        <w:t xml:space="preserve"> but </w:t>
      </w:r>
      <w:r>
        <w:rPr>
          <w:rFonts w:ascii="Times New Roman" w:hAnsi="Times New Roman"/>
          <w:sz w:val="24"/>
          <w:szCs w:val="24"/>
        </w:rPr>
        <w:t xml:space="preserve">is not always spent on </w:t>
      </w:r>
      <w:r w:rsidR="00D81FC5" w:rsidRPr="00A80D58">
        <w:rPr>
          <w:rFonts w:ascii="Times New Roman" w:hAnsi="Times New Roman"/>
          <w:sz w:val="24"/>
          <w:szCs w:val="24"/>
        </w:rPr>
        <w:t>monitor</w:t>
      </w:r>
      <w:r>
        <w:rPr>
          <w:rFonts w:ascii="Times New Roman" w:hAnsi="Times New Roman"/>
          <w:sz w:val="24"/>
          <w:szCs w:val="24"/>
        </w:rPr>
        <w:t>ing.  Pam suggested that part of the project could be a fee or funding that is set aside to help with monitoring.  For instance, $5 million was spent to dredge Lake Jackson</w:t>
      </w:r>
      <w:r w:rsidR="008754E4">
        <w:rPr>
          <w:rFonts w:ascii="Times New Roman" w:hAnsi="Times New Roman"/>
          <w:sz w:val="24"/>
          <w:szCs w:val="24"/>
        </w:rPr>
        <w:t>,</w:t>
      </w:r>
      <w:r>
        <w:rPr>
          <w:rFonts w:ascii="Times New Roman" w:hAnsi="Times New Roman"/>
          <w:sz w:val="24"/>
          <w:szCs w:val="24"/>
        </w:rPr>
        <w:t xml:space="preserve"> but no assessments were conducted to </w:t>
      </w:r>
      <w:r w:rsidR="0005562C">
        <w:rPr>
          <w:rFonts w:ascii="Times New Roman" w:hAnsi="Times New Roman"/>
          <w:sz w:val="24"/>
          <w:szCs w:val="24"/>
        </w:rPr>
        <w:t>determine</w:t>
      </w:r>
      <w:r>
        <w:rPr>
          <w:rFonts w:ascii="Times New Roman" w:hAnsi="Times New Roman"/>
          <w:sz w:val="24"/>
          <w:szCs w:val="24"/>
        </w:rPr>
        <w:t xml:space="preserve"> the effects of this project on the lake’s water quality.  Anita responded that one of the requirements to receive Section 319 funds is monitoring to show the loads before and after the project.  This information is applied to </w:t>
      </w:r>
      <w:r w:rsidR="008754E4">
        <w:rPr>
          <w:rFonts w:ascii="Times New Roman" w:hAnsi="Times New Roman"/>
          <w:sz w:val="24"/>
          <w:szCs w:val="24"/>
        </w:rPr>
        <w:t xml:space="preserve">the estimates of load reductions from </w:t>
      </w:r>
      <w:r>
        <w:rPr>
          <w:rFonts w:ascii="Times New Roman" w:hAnsi="Times New Roman"/>
          <w:sz w:val="24"/>
          <w:szCs w:val="24"/>
        </w:rPr>
        <w:t>similar projects across the state.</w:t>
      </w:r>
    </w:p>
    <w:p w:rsidR="00507090" w:rsidRDefault="00507090" w:rsidP="00A80D58">
      <w:pPr>
        <w:spacing w:after="0" w:line="240" w:lineRule="auto"/>
        <w:rPr>
          <w:rFonts w:ascii="Times New Roman" w:hAnsi="Times New Roman"/>
          <w:sz w:val="24"/>
          <w:szCs w:val="24"/>
        </w:rPr>
      </w:pPr>
    </w:p>
    <w:p w:rsidR="00D81FC5" w:rsidRPr="00A80D58" w:rsidRDefault="00D81FC5" w:rsidP="00A80D58">
      <w:pPr>
        <w:spacing w:after="0" w:line="240" w:lineRule="auto"/>
        <w:rPr>
          <w:rFonts w:ascii="Times New Roman" w:hAnsi="Times New Roman"/>
          <w:sz w:val="24"/>
          <w:szCs w:val="24"/>
        </w:rPr>
      </w:pPr>
      <w:r w:rsidRPr="00A80D58">
        <w:rPr>
          <w:rFonts w:ascii="Times New Roman" w:hAnsi="Times New Roman"/>
          <w:sz w:val="24"/>
          <w:szCs w:val="24"/>
        </w:rPr>
        <w:t xml:space="preserve">Anita </w:t>
      </w:r>
      <w:r w:rsidR="00507090">
        <w:rPr>
          <w:rFonts w:ascii="Times New Roman" w:hAnsi="Times New Roman"/>
          <w:sz w:val="24"/>
          <w:szCs w:val="24"/>
        </w:rPr>
        <w:t xml:space="preserve">stated that the monitoring plan presented today is what the Department </w:t>
      </w:r>
      <w:r w:rsidRPr="00A80D58">
        <w:rPr>
          <w:rFonts w:ascii="Times New Roman" w:hAnsi="Times New Roman"/>
          <w:sz w:val="24"/>
          <w:szCs w:val="24"/>
        </w:rPr>
        <w:t>is proposing to move forward with</w:t>
      </w:r>
      <w:r w:rsidR="00507090">
        <w:rPr>
          <w:rFonts w:ascii="Times New Roman" w:hAnsi="Times New Roman"/>
          <w:sz w:val="24"/>
          <w:szCs w:val="24"/>
        </w:rPr>
        <w:t xml:space="preserve"> to meet the monitoring objectives.  </w:t>
      </w:r>
      <w:r w:rsidR="0005562C">
        <w:rPr>
          <w:rFonts w:ascii="Times New Roman" w:hAnsi="Times New Roman"/>
          <w:sz w:val="24"/>
          <w:szCs w:val="24"/>
        </w:rPr>
        <w:t xml:space="preserve">At the July meeting, </w:t>
      </w:r>
      <w:r w:rsidR="00507090">
        <w:rPr>
          <w:rFonts w:ascii="Times New Roman" w:hAnsi="Times New Roman"/>
          <w:sz w:val="24"/>
          <w:szCs w:val="24"/>
        </w:rPr>
        <w:t xml:space="preserve">there will </w:t>
      </w:r>
      <w:r w:rsidR="0005562C">
        <w:rPr>
          <w:rFonts w:ascii="Times New Roman" w:hAnsi="Times New Roman"/>
          <w:sz w:val="24"/>
          <w:szCs w:val="24"/>
        </w:rPr>
        <w:t xml:space="preserve">be </w:t>
      </w:r>
      <w:r w:rsidR="00507090">
        <w:rPr>
          <w:rFonts w:ascii="Times New Roman" w:hAnsi="Times New Roman"/>
          <w:sz w:val="24"/>
          <w:szCs w:val="24"/>
        </w:rPr>
        <w:t xml:space="preserve">discussion about research projects in the basin.  This list of research items will be included in the </w:t>
      </w:r>
      <w:r w:rsidR="00782565" w:rsidRPr="00A80D58">
        <w:rPr>
          <w:rFonts w:ascii="Times New Roman" w:hAnsi="Times New Roman"/>
          <w:sz w:val="24"/>
          <w:szCs w:val="24"/>
        </w:rPr>
        <w:t>BMAP to show what</w:t>
      </w:r>
      <w:r w:rsidR="00507090">
        <w:rPr>
          <w:rFonts w:ascii="Times New Roman" w:hAnsi="Times New Roman"/>
          <w:sz w:val="24"/>
          <w:szCs w:val="24"/>
        </w:rPr>
        <w:t xml:space="preserve"> the </w:t>
      </w:r>
      <w:r w:rsidR="00782565" w:rsidRPr="00A80D58">
        <w:rPr>
          <w:rFonts w:ascii="Times New Roman" w:hAnsi="Times New Roman"/>
          <w:sz w:val="24"/>
          <w:szCs w:val="24"/>
        </w:rPr>
        <w:t>stakeholders are interested in</w:t>
      </w:r>
      <w:r w:rsidR="00031806">
        <w:rPr>
          <w:rFonts w:ascii="Times New Roman" w:hAnsi="Times New Roman"/>
          <w:sz w:val="24"/>
          <w:szCs w:val="24"/>
        </w:rPr>
        <w:t xml:space="preserve"> learning about,</w:t>
      </w:r>
      <w:r w:rsidR="00782565" w:rsidRPr="00A80D58">
        <w:rPr>
          <w:rFonts w:ascii="Times New Roman" w:hAnsi="Times New Roman"/>
          <w:sz w:val="24"/>
          <w:szCs w:val="24"/>
        </w:rPr>
        <w:t xml:space="preserve"> if funding becomes available</w:t>
      </w:r>
      <w:r w:rsidR="00031806">
        <w:rPr>
          <w:rFonts w:ascii="Times New Roman" w:hAnsi="Times New Roman"/>
          <w:sz w:val="24"/>
          <w:szCs w:val="24"/>
        </w:rPr>
        <w:t>.</w:t>
      </w:r>
    </w:p>
    <w:p w:rsidR="00507090" w:rsidRDefault="00507090" w:rsidP="00A80D58">
      <w:pPr>
        <w:spacing w:after="0" w:line="240" w:lineRule="auto"/>
        <w:rPr>
          <w:rFonts w:ascii="Times New Roman" w:hAnsi="Times New Roman"/>
          <w:sz w:val="24"/>
          <w:szCs w:val="24"/>
        </w:rPr>
      </w:pPr>
    </w:p>
    <w:p w:rsidR="00782565" w:rsidRDefault="00782565" w:rsidP="00A80D58">
      <w:pPr>
        <w:spacing w:after="0" w:line="240" w:lineRule="auto"/>
        <w:rPr>
          <w:rFonts w:ascii="Times New Roman" w:hAnsi="Times New Roman"/>
          <w:sz w:val="24"/>
          <w:szCs w:val="24"/>
        </w:rPr>
      </w:pPr>
      <w:r w:rsidRPr="00A80D58">
        <w:rPr>
          <w:rFonts w:ascii="Times New Roman" w:hAnsi="Times New Roman"/>
          <w:sz w:val="24"/>
          <w:szCs w:val="24"/>
        </w:rPr>
        <w:t>Debbie</w:t>
      </w:r>
      <w:r w:rsidR="00031806">
        <w:rPr>
          <w:rFonts w:ascii="Times New Roman" w:hAnsi="Times New Roman"/>
          <w:sz w:val="24"/>
          <w:szCs w:val="24"/>
        </w:rPr>
        <w:t xml:space="preserve"> stated that she would like to </w:t>
      </w:r>
      <w:r w:rsidRPr="00A80D58">
        <w:rPr>
          <w:rFonts w:ascii="Times New Roman" w:hAnsi="Times New Roman"/>
          <w:sz w:val="24"/>
          <w:szCs w:val="24"/>
        </w:rPr>
        <w:t>discuss how an average citizen or citizen</w:t>
      </w:r>
      <w:r w:rsidR="0005562C">
        <w:rPr>
          <w:rFonts w:ascii="Times New Roman" w:hAnsi="Times New Roman"/>
          <w:sz w:val="24"/>
          <w:szCs w:val="24"/>
        </w:rPr>
        <w:t>s</w:t>
      </w:r>
      <w:r w:rsidRPr="00A80D58">
        <w:rPr>
          <w:rFonts w:ascii="Times New Roman" w:hAnsi="Times New Roman"/>
          <w:sz w:val="24"/>
          <w:szCs w:val="24"/>
        </w:rPr>
        <w:t xml:space="preserve"> group </w:t>
      </w:r>
      <w:r w:rsidR="00031806">
        <w:rPr>
          <w:rFonts w:ascii="Times New Roman" w:hAnsi="Times New Roman"/>
          <w:sz w:val="24"/>
          <w:szCs w:val="24"/>
        </w:rPr>
        <w:t xml:space="preserve">could be </w:t>
      </w:r>
      <w:r w:rsidRPr="00A80D58">
        <w:rPr>
          <w:rFonts w:ascii="Times New Roman" w:hAnsi="Times New Roman"/>
          <w:sz w:val="24"/>
          <w:szCs w:val="24"/>
        </w:rPr>
        <w:t xml:space="preserve">established as a stakeholder </w:t>
      </w:r>
      <w:r w:rsidR="00031806">
        <w:rPr>
          <w:rFonts w:ascii="Times New Roman" w:hAnsi="Times New Roman"/>
          <w:sz w:val="24"/>
          <w:szCs w:val="24"/>
        </w:rPr>
        <w:t xml:space="preserve">in the BMAP </w:t>
      </w:r>
      <w:r w:rsidRPr="00A80D58">
        <w:rPr>
          <w:rFonts w:ascii="Times New Roman" w:hAnsi="Times New Roman"/>
          <w:sz w:val="24"/>
          <w:szCs w:val="24"/>
        </w:rPr>
        <w:t xml:space="preserve">so that their input has </w:t>
      </w:r>
      <w:r w:rsidR="00031806">
        <w:rPr>
          <w:rFonts w:ascii="Times New Roman" w:hAnsi="Times New Roman"/>
          <w:sz w:val="24"/>
          <w:szCs w:val="24"/>
        </w:rPr>
        <w:t xml:space="preserve">the </w:t>
      </w:r>
      <w:r w:rsidRPr="00A80D58">
        <w:rPr>
          <w:rFonts w:ascii="Times New Roman" w:hAnsi="Times New Roman"/>
          <w:sz w:val="24"/>
          <w:szCs w:val="24"/>
        </w:rPr>
        <w:t xml:space="preserve">same weight as </w:t>
      </w:r>
      <w:r w:rsidR="00031806">
        <w:rPr>
          <w:rFonts w:ascii="Times New Roman" w:hAnsi="Times New Roman"/>
          <w:sz w:val="24"/>
          <w:szCs w:val="24"/>
        </w:rPr>
        <w:t xml:space="preserve">other </w:t>
      </w:r>
      <w:r w:rsidRPr="00A80D58">
        <w:rPr>
          <w:rFonts w:ascii="Times New Roman" w:hAnsi="Times New Roman"/>
          <w:sz w:val="24"/>
          <w:szCs w:val="24"/>
        </w:rPr>
        <w:t>stakeholders</w:t>
      </w:r>
      <w:r w:rsidR="00031806">
        <w:rPr>
          <w:rFonts w:ascii="Times New Roman" w:hAnsi="Times New Roman"/>
          <w:sz w:val="24"/>
          <w:szCs w:val="24"/>
        </w:rPr>
        <w:t xml:space="preserve">.  Tiffany responded that everyone is considered a stakeholder; however, </w:t>
      </w:r>
      <w:r w:rsidRPr="00A80D58">
        <w:rPr>
          <w:rFonts w:ascii="Times New Roman" w:hAnsi="Times New Roman"/>
          <w:sz w:val="24"/>
          <w:szCs w:val="24"/>
        </w:rPr>
        <w:t xml:space="preserve">there are </w:t>
      </w:r>
      <w:r w:rsidR="00031806">
        <w:rPr>
          <w:rFonts w:ascii="Times New Roman" w:hAnsi="Times New Roman"/>
          <w:sz w:val="24"/>
          <w:szCs w:val="24"/>
        </w:rPr>
        <w:t>certain stakeholders that are identified</w:t>
      </w:r>
      <w:r w:rsidRPr="00A80D58">
        <w:rPr>
          <w:rFonts w:ascii="Times New Roman" w:hAnsi="Times New Roman"/>
          <w:sz w:val="24"/>
          <w:szCs w:val="24"/>
        </w:rPr>
        <w:t xml:space="preserve"> as sources of nitrates so </w:t>
      </w:r>
      <w:r w:rsidR="00031806">
        <w:rPr>
          <w:rFonts w:ascii="Times New Roman" w:hAnsi="Times New Roman"/>
          <w:sz w:val="24"/>
          <w:szCs w:val="24"/>
        </w:rPr>
        <w:t xml:space="preserve">the Departments </w:t>
      </w:r>
      <w:r w:rsidRPr="00A80D58">
        <w:rPr>
          <w:rFonts w:ascii="Times New Roman" w:hAnsi="Times New Roman"/>
          <w:sz w:val="24"/>
          <w:szCs w:val="24"/>
        </w:rPr>
        <w:t>make</w:t>
      </w:r>
      <w:r w:rsidR="00031806">
        <w:rPr>
          <w:rFonts w:ascii="Times New Roman" w:hAnsi="Times New Roman"/>
          <w:sz w:val="24"/>
          <w:szCs w:val="24"/>
        </w:rPr>
        <w:t>s</w:t>
      </w:r>
      <w:r w:rsidRPr="00A80D58">
        <w:rPr>
          <w:rFonts w:ascii="Times New Roman" w:hAnsi="Times New Roman"/>
          <w:sz w:val="24"/>
          <w:szCs w:val="24"/>
        </w:rPr>
        <w:t xml:space="preserve"> </w:t>
      </w:r>
      <w:r w:rsidR="00031806">
        <w:rPr>
          <w:rFonts w:ascii="Times New Roman" w:hAnsi="Times New Roman"/>
          <w:sz w:val="24"/>
          <w:szCs w:val="24"/>
        </w:rPr>
        <w:t xml:space="preserve">an </w:t>
      </w:r>
      <w:r w:rsidRPr="00A80D58">
        <w:rPr>
          <w:rFonts w:ascii="Times New Roman" w:hAnsi="Times New Roman"/>
          <w:sz w:val="24"/>
          <w:szCs w:val="24"/>
        </w:rPr>
        <w:t xml:space="preserve">extra </w:t>
      </w:r>
      <w:r w:rsidR="00031806">
        <w:rPr>
          <w:rFonts w:ascii="Times New Roman" w:hAnsi="Times New Roman"/>
          <w:sz w:val="24"/>
          <w:szCs w:val="24"/>
        </w:rPr>
        <w:t xml:space="preserve">effort </w:t>
      </w:r>
      <w:r w:rsidRPr="00A80D58">
        <w:rPr>
          <w:rFonts w:ascii="Times New Roman" w:hAnsi="Times New Roman"/>
          <w:sz w:val="24"/>
          <w:szCs w:val="24"/>
        </w:rPr>
        <w:t xml:space="preserve">to engage </w:t>
      </w:r>
      <w:r w:rsidR="00031806">
        <w:rPr>
          <w:rFonts w:ascii="Times New Roman" w:hAnsi="Times New Roman"/>
          <w:sz w:val="24"/>
          <w:szCs w:val="24"/>
        </w:rPr>
        <w:t xml:space="preserve">those stakeholders </w:t>
      </w:r>
      <w:r w:rsidRPr="00A80D58">
        <w:rPr>
          <w:rFonts w:ascii="Times New Roman" w:hAnsi="Times New Roman"/>
          <w:sz w:val="24"/>
          <w:szCs w:val="24"/>
        </w:rPr>
        <w:t>and obtain info</w:t>
      </w:r>
      <w:r w:rsidR="00031806">
        <w:rPr>
          <w:rFonts w:ascii="Times New Roman" w:hAnsi="Times New Roman"/>
          <w:sz w:val="24"/>
          <w:szCs w:val="24"/>
        </w:rPr>
        <w:t>rmation from them.  Everyone was asked to submit management strategies</w:t>
      </w:r>
      <w:r w:rsidR="008754E4">
        <w:rPr>
          <w:rFonts w:ascii="Times New Roman" w:hAnsi="Times New Roman"/>
          <w:sz w:val="24"/>
          <w:szCs w:val="24"/>
        </w:rPr>
        <w:t>,</w:t>
      </w:r>
      <w:r w:rsidR="00031806">
        <w:rPr>
          <w:rFonts w:ascii="Times New Roman" w:hAnsi="Times New Roman"/>
          <w:sz w:val="24"/>
          <w:szCs w:val="24"/>
        </w:rPr>
        <w:t xml:space="preserve"> but </w:t>
      </w:r>
      <w:r w:rsidRPr="00A80D58">
        <w:rPr>
          <w:rFonts w:ascii="Times New Roman" w:hAnsi="Times New Roman"/>
          <w:sz w:val="24"/>
          <w:szCs w:val="24"/>
        </w:rPr>
        <w:t xml:space="preserve">meetings </w:t>
      </w:r>
      <w:r w:rsidR="00031806">
        <w:rPr>
          <w:rFonts w:ascii="Times New Roman" w:hAnsi="Times New Roman"/>
          <w:sz w:val="24"/>
          <w:szCs w:val="24"/>
        </w:rPr>
        <w:t xml:space="preserve">were </w:t>
      </w:r>
      <w:r w:rsidRPr="00A80D58">
        <w:rPr>
          <w:rFonts w:ascii="Times New Roman" w:hAnsi="Times New Roman"/>
          <w:sz w:val="24"/>
          <w:szCs w:val="24"/>
        </w:rPr>
        <w:t xml:space="preserve">held </w:t>
      </w:r>
      <w:r w:rsidR="00031806">
        <w:rPr>
          <w:rFonts w:ascii="Times New Roman" w:hAnsi="Times New Roman"/>
          <w:sz w:val="24"/>
          <w:szCs w:val="24"/>
        </w:rPr>
        <w:t>between the Department and those stakeholders that are responsible for the sources.  If anyone has management strategies that they want to submit for the BMAP, the forms were emailed to the distribution list.</w:t>
      </w:r>
    </w:p>
    <w:p w:rsidR="00031806" w:rsidRPr="00A80D58" w:rsidRDefault="00031806" w:rsidP="00A80D58">
      <w:pPr>
        <w:spacing w:after="0" w:line="240" w:lineRule="auto"/>
        <w:rPr>
          <w:rFonts w:ascii="Times New Roman" w:hAnsi="Times New Roman"/>
          <w:sz w:val="24"/>
          <w:szCs w:val="24"/>
        </w:rPr>
      </w:pPr>
    </w:p>
    <w:p w:rsidR="00782565" w:rsidRDefault="00031806" w:rsidP="00807A9B">
      <w:pPr>
        <w:spacing w:after="0" w:line="240" w:lineRule="auto"/>
        <w:rPr>
          <w:rFonts w:ascii="Times New Roman" w:hAnsi="Times New Roman"/>
          <w:sz w:val="24"/>
          <w:szCs w:val="24"/>
        </w:rPr>
      </w:pPr>
      <w:r>
        <w:rPr>
          <w:rFonts w:ascii="Times New Roman" w:hAnsi="Times New Roman"/>
          <w:sz w:val="24"/>
          <w:szCs w:val="24"/>
        </w:rPr>
        <w:t xml:space="preserve">Debbie stated that it is her </w:t>
      </w:r>
      <w:r w:rsidR="00782565" w:rsidRPr="00A80D58">
        <w:rPr>
          <w:rFonts w:ascii="Times New Roman" w:hAnsi="Times New Roman"/>
          <w:sz w:val="24"/>
          <w:szCs w:val="24"/>
        </w:rPr>
        <w:t>understanding</w:t>
      </w:r>
      <w:r>
        <w:rPr>
          <w:rFonts w:ascii="Times New Roman" w:hAnsi="Times New Roman"/>
          <w:sz w:val="24"/>
          <w:szCs w:val="24"/>
        </w:rPr>
        <w:t xml:space="preserve"> that the forms sent were for </w:t>
      </w:r>
      <w:r w:rsidR="00782565" w:rsidRPr="00A80D58">
        <w:rPr>
          <w:rFonts w:ascii="Times New Roman" w:hAnsi="Times New Roman"/>
          <w:sz w:val="24"/>
          <w:szCs w:val="24"/>
        </w:rPr>
        <w:t>capital projects</w:t>
      </w:r>
      <w:r>
        <w:rPr>
          <w:rFonts w:ascii="Times New Roman" w:hAnsi="Times New Roman"/>
          <w:sz w:val="24"/>
          <w:szCs w:val="24"/>
        </w:rPr>
        <w:t>.  She asked for those stakeholders who ha</w:t>
      </w:r>
      <w:r w:rsidR="00782565" w:rsidRPr="00A80D58">
        <w:rPr>
          <w:rFonts w:ascii="Times New Roman" w:hAnsi="Times New Roman"/>
          <w:sz w:val="24"/>
          <w:szCs w:val="24"/>
        </w:rPr>
        <w:t xml:space="preserve">ve ideas about sources and recommendations for remediation, </w:t>
      </w:r>
      <w:r>
        <w:rPr>
          <w:rFonts w:ascii="Times New Roman" w:hAnsi="Times New Roman"/>
          <w:sz w:val="24"/>
          <w:szCs w:val="24"/>
        </w:rPr>
        <w:t xml:space="preserve">if they can provide this information in the meeting or if they need to </w:t>
      </w:r>
      <w:r w:rsidR="00782565" w:rsidRPr="00A80D58">
        <w:rPr>
          <w:rFonts w:ascii="Times New Roman" w:hAnsi="Times New Roman"/>
          <w:sz w:val="24"/>
          <w:szCs w:val="24"/>
        </w:rPr>
        <w:t xml:space="preserve">fill out </w:t>
      </w:r>
      <w:r>
        <w:rPr>
          <w:rFonts w:ascii="Times New Roman" w:hAnsi="Times New Roman"/>
          <w:sz w:val="24"/>
          <w:szCs w:val="24"/>
        </w:rPr>
        <w:t xml:space="preserve">the official documents.  Tiffany responded that she would suggest that Debbie contact Steve with any suggestions.  The </w:t>
      </w:r>
      <w:r w:rsidR="00807A9B">
        <w:rPr>
          <w:rFonts w:ascii="Times New Roman" w:hAnsi="Times New Roman"/>
          <w:sz w:val="24"/>
          <w:szCs w:val="24"/>
        </w:rPr>
        <w:t xml:space="preserve">BMAP will include management strategies tables for </w:t>
      </w:r>
      <w:r w:rsidR="00782565" w:rsidRPr="00A80D58">
        <w:rPr>
          <w:rFonts w:ascii="Times New Roman" w:hAnsi="Times New Roman"/>
          <w:sz w:val="24"/>
          <w:szCs w:val="24"/>
        </w:rPr>
        <w:t>each entity</w:t>
      </w:r>
      <w:r w:rsidR="0005562C">
        <w:rPr>
          <w:rFonts w:ascii="Times New Roman" w:hAnsi="Times New Roman"/>
          <w:sz w:val="24"/>
          <w:szCs w:val="24"/>
        </w:rPr>
        <w:t>,</w:t>
      </w:r>
      <w:r w:rsidR="00782565" w:rsidRPr="00A80D58">
        <w:rPr>
          <w:rFonts w:ascii="Times New Roman" w:hAnsi="Times New Roman"/>
          <w:sz w:val="24"/>
          <w:szCs w:val="24"/>
        </w:rPr>
        <w:t xml:space="preserve"> </w:t>
      </w:r>
      <w:r w:rsidR="00807A9B">
        <w:rPr>
          <w:rFonts w:ascii="Times New Roman" w:hAnsi="Times New Roman"/>
          <w:sz w:val="24"/>
          <w:szCs w:val="24"/>
        </w:rPr>
        <w:t>and each entity will responsible for these strategies.  I</w:t>
      </w:r>
      <w:r w:rsidR="00782565" w:rsidRPr="00A80D58">
        <w:rPr>
          <w:rFonts w:ascii="Times New Roman" w:hAnsi="Times New Roman"/>
          <w:sz w:val="24"/>
          <w:szCs w:val="24"/>
        </w:rPr>
        <w:t xml:space="preserve">f </w:t>
      </w:r>
      <w:r w:rsidR="00807A9B">
        <w:rPr>
          <w:rFonts w:ascii="Times New Roman" w:hAnsi="Times New Roman"/>
          <w:sz w:val="24"/>
          <w:szCs w:val="24"/>
        </w:rPr>
        <w:t xml:space="preserve">there were strategies that Debbie has in mind that she or a citizens group would be responsible for, this would fit into the existing process.  If she has ideas for strategies that someone else would be responsible for, this needs to be discussed with the Department because strategies cannot </w:t>
      </w:r>
      <w:r w:rsidR="00782565" w:rsidRPr="00A80D58">
        <w:rPr>
          <w:rFonts w:ascii="Times New Roman" w:hAnsi="Times New Roman"/>
          <w:sz w:val="24"/>
          <w:szCs w:val="24"/>
        </w:rPr>
        <w:t xml:space="preserve">just </w:t>
      </w:r>
      <w:r w:rsidR="00807A9B">
        <w:rPr>
          <w:rFonts w:ascii="Times New Roman" w:hAnsi="Times New Roman"/>
          <w:sz w:val="24"/>
          <w:szCs w:val="24"/>
        </w:rPr>
        <w:t>be added to other stakeholder’s list of responsibilities.</w:t>
      </w:r>
    </w:p>
    <w:p w:rsidR="0079669D" w:rsidRPr="00A80D58" w:rsidRDefault="0079669D" w:rsidP="00807A9B">
      <w:pPr>
        <w:spacing w:after="0" w:line="240" w:lineRule="auto"/>
        <w:rPr>
          <w:rFonts w:ascii="Times New Roman" w:hAnsi="Times New Roman"/>
          <w:sz w:val="24"/>
          <w:szCs w:val="24"/>
        </w:rPr>
      </w:pPr>
    </w:p>
    <w:p w:rsidR="00604608" w:rsidRPr="00A80D58" w:rsidRDefault="00782565" w:rsidP="00A80D58">
      <w:pPr>
        <w:spacing w:after="0" w:line="240" w:lineRule="auto"/>
        <w:rPr>
          <w:rFonts w:ascii="Times New Roman" w:hAnsi="Times New Roman"/>
          <w:sz w:val="24"/>
          <w:szCs w:val="24"/>
        </w:rPr>
      </w:pPr>
      <w:r w:rsidRPr="00A80D58">
        <w:rPr>
          <w:rFonts w:ascii="Times New Roman" w:hAnsi="Times New Roman"/>
          <w:sz w:val="24"/>
          <w:szCs w:val="24"/>
        </w:rPr>
        <w:lastRenderedPageBreak/>
        <w:t xml:space="preserve">Debbie </w:t>
      </w:r>
      <w:r w:rsidR="0079669D">
        <w:rPr>
          <w:rFonts w:ascii="Times New Roman" w:hAnsi="Times New Roman"/>
          <w:sz w:val="24"/>
          <w:szCs w:val="24"/>
        </w:rPr>
        <w:t xml:space="preserve">asked if the Department would be making </w:t>
      </w:r>
      <w:r w:rsidRPr="00A80D58">
        <w:rPr>
          <w:rFonts w:ascii="Times New Roman" w:hAnsi="Times New Roman"/>
          <w:sz w:val="24"/>
          <w:szCs w:val="24"/>
        </w:rPr>
        <w:t>recommendations</w:t>
      </w:r>
      <w:r w:rsidR="0079669D">
        <w:rPr>
          <w:rFonts w:ascii="Times New Roman" w:hAnsi="Times New Roman"/>
          <w:sz w:val="24"/>
          <w:szCs w:val="24"/>
        </w:rPr>
        <w:t xml:space="preserve"> about the strategies in the BMAP.  Anita responded that the Department would compare the management strategies submitted to the land uses in the PFAs.  I</w:t>
      </w:r>
      <w:r w:rsidRPr="00A80D58">
        <w:rPr>
          <w:rFonts w:ascii="Times New Roman" w:hAnsi="Times New Roman"/>
          <w:sz w:val="24"/>
          <w:szCs w:val="24"/>
        </w:rPr>
        <w:t xml:space="preserve">f </w:t>
      </w:r>
      <w:r w:rsidR="0079669D">
        <w:rPr>
          <w:rFonts w:ascii="Times New Roman" w:hAnsi="Times New Roman"/>
          <w:sz w:val="24"/>
          <w:szCs w:val="24"/>
        </w:rPr>
        <w:t>the Department does not feel that a source is sufficiently addressed, they would talk with the appropriate stakeholder(s)</w:t>
      </w:r>
      <w:r w:rsidRPr="00A80D58">
        <w:rPr>
          <w:rFonts w:ascii="Times New Roman" w:hAnsi="Times New Roman"/>
          <w:sz w:val="24"/>
          <w:szCs w:val="24"/>
        </w:rPr>
        <w:t xml:space="preserve"> about </w:t>
      </w:r>
      <w:r w:rsidR="00AA255C">
        <w:rPr>
          <w:rFonts w:ascii="Times New Roman" w:hAnsi="Times New Roman"/>
          <w:sz w:val="24"/>
          <w:szCs w:val="24"/>
        </w:rPr>
        <w:t xml:space="preserve">what other strategies could be implemented to address the source.  </w:t>
      </w:r>
      <w:r w:rsidRPr="00A80D58">
        <w:rPr>
          <w:rFonts w:ascii="Times New Roman" w:hAnsi="Times New Roman"/>
          <w:sz w:val="24"/>
          <w:szCs w:val="24"/>
        </w:rPr>
        <w:t>Debbie</w:t>
      </w:r>
      <w:r w:rsidR="00AA255C">
        <w:rPr>
          <w:rFonts w:ascii="Times New Roman" w:hAnsi="Times New Roman"/>
          <w:sz w:val="24"/>
          <w:szCs w:val="24"/>
        </w:rPr>
        <w:t xml:space="preserve"> stated that Wakulla County and </w:t>
      </w:r>
      <w:r w:rsidRPr="00A80D58">
        <w:rPr>
          <w:rFonts w:ascii="Times New Roman" w:hAnsi="Times New Roman"/>
          <w:sz w:val="24"/>
          <w:szCs w:val="24"/>
        </w:rPr>
        <w:t xml:space="preserve">unincorporated </w:t>
      </w:r>
      <w:r w:rsidR="00AA255C">
        <w:rPr>
          <w:rFonts w:ascii="Times New Roman" w:hAnsi="Times New Roman"/>
          <w:sz w:val="24"/>
          <w:szCs w:val="24"/>
        </w:rPr>
        <w:t xml:space="preserve">Leon County need wastewater management </w:t>
      </w:r>
      <w:r w:rsidRPr="00A80D58">
        <w:rPr>
          <w:rFonts w:ascii="Times New Roman" w:hAnsi="Times New Roman"/>
          <w:sz w:val="24"/>
          <w:szCs w:val="24"/>
        </w:rPr>
        <w:t>plans</w:t>
      </w:r>
      <w:r w:rsidR="00604608" w:rsidRPr="00A80D58">
        <w:rPr>
          <w:rFonts w:ascii="Times New Roman" w:hAnsi="Times New Roman"/>
          <w:sz w:val="24"/>
          <w:szCs w:val="24"/>
        </w:rPr>
        <w:t xml:space="preserve"> to determine how </w:t>
      </w:r>
      <w:r w:rsidR="00AA255C">
        <w:rPr>
          <w:rFonts w:ascii="Times New Roman" w:hAnsi="Times New Roman"/>
          <w:sz w:val="24"/>
          <w:szCs w:val="24"/>
        </w:rPr>
        <w:t>they would serve future developments.  She asked how do the citizens en</w:t>
      </w:r>
      <w:r w:rsidR="00604608" w:rsidRPr="00A80D58">
        <w:rPr>
          <w:rFonts w:ascii="Times New Roman" w:hAnsi="Times New Roman"/>
          <w:sz w:val="24"/>
          <w:szCs w:val="24"/>
        </w:rPr>
        <w:t xml:space="preserve">sure this discussion takes place and who </w:t>
      </w:r>
      <w:r w:rsidR="00AA255C">
        <w:rPr>
          <w:rFonts w:ascii="Times New Roman" w:hAnsi="Times New Roman"/>
          <w:sz w:val="24"/>
          <w:szCs w:val="24"/>
        </w:rPr>
        <w:t xml:space="preserve">would manage these </w:t>
      </w:r>
      <w:r w:rsidR="00FA7250">
        <w:rPr>
          <w:rFonts w:ascii="Times New Roman" w:hAnsi="Times New Roman"/>
          <w:sz w:val="24"/>
          <w:szCs w:val="24"/>
        </w:rPr>
        <w:t xml:space="preserve">wastewater </w:t>
      </w:r>
      <w:r w:rsidR="00AA255C">
        <w:rPr>
          <w:rFonts w:ascii="Times New Roman" w:hAnsi="Times New Roman"/>
          <w:sz w:val="24"/>
          <w:szCs w:val="24"/>
        </w:rPr>
        <w:t xml:space="preserve">plans.  A wastewater utility or responsible management entity (RME) could be set up to do this.  Debbie </w:t>
      </w:r>
      <w:r w:rsidR="0007550A">
        <w:rPr>
          <w:rFonts w:ascii="Times New Roman" w:hAnsi="Times New Roman"/>
          <w:sz w:val="24"/>
          <w:szCs w:val="24"/>
        </w:rPr>
        <w:t xml:space="preserve">asked if </w:t>
      </w:r>
      <w:r w:rsidR="00604608" w:rsidRPr="00A80D58">
        <w:rPr>
          <w:rFonts w:ascii="Times New Roman" w:hAnsi="Times New Roman"/>
          <w:sz w:val="24"/>
          <w:szCs w:val="24"/>
        </w:rPr>
        <w:t>traditional septic tanks</w:t>
      </w:r>
      <w:r w:rsidR="0007550A">
        <w:rPr>
          <w:rFonts w:ascii="Times New Roman" w:hAnsi="Times New Roman"/>
          <w:sz w:val="24"/>
          <w:szCs w:val="24"/>
        </w:rPr>
        <w:t xml:space="preserve"> would be left</w:t>
      </w:r>
      <w:r w:rsidR="00604608" w:rsidRPr="00A80D58">
        <w:rPr>
          <w:rFonts w:ascii="Times New Roman" w:hAnsi="Times New Roman"/>
          <w:sz w:val="24"/>
          <w:szCs w:val="24"/>
        </w:rPr>
        <w:t xml:space="preserve"> in the</w:t>
      </w:r>
      <w:r w:rsidR="0007550A">
        <w:rPr>
          <w:rFonts w:ascii="Times New Roman" w:hAnsi="Times New Roman"/>
          <w:sz w:val="24"/>
          <w:szCs w:val="24"/>
        </w:rPr>
        <w:t xml:space="preserve"> ground or if the BMAP would require something be done to address this source.  </w:t>
      </w:r>
      <w:r w:rsidR="00604608" w:rsidRPr="00A80D58">
        <w:rPr>
          <w:rFonts w:ascii="Times New Roman" w:hAnsi="Times New Roman"/>
          <w:sz w:val="24"/>
          <w:szCs w:val="24"/>
        </w:rPr>
        <w:t>Tiffany</w:t>
      </w:r>
      <w:r w:rsidR="0007550A">
        <w:rPr>
          <w:rFonts w:ascii="Times New Roman" w:hAnsi="Times New Roman"/>
          <w:sz w:val="24"/>
          <w:szCs w:val="24"/>
        </w:rPr>
        <w:t xml:space="preserve"> responded that the i</w:t>
      </w:r>
      <w:r w:rsidR="00604608" w:rsidRPr="00A80D58">
        <w:rPr>
          <w:rFonts w:ascii="Times New Roman" w:hAnsi="Times New Roman"/>
          <w:sz w:val="24"/>
          <w:szCs w:val="24"/>
        </w:rPr>
        <w:t>ndividual entities are responsible for determin</w:t>
      </w:r>
      <w:r w:rsidR="0007550A">
        <w:rPr>
          <w:rFonts w:ascii="Times New Roman" w:hAnsi="Times New Roman"/>
          <w:sz w:val="24"/>
          <w:szCs w:val="24"/>
        </w:rPr>
        <w:t>ing</w:t>
      </w:r>
      <w:r w:rsidR="00604608" w:rsidRPr="00A80D58">
        <w:rPr>
          <w:rFonts w:ascii="Times New Roman" w:hAnsi="Times New Roman"/>
          <w:sz w:val="24"/>
          <w:szCs w:val="24"/>
        </w:rPr>
        <w:t xml:space="preserve"> </w:t>
      </w:r>
      <w:r w:rsidR="0007550A">
        <w:rPr>
          <w:rFonts w:ascii="Times New Roman" w:hAnsi="Times New Roman"/>
          <w:sz w:val="24"/>
          <w:szCs w:val="24"/>
        </w:rPr>
        <w:t>the management strategies</w:t>
      </w:r>
      <w:r w:rsidR="00604608" w:rsidRPr="00A80D58">
        <w:rPr>
          <w:rFonts w:ascii="Times New Roman" w:hAnsi="Times New Roman"/>
          <w:sz w:val="24"/>
          <w:szCs w:val="24"/>
        </w:rPr>
        <w:t xml:space="preserve"> </w:t>
      </w:r>
      <w:r w:rsidR="0007550A">
        <w:rPr>
          <w:rFonts w:ascii="Times New Roman" w:hAnsi="Times New Roman"/>
          <w:sz w:val="24"/>
          <w:szCs w:val="24"/>
        </w:rPr>
        <w:t xml:space="preserve">they want to implement.  The Department has the </w:t>
      </w:r>
      <w:r w:rsidR="00604608" w:rsidRPr="00A80D58">
        <w:rPr>
          <w:rFonts w:ascii="Times New Roman" w:hAnsi="Times New Roman"/>
          <w:sz w:val="24"/>
          <w:szCs w:val="24"/>
        </w:rPr>
        <w:t xml:space="preserve">responsibility to ensure that these </w:t>
      </w:r>
      <w:r w:rsidR="0007550A">
        <w:rPr>
          <w:rFonts w:ascii="Times New Roman" w:hAnsi="Times New Roman"/>
          <w:sz w:val="24"/>
          <w:szCs w:val="24"/>
        </w:rPr>
        <w:t xml:space="preserve">strategies </w:t>
      </w:r>
      <w:r w:rsidR="00604608" w:rsidRPr="00A80D58">
        <w:rPr>
          <w:rFonts w:ascii="Times New Roman" w:hAnsi="Times New Roman"/>
          <w:sz w:val="24"/>
          <w:szCs w:val="24"/>
        </w:rPr>
        <w:t xml:space="preserve">are adequate to address </w:t>
      </w:r>
      <w:r w:rsidR="0007550A">
        <w:rPr>
          <w:rFonts w:ascii="Times New Roman" w:hAnsi="Times New Roman"/>
          <w:sz w:val="24"/>
          <w:szCs w:val="24"/>
        </w:rPr>
        <w:t xml:space="preserve">the </w:t>
      </w:r>
      <w:r w:rsidR="00604608" w:rsidRPr="00A80D58">
        <w:rPr>
          <w:rFonts w:ascii="Times New Roman" w:hAnsi="Times New Roman"/>
          <w:sz w:val="24"/>
          <w:szCs w:val="24"/>
        </w:rPr>
        <w:t>sources</w:t>
      </w:r>
      <w:r w:rsidR="009D1F29">
        <w:rPr>
          <w:rFonts w:ascii="Times New Roman" w:hAnsi="Times New Roman"/>
          <w:sz w:val="24"/>
          <w:szCs w:val="24"/>
        </w:rPr>
        <w:t>; however, t</w:t>
      </w:r>
      <w:r w:rsidR="0007550A">
        <w:rPr>
          <w:rFonts w:ascii="Times New Roman" w:hAnsi="Times New Roman"/>
          <w:sz w:val="24"/>
          <w:szCs w:val="24"/>
        </w:rPr>
        <w:t xml:space="preserve">he Department does not have the </w:t>
      </w:r>
      <w:r w:rsidR="00604608" w:rsidRPr="00A80D58">
        <w:rPr>
          <w:rFonts w:ascii="Times New Roman" w:hAnsi="Times New Roman"/>
          <w:sz w:val="24"/>
          <w:szCs w:val="24"/>
        </w:rPr>
        <w:t xml:space="preserve">ability to require specific </w:t>
      </w:r>
      <w:r w:rsidR="0007550A">
        <w:rPr>
          <w:rFonts w:ascii="Times New Roman" w:hAnsi="Times New Roman"/>
          <w:sz w:val="24"/>
          <w:szCs w:val="24"/>
        </w:rPr>
        <w:t>management strategies.</w:t>
      </w:r>
      <w:r w:rsidR="009D1F29">
        <w:rPr>
          <w:rFonts w:ascii="Times New Roman" w:hAnsi="Times New Roman"/>
          <w:sz w:val="24"/>
          <w:szCs w:val="24"/>
        </w:rPr>
        <w:t xml:space="preserve">  Eric stated that the BMAP process is public-driven.  Any comments made in a meeting or sent by email to the Department must be taken into consideration because the citizens are stakeholders too.  O</w:t>
      </w:r>
      <w:r w:rsidR="00604608" w:rsidRPr="00A80D58">
        <w:rPr>
          <w:rFonts w:ascii="Times New Roman" w:hAnsi="Times New Roman"/>
          <w:sz w:val="24"/>
          <w:szCs w:val="24"/>
        </w:rPr>
        <w:t xml:space="preserve">nce </w:t>
      </w:r>
      <w:r w:rsidR="009D1F29">
        <w:rPr>
          <w:rFonts w:ascii="Times New Roman" w:hAnsi="Times New Roman"/>
          <w:sz w:val="24"/>
          <w:szCs w:val="24"/>
        </w:rPr>
        <w:t xml:space="preserve">the BMAP has been </w:t>
      </w:r>
      <w:r w:rsidR="00604608" w:rsidRPr="00A80D58">
        <w:rPr>
          <w:rFonts w:ascii="Times New Roman" w:hAnsi="Times New Roman"/>
          <w:sz w:val="24"/>
          <w:szCs w:val="24"/>
        </w:rPr>
        <w:t>vetted</w:t>
      </w:r>
      <w:r w:rsidR="009D1F29">
        <w:rPr>
          <w:rFonts w:ascii="Times New Roman" w:hAnsi="Times New Roman"/>
          <w:sz w:val="24"/>
          <w:szCs w:val="24"/>
        </w:rPr>
        <w:t xml:space="preserve">, it must be </w:t>
      </w:r>
      <w:r w:rsidR="00604608" w:rsidRPr="00A80D58">
        <w:rPr>
          <w:rFonts w:ascii="Times New Roman" w:hAnsi="Times New Roman"/>
          <w:sz w:val="24"/>
          <w:szCs w:val="24"/>
        </w:rPr>
        <w:t xml:space="preserve">adopted by </w:t>
      </w:r>
      <w:r w:rsidR="009D1F29">
        <w:rPr>
          <w:rFonts w:ascii="Times New Roman" w:hAnsi="Times New Roman"/>
          <w:sz w:val="24"/>
          <w:szCs w:val="24"/>
        </w:rPr>
        <w:t xml:space="preserve">the Department </w:t>
      </w:r>
      <w:r w:rsidR="00604608" w:rsidRPr="00A80D58">
        <w:rPr>
          <w:rFonts w:ascii="Times New Roman" w:hAnsi="Times New Roman"/>
          <w:sz w:val="24"/>
          <w:szCs w:val="24"/>
        </w:rPr>
        <w:t>Sec</w:t>
      </w:r>
      <w:r w:rsidR="009D1F29">
        <w:rPr>
          <w:rFonts w:ascii="Times New Roman" w:hAnsi="Times New Roman"/>
          <w:sz w:val="24"/>
          <w:szCs w:val="24"/>
        </w:rPr>
        <w:t>retary and there is a challenge period associated with this adoption.  This is part of the due diligence that citizens have in the BMAP process.</w:t>
      </w:r>
    </w:p>
    <w:p w:rsidR="009D1F29" w:rsidRDefault="009D1F29" w:rsidP="00A80D58">
      <w:pPr>
        <w:spacing w:after="0" w:line="240" w:lineRule="auto"/>
        <w:rPr>
          <w:rFonts w:ascii="Times New Roman" w:hAnsi="Times New Roman"/>
          <w:sz w:val="24"/>
          <w:szCs w:val="24"/>
        </w:rPr>
      </w:pPr>
    </w:p>
    <w:p w:rsidR="00604608" w:rsidRPr="00A80D58" w:rsidRDefault="00604608" w:rsidP="00A80D58">
      <w:pPr>
        <w:spacing w:after="0" w:line="240" w:lineRule="auto"/>
        <w:rPr>
          <w:rFonts w:ascii="Times New Roman" w:hAnsi="Times New Roman"/>
          <w:sz w:val="24"/>
          <w:szCs w:val="24"/>
        </w:rPr>
      </w:pPr>
      <w:r w:rsidRPr="00A80D58">
        <w:rPr>
          <w:rFonts w:ascii="Times New Roman" w:hAnsi="Times New Roman"/>
          <w:sz w:val="24"/>
          <w:szCs w:val="24"/>
        </w:rPr>
        <w:t>Bob</w:t>
      </w:r>
      <w:r w:rsidR="009D1F29">
        <w:rPr>
          <w:rFonts w:ascii="Times New Roman" w:hAnsi="Times New Roman"/>
          <w:sz w:val="24"/>
          <w:szCs w:val="24"/>
        </w:rPr>
        <w:t xml:space="preserve"> stated that that the slide with the table of wa</w:t>
      </w:r>
      <w:r w:rsidR="00FA7250">
        <w:rPr>
          <w:rFonts w:ascii="Times New Roman" w:hAnsi="Times New Roman"/>
          <w:sz w:val="24"/>
          <w:szCs w:val="24"/>
        </w:rPr>
        <w:t>ter quality parameters includes</w:t>
      </w:r>
      <w:r w:rsidR="009D1F29">
        <w:rPr>
          <w:rFonts w:ascii="Times New Roman" w:hAnsi="Times New Roman"/>
          <w:sz w:val="24"/>
          <w:szCs w:val="24"/>
        </w:rPr>
        <w:t xml:space="preserve"> secchi depth.  He noted that this is not a good measurement for this system because the springs are too deep.  He </w:t>
      </w:r>
      <w:r w:rsidR="00FA7250">
        <w:rPr>
          <w:rFonts w:ascii="Times New Roman" w:hAnsi="Times New Roman"/>
          <w:sz w:val="24"/>
          <w:szCs w:val="24"/>
        </w:rPr>
        <w:t>recommended</w:t>
      </w:r>
      <w:r w:rsidR="009D1F29">
        <w:rPr>
          <w:rFonts w:ascii="Times New Roman" w:hAnsi="Times New Roman"/>
          <w:sz w:val="24"/>
          <w:szCs w:val="24"/>
        </w:rPr>
        <w:t xml:space="preserve"> using the </w:t>
      </w:r>
      <w:r w:rsidRPr="00A80D58">
        <w:rPr>
          <w:rFonts w:ascii="Times New Roman" w:hAnsi="Times New Roman"/>
          <w:sz w:val="24"/>
          <w:szCs w:val="24"/>
        </w:rPr>
        <w:t>photocell method</w:t>
      </w:r>
      <w:r w:rsidR="009D1F29">
        <w:rPr>
          <w:rFonts w:ascii="Times New Roman" w:hAnsi="Times New Roman"/>
          <w:sz w:val="24"/>
          <w:szCs w:val="24"/>
        </w:rPr>
        <w:t xml:space="preserve"> instead.  Anita responded that secchi depth would be collected monthly at the water quality stations in the river</w:t>
      </w:r>
      <w:r w:rsidR="008754E4">
        <w:rPr>
          <w:rFonts w:ascii="Times New Roman" w:hAnsi="Times New Roman"/>
          <w:sz w:val="24"/>
          <w:szCs w:val="24"/>
        </w:rPr>
        <w:t xml:space="preserve"> because it is a standard measurement when collecting a water quality sample</w:t>
      </w:r>
      <w:r w:rsidR="009D1F29">
        <w:rPr>
          <w:rFonts w:ascii="Times New Roman" w:hAnsi="Times New Roman"/>
          <w:sz w:val="24"/>
          <w:szCs w:val="24"/>
        </w:rPr>
        <w:t>, and would not be used in the spring vent.</w:t>
      </w:r>
    </w:p>
    <w:p w:rsidR="009D1F29" w:rsidRDefault="009D1F29" w:rsidP="00A80D58">
      <w:pPr>
        <w:spacing w:after="0" w:line="240" w:lineRule="auto"/>
        <w:rPr>
          <w:rFonts w:ascii="Times New Roman" w:hAnsi="Times New Roman"/>
          <w:sz w:val="24"/>
          <w:szCs w:val="24"/>
        </w:rPr>
      </w:pPr>
    </w:p>
    <w:p w:rsidR="003F0EA3" w:rsidRPr="00A80D58" w:rsidRDefault="00604608" w:rsidP="00A80D58">
      <w:pPr>
        <w:spacing w:after="0" w:line="240" w:lineRule="auto"/>
        <w:rPr>
          <w:rFonts w:ascii="Times New Roman" w:hAnsi="Times New Roman"/>
          <w:sz w:val="24"/>
          <w:szCs w:val="24"/>
        </w:rPr>
      </w:pPr>
      <w:r w:rsidRPr="00A80D58">
        <w:rPr>
          <w:rFonts w:ascii="Times New Roman" w:hAnsi="Times New Roman"/>
          <w:sz w:val="24"/>
          <w:szCs w:val="24"/>
        </w:rPr>
        <w:t xml:space="preserve">Rob </w:t>
      </w:r>
      <w:r w:rsidR="009D1F29" w:rsidRPr="00A80D58">
        <w:rPr>
          <w:rFonts w:ascii="Times New Roman" w:hAnsi="Times New Roman"/>
          <w:sz w:val="24"/>
          <w:szCs w:val="24"/>
        </w:rPr>
        <w:t xml:space="preserve">Williams </w:t>
      </w:r>
      <w:r w:rsidR="009D1F29">
        <w:rPr>
          <w:rFonts w:ascii="Times New Roman" w:hAnsi="Times New Roman"/>
          <w:sz w:val="24"/>
          <w:szCs w:val="24"/>
        </w:rPr>
        <w:t xml:space="preserve">asked if the Department could use its authority to promulgate best management practices (BMPs) outside of agricultural areas to address septic tanks.  </w:t>
      </w:r>
      <w:r w:rsidR="003F0EA3" w:rsidRPr="00A80D58">
        <w:rPr>
          <w:rFonts w:ascii="Times New Roman" w:hAnsi="Times New Roman"/>
          <w:sz w:val="24"/>
          <w:szCs w:val="24"/>
        </w:rPr>
        <w:t>Tiffany</w:t>
      </w:r>
      <w:r w:rsidR="009D1F29">
        <w:rPr>
          <w:rFonts w:ascii="Times New Roman" w:hAnsi="Times New Roman"/>
          <w:sz w:val="24"/>
          <w:szCs w:val="24"/>
        </w:rPr>
        <w:t xml:space="preserve"> responded that the Environmental Resource Permit (</w:t>
      </w:r>
      <w:r w:rsidR="003F0EA3" w:rsidRPr="00A80D58">
        <w:rPr>
          <w:rFonts w:ascii="Times New Roman" w:hAnsi="Times New Roman"/>
          <w:sz w:val="24"/>
          <w:szCs w:val="24"/>
        </w:rPr>
        <w:t>ERP</w:t>
      </w:r>
      <w:r w:rsidR="009D1F29">
        <w:rPr>
          <w:rFonts w:ascii="Times New Roman" w:hAnsi="Times New Roman"/>
          <w:sz w:val="24"/>
          <w:szCs w:val="24"/>
        </w:rPr>
        <w:t>)</w:t>
      </w:r>
      <w:r w:rsidR="003F0EA3" w:rsidRPr="00A80D58">
        <w:rPr>
          <w:rFonts w:ascii="Times New Roman" w:hAnsi="Times New Roman"/>
          <w:sz w:val="24"/>
          <w:szCs w:val="24"/>
        </w:rPr>
        <w:t xml:space="preserve"> program is </w:t>
      </w:r>
      <w:r w:rsidR="009D1F29">
        <w:rPr>
          <w:rFonts w:ascii="Times New Roman" w:hAnsi="Times New Roman"/>
          <w:sz w:val="24"/>
          <w:szCs w:val="24"/>
        </w:rPr>
        <w:t xml:space="preserve">the </w:t>
      </w:r>
      <w:r w:rsidR="003F0EA3" w:rsidRPr="00A80D58">
        <w:rPr>
          <w:rFonts w:ascii="Times New Roman" w:hAnsi="Times New Roman"/>
          <w:sz w:val="24"/>
          <w:szCs w:val="24"/>
        </w:rPr>
        <w:t xml:space="preserve">primary way </w:t>
      </w:r>
      <w:r w:rsidR="00931F27">
        <w:rPr>
          <w:rFonts w:ascii="Times New Roman" w:hAnsi="Times New Roman"/>
          <w:sz w:val="24"/>
          <w:szCs w:val="24"/>
        </w:rPr>
        <w:t xml:space="preserve">that </w:t>
      </w:r>
      <w:r w:rsidR="003F0EA3" w:rsidRPr="00A80D58">
        <w:rPr>
          <w:rFonts w:ascii="Times New Roman" w:hAnsi="Times New Roman"/>
          <w:sz w:val="24"/>
          <w:szCs w:val="24"/>
        </w:rPr>
        <w:t xml:space="preserve">urban BMPs </w:t>
      </w:r>
      <w:r w:rsidR="00931F27">
        <w:rPr>
          <w:rFonts w:ascii="Times New Roman" w:hAnsi="Times New Roman"/>
          <w:sz w:val="24"/>
          <w:szCs w:val="24"/>
        </w:rPr>
        <w:t xml:space="preserve">are </w:t>
      </w:r>
      <w:r w:rsidR="003F0EA3" w:rsidRPr="00A80D58">
        <w:rPr>
          <w:rFonts w:ascii="Times New Roman" w:hAnsi="Times New Roman"/>
          <w:sz w:val="24"/>
          <w:szCs w:val="24"/>
        </w:rPr>
        <w:t>evaluated</w:t>
      </w:r>
      <w:r w:rsidR="00931F27">
        <w:rPr>
          <w:rFonts w:ascii="Times New Roman" w:hAnsi="Times New Roman"/>
          <w:sz w:val="24"/>
          <w:szCs w:val="24"/>
        </w:rPr>
        <w:t>.  Anita added that as part of the annual BMAP meetings, the Department would like to discuss septic tanks after the Department of Health (DOH) septic tank study is completed.  The report from this study should be available in January 2015.  The Department and local governments have limited options to address septic tank loads until the DOH study is completed.</w:t>
      </w:r>
    </w:p>
    <w:p w:rsidR="00931F27" w:rsidRDefault="00931F27" w:rsidP="00A80D58">
      <w:pPr>
        <w:spacing w:after="0" w:line="240" w:lineRule="auto"/>
        <w:rPr>
          <w:rFonts w:ascii="Times New Roman" w:hAnsi="Times New Roman"/>
          <w:sz w:val="24"/>
          <w:szCs w:val="24"/>
        </w:rPr>
      </w:pPr>
    </w:p>
    <w:p w:rsidR="00C45103" w:rsidRDefault="003F0EA3" w:rsidP="00A80D58">
      <w:pPr>
        <w:spacing w:after="0" w:line="240" w:lineRule="auto"/>
        <w:rPr>
          <w:rFonts w:ascii="Times New Roman" w:hAnsi="Times New Roman"/>
          <w:sz w:val="24"/>
          <w:szCs w:val="24"/>
        </w:rPr>
      </w:pPr>
      <w:r w:rsidRPr="00A80D58">
        <w:rPr>
          <w:rFonts w:ascii="Times New Roman" w:hAnsi="Times New Roman"/>
          <w:sz w:val="24"/>
          <w:szCs w:val="24"/>
        </w:rPr>
        <w:t xml:space="preserve">Debbie </w:t>
      </w:r>
      <w:r w:rsidR="00931F27">
        <w:rPr>
          <w:rFonts w:ascii="Times New Roman" w:hAnsi="Times New Roman"/>
          <w:sz w:val="24"/>
          <w:szCs w:val="24"/>
        </w:rPr>
        <w:t xml:space="preserve">asked if the Department has the </w:t>
      </w:r>
      <w:r w:rsidRPr="00A80D58">
        <w:rPr>
          <w:rFonts w:ascii="Times New Roman" w:hAnsi="Times New Roman"/>
          <w:sz w:val="24"/>
          <w:szCs w:val="24"/>
        </w:rPr>
        <w:t xml:space="preserve">ability to </w:t>
      </w:r>
      <w:r w:rsidR="00931F27">
        <w:rPr>
          <w:rFonts w:ascii="Times New Roman" w:hAnsi="Times New Roman"/>
          <w:sz w:val="24"/>
          <w:szCs w:val="24"/>
        </w:rPr>
        <w:t>say that all the strategies provided are adequate or not adequate to address the nitrate impairment.  Anita responded that the Department does have the ability to do this</w:t>
      </w:r>
      <w:r w:rsidR="008754E4">
        <w:rPr>
          <w:rFonts w:ascii="Times New Roman" w:hAnsi="Times New Roman"/>
          <w:sz w:val="24"/>
          <w:szCs w:val="24"/>
        </w:rPr>
        <w:t>,</w:t>
      </w:r>
      <w:r w:rsidR="00931F27">
        <w:rPr>
          <w:rFonts w:ascii="Times New Roman" w:hAnsi="Times New Roman"/>
          <w:sz w:val="24"/>
          <w:szCs w:val="24"/>
        </w:rPr>
        <w:t xml:space="preserve"> but they must be reasonable in what they say is adequate for the first five-year BMAP period.  </w:t>
      </w:r>
      <w:r w:rsidRPr="00A80D58">
        <w:rPr>
          <w:rFonts w:ascii="Times New Roman" w:hAnsi="Times New Roman"/>
          <w:sz w:val="24"/>
          <w:szCs w:val="24"/>
        </w:rPr>
        <w:t>Steve P</w:t>
      </w:r>
      <w:r w:rsidR="00931F27">
        <w:rPr>
          <w:rFonts w:ascii="Times New Roman" w:hAnsi="Times New Roman"/>
          <w:sz w:val="24"/>
          <w:szCs w:val="24"/>
        </w:rPr>
        <w:t>eene asked for an explanation of the sufficiency of effort p</w:t>
      </w:r>
      <w:r w:rsidRPr="00A80D58">
        <w:rPr>
          <w:rFonts w:ascii="Times New Roman" w:hAnsi="Times New Roman"/>
          <w:sz w:val="24"/>
          <w:szCs w:val="24"/>
        </w:rPr>
        <w:t>hilosophy</w:t>
      </w:r>
      <w:r w:rsidR="008754E4">
        <w:rPr>
          <w:rFonts w:ascii="Times New Roman" w:hAnsi="Times New Roman"/>
          <w:sz w:val="24"/>
          <w:szCs w:val="24"/>
        </w:rPr>
        <w:t>,</w:t>
      </w:r>
      <w:r w:rsidRPr="00A80D58">
        <w:rPr>
          <w:rFonts w:ascii="Times New Roman" w:hAnsi="Times New Roman"/>
          <w:sz w:val="24"/>
          <w:szCs w:val="24"/>
        </w:rPr>
        <w:t xml:space="preserve"> </w:t>
      </w:r>
      <w:r w:rsidR="00931F27">
        <w:rPr>
          <w:rFonts w:ascii="Times New Roman" w:hAnsi="Times New Roman"/>
          <w:sz w:val="24"/>
          <w:szCs w:val="24"/>
        </w:rPr>
        <w:t>because</w:t>
      </w:r>
      <w:r w:rsidRPr="00A80D58">
        <w:rPr>
          <w:rFonts w:ascii="Times New Roman" w:hAnsi="Times New Roman"/>
          <w:sz w:val="24"/>
          <w:szCs w:val="24"/>
        </w:rPr>
        <w:t xml:space="preserve"> a lot of </w:t>
      </w:r>
      <w:r w:rsidR="00931F27">
        <w:rPr>
          <w:rFonts w:ascii="Times New Roman" w:hAnsi="Times New Roman"/>
          <w:sz w:val="24"/>
          <w:szCs w:val="24"/>
        </w:rPr>
        <w:t xml:space="preserve">the </w:t>
      </w:r>
      <w:r w:rsidRPr="00A80D58">
        <w:rPr>
          <w:rFonts w:ascii="Times New Roman" w:hAnsi="Times New Roman"/>
          <w:sz w:val="24"/>
          <w:szCs w:val="24"/>
        </w:rPr>
        <w:t xml:space="preserve">questions seem to be related to </w:t>
      </w:r>
      <w:r w:rsidR="00931F27">
        <w:rPr>
          <w:rFonts w:ascii="Times New Roman" w:hAnsi="Times New Roman"/>
          <w:sz w:val="24"/>
          <w:szCs w:val="24"/>
        </w:rPr>
        <w:t>the Department</w:t>
      </w:r>
      <w:r w:rsidRPr="00A80D58">
        <w:rPr>
          <w:rFonts w:ascii="Times New Roman" w:hAnsi="Times New Roman"/>
          <w:sz w:val="24"/>
          <w:szCs w:val="24"/>
        </w:rPr>
        <w:t xml:space="preserve">’s ability to impose </w:t>
      </w:r>
      <w:r w:rsidR="00931F27">
        <w:rPr>
          <w:rFonts w:ascii="Times New Roman" w:hAnsi="Times New Roman"/>
          <w:sz w:val="24"/>
          <w:szCs w:val="24"/>
        </w:rPr>
        <w:t xml:space="preserve">actions onto the stakeholders </w:t>
      </w:r>
      <w:r w:rsidRPr="00A80D58">
        <w:rPr>
          <w:rFonts w:ascii="Times New Roman" w:hAnsi="Times New Roman"/>
          <w:sz w:val="24"/>
          <w:szCs w:val="24"/>
        </w:rPr>
        <w:t xml:space="preserve">and </w:t>
      </w:r>
      <w:r w:rsidR="00931F27">
        <w:rPr>
          <w:rFonts w:ascii="Times New Roman" w:hAnsi="Times New Roman"/>
          <w:sz w:val="24"/>
          <w:szCs w:val="24"/>
        </w:rPr>
        <w:t xml:space="preserve">this does not seem to be where the Department is going in the next five years.  Tiffany responded that the sufficiency of effort evaluation does have a </w:t>
      </w:r>
      <w:r w:rsidRPr="00A80D58">
        <w:rPr>
          <w:rFonts w:ascii="Times New Roman" w:hAnsi="Times New Roman"/>
          <w:sz w:val="24"/>
          <w:szCs w:val="24"/>
        </w:rPr>
        <w:t xml:space="preserve">mechanism for </w:t>
      </w:r>
      <w:r w:rsidR="00931F27">
        <w:rPr>
          <w:rFonts w:ascii="Times New Roman" w:hAnsi="Times New Roman"/>
          <w:sz w:val="24"/>
          <w:szCs w:val="24"/>
        </w:rPr>
        <w:t xml:space="preserve">the Department to go </w:t>
      </w:r>
      <w:r w:rsidRPr="00A80D58">
        <w:rPr>
          <w:rFonts w:ascii="Times New Roman" w:hAnsi="Times New Roman"/>
          <w:sz w:val="24"/>
          <w:szCs w:val="24"/>
        </w:rPr>
        <w:t xml:space="preserve">back to </w:t>
      </w:r>
      <w:r w:rsidR="00931F27">
        <w:rPr>
          <w:rFonts w:ascii="Times New Roman" w:hAnsi="Times New Roman"/>
          <w:sz w:val="24"/>
          <w:szCs w:val="24"/>
        </w:rPr>
        <w:t xml:space="preserve">the </w:t>
      </w:r>
      <w:r w:rsidRPr="00A80D58">
        <w:rPr>
          <w:rFonts w:ascii="Times New Roman" w:hAnsi="Times New Roman"/>
          <w:sz w:val="24"/>
          <w:szCs w:val="24"/>
        </w:rPr>
        <w:t xml:space="preserve">stakeholders and say </w:t>
      </w:r>
      <w:r w:rsidR="00931F27">
        <w:rPr>
          <w:rFonts w:ascii="Times New Roman" w:hAnsi="Times New Roman"/>
          <w:sz w:val="24"/>
          <w:szCs w:val="24"/>
        </w:rPr>
        <w:t xml:space="preserve">that a </w:t>
      </w:r>
      <w:r w:rsidRPr="00A80D58">
        <w:rPr>
          <w:rFonts w:ascii="Times New Roman" w:hAnsi="Times New Roman"/>
          <w:sz w:val="24"/>
          <w:szCs w:val="24"/>
        </w:rPr>
        <w:t>source</w:t>
      </w:r>
      <w:r w:rsidR="00931F27">
        <w:rPr>
          <w:rFonts w:ascii="Times New Roman" w:hAnsi="Times New Roman"/>
          <w:sz w:val="24"/>
          <w:szCs w:val="24"/>
        </w:rPr>
        <w:t xml:space="preserve"> was not sufficiently addressed.  However,</w:t>
      </w:r>
      <w:r w:rsidR="00907537">
        <w:rPr>
          <w:rFonts w:ascii="Times New Roman" w:hAnsi="Times New Roman"/>
          <w:sz w:val="24"/>
          <w:szCs w:val="24"/>
        </w:rPr>
        <w:t xml:space="preserve"> the Department will not specify what strategy should be implemented because this is the stakeholder’s responsibility.  If the strategies provided initially are sufficient, the Department will not have to go back to the stakeholders and ask for more efforts.  </w:t>
      </w:r>
      <w:r w:rsidRPr="00A80D58">
        <w:rPr>
          <w:rFonts w:ascii="Times New Roman" w:hAnsi="Times New Roman"/>
          <w:sz w:val="24"/>
          <w:szCs w:val="24"/>
        </w:rPr>
        <w:t xml:space="preserve">Steve </w:t>
      </w:r>
      <w:r w:rsidR="00907537">
        <w:rPr>
          <w:rFonts w:ascii="Times New Roman" w:hAnsi="Times New Roman"/>
          <w:sz w:val="24"/>
          <w:szCs w:val="24"/>
        </w:rPr>
        <w:t xml:space="preserve">noted that what is </w:t>
      </w:r>
      <w:r w:rsidRPr="00A80D58">
        <w:rPr>
          <w:rFonts w:ascii="Times New Roman" w:hAnsi="Times New Roman"/>
          <w:sz w:val="24"/>
          <w:szCs w:val="24"/>
        </w:rPr>
        <w:t>adequate is usually</w:t>
      </w:r>
      <w:r w:rsidR="00907537">
        <w:rPr>
          <w:rFonts w:ascii="Times New Roman" w:hAnsi="Times New Roman"/>
          <w:sz w:val="24"/>
          <w:szCs w:val="24"/>
        </w:rPr>
        <w:t xml:space="preserve"> determined by </w:t>
      </w:r>
      <w:r w:rsidR="00FA7250">
        <w:rPr>
          <w:rFonts w:ascii="Times New Roman" w:hAnsi="Times New Roman"/>
          <w:sz w:val="24"/>
          <w:szCs w:val="24"/>
        </w:rPr>
        <w:t xml:space="preserve">a comparison </w:t>
      </w:r>
      <w:r w:rsidR="00907537">
        <w:rPr>
          <w:rFonts w:ascii="Times New Roman" w:hAnsi="Times New Roman"/>
          <w:sz w:val="24"/>
          <w:szCs w:val="24"/>
        </w:rPr>
        <w:t xml:space="preserve">to a </w:t>
      </w:r>
      <w:r w:rsidRPr="00A80D58">
        <w:rPr>
          <w:rFonts w:ascii="Times New Roman" w:hAnsi="Times New Roman"/>
          <w:sz w:val="24"/>
          <w:szCs w:val="24"/>
        </w:rPr>
        <w:t>load</w:t>
      </w:r>
      <w:r w:rsidR="00907537">
        <w:rPr>
          <w:rFonts w:ascii="Times New Roman" w:hAnsi="Times New Roman"/>
          <w:sz w:val="24"/>
          <w:szCs w:val="24"/>
        </w:rPr>
        <w:t xml:space="preserve">.  </w:t>
      </w:r>
      <w:r w:rsidR="00907537">
        <w:rPr>
          <w:rFonts w:ascii="Times New Roman" w:hAnsi="Times New Roman"/>
          <w:sz w:val="24"/>
          <w:szCs w:val="24"/>
        </w:rPr>
        <w:lastRenderedPageBreak/>
        <w:t>Anita responded that the sufficiency of effort evaluation would look at land uses and sources, instead of loading, to determine if the sources are sufficiently addressed.</w:t>
      </w:r>
    </w:p>
    <w:p w:rsidR="00907537" w:rsidRPr="00A80D58" w:rsidRDefault="00907537" w:rsidP="00A80D58">
      <w:pPr>
        <w:spacing w:after="0" w:line="240" w:lineRule="auto"/>
        <w:rPr>
          <w:rFonts w:ascii="Times New Roman" w:hAnsi="Times New Roman"/>
          <w:sz w:val="24"/>
          <w:szCs w:val="24"/>
        </w:rPr>
      </w:pPr>
    </w:p>
    <w:p w:rsidR="00C45103" w:rsidRDefault="00C45103" w:rsidP="00A80D58">
      <w:pPr>
        <w:spacing w:after="0" w:line="240" w:lineRule="auto"/>
        <w:rPr>
          <w:rFonts w:ascii="Times New Roman" w:hAnsi="Times New Roman"/>
          <w:sz w:val="24"/>
          <w:szCs w:val="24"/>
        </w:rPr>
      </w:pPr>
      <w:r w:rsidRPr="00A80D58">
        <w:rPr>
          <w:rFonts w:ascii="Times New Roman" w:hAnsi="Times New Roman"/>
          <w:sz w:val="24"/>
          <w:szCs w:val="24"/>
        </w:rPr>
        <w:t xml:space="preserve">Curtis </w:t>
      </w:r>
      <w:r w:rsidR="00907537" w:rsidRPr="00A80D58">
        <w:rPr>
          <w:rFonts w:ascii="Times New Roman" w:hAnsi="Times New Roman"/>
          <w:sz w:val="24"/>
          <w:szCs w:val="24"/>
        </w:rPr>
        <w:t xml:space="preserve">Baynes </w:t>
      </w:r>
      <w:r w:rsidR="00907537">
        <w:rPr>
          <w:rFonts w:ascii="Times New Roman" w:hAnsi="Times New Roman"/>
          <w:sz w:val="24"/>
          <w:szCs w:val="24"/>
        </w:rPr>
        <w:t>stated that he believes the BMAP should include extending s</w:t>
      </w:r>
      <w:r w:rsidRPr="00A80D58">
        <w:rPr>
          <w:rFonts w:ascii="Times New Roman" w:hAnsi="Times New Roman"/>
          <w:sz w:val="24"/>
          <w:szCs w:val="24"/>
        </w:rPr>
        <w:t xml:space="preserve">ewer throughout </w:t>
      </w:r>
      <w:r w:rsidR="00907537">
        <w:rPr>
          <w:rFonts w:ascii="Times New Roman" w:hAnsi="Times New Roman"/>
          <w:sz w:val="24"/>
          <w:szCs w:val="24"/>
        </w:rPr>
        <w:t xml:space="preserve">the </w:t>
      </w:r>
      <w:r w:rsidRPr="00A80D58">
        <w:rPr>
          <w:rFonts w:ascii="Times New Roman" w:hAnsi="Times New Roman"/>
          <w:sz w:val="24"/>
          <w:szCs w:val="24"/>
        </w:rPr>
        <w:t xml:space="preserve">Lake Munson </w:t>
      </w:r>
      <w:r w:rsidR="00907537">
        <w:rPr>
          <w:rFonts w:ascii="Times New Roman" w:hAnsi="Times New Roman"/>
          <w:sz w:val="24"/>
          <w:szCs w:val="24"/>
        </w:rPr>
        <w:t>target sewer area and Woodville.  The nitrogen loading could be reduced by about 40% in the Lake Munson area and about 60% in Woodville if all the septic tanks connected to the sewer system.  Curtis noted that he has been trying to get the Leon County sales t</w:t>
      </w:r>
      <w:r w:rsidRPr="00A80D58">
        <w:rPr>
          <w:rFonts w:ascii="Times New Roman" w:hAnsi="Times New Roman"/>
          <w:sz w:val="24"/>
          <w:szCs w:val="24"/>
        </w:rPr>
        <w:t xml:space="preserve">ax committee </w:t>
      </w:r>
      <w:r w:rsidR="00FA7250">
        <w:rPr>
          <w:rFonts w:ascii="Times New Roman" w:hAnsi="Times New Roman"/>
          <w:sz w:val="24"/>
          <w:szCs w:val="24"/>
        </w:rPr>
        <w:t xml:space="preserve">to </w:t>
      </w:r>
      <w:r w:rsidR="00907537">
        <w:rPr>
          <w:rFonts w:ascii="Times New Roman" w:hAnsi="Times New Roman"/>
          <w:sz w:val="24"/>
          <w:szCs w:val="24"/>
        </w:rPr>
        <w:t xml:space="preserve">approve septic tank </w:t>
      </w:r>
      <w:r w:rsidRPr="00A80D58">
        <w:rPr>
          <w:rFonts w:ascii="Times New Roman" w:hAnsi="Times New Roman"/>
          <w:sz w:val="24"/>
          <w:szCs w:val="24"/>
        </w:rPr>
        <w:t xml:space="preserve">connection </w:t>
      </w:r>
      <w:r w:rsidR="00907537">
        <w:rPr>
          <w:rFonts w:ascii="Times New Roman" w:hAnsi="Times New Roman"/>
          <w:sz w:val="24"/>
          <w:szCs w:val="24"/>
        </w:rPr>
        <w:t xml:space="preserve">funding </w:t>
      </w:r>
      <w:r w:rsidRPr="00A80D58">
        <w:rPr>
          <w:rFonts w:ascii="Times New Roman" w:hAnsi="Times New Roman"/>
          <w:sz w:val="24"/>
          <w:szCs w:val="24"/>
        </w:rPr>
        <w:t xml:space="preserve">assistance, </w:t>
      </w:r>
      <w:r w:rsidR="00907537">
        <w:rPr>
          <w:rFonts w:ascii="Times New Roman" w:hAnsi="Times New Roman"/>
          <w:sz w:val="24"/>
          <w:szCs w:val="24"/>
        </w:rPr>
        <w:t xml:space="preserve">but they did not seem interested </w:t>
      </w:r>
      <w:r w:rsidR="00FA7250">
        <w:rPr>
          <w:rFonts w:ascii="Times New Roman" w:hAnsi="Times New Roman"/>
          <w:sz w:val="24"/>
          <w:szCs w:val="24"/>
        </w:rPr>
        <w:t>a</w:t>
      </w:r>
      <w:r w:rsidR="00907537">
        <w:rPr>
          <w:rFonts w:ascii="Times New Roman" w:hAnsi="Times New Roman"/>
          <w:sz w:val="24"/>
          <w:szCs w:val="24"/>
        </w:rPr>
        <w:t xml:space="preserve">fter hearing the </w:t>
      </w:r>
      <w:r w:rsidRPr="00A80D58">
        <w:rPr>
          <w:rFonts w:ascii="Times New Roman" w:hAnsi="Times New Roman"/>
          <w:sz w:val="24"/>
          <w:szCs w:val="24"/>
        </w:rPr>
        <w:t>$88</w:t>
      </w:r>
      <w:r w:rsidR="00907537">
        <w:rPr>
          <w:rFonts w:ascii="Times New Roman" w:hAnsi="Times New Roman"/>
          <w:sz w:val="24"/>
          <w:szCs w:val="24"/>
        </w:rPr>
        <w:t xml:space="preserve"> million cost.  This would be a 20-year project</w:t>
      </w:r>
      <w:r w:rsidR="006D6AD8">
        <w:rPr>
          <w:rFonts w:ascii="Times New Roman" w:hAnsi="Times New Roman"/>
          <w:sz w:val="24"/>
          <w:szCs w:val="24"/>
        </w:rPr>
        <w:t>,</w:t>
      </w:r>
      <w:r w:rsidR="00907537">
        <w:rPr>
          <w:rFonts w:ascii="Times New Roman" w:hAnsi="Times New Roman"/>
          <w:sz w:val="24"/>
          <w:szCs w:val="24"/>
        </w:rPr>
        <w:t xml:space="preserve"> so it would extend beyond the first BMAP period.  </w:t>
      </w:r>
      <w:r w:rsidRPr="00A80D58">
        <w:rPr>
          <w:rFonts w:ascii="Times New Roman" w:hAnsi="Times New Roman"/>
          <w:sz w:val="24"/>
          <w:szCs w:val="24"/>
        </w:rPr>
        <w:t>Tiffany</w:t>
      </w:r>
      <w:r w:rsidR="00907537">
        <w:rPr>
          <w:rFonts w:ascii="Times New Roman" w:hAnsi="Times New Roman"/>
          <w:sz w:val="24"/>
          <w:szCs w:val="24"/>
        </w:rPr>
        <w:t xml:space="preserve"> noted that the sufficiency of effort evaluation is for the </w:t>
      </w:r>
      <w:r w:rsidR="00202C22">
        <w:rPr>
          <w:rFonts w:ascii="Times New Roman" w:hAnsi="Times New Roman"/>
          <w:sz w:val="24"/>
          <w:szCs w:val="24"/>
        </w:rPr>
        <w:t xml:space="preserve">first five-year BMAP iteration.  Therefore, </w:t>
      </w:r>
      <w:r w:rsidR="00FA7250">
        <w:rPr>
          <w:rFonts w:ascii="Times New Roman" w:hAnsi="Times New Roman"/>
          <w:sz w:val="24"/>
          <w:szCs w:val="24"/>
        </w:rPr>
        <w:t>once</w:t>
      </w:r>
      <w:r w:rsidR="00202C22">
        <w:rPr>
          <w:rFonts w:ascii="Times New Roman" w:hAnsi="Times New Roman"/>
          <w:sz w:val="24"/>
          <w:szCs w:val="24"/>
        </w:rPr>
        <w:t xml:space="preserve"> the strategies are deemed sufficient for this five-year period, </w:t>
      </w:r>
      <w:r w:rsidR="00FA7250">
        <w:rPr>
          <w:rFonts w:ascii="Times New Roman" w:hAnsi="Times New Roman"/>
          <w:sz w:val="24"/>
          <w:szCs w:val="24"/>
        </w:rPr>
        <w:t xml:space="preserve">it </w:t>
      </w:r>
      <w:r w:rsidR="00202C22">
        <w:rPr>
          <w:rFonts w:ascii="Times New Roman" w:hAnsi="Times New Roman"/>
          <w:sz w:val="24"/>
          <w:szCs w:val="24"/>
        </w:rPr>
        <w:t>does not mean that additional strategies would not be needed in the future.</w:t>
      </w:r>
      <w:r w:rsidRPr="00A80D58">
        <w:rPr>
          <w:rFonts w:ascii="Times New Roman" w:hAnsi="Times New Roman"/>
          <w:sz w:val="24"/>
          <w:szCs w:val="24"/>
        </w:rPr>
        <w:t xml:space="preserve"> </w:t>
      </w:r>
    </w:p>
    <w:p w:rsidR="00202C22" w:rsidRPr="00A80D58" w:rsidRDefault="00202C22" w:rsidP="00A80D58">
      <w:pPr>
        <w:spacing w:after="0" w:line="240" w:lineRule="auto"/>
        <w:rPr>
          <w:rFonts w:ascii="Times New Roman" w:hAnsi="Times New Roman"/>
          <w:sz w:val="24"/>
          <w:szCs w:val="24"/>
        </w:rPr>
      </w:pPr>
    </w:p>
    <w:p w:rsidR="00A06CD9" w:rsidRDefault="00C45103" w:rsidP="00A80D58">
      <w:pPr>
        <w:spacing w:after="0" w:line="240" w:lineRule="auto"/>
        <w:rPr>
          <w:rFonts w:ascii="Times New Roman" w:hAnsi="Times New Roman"/>
          <w:sz w:val="24"/>
          <w:szCs w:val="24"/>
        </w:rPr>
      </w:pPr>
      <w:r w:rsidRPr="00A80D58">
        <w:rPr>
          <w:rFonts w:ascii="Times New Roman" w:hAnsi="Times New Roman"/>
          <w:sz w:val="24"/>
          <w:szCs w:val="24"/>
        </w:rPr>
        <w:t xml:space="preserve">Pam </w:t>
      </w:r>
      <w:r w:rsidR="00202C22">
        <w:rPr>
          <w:rFonts w:ascii="Times New Roman" w:hAnsi="Times New Roman"/>
          <w:sz w:val="24"/>
          <w:szCs w:val="24"/>
        </w:rPr>
        <w:t xml:space="preserve">asked if the sufficiency of effort </w:t>
      </w:r>
      <w:r w:rsidR="00CD10F5">
        <w:rPr>
          <w:rFonts w:ascii="Times New Roman" w:hAnsi="Times New Roman"/>
          <w:sz w:val="24"/>
          <w:szCs w:val="24"/>
        </w:rPr>
        <w:t xml:space="preserve">evaluation also includes items such as </w:t>
      </w:r>
      <w:r w:rsidRPr="00A80D58">
        <w:rPr>
          <w:rFonts w:ascii="Times New Roman" w:hAnsi="Times New Roman"/>
          <w:sz w:val="24"/>
          <w:szCs w:val="24"/>
        </w:rPr>
        <w:t>establishing a funding source or district</w:t>
      </w:r>
      <w:r w:rsidR="00CD10F5">
        <w:rPr>
          <w:rFonts w:ascii="Times New Roman" w:hAnsi="Times New Roman"/>
          <w:sz w:val="24"/>
          <w:szCs w:val="24"/>
        </w:rPr>
        <w:t xml:space="preserve"> to implement strategies.  It could take time to collect enough money to implement projects.  </w:t>
      </w:r>
      <w:r w:rsidRPr="00A80D58">
        <w:rPr>
          <w:rFonts w:ascii="Times New Roman" w:hAnsi="Times New Roman"/>
          <w:sz w:val="24"/>
          <w:szCs w:val="24"/>
        </w:rPr>
        <w:t>Tiffany</w:t>
      </w:r>
      <w:r w:rsidR="00CD10F5">
        <w:rPr>
          <w:rFonts w:ascii="Times New Roman" w:hAnsi="Times New Roman"/>
          <w:sz w:val="24"/>
          <w:szCs w:val="24"/>
        </w:rPr>
        <w:t xml:space="preserve"> responded that the Department is </w:t>
      </w:r>
      <w:r w:rsidRPr="00A80D58">
        <w:rPr>
          <w:rFonts w:ascii="Times New Roman" w:hAnsi="Times New Roman"/>
          <w:sz w:val="24"/>
          <w:szCs w:val="24"/>
        </w:rPr>
        <w:t>encouraging the local gov</w:t>
      </w:r>
      <w:r w:rsidR="00CD10F5">
        <w:rPr>
          <w:rFonts w:ascii="Times New Roman" w:hAnsi="Times New Roman"/>
          <w:sz w:val="24"/>
          <w:szCs w:val="24"/>
        </w:rPr>
        <w:t>ernments</w:t>
      </w:r>
      <w:r w:rsidRPr="00A80D58">
        <w:rPr>
          <w:rFonts w:ascii="Times New Roman" w:hAnsi="Times New Roman"/>
          <w:sz w:val="24"/>
          <w:szCs w:val="24"/>
        </w:rPr>
        <w:t xml:space="preserve"> to submit </w:t>
      </w:r>
      <w:r w:rsidR="00CD10F5" w:rsidRPr="00A80D58">
        <w:rPr>
          <w:rFonts w:ascii="Times New Roman" w:hAnsi="Times New Roman"/>
          <w:sz w:val="24"/>
          <w:szCs w:val="24"/>
        </w:rPr>
        <w:t>ord</w:t>
      </w:r>
      <w:r w:rsidR="00CD10F5">
        <w:rPr>
          <w:rFonts w:ascii="Times New Roman" w:hAnsi="Times New Roman"/>
          <w:sz w:val="24"/>
          <w:szCs w:val="24"/>
        </w:rPr>
        <w:t>inances,</w:t>
      </w:r>
      <w:r w:rsidRPr="00A80D58">
        <w:rPr>
          <w:rFonts w:ascii="Times New Roman" w:hAnsi="Times New Roman"/>
          <w:sz w:val="24"/>
          <w:szCs w:val="24"/>
        </w:rPr>
        <w:t xml:space="preserve"> </w:t>
      </w:r>
      <w:r w:rsidR="00CD10F5">
        <w:rPr>
          <w:rFonts w:ascii="Times New Roman" w:hAnsi="Times New Roman"/>
          <w:sz w:val="24"/>
          <w:szCs w:val="24"/>
        </w:rPr>
        <w:t>p</w:t>
      </w:r>
      <w:r w:rsidRPr="00A80D58">
        <w:rPr>
          <w:rFonts w:ascii="Times New Roman" w:hAnsi="Times New Roman"/>
          <w:sz w:val="24"/>
          <w:szCs w:val="24"/>
        </w:rPr>
        <w:t>olicies,</w:t>
      </w:r>
      <w:r w:rsidR="00CD10F5">
        <w:rPr>
          <w:rFonts w:ascii="Times New Roman" w:hAnsi="Times New Roman"/>
          <w:sz w:val="24"/>
          <w:szCs w:val="24"/>
        </w:rPr>
        <w:t xml:space="preserve"> and other </w:t>
      </w:r>
      <w:r w:rsidRPr="00A80D58">
        <w:rPr>
          <w:rFonts w:ascii="Times New Roman" w:hAnsi="Times New Roman"/>
          <w:sz w:val="24"/>
          <w:szCs w:val="24"/>
        </w:rPr>
        <w:t xml:space="preserve">strategies </w:t>
      </w:r>
      <w:r w:rsidR="00CD10F5">
        <w:rPr>
          <w:rFonts w:ascii="Times New Roman" w:hAnsi="Times New Roman"/>
          <w:sz w:val="24"/>
          <w:szCs w:val="24"/>
        </w:rPr>
        <w:t>that would help improve the basin.  P</w:t>
      </w:r>
      <w:r w:rsidRPr="00A80D58">
        <w:rPr>
          <w:rFonts w:ascii="Times New Roman" w:hAnsi="Times New Roman"/>
          <w:sz w:val="24"/>
          <w:szCs w:val="24"/>
        </w:rPr>
        <w:t xml:space="preserve">rotective measures are needed </w:t>
      </w:r>
      <w:r w:rsidR="00CD10F5">
        <w:rPr>
          <w:rFonts w:ascii="Times New Roman" w:hAnsi="Times New Roman"/>
          <w:sz w:val="24"/>
          <w:szCs w:val="24"/>
        </w:rPr>
        <w:t>to address sources, in addition to putting</w:t>
      </w:r>
      <w:r w:rsidRPr="00A80D58">
        <w:rPr>
          <w:rFonts w:ascii="Times New Roman" w:hAnsi="Times New Roman"/>
          <w:sz w:val="24"/>
          <w:szCs w:val="24"/>
        </w:rPr>
        <w:t xml:space="preserve"> project</w:t>
      </w:r>
      <w:r w:rsidR="00CD10F5">
        <w:rPr>
          <w:rFonts w:ascii="Times New Roman" w:hAnsi="Times New Roman"/>
          <w:sz w:val="24"/>
          <w:szCs w:val="24"/>
        </w:rPr>
        <w:t>s</w:t>
      </w:r>
      <w:r w:rsidRPr="00A80D58">
        <w:rPr>
          <w:rFonts w:ascii="Times New Roman" w:hAnsi="Times New Roman"/>
          <w:sz w:val="24"/>
          <w:szCs w:val="24"/>
        </w:rPr>
        <w:t xml:space="preserve"> in</w:t>
      </w:r>
      <w:r w:rsidR="00CD10F5">
        <w:rPr>
          <w:rFonts w:ascii="Times New Roman" w:hAnsi="Times New Roman"/>
          <w:sz w:val="24"/>
          <w:szCs w:val="24"/>
        </w:rPr>
        <w:t xml:space="preserve"> the ground.</w:t>
      </w:r>
      <w:r w:rsidR="00151501">
        <w:rPr>
          <w:rFonts w:ascii="Times New Roman" w:hAnsi="Times New Roman"/>
          <w:sz w:val="24"/>
          <w:szCs w:val="24"/>
        </w:rPr>
        <w:t xml:space="preserve">  Debbie stated that she was confused about the land use comparison</w:t>
      </w:r>
      <w:r w:rsidR="006D6AD8">
        <w:rPr>
          <w:rFonts w:ascii="Times New Roman" w:hAnsi="Times New Roman"/>
          <w:sz w:val="24"/>
          <w:szCs w:val="24"/>
        </w:rPr>
        <w:t>,</w:t>
      </w:r>
      <w:r w:rsidR="00151501">
        <w:rPr>
          <w:rFonts w:ascii="Times New Roman" w:hAnsi="Times New Roman"/>
          <w:sz w:val="24"/>
          <w:szCs w:val="24"/>
        </w:rPr>
        <w:t xml:space="preserve"> because if the projections for wastewater have not been made</w:t>
      </w:r>
      <w:r w:rsidR="00FA7250">
        <w:rPr>
          <w:rFonts w:ascii="Times New Roman" w:hAnsi="Times New Roman"/>
          <w:sz w:val="24"/>
          <w:szCs w:val="24"/>
        </w:rPr>
        <w:t>,</w:t>
      </w:r>
      <w:r w:rsidR="00151501">
        <w:rPr>
          <w:rFonts w:ascii="Times New Roman" w:hAnsi="Times New Roman"/>
          <w:sz w:val="24"/>
          <w:szCs w:val="24"/>
        </w:rPr>
        <w:t xml:space="preserve"> how can the Department say whether the strategies are sufficient.  </w:t>
      </w:r>
      <w:r w:rsidR="00A06CD9" w:rsidRPr="00A80D58">
        <w:rPr>
          <w:rFonts w:ascii="Times New Roman" w:hAnsi="Times New Roman"/>
          <w:sz w:val="24"/>
          <w:szCs w:val="24"/>
        </w:rPr>
        <w:t>Anita</w:t>
      </w:r>
      <w:r w:rsidR="00151501">
        <w:rPr>
          <w:rFonts w:ascii="Times New Roman" w:hAnsi="Times New Roman"/>
          <w:sz w:val="24"/>
          <w:szCs w:val="24"/>
        </w:rPr>
        <w:t xml:space="preserve"> responded that the </w:t>
      </w:r>
      <w:r w:rsidR="00A06CD9" w:rsidRPr="00A80D58">
        <w:rPr>
          <w:rFonts w:ascii="Times New Roman" w:hAnsi="Times New Roman"/>
          <w:sz w:val="24"/>
          <w:szCs w:val="24"/>
        </w:rPr>
        <w:t>management strategies</w:t>
      </w:r>
      <w:r w:rsidR="00151501">
        <w:rPr>
          <w:rFonts w:ascii="Times New Roman" w:hAnsi="Times New Roman"/>
          <w:sz w:val="24"/>
          <w:szCs w:val="24"/>
        </w:rPr>
        <w:t xml:space="preserve"> would be compared to the existing land uses to identify sources</w:t>
      </w:r>
      <w:r w:rsidR="00A06CD9" w:rsidRPr="00A80D58">
        <w:rPr>
          <w:rFonts w:ascii="Times New Roman" w:hAnsi="Times New Roman"/>
          <w:sz w:val="24"/>
          <w:szCs w:val="24"/>
        </w:rPr>
        <w:t xml:space="preserve"> to</w:t>
      </w:r>
      <w:r w:rsidR="00151501">
        <w:rPr>
          <w:rFonts w:ascii="Times New Roman" w:hAnsi="Times New Roman"/>
          <w:sz w:val="24"/>
          <w:szCs w:val="24"/>
        </w:rPr>
        <w:t xml:space="preserve"> ensure the sources are addressed.</w:t>
      </w:r>
    </w:p>
    <w:p w:rsidR="00151501" w:rsidRPr="00A80D58" w:rsidRDefault="00151501" w:rsidP="00A80D58">
      <w:pPr>
        <w:spacing w:after="0" w:line="240" w:lineRule="auto"/>
        <w:rPr>
          <w:rFonts w:ascii="Times New Roman" w:hAnsi="Times New Roman"/>
          <w:sz w:val="24"/>
          <w:szCs w:val="24"/>
        </w:rPr>
      </w:pPr>
    </w:p>
    <w:p w:rsidR="00A06CD9" w:rsidRPr="00A80D58" w:rsidRDefault="00A06CD9" w:rsidP="00A80D58">
      <w:pPr>
        <w:spacing w:after="0" w:line="240" w:lineRule="auto"/>
        <w:rPr>
          <w:rFonts w:ascii="Times New Roman" w:hAnsi="Times New Roman"/>
          <w:sz w:val="24"/>
          <w:szCs w:val="24"/>
        </w:rPr>
      </w:pPr>
      <w:r w:rsidRPr="00A80D58">
        <w:rPr>
          <w:rFonts w:ascii="Times New Roman" w:hAnsi="Times New Roman"/>
          <w:sz w:val="24"/>
          <w:szCs w:val="24"/>
        </w:rPr>
        <w:t xml:space="preserve">Catherine </w:t>
      </w:r>
      <w:r w:rsidR="00151501">
        <w:rPr>
          <w:rFonts w:ascii="Times New Roman" w:hAnsi="Times New Roman"/>
          <w:sz w:val="24"/>
          <w:szCs w:val="24"/>
        </w:rPr>
        <w:t xml:space="preserve">stated that the stakeholders know that septic systems are the biggest source.  It seems that the group wants the primary stakeholders to show </w:t>
      </w:r>
      <w:r w:rsidRPr="00A80D58">
        <w:rPr>
          <w:rFonts w:ascii="Times New Roman" w:hAnsi="Times New Roman"/>
          <w:sz w:val="24"/>
          <w:szCs w:val="24"/>
        </w:rPr>
        <w:t>some positive movement</w:t>
      </w:r>
      <w:r w:rsidR="00151501">
        <w:rPr>
          <w:rFonts w:ascii="Times New Roman" w:hAnsi="Times New Roman"/>
          <w:sz w:val="24"/>
          <w:szCs w:val="24"/>
        </w:rPr>
        <w:t xml:space="preserve"> </w:t>
      </w:r>
      <w:r w:rsidR="00FA7250">
        <w:rPr>
          <w:rFonts w:ascii="Times New Roman" w:hAnsi="Times New Roman"/>
          <w:sz w:val="24"/>
          <w:szCs w:val="24"/>
        </w:rPr>
        <w:t xml:space="preserve">in addressing </w:t>
      </w:r>
      <w:r w:rsidR="00151501">
        <w:rPr>
          <w:rFonts w:ascii="Times New Roman" w:hAnsi="Times New Roman"/>
          <w:sz w:val="24"/>
          <w:szCs w:val="24"/>
        </w:rPr>
        <w:t>this source.  There is a lot that can be done to prepare for addressing septic tanks once the DOH study is completed.  Debbie added that the data show that septic tanks are the biggest source so a solution to address this source needs to be identified.</w:t>
      </w:r>
    </w:p>
    <w:p w:rsidR="00141FD7" w:rsidRPr="00A80D58" w:rsidRDefault="00141FD7" w:rsidP="00A80D58">
      <w:pPr>
        <w:spacing w:after="0" w:line="240" w:lineRule="auto"/>
        <w:rPr>
          <w:rFonts w:ascii="Times New Roman" w:hAnsi="Times New Roman"/>
          <w:sz w:val="24"/>
          <w:szCs w:val="24"/>
        </w:rPr>
      </w:pPr>
    </w:p>
    <w:p w:rsidR="00141FD7" w:rsidRPr="00A80D58" w:rsidRDefault="00141FD7" w:rsidP="00A80D58">
      <w:pPr>
        <w:spacing w:after="0" w:line="240" w:lineRule="auto"/>
        <w:rPr>
          <w:rFonts w:ascii="Times New Roman" w:hAnsi="Times New Roman"/>
          <w:sz w:val="24"/>
          <w:szCs w:val="24"/>
          <w:u w:val="single"/>
        </w:rPr>
      </w:pPr>
      <w:r w:rsidRPr="00A80D58">
        <w:rPr>
          <w:rFonts w:ascii="Times New Roman" w:hAnsi="Times New Roman"/>
          <w:b/>
          <w:sz w:val="24"/>
          <w:szCs w:val="24"/>
          <w:u w:val="single"/>
        </w:rPr>
        <w:t>Public Comments and Wrap Up</w:t>
      </w:r>
    </w:p>
    <w:p w:rsidR="00832FB5" w:rsidRDefault="00832FB5" w:rsidP="00A80D58">
      <w:pPr>
        <w:spacing w:after="0" w:line="240" w:lineRule="auto"/>
        <w:rPr>
          <w:rFonts w:ascii="Times New Roman" w:hAnsi="Times New Roman"/>
          <w:sz w:val="24"/>
          <w:szCs w:val="24"/>
        </w:rPr>
      </w:pPr>
      <w:r w:rsidRPr="00A80D58">
        <w:rPr>
          <w:rFonts w:ascii="Times New Roman" w:hAnsi="Times New Roman"/>
          <w:sz w:val="24"/>
          <w:szCs w:val="24"/>
        </w:rPr>
        <w:t xml:space="preserve">Anita </w:t>
      </w:r>
      <w:r w:rsidR="00C32000">
        <w:rPr>
          <w:rFonts w:ascii="Times New Roman" w:hAnsi="Times New Roman"/>
          <w:sz w:val="24"/>
          <w:szCs w:val="24"/>
        </w:rPr>
        <w:t xml:space="preserve">requested that the stakeholders start sending ideas for research items for the BMAP to prepare for the </w:t>
      </w:r>
      <w:r w:rsidR="00FA7250">
        <w:rPr>
          <w:rFonts w:ascii="Times New Roman" w:hAnsi="Times New Roman"/>
          <w:sz w:val="24"/>
          <w:szCs w:val="24"/>
        </w:rPr>
        <w:t xml:space="preserve">July </w:t>
      </w:r>
      <w:r w:rsidR="00C32000">
        <w:rPr>
          <w:rFonts w:ascii="Times New Roman" w:hAnsi="Times New Roman"/>
          <w:sz w:val="24"/>
          <w:szCs w:val="24"/>
        </w:rPr>
        <w:t>meeting. The Department will also send an email to the distribution list as a reminder for this information.</w:t>
      </w:r>
      <w:r w:rsidR="00656A06">
        <w:rPr>
          <w:rFonts w:ascii="Times New Roman" w:hAnsi="Times New Roman"/>
          <w:sz w:val="24"/>
          <w:szCs w:val="24"/>
        </w:rPr>
        <w:t xml:space="preserve">  Tiffany stated that the next meeting would be the first discussion on the sufficiency of effort evaluation.  For the stakeholders within the PFAs, management strategies information is due to Marcy Policastro by May 31</w:t>
      </w:r>
      <w:r w:rsidR="00656A06" w:rsidRPr="00656A06">
        <w:rPr>
          <w:rFonts w:ascii="Times New Roman" w:hAnsi="Times New Roman"/>
          <w:sz w:val="24"/>
          <w:szCs w:val="24"/>
          <w:vertAlign w:val="superscript"/>
        </w:rPr>
        <w:t>st</w:t>
      </w:r>
      <w:r w:rsidR="00656A06">
        <w:rPr>
          <w:rFonts w:ascii="Times New Roman" w:hAnsi="Times New Roman"/>
          <w:sz w:val="24"/>
          <w:szCs w:val="24"/>
        </w:rPr>
        <w:t>.  If anyone has problems meeting this deadline, they should contact Steve.  For stakeholders outside the PFAs, strategies information is due by June 7</w:t>
      </w:r>
      <w:r w:rsidR="00656A06" w:rsidRPr="00656A06">
        <w:rPr>
          <w:rFonts w:ascii="Times New Roman" w:hAnsi="Times New Roman"/>
          <w:sz w:val="24"/>
          <w:szCs w:val="24"/>
          <w:vertAlign w:val="superscript"/>
        </w:rPr>
        <w:t>th</w:t>
      </w:r>
      <w:r w:rsidR="00656A06">
        <w:rPr>
          <w:rFonts w:ascii="Times New Roman" w:hAnsi="Times New Roman"/>
          <w:sz w:val="24"/>
          <w:szCs w:val="24"/>
        </w:rPr>
        <w:t>.</w:t>
      </w:r>
    </w:p>
    <w:p w:rsidR="00656A06" w:rsidRPr="00A80D58" w:rsidRDefault="00656A06" w:rsidP="00A80D58">
      <w:pPr>
        <w:spacing w:after="0" w:line="240" w:lineRule="auto"/>
        <w:rPr>
          <w:rFonts w:ascii="Times New Roman" w:hAnsi="Times New Roman"/>
          <w:sz w:val="24"/>
          <w:szCs w:val="24"/>
        </w:rPr>
      </w:pPr>
    </w:p>
    <w:p w:rsidR="0063563E" w:rsidRPr="00A80D58" w:rsidRDefault="00656A06" w:rsidP="00A80D58">
      <w:pPr>
        <w:spacing w:after="0" w:line="240" w:lineRule="auto"/>
        <w:rPr>
          <w:rFonts w:ascii="Times New Roman" w:hAnsi="Times New Roman"/>
          <w:sz w:val="24"/>
          <w:szCs w:val="24"/>
        </w:rPr>
      </w:pPr>
      <w:r>
        <w:rPr>
          <w:rFonts w:ascii="Times New Roman" w:hAnsi="Times New Roman"/>
          <w:sz w:val="24"/>
          <w:szCs w:val="24"/>
        </w:rPr>
        <w:t xml:space="preserve">Tiffany stated that </w:t>
      </w:r>
      <w:r w:rsidR="0063563E" w:rsidRPr="00A80D58">
        <w:rPr>
          <w:rFonts w:ascii="Times New Roman" w:hAnsi="Times New Roman"/>
          <w:sz w:val="24"/>
          <w:szCs w:val="24"/>
        </w:rPr>
        <w:t xml:space="preserve">the next meeting </w:t>
      </w:r>
      <w:r w:rsidRPr="00A80D58">
        <w:rPr>
          <w:rFonts w:ascii="Times New Roman" w:hAnsi="Times New Roman"/>
          <w:sz w:val="24"/>
          <w:szCs w:val="24"/>
        </w:rPr>
        <w:t>would</w:t>
      </w:r>
      <w:r w:rsidR="0063563E" w:rsidRPr="00A80D58">
        <w:rPr>
          <w:rFonts w:ascii="Times New Roman" w:hAnsi="Times New Roman"/>
          <w:sz w:val="24"/>
          <w:szCs w:val="24"/>
        </w:rPr>
        <w:t xml:space="preserve"> be held on Thursday, June 20</w:t>
      </w:r>
      <w:r w:rsidR="0063563E" w:rsidRPr="00A80D58">
        <w:rPr>
          <w:rFonts w:ascii="Times New Roman" w:hAnsi="Times New Roman"/>
          <w:sz w:val="24"/>
          <w:szCs w:val="24"/>
          <w:vertAlign w:val="superscript"/>
        </w:rPr>
        <w:t>th</w:t>
      </w:r>
      <w:r w:rsidR="0063563E" w:rsidRPr="00A80D58">
        <w:rPr>
          <w:rFonts w:ascii="Times New Roman" w:hAnsi="Times New Roman"/>
          <w:sz w:val="24"/>
          <w:szCs w:val="24"/>
        </w:rPr>
        <w:t xml:space="preserve"> at 9:30 AM at the Woodville Community Center</w:t>
      </w:r>
      <w:r>
        <w:rPr>
          <w:rFonts w:ascii="Times New Roman" w:hAnsi="Times New Roman"/>
          <w:sz w:val="24"/>
          <w:szCs w:val="24"/>
        </w:rPr>
        <w:t xml:space="preserve">.  Winston </w:t>
      </w:r>
      <w:r w:rsidRPr="00A80D58">
        <w:rPr>
          <w:rFonts w:ascii="Times New Roman" w:hAnsi="Times New Roman"/>
          <w:sz w:val="24"/>
          <w:szCs w:val="24"/>
        </w:rPr>
        <w:t>Borkowski</w:t>
      </w:r>
      <w:r>
        <w:rPr>
          <w:rFonts w:ascii="Times New Roman" w:hAnsi="Times New Roman"/>
          <w:sz w:val="24"/>
          <w:szCs w:val="24"/>
        </w:rPr>
        <w:t xml:space="preserve"> noted that the Florida Environmental Regulation Commission (ERC) meeting is scheduled for that day.  Kenney added that this meeting would be to discuss the estuary</w:t>
      </w:r>
      <w:r w:rsidR="0020533B">
        <w:rPr>
          <w:rFonts w:ascii="Times New Roman" w:hAnsi="Times New Roman"/>
          <w:sz w:val="24"/>
          <w:szCs w:val="24"/>
        </w:rPr>
        <w:t xml:space="preserve"> NNC</w:t>
      </w:r>
      <w:r>
        <w:rPr>
          <w:rFonts w:ascii="Times New Roman" w:hAnsi="Times New Roman"/>
          <w:sz w:val="24"/>
          <w:szCs w:val="24"/>
        </w:rPr>
        <w:t>.  Four people noted that the ERC meeting would be a conflict for them on June 20</w:t>
      </w:r>
      <w:r w:rsidRPr="00656A06">
        <w:rPr>
          <w:rFonts w:ascii="Times New Roman" w:hAnsi="Times New Roman"/>
          <w:sz w:val="24"/>
          <w:szCs w:val="24"/>
          <w:vertAlign w:val="superscript"/>
        </w:rPr>
        <w:t>th</w:t>
      </w:r>
      <w:r>
        <w:rPr>
          <w:rFonts w:ascii="Times New Roman" w:hAnsi="Times New Roman"/>
          <w:sz w:val="24"/>
          <w:szCs w:val="24"/>
        </w:rPr>
        <w:t>.  Tiffany stated that if the ERC meeting becomes an issue, the Department would discuss rescheduling the BMAP meeting.</w:t>
      </w:r>
    </w:p>
    <w:p w:rsidR="00141FD7" w:rsidRPr="00A80D58" w:rsidRDefault="00141FD7" w:rsidP="00A80D58">
      <w:pPr>
        <w:spacing w:after="0" w:line="240" w:lineRule="auto"/>
        <w:rPr>
          <w:rFonts w:ascii="Times New Roman" w:hAnsi="Times New Roman"/>
          <w:sz w:val="24"/>
          <w:szCs w:val="24"/>
        </w:rPr>
      </w:pPr>
    </w:p>
    <w:p w:rsidR="005A63B1" w:rsidRDefault="00141FD7">
      <w:pPr>
        <w:keepNext/>
        <w:spacing w:after="0" w:line="240" w:lineRule="auto"/>
        <w:rPr>
          <w:rFonts w:ascii="Times New Roman" w:hAnsi="Times New Roman"/>
          <w:sz w:val="24"/>
          <w:szCs w:val="24"/>
          <w:u w:val="single"/>
        </w:rPr>
      </w:pPr>
      <w:bookmarkStart w:id="0" w:name="_GoBack"/>
      <w:bookmarkEnd w:id="0"/>
      <w:r w:rsidRPr="00A80D58">
        <w:rPr>
          <w:rFonts w:ascii="Times New Roman" w:hAnsi="Times New Roman"/>
          <w:b/>
          <w:sz w:val="24"/>
          <w:szCs w:val="24"/>
          <w:u w:val="single"/>
        </w:rPr>
        <w:lastRenderedPageBreak/>
        <w:t>Adjourn</w:t>
      </w:r>
    </w:p>
    <w:p w:rsidR="00F15A8B" w:rsidRPr="00A80D58" w:rsidRDefault="00141FD7" w:rsidP="00A80D58">
      <w:pPr>
        <w:spacing w:after="0" w:line="240" w:lineRule="auto"/>
        <w:rPr>
          <w:rFonts w:ascii="Times New Roman" w:hAnsi="Times New Roman"/>
          <w:sz w:val="24"/>
          <w:szCs w:val="24"/>
        </w:rPr>
      </w:pPr>
      <w:r w:rsidRPr="00A80D58">
        <w:rPr>
          <w:rFonts w:ascii="Times New Roman" w:hAnsi="Times New Roman"/>
          <w:sz w:val="24"/>
          <w:szCs w:val="24"/>
        </w:rPr>
        <w:t>The meeting was adjourned at</w:t>
      </w:r>
      <w:r w:rsidR="0063563E" w:rsidRPr="00A80D58">
        <w:rPr>
          <w:rFonts w:ascii="Times New Roman" w:hAnsi="Times New Roman"/>
          <w:sz w:val="24"/>
          <w:szCs w:val="24"/>
        </w:rPr>
        <w:t xml:space="preserve"> 12:14 PM.</w:t>
      </w:r>
    </w:p>
    <w:p w:rsidR="003902E5" w:rsidRPr="00A80D58" w:rsidRDefault="003902E5" w:rsidP="00A80D58">
      <w:pPr>
        <w:spacing w:after="0" w:line="240" w:lineRule="auto"/>
        <w:rPr>
          <w:rFonts w:ascii="Times New Roman" w:hAnsi="Times New Roman"/>
          <w:sz w:val="24"/>
          <w:szCs w:val="24"/>
        </w:rPr>
      </w:pPr>
    </w:p>
    <w:p w:rsidR="003902E5" w:rsidRPr="00A80D58" w:rsidRDefault="003902E5" w:rsidP="00A80D58">
      <w:pPr>
        <w:spacing w:after="0" w:line="240" w:lineRule="auto"/>
        <w:rPr>
          <w:rFonts w:ascii="Times New Roman" w:hAnsi="Times New Roman"/>
          <w:b/>
          <w:sz w:val="24"/>
          <w:szCs w:val="24"/>
          <w:u w:val="single"/>
        </w:rPr>
      </w:pPr>
      <w:r w:rsidRPr="00A80D58">
        <w:rPr>
          <w:rFonts w:ascii="Times New Roman" w:hAnsi="Times New Roman"/>
          <w:b/>
          <w:sz w:val="24"/>
          <w:szCs w:val="24"/>
          <w:u w:val="single"/>
        </w:rPr>
        <w:t>Action Items</w:t>
      </w:r>
    </w:p>
    <w:p w:rsidR="003902E5" w:rsidRDefault="00A80D58" w:rsidP="00A80D58">
      <w:pPr>
        <w:pStyle w:val="ListParagraph"/>
        <w:numPr>
          <w:ilvl w:val="0"/>
          <w:numId w:val="2"/>
        </w:numPr>
        <w:spacing w:after="0" w:line="240" w:lineRule="auto"/>
        <w:rPr>
          <w:rFonts w:ascii="Times New Roman" w:hAnsi="Times New Roman"/>
          <w:sz w:val="24"/>
          <w:szCs w:val="24"/>
        </w:rPr>
      </w:pPr>
      <w:r w:rsidRPr="00A80D58">
        <w:rPr>
          <w:rFonts w:ascii="Times New Roman" w:hAnsi="Times New Roman"/>
          <w:sz w:val="24"/>
          <w:szCs w:val="24"/>
        </w:rPr>
        <w:t>Anita Nash will update</w:t>
      </w:r>
      <w:r>
        <w:rPr>
          <w:rFonts w:ascii="Times New Roman" w:hAnsi="Times New Roman"/>
          <w:sz w:val="24"/>
          <w:szCs w:val="24"/>
        </w:rPr>
        <w:t xml:space="preserve"> the monitoring plan handout to revise the first objective to </w:t>
      </w:r>
      <w:r w:rsidR="004B641A">
        <w:rPr>
          <w:rFonts w:ascii="Times New Roman" w:hAnsi="Times New Roman"/>
          <w:sz w:val="24"/>
          <w:szCs w:val="24"/>
        </w:rPr>
        <w:t>include loads, as well as concentration.</w:t>
      </w:r>
      <w:r w:rsidR="00B63739">
        <w:rPr>
          <w:rFonts w:ascii="Times New Roman" w:hAnsi="Times New Roman"/>
          <w:sz w:val="24"/>
          <w:szCs w:val="24"/>
        </w:rPr>
        <w:t xml:space="preserve"> – </w:t>
      </w:r>
      <w:r w:rsidR="00B63739" w:rsidRPr="00B63739">
        <w:rPr>
          <w:rFonts w:ascii="Times New Roman" w:hAnsi="Times New Roman"/>
          <w:i/>
          <w:sz w:val="24"/>
          <w:szCs w:val="24"/>
        </w:rPr>
        <w:t>Completed</w:t>
      </w:r>
      <w:r w:rsidR="00B63739">
        <w:rPr>
          <w:rFonts w:ascii="Times New Roman" w:hAnsi="Times New Roman"/>
          <w:sz w:val="24"/>
          <w:szCs w:val="24"/>
        </w:rPr>
        <w:t>.</w:t>
      </w:r>
    </w:p>
    <w:p w:rsidR="00C32000" w:rsidRDefault="0045398E" w:rsidP="00A80D58">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The Department will talk with NWFWMD about the possibility of conducting the RPS and LVS quarterly instead of twice per year.</w:t>
      </w:r>
      <w:r w:rsidR="00B63739">
        <w:rPr>
          <w:rFonts w:ascii="Times New Roman" w:hAnsi="Times New Roman"/>
          <w:sz w:val="24"/>
          <w:szCs w:val="24"/>
        </w:rPr>
        <w:t xml:space="preserve"> – </w:t>
      </w:r>
      <w:r w:rsidR="00B63739" w:rsidRPr="00B63739">
        <w:rPr>
          <w:rFonts w:ascii="Times New Roman" w:hAnsi="Times New Roman"/>
          <w:i/>
          <w:sz w:val="24"/>
          <w:szCs w:val="24"/>
        </w:rPr>
        <w:t>Completed.  NWFWMD is only able to commit to twice per year.</w:t>
      </w:r>
    </w:p>
    <w:p w:rsidR="0045398E" w:rsidRDefault="00446753" w:rsidP="00A80D58">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The Department will </w:t>
      </w:r>
      <w:r w:rsidR="00FA7250">
        <w:rPr>
          <w:rFonts w:ascii="Times New Roman" w:hAnsi="Times New Roman"/>
          <w:sz w:val="24"/>
          <w:szCs w:val="24"/>
        </w:rPr>
        <w:t>consider a statistical evaluation to determine the amount of sampling needed.</w:t>
      </w:r>
      <w:r w:rsidR="00744411">
        <w:rPr>
          <w:rFonts w:ascii="Times New Roman" w:hAnsi="Times New Roman"/>
          <w:sz w:val="24"/>
          <w:szCs w:val="24"/>
        </w:rPr>
        <w:t xml:space="preserve"> – </w:t>
      </w:r>
      <w:r w:rsidR="00744411" w:rsidRPr="00B63739">
        <w:rPr>
          <w:rFonts w:ascii="Times New Roman" w:hAnsi="Times New Roman"/>
          <w:i/>
          <w:sz w:val="24"/>
          <w:szCs w:val="24"/>
        </w:rPr>
        <w:t>Completed</w:t>
      </w:r>
      <w:r w:rsidR="00744411">
        <w:rPr>
          <w:rFonts w:ascii="Times New Roman" w:hAnsi="Times New Roman"/>
          <w:sz w:val="24"/>
          <w:szCs w:val="24"/>
        </w:rPr>
        <w:t>.</w:t>
      </w:r>
    </w:p>
    <w:p w:rsidR="004B2BD8" w:rsidRPr="000C77D5" w:rsidRDefault="00027773" w:rsidP="00A80D58">
      <w:pPr>
        <w:pStyle w:val="ListParagraph"/>
        <w:numPr>
          <w:ilvl w:val="0"/>
          <w:numId w:val="2"/>
        </w:numPr>
        <w:spacing w:after="0" w:line="240" w:lineRule="auto"/>
        <w:rPr>
          <w:rFonts w:ascii="Times New Roman" w:hAnsi="Times New Roman"/>
          <w:sz w:val="24"/>
          <w:szCs w:val="24"/>
        </w:rPr>
      </w:pPr>
      <w:r w:rsidRPr="000C77D5">
        <w:rPr>
          <w:rFonts w:ascii="Times New Roman" w:hAnsi="Times New Roman"/>
          <w:sz w:val="24"/>
          <w:szCs w:val="24"/>
        </w:rPr>
        <w:t xml:space="preserve">The Department and NWFWMD will consider adding SCI to the </w:t>
      </w:r>
      <w:r w:rsidR="004B2BD8" w:rsidRPr="000C77D5">
        <w:rPr>
          <w:rFonts w:ascii="Times New Roman" w:hAnsi="Times New Roman"/>
          <w:sz w:val="24"/>
          <w:szCs w:val="24"/>
        </w:rPr>
        <w:t>tour boat turn around site.</w:t>
      </w:r>
      <w:r w:rsidR="00B63739">
        <w:rPr>
          <w:rFonts w:ascii="Times New Roman" w:hAnsi="Times New Roman"/>
          <w:sz w:val="24"/>
          <w:szCs w:val="24"/>
        </w:rPr>
        <w:t xml:space="preserve"> – </w:t>
      </w:r>
      <w:r w:rsidR="00B63739" w:rsidRPr="00B63739">
        <w:rPr>
          <w:rFonts w:ascii="Times New Roman" w:hAnsi="Times New Roman"/>
          <w:i/>
          <w:sz w:val="24"/>
          <w:szCs w:val="24"/>
        </w:rPr>
        <w:t>Completed.  SCI is not an appropriate measure due to the low DO conditions in this location.</w:t>
      </w:r>
    </w:p>
    <w:p w:rsidR="00C32000" w:rsidRDefault="00C32000" w:rsidP="00A80D58">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The stakeholders should start sending ideas for research items for the BMAP to</w:t>
      </w:r>
      <w:r w:rsidR="00656A06">
        <w:rPr>
          <w:rFonts w:ascii="Times New Roman" w:hAnsi="Times New Roman"/>
          <w:sz w:val="24"/>
          <w:szCs w:val="24"/>
        </w:rPr>
        <w:t xml:space="preserve"> Anita.</w:t>
      </w:r>
      <w:r>
        <w:rPr>
          <w:rFonts w:ascii="Times New Roman" w:hAnsi="Times New Roman"/>
          <w:sz w:val="24"/>
          <w:szCs w:val="24"/>
        </w:rPr>
        <w:t xml:space="preserve"> </w:t>
      </w:r>
      <w:r w:rsidR="00656A06">
        <w:rPr>
          <w:rFonts w:ascii="Times New Roman" w:hAnsi="Times New Roman"/>
          <w:sz w:val="24"/>
          <w:szCs w:val="24"/>
        </w:rPr>
        <w:t xml:space="preserve"> </w:t>
      </w:r>
      <w:r>
        <w:rPr>
          <w:rFonts w:ascii="Times New Roman" w:hAnsi="Times New Roman"/>
          <w:sz w:val="24"/>
          <w:szCs w:val="24"/>
        </w:rPr>
        <w:t>The Department will send an email to the distribution list as a reminder for this information.</w:t>
      </w:r>
      <w:r w:rsidR="00744411">
        <w:rPr>
          <w:rFonts w:ascii="Times New Roman" w:hAnsi="Times New Roman"/>
          <w:sz w:val="24"/>
          <w:szCs w:val="24"/>
        </w:rPr>
        <w:t xml:space="preserve"> – </w:t>
      </w:r>
      <w:r w:rsidR="00744411" w:rsidRPr="00B63739">
        <w:rPr>
          <w:rFonts w:ascii="Times New Roman" w:hAnsi="Times New Roman"/>
          <w:i/>
          <w:sz w:val="24"/>
          <w:szCs w:val="24"/>
        </w:rPr>
        <w:t>Completed</w:t>
      </w:r>
      <w:r w:rsidR="00744411">
        <w:rPr>
          <w:rFonts w:ascii="Times New Roman" w:hAnsi="Times New Roman"/>
          <w:sz w:val="24"/>
          <w:szCs w:val="24"/>
        </w:rPr>
        <w:t>.</w:t>
      </w:r>
    </w:p>
    <w:p w:rsidR="00656A06" w:rsidRPr="00A80D58" w:rsidRDefault="00656A06" w:rsidP="00656A0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Stakeholders within the PFAs should send the management strategies information to Marcy Policastro by May 31</w:t>
      </w:r>
      <w:r w:rsidRPr="00656A06">
        <w:rPr>
          <w:rFonts w:ascii="Times New Roman" w:hAnsi="Times New Roman"/>
          <w:sz w:val="24"/>
          <w:szCs w:val="24"/>
          <w:vertAlign w:val="superscript"/>
        </w:rPr>
        <w:t>st</w:t>
      </w:r>
      <w:r>
        <w:rPr>
          <w:rFonts w:ascii="Times New Roman" w:hAnsi="Times New Roman"/>
          <w:sz w:val="24"/>
          <w:szCs w:val="24"/>
        </w:rPr>
        <w:t>.  Stakeholders outside the PFAs should send the management strategies information by June 7</w:t>
      </w:r>
      <w:r w:rsidRPr="00656A06">
        <w:rPr>
          <w:rFonts w:ascii="Times New Roman" w:hAnsi="Times New Roman"/>
          <w:sz w:val="24"/>
          <w:szCs w:val="24"/>
          <w:vertAlign w:val="superscript"/>
        </w:rPr>
        <w:t>th</w:t>
      </w:r>
      <w:r>
        <w:rPr>
          <w:rFonts w:ascii="Times New Roman" w:hAnsi="Times New Roman"/>
          <w:sz w:val="24"/>
          <w:szCs w:val="24"/>
        </w:rPr>
        <w:t>.</w:t>
      </w:r>
    </w:p>
    <w:p w:rsidR="00656A06" w:rsidRPr="00A80D58" w:rsidRDefault="00656A06" w:rsidP="00A80D58">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The Department will determine if the June meeting should be moved to avoid conflicts with ERC meeting.</w:t>
      </w:r>
      <w:r w:rsidR="00B63739">
        <w:rPr>
          <w:rFonts w:ascii="Times New Roman" w:hAnsi="Times New Roman"/>
          <w:sz w:val="24"/>
          <w:szCs w:val="24"/>
        </w:rPr>
        <w:t xml:space="preserve"> – </w:t>
      </w:r>
      <w:r w:rsidR="00B63739" w:rsidRPr="00744411">
        <w:rPr>
          <w:rFonts w:ascii="Times New Roman" w:hAnsi="Times New Roman"/>
          <w:i/>
          <w:sz w:val="24"/>
          <w:szCs w:val="24"/>
        </w:rPr>
        <w:t>Completed.  The meeting has been rescheduled for June 25</w:t>
      </w:r>
      <w:r w:rsidR="00B63739" w:rsidRPr="00744411">
        <w:rPr>
          <w:rFonts w:ascii="Times New Roman" w:hAnsi="Times New Roman"/>
          <w:i/>
          <w:sz w:val="24"/>
          <w:szCs w:val="24"/>
          <w:vertAlign w:val="superscript"/>
        </w:rPr>
        <w:t>th</w:t>
      </w:r>
      <w:r w:rsidR="00B63739">
        <w:rPr>
          <w:rFonts w:ascii="Times New Roman" w:hAnsi="Times New Roman"/>
          <w:sz w:val="24"/>
          <w:szCs w:val="24"/>
        </w:rPr>
        <w:t>.</w:t>
      </w:r>
    </w:p>
    <w:sectPr w:rsidR="00656A06" w:rsidRPr="00A80D58"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CCB" w:rsidRDefault="009D3CCB" w:rsidP="00141FD7">
      <w:pPr>
        <w:spacing w:after="0" w:line="240" w:lineRule="auto"/>
      </w:pPr>
      <w:r>
        <w:separator/>
      </w:r>
    </w:p>
  </w:endnote>
  <w:endnote w:type="continuationSeparator" w:id="0">
    <w:p w:rsidR="009D3CCB" w:rsidRDefault="009D3CCB" w:rsidP="00141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87148"/>
      <w:docPartObj>
        <w:docPartGallery w:val="Page Numbers (Bottom of Page)"/>
        <w:docPartUnique/>
      </w:docPartObj>
    </w:sdtPr>
    <w:sdtContent>
      <w:sdt>
        <w:sdtPr>
          <w:id w:val="565050477"/>
          <w:docPartObj>
            <w:docPartGallery w:val="Page Numbers (Top of Page)"/>
            <w:docPartUnique/>
          </w:docPartObj>
        </w:sdtPr>
        <w:sdtContent>
          <w:p w:rsidR="00733662" w:rsidRDefault="00744411" w:rsidP="00841136">
            <w:pPr>
              <w:pStyle w:val="Footer"/>
            </w:pPr>
            <w:r>
              <w:rPr>
                <w:rFonts w:ascii="Times New Roman" w:hAnsi="Times New Roman"/>
                <w:sz w:val="20"/>
                <w:szCs w:val="20"/>
              </w:rPr>
              <w:t>Distribution</w:t>
            </w:r>
            <w:r w:rsidR="00733662">
              <w:tab/>
            </w:r>
            <w:r w:rsidR="00733662" w:rsidRPr="00141FD7">
              <w:rPr>
                <w:rFonts w:ascii="Times New Roman" w:hAnsi="Times New Roman"/>
                <w:sz w:val="20"/>
                <w:szCs w:val="20"/>
              </w:rPr>
              <w:t xml:space="preserve">Page </w:t>
            </w:r>
            <w:r w:rsidR="006837E9" w:rsidRPr="00141FD7">
              <w:rPr>
                <w:rFonts w:ascii="Times New Roman" w:hAnsi="Times New Roman"/>
                <w:sz w:val="20"/>
                <w:szCs w:val="20"/>
              </w:rPr>
              <w:fldChar w:fldCharType="begin"/>
            </w:r>
            <w:r w:rsidR="00733662" w:rsidRPr="00141FD7">
              <w:rPr>
                <w:rFonts w:ascii="Times New Roman" w:hAnsi="Times New Roman"/>
                <w:sz w:val="20"/>
                <w:szCs w:val="20"/>
              </w:rPr>
              <w:instrText xml:space="preserve"> PAGE </w:instrText>
            </w:r>
            <w:r w:rsidR="006837E9" w:rsidRPr="00141FD7">
              <w:rPr>
                <w:rFonts w:ascii="Times New Roman" w:hAnsi="Times New Roman"/>
                <w:sz w:val="20"/>
                <w:szCs w:val="20"/>
              </w:rPr>
              <w:fldChar w:fldCharType="separate"/>
            </w:r>
            <w:r w:rsidR="00532D5C">
              <w:rPr>
                <w:rFonts w:ascii="Times New Roman" w:hAnsi="Times New Roman"/>
                <w:noProof/>
                <w:sz w:val="20"/>
                <w:szCs w:val="20"/>
              </w:rPr>
              <w:t>1</w:t>
            </w:r>
            <w:r w:rsidR="006837E9" w:rsidRPr="00141FD7">
              <w:rPr>
                <w:rFonts w:ascii="Times New Roman" w:hAnsi="Times New Roman"/>
                <w:sz w:val="20"/>
                <w:szCs w:val="20"/>
              </w:rPr>
              <w:fldChar w:fldCharType="end"/>
            </w:r>
            <w:r w:rsidR="00733662" w:rsidRPr="00141FD7">
              <w:rPr>
                <w:rFonts w:ascii="Times New Roman" w:hAnsi="Times New Roman"/>
                <w:sz w:val="20"/>
                <w:szCs w:val="20"/>
              </w:rPr>
              <w:t xml:space="preserve"> of </w:t>
            </w:r>
            <w:r w:rsidR="006837E9" w:rsidRPr="00141FD7">
              <w:rPr>
                <w:rFonts w:ascii="Times New Roman" w:hAnsi="Times New Roman"/>
                <w:sz w:val="20"/>
                <w:szCs w:val="20"/>
              </w:rPr>
              <w:fldChar w:fldCharType="begin"/>
            </w:r>
            <w:r w:rsidR="00733662" w:rsidRPr="00141FD7">
              <w:rPr>
                <w:rFonts w:ascii="Times New Roman" w:hAnsi="Times New Roman"/>
                <w:sz w:val="20"/>
                <w:szCs w:val="20"/>
              </w:rPr>
              <w:instrText xml:space="preserve"> NUMPAGES  </w:instrText>
            </w:r>
            <w:r w:rsidR="006837E9" w:rsidRPr="00141FD7">
              <w:rPr>
                <w:rFonts w:ascii="Times New Roman" w:hAnsi="Times New Roman"/>
                <w:sz w:val="20"/>
                <w:szCs w:val="20"/>
              </w:rPr>
              <w:fldChar w:fldCharType="separate"/>
            </w:r>
            <w:r w:rsidR="00532D5C">
              <w:rPr>
                <w:rFonts w:ascii="Times New Roman" w:hAnsi="Times New Roman"/>
                <w:noProof/>
                <w:sz w:val="20"/>
                <w:szCs w:val="20"/>
              </w:rPr>
              <w:t>11</w:t>
            </w:r>
            <w:r w:rsidR="006837E9" w:rsidRPr="00141FD7">
              <w:rPr>
                <w:rFonts w:ascii="Times New Roman" w:hAnsi="Times New Roman"/>
                <w:sz w:val="20"/>
                <w:szCs w:val="20"/>
              </w:rPr>
              <w:fldChar w:fldCharType="end"/>
            </w:r>
          </w:p>
        </w:sdtContent>
      </w:sdt>
    </w:sdtContent>
  </w:sdt>
  <w:p w:rsidR="00733662" w:rsidRDefault="007336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CCB" w:rsidRDefault="009D3CCB" w:rsidP="00141FD7">
      <w:pPr>
        <w:spacing w:after="0" w:line="240" w:lineRule="auto"/>
      </w:pPr>
      <w:r>
        <w:separator/>
      </w:r>
    </w:p>
  </w:footnote>
  <w:footnote w:type="continuationSeparator" w:id="0">
    <w:p w:rsidR="009D3CCB" w:rsidRDefault="009D3CCB" w:rsidP="00141F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662" w:rsidRPr="00841136" w:rsidRDefault="00733662" w:rsidP="00841136">
    <w:pPr>
      <w:pStyle w:val="Header"/>
      <w:jc w:val="center"/>
      <w:rPr>
        <w:rFonts w:ascii="Times New Roman" w:hAnsi="Times New Roman"/>
        <w:b/>
        <w:sz w:val="24"/>
      </w:rPr>
    </w:pPr>
    <w:r w:rsidRPr="00BB7379">
      <w:rPr>
        <w:rFonts w:ascii="Times New Roman" w:hAnsi="Times New Roman"/>
        <w:b/>
        <w:sz w:val="24"/>
      </w:rPr>
      <w:t>Upper Wakulla River and Wakulla Springs Basin Management Action Plan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14D16"/>
    <w:multiLevelType w:val="hybridMultilevel"/>
    <w:tmpl w:val="1E48FA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B94754E"/>
    <w:multiLevelType w:val="hybridMultilevel"/>
    <w:tmpl w:val="DF74E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141FD7"/>
    <w:rsid w:val="00007C3F"/>
    <w:rsid w:val="0001625C"/>
    <w:rsid w:val="00016CE2"/>
    <w:rsid w:val="00027773"/>
    <w:rsid w:val="00031806"/>
    <w:rsid w:val="0004113E"/>
    <w:rsid w:val="0005562C"/>
    <w:rsid w:val="00061563"/>
    <w:rsid w:val="0007550A"/>
    <w:rsid w:val="000A5EDE"/>
    <w:rsid w:val="000C3478"/>
    <w:rsid w:val="000C77D5"/>
    <w:rsid w:val="000D4C5E"/>
    <w:rsid w:val="000E6C4B"/>
    <w:rsid w:val="00127F09"/>
    <w:rsid w:val="00141FD7"/>
    <w:rsid w:val="00145CFD"/>
    <w:rsid w:val="00151501"/>
    <w:rsid w:val="001A76E6"/>
    <w:rsid w:val="001A7865"/>
    <w:rsid w:val="001B0F8D"/>
    <w:rsid w:val="001C67FF"/>
    <w:rsid w:val="001E2FCE"/>
    <w:rsid w:val="00202C22"/>
    <w:rsid w:val="002040AB"/>
    <w:rsid w:val="0020533B"/>
    <w:rsid w:val="00220681"/>
    <w:rsid w:val="002277C2"/>
    <w:rsid w:val="002769C3"/>
    <w:rsid w:val="00276DC3"/>
    <w:rsid w:val="00282AC4"/>
    <w:rsid w:val="002C08AB"/>
    <w:rsid w:val="002C56FD"/>
    <w:rsid w:val="00310B0F"/>
    <w:rsid w:val="003439C8"/>
    <w:rsid w:val="00362D6E"/>
    <w:rsid w:val="003902E5"/>
    <w:rsid w:val="003B4A36"/>
    <w:rsid w:val="003F0EA3"/>
    <w:rsid w:val="004313AA"/>
    <w:rsid w:val="00442BF0"/>
    <w:rsid w:val="00446753"/>
    <w:rsid w:val="0045398E"/>
    <w:rsid w:val="004575C6"/>
    <w:rsid w:val="0047099B"/>
    <w:rsid w:val="004908E6"/>
    <w:rsid w:val="004A5BF7"/>
    <w:rsid w:val="004B2BD8"/>
    <w:rsid w:val="004B641A"/>
    <w:rsid w:val="00507090"/>
    <w:rsid w:val="00532D5C"/>
    <w:rsid w:val="00543291"/>
    <w:rsid w:val="00570F21"/>
    <w:rsid w:val="005A63B1"/>
    <w:rsid w:val="005B4571"/>
    <w:rsid w:val="005C0C73"/>
    <w:rsid w:val="005E72F5"/>
    <w:rsid w:val="005F1FEE"/>
    <w:rsid w:val="00604608"/>
    <w:rsid w:val="006326C8"/>
    <w:rsid w:val="006331E2"/>
    <w:rsid w:val="0063563E"/>
    <w:rsid w:val="00656A06"/>
    <w:rsid w:val="006837E9"/>
    <w:rsid w:val="006840F1"/>
    <w:rsid w:val="006B5373"/>
    <w:rsid w:val="006C4BF8"/>
    <w:rsid w:val="006D6AD8"/>
    <w:rsid w:val="006E334A"/>
    <w:rsid w:val="006E5076"/>
    <w:rsid w:val="006F3C04"/>
    <w:rsid w:val="00733662"/>
    <w:rsid w:val="00734BA0"/>
    <w:rsid w:val="00744411"/>
    <w:rsid w:val="00766BDF"/>
    <w:rsid w:val="00771E5B"/>
    <w:rsid w:val="00782565"/>
    <w:rsid w:val="0079669D"/>
    <w:rsid w:val="007E1235"/>
    <w:rsid w:val="00807A9B"/>
    <w:rsid w:val="00832FB5"/>
    <w:rsid w:val="00841136"/>
    <w:rsid w:val="008429FA"/>
    <w:rsid w:val="00843B35"/>
    <w:rsid w:val="008754E4"/>
    <w:rsid w:val="0088633E"/>
    <w:rsid w:val="00887BD8"/>
    <w:rsid w:val="00891C84"/>
    <w:rsid w:val="008921D4"/>
    <w:rsid w:val="008953E3"/>
    <w:rsid w:val="008A51ED"/>
    <w:rsid w:val="00906F86"/>
    <w:rsid w:val="00907537"/>
    <w:rsid w:val="00931F27"/>
    <w:rsid w:val="00942CE6"/>
    <w:rsid w:val="009C2E3F"/>
    <w:rsid w:val="009D1F29"/>
    <w:rsid w:val="009D3CCB"/>
    <w:rsid w:val="009D4113"/>
    <w:rsid w:val="00A06CD9"/>
    <w:rsid w:val="00A1508C"/>
    <w:rsid w:val="00A3387A"/>
    <w:rsid w:val="00A34D2B"/>
    <w:rsid w:val="00A80D58"/>
    <w:rsid w:val="00A82250"/>
    <w:rsid w:val="00AA232B"/>
    <w:rsid w:val="00AA255C"/>
    <w:rsid w:val="00AB01D2"/>
    <w:rsid w:val="00AE036B"/>
    <w:rsid w:val="00B26EE9"/>
    <w:rsid w:val="00B63739"/>
    <w:rsid w:val="00B76839"/>
    <w:rsid w:val="00B926D7"/>
    <w:rsid w:val="00BD38E4"/>
    <w:rsid w:val="00C32000"/>
    <w:rsid w:val="00C44370"/>
    <w:rsid w:val="00C45103"/>
    <w:rsid w:val="00CA4344"/>
    <w:rsid w:val="00CD10F5"/>
    <w:rsid w:val="00CD2C31"/>
    <w:rsid w:val="00CD783D"/>
    <w:rsid w:val="00D026FD"/>
    <w:rsid w:val="00D21C0D"/>
    <w:rsid w:val="00D24301"/>
    <w:rsid w:val="00D371F8"/>
    <w:rsid w:val="00D42F45"/>
    <w:rsid w:val="00D57EFD"/>
    <w:rsid w:val="00D73217"/>
    <w:rsid w:val="00D73E6D"/>
    <w:rsid w:val="00D81FC5"/>
    <w:rsid w:val="00DA08FE"/>
    <w:rsid w:val="00DC734D"/>
    <w:rsid w:val="00DF211E"/>
    <w:rsid w:val="00E37473"/>
    <w:rsid w:val="00E40BC2"/>
    <w:rsid w:val="00E714A0"/>
    <w:rsid w:val="00E7222F"/>
    <w:rsid w:val="00EC0959"/>
    <w:rsid w:val="00ED6779"/>
    <w:rsid w:val="00EE6DDA"/>
    <w:rsid w:val="00EE7EF1"/>
    <w:rsid w:val="00F15A8B"/>
    <w:rsid w:val="00F32029"/>
    <w:rsid w:val="00F53CFD"/>
    <w:rsid w:val="00F74CC8"/>
    <w:rsid w:val="00F91D85"/>
    <w:rsid w:val="00FA7250"/>
    <w:rsid w:val="00FB6CBF"/>
    <w:rsid w:val="00FC35A2"/>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FD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FD7"/>
    <w:pPr>
      <w:ind w:left="720"/>
      <w:contextualSpacing/>
    </w:pPr>
  </w:style>
  <w:style w:type="paragraph" w:styleId="Header">
    <w:name w:val="header"/>
    <w:basedOn w:val="Normal"/>
    <w:link w:val="HeaderChar"/>
    <w:uiPriority w:val="99"/>
    <w:unhideWhenUsed/>
    <w:rsid w:val="00141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FD7"/>
    <w:rPr>
      <w:rFonts w:ascii="Calibri" w:eastAsia="Calibri" w:hAnsi="Calibri" w:cs="Times New Roman"/>
    </w:rPr>
  </w:style>
  <w:style w:type="paragraph" w:styleId="Footer">
    <w:name w:val="footer"/>
    <w:basedOn w:val="Normal"/>
    <w:link w:val="FooterChar"/>
    <w:uiPriority w:val="99"/>
    <w:unhideWhenUsed/>
    <w:rsid w:val="00141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FD7"/>
    <w:rPr>
      <w:rFonts w:ascii="Calibri" w:eastAsia="Calibri" w:hAnsi="Calibri" w:cs="Times New Roman"/>
    </w:rPr>
  </w:style>
  <w:style w:type="paragraph" w:styleId="BalloonText">
    <w:name w:val="Balloon Text"/>
    <w:basedOn w:val="Normal"/>
    <w:link w:val="BalloonTextChar"/>
    <w:uiPriority w:val="99"/>
    <w:semiHidden/>
    <w:unhideWhenUsed/>
    <w:rsid w:val="00D73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21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5611</Words>
  <Characters>31989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cioccia_s</cp:lastModifiedBy>
  <cp:revision>2</cp:revision>
  <dcterms:created xsi:type="dcterms:W3CDTF">2013-06-12T15:52:00Z</dcterms:created>
  <dcterms:modified xsi:type="dcterms:W3CDTF">2013-06-12T15:52:00Z</dcterms:modified>
</cp:coreProperties>
</file>