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0269" w:rsidRPr="006A0269" w:rsidRDefault="006A0269" w:rsidP="00D20EDC">
      <w:pPr>
        <w:ind w:left="720" w:hanging="360"/>
        <w:rPr>
          <w:sz w:val="48"/>
          <w:szCs w:val="48"/>
        </w:rPr>
      </w:pPr>
      <w:r w:rsidRPr="006A0269">
        <w:rPr>
          <w:sz w:val="48"/>
          <w:szCs w:val="48"/>
        </w:rPr>
        <w:t xml:space="preserve">YSI Suggestions </w:t>
      </w:r>
    </w:p>
    <w:p w:rsidR="00C002B2" w:rsidRDefault="00D20EDC" w:rsidP="00D20EDC">
      <w:pPr>
        <w:pStyle w:val="ListParagraph"/>
        <w:numPr>
          <w:ilvl w:val="0"/>
          <w:numId w:val="1"/>
        </w:numPr>
      </w:pPr>
      <w:r>
        <w:t xml:space="preserve">Make sure calibration cup, sensor guard and all sensors are </w:t>
      </w:r>
      <w:r w:rsidRPr="006A0269">
        <w:rPr>
          <w:u w:val="single"/>
        </w:rPr>
        <w:t>clean</w:t>
      </w:r>
    </w:p>
    <w:p w:rsidR="00D20EDC" w:rsidRDefault="00D20EDC" w:rsidP="00D20EDC">
      <w:pPr>
        <w:pStyle w:val="ListParagraph"/>
        <w:numPr>
          <w:ilvl w:val="0"/>
          <w:numId w:val="1"/>
        </w:numPr>
      </w:pPr>
      <w:r>
        <w:t xml:space="preserve">Use </w:t>
      </w:r>
      <w:r w:rsidRPr="006A0269">
        <w:t xml:space="preserve">a </w:t>
      </w:r>
      <w:r w:rsidRPr="006A0269">
        <w:rPr>
          <w:u w:val="single"/>
        </w:rPr>
        <w:t>clean</w:t>
      </w:r>
      <w:r>
        <w:t xml:space="preserve"> probe guard during calibration to prevent contamination</w:t>
      </w:r>
    </w:p>
    <w:p w:rsidR="00D20EDC" w:rsidRDefault="00D20EDC" w:rsidP="00D20EDC">
      <w:pPr>
        <w:pStyle w:val="ListParagraph"/>
        <w:numPr>
          <w:ilvl w:val="0"/>
          <w:numId w:val="1"/>
        </w:numPr>
      </w:pPr>
      <w:r>
        <w:t xml:space="preserve">Never re-use standards, always use fresh standards for calibration </w:t>
      </w:r>
    </w:p>
    <w:p w:rsidR="00D20EDC" w:rsidRDefault="00D20EDC" w:rsidP="00D20EDC">
      <w:r>
        <w:t xml:space="preserve">(it was mentioned that turbidity standards could be reused but ONLY as a rinse) </w:t>
      </w:r>
    </w:p>
    <w:p w:rsidR="00D20EDC" w:rsidRDefault="00D20EDC" w:rsidP="00D20EDC">
      <w:pPr>
        <w:pStyle w:val="ListParagraph"/>
        <w:numPr>
          <w:ilvl w:val="0"/>
          <w:numId w:val="2"/>
        </w:numPr>
      </w:pPr>
      <w:r>
        <w:t xml:space="preserve">the sensor being calibrated should be </w:t>
      </w:r>
      <w:r w:rsidRPr="006A0269">
        <w:rPr>
          <w:u w:val="single"/>
        </w:rPr>
        <w:t>completely</w:t>
      </w:r>
      <w:r>
        <w:t xml:space="preserve"> submerged in standard </w:t>
      </w:r>
    </w:p>
    <w:p w:rsidR="00D20EDC" w:rsidRDefault="00D20EDC" w:rsidP="00D20EDC">
      <w:pPr>
        <w:ind w:left="360"/>
      </w:pPr>
      <w:r>
        <w:t>(temperature sensor should also be submerged except when performing a DO% saturation)</w:t>
      </w:r>
    </w:p>
    <w:p w:rsidR="00D20EDC" w:rsidRDefault="00D20EDC" w:rsidP="00D20EDC">
      <w:pPr>
        <w:pStyle w:val="ListParagraph"/>
        <w:numPr>
          <w:ilvl w:val="0"/>
          <w:numId w:val="2"/>
        </w:numPr>
      </w:pPr>
      <w:r>
        <w:t>pH and Conductivity can be calibrated standing up</w:t>
      </w:r>
      <w:r w:rsidR="007969C5">
        <w:t>right</w:t>
      </w:r>
      <w:r>
        <w:t xml:space="preserve"> or </w:t>
      </w:r>
      <w:r w:rsidR="007969C5">
        <w:t xml:space="preserve">facing </w:t>
      </w:r>
      <w:r>
        <w:t>down in the ring</w:t>
      </w:r>
      <w:r w:rsidR="006A0269">
        <w:t>-</w:t>
      </w:r>
      <w:r>
        <w:t xml:space="preserve">stand </w:t>
      </w:r>
      <w:r w:rsidR="007969C5">
        <w:t>as well as on</w:t>
      </w:r>
      <w:r>
        <w:t xml:space="preserve"> its side </w:t>
      </w:r>
      <w:proofErr w:type="gramStart"/>
      <w:r>
        <w:t xml:space="preserve">as long </w:t>
      </w:r>
      <w:r w:rsidR="006A0269">
        <w:t>a</w:t>
      </w:r>
      <w:r>
        <w:t>s</w:t>
      </w:r>
      <w:proofErr w:type="gramEnd"/>
      <w:r>
        <w:t xml:space="preserve"> the correct probe is submerged in the standard </w:t>
      </w:r>
    </w:p>
    <w:p w:rsidR="00D20EDC" w:rsidRDefault="006A0269" w:rsidP="00D20EDC">
      <w:pPr>
        <w:pStyle w:val="ListParagraph"/>
        <w:numPr>
          <w:ilvl w:val="0"/>
          <w:numId w:val="2"/>
        </w:numPr>
      </w:pPr>
      <w:r>
        <w:t xml:space="preserve">pH and Conductivity calibrations can also be completed in a beaker or other container </w:t>
      </w:r>
      <w:r w:rsidR="00077D19">
        <w:t>if</w:t>
      </w:r>
      <w:r>
        <w:t xml:space="preserve"> the temperature sensor and sensor being calibrated are completely submerged  </w:t>
      </w:r>
    </w:p>
    <w:p w:rsidR="00584FA6" w:rsidRDefault="00584FA6" w:rsidP="00D20EDC">
      <w:pPr>
        <w:pStyle w:val="ListParagraph"/>
        <w:numPr>
          <w:ilvl w:val="0"/>
          <w:numId w:val="2"/>
        </w:numPr>
      </w:pPr>
      <w:r>
        <w:t>an air-saturated water calibration was suggested for calibrating DO %</w:t>
      </w:r>
    </w:p>
    <w:p w:rsidR="0046616D" w:rsidRDefault="0046616D" w:rsidP="00D20EDC">
      <w:pPr>
        <w:pStyle w:val="ListParagraph"/>
        <w:numPr>
          <w:ilvl w:val="0"/>
          <w:numId w:val="2"/>
        </w:numPr>
      </w:pPr>
      <w:r>
        <w:t>all sensors can be stored long</w:t>
      </w:r>
      <w:r w:rsidR="007829B6">
        <w:t>-</w:t>
      </w:r>
      <w:r>
        <w:t>term in deionized water EXCEPT the pH probe (which can be stored in pH buffer 4)</w:t>
      </w:r>
      <w:r w:rsidR="007829B6">
        <w:t xml:space="preserve"> </w:t>
      </w:r>
    </w:p>
    <w:p w:rsidR="00F349C8" w:rsidRDefault="00F349C8" w:rsidP="00D20EDC">
      <w:pPr>
        <w:pStyle w:val="ListParagraph"/>
        <w:numPr>
          <w:ilvl w:val="0"/>
          <w:numId w:val="2"/>
        </w:numPr>
      </w:pPr>
      <w:r>
        <w:t xml:space="preserve">pH buffer 4 works </w:t>
      </w:r>
      <w:r w:rsidR="00281D34">
        <w:t>also works</w:t>
      </w:r>
      <w:r w:rsidR="007829B6">
        <w:t xml:space="preserve"> </w:t>
      </w:r>
      <w:r>
        <w:t xml:space="preserve">as a </w:t>
      </w:r>
      <w:r w:rsidR="001723C4">
        <w:t>long-term</w:t>
      </w:r>
      <w:r>
        <w:t xml:space="preserve"> </w:t>
      </w:r>
      <w:r w:rsidR="00940490">
        <w:t>storing solution for all sensors</w:t>
      </w:r>
    </w:p>
    <w:p w:rsidR="007969C5" w:rsidRDefault="007969C5" w:rsidP="00D20EDC">
      <w:pPr>
        <w:pStyle w:val="ListParagraph"/>
        <w:numPr>
          <w:ilvl w:val="0"/>
          <w:numId w:val="2"/>
        </w:numPr>
      </w:pPr>
      <w:r>
        <w:t xml:space="preserve">restore to factory calibration when necessary </w:t>
      </w:r>
    </w:p>
    <w:p w:rsidR="007829B6" w:rsidRDefault="007829B6" w:rsidP="00D20EDC">
      <w:pPr>
        <w:pStyle w:val="ListParagraph"/>
        <w:numPr>
          <w:ilvl w:val="0"/>
          <w:numId w:val="2"/>
        </w:numPr>
      </w:pPr>
      <w:r>
        <w:t xml:space="preserve">recondition sensors if they have been allowed to dry out (pH and ODO) </w:t>
      </w:r>
    </w:p>
    <w:p w:rsidR="007969C5" w:rsidRDefault="007969C5" w:rsidP="00D20EDC">
      <w:pPr>
        <w:pStyle w:val="ListParagraph"/>
        <w:numPr>
          <w:ilvl w:val="0"/>
          <w:numId w:val="2"/>
        </w:numPr>
      </w:pPr>
      <w:r>
        <w:t>make sure ports are free of water</w:t>
      </w:r>
    </w:p>
    <w:p w:rsidR="00F056E0" w:rsidRDefault="00F056E0" w:rsidP="00D20EDC">
      <w:pPr>
        <w:pStyle w:val="ListParagraph"/>
        <w:numPr>
          <w:ilvl w:val="0"/>
          <w:numId w:val="2"/>
        </w:numPr>
      </w:pPr>
      <w:r>
        <w:t xml:space="preserve">Calibration Order: Temp, </w:t>
      </w:r>
      <w:r w:rsidR="00D82D8B">
        <w:t>Conductivity, pH, Depth, DO</w:t>
      </w:r>
      <w:r w:rsidR="00AF31CE">
        <w:t xml:space="preserve"> (order matters)</w:t>
      </w:r>
    </w:p>
    <w:p w:rsidR="00C75266" w:rsidRDefault="00C75266" w:rsidP="00D20EDC">
      <w:pPr>
        <w:pStyle w:val="ListParagraph"/>
        <w:numPr>
          <w:ilvl w:val="0"/>
          <w:numId w:val="2"/>
        </w:numPr>
      </w:pPr>
      <w:r>
        <w:t xml:space="preserve">Do not </w:t>
      </w:r>
      <w:r w:rsidR="00907232">
        <w:t xml:space="preserve">accept a “bad” calibration, if you accept a questionable calibration, your readings will be erroneous </w:t>
      </w:r>
    </w:p>
    <w:p w:rsidR="007969C5" w:rsidRDefault="007969C5" w:rsidP="007969C5"/>
    <w:p w:rsidR="006A0269" w:rsidRPr="006A0269" w:rsidRDefault="006A0269" w:rsidP="006A0269">
      <w:pPr>
        <w:rPr>
          <w:sz w:val="28"/>
          <w:szCs w:val="28"/>
        </w:rPr>
      </w:pPr>
      <w:r w:rsidRPr="006A0269">
        <w:rPr>
          <w:sz w:val="28"/>
          <w:szCs w:val="28"/>
        </w:rPr>
        <w:t xml:space="preserve">Conductivity Calibration </w:t>
      </w:r>
    </w:p>
    <w:p w:rsidR="00D82D8B" w:rsidRDefault="00D82D8B" w:rsidP="006A0269">
      <w:pPr>
        <w:pStyle w:val="ListParagraph"/>
        <w:numPr>
          <w:ilvl w:val="0"/>
          <w:numId w:val="3"/>
        </w:numPr>
      </w:pPr>
      <w:r>
        <w:t xml:space="preserve">before calibrating, start by cleaning and drying the </w:t>
      </w:r>
      <w:r w:rsidR="00077D19">
        <w:t>sensor, it</w:t>
      </w:r>
      <w:r>
        <w:t xml:space="preserve"> should read near zero </w:t>
      </w:r>
      <w:r w:rsidR="00077D19">
        <w:t>at this point</w:t>
      </w:r>
    </w:p>
    <w:p w:rsidR="001723C4" w:rsidRDefault="00B3340D" w:rsidP="001723C4">
      <w:pPr>
        <w:pStyle w:val="ListParagraph"/>
        <w:numPr>
          <w:ilvl w:val="0"/>
          <w:numId w:val="3"/>
        </w:numPr>
      </w:pPr>
      <w:bookmarkStart w:id="0" w:name="_Hlk5883253"/>
      <w:r>
        <w:t xml:space="preserve">always rinse </w:t>
      </w:r>
      <w:r w:rsidR="007829B6">
        <w:t>the sensor first with DI water followed by</w:t>
      </w:r>
      <w:r w:rsidR="00077D19">
        <w:t xml:space="preserve"> a</w:t>
      </w:r>
      <w:r w:rsidR="007829B6">
        <w:t xml:space="preserve"> </w:t>
      </w:r>
      <w:r w:rsidR="00077D19">
        <w:t xml:space="preserve">3x rinse with the calibration standard </w:t>
      </w:r>
    </w:p>
    <w:bookmarkEnd w:id="0"/>
    <w:p w:rsidR="001723C4" w:rsidRDefault="006A0269" w:rsidP="001723C4">
      <w:pPr>
        <w:pStyle w:val="ListParagraph"/>
        <w:numPr>
          <w:ilvl w:val="0"/>
          <w:numId w:val="3"/>
        </w:numPr>
      </w:pPr>
      <w:r>
        <w:t>gently rotate and/or move the sensor up and down to remove any air bubbles from the conductivity cell</w:t>
      </w:r>
    </w:p>
    <w:p w:rsidR="006A0269" w:rsidRDefault="006A0269" w:rsidP="006A0269">
      <w:pPr>
        <w:pStyle w:val="ListParagraph"/>
        <w:numPr>
          <w:ilvl w:val="0"/>
          <w:numId w:val="3"/>
        </w:numPr>
      </w:pPr>
      <w:r>
        <w:t xml:space="preserve">allow at least </w:t>
      </w:r>
      <w:r w:rsidRPr="006A0269">
        <w:rPr>
          <w:u w:val="single"/>
        </w:rPr>
        <w:t>one minute</w:t>
      </w:r>
      <w:r>
        <w:t xml:space="preserve"> for temperature equilibrium </w:t>
      </w:r>
    </w:p>
    <w:p w:rsidR="006A0269" w:rsidRDefault="001723C4" w:rsidP="006A0269">
      <w:r>
        <w:t xml:space="preserve"> </w:t>
      </w:r>
      <w:r w:rsidR="006A0269">
        <w:t>(the white line on graph should show no significant change</w:t>
      </w:r>
      <w:r w:rsidR="00940490">
        <w:t>s</w:t>
      </w:r>
      <w:r w:rsidR="006A0269">
        <w:t xml:space="preserve"> for at least 40 seconds)</w:t>
      </w:r>
    </w:p>
    <w:p w:rsidR="006A0269" w:rsidRDefault="006A0269" w:rsidP="006A0269">
      <w:r>
        <w:t>*if the probe is not fully submerged, the conductivity will read 1/2 of the expected calibration value*</w:t>
      </w:r>
    </w:p>
    <w:p w:rsidR="006A0269" w:rsidRDefault="006A0269" w:rsidP="006A0269"/>
    <w:p w:rsidR="006A0269" w:rsidRPr="006A0269" w:rsidRDefault="006A0269" w:rsidP="006A0269">
      <w:pPr>
        <w:rPr>
          <w:sz w:val="28"/>
          <w:szCs w:val="28"/>
        </w:rPr>
      </w:pPr>
      <w:r w:rsidRPr="006A0269">
        <w:rPr>
          <w:sz w:val="28"/>
          <w:szCs w:val="28"/>
        </w:rPr>
        <w:t xml:space="preserve">Barometer </w:t>
      </w:r>
    </w:p>
    <w:p w:rsidR="006A0269" w:rsidRDefault="006A0269" w:rsidP="006A0269">
      <w:pPr>
        <w:pStyle w:val="ListParagraph"/>
        <w:numPr>
          <w:ilvl w:val="0"/>
          <w:numId w:val="5"/>
        </w:numPr>
      </w:pPr>
      <w:r>
        <w:t xml:space="preserve">the Barometer is factory calibrated and should rarely need to be recalibrated </w:t>
      </w:r>
    </w:p>
    <w:p w:rsidR="006A0269" w:rsidRPr="00584FA6" w:rsidRDefault="006A0269" w:rsidP="006A0269">
      <w:pPr>
        <w:rPr>
          <w:sz w:val="28"/>
          <w:szCs w:val="28"/>
        </w:rPr>
      </w:pPr>
    </w:p>
    <w:p w:rsidR="006A0269" w:rsidRPr="00584FA6" w:rsidRDefault="006A0269" w:rsidP="006A0269">
      <w:pPr>
        <w:rPr>
          <w:sz w:val="28"/>
          <w:szCs w:val="28"/>
        </w:rPr>
      </w:pPr>
      <w:r w:rsidRPr="00584FA6">
        <w:rPr>
          <w:sz w:val="28"/>
          <w:szCs w:val="28"/>
        </w:rPr>
        <w:lastRenderedPageBreak/>
        <w:t>Dissolved Oxygen</w:t>
      </w:r>
    </w:p>
    <w:p w:rsidR="006A0269" w:rsidRDefault="006A0269" w:rsidP="006A0269">
      <w:pPr>
        <w:pStyle w:val="ListParagraph"/>
        <w:numPr>
          <w:ilvl w:val="0"/>
          <w:numId w:val="5"/>
        </w:numPr>
      </w:pPr>
      <w:r>
        <w:t xml:space="preserve">ODO calibrations requires the current “true” barometric pressure </w:t>
      </w:r>
    </w:p>
    <w:p w:rsidR="00584FA6" w:rsidRDefault="006A0269" w:rsidP="006A0269">
      <w:pPr>
        <w:pStyle w:val="ListParagraph"/>
        <w:numPr>
          <w:ilvl w:val="0"/>
          <w:numId w:val="5"/>
        </w:numPr>
      </w:pPr>
      <w:r>
        <w:t xml:space="preserve">wait </w:t>
      </w:r>
      <w:r w:rsidRPr="005550EB">
        <w:rPr>
          <w:u w:val="single"/>
        </w:rPr>
        <w:t>5 to 15 minutes</w:t>
      </w:r>
      <w:r>
        <w:t xml:space="preserve"> for </w:t>
      </w:r>
      <w:r w:rsidR="00584FA6">
        <w:t>chamber to fully saturate</w:t>
      </w:r>
    </w:p>
    <w:p w:rsidR="00584FA6" w:rsidRDefault="00584FA6" w:rsidP="00584FA6">
      <w:bookmarkStart w:id="1" w:name="_Hlk5275033"/>
      <w:r>
        <w:t xml:space="preserve"> (the white line on graph should show no significant change</w:t>
      </w:r>
      <w:r w:rsidR="00940490">
        <w:t>s</w:t>
      </w:r>
      <w:r>
        <w:t xml:space="preserve"> for at least 40 seconds)</w:t>
      </w:r>
    </w:p>
    <w:bookmarkEnd w:id="1"/>
    <w:p w:rsidR="005550EB" w:rsidRDefault="005550EB" w:rsidP="00584FA6">
      <w:pPr>
        <w:rPr>
          <w:sz w:val="28"/>
          <w:szCs w:val="28"/>
        </w:rPr>
      </w:pPr>
      <w:r w:rsidRPr="005B3844">
        <w:rPr>
          <w:sz w:val="28"/>
          <w:szCs w:val="28"/>
        </w:rPr>
        <w:t>PH</w:t>
      </w:r>
    </w:p>
    <w:p w:rsidR="007829B6" w:rsidRPr="00D82D8B" w:rsidRDefault="00D82D8B" w:rsidP="00584FA6">
      <w:r w:rsidRPr="00D82D8B">
        <w:t>(most susceptible to improper handling)</w:t>
      </w:r>
    </w:p>
    <w:p w:rsidR="007829B6" w:rsidRDefault="007829B6" w:rsidP="007829B6">
      <w:pPr>
        <w:pStyle w:val="ListParagraph"/>
        <w:numPr>
          <w:ilvl w:val="0"/>
          <w:numId w:val="17"/>
        </w:numPr>
      </w:pPr>
      <w:r>
        <w:t>always rinse the sensor first with DI water</w:t>
      </w:r>
      <w:r w:rsidR="00077D19">
        <w:t xml:space="preserve"> followed</w:t>
      </w:r>
      <w:r>
        <w:t xml:space="preserve"> </w:t>
      </w:r>
      <w:r w:rsidR="00077D19">
        <w:t>by a 3x rinse with the calibration standard</w:t>
      </w:r>
    </w:p>
    <w:p w:rsidR="00EF466D" w:rsidRDefault="00EF466D" w:rsidP="00EF466D">
      <w:pPr>
        <w:pStyle w:val="ListParagraph"/>
        <w:numPr>
          <w:ilvl w:val="0"/>
          <w:numId w:val="17"/>
        </w:numPr>
      </w:pPr>
      <w:r>
        <w:t xml:space="preserve">allow at least </w:t>
      </w:r>
      <w:r w:rsidRPr="006A0269">
        <w:rPr>
          <w:u w:val="single"/>
        </w:rPr>
        <w:t>one minute</w:t>
      </w:r>
      <w:r>
        <w:t xml:space="preserve"> for temperature equilibrium </w:t>
      </w:r>
    </w:p>
    <w:p w:rsidR="007829B6" w:rsidRDefault="007829B6" w:rsidP="00EF466D">
      <w:pPr>
        <w:pStyle w:val="ListParagraph"/>
      </w:pPr>
    </w:p>
    <w:p w:rsidR="00EF466D" w:rsidRDefault="00EF466D" w:rsidP="00EF466D">
      <w:pPr>
        <w:pStyle w:val="ListParagraph"/>
      </w:pPr>
      <w:r>
        <w:t xml:space="preserve">*rehydrate sensor </w:t>
      </w:r>
      <w:r w:rsidR="00281D34">
        <w:t xml:space="preserve">overnight </w:t>
      </w:r>
      <w:r>
        <w:t>if it has been allowed to dry out*</w:t>
      </w:r>
    </w:p>
    <w:p w:rsidR="005550EB" w:rsidRDefault="005550EB" w:rsidP="005550EB">
      <w:r>
        <w:t>(the white line on graph should show no significant changes for at least 40 seconds)</w:t>
      </w:r>
    </w:p>
    <w:p w:rsidR="005550EB" w:rsidRDefault="005550EB" w:rsidP="00584FA6"/>
    <w:p w:rsidR="00584FA6" w:rsidRPr="00584FA6" w:rsidRDefault="0046616D" w:rsidP="00584FA6">
      <w:pPr>
        <w:rPr>
          <w:sz w:val="28"/>
          <w:szCs w:val="28"/>
        </w:rPr>
      </w:pPr>
      <w:r w:rsidRPr="00584FA6">
        <w:rPr>
          <w:sz w:val="28"/>
          <w:szCs w:val="28"/>
        </w:rPr>
        <w:t xml:space="preserve">Cleaning </w:t>
      </w:r>
      <w:r w:rsidR="00584FA6" w:rsidRPr="00584FA6">
        <w:rPr>
          <w:sz w:val="28"/>
          <w:szCs w:val="28"/>
        </w:rPr>
        <w:t xml:space="preserve">Guard </w:t>
      </w:r>
    </w:p>
    <w:p w:rsidR="00584FA6" w:rsidRDefault="00584FA6" w:rsidP="00584FA6">
      <w:pPr>
        <w:pStyle w:val="ListParagraph"/>
        <w:numPr>
          <w:ilvl w:val="0"/>
          <w:numId w:val="7"/>
        </w:numPr>
      </w:pPr>
      <w:r>
        <w:t xml:space="preserve">Light cleaning: clean sensor guard with a cloth soaked in a mild solution of dish soap and water </w:t>
      </w:r>
    </w:p>
    <w:p w:rsidR="00584FA6" w:rsidRDefault="00584FA6" w:rsidP="00584FA6">
      <w:pPr>
        <w:pStyle w:val="ListParagraph"/>
        <w:numPr>
          <w:ilvl w:val="0"/>
          <w:numId w:val="7"/>
        </w:numPr>
      </w:pPr>
      <w:r>
        <w:t xml:space="preserve">Deep cleaning: soak guard in a mild solution of dish soap and water or </w:t>
      </w:r>
      <w:r w:rsidR="00940490">
        <w:t xml:space="preserve">white </w:t>
      </w:r>
      <w:r>
        <w:t>vinegar for hard growths</w:t>
      </w:r>
    </w:p>
    <w:p w:rsidR="00584FA6" w:rsidRDefault="00584FA6" w:rsidP="00584FA6">
      <w:pPr>
        <w:pStyle w:val="ListParagraph"/>
        <w:numPr>
          <w:ilvl w:val="0"/>
          <w:numId w:val="7"/>
        </w:numPr>
      </w:pPr>
      <w:r>
        <w:t xml:space="preserve">use plastic scrub brush for remaining bio-fouling </w:t>
      </w:r>
    </w:p>
    <w:p w:rsidR="00584FA6" w:rsidRPr="00584FA6" w:rsidRDefault="0046616D" w:rsidP="00584FA6">
      <w:pPr>
        <w:ind w:left="360"/>
        <w:rPr>
          <w:sz w:val="28"/>
          <w:szCs w:val="28"/>
        </w:rPr>
      </w:pPr>
      <w:r w:rsidRPr="00584FA6">
        <w:rPr>
          <w:sz w:val="28"/>
          <w:szCs w:val="28"/>
        </w:rPr>
        <w:t xml:space="preserve">Cleaning </w:t>
      </w:r>
      <w:r w:rsidR="00584FA6" w:rsidRPr="00584FA6">
        <w:rPr>
          <w:sz w:val="28"/>
          <w:szCs w:val="28"/>
        </w:rPr>
        <w:t xml:space="preserve">Depth Sensor </w:t>
      </w:r>
    </w:p>
    <w:p w:rsidR="00584FA6" w:rsidRDefault="00584FA6" w:rsidP="00584FA6">
      <w:pPr>
        <w:pStyle w:val="ListParagraph"/>
        <w:numPr>
          <w:ilvl w:val="0"/>
          <w:numId w:val="8"/>
        </w:numPr>
      </w:pPr>
      <w:r>
        <w:t xml:space="preserve">flush depth sensor with </w:t>
      </w:r>
      <w:r w:rsidR="004200A0">
        <w:t xml:space="preserve">provided </w:t>
      </w:r>
      <w:r w:rsidR="00940490">
        <w:t xml:space="preserve">syringe and </w:t>
      </w:r>
      <w:r>
        <w:t xml:space="preserve">clean water, do no insert objects into ports </w:t>
      </w:r>
    </w:p>
    <w:p w:rsidR="00584FA6" w:rsidRPr="0046616D" w:rsidRDefault="00584FA6" w:rsidP="00584FA6">
      <w:pPr>
        <w:rPr>
          <w:sz w:val="28"/>
          <w:szCs w:val="28"/>
        </w:rPr>
      </w:pPr>
    </w:p>
    <w:p w:rsidR="0046616D" w:rsidRPr="0046616D" w:rsidRDefault="0046616D" w:rsidP="00584FA6">
      <w:pPr>
        <w:rPr>
          <w:sz w:val="28"/>
          <w:szCs w:val="28"/>
        </w:rPr>
      </w:pPr>
      <w:r w:rsidRPr="0046616D">
        <w:rPr>
          <w:sz w:val="28"/>
          <w:szCs w:val="28"/>
        </w:rPr>
        <w:t xml:space="preserve">Cleaning Conductivity Sensor </w:t>
      </w:r>
    </w:p>
    <w:p w:rsidR="0046616D" w:rsidRDefault="0046616D" w:rsidP="0046616D">
      <w:pPr>
        <w:pStyle w:val="ListParagraph"/>
        <w:numPr>
          <w:ilvl w:val="0"/>
          <w:numId w:val="8"/>
        </w:numPr>
      </w:pPr>
      <w:r>
        <w:t>use provided cleaning brush to sweep away dust and debris</w:t>
      </w:r>
    </w:p>
    <w:p w:rsidR="0046616D" w:rsidRDefault="0046616D" w:rsidP="0046616D">
      <w:pPr>
        <w:pStyle w:val="ListParagraph"/>
        <w:numPr>
          <w:ilvl w:val="0"/>
          <w:numId w:val="8"/>
        </w:numPr>
      </w:pPr>
      <w:r>
        <w:t xml:space="preserve">clean sensor </w:t>
      </w:r>
      <w:bookmarkStart w:id="2" w:name="_Hlk5273768"/>
      <w:r>
        <w:t>in a mild solution of dish soap and water</w:t>
      </w:r>
      <w:bookmarkEnd w:id="2"/>
    </w:p>
    <w:p w:rsidR="0046616D" w:rsidRDefault="0046616D" w:rsidP="00C75E93">
      <w:pPr>
        <w:pStyle w:val="ListParagraph"/>
        <w:numPr>
          <w:ilvl w:val="0"/>
          <w:numId w:val="8"/>
        </w:numPr>
      </w:pPr>
      <w:r>
        <w:t xml:space="preserve">soak sensor in white vinegar for heavy deposits </w:t>
      </w:r>
    </w:p>
    <w:p w:rsidR="00C75E93" w:rsidRDefault="00C75E93" w:rsidP="00C75E93">
      <w:pPr>
        <w:pStyle w:val="ListParagraph"/>
        <w:ind w:left="1080"/>
      </w:pPr>
    </w:p>
    <w:p w:rsidR="0046616D" w:rsidRDefault="0046616D" w:rsidP="0046616D">
      <w:pPr>
        <w:rPr>
          <w:sz w:val="28"/>
          <w:szCs w:val="28"/>
        </w:rPr>
      </w:pPr>
      <w:r w:rsidRPr="0046616D">
        <w:rPr>
          <w:sz w:val="28"/>
          <w:szCs w:val="28"/>
        </w:rPr>
        <w:t xml:space="preserve">Cleaning Dissolved Oxygen Sensor </w:t>
      </w:r>
    </w:p>
    <w:p w:rsidR="0046616D" w:rsidRPr="0046616D" w:rsidRDefault="0046616D" w:rsidP="0046616D">
      <w:pPr>
        <w:rPr>
          <w:sz w:val="28"/>
          <w:szCs w:val="28"/>
        </w:rPr>
      </w:pPr>
      <w:r>
        <w:t>(typical</w:t>
      </w:r>
      <w:r w:rsidR="007969C5">
        <w:t xml:space="preserve"> </w:t>
      </w:r>
      <w:r>
        <w:t xml:space="preserve">shelf life is only 18-24 months) </w:t>
      </w:r>
    </w:p>
    <w:p w:rsidR="0046616D" w:rsidRDefault="0046616D" w:rsidP="0046616D">
      <w:pPr>
        <w:pStyle w:val="ListParagraph"/>
        <w:numPr>
          <w:ilvl w:val="0"/>
          <w:numId w:val="8"/>
        </w:numPr>
      </w:pPr>
      <w:r>
        <w:t>Clean sensor with a lens cleaning tissue (lint free)</w:t>
      </w:r>
    </w:p>
    <w:p w:rsidR="00555D46" w:rsidRDefault="0046616D" w:rsidP="00555D46">
      <w:pPr>
        <w:pStyle w:val="ListParagraph"/>
        <w:numPr>
          <w:ilvl w:val="0"/>
          <w:numId w:val="8"/>
        </w:numPr>
      </w:pPr>
      <w:r>
        <w:t xml:space="preserve">DO NOT use </w:t>
      </w:r>
      <w:r w:rsidRPr="0046616D">
        <w:rPr>
          <w:u w:val="single"/>
        </w:rPr>
        <w:t>organic solvents</w:t>
      </w:r>
      <w:r>
        <w:t xml:space="preserve"> to clean the sensor cap</w:t>
      </w:r>
    </w:p>
    <w:p w:rsidR="00555D46" w:rsidRDefault="00555D46" w:rsidP="00555D46">
      <w:bookmarkStart w:id="3" w:name="_Hlk5274676"/>
      <w:r>
        <w:t>*If ODO sensor accidentally goes dry, soak in water for 24 hours*</w:t>
      </w:r>
    </w:p>
    <w:bookmarkEnd w:id="3"/>
    <w:p w:rsidR="00077D19" w:rsidRDefault="00077D19" w:rsidP="00555D46">
      <w:pPr>
        <w:rPr>
          <w:sz w:val="28"/>
          <w:szCs w:val="28"/>
        </w:rPr>
      </w:pPr>
    </w:p>
    <w:p w:rsidR="007969C5" w:rsidRDefault="00555D46" w:rsidP="00555D46">
      <w:pPr>
        <w:rPr>
          <w:sz w:val="28"/>
          <w:szCs w:val="28"/>
        </w:rPr>
      </w:pPr>
      <w:r w:rsidRPr="00555D46">
        <w:rPr>
          <w:sz w:val="28"/>
          <w:szCs w:val="28"/>
        </w:rPr>
        <w:lastRenderedPageBreak/>
        <w:t>Cleaning pH Sensor</w:t>
      </w:r>
    </w:p>
    <w:p w:rsidR="007969C5" w:rsidRPr="00555D46" w:rsidRDefault="007969C5" w:rsidP="00555D46">
      <w:pPr>
        <w:rPr>
          <w:sz w:val="28"/>
          <w:szCs w:val="28"/>
        </w:rPr>
      </w:pPr>
      <w:r>
        <w:t xml:space="preserve">(typical shelf life is </w:t>
      </w:r>
      <w:r w:rsidR="00D82D8B">
        <w:t>12-18 months</w:t>
      </w:r>
      <w:r>
        <w:t xml:space="preserve">) </w:t>
      </w:r>
    </w:p>
    <w:p w:rsidR="00555D46" w:rsidRDefault="00555D46" w:rsidP="0046616D">
      <w:pPr>
        <w:pStyle w:val="ListParagraph"/>
        <w:numPr>
          <w:ilvl w:val="0"/>
          <w:numId w:val="8"/>
        </w:numPr>
      </w:pPr>
      <w:r>
        <w:t xml:space="preserve">soak sensor in in a mild solution of dish soap and water for 10-15 minutes </w:t>
      </w:r>
    </w:p>
    <w:p w:rsidR="00555D46" w:rsidRDefault="00555D46" w:rsidP="0046616D">
      <w:pPr>
        <w:pStyle w:val="ListParagraph"/>
        <w:numPr>
          <w:ilvl w:val="0"/>
          <w:numId w:val="8"/>
        </w:numPr>
      </w:pPr>
      <w:r>
        <w:t xml:space="preserve">for heavy deposits, HCL and 1:1 bleach/water solution can be used (follow instructions per YSI manual) </w:t>
      </w:r>
    </w:p>
    <w:p w:rsidR="00C75E93" w:rsidRDefault="00C75E93" w:rsidP="00C75E93">
      <w:r w:rsidRPr="00C75E93">
        <w:t xml:space="preserve">*If </w:t>
      </w:r>
      <w:r>
        <w:t>pH</w:t>
      </w:r>
      <w:r w:rsidRPr="00C75E93">
        <w:t xml:space="preserve"> sensor accidentally goes dry, soak in </w:t>
      </w:r>
      <w:r>
        <w:t xml:space="preserve">pH buffer 4 for </w:t>
      </w:r>
      <w:r w:rsidRPr="00C75E93">
        <w:t>24 hours*</w:t>
      </w:r>
    </w:p>
    <w:p w:rsidR="00555D46" w:rsidRDefault="00555D46" w:rsidP="00555D46">
      <w:r>
        <w:t>*can store long</w:t>
      </w:r>
      <w:r w:rsidR="00FB5109">
        <w:t>-term</w:t>
      </w:r>
      <w:r>
        <w:t xml:space="preserve"> in the </w:t>
      </w:r>
      <w:r w:rsidR="00FB5109">
        <w:t>provided</w:t>
      </w:r>
      <w:r>
        <w:t xml:space="preserve"> shipping bottle of KCL or an airtight solution of pH buffer 4*</w:t>
      </w:r>
    </w:p>
    <w:p w:rsidR="00281D34" w:rsidRDefault="00281D34" w:rsidP="00555D46"/>
    <w:p w:rsidR="00281D34" w:rsidRPr="00281D34" w:rsidRDefault="00281D34" w:rsidP="00555D46">
      <w:pPr>
        <w:rPr>
          <w:sz w:val="24"/>
          <w:szCs w:val="24"/>
        </w:rPr>
      </w:pPr>
      <w:r w:rsidRPr="00281D34">
        <w:rPr>
          <w:sz w:val="24"/>
          <w:szCs w:val="24"/>
        </w:rPr>
        <w:t>ODO Sensor rehydration</w:t>
      </w:r>
    </w:p>
    <w:p w:rsidR="00281D34" w:rsidRDefault="00281D34" w:rsidP="00555D46">
      <w:r>
        <w:t>-if ODO sensor has been left dry for long</w:t>
      </w:r>
      <w:r w:rsidR="00FB5109">
        <w:t>er</w:t>
      </w:r>
      <w:r>
        <w:t xml:space="preserve"> than 8 hours, it must be rehydrated </w:t>
      </w:r>
    </w:p>
    <w:p w:rsidR="00281D34" w:rsidRDefault="00281D34" w:rsidP="00555D46">
      <w:r>
        <w:t>-soak the ODO sensor in warm (room temperature water</w:t>
      </w:r>
      <w:r w:rsidR="00FB5109">
        <w:t>)</w:t>
      </w:r>
      <w:r>
        <w:t xml:space="preserve"> for 24 hours</w:t>
      </w:r>
    </w:p>
    <w:p w:rsidR="00281D34" w:rsidRPr="00FB5109" w:rsidRDefault="00281D34" w:rsidP="00555D46">
      <w:pPr>
        <w:rPr>
          <w:sz w:val="24"/>
          <w:szCs w:val="24"/>
        </w:rPr>
      </w:pPr>
    </w:p>
    <w:p w:rsidR="00281D34" w:rsidRPr="00FB5109" w:rsidRDefault="00281D34" w:rsidP="00555D46">
      <w:pPr>
        <w:rPr>
          <w:sz w:val="24"/>
          <w:szCs w:val="24"/>
        </w:rPr>
      </w:pPr>
      <w:r w:rsidRPr="00FB5109">
        <w:rPr>
          <w:sz w:val="24"/>
          <w:szCs w:val="24"/>
        </w:rPr>
        <w:t xml:space="preserve">pH Sensor reconditioning </w:t>
      </w:r>
    </w:p>
    <w:p w:rsidR="00281D34" w:rsidRDefault="00281D34" w:rsidP="00555D46">
      <w:r>
        <w:t xml:space="preserve">-if pH sensor has been left dry or accidently stored in distilled/deionized water for an extended period of time, it must be reconditioned </w:t>
      </w:r>
    </w:p>
    <w:p w:rsidR="00281D34" w:rsidRDefault="00281D34" w:rsidP="00555D46">
      <w:r>
        <w:t xml:space="preserve">-soak the pH sensor in buffer 4 overnight </w:t>
      </w:r>
    </w:p>
    <w:p w:rsidR="00281D34" w:rsidRDefault="00281D34" w:rsidP="00555D46"/>
    <w:p w:rsidR="00281D34" w:rsidRDefault="00281D34" w:rsidP="00555D46"/>
    <w:p w:rsidR="00281D34" w:rsidRDefault="00281D34" w:rsidP="00555D46">
      <w:r>
        <w:t xml:space="preserve">These are only </w:t>
      </w:r>
      <w:r w:rsidR="00FB5109">
        <w:t>s</w:t>
      </w:r>
      <w:r>
        <w:t xml:space="preserve">uggestions </w:t>
      </w:r>
      <w:r w:rsidR="00FB5109">
        <w:t xml:space="preserve">provided by </w:t>
      </w:r>
      <w:r>
        <w:t xml:space="preserve">YSI, always </w:t>
      </w:r>
      <w:r w:rsidR="008B7290">
        <w:t xml:space="preserve">check with </w:t>
      </w:r>
      <w:r w:rsidR="00FB5109">
        <w:t>your</w:t>
      </w:r>
      <w:r w:rsidR="008B7290">
        <w:t xml:space="preserve"> SOP before </w:t>
      </w:r>
      <w:r w:rsidR="00FB5109">
        <w:t>making any ch</w:t>
      </w:r>
      <w:bookmarkStart w:id="4" w:name="_GoBack"/>
      <w:bookmarkEnd w:id="4"/>
      <w:r w:rsidR="00FB5109">
        <w:t xml:space="preserve">anges to the calibration procedure. </w:t>
      </w:r>
    </w:p>
    <w:p w:rsidR="00555D46" w:rsidRDefault="00555D46" w:rsidP="00555D46">
      <w:pPr>
        <w:pStyle w:val="ListParagraph"/>
        <w:ind w:left="1080"/>
      </w:pPr>
    </w:p>
    <w:p w:rsidR="00555D46" w:rsidRDefault="00555D46" w:rsidP="00555D46"/>
    <w:p w:rsidR="0046616D" w:rsidRPr="0046616D" w:rsidRDefault="0046616D" w:rsidP="0046616D">
      <w:pPr>
        <w:rPr>
          <w:sz w:val="28"/>
          <w:szCs w:val="28"/>
        </w:rPr>
      </w:pPr>
    </w:p>
    <w:p w:rsidR="0046616D" w:rsidRDefault="0046616D" w:rsidP="0046616D"/>
    <w:p w:rsidR="0046616D" w:rsidRDefault="0046616D" w:rsidP="0046616D"/>
    <w:p w:rsidR="00584FA6" w:rsidRDefault="00584FA6" w:rsidP="00584FA6"/>
    <w:p w:rsidR="006A0269" w:rsidRDefault="006A0269" w:rsidP="00584FA6">
      <w:pPr>
        <w:ind w:left="360"/>
      </w:pPr>
    </w:p>
    <w:p w:rsidR="006A0269" w:rsidRDefault="006A0269" w:rsidP="006A0269"/>
    <w:sectPr w:rsidR="006A0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42310"/>
    <w:multiLevelType w:val="hybridMultilevel"/>
    <w:tmpl w:val="871CA2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D32033"/>
    <w:multiLevelType w:val="hybridMultilevel"/>
    <w:tmpl w:val="E8D49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C5B95"/>
    <w:multiLevelType w:val="hybridMultilevel"/>
    <w:tmpl w:val="6DE8E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39380B"/>
    <w:multiLevelType w:val="hybridMultilevel"/>
    <w:tmpl w:val="6BDEC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B427E5"/>
    <w:multiLevelType w:val="hybridMultilevel"/>
    <w:tmpl w:val="4D983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7A1CD1"/>
    <w:multiLevelType w:val="hybridMultilevel"/>
    <w:tmpl w:val="721894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D033D9"/>
    <w:multiLevelType w:val="hybridMultilevel"/>
    <w:tmpl w:val="7CA2D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692068"/>
    <w:multiLevelType w:val="hybridMultilevel"/>
    <w:tmpl w:val="F022E2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8E4001"/>
    <w:multiLevelType w:val="hybridMultilevel"/>
    <w:tmpl w:val="E1901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DB501F"/>
    <w:multiLevelType w:val="hybridMultilevel"/>
    <w:tmpl w:val="F73A3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EA319F"/>
    <w:multiLevelType w:val="hybridMultilevel"/>
    <w:tmpl w:val="A53C7C5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35B0F98"/>
    <w:multiLevelType w:val="hybridMultilevel"/>
    <w:tmpl w:val="D1589B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E15AC7"/>
    <w:multiLevelType w:val="hybridMultilevel"/>
    <w:tmpl w:val="8634F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785FA0"/>
    <w:multiLevelType w:val="hybridMultilevel"/>
    <w:tmpl w:val="81EA6F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942445B"/>
    <w:multiLevelType w:val="hybridMultilevel"/>
    <w:tmpl w:val="49188DD8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7E781F73"/>
    <w:multiLevelType w:val="hybridMultilevel"/>
    <w:tmpl w:val="5E822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BA6508"/>
    <w:multiLevelType w:val="hybridMultilevel"/>
    <w:tmpl w:val="5F36E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5"/>
  </w:num>
  <w:num w:numId="4">
    <w:abstractNumId w:val="6"/>
  </w:num>
  <w:num w:numId="5">
    <w:abstractNumId w:val="8"/>
  </w:num>
  <w:num w:numId="6">
    <w:abstractNumId w:val="7"/>
  </w:num>
  <w:num w:numId="7">
    <w:abstractNumId w:val="4"/>
  </w:num>
  <w:num w:numId="8">
    <w:abstractNumId w:val="10"/>
  </w:num>
  <w:num w:numId="9">
    <w:abstractNumId w:val="5"/>
  </w:num>
  <w:num w:numId="10">
    <w:abstractNumId w:val="11"/>
  </w:num>
  <w:num w:numId="11">
    <w:abstractNumId w:val="3"/>
  </w:num>
  <w:num w:numId="12">
    <w:abstractNumId w:val="13"/>
  </w:num>
  <w:num w:numId="13">
    <w:abstractNumId w:val="0"/>
  </w:num>
  <w:num w:numId="14">
    <w:abstractNumId w:val="14"/>
  </w:num>
  <w:num w:numId="15">
    <w:abstractNumId w:val="12"/>
  </w:num>
  <w:num w:numId="16">
    <w:abstractNumId w:val="16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EDC"/>
    <w:rsid w:val="00077D19"/>
    <w:rsid w:val="00170DD2"/>
    <w:rsid w:val="001723C4"/>
    <w:rsid w:val="00281D34"/>
    <w:rsid w:val="004200A0"/>
    <w:rsid w:val="0046616D"/>
    <w:rsid w:val="004923B4"/>
    <w:rsid w:val="005550EB"/>
    <w:rsid w:val="00555D46"/>
    <w:rsid w:val="00584FA6"/>
    <w:rsid w:val="005B3844"/>
    <w:rsid w:val="006A0269"/>
    <w:rsid w:val="007829B6"/>
    <w:rsid w:val="007969C5"/>
    <w:rsid w:val="008B7290"/>
    <w:rsid w:val="00907232"/>
    <w:rsid w:val="00940490"/>
    <w:rsid w:val="00A15ABC"/>
    <w:rsid w:val="00AF31CE"/>
    <w:rsid w:val="00B3340D"/>
    <w:rsid w:val="00C002B2"/>
    <w:rsid w:val="00C75266"/>
    <w:rsid w:val="00C75E93"/>
    <w:rsid w:val="00D20EDC"/>
    <w:rsid w:val="00D82D8B"/>
    <w:rsid w:val="00EF466D"/>
    <w:rsid w:val="00F056E0"/>
    <w:rsid w:val="00F349C8"/>
    <w:rsid w:val="00FB5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750A33"/>
  <w15:chartTrackingRefBased/>
  <w15:docId w15:val="{DC6215A5-4FB6-42B6-B59A-95EAD39DB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0E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3</Pages>
  <Words>651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Sprinkle, Hannah</dc:creator>
  <cp:keywords/>
  <dc:description/>
  <cp:lastModifiedBy>Sprinkle, Hannah</cp:lastModifiedBy>
  <cp:revision>18</cp:revision>
  <dcterms:created xsi:type="dcterms:W3CDTF">2019-04-04T15:54:00Z</dcterms:created>
  <dcterms:modified xsi:type="dcterms:W3CDTF">2019-04-11T19:32:00Z</dcterms:modified>
</cp:coreProperties>
</file>