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6342496" w:displacedByCustomXml="next"/>
    <w:bookmarkEnd w:id="0" w:displacedByCustomXml="next"/>
    <w:bookmarkStart w:id="1" w:name="_top" w:displacedByCustomXml="next"/>
    <w:bookmarkEnd w:id="1" w:displacedByCustomXml="next"/>
    <w:bookmarkStart w:id="2" w:name="_Toc512433317" w:displacedByCustomXml="next"/>
    <w:sdt>
      <w:sdtPr>
        <w:id w:val="-1979532194"/>
        <w:docPartObj>
          <w:docPartGallery w:val="Cover Pages"/>
          <w:docPartUnique/>
        </w:docPartObj>
      </w:sdtPr>
      <w:sdtEndPr>
        <w:rPr>
          <w:rFonts w:asciiTheme="majorHAnsi" w:eastAsiaTheme="majorEastAsia" w:hAnsiTheme="majorHAnsi" w:cstheme="majorBidi"/>
          <w:b/>
          <w:bCs/>
          <w:color w:val="365F91" w:themeColor="accent1" w:themeShade="BF"/>
          <w:sz w:val="28"/>
          <w:szCs w:val="28"/>
        </w:rPr>
      </w:sdtEndPr>
      <w:sdtContent>
        <w:p w14:paraId="61002E91" w14:textId="77777777" w:rsidR="00A35357" w:rsidRPr="00700D12" w:rsidRDefault="00A35357"/>
        <w:p w14:paraId="5F0763FD" w14:textId="77777777" w:rsidR="001820B5" w:rsidRPr="00700D12" w:rsidRDefault="00A35357">
          <w:pPr>
            <w:rPr>
              <w:rFonts w:asciiTheme="majorHAnsi" w:eastAsiaTheme="majorEastAsia" w:hAnsiTheme="majorHAnsi" w:cstheme="majorBidi"/>
              <w:b/>
              <w:bCs/>
              <w:color w:val="365F91" w:themeColor="accent1" w:themeShade="BF"/>
              <w:sz w:val="28"/>
              <w:szCs w:val="28"/>
            </w:rPr>
          </w:pPr>
          <w:r w:rsidRPr="00700D12">
            <w:rPr>
              <w:noProof/>
            </w:rPr>
            <mc:AlternateContent>
              <mc:Choice Requires="wps">
                <w:drawing>
                  <wp:anchor distT="0" distB="0" distL="182880" distR="182880" simplePos="0" relativeHeight="251737088" behindDoc="0" locked="0" layoutInCell="1" allowOverlap="1" wp14:anchorId="197BE7D7" wp14:editId="4179DB74">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D7478" w14:textId="77777777" w:rsidR="001B23D6" w:rsidRDefault="00C232E2" w:rsidP="00781953">
                                <w:pPr>
                                  <w:pStyle w:val="NoSpacing"/>
                                  <w:spacing w:before="40" w:after="560" w:line="216" w:lineRule="auto"/>
                                  <w:rPr>
                                    <w:color w:val="4F81BD" w:themeColor="accent1"/>
                                    <w:sz w:val="72"/>
                                    <w:szCs w:val="72"/>
                                  </w:rPr>
                                </w:pPr>
                                <w:sdt>
                                  <w:sdtPr>
                                    <w:rPr>
                                      <w:color w:val="4F81BD" w:themeColor="accent1"/>
                                      <w:sz w:val="72"/>
                                      <w:szCs w:val="72"/>
                                    </w:rPr>
                                    <w:alias w:val="Title"/>
                                    <w:tag w:val=""/>
                                    <w:id w:val="384377745"/>
                                    <w:dataBinding w:prefixMappings="xmlns:ns0='http://purl.org/dc/elements/1.1/' xmlns:ns1='http://schemas.openxmlformats.org/package/2006/metadata/core-properties' " w:xpath="/ns1:coreProperties[1]/ns0:title[1]" w:storeItemID="{6C3C8BC8-F283-45AE-878A-BAB7291924A1}"/>
                                    <w:text/>
                                  </w:sdtPr>
                                  <w:sdtEndPr/>
                                  <w:sdtContent>
                                    <w:r w:rsidR="001B23D6">
                                      <w:rPr>
                                        <w:color w:val="4F81BD" w:themeColor="accent1"/>
                                        <w:sz w:val="72"/>
                                        <w:szCs w:val="72"/>
                                      </w:rPr>
                                      <w:t>DMT-WIN Help Guide</w:t>
                                    </w:r>
                                  </w:sdtContent>
                                </w:sdt>
                              </w:p>
                              <w:sdt>
                                <w:sdtPr>
                                  <w:rPr>
                                    <w:caps/>
                                    <w:color w:val="215868" w:themeColor="accent5" w:themeShade="80"/>
                                    <w:sz w:val="28"/>
                                    <w:szCs w:val="28"/>
                                  </w:rPr>
                                  <w:alias w:val="Subtitle"/>
                                  <w:tag w:val=""/>
                                  <w:id w:val="-1308629664"/>
                                  <w:dataBinding w:prefixMappings="xmlns:ns0='http://purl.org/dc/elements/1.1/' xmlns:ns1='http://schemas.openxmlformats.org/package/2006/metadata/core-properties' " w:xpath="/ns1:coreProperties[1]/ns0:subject[1]" w:storeItemID="{6C3C8BC8-F283-45AE-878A-BAB7291924A1}"/>
                                  <w:text/>
                                </w:sdtPr>
                                <w:sdtEndPr/>
                                <w:sdtContent>
                                  <w:p w14:paraId="25DA29B0" w14:textId="77777777" w:rsidR="001B23D6" w:rsidRDefault="001B23D6">
                                    <w:pPr>
                                      <w:pStyle w:val="NoSpacing"/>
                                      <w:spacing w:before="40" w:after="40"/>
                                      <w:rPr>
                                        <w:caps/>
                                        <w:color w:val="215868" w:themeColor="accent5" w:themeShade="80"/>
                                        <w:sz w:val="28"/>
                                        <w:szCs w:val="28"/>
                                      </w:rPr>
                                    </w:pPr>
                                    <w:r w:rsidRPr="00781953">
                                      <w:rPr>
                                        <w:caps/>
                                        <w:color w:val="215868" w:themeColor="accent5" w:themeShade="80"/>
                                        <w:sz w:val="28"/>
                                        <w:szCs w:val="28"/>
                                      </w:rPr>
                                      <w:t>Water Quality Assessment Program</w:t>
                                    </w:r>
                                  </w:p>
                                </w:sdtContent>
                              </w:sdt>
                              <w:p w14:paraId="3D7E15C9" w14:textId="77777777" w:rsidR="001B23D6" w:rsidRDefault="001B23D6">
                                <w:pPr>
                                  <w:pStyle w:val="NoSpacing"/>
                                  <w:spacing w:before="80" w:after="40"/>
                                  <w:rPr>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97BE7D7" id="_x0000_t202" coordsize="21600,21600" o:spt="202" path="m,l,21600r21600,l21600,xe">
                    <v:stroke joinstyle="miter"/>
                    <v:path gradientshapeok="t" o:connecttype="rect"/>
                  </v:shapetype>
                  <v:shape id="Text Box 131" o:spid="_x0000_s1026" type="#_x0000_t202" style="position:absolute;margin-left:0;margin-top:0;width:369pt;height:529.2pt;z-index:2517370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772D7478" w14:textId="77777777" w:rsidR="001B23D6" w:rsidRDefault="008415CE" w:rsidP="00781953">
                          <w:pPr>
                            <w:pStyle w:val="NoSpacing"/>
                            <w:spacing w:before="40" w:after="560" w:line="216" w:lineRule="auto"/>
                            <w:rPr>
                              <w:color w:val="4F81BD" w:themeColor="accent1"/>
                              <w:sz w:val="72"/>
                              <w:szCs w:val="72"/>
                            </w:rPr>
                          </w:pPr>
                          <w:sdt>
                            <w:sdtPr>
                              <w:rPr>
                                <w:color w:val="4F81BD" w:themeColor="accent1"/>
                                <w:sz w:val="72"/>
                                <w:szCs w:val="72"/>
                              </w:rPr>
                              <w:alias w:val="Title"/>
                              <w:tag w:val=""/>
                              <w:id w:val="384377745"/>
                              <w:dataBinding w:prefixMappings="xmlns:ns0='http://purl.org/dc/elements/1.1/' xmlns:ns1='http://schemas.openxmlformats.org/package/2006/metadata/core-properties' " w:xpath="/ns1:coreProperties[1]/ns0:title[1]" w:storeItemID="{6C3C8BC8-F283-45AE-878A-BAB7291924A1}"/>
                              <w:text/>
                            </w:sdtPr>
                            <w:sdtEndPr/>
                            <w:sdtContent>
                              <w:r w:rsidR="001B23D6">
                                <w:rPr>
                                  <w:color w:val="4F81BD" w:themeColor="accent1"/>
                                  <w:sz w:val="72"/>
                                  <w:szCs w:val="72"/>
                                </w:rPr>
                                <w:t>DMT-WIN Help Guide</w:t>
                              </w:r>
                            </w:sdtContent>
                          </w:sdt>
                        </w:p>
                        <w:sdt>
                          <w:sdtPr>
                            <w:rPr>
                              <w:caps/>
                              <w:color w:val="215868" w:themeColor="accent5" w:themeShade="80"/>
                              <w:sz w:val="28"/>
                              <w:szCs w:val="28"/>
                            </w:rPr>
                            <w:alias w:val="Subtitle"/>
                            <w:tag w:val=""/>
                            <w:id w:val="-1308629664"/>
                            <w:dataBinding w:prefixMappings="xmlns:ns0='http://purl.org/dc/elements/1.1/' xmlns:ns1='http://schemas.openxmlformats.org/package/2006/metadata/core-properties' " w:xpath="/ns1:coreProperties[1]/ns0:subject[1]" w:storeItemID="{6C3C8BC8-F283-45AE-878A-BAB7291924A1}"/>
                            <w:text/>
                          </w:sdtPr>
                          <w:sdtEndPr/>
                          <w:sdtContent>
                            <w:p w14:paraId="25DA29B0" w14:textId="77777777" w:rsidR="001B23D6" w:rsidRDefault="001B23D6">
                              <w:pPr>
                                <w:pStyle w:val="NoSpacing"/>
                                <w:spacing w:before="40" w:after="40"/>
                                <w:rPr>
                                  <w:caps/>
                                  <w:color w:val="215868" w:themeColor="accent5" w:themeShade="80"/>
                                  <w:sz w:val="28"/>
                                  <w:szCs w:val="28"/>
                                </w:rPr>
                              </w:pPr>
                              <w:r w:rsidRPr="00781953">
                                <w:rPr>
                                  <w:caps/>
                                  <w:color w:val="215868" w:themeColor="accent5" w:themeShade="80"/>
                                  <w:sz w:val="28"/>
                                  <w:szCs w:val="28"/>
                                </w:rPr>
                                <w:t>Water Quality Assessment Program</w:t>
                              </w:r>
                            </w:p>
                          </w:sdtContent>
                        </w:sdt>
                        <w:p w14:paraId="3D7E15C9" w14:textId="77777777" w:rsidR="001B23D6" w:rsidRDefault="001B23D6">
                          <w:pPr>
                            <w:pStyle w:val="NoSpacing"/>
                            <w:spacing w:before="80" w:after="40"/>
                            <w:rPr>
                              <w:caps/>
                              <w:color w:val="4BACC6" w:themeColor="accent5"/>
                              <w:sz w:val="24"/>
                              <w:szCs w:val="24"/>
                            </w:rPr>
                          </w:pPr>
                        </w:p>
                      </w:txbxContent>
                    </v:textbox>
                    <w10:wrap type="square" anchorx="margin" anchory="page"/>
                  </v:shape>
                </w:pict>
              </mc:Fallback>
            </mc:AlternateContent>
          </w:r>
          <w:r w:rsidRPr="00700D12">
            <w:rPr>
              <w:noProof/>
            </w:rPr>
            <mc:AlternateContent>
              <mc:Choice Requires="wps">
                <w:drawing>
                  <wp:anchor distT="0" distB="0" distL="114300" distR="114300" simplePos="0" relativeHeight="251736064" behindDoc="0" locked="0" layoutInCell="1" allowOverlap="1" wp14:anchorId="7AE4BB64" wp14:editId="33F5EBC2">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96759212"/>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14:paraId="630AFF3D" w14:textId="4FEBC958" w:rsidR="001B23D6" w:rsidRDefault="001B23D6">
                                    <w:pPr>
                                      <w:pStyle w:val="NoSpacing"/>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AE4BB64" id="Rectangle 132" o:spid="_x0000_s1027" style="position:absolute;margin-left:-4.4pt;margin-top:0;width:46.8pt;height:77.75pt;z-index:2517360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" fillcolor="#4f81bd [3204]" stroked="f" strokeweight="2pt">
                    <o:lock v:ext="edit" aspectratio="t"/>
                    <v:textbox inset="3.6pt,,3.6pt">
                      <w:txbxContent>
                        <w:sdt>
                          <w:sdtPr>
                            <w:rPr>
                              <w:color w:val="FFFFFF" w:themeColor="background1"/>
                              <w:sz w:val="24"/>
                              <w:szCs w:val="24"/>
                            </w:rPr>
                            <w:alias w:val="Year"/>
                            <w:tag w:val=""/>
                            <w:id w:val="96759212"/>
                            <w:dataBinding w:prefixMappings="xmlns:ns0='http://schemas.microsoft.com/office/2006/coverPageProps' " w:xpath="/ns0:CoverPageProperties[1]/ns0:PublishDate[1]" w:storeItemID="{55AF091B-3C7A-41E3-B477-F2FDAA23CFDA}"/>
                            <w:date w:fullDate="2019-01-01T00:00:00Z">
                              <w:dateFormat w:val="yyyy"/>
                              <w:lid w:val="en-US"/>
                              <w:storeMappedDataAs w:val="dateTime"/>
                              <w:calendar w:val="gregorian"/>
                            </w:date>
                          </w:sdtPr>
                          <w:sdtEndPr/>
                          <w:sdtContent>
                            <w:p w14:paraId="630AFF3D" w14:textId="4FEBC958" w:rsidR="001B23D6" w:rsidRDefault="001B23D6">
                              <w:pPr>
                                <w:pStyle w:val="NoSpacing"/>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rsidRPr="00700D12">
            <w:rPr>
              <w:rFonts w:asciiTheme="majorHAnsi" w:eastAsiaTheme="majorEastAsia" w:hAnsiTheme="majorHAnsi" w:cstheme="majorBidi"/>
              <w:b/>
              <w:bCs/>
              <w:color w:val="365F91" w:themeColor="accent1" w:themeShade="BF"/>
              <w:sz w:val="28"/>
              <w:szCs w:val="28"/>
            </w:rPr>
            <w:br w:type="page"/>
          </w:r>
        </w:p>
      </w:sdtContent>
    </w:sdt>
    <w:sdt>
      <w:sdtPr>
        <w:rPr>
          <w:rFonts w:asciiTheme="minorHAnsi" w:eastAsiaTheme="minorHAnsi" w:hAnsiTheme="minorHAnsi" w:cstheme="minorBidi"/>
          <w:color w:val="auto"/>
          <w:sz w:val="22"/>
          <w:szCs w:val="22"/>
        </w:rPr>
        <w:id w:val="464787743"/>
        <w:docPartObj>
          <w:docPartGallery w:val="Table of Contents"/>
          <w:docPartUnique/>
        </w:docPartObj>
      </w:sdtPr>
      <w:sdtEndPr>
        <w:rPr>
          <w:b/>
          <w:bCs/>
          <w:noProof/>
        </w:rPr>
      </w:sdtEndPr>
      <w:sdtContent>
        <w:p w14:paraId="3993CFA8" w14:textId="77777777" w:rsidR="00540D72" w:rsidRPr="00700D12" w:rsidRDefault="00540D72" w:rsidP="00FF397F">
          <w:pPr>
            <w:pStyle w:val="TOCHeading"/>
            <w:numPr>
              <w:ilvl w:val="0"/>
              <w:numId w:val="0"/>
            </w:numPr>
            <w:ind w:left="432" w:hanging="432"/>
          </w:pPr>
          <w:r w:rsidRPr="00700D12">
            <w:t>Contents</w:t>
          </w:r>
        </w:p>
        <w:p w14:paraId="37ECF8D0" w14:textId="6E616075" w:rsidR="005033D6" w:rsidRDefault="00540D72">
          <w:pPr>
            <w:pStyle w:val="TOC1"/>
            <w:rPr>
              <w:rFonts w:cstheme="minorBidi"/>
              <w:noProof/>
            </w:rPr>
          </w:pPr>
          <w:r w:rsidRPr="00700D12">
            <w:fldChar w:fldCharType="begin"/>
          </w:r>
          <w:r w:rsidRPr="00700D12">
            <w:instrText xml:space="preserve"> TOC \o "1-</w:instrText>
          </w:r>
          <w:r w:rsidR="005C051A" w:rsidRPr="00700D12">
            <w:instrText>5</w:instrText>
          </w:r>
          <w:r w:rsidRPr="00700D12">
            <w:instrText xml:space="preserve">" \h \z \u </w:instrText>
          </w:r>
          <w:r w:rsidRPr="00700D12">
            <w:fldChar w:fldCharType="separate"/>
          </w:r>
          <w:hyperlink w:anchor="_Toc2946489" w:history="1">
            <w:r w:rsidR="005033D6" w:rsidRPr="006D0C9C">
              <w:rPr>
                <w:rStyle w:val="Hyperlink"/>
                <w:noProof/>
              </w:rPr>
              <w:t>1 Purpose</w:t>
            </w:r>
            <w:r w:rsidR="005033D6">
              <w:rPr>
                <w:noProof/>
                <w:webHidden/>
              </w:rPr>
              <w:tab/>
            </w:r>
            <w:r w:rsidR="005033D6">
              <w:rPr>
                <w:noProof/>
                <w:webHidden/>
              </w:rPr>
              <w:fldChar w:fldCharType="begin"/>
            </w:r>
            <w:r w:rsidR="005033D6">
              <w:rPr>
                <w:noProof/>
                <w:webHidden/>
              </w:rPr>
              <w:instrText xml:space="preserve"> PAGEREF _Toc2946489 \h </w:instrText>
            </w:r>
            <w:r w:rsidR="005033D6">
              <w:rPr>
                <w:noProof/>
                <w:webHidden/>
              </w:rPr>
            </w:r>
            <w:r w:rsidR="005033D6">
              <w:rPr>
                <w:noProof/>
                <w:webHidden/>
              </w:rPr>
              <w:fldChar w:fldCharType="separate"/>
            </w:r>
            <w:r w:rsidR="005033D6">
              <w:rPr>
                <w:noProof/>
                <w:webHidden/>
              </w:rPr>
              <w:t>9</w:t>
            </w:r>
            <w:r w:rsidR="005033D6">
              <w:rPr>
                <w:noProof/>
                <w:webHidden/>
              </w:rPr>
              <w:fldChar w:fldCharType="end"/>
            </w:r>
          </w:hyperlink>
        </w:p>
        <w:p w14:paraId="19121B62" w14:textId="06D84B26" w:rsidR="005033D6" w:rsidRDefault="00C232E2">
          <w:pPr>
            <w:pStyle w:val="TOC1"/>
            <w:rPr>
              <w:rFonts w:cstheme="minorBidi"/>
              <w:noProof/>
            </w:rPr>
          </w:pPr>
          <w:hyperlink w:anchor="_Toc2946490" w:history="1">
            <w:r w:rsidR="005033D6" w:rsidRPr="006D0C9C">
              <w:rPr>
                <w:rStyle w:val="Hyperlink"/>
                <w:noProof/>
              </w:rPr>
              <w:t>2 Scope</w:t>
            </w:r>
            <w:r w:rsidR="005033D6">
              <w:rPr>
                <w:noProof/>
                <w:webHidden/>
              </w:rPr>
              <w:tab/>
            </w:r>
            <w:r w:rsidR="005033D6">
              <w:rPr>
                <w:noProof/>
                <w:webHidden/>
              </w:rPr>
              <w:fldChar w:fldCharType="begin"/>
            </w:r>
            <w:r w:rsidR="005033D6">
              <w:rPr>
                <w:noProof/>
                <w:webHidden/>
              </w:rPr>
              <w:instrText xml:space="preserve"> PAGEREF _Toc2946490 \h </w:instrText>
            </w:r>
            <w:r w:rsidR="005033D6">
              <w:rPr>
                <w:noProof/>
                <w:webHidden/>
              </w:rPr>
            </w:r>
            <w:r w:rsidR="005033D6">
              <w:rPr>
                <w:noProof/>
                <w:webHidden/>
              </w:rPr>
              <w:fldChar w:fldCharType="separate"/>
            </w:r>
            <w:r w:rsidR="005033D6">
              <w:rPr>
                <w:noProof/>
                <w:webHidden/>
              </w:rPr>
              <w:t>11</w:t>
            </w:r>
            <w:r w:rsidR="005033D6">
              <w:rPr>
                <w:noProof/>
                <w:webHidden/>
              </w:rPr>
              <w:fldChar w:fldCharType="end"/>
            </w:r>
          </w:hyperlink>
        </w:p>
        <w:p w14:paraId="66B12D94" w14:textId="1D9604C2" w:rsidR="005033D6" w:rsidRDefault="00C232E2">
          <w:pPr>
            <w:pStyle w:val="TOC1"/>
            <w:rPr>
              <w:rFonts w:cstheme="minorBidi"/>
              <w:noProof/>
            </w:rPr>
          </w:pPr>
          <w:hyperlink w:anchor="_Toc2946491" w:history="1">
            <w:r w:rsidR="005033D6" w:rsidRPr="006D0C9C">
              <w:rPr>
                <w:rStyle w:val="Hyperlink"/>
                <w:noProof/>
              </w:rPr>
              <w:t>3 References</w:t>
            </w:r>
            <w:r w:rsidR="005033D6">
              <w:rPr>
                <w:noProof/>
                <w:webHidden/>
              </w:rPr>
              <w:tab/>
            </w:r>
            <w:r w:rsidR="005033D6">
              <w:rPr>
                <w:noProof/>
                <w:webHidden/>
              </w:rPr>
              <w:fldChar w:fldCharType="begin"/>
            </w:r>
            <w:r w:rsidR="005033D6">
              <w:rPr>
                <w:noProof/>
                <w:webHidden/>
              </w:rPr>
              <w:instrText xml:space="preserve"> PAGEREF _Toc2946491 \h </w:instrText>
            </w:r>
            <w:r w:rsidR="005033D6">
              <w:rPr>
                <w:noProof/>
                <w:webHidden/>
              </w:rPr>
            </w:r>
            <w:r w:rsidR="005033D6">
              <w:rPr>
                <w:noProof/>
                <w:webHidden/>
              </w:rPr>
              <w:fldChar w:fldCharType="separate"/>
            </w:r>
            <w:r w:rsidR="005033D6">
              <w:rPr>
                <w:noProof/>
                <w:webHidden/>
              </w:rPr>
              <w:t>11</w:t>
            </w:r>
            <w:r w:rsidR="005033D6">
              <w:rPr>
                <w:noProof/>
                <w:webHidden/>
              </w:rPr>
              <w:fldChar w:fldCharType="end"/>
            </w:r>
          </w:hyperlink>
        </w:p>
        <w:p w14:paraId="362E82B3" w14:textId="63633CD0" w:rsidR="005033D6" w:rsidRDefault="00C232E2">
          <w:pPr>
            <w:pStyle w:val="TOC1"/>
            <w:rPr>
              <w:rFonts w:cstheme="minorBidi"/>
              <w:noProof/>
            </w:rPr>
          </w:pPr>
          <w:hyperlink w:anchor="_Toc2946492" w:history="1">
            <w:r w:rsidR="005033D6" w:rsidRPr="006D0C9C">
              <w:rPr>
                <w:rStyle w:val="Hyperlink"/>
                <w:noProof/>
              </w:rPr>
              <w:t>4 Definitions</w:t>
            </w:r>
            <w:r w:rsidR="005033D6">
              <w:rPr>
                <w:noProof/>
                <w:webHidden/>
              </w:rPr>
              <w:tab/>
            </w:r>
            <w:r w:rsidR="005033D6">
              <w:rPr>
                <w:noProof/>
                <w:webHidden/>
              </w:rPr>
              <w:fldChar w:fldCharType="begin"/>
            </w:r>
            <w:r w:rsidR="005033D6">
              <w:rPr>
                <w:noProof/>
                <w:webHidden/>
              </w:rPr>
              <w:instrText xml:space="preserve"> PAGEREF _Toc2946492 \h </w:instrText>
            </w:r>
            <w:r w:rsidR="005033D6">
              <w:rPr>
                <w:noProof/>
                <w:webHidden/>
              </w:rPr>
            </w:r>
            <w:r w:rsidR="005033D6">
              <w:rPr>
                <w:noProof/>
                <w:webHidden/>
              </w:rPr>
              <w:fldChar w:fldCharType="separate"/>
            </w:r>
            <w:r w:rsidR="005033D6">
              <w:rPr>
                <w:noProof/>
                <w:webHidden/>
              </w:rPr>
              <w:t>11</w:t>
            </w:r>
            <w:r w:rsidR="005033D6">
              <w:rPr>
                <w:noProof/>
                <w:webHidden/>
              </w:rPr>
              <w:fldChar w:fldCharType="end"/>
            </w:r>
          </w:hyperlink>
        </w:p>
        <w:p w14:paraId="3158D123" w14:textId="5AE97574" w:rsidR="005033D6" w:rsidRDefault="00C232E2">
          <w:pPr>
            <w:pStyle w:val="TOC1"/>
            <w:rPr>
              <w:rFonts w:cstheme="minorBidi"/>
              <w:noProof/>
            </w:rPr>
          </w:pPr>
          <w:hyperlink w:anchor="_Toc2946493" w:history="1">
            <w:r w:rsidR="005033D6" w:rsidRPr="006D0C9C">
              <w:rPr>
                <w:rStyle w:val="Hyperlink"/>
                <w:noProof/>
              </w:rPr>
              <w:t>5 Responsibilities</w:t>
            </w:r>
            <w:r w:rsidR="005033D6">
              <w:rPr>
                <w:noProof/>
                <w:webHidden/>
              </w:rPr>
              <w:tab/>
            </w:r>
            <w:r w:rsidR="005033D6">
              <w:rPr>
                <w:noProof/>
                <w:webHidden/>
              </w:rPr>
              <w:fldChar w:fldCharType="begin"/>
            </w:r>
            <w:r w:rsidR="005033D6">
              <w:rPr>
                <w:noProof/>
                <w:webHidden/>
              </w:rPr>
              <w:instrText xml:space="preserve"> PAGEREF _Toc2946493 \h </w:instrText>
            </w:r>
            <w:r w:rsidR="005033D6">
              <w:rPr>
                <w:noProof/>
                <w:webHidden/>
              </w:rPr>
            </w:r>
            <w:r w:rsidR="005033D6">
              <w:rPr>
                <w:noProof/>
                <w:webHidden/>
              </w:rPr>
              <w:fldChar w:fldCharType="separate"/>
            </w:r>
            <w:r w:rsidR="005033D6">
              <w:rPr>
                <w:noProof/>
                <w:webHidden/>
              </w:rPr>
              <w:t>12</w:t>
            </w:r>
            <w:r w:rsidR="005033D6">
              <w:rPr>
                <w:noProof/>
                <w:webHidden/>
              </w:rPr>
              <w:fldChar w:fldCharType="end"/>
            </w:r>
          </w:hyperlink>
        </w:p>
        <w:p w14:paraId="375C09D3" w14:textId="1E5DF024" w:rsidR="005033D6" w:rsidRDefault="00C232E2" w:rsidP="005033D6">
          <w:pPr>
            <w:pStyle w:val="TOC2"/>
            <w:rPr>
              <w:rFonts w:cstheme="minorBidi"/>
              <w:noProof/>
            </w:rPr>
          </w:pPr>
          <w:hyperlink w:anchor="_Toc2946494" w:history="1">
            <w:r w:rsidR="005033D6" w:rsidRPr="006D0C9C">
              <w:rPr>
                <w:rStyle w:val="Hyperlink"/>
                <w:noProof/>
              </w:rPr>
              <w:t>5.1 DMT User</w:t>
            </w:r>
            <w:r w:rsidR="005033D6">
              <w:rPr>
                <w:noProof/>
                <w:webHidden/>
              </w:rPr>
              <w:tab/>
            </w:r>
            <w:r w:rsidR="005033D6">
              <w:rPr>
                <w:noProof/>
                <w:webHidden/>
              </w:rPr>
              <w:fldChar w:fldCharType="begin"/>
            </w:r>
            <w:r w:rsidR="005033D6">
              <w:rPr>
                <w:noProof/>
                <w:webHidden/>
              </w:rPr>
              <w:instrText xml:space="preserve"> PAGEREF _Toc2946494 \h </w:instrText>
            </w:r>
            <w:r w:rsidR="005033D6">
              <w:rPr>
                <w:noProof/>
                <w:webHidden/>
              </w:rPr>
            </w:r>
            <w:r w:rsidR="005033D6">
              <w:rPr>
                <w:noProof/>
                <w:webHidden/>
              </w:rPr>
              <w:fldChar w:fldCharType="separate"/>
            </w:r>
            <w:r w:rsidR="005033D6">
              <w:rPr>
                <w:noProof/>
                <w:webHidden/>
              </w:rPr>
              <w:t>12</w:t>
            </w:r>
            <w:r w:rsidR="005033D6">
              <w:rPr>
                <w:noProof/>
                <w:webHidden/>
              </w:rPr>
              <w:fldChar w:fldCharType="end"/>
            </w:r>
          </w:hyperlink>
        </w:p>
        <w:p w14:paraId="60F1C2E2" w14:textId="14689434" w:rsidR="005033D6" w:rsidRDefault="00C232E2" w:rsidP="005033D6">
          <w:pPr>
            <w:pStyle w:val="TOC2"/>
            <w:rPr>
              <w:rFonts w:cstheme="minorBidi"/>
              <w:noProof/>
            </w:rPr>
          </w:pPr>
          <w:hyperlink w:anchor="_Toc2946495" w:history="1">
            <w:r w:rsidR="005033D6" w:rsidRPr="006D0C9C">
              <w:rPr>
                <w:rStyle w:val="Hyperlink"/>
                <w:noProof/>
              </w:rPr>
              <w:t>5.2 WIN Coordinator (WC) (See Contact Link)</w:t>
            </w:r>
            <w:r w:rsidR="005033D6">
              <w:rPr>
                <w:noProof/>
                <w:webHidden/>
              </w:rPr>
              <w:tab/>
            </w:r>
            <w:r w:rsidR="005033D6">
              <w:rPr>
                <w:noProof/>
                <w:webHidden/>
              </w:rPr>
              <w:fldChar w:fldCharType="begin"/>
            </w:r>
            <w:r w:rsidR="005033D6">
              <w:rPr>
                <w:noProof/>
                <w:webHidden/>
              </w:rPr>
              <w:instrText xml:space="preserve"> PAGEREF _Toc2946495 \h </w:instrText>
            </w:r>
            <w:r w:rsidR="005033D6">
              <w:rPr>
                <w:noProof/>
                <w:webHidden/>
              </w:rPr>
            </w:r>
            <w:r w:rsidR="005033D6">
              <w:rPr>
                <w:noProof/>
                <w:webHidden/>
              </w:rPr>
              <w:fldChar w:fldCharType="separate"/>
            </w:r>
            <w:r w:rsidR="005033D6">
              <w:rPr>
                <w:noProof/>
                <w:webHidden/>
              </w:rPr>
              <w:t>12</w:t>
            </w:r>
            <w:r w:rsidR="005033D6">
              <w:rPr>
                <w:noProof/>
                <w:webHidden/>
              </w:rPr>
              <w:fldChar w:fldCharType="end"/>
            </w:r>
          </w:hyperlink>
        </w:p>
        <w:p w14:paraId="35CE5322" w14:textId="2C2C7C62" w:rsidR="005033D6" w:rsidRDefault="00C232E2" w:rsidP="005033D6">
          <w:pPr>
            <w:pStyle w:val="TOC2"/>
            <w:rPr>
              <w:rFonts w:cstheme="minorBidi"/>
              <w:noProof/>
            </w:rPr>
          </w:pPr>
          <w:hyperlink w:anchor="_Toc2946496" w:history="1">
            <w:r w:rsidR="005033D6" w:rsidRPr="006D0C9C">
              <w:rPr>
                <w:rStyle w:val="Hyperlink"/>
                <w:noProof/>
              </w:rPr>
              <w:t>5.3 DMT Lead - (Kathy Lurding, Devan Cobb)</w:t>
            </w:r>
            <w:r w:rsidR="005033D6">
              <w:rPr>
                <w:noProof/>
                <w:webHidden/>
              </w:rPr>
              <w:tab/>
            </w:r>
            <w:r w:rsidR="005033D6">
              <w:rPr>
                <w:noProof/>
                <w:webHidden/>
              </w:rPr>
              <w:fldChar w:fldCharType="begin"/>
            </w:r>
            <w:r w:rsidR="005033D6">
              <w:rPr>
                <w:noProof/>
                <w:webHidden/>
              </w:rPr>
              <w:instrText xml:space="preserve"> PAGEREF _Toc2946496 \h </w:instrText>
            </w:r>
            <w:r w:rsidR="005033D6">
              <w:rPr>
                <w:noProof/>
                <w:webHidden/>
              </w:rPr>
            </w:r>
            <w:r w:rsidR="005033D6">
              <w:rPr>
                <w:noProof/>
                <w:webHidden/>
              </w:rPr>
              <w:fldChar w:fldCharType="separate"/>
            </w:r>
            <w:r w:rsidR="005033D6">
              <w:rPr>
                <w:noProof/>
                <w:webHidden/>
              </w:rPr>
              <w:t>12</w:t>
            </w:r>
            <w:r w:rsidR="005033D6">
              <w:rPr>
                <w:noProof/>
                <w:webHidden/>
              </w:rPr>
              <w:fldChar w:fldCharType="end"/>
            </w:r>
          </w:hyperlink>
        </w:p>
        <w:p w14:paraId="475822EE" w14:textId="066427ED" w:rsidR="005033D6" w:rsidRDefault="00C232E2" w:rsidP="005033D6">
          <w:pPr>
            <w:pStyle w:val="TOC2"/>
            <w:rPr>
              <w:rFonts w:cstheme="minorBidi"/>
              <w:noProof/>
            </w:rPr>
          </w:pPr>
          <w:hyperlink w:anchor="_Toc2946497" w:history="1">
            <w:r w:rsidR="005033D6" w:rsidRPr="006D0C9C">
              <w:rPr>
                <w:rStyle w:val="Hyperlink"/>
                <w:noProof/>
              </w:rPr>
              <w:t>5.4 Policy Managers (Julie Espy, Nia Wellendorf, Denise Miller)</w:t>
            </w:r>
            <w:r w:rsidR="005033D6">
              <w:rPr>
                <w:noProof/>
                <w:webHidden/>
              </w:rPr>
              <w:tab/>
            </w:r>
            <w:r w:rsidR="005033D6">
              <w:rPr>
                <w:noProof/>
                <w:webHidden/>
              </w:rPr>
              <w:fldChar w:fldCharType="begin"/>
            </w:r>
            <w:r w:rsidR="005033D6">
              <w:rPr>
                <w:noProof/>
                <w:webHidden/>
              </w:rPr>
              <w:instrText xml:space="preserve"> PAGEREF _Toc2946497 \h </w:instrText>
            </w:r>
            <w:r w:rsidR="005033D6">
              <w:rPr>
                <w:noProof/>
                <w:webHidden/>
              </w:rPr>
            </w:r>
            <w:r w:rsidR="005033D6">
              <w:rPr>
                <w:noProof/>
                <w:webHidden/>
              </w:rPr>
              <w:fldChar w:fldCharType="separate"/>
            </w:r>
            <w:r w:rsidR="005033D6">
              <w:rPr>
                <w:noProof/>
                <w:webHidden/>
              </w:rPr>
              <w:t>12</w:t>
            </w:r>
            <w:r w:rsidR="005033D6">
              <w:rPr>
                <w:noProof/>
                <w:webHidden/>
              </w:rPr>
              <w:fldChar w:fldCharType="end"/>
            </w:r>
          </w:hyperlink>
        </w:p>
        <w:p w14:paraId="1B40EDAA" w14:textId="21A9C5F9" w:rsidR="005033D6" w:rsidRDefault="00C232E2">
          <w:pPr>
            <w:pStyle w:val="TOC1"/>
            <w:rPr>
              <w:rFonts w:cstheme="minorBidi"/>
              <w:noProof/>
            </w:rPr>
          </w:pPr>
          <w:hyperlink w:anchor="_Toc2946498" w:history="1">
            <w:r w:rsidR="005033D6" w:rsidRPr="006D0C9C">
              <w:rPr>
                <w:rStyle w:val="Hyperlink"/>
                <w:noProof/>
              </w:rPr>
              <w:t>6 Water Assessment Programs</w:t>
            </w:r>
            <w:r w:rsidR="005033D6">
              <w:rPr>
                <w:noProof/>
                <w:webHidden/>
              </w:rPr>
              <w:tab/>
            </w:r>
            <w:r w:rsidR="005033D6">
              <w:rPr>
                <w:noProof/>
                <w:webHidden/>
              </w:rPr>
              <w:fldChar w:fldCharType="begin"/>
            </w:r>
            <w:r w:rsidR="005033D6">
              <w:rPr>
                <w:noProof/>
                <w:webHidden/>
              </w:rPr>
              <w:instrText xml:space="preserve"> PAGEREF _Toc2946498 \h </w:instrText>
            </w:r>
            <w:r w:rsidR="005033D6">
              <w:rPr>
                <w:noProof/>
                <w:webHidden/>
              </w:rPr>
            </w:r>
            <w:r w:rsidR="005033D6">
              <w:rPr>
                <w:noProof/>
                <w:webHidden/>
              </w:rPr>
              <w:fldChar w:fldCharType="separate"/>
            </w:r>
            <w:r w:rsidR="005033D6">
              <w:rPr>
                <w:noProof/>
                <w:webHidden/>
              </w:rPr>
              <w:t>13</w:t>
            </w:r>
            <w:r w:rsidR="005033D6">
              <w:rPr>
                <w:noProof/>
                <w:webHidden/>
              </w:rPr>
              <w:fldChar w:fldCharType="end"/>
            </w:r>
          </w:hyperlink>
        </w:p>
        <w:p w14:paraId="24EA4722" w14:textId="68410698" w:rsidR="005033D6" w:rsidRDefault="00C232E2" w:rsidP="005033D6">
          <w:pPr>
            <w:pStyle w:val="TOC2"/>
            <w:rPr>
              <w:rFonts w:cstheme="minorBidi"/>
              <w:noProof/>
            </w:rPr>
          </w:pPr>
          <w:hyperlink w:anchor="_Toc2946499" w:history="1">
            <w:r w:rsidR="005033D6" w:rsidRPr="006D0C9C">
              <w:rPr>
                <w:rStyle w:val="Hyperlink"/>
                <w:noProof/>
              </w:rPr>
              <w:t>6.1 Organization Affiliation</w:t>
            </w:r>
            <w:r w:rsidR="005033D6">
              <w:rPr>
                <w:noProof/>
                <w:webHidden/>
              </w:rPr>
              <w:tab/>
            </w:r>
            <w:r w:rsidR="005033D6">
              <w:rPr>
                <w:noProof/>
                <w:webHidden/>
              </w:rPr>
              <w:fldChar w:fldCharType="begin"/>
            </w:r>
            <w:r w:rsidR="005033D6">
              <w:rPr>
                <w:noProof/>
                <w:webHidden/>
              </w:rPr>
              <w:instrText xml:space="preserve"> PAGEREF _Toc2946499 \h </w:instrText>
            </w:r>
            <w:r w:rsidR="005033D6">
              <w:rPr>
                <w:noProof/>
                <w:webHidden/>
              </w:rPr>
            </w:r>
            <w:r w:rsidR="005033D6">
              <w:rPr>
                <w:noProof/>
                <w:webHidden/>
              </w:rPr>
              <w:fldChar w:fldCharType="separate"/>
            </w:r>
            <w:r w:rsidR="005033D6">
              <w:rPr>
                <w:noProof/>
                <w:webHidden/>
              </w:rPr>
              <w:t>13</w:t>
            </w:r>
            <w:r w:rsidR="005033D6">
              <w:rPr>
                <w:noProof/>
                <w:webHidden/>
              </w:rPr>
              <w:fldChar w:fldCharType="end"/>
            </w:r>
          </w:hyperlink>
        </w:p>
        <w:p w14:paraId="4AB7BBEB" w14:textId="76D0AC3A" w:rsidR="005033D6" w:rsidRDefault="00C232E2" w:rsidP="005033D6">
          <w:pPr>
            <w:pStyle w:val="TOC2"/>
            <w:rPr>
              <w:rFonts w:cstheme="minorBidi"/>
              <w:noProof/>
            </w:rPr>
          </w:pPr>
          <w:hyperlink w:anchor="_Toc2946500" w:history="1">
            <w:r w:rsidR="005033D6" w:rsidRPr="006D0C9C">
              <w:rPr>
                <w:rStyle w:val="Hyperlink"/>
                <w:noProof/>
              </w:rPr>
              <w:t>6.2 General Rules/Constraints</w:t>
            </w:r>
            <w:r w:rsidR="005033D6">
              <w:rPr>
                <w:noProof/>
                <w:webHidden/>
              </w:rPr>
              <w:tab/>
            </w:r>
            <w:r w:rsidR="005033D6">
              <w:rPr>
                <w:noProof/>
                <w:webHidden/>
              </w:rPr>
              <w:fldChar w:fldCharType="begin"/>
            </w:r>
            <w:r w:rsidR="005033D6">
              <w:rPr>
                <w:noProof/>
                <w:webHidden/>
              </w:rPr>
              <w:instrText xml:space="preserve"> PAGEREF _Toc2946500 \h </w:instrText>
            </w:r>
            <w:r w:rsidR="005033D6">
              <w:rPr>
                <w:noProof/>
                <w:webHidden/>
              </w:rPr>
            </w:r>
            <w:r w:rsidR="005033D6">
              <w:rPr>
                <w:noProof/>
                <w:webHidden/>
              </w:rPr>
              <w:fldChar w:fldCharType="separate"/>
            </w:r>
            <w:r w:rsidR="005033D6">
              <w:rPr>
                <w:noProof/>
                <w:webHidden/>
              </w:rPr>
              <w:t>14</w:t>
            </w:r>
            <w:r w:rsidR="005033D6">
              <w:rPr>
                <w:noProof/>
                <w:webHidden/>
              </w:rPr>
              <w:fldChar w:fldCharType="end"/>
            </w:r>
          </w:hyperlink>
        </w:p>
        <w:p w14:paraId="05B0F4AD" w14:textId="40E8B885" w:rsidR="005033D6" w:rsidRDefault="00C232E2">
          <w:pPr>
            <w:pStyle w:val="TOC1"/>
            <w:rPr>
              <w:rFonts w:cstheme="minorBidi"/>
              <w:noProof/>
            </w:rPr>
          </w:pPr>
          <w:hyperlink w:anchor="_Toc2946501" w:history="1">
            <w:r w:rsidR="005033D6" w:rsidRPr="006D0C9C">
              <w:rPr>
                <w:rStyle w:val="Hyperlink"/>
                <w:noProof/>
              </w:rPr>
              <w:t>7 Using the DMT-WIN: Flowchart Steps</w:t>
            </w:r>
            <w:r w:rsidR="005033D6">
              <w:rPr>
                <w:noProof/>
                <w:webHidden/>
              </w:rPr>
              <w:tab/>
            </w:r>
            <w:r w:rsidR="005033D6">
              <w:rPr>
                <w:noProof/>
                <w:webHidden/>
              </w:rPr>
              <w:fldChar w:fldCharType="begin"/>
            </w:r>
            <w:r w:rsidR="005033D6">
              <w:rPr>
                <w:noProof/>
                <w:webHidden/>
              </w:rPr>
              <w:instrText xml:space="preserve"> PAGEREF _Toc2946501 \h </w:instrText>
            </w:r>
            <w:r w:rsidR="005033D6">
              <w:rPr>
                <w:noProof/>
                <w:webHidden/>
              </w:rPr>
            </w:r>
            <w:r w:rsidR="005033D6">
              <w:rPr>
                <w:noProof/>
                <w:webHidden/>
              </w:rPr>
              <w:fldChar w:fldCharType="separate"/>
            </w:r>
            <w:r w:rsidR="005033D6">
              <w:rPr>
                <w:noProof/>
                <w:webHidden/>
              </w:rPr>
              <w:t>15</w:t>
            </w:r>
            <w:r w:rsidR="005033D6">
              <w:rPr>
                <w:noProof/>
                <w:webHidden/>
              </w:rPr>
              <w:fldChar w:fldCharType="end"/>
            </w:r>
          </w:hyperlink>
        </w:p>
        <w:p w14:paraId="70A73D34" w14:textId="0F89A5BC" w:rsidR="005033D6" w:rsidRDefault="00C232E2" w:rsidP="005033D6">
          <w:pPr>
            <w:pStyle w:val="TOC2"/>
            <w:rPr>
              <w:rFonts w:cstheme="minorBidi"/>
              <w:noProof/>
            </w:rPr>
          </w:pPr>
          <w:hyperlink w:anchor="_Toc2946502" w:history="1">
            <w:r w:rsidR="005033D6" w:rsidRPr="006D0C9C">
              <w:rPr>
                <w:rStyle w:val="Hyperlink"/>
                <w:noProof/>
              </w:rPr>
              <w:t>7.1 Step 1. Search in LIMS Browser for Request ID</w:t>
            </w:r>
            <w:r w:rsidR="005033D6">
              <w:rPr>
                <w:noProof/>
                <w:webHidden/>
              </w:rPr>
              <w:tab/>
            </w:r>
            <w:r w:rsidR="005033D6">
              <w:rPr>
                <w:noProof/>
                <w:webHidden/>
              </w:rPr>
              <w:fldChar w:fldCharType="begin"/>
            </w:r>
            <w:r w:rsidR="005033D6">
              <w:rPr>
                <w:noProof/>
                <w:webHidden/>
              </w:rPr>
              <w:instrText xml:space="preserve"> PAGEREF _Toc2946502 \h </w:instrText>
            </w:r>
            <w:r w:rsidR="005033D6">
              <w:rPr>
                <w:noProof/>
                <w:webHidden/>
              </w:rPr>
            </w:r>
            <w:r w:rsidR="005033D6">
              <w:rPr>
                <w:noProof/>
                <w:webHidden/>
              </w:rPr>
              <w:fldChar w:fldCharType="separate"/>
            </w:r>
            <w:r w:rsidR="005033D6">
              <w:rPr>
                <w:noProof/>
                <w:webHidden/>
              </w:rPr>
              <w:t>16</w:t>
            </w:r>
            <w:r w:rsidR="005033D6">
              <w:rPr>
                <w:noProof/>
                <w:webHidden/>
              </w:rPr>
              <w:fldChar w:fldCharType="end"/>
            </w:r>
          </w:hyperlink>
        </w:p>
        <w:p w14:paraId="5AE3E21C" w14:textId="5B1659A6" w:rsidR="005033D6" w:rsidRDefault="00C232E2" w:rsidP="005033D6">
          <w:pPr>
            <w:pStyle w:val="TOC2"/>
            <w:rPr>
              <w:rFonts w:cstheme="minorBidi"/>
              <w:noProof/>
            </w:rPr>
          </w:pPr>
          <w:hyperlink w:anchor="_Toc2946503" w:history="1">
            <w:r w:rsidR="005033D6" w:rsidRPr="006D0C9C">
              <w:rPr>
                <w:rStyle w:val="Hyperlink"/>
                <w:noProof/>
              </w:rPr>
              <w:t>7.2 Step 2. Check Events are Certified</w:t>
            </w:r>
            <w:r w:rsidR="005033D6">
              <w:rPr>
                <w:noProof/>
                <w:webHidden/>
              </w:rPr>
              <w:tab/>
            </w:r>
            <w:r w:rsidR="005033D6">
              <w:rPr>
                <w:noProof/>
                <w:webHidden/>
              </w:rPr>
              <w:fldChar w:fldCharType="begin"/>
            </w:r>
            <w:r w:rsidR="005033D6">
              <w:rPr>
                <w:noProof/>
                <w:webHidden/>
              </w:rPr>
              <w:instrText xml:space="preserve"> PAGEREF _Toc2946503 \h </w:instrText>
            </w:r>
            <w:r w:rsidR="005033D6">
              <w:rPr>
                <w:noProof/>
                <w:webHidden/>
              </w:rPr>
            </w:r>
            <w:r w:rsidR="005033D6">
              <w:rPr>
                <w:noProof/>
                <w:webHidden/>
              </w:rPr>
              <w:fldChar w:fldCharType="separate"/>
            </w:r>
            <w:r w:rsidR="005033D6">
              <w:rPr>
                <w:noProof/>
                <w:webHidden/>
              </w:rPr>
              <w:t>17</w:t>
            </w:r>
            <w:r w:rsidR="005033D6">
              <w:rPr>
                <w:noProof/>
                <w:webHidden/>
              </w:rPr>
              <w:fldChar w:fldCharType="end"/>
            </w:r>
          </w:hyperlink>
        </w:p>
        <w:p w14:paraId="73662D80" w14:textId="69047394" w:rsidR="005033D6" w:rsidRDefault="00C232E2" w:rsidP="005033D6">
          <w:pPr>
            <w:pStyle w:val="TOC2"/>
            <w:rPr>
              <w:rFonts w:cstheme="minorBidi"/>
              <w:noProof/>
            </w:rPr>
          </w:pPr>
          <w:hyperlink w:anchor="_Toc2946504" w:history="1">
            <w:r w:rsidR="005033D6" w:rsidRPr="006D0C9C">
              <w:rPr>
                <w:rStyle w:val="Hyperlink"/>
                <w:noProof/>
              </w:rPr>
              <w:t>7.3 Step 3. DMT - Launch Site Grid</w:t>
            </w:r>
            <w:r w:rsidR="005033D6">
              <w:rPr>
                <w:noProof/>
                <w:webHidden/>
              </w:rPr>
              <w:tab/>
            </w:r>
            <w:r w:rsidR="005033D6">
              <w:rPr>
                <w:noProof/>
                <w:webHidden/>
              </w:rPr>
              <w:fldChar w:fldCharType="begin"/>
            </w:r>
            <w:r w:rsidR="005033D6">
              <w:rPr>
                <w:noProof/>
                <w:webHidden/>
              </w:rPr>
              <w:instrText xml:space="preserve"> PAGEREF _Toc2946504 \h </w:instrText>
            </w:r>
            <w:r w:rsidR="005033D6">
              <w:rPr>
                <w:noProof/>
                <w:webHidden/>
              </w:rPr>
            </w:r>
            <w:r w:rsidR="005033D6">
              <w:rPr>
                <w:noProof/>
                <w:webHidden/>
              </w:rPr>
              <w:fldChar w:fldCharType="separate"/>
            </w:r>
            <w:r w:rsidR="005033D6">
              <w:rPr>
                <w:noProof/>
                <w:webHidden/>
              </w:rPr>
              <w:t>17</w:t>
            </w:r>
            <w:r w:rsidR="005033D6">
              <w:rPr>
                <w:noProof/>
                <w:webHidden/>
              </w:rPr>
              <w:fldChar w:fldCharType="end"/>
            </w:r>
          </w:hyperlink>
        </w:p>
        <w:p w14:paraId="31EC85D5" w14:textId="1AC3E784" w:rsidR="005033D6" w:rsidRDefault="00C232E2" w:rsidP="005033D6">
          <w:pPr>
            <w:pStyle w:val="TOC2"/>
            <w:rPr>
              <w:rFonts w:cstheme="minorBidi"/>
              <w:noProof/>
            </w:rPr>
          </w:pPr>
          <w:hyperlink w:anchor="_Toc2946505" w:history="1">
            <w:r w:rsidR="005033D6" w:rsidRPr="006D0C9C">
              <w:rPr>
                <w:rStyle w:val="Hyperlink"/>
                <w:noProof/>
              </w:rPr>
              <w:t>7.4 Step 4. Org ID and Sampling Agency</w:t>
            </w:r>
            <w:r w:rsidR="005033D6">
              <w:rPr>
                <w:noProof/>
                <w:webHidden/>
              </w:rPr>
              <w:tab/>
            </w:r>
            <w:r w:rsidR="005033D6">
              <w:rPr>
                <w:noProof/>
                <w:webHidden/>
              </w:rPr>
              <w:fldChar w:fldCharType="begin"/>
            </w:r>
            <w:r w:rsidR="005033D6">
              <w:rPr>
                <w:noProof/>
                <w:webHidden/>
              </w:rPr>
              <w:instrText xml:space="preserve"> PAGEREF _Toc2946505 \h </w:instrText>
            </w:r>
            <w:r w:rsidR="005033D6">
              <w:rPr>
                <w:noProof/>
                <w:webHidden/>
              </w:rPr>
            </w:r>
            <w:r w:rsidR="005033D6">
              <w:rPr>
                <w:noProof/>
                <w:webHidden/>
              </w:rPr>
              <w:fldChar w:fldCharType="separate"/>
            </w:r>
            <w:r w:rsidR="005033D6">
              <w:rPr>
                <w:noProof/>
                <w:webHidden/>
              </w:rPr>
              <w:t>18</w:t>
            </w:r>
            <w:r w:rsidR="005033D6">
              <w:rPr>
                <w:noProof/>
                <w:webHidden/>
              </w:rPr>
              <w:fldChar w:fldCharType="end"/>
            </w:r>
          </w:hyperlink>
        </w:p>
        <w:p w14:paraId="59D6F972" w14:textId="236C41B2" w:rsidR="005033D6" w:rsidRDefault="00C232E2">
          <w:pPr>
            <w:pStyle w:val="TOC3"/>
            <w:rPr>
              <w:rFonts w:cstheme="minorBidi"/>
              <w:noProof/>
            </w:rPr>
          </w:pPr>
          <w:hyperlink w:anchor="_Toc2946506" w:history="1">
            <w:r w:rsidR="005033D6" w:rsidRPr="006D0C9C">
              <w:rPr>
                <w:rStyle w:val="Hyperlink"/>
                <w:noProof/>
                <w14:scene3d>
                  <w14:camera w14:prst="orthographicFront"/>
                  <w14:lightRig w14:rig="threePt" w14:dir="t">
                    <w14:rot w14:lat="0" w14:lon="0" w14:rev="0"/>
                  </w14:lightRig>
                </w14:scene3d>
              </w:rPr>
              <w:t>7.4.1</w:t>
            </w:r>
            <w:r w:rsidR="005033D6" w:rsidRPr="006D0C9C">
              <w:rPr>
                <w:rStyle w:val="Hyperlink"/>
                <w:noProof/>
              </w:rPr>
              <w:t xml:space="preserve"> Org ID</w:t>
            </w:r>
            <w:r w:rsidR="005033D6">
              <w:rPr>
                <w:noProof/>
                <w:webHidden/>
              </w:rPr>
              <w:tab/>
            </w:r>
            <w:r w:rsidR="005033D6">
              <w:rPr>
                <w:noProof/>
                <w:webHidden/>
              </w:rPr>
              <w:fldChar w:fldCharType="begin"/>
            </w:r>
            <w:r w:rsidR="005033D6">
              <w:rPr>
                <w:noProof/>
                <w:webHidden/>
              </w:rPr>
              <w:instrText xml:space="preserve"> PAGEREF _Toc2946506 \h </w:instrText>
            </w:r>
            <w:r w:rsidR="005033D6">
              <w:rPr>
                <w:noProof/>
                <w:webHidden/>
              </w:rPr>
            </w:r>
            <w:r w:rsidR="005033D6">
              <w:rPr>
                <w:noProof/>
                <w:webHidden/>
              </w:rPr>
              <w:fldChar w:fldCharType="separate"/>
            </w:r>
            <w:r w:rsidR="005033D6">
              <w:rPr>
                <w:noProof/>
                <w:webHidden/>
              </w:rPr>
              <w:t>18</w:t>
            </w:r>
            <w:r w:rsidR="005033D6">
              <w:rPr>
                <w:noProof/>
                <w:webHidden/>
              </w:rPr>
              <w:fldChar w:fldCharType="end"/>
            </w:r>
          </w:hyperlink>
        </w:p>
        <w:p w14:paraId="272C65AE" w14:textId="25508E29" w:rsidR="005033D6" w:rsidRDefault="00C232E2">
          <w:pPr>
            <w:pStyle w:val="TOC3"/>
            <w:rPr>
              <w:rFonts w:cstheme="minorBidi"/>
              <w:noProof/>
            </w:rPr>
          </w:pPr>
          <w:hyperlink w:anchor="_Toc2946507" w:history="1">
            <w:r w:rsidR="005033D6" w:rsidRPr="006D0C9C">
              <w:rPr>
                <w:rStyle w:val="Hyperlink"/>
                <w:noProof/>
                <w14:scene3d>
                  <w14:camera w14:prst="orthographicFront"/>
                  <w14:lightRig w14:rig="threePt" w14:dir="t">
                    <w14:rot w14:lat="0" w14:lon="0" w14:rev="0"/>
                  </w14:lightRig>
                </w14:scene3d>
              </w:rPr>
              <w:t>7.4.2</w:t>
            </w:r>
            <w:r w:rsidR="005033D6" w:rsidRPr="006D0C9C">
              <w:rPr>
                <w:rStyle w:val="Hyperlink"/>
                <w:noProof/>
              </w:rPr>
              <w:t xml:space="preserve"> Sampling Agency</w:t>
            </w:r>
            <w:r w:rsidR="005033D6">
              <w:rPr>
                <w:noProof/>
                <w:webHidden/>
              </w:rPr>
              <w:tab/>
            </w:r>
            <w:r w:rsidR="005033D6">
              <w:rPr>
                <w:noProof/>
                <w:webHidden/>
              </w:rPr>
              <w:fldChar w:fldCharType="begin"/>
            </w:r>
            <w:r w:rsidR="005033D6">
              <w:rPr>
                <w:noProof/>
                <w:webHidden/>
              </w:rPr>
              <w:instrText xml:space="preserve"> PAGEREF _Toc2946507 \h </w:instrText>
            </w:r>
            <w:r w:rsidR="005033D6">
              <w:rPr>
                <w:noProof/>
                <w:webHidden/>
              </w:rPr>
            </w:r>
            <w:r w:rsidR="005033D6">
              <w:rPr>
                <w:noProof/>
                <w:webHidden/>
              </w:rPr>
              <w:fldChar w:fldCharType="separate"/>
            </w:r>
            <w:r w:rsidR="005033D6">
              <w:rPr>
                <w:noProof/>
                <w:webHidden/>
              </w:rPr>
              <w:t>18</w:t>
            </w:r>
            <w:r w:rsidR="005033D6">
              <w:rPr>
                <w:noProof/>
                <w:webHidden/>
              </w:rPr>
              <w:fldChar w:fldCharType="end"/>
            </w:r>
          </w:hyperlink>
        </w:p>
        <w:p w14:paraId="6D4580D3" w14:textId="5EFFC5E9" w:rsidR="005033D6" w:rsidRDefault="00C232E2">
          <w:pPr>
            <w:pStyle w:val="TOC3"/>
            <w:rPr>
              <w:rFonts w:cstheme="minorBidi"/>
              <w:noProof/>
            </w:rPr>
          </w:pPr>
          <w:hyperlink w:anchor="_Toc2946508" w:history="1">
            <w:r w:rsidR="005033D6" w:rsidRPr="006D0C9C">
              <w:rPr>
                <w:rStyle w:val="Hyperlink"/>
                <w:noProof/>
                <w14:scene3d>
                  <w14:camera w14:prst="orthographicFront"/>
                  <w14:lightRig w14:rig="threePt" w14:dir="t">
                    <w14:rot w14:lat="0" w14:lon="0" w14:rev="0"/>
                  </w14:lightRig>
                </w14:scene3d>
              </w:rPr>
              <w:t>7.4.3</w:t>
            </w:r>
            <w:r w:rsidR="005033D6" w:rsidRPr="006D0C9C">
              <w:rPr>
                <w:rStyle w:val="Hyperlink"/>
                <w:noProof/>
              </w:rPr>
              <w:t xml:space="preserve"> “Verify Station IDs” Button</w:t>
            </w:r>
            <w:r w:rsidR="005033D6">
              <w:rPr>
                <w:noProof/>
                <w:webHidden/>
              </w:rPr>
              <w:tab/>
            </w:r>
            <w:r w:rsidR="005033D6">
              <w:rPr>
                <w:noProof/>
                <w:webHidden/>
              </w:rPr>
              <w:fldChar w:fldCharType="begin"/>
            </w:r>
            <w:r w:rsidR="005033D6">
              <w:rPr>
                <w:noProof/>
                <w:webHidden/>
              </w:rPr>
              <w:instrText xml:space="preserve"> PAGEREF _Toc2946508 \h </w:instrText>
            </w:r>
            <w:r w:rsidR="005033D6">
              <w:rPr>
                <w:noProof/>
                <w:webHidden/>
              </w:rPr>
            </w:r>
            <w:r w:rsidR="005033D6">
              <w:rPr>
                <w:noProof/>
                <w:webHidden/>
              </w:rPr>
              <w:fldChar w:fldCharType="separate"/>
            </w:r>
            <w:r w:rsidR="005033D6">
              <w:rPr>
                <w:noProof/>
                <w:webHidden/>
              </w:rPr>
              <w:t>19</w:t>
            </w:r>
            <w:r w:rsidR="005033D6">
              <w:rPr>
                <w:noProof/>
                <w:webHidden/>
              </w:rPr>
              <w:fldChar w:fldCharType="end"/>
            </w:r>
          </w:hyperlink>
        </w:p>
        <w:p w14:paraId="1E6C1CD5" w14:textId="312047F9" w:rsidR="005033D6" w:rsidRDefault="00C232E2">
          <w:pPr>
            <w:pStyle w:val="TOC3"/>
            <w:rPr>
              <w:rFonts w:cstheme="minorBidi"/>
              <w:noProof/>
            </w:rPr>
          </w:pPr>
          <w:hyperlink w:anchor="_Toc2946509" w:history="1">
            <w:r w:rsidR="005033D6" w:rsidRPr="006D0C9C">
              <w:rPr>
                <w:rStyle w:val="Hyperlink"/>
                <w:noProof/>
                <w14:scene3d>
                  <w14:camera w14:prst="orthographicFront"/>
                  <w14:lightRig w14:rig="threePt" w14:dir="t">
                    <w14:rot w14:lat="0" w14:lon="0" w14:rev="0"/>
                  </w14:lightRig>
                </w14:scene3d>
              </w:rPr>
              <w:t>7.4.4</w:t>
            </w:r>
            <w:r w:rsidR="005033D6" w:rsidRPr="006D0C9C">
              <w:rPr>
                <w:rStyle w:val="Hyperlink"/>
                <w:noProof/>
              </w:rPr>
              <w:t xml:space="preserve"> “Range Check Field Params” Button</w:t>
            </w:r>
            <w:r w:rsidR="005033D6">
              <w:rPr>
                <w:noProof/>
                <w:webHidden/>
              </w:rPr>
              <w:tab/>
            </w:r>
            <w:r w:rsidR="005033D6">
              <w:rPr>
                <w:noProof/>
                <w:webHidden/>
              </w:rPr>
              <w:fldChar w:fldCharType="begin"/>
            </w:r>
            <w:r w:rsidR="005033D6">
              <w:rPr>
                <w:noProof/>
                <w:webHidden/>
              </w:rPr>
              <w:instrText xml:space="preserve"> PAGEREF _Toc2946509 \h </w:instrText>
            </w:r>
            <w:r w:rsidR="005033D6">
              <w:rPr>
                <w:noProof/>
                <w:webHidden/>
              </w:rPr>
            </w:r>
            <w:r w:rsidR="005033D6">
              <w:rPr>
                <w:noProof/>
                <w:webHidden/>
              </w:rPr>
              <w:fldChar w:fldCharType="separate"/>
            </w:r>
            <w:r w:rsidR="005033D6">
              <w:rPr>
                <w:noProof/>
                <w:webHidden/>
              </w:rPr>
              <w:t>19</w:t>
            </w:r>
            <w:r w:rsidR="005033D6">
              <w:rPr>
                <w:noProof/>
                <w:webHidden/>
              </w:rPr>
              <w:fldChar w:fldCharType="end"/>
            </w:r>
          </w:hyperlink>
        </w:p>
        <w:p w14:paraId="349AECB9" w14:textId="468C5AD6" w:rsidR="005033D6" w:rsidRDefault="00C232E2" w:rsidP="005033D6">
          <w:pPr>
            <w:pStyle w:val="TOC2"/>
            <w:rPr>
              <w:rFonts w:cstheme="minorBidi"/>
              <w:noProof/>
            </w:rPr>
          </w:pPr>
          <w:hyperlink w:anchor="_Toc2946510" w:history="1">
            <w:r w:rsidR="005033D6" w:rsidRPr="006D0C9C">
              <w:rPr>
                <w:rStyle w:val="Hyperlink"/>
                <w:noProof/>
              </w:rPr>
              <w:t>7.5 Step 5. Update Site Grid</w:t>
            </w:r>
            <w:r w:rsidR="005033D6">
              <w:rPr>
                <w:noProof/>
                <w:webHidden/>
              </w:rPr>
              <w:tab/>
            </w:r>
            <w:r w:rsidR="005033D6">
              <w:rPr>
                <w:noProof/>
                <w:webHidden/>
              </w:rPr>
              <w:fldChar w:fldCharType="begin"/>
            </w:r>
            <w:r w:rsidR="005033D6">
              <w:rPr>
                <w:noProof/>
                <w:webHidden/>
              </w:rPr>
              <w:instrText xml:space="preserve"> PAGEREF _Toc2946510 \h </w:instrText>
            </w:r>
            <w:r w:rsidR="005033D6">
              <w:rPr>
                <w:noProof/>
                <w:webHidden/>
              </w:rPr>
            </w:r>
            <w:r w:rsidR="005033D6">
              <w:rPr>
                <w:noProof/>
                <w:webHidden/>
              </w:rPr>
              <w:fldChar w:fldCharType="separate"/>
            </w:r>
            <w:r w:rsidR="005033D6">
              <w:rPr>
                <w:noProof/>
                <w:webHidden/>
              </w:rPr>
              <w:t>20</w:t>
            </w:r>
            <w:r w:rsidR="005033D6">
              <w:rPr>
                <w:noProof/>
                <w:webHidden/>
              </w:rPr>
              <w:fldChar w:fldCharType="end"/>
            </w:r>
          </w:hyperlink>
        </w:p>
        <w:p w14:paraId="36784AC7" w14:textId="2D028B1D" w:rsidR="005033D6" w:rsidRDefault="00C232E2">
          <w:pPr>
            <w:pStyle w:val="TOC3"/>
            <w:rPr>
              <w:rFonts w:cstheme="minorBidi"/>
              <w:noProof/>
            </w:rPr>
          </w:pPr>
          <w:hyperlink w:anchor="_Toc2946511" w:history="1">
            <w:r w:rsidR="005033D6" w:rsidRPr="006D0C9C">
              <w:rPr>
                <w:rStyle w:val="Hyperlink"/>
                <w:noProof/>
                <w14:scene3d>
                  <w14:camera w14:prst="orthographicFront"/>
                  <w14:lightRig w14:rig="threePt" w14:dir="t">
                    <w14:rot w14:lat="0" w14:lon="0" w14:rev="0"/>
                  </w14:lightRig>
                </w14:scene3d>
              </w:rPr>
              <w:t>7.5.1</w:t>
            </w:r>
            <w:r w:rsidR="005033D6" w:rsidRPr="006D0C9C">
              <w:rPr>
                <w:rStyle w:val="Hyperlink"/>
                <w:noProof/>
              </w:rPr>
              <w:t xml:space="preserve"> Upper Grid</w:t>
            </w:r>
            <w:r w:rsidR="005033D6">
              <w:rPr>
                <w:noProof/>
                <w:webHidden/>
              </w:rPr>
              <w:tab/>
            </w:r>
            <w:r w:rsidR="005033D6">
              <w:rPr>
                <w:noProof/>
                <w:webHidden/>
              </w:rPr>
              <w:fldChar w:fldCharType="begin"/>
            </w:r>
            <w:r w:rsidR="005033D6">
              <w:rPr>
                <w:noProof/>
                <w:webHidden/>
              </w:rPr>
              <w:instrText xml:space="preserve"> PAGEREF _Toc2946511 \h </w:instrText>
            </w:r>
            <w:r w:rsidR="005033D6">
              <w:rPr>
                <w:noProof/>
                <w:webHidden/>
              </w:rPr>
            </w:r>
            <w:r w:rsidR="005033D6">
              <w:rPr>
                <w:noProof/>
                <w:webHidden/>
              </w:rPr>
              <w:fldChar w:fldCharType="separate"/>
            </w:r>
            <w:r w:rsidR="005033D6">
              <w:rPr>
                <w:noProof/>
                <w:webHidden/>
              </w:rPr>
              <w:t>20</w:t>
            </w:r>
            <w:r w:rsidR="005033D6">
              <w:rPr>
                <w:noProof/>
                <w:webHidden/>
              </w:rPr>
              <w:fldChar w:fldCharType="end"/>
            </w:r>
          </w:hyperlink>
        </w:p>
        <w:p w14:paraId="3FD97867" w14:textId="77BBDEA0" w:rsidR="005033D6" w:rsidRDefault="00C232E2" w:rsidP="005033D6">
          <w:pPr>
            <w:pStyle w:val="TOC4"/>
            <w:rPr>
              <w:rFonts w:eastAsiaTheme="minorEastAsia"/>
              <w:noProof/>
            </w:rPr>
          </w:pPr>
          <w:hyperlink w:anchor="_Toc2946512" w:history="1">
            <w:r w:rsidR="005033D6" w:rsidRPr="006D0C9C">
              <w:rPr>
                <w:rStyle w:val="Hyperlink"/>
                <w:noProof/>
              </w:rPr>
              <w:t>7.5.1.1 Sample_Field_ID (Text Box)</w:t>
            </w:r>
            <w:r w:rsidR="005033D6">
              <w:rPr>
                <w:noProof/>
                <w:webHidden/>
              </w:rPr>
              <w:tab/>
            </w:r>
            <w:r w:rsidR="005033D6">
              <w:rPr>
                <w:noProof/>
                <w:webHidden/>
              </w:rPr>
              <w:fldChar w:fldCharType="begin"/>
            </w:r>
            <w:r w:rsidR="005033D6">
              <w:rPr>
                <w:noProof/>
                <w:webHidden/>
              </w:rPr>
              <w:instrText xml:space="preserve"> PAGEREF _Toc2946512 \h </w:instrText>
            </w:r>
            <w:r w:rsidR="005033D6">
              <w:rPr>
                <w:noProof/>
                <w:webHidden/>
              </w:rPr>
            </w:r>
            <w:r w:rsidR="005033D6">
              <w:rPr>
                <w:noProof/>
                <w:webHidden/>
              </w:rPr>
              <w:fldChar w:fldCharType="separate"/>
            </w:r>
            <w:r w:rsidR="005033D6">
              <w:rPr>
                <w:noProof/>
                <w:webHidden/>
              </w:rPr>
              <w:t>21</w:t>
            </w:r>
            <w:r w:rsidR="005033D6">
              <w:rPr>
                <w:noProof/>
                <w:webHidden/>
              </w:rPr>
              <w:fldChar w:fldCharType="end"/>
            </w:r>
          </w:hyperlink>
        </w:p>
        <w:p w14:paraId="14ECE588" w14:textId="36E1BC4D" w:rsidR="005033D6" w:rsidRDefault="00C232E2" w:rsidP="005033D6">
          <w:pPr>
            <w:pStyle w:val="TOC4"/>
            <w:rPr>
              <w:rFonts w:eastAsiaTheme="minorEastAsia"/>
              <w:noProof/>
            </w:rPr>
          </w:pPr>
          <w:hyperlink w:anchor="_Toc2946513" w:history="1">
            <w:r w:rsidR="005033D6" w:rsidRPr="006D0C9C">
              <w:rPr>
                <w:rStyle w:val="Hyperlink"/>
                <w:noProof/>
              </w:rPr>
              <w:t>7.5.1.2 Project_ID (Pull-down List)</w:t>
            </w:r>
            <w:r w:rsidR="005033D6">
              <w:rPr>
                <w:noProof/>
                <w:webHidden/>
              </w:rPr>
              <w:tab/>
            </w:r>
            <w:r w:rsidR="005033D6">
              <w:rPr>
                <w:noProof/>
                <w:webHidden/>
              </w:rPr>
              <w:fldChar w:fldCharType="begin"/>
            </w:r>
            <w:r w:rsidR="005033D6">
              <w:rPr>
                <w:noProof/>
                <w:webHidden/>
              </w:rPr>
              <w:instrText xml:space="preserve"> PAGEREF _Toc2946513 \h </w:instrText>
            </w:r>
            <w:r w:rsidR="005033D6">
              <w:rPr>
                <w:noProof/>
                <w:webHidden/>
              </w:rPr>
            </w:r>
            <w:r w:rsidR="005033D6">
              <w:rPr>
                <w:noProof/>
                <w:webHidden/>
              </w:rPr>
              <w:fldChar w:fldCharType="separate"/>
            </w:r>
            <w:r w:rsidR="005033D6">
              <w:rPr>
                <w:noProof/>
                <w:webHidden/>
              </w:rPr>
              <w:t>21</w:t>
            </w:r>
            <w:r w:rsidR="005033D6">
              <w:rPr>
                <w:noProof/>
                <w:webHidden/>
              </w:rPr>
              <w:fldChar w:fldCharType="end"/>
            </w:r>
          </w:hyperlink>
        </w:p>
        <w:p w14:paraId="5F2E4B46" w14:textId="72636220" w:rsidR="005033D6" w:rsidRDefault="00C232E2" w:rsidP="005033D6">
          <w:pPr>
            <w:pStyle w:val="TOC4"/>
            <w:rPr>
              <w:rFonts w:eastAsiaTheme="minorEastAsia"/>
              <w:noProof/>
            </w:rPr>
          </w:pPr>
          <w:hyperlink w:anchor="_Toc2946514" w:history="1">
            <w:r w:rsidR="005033D6" w:rsidRPr="006D0C9C">
              <w:rPr>
                <w:rStyle w:val="Hyperlink"/>
                <w:noProof/>
              </w:rPr>
              <w:t>7.5.1.3 Station_ID (Text Box)</w:t>
            </w:r>
            <w:r w:rsidR="005033D6">
              <w:rPr>
                <w:noProof/>
                <w:webHidden/>
              </w:rPr>
              <w:tab/>
            </w:r>
            <w:r w:rsidR="005033D6">
              <w:rPr>
                <w:noProof/>
                <w:webHidden/>
              </w:rPr>
              <w:fldChar w:fldCharType="begin"/>
            </w:r>
            <w:r w:rsidR="005033D6">
              <w:rPr>
                <w:noProof/>
                <w:webHidden/>
              </w:rPr>
              <w:instrText xml:space="preserve"> PAGEREF _Toc2946514 \h </w:instrText>
            </w:r>
            <w:r w:rsidR="005033D6">
              <w:rPr>
                <w:noProof/>
                <w:webHidden/>
              </w:rPr>
            </w:r>
            <w:r w:rsidR="005033D6">
              <w:rPr>
                <w:noProof/>
                <w:webHidden/>
              </w:rPr>
              <w:fldChar w:fldCharType="separate"/>
            </w:r>
            <w:r w:rsidR="005033D6">
              <w:rPr>
                <w:noProof/>
                <w:webHidden/>
              </w:rPr>
              <w:t>22</w:t>
            </w:r>
            <w:r w:rsidR="005033D6">
              <w:rPr>
                <w:noProof/>
                <w:webHidden/>
              </w:rPr>
              <w:fldChar w:fldCharType="end"/>
            </w:r>
          </w:hyperlink>
        </w:p>
        <w:p w14:paraId="0E0AB777" w14:textId="46D6A71B" w:rsidR="005033D6" w:rsidRDefault="00C232E2" w:rsidP="005033D6">
          <w:pPr>
            <w:pStyle w:val="TOC4"/>
            <w:rPr>
              <w:rFonts w:eastAsiaTheme="minorEastAsia"/>
              <w:noProof/>
            </w:rPr>
          </w:pPr>
          <w:hyperlink w:anchor="_Toc2946515" w:history="1">
            <w:r w:rsidR="005033D6" w:rsidRPr="006D0C9C">
              <w:rPr>
                <w:rStyle w:val="Hyperlink"/>
                <w:noProof/>
              </w:rPr>
              <w:t>7.5.1.4 Collection_Date (Not Editable)</w:t>
            </w:r>
            <w:r w:rsidR="005033D6">
              <w:rPr>
                <w:noProof/>
                <w:webHidden/>
              </w:rPr>
              <w:tab/>
            </w:r>
            <w:r w:rsidR="005033D6">
              <w:rPr>
                <w:noProof/>
                <w:webHidden/>
              </w:rPr>
              <w:fldChar w:fldCharType="begin"/>
            </w:r>
            <w:r w:rsidR="005033D6">
              <w:rPr>
                <w:noProof/>
                <w:webHidden/>
              </w:rPr>
              <w:instrText xml:space="preserve"> PAGEREF _Toc2946515 \h </w:instrText>
            </w:r>
            <w:r w:rsidR="005033D6">
              <w:rPr>
                <w:noProof/>
                <w:webHidden/>
              </w:rPr>
            </w:r>
            <w:r w:rsidR="005033D6">
              <w:rPr>
                <w:noProof/>
                <w:webHidden/>
              </w:rPr>
              <w:fldChar w:fldCharType="separate"/>
            </w:r>
            <w:r w:rsidR="005033D6">
              <w:rPr>
                <w:noProof/>
                <w:webHidden/>
              </w:rPr>
              <w:t>22</w:t>
            </w:r>
            <w:r w:rsidR="005033D6">
              <w:rPr>
                <w:noProof/>
                <w:webHidden/>
              </w:rPr>
              <w:fldChar w:fldCharType="end"/>
            </w:r>
          </w:hyperlink>
        </w:p>
        <w:p w14:paraId="4C2D0D72" w14:textId="3A7F9A29" w:rsidR="005033D6" w:rsidRDefault="00C232E2" w:rsidP="005033D6">
          <w:pPr>
            <w:pStyle w:val="TOC4"/>
            <w:rPr>
              <w:rFonts w:eastAsiaTheme="minorEastAsia"/>
              <w:noProof/>
            </w:rPr>
          </w:pPr>
          <w:hyperlink w:anchor="_Toc2946516" w:history="1">
            <w:r w:rsidR="005033D6" w:rsidRPr="006D0C9C">
              <w:rPr>
                <w:rStyle w:val="Hyperlink"/>
                <w:noProof/>
              </w:rPr>
              <w:t>7.5.1.5 Sample_Depth (Text Box)</w:t>
            </w:r>
            <w:r w:rsidR="005033D6">
              <w:rPr>
                <w:noProof/>
                <w:webHidden/>
              </w:rPr>
              <w:tab/>
            </w:r>
            <w:r w:rsidR="005033D6">
              <w:rPr>
                <w:noProof/>
                <w:webHidden/>
              </w:rPr>
              <w:fldChar w:fldCharType="begin"/>
            </w:r>
            <w:r w:rsidR="005033D6">
              <w:rPr>
                <w:noProof/>
                <w:webHidden/>
              </w:rPr>
              <w:instrText xml:space="preserve"> PAGEREF _Toc2946516 \h </w:instrText>
            </w:r>
            <w:r w:rsidR="005033D6">
              <w:rPr>
                <w:noProof/>
                <w:webHidden/>
              </w:rPr>
            </w:r>
            <w:r w:rsidR="005033D6">
              <w:rPr>
                <w:noProof/>
                <w:webHidden/>
              </w:rPr>
              <w:fldChar w:fldCharType="separate"/>
            </w:r>
            <w:r w:rsidR="005033D6">
              <w:rPr>
                <w:noProof/>
                <w:webHidden/>
              </w:rPr>
              <w:t>23</w:t>
            </w:r>
            <w:r w:rsidR="005033D6">
              <w:rPr>
                <w:noProof/>
                <w:webHidden/>
              </w:rPr>
              <w:fldChar w:fldCharType="end"/>
            </w:r>
          </w:hyperlink>
        </w:p>
        <w:p w14:paraId="7769B79C" w14:textId="2E97D470" w:rsidR="005033D6" w:rsidRDefault="00C232E2" w:rsidP="005033D6">
          <w:pPr>
            <w:pStyle w:val="TOC4"/>
            <w:rPr>
              <w:rFonts w:eastAsiaTheme="minorEastAsia"/>
              <w:noProof/>
            </w:rPr>
          </w:pPr>
          <w:hyperlink w:anchor="_Toc2946517" w:history="1">
            <w:r w:rsidR="005033D6" w:rsidRPr="006D0C9C">
              <w:rPr>
                <w:rStyle w:val="Hyperlink"/>
                <w:noProof/>
              </w:rPr>
              <w:t>7.5.1.6 Total_Depth (Text Box)</w:t>
            </w:r>
            <w:r w:rsidR="005033D6">
              <w:rPr>
                <w:noProof/>
                <w:webHidden/>
              </w:rPr>
              <w:tab/>
            </w:r>
            <w:r w:rsidR="005033D6">
              <w:rPr>
                <w:noProof/>
                <w:webHidden/>
              </w:rPr>
              <w:fldChar w:fldCharType="begin"/>
            </w:r>
            <w:r w:rsidR="005033D6">
              <w:rPr>
                <w:noProof/>
                <w:webHidden/>
              </w:rPr>
              <w:instrText xml:space="preserve"> PAGEREF _Toc2946517 \h </w:instrText>
            </w:r>
            <w:r w:rsidR="005033D6">
              <w:rPr>
                <w:noProof/>
                <w:webHidden/>
              </w:rPr>
            </w:r>
            <w:r w:rsidR="005033D6">
              <w:rPr>
                <w:noProof/>
                <w:webHidden/>
              </w:rPr>
              <w:fldChar w:fldCharType="separate"/>
            </w:r>
            <w:r w:rsidR="005033D6">
              <w:rPr>
                <w:noProof/>
                <w:webHidden/>
              </w:rPr>
              <w:t>23</w:t>
            </w:r>
            <w:r w:rsidR="005033D6">
              <w:rPr>
                <w:noProof/>
                <w:webHidden/>
              </w:rPr>
              <w:fldChar w:fldCharType="end"/>
            </w:r>
          </w:hyperlink>
        </w:p>
        <w:p w14:paraId="2DB5DCC6" w14:textId="2F8745A7" w:rsidR="005033D6" w:rsidRDefault="00C232E2" w:rsidP="005033D6">
          <w:pPr>
            <w:pStyle w:val="TOC4"/>
            <w:rPr>
              <w:rFonts w:eastAsiaTheme="minorEastAsia"/>
              <w:noProof/>
            </w:rPr>
          </w:pPr>
          <w:hyperlink w:anchor="_Toc2946518" w:history="1">
            <w:r w:rsidR="005033D6" w:rsidRPr="006D0C9C">
              <w:rPr>
                <w:rStyle w:val="Hyperlink"/>
                <w:noProof/>
              </w:rPr>
              <w:t>7.5.1.7 Depth_Units (Pull-down List)</w:t>
            </w:r>
            <w:r w:rsidR="005033D6">
              <w:rPr>
                <w:noProof/>
                <w:webHidden/>
              </w:rPr>
              <w:tab/>
            </w:r>
            <w:r w:rsidR="005033D6">
              <w:rPr>
                <w:noProof/>
                <w:webHidden/>
              </w:rPr>
              <w:fldChar w:fldCharType="begin"/>
            </w:r>
            <w:r w:rsidR="005033D6">
              <w:rPr>
                <w:noProof/>
                <w:webHidden/>
              </w:rPr>
              <w:instrText xml:space="preserve"> PAGEREF _Toc2946518 \h </w:instrText>
            </w:r>
            <w:r w:rsidR="005033D6">
              <w:rPr>
                <w:noProof/>
                <w:webHidden/>
              </w:rPr>
            </w:r>
            <w:r w:rsidR="005033D6">
              <w:rPr>
                <w:noProof/>
                <w:webHidden/>
              </w:rPr>
              <w:fldChar w:fldCharType="separate"/>
            </w:r>
            <w:r w:rsidR="005033D6">
              <w:rPr>
                <w:noProof/>
                <w:webHidden/>
              </w:rPr>
              <w:t>24</w:t>
            </w:r>
            <w:r w:rsidR="005033D6">
              <w:rPr>
                <w:noProof/>
                <w:webHidden/>
              </w:rPr>
              <w:fldChar w:fldCharType="end"/>
            </w:r>
          </w:hyperlink>
        </w:p>
        <w:p w14:paraId="34E37092" w14:textId="4A7E733A" w:rsidR="005033D6" w:rsidRDefault="00C232E2" w:rsidP="005033D6">
          <w:pPr>
            <w:pStyle w:val="TOC4"/>
            <w:rPr>
              <w:rFonts w:eastAsiaTheme="minorEastAsia"/>
              <w:noProof/>
            </w:rPr>
          </w:pPr>
          <w:hyperlink w:anchor="_Toc2946519" w:history="1">
            <w:r w:rsidR="005033D6" w:rsidRPr="006D0C9C">
              <w:rPr>
                <w:rStyle w:val="Hyperlink"/>
                <w:noProof/>
              </w:rPr>
              <w:t>7.5.1.8 Rainfall Indicator (Pull-down List)</w:t>
            </w:r>
            <w:r w:rsidR="005033D6">
              <w:rPr>
                <w:noProof/>
                <w:webHidden/>
              </w:rPr>
              <w:tab/>
            </w:r>
            <w:r w:rsidR="005033D6">
              <w:rPr>
                <w:noProof/>
                <w:webHidden/>
              </w:rPr>
              <w:fldChar w:fldCharType="begin"/>
            </w:r>
            <w:r w:rsidR="005033D6">
              <w:rPr>
                <w:noProof/>
                <w:webHidden/>
              </w:rPr>
              <w:instrText xml:space="preserve"> PAGEREF _Toc2946519 \h </w:instrText>
            </w:r>
            <w:r w:rsidR="005033D6">
              <w:rPr>
                <w:noProof/>
                <w:webHidden/>
              </w:rPr>
            </w:r>
            <w:r w:rsidR="005033D6">
              <w:rPr>
                <w:noProof/>
                <w:webHidden/>
              </w:rPr>
              <w:fldChar w:fldCharType="separate"/>
            </w:r>
            <w:r w:rsidR="005033D6">
              <w:rPr>
                <w:noProof/>
                <w:webHidden/>
              </w:rPr>
              <w:t>24</w:t>
            </w:r>
            <w:r w:rsidR="005033D6">
              <w:rPr>
                <w:noProof/>
                <w:webHidden/>
              </w:rPr>
              <w:fldChar w:fldCharType="end"/>
            </w:r>
          </w:hyperlink>
        </w:p>
        <w:p w14:paraId="1462664F" w14:textId="3E535351" w:rsidR="005033D6" w:rsidRDefault="00C232E2" w:rsidP="005033D6">
          <w:pPr>
            <w:pStyle w:val="TOC4"/>
            <w:rPr>
              <w:rFonts w:eastAsiaTheme="minorEastAsia"/>
              <w:noProof/>
            </w:rPr>
          </w:pPr>
          <w:hyperlink w:anchor="_Toc2946520" w:history="1">
            <w:r w:rsidR="005033D6" w:rsidRPr="006D0C9C">
              <w:rPr>
                <w:rStyle w:val="Hyperlink"/>
                <w:noProof/>
              </w:rPr>
              <w:t>7.5.1.9 Representative Indicator (Pull-down List)</w:t>
            </w:r>
            <w:r w:rsidR="005033D6">
              <w:rPr>
                <w:noProof/>
                <w:webHidden/>
              </w:rPr>
              <w:tab/>
            </w:r>
            <w:r w:rsidR="005033D6">
              <w:rPr>
                <w:noProof/>
                <w:webHidden/>
              </w:rPr>
              <w:fldChar w:fldCharType="begin"/>
            </w:r>
            <w:r w:rsidR="005033D6">
              <w:rPr>
                <w:noProof/>
                <w:webHidden/>
              </w:rPr>
              <w:instrText xml:space="preserve"> PAGEREF _Toc2946520 \h </w:instrText>
            </w:r>
            <w:r w:rsidR="005033D6">
              <w:rPr>
                <w:noProof/>
                <w:webHidden/>
              </w:rPr>
            </w:r>
            <w:r w:rsidR="005033D6">
              <w:rPr>
                <w:noProof/>
                <w:webHidden/>
              </w:rPr>
              <w:fldChar w:fldCharType="separate"/>
            </w:r>
            <w:r w:rsidR="005033D6">
              <w:rPr>
                <w:noProof/>
                <w:webHidden/>
              </w:rPr>
              <w:t>24</w:t>
            </w:r>
            <w:r w:rsidR="005033D6">
              <w:rPr>
                <w:noProof/>
                <w:webHidden/>
              </w:rPr>
              <w:fldChar w:fldCharType="end"/>
            </w:r>
          </w:hyperlink>
        </w:p>
        <w:p w14:paraId="1DFBB34D" w14:textId="3175294E" w:rsidR="005033D6" w:rsidRDefault="00C232E2" w:rsidP="005033D6">
          <w:pPr>
            <w:pStyle w:val="TOC4"/>
            <w:rPr>
              <w:rFonts w:eastAsiaTheme="minorEastAsia"/>
              <w:noProof/>
            </w:rPr>
          </w:pPr>
          <w:hyperlink w:anchor="_Toc2946521" w:history="1">
            <w:r w:rsidR="005033D6" w:rsidRPr="006D0C9C">
              <w:rPr>
                <w:rStyle w:val="Hyperlink"/>
                <w:noProof/>
              </w:rPr>
              <w:t>7.5.1.10 Field Blank Batch IDs</w:t>
            </w:r>
            <w:r w:rsidR="005033D6">
              <w:rPr>
                <w:noProof/>
                <w:webHidden/>
              </w:rPr>
              <w:tab/>
            </w:r>
            <w:r w:rsidR="005033D6">
              <w:rPr>
                <w:noProof/>
                <w:webHidden/>
              </w:rPr>
              <w:fldChar w:fldCharType="begin"/>
            </w:r>
            <w:r w:rsidR="005033D6">
              <w:rPr>
                <w:noProof/>
                <w:webHidden/>
              </w:rPr>
              <w:instrText xml:space="preserve"> PAGEREF _Toc2946521 \h </w:instrText>
            </w:r>
            <w:r w:rsidR="005033D6">
              <w:rPr>
                <w:noProof/>
                <w:webHidden/>
              </w:rPr>
            </w:r>
            <w:r w:rsidR="005033D6">
              <w:rPr>
                <w:noProof/>
                <w:webHidden/>
              </w:rPr>
              <w:fldChar w:fldCharType="separate"/>
            </w:r>
            <w:r w:rsidR="005033D6">
              <w:rPr>
                <w:noProof/>
                <w:webHidden/>
              </w:rPr>
              <w:t>26</w:t>
            </w:r>
            <w:r w:rsidR="005033D6">
              <w:rPr>
                <w:noProof/>
                <w:webHidden/>
              </w:rPr>
              <w:fldChar w:fldCharType="end"/>
            </w:r>
          </w:hyperlink>
        </w:p>
        <w:p w14:paraId="5C1A5934" w14:textId="59F53F79" w:rsidR="005033D6" w:rsidRDefault="00C232E2">
          <w:pPr>
            <w:pStyle w:val="TOC5"/>
            <w:tabs>
              <w:tab w:val="right" w:leader="dot" w:pos="9350"/>
            </w:tabs>
            <w:rPr>
              <w:rFonts w:eastAsiaTheme="minorEastAsia"/>
              <w:noProof/>
            </w:rPr>
          </w:pPr>
          <w:hyperlink w:anchor="_Toc2946522" w:history="1">
            <w:r w:rsidR="005033D6" w:rsidRPr="006D0C9C">
              <w:rPr>
                <w:rStyle w:val="Hyperlink"/>
                <w:noProof/>
              </w:rPr>
              <w:t>7.5.1.10.1 Associating Single Field Blank (Example)</w:t>
            </w:r>
            <w:r w:rsidR="005033D6">
              <w:rPr>
                <w:noProof/>
                <w:webHidden/>
              </w:rPr>
              <w:tab/>
            </w:r>
            <w:r w:rsidR="005033D6">
              <w:rPr>
                <w:noProof/>
                <w:webHidden/>
              </w:rPr>
              <w:fldChar w:fldCharType="begin"/>
            </w:r>
            <w:r w:rsidR="005033D6">
              <w:rPr>
                <w:noProof/>
                <w:webHidden/>
              </w:rPr>
              <w:instrText xml:space="preserve"> PAGEREF _Toc2946522 \h </w:instrText>
            </w:r>
            <w:r w:rsidR="005033D6">
              <w:rPr>
                <w:noProof/>
                <w:webHidden/>
              </w:rPr>
            </w:r>
            <w:r w:rsidR="005033D6">
              <w:rPr>
                <w:noProof/>
                <w:webHidden/>
              </w:rPr>
              <w:fldChar w:fldCharType="separate"/>
            </w:r>
            <w:r w:rsidR="005033D6">
              <w:rPr>
                <w:noProof/>
                <w:webHidden/>
              </w:rPr>
              <w:t>26</w:t>
            </w:r>
            <w:r w:rsidR="005033D6">
              <w:rPr>
                <w:noProof/>
                <w:webHidden/>
              </w:rPr>
              <w:fldChar w:fldCharType="end"/>
            </w:r>
          </w:hyperlink>
        </w:p>
        <w:p w14:paraId="79DCFD9F" w14:textId="5BDBC123" w:rsidR="005033D6" w:rsidRDefault="00C232E2" w:rsidP="005033D6">
          <w:pPr>
            <w:pStyle w:val="TOC4"/>
            <w:rPr>
              <w:rFonts w:eastAsiaTheme="minorEastAsia"/>
              <w:noProof/>
            </w:rPr>
          </w:pPr>
          <w:hyperlink w:anchor="_Toc2946523" w:history="1">
            <w:r w:rsidR="005033D6" w:rsidRPr="006D0C9C">
              <w:rPr>
                <w:rStyle w:val="Hyperlink"/>
                <w:noProof/>
              </w:rPr>
              <w:t>7.5.1.11 Equipment Blank Batch ID</w:t>
            </w:r>
            <w:r w:rsidR="005033D6">
              <w:rPr>
                <w:noProof/>
                <w:webHidden/>
              </w:rPr>
              <w:tab/>
            </w:r>
            <w:r w:rsidR="005033D6">
              <w:rPr>
                <w:noProof/>
                <w:webHidden/>
              </w:rPr>
              <w:fldChar w:fldCharType="begin"/>
            </w:r>
            <w:r w:rsidR="005033D6">
              <w:rPr>
                <w:noProof/>
                <w:webHidden/>
              </w:rPr>
              <w:instrText xml:space="preserve"> PAGEREF _Toc2946523 \h </w:instrText>
            </w:r>
            <w:r w:rsidR="005033D6">
              <w:rPr>
                <w:noProof/>
                <w:webHidden/>
              </w:rPr>
            </w:r>
            <w:r w:rsidR="005033D6">
              <w:rPr>
                <w:noProof/>
                <w:webHidden/>
              </w:rPr>
              <w:fldChar w:fldCharType="separate"/>
            </w:r>
            <w:r w:rsidR="005033D6">
              <w:rPr>
                <w:noProof/>
                <w:webHidden/>
              </w:rPr>
              <w:t>27</w:t>
            </w:r>
            <w:r w:rsidR="005033D6">
              <w:rPr>
                <w:noProof/>
                <w:webHidden/>
              </w:rPr>
              <w:fldChar w:fldCharType="end"/>
            </w:r>
          </w:hyperlink>
        </w:p>
        <w:p w14:paraId="2DFAC5E2" w14:textId="1557B8BC" w:rsidR="005033D6" w:rsidRDefault="00C232E2">
          <w:pPr>
            <w:pStyle w:val="TOC5"/>
            <w:tabs>
              <w:tab w:val="right" w:leader="dot" w:pos="9350"/>
            </w:tabs>
            <w:rPr>
              <w:rFonts w:eastAsiaTheme="minorEastAsia"/>
              <w:noProof/>
            </w:rPr>
          </w:pPr>
          <w:hyperlink w:anchor="_Toc2946524" w:history="1">
            <w:r w:rsidR="005033D6" w:rsidRPr="006D0C9C">
              <w:rPr>
                <w:rStyle w:val="Hyperlink"/>
                <w:noProof/>
              </w:rPr>
              <w:t>7.5.1.11.1 Associating Multiple Equipment Blanks taken on the same day (Example)</w:t>
            </w:r>
            <w:r w:rsidR="005033D6">
              <w:rPr>
                <w:noProof/>
                <w:webHidden/>
              </w:rPr>
              <w:tab/>
            </w:r>
            <w:r w:rsidR="005033D6">
              <w:rPr>
                <w:noProof/>
                <w:webHidden/>
              </w:rPr>
              <w:fldChar w:fldCharType="begin"/>
            </w:r>
            <w:r w:rsidR="005033D6">
              <w:rPr>
                <w:noProof/>
                <w:webHidden/>
              </w:rPr>
              <w:instrText xml:space="preserve"> PAGEREF _Toc2946524 \h </w:instrText>
            </w:r>
            <w:r w:rsidR="005033D6">
              <w:rPr>
                <w:noProof/>
                <w:webHidden/>
              </w:rPr>
            </w:r>
            <w:r w:rsidR="005033D6">
              <w:rPr>
                <w:noProof/>
                <w:webHidden/>
              </w:rPr>
              <w:fldChar w:fldCharType="separate"/>
            </w:r>
            <w:r w:rsidR="005033D6">
              <w:rPr>
                <w:noProof/>
                <w:webHidden/>
              </w:rPr>
              <w:t>28</w:t>
            </w:r>
            <w:r w:rsidR="005033D6">
              <w:rPr>
                <w:noProof/>
                <w:webHidden/>
              </w:rPr>
              <w:fldChar w:fldCharType="end"/>
            </w:r>
          </w:hyperlink>
        </w:p>
        <w:p w14:paraId="0886322B" w14:textId="0172C806" w:rsidR="005033D6" w:rsidRDefault="00C232E2" w:rsidP="005033D6">
          <w:pPr>
            <w:pStyle w:val="TOC4"/>
            <w:rPr>
              <w:rFonts w:eastAsiaTheme="minorEastAsia"/>
              <w:noProof/>
            </w:rPr>
          </w:pPr>
          <w:hyperlink w:anchor="_Toc2946525" w:history="1">
            <w:r w:rsidR="005033D6" w:rsidRPr="006D0C9C">
              <w:rPr>
                <w:rStyle w:val="Hyperlink"/>
                <w:noProof/>
              </w:rPr>
              <w:t>7.5.1.12 Trip Blank Batch IDs</w:t>
            </w:r>
            <w:r w:rsidR="005033D6">
              <w:rPr>
                <w:noProof/>
                <w:webHidden/>
              </w:rPr>
              <w:tab/>
            </w:r>
            <w:r w:rsidR="005033D6">
              <w:rPr>
                <w:noProof/>
                <w:webHidden/>
              </w:rPr>
              <w:fldChar w:fldCharType="begin"/>
            </w:r>
            <w:r w:rsidR="005033D6">
              <w:rPr>
                <w:noProof/>
                <w:webHidden/>
              </w:rPr>
              <w:instrText xml:space="preserve"> PAGEREF _Toc2946525 \h </w:instrText>
            </w:r>
            <w:r w:rsidR="005033D6">
              <w:rPr>
                <w:noProof/>
                <w:webHidden/>
              </w:rPr>
            </w:r>
            <w:r w:rsidR="005033D6">
              <w:rPr>
                <w:noProof/>
                <w:webHidden/>
              </w:rPr>
              <w:fldChar w:fldCharType="separate"/>
            </w:r>
            <w:r w:rsidR="005033D6">
              <w:rPr>
                <w:noProof/>
                <w:webHidden/>
              </w:rPr>
              <w:t>29</w:t>
            </w:r>
            <w:r w:rsidR="005033D6">
              <w:rPr>
                <w:noProof/>
                <w:webHidden/>
              </w:rPr>
              <w:fldChar w:fldCharType="end"/>
            </w:r>
          </w:hyperlink>
        </w:p>
        <w:p w14:paraId="1F3F3E8A" w14:textId="71A4A95C" w:rsidR="005033D6" w:rsidRDefault="00C232E2">
          <w:pPr>
            <w:pStyle w:val="TOC3"/>
            <w:rPr>
              <w:rFonts w:cstheme="minorBidi"/>
              <w:noProof/>
            </w:rPr>
          </w:pPr>
          <w:hyperlink w:anchor="_Toc2946526" w:history="1">
            <w:r w:rsidR="005033D6" w:rsidRPr="006D0C9C">
              <w:rPr>
                <w:rStyle w:val="Hyperlink"/>
                <w:noProof/>
                <w14:scene3d>
                  <w14:camera w14:prst="orthographicFront"/>
                  <w14:lightRig w14:rig="threePt" w14:dir="t">
                    <w14:rot w14:lat="0" w14:lon="0" w14:rev="0"/>
                  </w14:lightRig>
                </w14:scene3d>
              </w:rPr>
              <w:t>7.5.2</w:t>
            </w:r>
            <w:r w:rsidR="005033D6" w:rsidRPr="006D0C9C">
              <w:rPr>
                <w:rStyle w:val="Hyperlink"/>
                <w:noProof/>
              </w:rPr>
              <w:t xml:space="preserve"> Lower Grid</w:t>
            </w:r>
            <w:r w:rsidR="005033D6">
              <w:rPr>
                <w:noProof/>
                <w:webHidden/>
              </w:rPr>
              <w:tab/>
            </w:r>
            <w:r w:rsidR="005033D6">
              <w:rPr>
                <w:noProof/>
                <w:webHidden/>
              </w:rPr>
              <w:fldChar w:fldCharType="begin"/>
            </w:r>
            <w:r w:rsidR="005033D6">
              <w:rPr>
                <w:noProof/>
                <w:webHidden/>
              </w:rPr>
              <w:instrText xml:space="preserve"> PAGEREF _Toc2946526 \h </w:instrText>
            </w:r>
            <w:r w:rsidR="005033D6">
              <w:rPr>
                <w:noProof/>
                <w:webHidden/>
              </w:rPr>
            </w:r>
            <w:r w:rsidR="005033D6">
              <w:rPr>
                <w:noProof/>
                <w:webHidden/>
              </w:rPr>
              <w:fldChar w:fldCharType="separate"/>
            </w:r>
            <w:r w:rsidR="005033D6">
              <w:rPr>
                <w:noProof/>
                <w:webHidden/>
              </w:rPr>
              <w:t>29</w:t>
            </w:r>
            <w:r w:rsidR="005033D6">
              <w:rPr>
                <w:noProof/>
                <w:webHidden/>
              </w:rPr>
              <w:fldChar w:fldCharType="end"/>
            </w:r>
          </w:hyperlink>
        </w:p>
        <w:p w14:paraId="584F0055" w14:textId="3760E724" w:rsidR="005033D6" w:rsidRDefault="00C232E2" w:rsidP="005033D6">
          <w:pPr>
            <w:pStyle w:val="TOC4"/>
            <w:rPr>
              <w:rFonts w:eastAsiaTheme="minorEastAsia"/>
              <w:noProof/>
            </w:rPr>
          </w:pPr>
          <w:hyperlink w:anchor="_Toc2946527" w:history="1">
            <w:r w:rsidR="005033D6" w:rsidRPr="006D0C9C">
              <w:rPr>
                <w:rStyle w:val="Hyperlink"/>
                <w:noProof/>
              </w:rPr>
              <w:t>7.5.2.1 Add Field Parameter(s)</w:t>
            </w:r>
            <w:r w:rsidR="005033D6">
              <w:rPr>
                <w:noProof/>
                <w:webHidden/>
              </w:rPr>
              <w:tab/>
            </w:r>
            <w:r w:rsidR="005033D6">
              <w:rPr>
                <w:noProof/>
                <w:webHidden/>
              </w:rPr>
              <w:fldChar w:fldCharType="begin"/>
            </w:r>
            <w:r w:rsidR="005033D6">
              <w:rPr>
                <w:noProof/>
                <w:webHidden/>
              </w:rPr>
              <w:instrText xml:space="preserve"> PAGEREF _Toc2946527 \h </w:instrText>
            </w:r>
            <w:r w:rsidR="005033D6">
              <w:rPr>
                <w:noProof/>
                <w:webHidden/>
              </w:rPr>
            </w:r>
            <w:r w:rsidR="005033D6">
              <w:rPr>
                <w:noProof/>
                <w:webHidden/>
              </w:rPr>
              <w:fldChar w:fldCharType="separate"/>
            </w:r>
            <w:r w:rsidR="005033D6">
              <w:rPr>
                <w:noProof/>
                <w:webHidden/>
              </w:rPr>
              <w:t>30</w:t>
            </w:r>
            <w:r w:rsidR="005033D6">
              <w:rPr>
                <w:noProof/>
                <w:webHidden/>
              </w:rPr>
              <w:fldChar w:fldCharType="end"/>
            </w:r>
          </w:hyperlink>
        </w:p>
        <w:p w14:paraId="69CCB2AA" w14:textId="240E1D07" w:rsidR="005033D6" w:rsidRDefault="00C232E2" w:rsidP="005033D6">
          <w:pPr>
            <w:pStyle w:val="TOC4"/>
            <w:rPr>
              <w:rFonts w:eastAsiaTheme="minorEastAsia"/>
              <w:noProof/>
            </w:rPr>
          </w:pPr>
          <w:hyperlink w:anchor="_Toc2946528" w:history="1">
            <w:r w:rsidR="005033D6" w:rsidRPr="006D0C9C">
              <w:rPr>
                <w:rStyle w:val="Hyperlink"/>
                <w:noProof/>
              </w:rPr>
              <w:t>7.5.2.2 Setting the Parameter</w:t>
            </w:r>
            <w:r w:rsidR="005033D6">
              <w:rPr>
                <w:noProof/>
                <w:webHidden/>
              </w:rPr>
              <w:tab/>
            </w:r>
            <w:r w:rsidR="005033D6">
              <w:rPr>
                <w:noProof/>
                <w:webHidden/>
              </w:rPr>
              <w:fldChar w:fldCharType="begin"/>
            </w:r>
            <w:r w:rsidR="005033D6">
              <w:rPr>
                <w:noProof/>
                <w:webHidden/>
              </w:rPr>
              <w:instrText xml:space="preserve"> PAGEREF _Toc2946528 \h </w:instrText>
            </w:r>
            <w:r w:rsidR="005033D6">
              <w:rPr>
                <w:noProof/>
                <w:webHidden/>
              </w:rPr>
            </w:r>
            <w:r w:rsidR="005033D6">
              <w:rPr>
                <w:noProof/>
                <w:webHidden/>
              </w:rPr>
              <w:fldChar w:fldCharType="separate"/>
            </w:r>
            <w:r w:rsidR="005033D6">
              <w:rPr>
                <w:noProof/>
                <w:webHidden/>
              </w:rPr>
              <w:t>32</w:t>
            </w:r>
            <w:r w:rsidR="005033D6">
              <w:rPr>
                <w:noProof/>
                <w:webHidden/>
              </w:rPr>
              <w:fldChar w:fldCharType="end"/>
            </w:r>
          </w:hyperlink>
        </w:p>
        <w:p w14:paraId="6CEF1246" w14:textId="204D9E56" w:rsidR="005033D6" w:rsidRDefault="00C232E2" w:rsidP="005033D6">
          <w:pPr>
            <w:pStyle w:val="TOC4"/>
            <w:rPr>
              <w:rFonts w:eastAsiaTheme="minorEastAsia"/>
              <w:noProof/>
            </w:rPr>
          </w:pPr>
          <w:hyperlink w:anchor="_Toc2946529" w:history="1">
            <w:r w:rsidR="005033D6" w:rsidRPr="006D0C9C">
              <w:rPr>
                <w:rStyle w:val="Hyperlink"/>
                <w:noProof/>
              </w:rPr>
              <w:t>7.5.2.3 Add Field Parameters at Existing Depth or New Depth</w:t>
            </w:r>
            <w:r w:rsidR="005033D6">
              <w:rPr>
                <w:noProof/>
                <w:webHidden/>
              </w:rPr>
              <w:tab/>
            </w:r>
            <w:r w:rsidR="005033D6">
              <w:rPr>
                <w:noProof/>
                <w:webHidden/>
              </w:rPr>
              <w:fldChar w:fldCharType="begin"/>
            </w:r>
            <w:r w:rsidR="005033D6">
              <w:rPr>
                <w:noProof/>
                <w:webHidden/>
              </w:rPr>
              <w:instrText xml:space="preserve"> PAGEREF _Toc2946529 \h </w:instrText>
            </w:r>
            <w:r w:rsidR="005033D6">
              <w:rPr>
                <w:noProof/>
                <w:webHidden/>
              </w:rPr>
            </w:r>
            <w:r w:rsidR="005033D6">
              <w:rPr>
                <w:noProof/>
                <w:webHidden/>
              </w:rPr>
              <w:fldChar w:fldCharType="separate"/>
            </w:r>
            <w:r w:rsidR="005033D6">
              <w:rPr>
                <w:noProof/>
                <w:webHidden/>
              </w:rPr>
              <w:t>33</w:t>
            </w:r>
            <w:r w:rsidR="005033D6">
              <w:rPr>
                <w:noProof/>
                <w:webHidden/>
              </w:rPr>
              <w:fldChar w:fldCharType="end"/>
            </w:r>
          </w:hyperlink>
        </w:p>
        <w:p w14:paraId="2A9D0490" w14:textId="5F83C5D3" w:rsidR="005033D6" w:rsidRDefault="00C232E2" w:rsidP="005033D6">
          <w:pPr>
            <w:pStyle w:val="TOC2"/>
            <w:rPr>
              <w:rFonts w:cstheme="minorBidi"/>
              <w:noProof/>
            </w:rPr>
          </w:pPr>
          <w:hyperlink w:anchor="_Toc2946530" w:history="1">
            <w:r w:rsidR="005033D6" w:rsidRPr="006D0C9C">
              <w:rPr>
                <w:rStyle w:val="Hyperlink"/>
                <w:noProof/>
              </w:rPr>
              <w:t>7.6 Step 6. Save to LIMS (Critical Step)</w:t>
            </w:r>
            <w:r w:rsidR="005033D6">
              <w:rPr>
                <w:noProof/>
                <w:webHidden/>
              </w:rPr>
              <w:tab/>
            </w:r>
            <w:r w:rsidR="005033D6">
              <w:rPr>
                <w:noProof/>
                <w:webHidden/>
              </w:rPr>
              <w:fldChar w:fldCharType="begin"/>
            </w:r>
            <w:r w:rsidR="005033D6">
              <w:rPr>
                <w:noProof/>
                <w:webHidden/>
              </w:rPr>
              <w:instrText xml:space="preserve"> PAGEREF _Toc2946530 \h </w:instrText>
            </w:r>
            <w:r w:rsidR="005033D6">
              <w:rPr>
                <w:noProof/>
                <w:webHidden/>
              </w:rPr>
            </w:r>
            <w:r w:rsidR="005033D6">
              <w:rPr>
                <w:noProof/>
                <w:webHidden/>
              </w:rPr>
              <w:fldChar w:fldCharType="separate"/>
            </w:r>
            <w:r w:rsidR="005033D6">
              <w:rPr>
                <w:noProof/>
                <w:webHidden/>
              </w:rPr>
              <w:t>34</w:t>
            </w:r>
            <w:r w:rsidR="005033D6">
              <w:rPr>
                <w:noProof/>
                <w:webHidden/>
              </w:rPr>
              <w:fldChar w:fldCharType="end"/>
            </w:r>
          </w:hyperlink>
        </w:p>
        <w:p w14:paraId="64C4C8F9" w14:textId="7EFE073D" w:rsidR="005033D6" w:rsidRDefault="00C232E2" w:rsidP="005033D6">
          <w:pPr>
            <w:pStyle w:val="TOC2"/>
            <w:rPr>
              <w:rFonts w:cstheme="minorBidi"/>
              <w:noProof/>
            </w:rPr>
          </w:pPr>
          <w:hyperlink w:anchor="_Toc2946531" w:history="1">
            <w:r w:rsidR="005033D6" w:rsidRPr="006D0C9C">
              <w:rPr>
                <w:rStyle w:val="Hyperlink"/>
                <w:noProof/>
              </w:rPr>
              <w:t>7.7 Step 7. Generate Results Grid (Critical Step)</w:t>
            </w:r>
            <w:r w:rsidR="005033D6">
              <w:rPr>
                <w:noProof/>
                <w:webHidden/>
              </w:rPr>
              <w:tab/>
            </w:r>
            <w:r w:rsidR="005033D6">
              <w:rPr>
                <w:noProof/>
                <w:webHidden/>
              </w:rPr>
              <w:fldChar w:fldCharType="begin"/>
            </w:r>
            <w:r w:rsidR="005033D6">
              <w:rPr>
                <w:noProof/>
                <w:webHidden/>
              </w:rPr>
              <w:instrText xml:space="preserve"> PAGEREF _Toc2946531 \h </w:instrText>
            </w:r>
            <w:r w:rsidR="005033D6">
              <w:rPr>
                <w:noProof/>
                <w:webHidden/>
              </w:rPr>
            </w:r>
            <w:r w:rsidR="005033D6">
              <w:rPr>
                <w:noProof/>
                <w:webHidden/>
              </w:rPr>
              <w:fldChar w:fldCharType="separate"/>
            </w:r>
            <w:r w:rsidR="005033D6">
              <w:rPr>
                <w:noProof/>
                <w:webHidden/>
              </w:rPr>
              <w:t>35</w:t>
            </w:r>
            <w:r w:rsidR="005033D6">
              <w:rPr>
                <w:noProof/>
                <w:webHidden/>
              </w:rPr>
              <w:fldChar w:fldCharType="end"/>
            </w:r>
          </w:hyperlink>
        </w:p>
        <w:p w14:paraId="6C5EEF4A" w14:textId="06ADDF5D" w:rsidR="005033D6" w:rsidRDefault="00C232E2" w:rsidP="005033D6">
          <w:pPr>
            <w:pStyle w:val="TOC2"/>
            <w:rPr>
              <w:rFonts w:cstheme="minorBidi"/>
              <w:noProof/>
            </w:rPr>
          </w:pPr>
          <w:hyperlink w:anchor="_Toc2946532" w:history="1">
            <w:r w:rsidR="005033D6" w:rsidRPr="006D0C9C">
              <w:rPr>
                <w:rStyle w:val="Hyperlink"/>
                <w:noProof/>
              </w:rPr>
              <w:t>7.8 Step 8. Update Results Grid</w:t>
            </w:r>
            <w:r w:rsidR="005033D6">
              <w:rPr>
                <w:noProof/>
                <w:webHidden/>
              </w:rPr>
              <w:tab/>
            </w:r>
            <w:r w:rsidR="005033D6">
              <w:rPr>
                <w:noProof/>
                <w:webHidden/>
              </w:rPr>
              <w:fldChar w:fldCharType="begin"/>
            </w:r>
            <w:r w:rsidR="005033D6">
              <w:rPr>
                <w:noProof/>
                <w:webHidden/>
              </w:rPr>
              <w:instrText xml:space="preserve"> PAGEREF _Toc2946532 \h </w:instrText>
            </w:r>
            <w:r w:rsidR="005033D6">
              <w:rPr>
                <w:noProof/>
                <w:webHidden/>
              </w:rPr>
            </w:r>
            <w:r w:rsidR="005033D6">
              <w:rPr>
                <w:noProof/>
                <w:webHidden/>
              </w:rPr>
              <w:fldChar w:fldCharType="separate"/>
            </w:r>
            <w:r w:rsidR="005033D6">
              <w:rPr>
                <w:noProof/>
                <w:webHidden/>
              </w:rPr>
              <w:t>36</w:t>
            </w:r>
            <w:r w:rsidR="005033D6">
              <w:rPr>
                <w:noProof/>
                <w:webHidden/>
              </w:rPr>
              <w:fldChar w:fldCharType="end"/>
            </w:r>
          </w:hyperlink>
        </w:p>
        <w:p w14:paraId="110EED3C" w14:textId="7C08317F" w:rsidR="005033D6" w:rsidRDefault="00C232E2">
          <w:pPr>
            <w:pStyle w:val="TOC3"/>
            <w:rPr>
              <w:rFonts w:cstheme="minorBidi"/>
              <w:noProof/>
            </w:rPr>
          </w:pPr>
          <w:hyperlink w:anchor="_Toc2946533" w:history="1">
            <w:r w:rsidR="005033D6" w:rsidRPr="006D0C9C">
              <w:rPr>
                <w:rStyle w:val="Hyperlink"/>
                <w:noProof/>
                <w14:scene3d>
                  <w14:camera w14:prst="orthographicFront"/>
                  <w14:lightRig w14:rig="threePt" w14:dir="t">
                    <w14:rot w14:lat="0" w14:lon="0" w14:rev="0"/>
                  </w14:lightRig>
                </w14:scene3d>
              </w:rPr>
              <w:t>7.8.1</w:t>
            </w:r>
            <w:r w:rsidR="005033D6" w:rsidRPr="006D0C9C">
              <w:rPr>
                <w:rStyle w:val="Hyperlink"/>
                <w:noProof/>
              </w:rPr>
              <w:t xml:space="preserve"> Associate Replicates (Activity_ID, Activity_Type, Master_Activity_ID)</w:t>
            </w:r>
            <w:r w:rsidR="005033D6">
              <w:rPr>
                <w:noProof/>
                <w:webHidden/>
              </w:rPr>
              <w:tab/>
            </w:r>
            <w:r w:rsidR="005033D6">
              <w:rPr>
                <w:noProof/>
                <w:webHidden/>
              </w:rPr>
              <w:fldChar w:fldCharType="begin"/>
            </w:r>
            <w:r w:rsidR="005033D6">
              <w:rPr>
                <w:noProof/>
                <w:webHidden/>
              </w:rPr>
              <w:instrText xml:space="preserve"> PAGEREF _Toc2946533 \h </w:instrText>
            </w:r>
            <w:r w:rsidR="005033D6">
              <w:rPr>
                <w:noProof/>
                <w:webHidden/>
              </w:rPr>
            </w:r>
            <w:r w:rsidR="005033D6">
              <w:rPr>
                <w:noProof/>
                <w:webHidden/>
              </w:rPr>
              <w:fldChar w:fldCharType="separate"/>
            </w:r>
            <w:r w:rsidR="005033D6">
              <w:rPr>
                <w:noProof/>
                <w:webHidden/>
              </w:rPr>
              <w:t>36</w:t>
            </w:r>
            <w:r w:rsidR="005033D6">
              <w:rPr>
                <w:noProof/>
                <w:webHidden/>
              </w:rPr>
              <w:fldChar w:fldCharType="end"/>
            </w:r>
          </w:hyperlink>
        </w:p>
        <w:p w14:paraId="04AFDA50" w14:textId="7F2D18F3" w:rsidR="005033D6" w:rsidRDefault="00C232E2" w:rsidP="005033D6">
          <w:pPr>
            <w:pStyle w:val="TOC4"/>
            <w:rPr>
              <w:rFonts w:eastAsiaTheme="minorEastAsia"/>
              <w:noProof/>
            </w:rPr>
          </w:pPr>
          <w:hyperlink w:anchor="_Toc2946534" w:history="1">
            <w:r w:rsidR="005033D6" w:rsidRPr="006D0C9C">
              <w:rPr>
                <w:rStyle w:val="Hyperlink"/>
                <w:rFonts w:cs="Times New Roman"/>
                <w:noProof/>
              </w:rPr>
              <w:t>7.8.1.1</w:t>
            </w:r>
            <w:r w:rsidR="005033D6" w:rsidRPr="006D0C9C">
              <w:rPr>
                <w:rStyle w:val="Hyperlink"/>
                <w:rFonts w:eastAsia="Times New Roman" w:cs="Times New Roman"/>
                <w:noProof/>
              </w:rPr>
              <w:t xml:space="preserve"> Delete duplicate field measurements</w:t>
            </w:r>
            <w:r w:rsidR="005033D6">
              <w:rPr>
                <w:noProof/>
                <w:webHidden/>
              </w:rPr>
              <w:tab/>
            </w:r>
            <w:r w:rsidR="005033D6">
              <w:rPr>
                <w:noProof/>
                <w:webHidden/>
              </w:rPr>
              <w:fldChar w:fldCharType="begin"/>
            </w:r>
            <w:r w:rsidR="005033D6">
              <w:rPr>
                <w:noProof/>
                <w:webHidden/>
              </w:rPr>
              <w:instrText xml:space="preserve"> PAGEREF _Toc2946534 \h </w:instrText>
            </w:r>
            <w:r w:rsidR="005033D6">
              <w:rPr>
                <w:noProof/>
                <w:webHidden/>
              </w:rPr>
            </w:r>
            <w:r w:rsidR="005033D6">
              <w:rPr>
                <w:noProof/>
                <w:webHidden/>
              </w:rPr>
              <w:fldChar w:fldCharType="separate"/>
            </w:r>
            <w:r w:rsidR="005033D6">
              <w:rPr>
                <w:noProof/>
                <w:webHidden/>
              </w:rPr>
              <w:t>39</w:t>
            </w:r>
            <w:r w:rsidR="005033D6">
              <w:rPr>
                <w:noProof/>
                <w:webHidden/>
              </w:rPr>
              <w:fldChar w:fldCharType="end"/>
            </w:r>
          </w:hyperlink>
        </w:p>
        <w:p w14:paraId="6956D56C" w14:textId="57E48775" w:rsidR="005033D6" w:rsidRDefault="00C232E2">
          <w:pPr>
            <w:pStyle w:val="TOC3"/>
            <w:rPr>
              <w:rFonts w:cstheme="minorBidi"/>
              <w:noProof/>
            </w:rPr>
          </w:pPr>
          <w:hyperlink w:anchor="_Toc2946535" w:history="1">
            <w:r w:rsidR="005033D6" w:rsidRPr="006D0C9C">
              <w:rPr>
                <w:rStyle w:val="Hyperlink"/>
                <w:noProof/>
                <w14:scene3d>
                  <w14:camera w14:prst="orthographicFront"/>
                  <w14:lightRig w14:rig="threePt" w14:dir="t">
                    <w14:rot w14:lat="0" w14:lon="0" w14:rev="0"/>
                  </w14:lightRig>
                </w14:scene3d>
              </w:rPr>
              <w:t>7.8.2</w:t>
            </w:r>
            <w:r w:rsidR="005033D6" w:rsidRPr="006D0C9C">
              <w:rPr>
                <w:rStyle w:val="Hyperlink"/>
                <w:noProof/>
              </w:rPr>
              <w:t xml:space="preserve"> Activity_Type</w:t>
            </w:r>
            <w:r w:rsidR="005033D6">
              <w:rPr>
                <w:noProof/>
                <w:webHidden/>
              </w:rPr>
              <w:tab/>
            </w:r>
            <w:r w:rsidR="005033D6">
              <w:rPr>
                <w:noProof/>
                <w:webHidden/>
              </w:rPr>
              <w:fldChar w:fldCharType="begin"/>
            </w:r>
            <w:r w:rsidR="005033D6">
              <w:rPr>
                <w:noProof/>
                <w:webHidden/>
              </w:rPr>
              <w:instrText xml:space="preserve"> PAGEREF _Toc2946535 \h </w:instrText>
            </w:r>
            <w:r w:rsidR="005033D6">
              <w:rPr>
                <w:noProof/>
                <w:webHidden/>
              </w:rPr>
            </w:r>
            <w:r w:rsidR="005033D6">
              <w:rPr>
                <w:noProof/>
                <w:webHidden/>
              </w:rPr>
              <w:fldChar w:fldCharType="separate"/>
            </w:r>
            <w:r w:rsidR="005033D6">
              <w:rPr>
                <w:noProof/>
                <w:webHidden/>
              </w:rPr>
              <w:t>40</w:t>
            </w:r>
            <w:r w:rsidR="005033D6">
              <w:rPr>
                <w:noProof/>
                <w:webHidden/>
              </w:rPr>
              <w:fldChar w:fldCharType="end"/>
            </w:r>
          </w:hyperlink>
        </w:p>
        <w:p w14:paraId="43469070" w14:textId="54FE9C1C" w:rsidR="005033D6" w:rsidRDefault="00C232E2">
          <w:pPr>
            <w:pStyle w:val="TOC3"/>
            <w:rPr>
              <w:rFonts w:cstheme="minorBidi"/>
              <w:noProof/>
            </w:rPr>
          </w:pPr>
          <w:hyperlink w:anchor="_Toc2946536" w:history="1">
            <w:r w:rsidR="005033D6" w:rsidRPr="006D0C9C">
              <w:rPr>
                <w:rStyle w:val="Hyperlink"/>
                <w:noProof/>
                <w14:scene3d>
                  <w14:camera w14:prst="orthographicFront"/>
                  <w14:lightRig w14:rig="threePt" w14:dir="t">
                    <w14:rot w14:lat="0" w14:lon="0" w14:rev="0"/>
                  </w14:lightRig>
                </w14:scene3d>
              </w:rPr>
              <w:t>7.8.3</w:t>
            </w:r>
            <w:r w:rsidR="005033D6" w:rsidRPr="006D0C9C">
              <w:rPr>
                <w:rStyle w:val="Hyperlink"/>
                <w:noProof/>
              </w:rPr>
              <w:t xml:space="preserve"> Collection_Type</w:t>
            </w:r>
            <w:r w:rsidR="005033D6">
              <w:rPr>
                <w:noProof/>
                <w:webHidden/>
              </w:rPr>
              <w:tab/>
            </w:r>
            <w:r w:rsidR="005033D6">
              <w:rPr>
                <w:noProof/>
                <w:webHidden/>
              </w:rPr>
              <w:fldChar w:fldCharType="begin"/>
            </w:r>
            <w:r w:rsidR="005033D6">
              <w:rPr>
                <w:noProof/>
                <w:webHidden/>
              </w:rPr>
              <w:instrText xml:space="preserve"> PAGEREF _Toc2946536 \h </w:instrText>
            </w:r>
            <w:r w:rsidR="005033D6">
              <w:rPr>
                <w:noProof/>
                <w:webHidden/>
              </w:rPr>
            </w:r>
            <w:r w:rsidR="005033D6">
              <w:rPr>
                <w:noProof/>
                <w:webHidden/>
              </w:rPr>
              <w:fldChar w:fldCharType="separate"/>
            </w:r>
            <w:r w:rsidR="005033D6">
              <w:rPr>
                <w:noProof/>
                <w:webHidden/>
              </w:rPr>
              <w:t>41</w:t>
            </w:r>
            <w:r w:rsidR="005033D6">
              <w:rPr>
                <w:noProof/>
                <w:webHidden/>
              </w:rPr>
              <w:fldChar w:fldCharType="end"/>
            </w:r>
          </w:hyperlink>
        </w:p>
        <w:p w14:paraId="051FEA5D" w14:textId="41B0A5B8" w:rsidR="005033D6" w:rsidRDefault="00C232E2">
          <w:pPr>
            <w:pStyle w:val="TOC3"/>
            <w:rPr>
              <w:rFonts w:cstheme="minorBidi"/>
              <w:noProof/>
            </w:rPr>
          </w:pPr>
          <w:hyperlink w:anchor="_Toc2946537" w:history="1">
            <w:r w:rsidR="005033D6" w:rsidRPr="006D0C9C">
              <w:rPr>
                <w:rStyle w:val="Hyperlink"/>
                <w:noProof/>
                <w14:scene3d>
                  <w14:camera w14:prst="orthographicFront"/>
                  <w14:lightRig w14:rig="threePt" w14:dir="t">
                    <w14:rot w14:lat="0" w14:lon="0" w14:rev="0"/>
                  </w14:lightRig>
                </w14:scene3d>
              </w:rPr>
              <w:t>7.8.4</w:t>
            </w:r>
            <w:r w:rsidR="005033D6" w:rsidRPr="006D0C9C">
              <w:rPr>
                <w:rStyle w:val="Hyperlink"/>
                <w:noProof/>
              </w:rPr>
              <w:t xml:space="preserve"> Collection_Equipment</w:t>
            </w:r>
            <w:r w:rsidR="005033D6">
              <w:rPr>
                <w:noProof/>
                <w:webHidden/>
              </w:rPr>
              <w:tab/>
            </w:r>
            <w:r w:rsidR="005033D6">
              <w:rPr>
                <w:noProof/>
                <w:webHidden/>
              </w:rPr>
              <w:fldChar w:fldCharType="begin"/>
            </w:r>
            <w:r w:rsidR="005033D6">
              <w:rPr>
                <w:noProof/>
                <w:webHidden/>
              </w:rPr>
              <w:instrText xml:space="preserve"> PAGEREF _Toc2946537 \h </w:instrText>
            </w:r>
            <w:r w:rsidR="005033D6">
              <w:rPr>
                <w:noProof/>
                <w:webHidden/>
              </w:rPr>
            </w:r>
            <w:r w:rsidR="005033D6">
              <w:rPr>
                <w:noProof/>
                <w:webHidden/>
              </w:rPr>
              <w:fldChar w:fldCharType="separate"/>
            </w:r>
            <w:r w:rsidR="005033D6">
              <w:rPr>
                <w:noProof/>
                <w:webHidden/>
              </w:rPr>
              <w:t>41</w:t>
            </w:r>
            <w:r w:rsidR="005033D6">
              <w:rPr>
                <w:noProof/>
                <w:webHidden/>
              </w:rPr>
              <w:fldChar w:fldCharType="end"/>
            </w:r>
          </w:hyperlink>
        </w:p>
        <w:p w14:paraId="346EA4D0" w14:textId="32286070" w:rsidR="005033D6" w:rsidRDefault="00C232E2">
          <w:pPr>
            <w:pStyle w:val="TOC3"/>
            <w:rPr>
              <w:rFonts w:cstheme="minorBidi"/>
              <w:noProof/>
            </w:rPr>
          </w:pPr>
          <w:hyperlink w:anchor="_Toc2946538" w:history="1">
            <w:r w:rsidR="005033D6" w:rsidRPr="006D0C9C">
              <w:rPr>
                <w:rStyle w:val="Hyperlink"/>
                <w:noProof/>
                <w14:scene3d>
                  <w14:camera w14:prst="orthographicFront"/>
                  <w14:lightRig w14:rig="threePt" w14:dir="t">
                    <w14:rot w14:lat="0" w14:lon="0" w14:rev="0"/>
                  </w14:lightRig>
                </w14:scene3d>
              </w:rPr>
              <w:t>7.8.5</w:t>
            </w:r>
            <w:r w:rsidR="005033D6" w:rsidRPr="006D0C9C">
              <w:rPr>
                <w:rStyle w:val="Hyperlink"/>
                <w:noProof/>
              </w:rPr>
              <w:t xml:space="preserve"> Sampler_Name</w:t>
            </w:r>
            <w:r w:rsidR="005033D6">
              <w:rPr>
                <w:noProof/>
                <w:webHidden/>
              </w:rPr>
              <w:tab/>
            </w:r>
            <w:r w:rsidR="005033D6">
              <w:rPr>
                <w:noProof/>
                <w:webHidden/>
              </w:rPr>
              <w:fldChar w:fldCharType="begin"/>
            </w:r>
            <w:r w:rsidR="005033D6">
              <w:rPr>
                <w:noProof/>
                <w:webHidden/>
              </w:rPr>
              <w:instrText xml:space="preserve"> PAGEREF _Toc2946538 \h </w:instrText>
            </w:r>
            <w:r w:rsidR="005033D6">
              <w:rPr>
                <w:noProof/>
                <w:webHidden/>
              </w:rPr>
            </w:r>
            <w:r w:rsidR="005033D6">
              <w:rPr>
                <w:noProof/>
                <w:webHidden/>
              </w:rPr>
              <w:fldChar w:fldCharType="separate"/>
            </w:r>
            <w:r w:rsidR="005033D6">
              <w:rPr>
                <w:noProof/>
                <w:webHidden/>
              </w:rPr>
              <w:t>42</w:t>
            </w:r>
            <w:r w:rsidR="005033D6">
              <w:rPr>
                <w:noProof/>
                <w:webHidden/>
              </w:rPr>
              <w:fldChar w:fldCharType="end"/>
            </w:r>
          </w:hyperlink>
        </w:p>
        <w:p w14:paraId="13B58DCA" w14:textId="33265392" w:rsidR="005033D6" w:rsidRDefault="00C232E2">
          <w:pPr>
            <w:pStyle w:val="TOC3"/>
            <w:rPr>
              <w:rFonts w:cstheme="minorBidi"/>
              <w:noProof/>
            </w:rPr>
          </w:pPr>
          <w:hyperlink w:anchor="_Toc2946539" w:history="1">
            <w:r w:rsidR="005033D6" w:rsidRPr="006D0C9C">
              <w:rPr>
                <w:rStyle w:val="Hyperlink"/>
                <w:noProof/>
                <w14:scene3d>
                  <w14:camera w14:prst="orthographicFront"/>
                  <w14:lightRig w14:rig="threePt" w14:dir="t">
                    <w14:rot w14:lat="0" w14:lon="0" w14:rev="0"/>
                  </w14:lightRig>
                </w14:scene3d>
              </w:rPr>
              <w:t>7.8.6</w:t>
            </w:r>
            <w:r w:rsidR="005033D6" w:rsidRPr="006D0C9C">
              <w:rPr>
                <w:rStyle w:val="Hyperlink"/>
                <w:noProof/>
              </w:rPr>
              <w:t xml:space="preserve"> Value_Qualifier</w:t>
            </w:r>
            <w:r w:rsidR="005033D6">
              <w:rPr>
                <w:noProof/>
                <w:webHidden/>
              </w:rPr>
              <w:tab/>
            </w:r>
            <w:r w:rsidR="005033D6">
              <w:rPr>
                <w:noProof/>
                <w:webHidden/>
              </w:rPr>
              <w:fldChar w:fldCharType="begin"/>
            </w:r>
            <w:r w:rsidR="005033D6">
              <w:rPr>
                <w:noProof/>
                <w:webHidden/>
              </w:rPr>
              <w:instrText xml:space="preserve"> PAGEREF _Toc2946539 \h </w:instrText>
            </w:r>
            <w:r w:rsidR="005033D6">
              <w:rPr>
                <w:noProof/>
                <w:webHidden/>
              </w:rPr>
            </w:r>
            <w:r w:rsidR="005033D6">
              <w:rPr>
                <w:noProof/>
                <w:webHidden/>
              </w:rPr>
              <w:fldChar w:fldCharType="separate"/>
            </w:r>
            <w:r w:rsidR="005033D6">
              <w:rPr>
                <w:noProof/>
                <w:webHidden/>
              </w:rPr>
              <w:t>42</w:t>
            </w:r>
            <w:r w:rsidR="005033D6">
              <w:rPr>
                <w:noProof/>
                <w:webHidden/>
              </w:rPr>
              <w:fldChar w:fldCharType="end"/>
            </w:r>
          </w:hyperlink>
        </w:p>
        <w:p w14:paraId="370D4A23" w14:textId="198E0897" w:rsidR="005033D6" w:rsidRDefault="00C232E2">
          <w:pPr>
            <w:pStyle w:val="TOC3"/>
            <w:rPr>
              <w:rFonts w:cstheme="minorBidi"/>
              <w:noProof/>
            </w:rPr>
          </w:pPr>
          <w:hyperlink w:anchor="_Toc2946540" w:history="1">
            <w:r w:rsidR="005033D6" w:rsidRPr="006D0C9C">
              <w:rPr>
                <w:rStyle w:val="Hyperlink"/>
                <w:noProof/>
                <w14:scene3d>
                  <w14:camera w14:prst="orthographicFront"/>
                  <w14:lightRig w14:rig="threePt" w14:dir="t">
                    <w14:rot w14:lat="0" w14:lon="0" w14:rev="0"/>
                  </w14:lightRig>
                </w14:scene3d>
              </w:rPr>
              <w:t>7.8.7</w:t>
            </w:r>
            <w:r w:rsidR="005033D6" w:rsidRPr="006D0C9C">
              <w:rPr>
                <w:rStyle w:val="Hyperlink"/>
                <w:noProof/>
              </w:rPr>
              <w:t xml:space="preserve"> Target_Species</w:t>
            </w:r>
            <w:r w:rsidR="005033D6">
              <w:rPr>
                <w:noProof/>
                <w:webHidden/>
              </w:rPr>
              <w:tab/>
            </w:r>
            <w:r w:rsidR="005033D6">
              <w:rPr>
                <w:noProof/>
                <w:webHidden/>
              </w:rPr>
              <w:fldChar w:fldCharType="begin"/>
            </w:r>
            <w:r w:rsidR="005033D6">
              <w:rPr>
                <w:noProof/>
                <w:webHidden/>
              </w:rPr>
              <w:instrText xml:space="preserve"> PAGEREF _Toc2946540 \h </w:instrText>
            </w:r>
            <w:r w:rsidR="005033D6">
              <w:rPr>
                <w:noProof/>
                <w:webHidden/>
              </w:rPr>
            </w:r>
            <w:r w:rsidR="005033D6">
              <w:rPr>
                <w:noProof/>
                <w:webHidden/>
              </w:rPr>
              <w:fldChar w:fldCharType="separate"/>
            </w:r>
            <w:r w:rsidR="005033D6">
              <w:rPr>
                <w:noProof/>
                <w:webHidden/>
              </w:rPr>
              <w:t>43</w:t>
            </w:r>
            <w:r w:rsidR="005033D6">
              <w:rPr>
                <w:noProof/>
                <w:webHidden/>
              </w:rPr>
              <w:fldChar w:fldCharType="end"/>
            </w:r>
          </w:hyperlink>
        </w:p>
        <w:p w14:paraId="13E1ECB2" w14:textId="7DF79B33" w:rsidR="005033D6" w:rsidRDefault="00C232E2">
          <w:pPr>
            <w:pStyle w:val="TOC3"/>
            <w:rPr>
              <w:rFonts w:cstheme="minorBidi"/>
              <w:noProof/>
            </w:rPr>
          </w:pPr>
          <w:hyperlink w:anchor="_Toc2946541" w:history="1">
            <w:r w:rsidR="005033D6" w:rsidRPr="006D0C9C">
              <w:rPr>
                <w:rStyle w:val="Hyperlink"/>
                <w:noProof/>
                <w14:scene3d>
                  <w14:camera w14:prst="orthographicFront"/>
                  <w14:lightRig w14:rig="threePt" w14:dir="t">
                    <w14:rot w14:lat="0" w14:lon="0" w14:rev="0"/>
                  </w14:lightRig>
                </w14:scene3d>
              </w:rPr>
              <w:t>7.8.8</w:t>
            </w:r>
            <w:r w:rsidR="005033D6" w:rsidRPr="006D0C9C">
              <w:rPr>
                <w:rStyle w:val="Hyperlink"/>
                <w:noProof/>
              </w:rPr>
              <w:t xml:space="preserve"> Finfish_Size</w:t>
            </w:r>
            <w:r w:rsidR="005033D6">
              <w:rPr>
                <w:noProof/>
                <w:webHidden/>
              </w:rPr>
              <w:tab/>
            </w:r>
            <w:r w:rsidR="005033D6">
              <w:rPr>
                <w:noProof/>
                <w:webHidden/>
              </w:rPr>
              <w:fldChar w:fldCharType="begin"/>
            </w:r>
            <w:r w:rsidR="005033D6">
              <w:rPr>
                <w:noProof/>
                <w:webHidden/>
              </w:rPr>
              <w:instrText xml:space="preserve"> PAGEREF _Toc2946541 \h </w:instrText>
            </w:r>
            <w:r w:rsidR="005033D6">
              <w:rPr>
                <w:noProof/>
                <w:webHidden/>
              </w:rPr>
            </w:r>
            <w:r w:rsidR="005033D6">
              <w:rPr>
                <w:noProof/>
                <w:webHidden/>
              </w:rPr>
              <w:fldChar w:fldCharType="separate"/>
            </w:r>
            <w:r w:rsidR="005033D6">
              <w:rPr>
                <w:noProof/>
                <w:webHidden/>
              </w:rPr>
              <w:t>43</w:t>
            </w:r>
            <w:r w:rsidR="005033D6">
              <w:rPr>
                <w:noProof/>
                <w:webHidden/>
              </w:rPr>
              <w:fldChar w:fldCharType="end"/>
            </w:r>
          </w:hyperlink>
        </w:p>
        <w:p w14:paraId="5D42232E" w14:textId="5ED30482" w:rsidR="005033D6" w:rsidRDefault="00C232E2">
          <w:pPr>
            <w:pStyle w:val="TOC3"/>
            <w:rPr>
              <w:rFonts w:cstheme="minorBidi"/>
              <w:noProof/>
            </w:rPr>
          </w:pPr>
          <w:hyperlink w:anchor="_Toc2946542" w:history="1">
            <w:r w:rsidR="005033D6" w:rsidRPr="006D0C9C">
              <w:rPr>
                <w:rStyle w:val="Hyperlink"/>
                <w:noProof/>
                <w14:scene3d>
                  <w14:camera w14:prst="orthographicFront"/>
                  <w14:lightRig w14:rig="threePt" w14:dir="t">
                    <w14:rot w14:lat="0" w14:lon="0" w14:rev="0"/>
                  </w14:lightRig>
                </w14:scene3d>
              </w:rPr>
              <w:t>7.8.9</w:t>
            </w:r>
            <w:r w:rsidR="005033D6" w:rsidRPr="006D0C9C">
              <w:rPr>
                <w:rStyle w:val="Hyperlink"/>
                <w:noProof/>
              </w:rPr>
              <w:t xml:space="preserve"> Finfish_Size_Units</w:t>
            </w:r>
            <w:r w:rsidR="005033D6">
              <w:rPr>
                <w:noProof/>
                <w:webHidden/>
              </w:rPr>
              <w:tab/>
            </w:r>
            <w:r w:rsidR="005033D6">
              <w:rPr>
                <w:noProof/>
                <w:webHidden/>
              </w:rPr>
              <w:fldChar w:fldCharType="begin"/>
            </w:r>
            <w:r w:rsidR="005033D6">
              <w:rPr>
                <w:noProof/>
                <w:webHidden/>
              </w:rPr>
              <w:instrText xml:space="preserve"> PAGEREF _Toc2946542 \h </w:instrText>
            </w:r>
            <w:r w:rsidR="005033D6">
              <w:rPr>
                <w:noProof/>
                <w:webHidden/>
              </w:rPr>
            </w:r>
            <w:r w:rsidR="005033D6">
              <w:rPr>
                <w:noProof/>
                <w:webHidden/>
              </w:rPr>
              <w:fldChar w:fldCharType="separate"/>
            </w:r>
            <w:r w:rsidR="005033D6">
              <w:rPr>
                <w:noProof/>
                <w:webHidden/>
              </w:rPr>
              <w:t>43</w:t>
            </w:r>
            <w:r w:rsidR="005033D6">
              <w:rPr>
                <w:noProof/>
                <w:webHidden/>
              </w:rPr>
              <w:fldChar w:fldCharType="end"/>
            </w:r>
          </w:hyperlink>
        </w:p>
        <w:p w14:paraId="4D4C9698" w14:textId="18D3B68C" w:rsidR="005033D6" w:rsidRDefault="00C232E2" w:rsidP="005033D6">
          <w:pPr>
            <w:pStyle w:val="TOC2"/>
            <w:rPr>
              <w:rFonts w:cstheme="minorBidi"/>
              <w:noProof/>
            </w:rPr>
          </w:pPr>
          <w:hyperlink w:anchor="_Toc2946543" w:history="1">
            <w:r w:rsidR="005033D6" w:rsidRPr="006D0C9C">
              <w:rPr>
                <w:rStyle w:val="Hyperlink"/>
                <w:noProof/>
              </w:rPr>
              <w:t>7.9 Step 9. Save EDD</w:t>
            </w:r>
            <w:r w:rsidR="005033D6">
              <w:rPr>
                <w:noProof/>
                <w:webHidden/>
              </w:rPr>
              <w:tab/>
            </w:r>
            <w:r w:rsidR="005033D6">
              <w:rPr>
                <w:noProof/>
                <w:webHidden/>
              </w:rPr>
              <w:fldChar w:fldCharType="begin"/>
            </w:r>
            <w:r w:rsidR="005033D6">
              <w:rPr>
                <w:noProof/>
                <w:webHidden/>
              </w:rPr>
              <w:instrText xml:space="preserve"> PAGEREF _Toc2946543 \h </w:instrText>
            </w:r>
            <w:r w:rsidR="005033D6">
              <w:rPr>
                <w:noProof/>
                <w:webHidden/>
              </w:rPr>
            </w:r>
            <w:r w:rsidR="005033D6">
              <w:rPr>
                <w:noProof/>
                <w:webHidden/>
              </w:rPr>
              <w:fldChar w:fldCharType="separate"/>
            </w:r>
            <w:r w:rsidR="005033D6">
              <w:rPr>
                <w:noProof/>
                <w:webHidden/>
              </w:rPr>
              <w:t>44</w:t>
            </w:r>
            <w:r w:rsidR="005033D6">
              <w:rPr>
                <w:noProof/>
                <w:webHidden/>
              </w:rPr>
              <w:fldChar w:fldCharType="end"/>
            </w:r>
          </w:hyperlink>
        </w:p>
        <w:p w14:paraId="0E3A1ADD" w14:textId="2B959287" w:rsidR="005033D6" w:rsidRDefault="00C232E2" w:rsidP="005033D6">
          <w:pPr>
            <w:pStyle w:val="TOC2"/>
            <w:rPr>
              <w:rFonts w:cstheme="minorBidi"/>
              <w:noProof/>
            </w:rPr>
          </w:pPr>
          <w:hyperlink w:anchor="_Toc2946544" w:history="1">
            <w:r w:rsidR="005033D6" w:rsidRPr="006D0C9C">
              <w:rPr>
                <w:rStyle w:val="Hyperlink"/>
                <w:noProof/>
              </w:rPr>
              <w:t>7.10 Step 10. Upload file to WIN Staging</w:t>
            </w:r>
            <w:r w:rsidR="005033D6">
              <w:rPr>
                <w:noProof/>
                <w:webHidden/>
              </w:rPr>
              <w:tab/>
            </w:r>
            <w:r w:rsidR="005033D6">
              <w:rPr>
                <w:noProof/>
                <w:webHidden/>
              </w:rPr>
              <w:fldChar w:fldCharType="begin"/>
            </w:r>
            <w:r w:rsidR="005033D6">
              <w:rPr>
                <w:noProof/>
                <w:webHidden/>
              </w:rPr>
              <w:instrText xml:space="preserve"> PAGEREF _Toc2946544 \h </w:instrText>
            </w:r>
            <w:r w:rsidR="005033D6">
              <w:rPr>
                <w:noProof/>
                <w:webHidden/>
              </w:rPr>
            </w:r>
            <w:r w:rsidR="005033D6">
              <w:rPr>
                <w:noProof/>
                <w:webHidden/>
              </w:rPr>
              <w:fldChar w:fldCharType="separate"/>
            </w:r>
            <w:r w:rsidR="005033D6">
              <w:rPr>
                <w:noProof/>
                <w:webHidden/>
              </w:rPr>
              <w:t>45</w:t>
            </w:r>
            <w:r w:rsidR="005033D6">
              <w:rPr>
                <w:noProof/>
                <w:webHidden/>
              </w:rPr>
              <w:fldChar w:fldCharType="end"/>
            </w:r>
          </w:hyperlink>
        </w:p>
        <w:p w14:paraId="66255B5C" w14:textId="03740057" w:rsidR="005033D6" w:rsidRDefault="00C232E2">
          <w:pPr>
            <w:pStyle w:val="TOC3"/>
            <w:rPr>
              <w:rFonts w:cstheme="minorBidi"/>
              <w:noProof/>
            </w:rPr>
          </w:pPr>
          <w:hyperlink w:anchor="_Toc2946545" w:history="1">
            <w:r w:rsidR="005033D6" w:rsidRPr="006D0C9C">
              <w:rPr>
                <w:rStyle w:val="Hyperlink"/>
                <w:noProof/>
                <w14:scene3d>
                  <w14:camera w14:prst="orthographicFront"/>
                  <w14:lightRig w14:rig="threePt" w14:dir="t">
                    <w14:rot w14:lat="0" w14:lon="0" w14:rev="0"/>
                  </w14:lightRig>
                </w14:scene3d>
              </w:rPr>
              <w:t>7.10.1</w:t>
            </w:r>
            <w:r w:rsidR="005033D6" w:rsidRPr="006D0C9C">
              <w:rPr>
                <w:rStyle w:val="Hyperlink"/>
                <w:noProof/>
              </w:rPr>
              <w:t xml:space="preserve"> Internet Browser Setting for WIN</w:t>
            </w:r>
            <w:r w:rsidR="005033D6">
              <w:rPr>
                <w:noProof/>
                <w:webHidden/>
              </w:rPr>
              <w:tab/>
            </w:r>
            <w:r w:rsidR="005033D6">
              <w:rPr>
                <w:noProof/>
                <w:webHidden/>
              </w:rPr>
              <w:fldChar w:fldCharType="begin"/>
            </w:r>
            <w:r w:rsidR="005033D6">
              <w:rPr>
                <w:noProof/>
                <w:webHidden/>
              </w:rPr>
              <w:instrText xml:space="preserve"> PAGEREF _Toc2946545 \h </w:instrText>
            </w:r>
            <w:r w:rsidR="005033D6">
              <w:rPr>
                <w:noProof/>
                <w:webHidden/>
              </w:rPr>
            </w:r>
            <w:r w:rsidR="005033D6">
              <w:rPr>
                <w:noProof/>
                <w:webHidden/>
              </w:rPr>
              <w:fldChar w:fldCharType="separate"/>
            </w:r>
            <w:r w:rsidR="005033D6">
              <w:rPr>
                <w:noProof/>
                <w:webHidden/>
              </w:rPr>
              <w:t>45</w:t>
            </w:r>
            <w:r w:rsidR="005033D6">
              <w:rPr>
                <w:noProof/>
                <w:webHidden/>
              </w:rPr>
              <w:fldChar w:fldCharType="end"/>
            </w:r>
          </w:hyperlink>
        </w:p>
        <w:p w14:paraId="422ED8C6" w14:textId="4D11066D" w:rsidR="005033D6" w:rsidRDefault="00C232E2" w:rsidP="005033D6">
          <w:pPr>
            <w:pStyle w:val="TOC2"/>
            <w:rPr>
              <w:rFonts w:cstheme="minorBidi"/>
              <w:noProof/>
            </w:rPr>
          </w:pPr>
          <w:hyperlink w:anchor="_Toc2946546" w:history="1">
            <w:r w:rsidR="005033D6" w:rsidRPr="006D0C9C">
              <w:rPr>
                <w:rStyle w:val="Hyperlink"/>
                <w:noProof/>
              </w:rPr>
              <w:t>7.11 Step 11. Review and Correct Errors</w:t>
            </w:r>
            <w:r w:rsidR="005033D6">
              <w:rPr>
                <w:noProof/>
                <w:webHidden/>
              </w:rPr>
              <w:tab/>
            </w:r>
            <w:r w:rsidR="005033D6">
              <w:rPr>
                <w:noProof/>
                <w:webHidden/>
              </w:rPr>
              <w:fldChar w:fldCharType="begin"/>
            </w:r>
            <w:r w:rsidR="005033D6">
              <w:rPr>
                <w:noProof/>
                <w:webHidden/>
              </w:rPr>
              <w:instrText xml:space="preserve"> PAGEREF _Toc2946546 \h </w:instrText>
            </w:r>
            <w:r w:rsidR="005033D6">
              <w:rPr>
                <w:noProof/>
                <w:webHidden/>
              </w:rPr>
            </w:r>
            <w:r w:rsidR="005033D6">
              <w:rPr>
                <w:noProof/>
                <w:webHidden/>
              </w:rPr>
              <w:fldChar w:fldCharType="separate"/>
            </w:r>
            <w:r w:rsidR="005033D6">
              <w:rPr>
                <w:noProof/>
                <w:webHidden/>
              </w:rPr>
              <w:t>47</w:t>
            </w:r>
            <w:r w:rsidR="005033D6">
              <w:rPr>
                <w:noProof/>
                <w:webHidden/>
              </w:rPr>
              <w:fldChar w:fldCharType="end"/>
            </w:r>
          </w:hyperlink>
        </w:p>
        <w:p w14:paraId="1A3F038A" w14:textId="5A84426C" w:rsidR="005033D6" w:rsidRDefault="00C232E2">
          <w:pPr>
            <w:pStyle w:val="TOC3"/>
            <w:rPr>
              <w:rFonts w:cstheme="minorBidi"/>
              <w:noProof/>
            </w:rPr>
          </w:pPr>
          <w:hyperlink w:anchor="_Toc2946547" w:history="1">
            <w:r w:rsidR="005033D6" w:rsidRPr="006D0C9C">
              <w:rPr>
                <w:rStyle w:val="Hyperlink"/>
                <w:noProof/>
                <w14:scene3d>
                  <w14:camera w14:prst="orthographicFront"/>
                  <w14:lightRig w14:rig="threePt" w14:dir="t">
                    <w14:rot w14:lat="0" w14:lon="0" w14:rev="0"/>
                  </w14:lightRig>
                </w14:scene3d>
              </w:rPr>
              <w:t>7.11.1</w:t>
            </w:r>
            <w:r w:rsidR="005033D6" w:rsidRPr="006D0C9C">
              <w:rPr>
                <w:rStyle w:val="Hyperlink"/>
                <w:noProof/>
              </w:rPr>
              <w:t xml:space="preserve"> Errors correction</w:t>
            </w:r>
            <w:r w:rsidR="005033D6">
              <w:rPr>
                <w:noProof/>
                <w:webHidden/>
              </w:rPr>
              <w:tab/>
            </w:r>
            <w:r w:rsidR="005033D6">
              <w:rPr>
                <w:noProof/>
                <w:webHidden/>
              </w:rPr>
              <w:fldChar w:fldCharType="begin"/>
            </w:r>
            <w:r w:rsidR="005033D6">
              <w:rPr>
                <w:noProof/>
                <w:webHidden/>
              </w:rPr>
              <w:instrText xml:space="preserve"> PAGEREF _Toc2946547 \h </w:instrText>
            </w:r>
            <w:r w:rsidR="005033D6">
              <w:rPr>
                <w:noProof/>
                <w:webHidden/>
              </w:rPr>
            </w:r>
            <w:r w:rsidR="005033D6">
              <w:rPr>
                <w:noProof/>
                <w:webHidden/>
              </w:rPr>
              <w:fldChar w:fldCharType="separate"/>
            </w:r>
            <w:r w:rsidR="005033D6">
              <w:rPr>
                <w:noProof/>
                <w:webHidden/>
              </w:rPr>
              <w:t>48</w:t>
            </w:r>
            <w:r w:rsidR="005033D6">
              <w:rPr>
                <w:noProof/>
                <w:webHidden/>
              </w:rPr>
              <w:fldChar w:fldCharType="end"/>
            </w:r>
          </w:hyperlink>
        </w:p>
        <w:p w14:paraId="7E779647" w14:textId="5E7D9261" w:rsidR="005033D6" w:rsidRDefault="00C232E2" w:rsidP="005033D6">
          <w:pPr>
            <w:pStyle w:val="TOC4"/>
            <w:rPr>
              <w:rFonts w:eastAsiaTheme="minorEastAsia"/>
              <w:noProof/>
            </w:rPr>
          </w:pPr>
          <w:hyperlink w:anchor="_Toc2946548" w:history="1">
            <w:r w:rsidR="005033D6" w:rsidRPr="006D0C9C">
              <w:rPr>
                <w:rStyle w:val="Hyperlink"/>
                <w:noProof/>
              </w:rPr>
              <w:t>7.11.1.1 Correcting by Process - Basic Error - Translation Error</w:t>
            </w:r>
            <w:r w:rsidR="005033D6">
              <w:rPr>
                <w:noProof/>
                <w:webHidden/>
              </w:rPr>
              <w:tab/>
            </w:r>
            <w:r w:rsidR="005033D6">
              <w:rPr>
                <w:noProof/>
                <w:webHidden/>
              </w:rPr>
              <w:fldChar w:fldCharType="begin"/>
            </w:r>
            <w:r w:rsidR="005033D6">
              <w:rPr>
                <w:noProof/>
                <w:webHidden/>
              </w:rPr>
              <w:instrText xml:space="preserve"> PAGEREF _Toc2946548 \h </w:instrText>
            </w:r>
            <w:r w:rsidR="005033D6">
              <w:rPr>
                <w:noProof/>
                <w:webHidden/>
              </w:rPr>
            </w:r>
            <w:r w:rsidR="005033D6">
              <w:rPr>
                <w:noProof/>
                <w:webHidden/>
              </w:rPr>
              <w:fldChar w:fldCharType="separate"/>
            </w:r>
            <w:r w:rsidR="005033D6">
              <w:rPr>
                <w:noProof/>
                <w:webHidden/>
              </w:rPr>
              <w:t>48</w:t>
            </w:r>
            <w:r w:rsidR="005033D6">
              <w:rPr>
                <w:noProof/>
                <w:webHidden/>
              </w:rPr>
              <w:fldChar w:fldCharType="end"/>
            </w:r>
          </w:hyperlink>
        </w:p>
        <w:p w14:paraId="4CCD1721" w14:textId="228B33AD" w:rsidR="005033D6" w:rsidRDefault="00C232E2" w:rsidP="005033D6">
          <w:pPr>
            <w:pStyle w:val="TOC4"/>
            <w:rPr>
              <w:rFonts w:eastAsiaTheme="minorEastAsia"/>
              <w:noProof/>
            </w:rPr>
          </w:pPr>
          <w:hyperlink w:anchor="_Toc2946549" w:history="1">
            <w:r w:rsidR="005033D6" w:rsidRPr="006D0C9C">
              <w:rPr>
                <w:rStyle w:val="Hyperlink"/>
                <w:noProof/>
              </w:rPr>
              <w:t>7.11.1.2 Correcting by Resolving - Basic Error - Translation Error</w:t>
            </w:r>
            <w:r w:rsidR="005033D6">
              <w:rPr>
                <w:noProof/>
                <w:webHidden/>
              </w:rPr>
              <w:tab/>
            </w:r>
            <w:r w:rsidR="005033D6">
              <w:rPr>
                <w:noProof/>
                <w:webHidden/>
              </w:rPr>
              <w:fldChar w:fldCharType="begin"/>
            </w:r>
            <w:r w:rsidR="005033D6">
              <w:rPr>
                <w:noProof/>
                <w:webHidden/>
              </w:rPr>
              <w:instrText xml:space="preserve"> PAGEREF _Toc2946549 \h </w:instrText>
            </w:r>
            <w:r w:rsidR="005033D6">
              <w:rPr>
                <w:noProof/>
                <w:webHidden/>
              </w:rPr>
            </w:r>
            <w:r w:rsidR="005033D6">
              <w:rPr>
                <w:noProof/>
                <w:webHidden/>
              </w:rPr>
              <w:fldChar w:fldCharType="separate"/>
            </w:r>
            <w:r w:rsidR="005033D6">
              <w:rPr>
                <w:noProof/>
                <w:webHidden/>
              </w:rPr>
              <w:t>49</w:t>
            </w:r>
            <w:r w:rsidR="005033D6">
              <w:rPr>
                <w:noProof/>
                <w:webHidden/>
              </w:rPr>
              <w:fldChar w:fldCharType="end"/>
            </w:r>
          </w:hyperlink>
        </w:p>
        <w:p w14:paraId="72FD3835" w14:textId="48281CF7" w:rsidR="005033D6" w:rsidRDefault="00C232E2" w:rsidP="005033D6">
          <w:pPr>
            <w:pStyle w:val="TOC4"/>
            <w:rPr>
              <w:rFonts w:eastAsiaTheme="minorEastAsia"/>
              <w:noProof/>
            </w:rPr>
          </w:pPr>
          <w:hyperlink w:anchor="_Toc2946550" w:history="1">
            <w:r w:rsidR="005033D6" w:rsidRPr="006D0C9C">
              <w:rPr>
                <w:rStyle w:val="Hyperlink"/>
                <w:noProof/>
              </w:rPr>
              <w:t>7.11.1.3 Correcting Advanced Error by Lab - Repeated Analyte</w:t>
            </w:r>
            <w:r w:rsidR="005033D6">
              <w:rPr>
                <w:noProof/>
                <w:webHidden/>
              </w:rPr>
              <w:tab/>
            </w:r>
            <w:r w:rsidR="005033D6">
              <w:rPr>
                <w:noProof/>
                <w:webHidden/>
              </w:rPr>
              <w:fldChar w:fldCharType="begin"/>
            </w:r>
            <w:r w:rsidR="005033D6">
              <w:rPr>
                <w:noProof/>
                <w:webHidden/>
              </w:rPr>
              <w:instrText xml:space="preserve"> PAGEREF _Toc2946550 \h </w:instrText>
            </w:r>
            <w:r w:rsidR="005033D6">
              <w:rPr>
                <w:noProof/>
                <w:webHidden/>
              </w:rPr>
            </w:r>
            <w:r w:rsidR="005033D6">
              <w:rPr>
                <w:noProof/>
                <w:webHidden/>
              </w:rPr>
              <w:fldChar w:fldCharType="separate"/>
            </w:r>
            <w:r w:rsidR="005033D6">
              <w:rPr>
                <w:noProof/>
                <w:webHidden/>
              </w:rPr>
              <w:t>49</w:t>
            </w:r>
            <w:r w:rsidR="005033D6">
              <w:rPr>
                <w:noProof/>
                <w:webHidden/>
              </w:rPr>
              <w:fldChar w:fldCharType="end"/>
            </w:r>
          </w:hyperlink>
        </w:p>
        <w:p w14:paraId="776246AE" w14:textId="182BD569" w:rsidR="005033D6" w:rsidRDefault="00C232E2" w:rsidP="005033D6">
          <w:pPr>
            <w:pStyle w:val="TOC4"/>
            <w:rPr>
              <w:rFonts w:eastAsiaTheme="minorEastAsia"/>
              <w:noProof/>
            </w:rPr>
          </w:pPr>
          <w:hyperlink w:anchor="_Toc2946551" w:history="1">
            <w:r w:rsidR="005033D6" w:rsidRPr="006D0C9C">
              <w:rPr>
                <w:rStyle w:val="Hyperlink"/>
                <w:noProof/>
              </w:rPr>
              <w:t>7.11.1.4 Correcting Advanced Error in WIN - Extra Master Activity ID</w:t>
            </w:r>
            <w:r w:rsidR="005033D6">
              <w:rPr>
                <w:noProof/>
                <w:webHidden/>
              </w:rPr>
              <w:tab/>
            </w:r>
            <w:r w:rsidR="005033D6">
              <w:rPr>
                <w:noProof/>
                <w:webHidden/>
              </w:rPr>
              <w:fldChar w:fldCharType="begin"/>
            </w:r>
            <w:r w:rsidR="005033D6">
              <w:rPr>
                <w:noProof/>
                <w:webHidden/>
              </w:rPr>
              <w:instrText xml:space="preserve"> PAGEREF _Toc2946551 \h </w:instrText>
            </w:r>
            <w:r w:rsidR="005033D6">
              <w:rPr>
                <w:noProof/>
                <w:webHidden/>
              </w:rPr>
            </w:r>
            <w:r w:rsidR="005033D6">
              <w:rPr>
                <w:noProof/>
                <w:webHidden/>
              </w:rPr>
              <w:fldChar w:fldCharType="separate"/>
            </w:r>
            <w:r w:rsidR="005033D6">
              <w:rPr>
                <w:noProof/>
                <w:webHidden/>
              </w:rPr>
              <w:t>49</w:t>
            </w:r>
            <w:r w:rsidR="005033D6">
              <w:rPr>
                <w:noProof/>
                <w:webHidden/>
              </w:rPr>
              <w:fldChar w:fldCharType="end"/>
            </w:r>
          </w:hyperlink>
        </w:p>
        <w:p w14:paraId="103E841D" w14:textId="1046662D" w:rsidR="005033D6" w:rsidRDefault="00C232E2" w:rsidP="005033D6">
          <w:pPr>
            <w:pStyle w:val="TOC4"/>
            <w:rPr>
              <w:rFonts w:eastAsiaTheme="minorEastAsia"/>
              <w:noProof/>
            </w:rPr>
          </w:pPr>
          <w:hyperlink w:anchor="_Toc2946552" w:history="1">
            <w:r w:rsidR="005033D6" w:rsidRPr="006D0C9C">
              <w:rPr>
                <w:rStyle w:val="Hyperlink"/>
                <w:noProof/>
              </w:rPr>
              <w:t>7.11.1.5 Correction Advanced Error in WIN - Missing Field Blank Batch ID (Edit)</w:t>
            </w:r>
            <w:r w:rsidR="005033D6">
              <w:rPr>
                <w:noProof/>
                <w:webHidden/>
              </w:rPr>
              <w:tab/>
            </w:r>
            <w:r w:rsidR="005033D6">
              <w:rPr>
                <w:noProof/>
                <w:webHidden/>
              </w:rPr>
              <w:fldChar w:fldCharType="begin"/>
            </w:r>
            <w:r w:rsidR="005033D6">
              <w:rPr>
                <w:noProof/>
                <w:webHidden/>
              </w:rPr>
              <w:instrText xml:space="preserve"> PAGEREF _Toc2946552 \h </w:instrText>
            </w:r>
            <w:r w:rsidR="005033D6">
              <w:rPr>
                <w:noProof/>
                <w:webHidden/>
              </w:rPr>
            </w:r>
            <w:r w:rsidR="005033D6">
              <w:rPr>
                <w:noProof/>
                <w:webHidden/>
              </w:rPr>
              <w:fldChar w:fldCharType="separate"/>
            </w:r>
            <w:r w:rsidR="005033D6">
              <w:rPr>
                <w:noProof/>
                <w:webHidden/>
              </w:rPr>
              <w:t>49</w:t>
            </w:r>
            <w:r w:rsidR="005033D6">
              <w:rPr>
                <w:noProof/>
                <w:webHidden/>
              </w:rPr>
              <w:fldChar w:fldCharType="end"/>
            </w:r>
          </w:hyperlink>
        </w:p>
        <w:p w14:paraId="495F0C99" w14:textId="53FE0544" w:rsidR="005033D6" w:rsidRDefault="00C232E2" w:rsidP="005033D6">
          <w:pPr>
            <w:pStyle w:val="TOC4"/>
            <w:rPr>
              <w:rFonts w:eastAsiaTheme="minorEastAsia"/>
              <w:noProof/>
            </w:rPr>
          </w:pPr>
          <w:hyperlink w:anchor="_Toc2946553" w:history="1">
            <w:r w:rsidR="005033D6" w:rsidRPr="006D0C9C">
              <w:rPr>
                <w:rStyle w:val="Hyperlink"/>
                <w:noProof/>
              </w:rPr>
              <w:t>7.11.1.6 Correcting Advanced Error in WIN - Rows that are already Migrated to WIN</w:t>
            </w:r>
            <w:r w:rsidR="005033D6">
              <w:rPr>
                <w:noProof/>
                <w:webHidden/>
              </w:rPr>
              <w:tab/>
            </w:r>
            <w:r w:rsidR="005033D6">
              <w:rPr>
                <w:noProof/>
                <w:webHidden/>
              </w:rPr>
              <w:fldChar w:fldCharType="begin"/>
            </w:r>
            <w:r w:rsidR="005033D6">
              <w:rPr>
                <w:noProof/>
                <w:webHidden/>
              </w:rPr>
              <w:instrText xml:space="preserve"> PAGEREF _Toc2946553 \h </w:instrText>
            </w:r>
            <w:r w:rsidR="005033D6">
              <w:rPr>
                <w:noProof/>
                <w:webHidden/>
              </w:rPr>
            </w:r>
            <w:r w:rsidR="005033D6">
              <w:rPr>
                <w:noProof/>
                <w:webHidden/>
              </w:rPr>
              <w:fldChar w:fldCharType="separate"/>
            </w:r>
            <w:r w:rsidR="005033D6">
              <w:rPr>
                <w:noProof/>
                <w:webHidden/>
              </w:rPr>
              <w:t>50</w:t>
            </w:r>
            <w:r w:rsidR="005033D6">
              <w:rPr>
                <w:noProof/>
                <w:webHidden/>
              </w:rPr>
              <w:fldChar w:fldCharType="end"/>
            </w:r>
          </w:hyperlink>
        </w:p>
        <w:p w14:paraId="5E732F09" w14:textId="45E52EA6" w:rsidR="005033D6" w:rsidRDefault="00C232E2" w:rsidP="005033D6">
          <w:pPr>
            <w:pStyle w:val="TOC4"/>
            <w:rPr>
              <w:rFonts w:eastAsiaTheme="minorEastAsia"/>
              <w:noProof/>
            </w:rPr>
          </w:pPr>
          <w:hyperlink w:anchor="_Toc2946554" w:history="1">
            <w:r w:rsidR="005033D6" w:rsidRPr="006D0C9C">
              <w:rPr>
                <w:rStyle w:val="Hyperlink"/>
                <w:noProof/>
              </w:rPr>
              <w:t>7.11.1.7 Correcting Advanced Error in WIN – Incomplete set of data</w:t>
            </w:r>
            <w:r w:rsidR="005033D6">
              <w:rPr>
                <w:noProof/>
                <w:webHidden/>
              </w:rPr>
              <w:tab/>
            </w:r>
            <w:r w:rsidR="005033D6">
              <w:rPr>
                <w:noProof/>
                <w:webHidden/>
              </w:rPr>
              <w:fldChar w:fldCharType="begin"/>
            </w:r>
            <w:r w:rsidR="005033D6">
              <w:rPr>
                <w:noProof/>
                <w:webHidden/>
              </w:rPr>
              <w:instrText xml:space="preserve"> PAGEREF _Toc2946554 \h </w:instrText>
            </w:r>
            <w:r w:rsidR="005033D6">
              <w:rPr>
                <w:noProof/>
                <w:webHidden/>
              </w:rPr>
            </w:r>
            <w:r w:rsidR="005033D6">
              <w:rPr>
                <w:noProof/>
                <w:webHidden/>
              </w:rPr>
              <w:fldChar w:fldCharType="separate"/>
            </w:r>
            <w:r w:rsidR="005033D6">
              <w:rPr>
                <w:noProof/>
                <w:webHidden/>
              </w:rPr>
              <w:t>51</w:t>
            </w:r>
            <w:r w:rsidR="005033D6">
              <w:rPr>
                <w:noProof/>
                <w:webHidden/>
              </w:rPr>
              <w:fldChar w:fldCharType="end"/>
            </w:r>
          </w:hyperlink>
        </w:p>
        <w:p w14:paraId="03E043DD" w14:textId="11CBDC5B" w:rsidR="005033D6" w:rsidRDefault="00C232E2" w:rsidP="005033D6">
          <w:pPr>
            <w:pStyle w:val="TOC4"/>
            <w:rPr>
              <w:rFonts w:eastAsiaTheme="minorEastAsia"/>
              <w:noProof/>
            </w:rPr>
          </w:pPr>
          <w:hyperlink w:anchor="_Toc2946555" w:history="1">
            <w:r w:rsidR="005033D6" w:rsidRPr="006D0C9C">
              <w:rPr>
                <w:rStyle w:val="Hyperlink"/>
                <w:noProof/>
              </w:rPr>
              <w:t>7.11.1.8 Correcting Advanced Error by Lab - Missing Prep Date/Time</w:t>
            </w:r>
            <w:r w:rsidR="005033D6">
              <w:rPr>
                <w:noProof/>
                <w:webHidden/>
              </w:rPr>
              <w:tab/>
            </w:r>
            <w:r w:rsidR="005033D6">
              <w:rPr>
                <w:noProof/>
                <w:webHidden/>
              </w:rPr>
              <w:fldChar w:fldCharType="begin"/>
            </w:r>
            <w:r w:rsidR="005033D6">
              <w:rPr>
                <w:noProof/>
                <w:webHidden/>
              </w:rPr>
              <w:instrText xml:space="preserve"> PAGEREF _Toc2946555 \h </w:instrText>
            </w:r>
            <w:r w:rsidR="005033D6">
              <w:rPr>
                <w:noProof/>
                <w:webHidden/>
              </w:rPr>
            </w:r>
            <w:r w:rsidR="005033D6">
              <w:rPr>
                <w:noProof/>
                <w:webHidden/>
              </w:rPr>
              <w:fldChar w:fldCharType="separate"/>
            </w:r>
            <w:r w:rsidR="005033D6">
              <w:rPr>
                <w:noProof/>
                <w:webHidden/>
              </w:rPr>
              <w:t>51</w:t>
            </w:r>
            <w:r w:rsidR="005033D6">
              <w:rPr>
                <w:noProof/>
                <w:webHidden/>
              </w:rPr>
              <w:fldChar w:fldCharType="end"/>
            </w:r>
          </w:hyperlink>
        </w:p>
        <w:p w14:paraId="4D9835B9" w14:textId="3CBC0121" w:rsidR="005033D6" w:rsidRDefault="00C232E2">
          <w:pPr>
            <w:pStyle w:val="TOC3"/>
            <w:rPr>
              <w:rFonts w:cstheme="minorBidi"/>
              <w:noProof/>
            </w:rPr>
          </w:pPr>
          <w:hyperlink w:anchor="_Toc2946556" w:history="1">
            <w:r w:rsidR="005033D6" w:rsidRPr="006D0C9C">
              <w:rPr>
                <w:rStyle w:val="Hyperlink"/>
                <w:noProof/>
                <w14:scene3d>
                  <w14:camera w14:prst="orthographicFront"/>
                  <w14:lightRig w14:rig="threePt" w14:dir="t">
                    <w14:rot w14:lat="0" w14:lon="0" w14:rev="0"/>
                  </w14:lightRig>
                </w14:scene3d>
              </w:rPr>
              <w:t>7.11.2</w:t>
            </w:r>
            <w:r w:rsidR="005033D6" w:rsidRPr="006D0C9C">
              <w:rPr>
                <w:rStyle w:val="Hyperlink"/>
                <w:noProof/>
              </w:rPr>
              <w:t xml:space="preserve"> Errors to ignore</w:t>
            </w:r>
            <w:r w:rsidR="005033D6">
              <w:rPr>
                <w:noProof/>
                <w:webHidden/>
              </w:rPr>
              <w:tab/>
            </w:r>
            <w:r w:rsidR="005033D6">
              <w:rPr>
                <w:noProof/>
                <w:webHidden/>
              </w:rPr>
              <w:fldChar w:fldCharType="begin"/>
            </w:r>
            <w:r w:rsidR="005033D6">
              <w:rPr>
                <w:noProof/>
                <w:webHidden/>
              </w:rPr>
              <w:instrText xml:space="preserve"> PAGEREF _Toc2946556 \h </w:instrText>
            </w:r>
            <w:r w:rsidR="005033D6">
              <w:rPr>
                <w:noProof/>
                <w:webHidden/>
              </w:rPr>
            </w:r>
            <w:r w:rsidR="005033D6">
              <w:rPr>
                <w:noProof/>
                <w:webHidden/>
              </w:rPr>
              <w:fldChar w:fldCharType="separate"/>
            </w:r>
            <w:r w:rsidR="005033D6">
              <w:rPr>
                <w:noProof/>
                <w:webHidden/>
              </w:rPr>
              <w:t>52</w:t>
            </w:r>
            <w:r w:rsidR="005033D6">
              <w:rPr>
                <w:noProof/>
                <w:webHidden/>
              </w:rPr>
              <w:fldChar w:fldCharType="end"/>
            </w:r>
          </w:hyperlink>
        </w:p>
        <w:p w14:paraId="6351DC23" w14:textId="4FBB408B" w:rsidR="005033D6" w:rsidRDefault="00C232E2">
          <w:pPr>
            <w:pStyle w:val="TOC3"/>
            <w:rPr>
              <w:rFonts w:cstheme="minorBidi"/>
              <w:noProof/>
            </w:rPr>
          </w:pPr>
          <w:hyperlink w:anchor="_Toc2946557" w:history="1">
            <w:r w:rsidR="005033D6" w:rsidRPr="006D0C9C">
              <w:rPr>
                <w:rStyle w:val="Hyperlink"/>
                <w:noProof/>
                <w14:scene3d>
                  <w14:camera w14:prst="orthographicFront"/>
                  <w14:lightRig w14:rig="threePt" w14:dir="t">
                    <w14:rot w14:lat="0" w14:lon="0" w14:rev="0"/>
                  </w14:lightRig>
                </w14:scene3d>
              </w:rPr>
              <w:t>7.11.3</w:t>
            </w:r>
            <w:r w:rsidR="005033D6" w:rsidRPr="006D0C9C">
              <w:rPr>
                <w:rStyle w:val="Hyperlink"/>
                <w:noProof/>
              </w:rPr>
              <w:t xml:space="preserve"> Errors to follow-up</w:t>
            </w:r>
            <w:r w:rsidR="005033D6">
              <w:rPr>
                <w:noProof/>
                <w:webHidden/>
              </w:rPr>
              <w:tab/>
            </w:r>
            <w:r w:rsidR="005033D6">
              <w:rPr>
                <w:noProof/>
                <w:webHidden/>
              </w:rPr>
              <w:fldChar w:fldCharType="begin"/>
            </w:r>
            <w:r w:rsidR="005033D6">
              <w:rPr>
                <w:noProof/>
                <w:webHidden/>
              </w:rPr>
              <w:instrText xml:space="preserve"> PAGEREF _Toc2946557 \h </w:instrText>
            </w:r>
            <w:r w:rsidR="005033D6">
              <w:rPr>
                <w:noProof/>
                <w:webHidden/>
              </w:rPr>
            </w:r>
            <w:r w:rsidR="005033D6">
              <w:rPr>
                <w:noProof/>
                <w:webHidden/>
              </w:rPr>
              <w:fldChar w:fldCharType="separate"/>
            </w:r>
            <w:r w:rsidR="005033D6">
              <w:rPr>
                <w:noProof/>
                <w:webHidden/>
              </w:rPr>
              <w:t>53</w:t>
            </w:r>
            <w:r w:rsidR="005033D6">
              <w:rPr>
                <w:noProof/>
                <w:webHidden/>
              </w:rPr>
              <w:fldChar w:fldCharType="end"/>
            </w:r>
          </w:hyperlink>
        </w:p>
        <w:p w14:paraId="56771410" w14:textId="5419E757" w:rsidR="005033D6" w:rsidRDefault="00C232E2" w:rsidP="005033D6">
          <w:pPr>
            <w:pStyle w:val="TOC2"/>
            <w:rPr>
              <w:rFonts w:cstheme="minorBidi"/>
              <w:noProof/>
            </w:rPr>
          </w:pPr>
          <w:hyperlink w:anchor="_Toc2946558" w:history="1">
            <w:r w:rsidR="005033D6" w:rsidRPr="006D0C9C">
              <w:rPr>
                <w:rStyle w:val="Hyperlink"/>
                <w:noProof/>
              </w:rPr>
              <w:t>7.12 Step 12. Promote staged data to WIN Migrated</w:t>
            </w:r>
            <w:r w:rsidR="005033D6">
              <w:rPr>
                <w:noProof/>
                <w:webHidden/>
              </w:rPr>
              <w:tab/>
            </w:r>
            <w:r w:rsidR="005033D6">
              <w:rPr>
                <w:noProof/>
                <w:webHidden/>
              </w:rPr>
              <w:fldChar w:fldCharType="begin"/>
            </w:r>
            <w:r w:rsidR="005033D6">
              <w:rPr>
                <w:noProof/>
                <w:webHidden/>
              </w:rPr>
              <w:instrText xml:space="preserve"> PAGEREF _Toc2946558 \h </w:instrText>
            </w:r>
            <w:r w:rsidR="005033D6">
              <w:rPr>
                <w:noProof/>
                <w:webHidden/>
              </w:rPr>
            </w:r>
            <w:r w:rsidR="005033D6">
              <w:rPr>
                <w:noProof/>
                <w:webHidden/>
              </w:rPr>
              <w:fldChar w:fldCharType="separate"/>
            </w:r>
            <w:r w:rsidR="005033D6">
              <w:rPr>
                <w:noProof/>
                <w:webHidden/>
              </w:rPr>
              <w:t>54</w:t>
            </w:r>
            <w:r w:rsidR="005033D6">
              <w:rPr>
                <w:noProof/>
                <w:webHidden/>
              </w:rPr>
              <w:fldChar w:fldCharType="end"/>
            </w:r>
          </w:hyperlink>
        </w:p>
        <w:p w14:paraId="3149927D" w14:textId="2466837D" w:rsidR="005033D6" w:rsidRDefault="00C232E2">
          <w:pPr>
            <w:pStyle w:val="TOC3"/>
            <w:rPr>
              <w:rFonts w:cstheme="minorBidi"/>
              <w:noProof/>
            </w:rPr>
          </w:pPr>
          <w:hyperlink w:anchor="_Toc2946559" w:history="1">
            <w:r w:rsidR="005033D6" w:rsidRPr="006D0C9C">
              <w:rPr>
                <w:rStyle w:val="Hyperlink"/>
                <w:noProof/>
                <w14:scene3d>
                  <w14:camera w14:prst="orthographicFront"/>
                  <w14:lightRig w14:rig="threePt" w14:dir="t">
                    <w14:rot w14:lat="0" w14:lon="0" w14:rev="0"/>
                  </w14:lightRig>
                </w14:scene3d>
              </w:rPr>
              <w:t>7.12.1</w:t>
            </w:r>
            <w:r w:rsidR="005033D6" w:rsidRPr="006D0C9C">
              <w:rPr>
                <w:rStyle w:val="Hyperlink"/>
                <w:noProof/>
              </w:rPr>
              <w:t xml:space="preserve"> “Migrate and Export” vs “Migrate Only”</w:t>
            </w:r>
            <w:r w:rsidR="005033D6">
              <w:rPr>
                <w:noProof/>
                <w:webHidden/>
              </w:rPr>
              <w:tab/>
            </w:r>
            <w:r w:rsidR="005033D6">
              <w:rPr>
                <w:noProof/>
                <w:webHidden/>
              </w:rPr>
              <w:fldChar w:fldCharType="begin"/>
            </w:r>
            <w:r w:rsidR="005033D6">
              <w:rPr>
                <w:noProof/>
                <w:webHidden/>
              </w:rPr>
              <w:instrText xml:space="preserve"> PAGEREF _Toc2946559 \h </w:instrText>
            </w:r>
            <w:r w:rsidR="005033D6">
              <w:rPr>
                <w:noProof/>
                <w:webHidden/>
              </w:rPr>
            </w:r>
            <w:r w:rsidR="005033D6">
              <w:rPr>
                <w:noProof/>
                <w:webHidden/>
              </w:rPr>
              <w:fldChar w:fldCharType="separate"/>
            </w:r>
            <w:r w:rsidR="005033D6">
              <w:rPr>
                <w:noProof/>
                <w:webHidden/>
              </w:rPr>
              <w:t>55</w:t>
            </w:r>
            <w:r w:rsidR="005033D6">
              <w:rPr>
                <w:noProof/>
                <w:webHidden/>
              </w:rPr>
              <w:fldChar w:fldCharType="end"/>
            </w:r>
          </w:hyperlink>
        </w:p>
        <w:p w14:paraId="6E8595BB" w14:textId="2C510612" w:rsidR="005033D6" w:rsidRDefault="00C232E2" w:rsidP="005033D6">
          <w:pPr>
            <w:pStyle w:val="TOC2"/>
            <w:rPr>
              <w:rFonts w:cstheme="minorBidi"/>
              <w:noProof/>
            </w:rPr>
          </w:pPr>
          <w:hyperlink w:anchor="_Toc2946560" w:history="1">
            <w:r w:rsidR="005033D6" w:rsidRPr="006D0C9C">
              <w:rPr>
                <w:rStyle w:val="Hyperlink"/>
                <w:noProof/>
              </w:rPr>
              <w:t>7.13 Step 13. Migrated data automatic refresh to WIN Warehouse</w:t>
            </w:r>
            <w:r w:rsidR="005033D6">
              <w:rPr>
                <w:noProof/>
                <w:webHidden/>
              </w:rPr>
              <w:tab/>
            </w:r>
            <w:r w:rsidR="005033D6">
              <w:rPr>
                <w:noProof/>
                <w:webHidden/>
              </w:rPr>
              <w:fldChar w:fldCharType="begin"/>
            </w:r>
            <w:r w:rsidR="005033D6">
              <w:rPr>
                <w:noProof/>
                <w:webHidden/>
              </w:rPr>
              <w:instrText xml:space="preserve"> PAGEREF _Toc2946560 \h </w:instrText>
            </w:r>
            <w:r w:rsidR="005033D6">
              <w:rPr>
                <w:noProof/>
                <w:webHidden/>
              </w:rPr>
            </w:r>
            <w:r w:rsidR="005033D6">
              <w:rPr>
                <w:noProof/>
                <w:webHidden/>
              </w:rPr>
              <w:fldChar w:fldCharType="separate"/>
            </w:r>
            <w:r w:rsidR="005033D6">
              <w:rPr>
                <w:noProof/>
                <w:webHidden/>
              </w:rPr>
              <w:t>55</w:t>
            </w:r>
            <w:r w:rsidR="005033D6">
              <w:rPr>
                <w:noProof/>
                <w:webHidden/>
              </w:rPr>
              <w:fldChar w:fldCharType="end"/>
            </w:r>
          </w:hyperlink>
        </w:p>
        <w:p w14:paraId="15CE1C59" w14:textId="1C116A87" w:rsidR="005033D6" w:rsidRDefault="00C232E2">
          <w:pPr>
            <w:pStyle w:val="TOC1"/>
            <w:rPr>
              <w:rFonts w:cstheme="minorBidi"/>
              <w:noProof/>
            </w:rPr>
          </w:pPr>
          <w:hyperlink w:anchor="_Toc2946561" w:history="1">
            <w:r w:rsidR="005033D6" w:rsidRPr="006D0C9C">
              <w:rPr>
                <w:rStyle w:val="Hyperlink"/>
                <w:noProof/>
              </w:rPr>
              <w:t>8 Guidance-DMT/WIN by Policy Managers</w:t>
            </w:r>
            <w:r w:rsidR="005033D6">
              <w:rPr>
                <w:noProof/>
                <w:webHidden/>
              </w:rPr>
              <w:tab/>
            </w:r>
            <w:r w:rsidR="005033D6">
              <w:rPr>
                <w:noProof/>
                <w:webHidden/>
              </w:rPr>
              <w:fldChar w:fldCharType="begin"/>
            </w:r>
            <w:r w:rsidR="005033D6">
              <w:rPr>
                <w:noProof/>
                <w:webHidden/>
              </w:rPr>
              <w:instrText xml:space="preserve"> PAGEREF _Toc2946561 \h </w:instrText>
            </w:r>
            <w:r w:rsidR="005033D6">
              <w:rPr>
                <w:noProof/>
                <w:webHidden/>
              </w:rPr>
            </w:r>
            <w:r w:rsidR="005033D6">
              <w:rPr>
                <w:noProof/>
                <w:webHidden/>
              </w:rPr>
              <w:fldChar w:fldCharType="separate"/>
            </w:r>
            <w:r w:rsidR="005033D6">
              <w:rPr>
                <w:noProof/>
                <w:webHidden/>
              </w:rPr>
              <w:t>55</w:t>
            </w:r>
            <w:r w:rsidR="005033D6">
              <w:rPr>
                <w:noProof/>
                <w:webHidden/>
              </w:rPr>
              <w:fldChar w:fldCharType="end"/>
            </w:r>
          </w:hyperlink>
        </w:p>
        <w:p w14:paraId="1F224E16" w14:textId="20B06E36" w:rsidR="005033D6" w:rsidRDefault="00C232E2" w:rsidP="005033D6">
          <w:pPr>
            <w:pStyle w:val="TOC2"/>
            <w:rPr>
              <w:rFonts w:cstheme="minorBidi"/>
              <w:noProof/>
            </w:rPr>
          </w:pPr>
          <w:hyperlink w:anchor="_Toc2946562" w:history="1">
            <w:r w:rsidR="005033D6" w:rsidRPr="006D0C9C">
              <w:rPr>
                <w:rStyle w:val="Hyperlink"/>
                <w:noProof/>
              </w:rPr>
              <w:t>8.1 Field QC Collection, Batching, and Evaluation</w:t>
            </w:r>
            <w:r w:rsidR="005033D6">
              <w:rPr>
                <w:noProof/>
                <w:webHidden/>
              </w:rPr>
              <w:tab/>
            </w:r>
            <w:r w:rsidR="005033D6">
              <w:rPr>
                <w:noProof/>
                <w:webHidden/>
              </w:rPr>
              <w:fldChar w:fldCharType="begin"/>
            </w:r>
            <w:r w:rsidR="005033D6">
              <w:rPr>
                <w:noProof/>
                <w:webHidden/>
              </w:rPr>
              <w:instrText xml:space="preserve"> PAGEREF _Toc2946562 \h </w:instrText>
            </w:r>
            <w:r w:rsidR="005033D6">
              <w:rPr>
                <w:noProof/>
                <w:webHidden/>
              </w:rPr>
            </w:r>
            <w:r w:rsidR="005033D6">
              <w:rPr>
                <w:noProof/>
                <w:webHidden/>
              </w:rPr>
              <w:fldChar w:fldCharType="separate"/>
            </w:r>
            <w:r w:rsidR="005033D6">
              <w:rPr>
                <w:noProof/>
                <w:webHidden/>
              </w:rPr>
              <w:t>55</w:t>
            </w:r>
            <w:r w:rsidR="005033D6">
              <w:rPr>
                <w:noProof/>
                <w:webHidden/>
              </w:rPr>
              <w:fldChar w:fldCharType="end"/>
            </w:r>
          </w:hyperlink>
        </w:p>
        <w:p w14:paraId="021A6DF9" w14:textId="77F6BC30" w:rsidR="005033D6" w:rsidRDefault="00C232E2" w:rsidP="005033D6">
          <w:pPr>
            <w:pStyle w:val="TOC4"/>
            <w:rPr>
              <w:rFonts w:eastAsiaTheme="minorEastAsia"/>
              <w:noProof/>
            </w:rPr>
          </w:pPr>
          <w:hyperlink w:anchor="_Toc2946563" w:history="1">
            <w:r w:rsidR="005033D6" w:rsidRPr="006D0C9C">
              <w:rPr>
                <w:rStyle w:val="Hyperlink"/>
                <w:noProof/>
              </w:rPr>
              <w:t>8.1.1.1 Equipment Blanks</w:t>
            </w:r>
            <w:r w:rsidR="005033D6">
              <w:rPr>
                <w:noProof/>
                <w:webHidden/>
              </w:rPr>
              <w:tab/>
            </w:r>
            <w:r w:rsidR="005033D6">
              <w:rPr>
                <w:noProof/>
                <w:webHidden/>
              </w:rPr>
              <w:fldChar w:fldCharType="begin"/>
            </w:r>
            <w:r w:rsidR="005033D6">
              <w:rPr>
                <w:noProof/>
                <w:webHidden/>
              </w:rPr>
              <w:instrText xml:space="preserve"> PAGEREF _Toc2946563 \h </w:instrText>
            </w:r>
            <w:r w:rsidR="005033D6">
              <w:rPr>
                <w:noProof/>
                <w:webHidden/>
              </w:rPr>
            </w:r>
            <w:r w:rsidR="005033D6">
              <w:rPr>
                <w:noProof/>
                <w:webHidden/>
              </w:rPr>
              <w:fldChar w:fldCharType="separate"/>
            </w:r>
            <w:r w:rsidR="005033D6">
              <w:rPr>
                <w:noProof/>
                <w:webHidden/>
              </w:rPr>
              <w:t>55</w:t>
            </w:r>
            <w:r w:rsidR="005033D6">
              <w:rPr>
                <w:noProof/>
                <w:webHidden/>
              </w:rPr>
              <w:fldChar w:fldCharType="end"/>
            </w:r>
          </w:hyperlink>
        </w:p>
        <w:p w14:paraId="4AF9A3FA" w14:textId="5D1F5D57" w:rsidR="005033D6" w:rsidRDefault="00C232E2" w:rsidP="005033D6">
          <w:pPr>
            <w:pStyle w:val="TOC4"/>
            <w:rPr>
              <w:rFonts w:eastAsiaTheme="minorEastAsia"/>
              <w:noProof/>
            </w:rPr>
          </w:pPr>
          <w:hyperlink w:anchor="_Toc2946564" w:history="1">
            <w:r w:rsidR="005033D6" w:rsidRPr="006D0C9C">
              <w:rPr>
                <w:rStyle w:val="Hyperlink"/>
                <w:noProof/>
              </w:rPr>
              <w:t>8.1.1.2 Field Blanks</w:t>
            </w:r>
            <w:r w:rsidR="005033D6">
              <w:rPr>
                <w:noProof/>
                <w:webHidden/>
              </w:rPr>
              <w:tab/>
            </w:r>
            <w:r w:rsidR="005033D6">
              <w:rPr>
                <w:noProof/>
                <w:webHidden/>
              </w:rPr>
              <w:fldChar w:fldCharType="begin"/>
            </w:r>
            <w:r w:rsidR="005033D6">
              <w:rPr>
                <w:noProof/>
                <w:webHidden/>
              </w:rPr>
              <w:instrText xml:space="preserve"> PAGEREF _Toc2946564 \h </w:instrText>
            </w:r>
            <w:r w:rsidR="005033D6">
              <w:rPr>
                <w:noProof/>
                <w:webHidden/>
              </w:rPr>
            </w:r>
            <w:r w:rsidR="005033D6">
              <w:rPr>
                <w:noProof/>
                <w:webHidden/>
              </w:rPr>
              <w:fldChar w:fldCharType="separate"/>
            </w:r>
            <w:r w:rsidR="005033D6">
              <w:rPr>
                <w:noProof/>
                <w:webHidden/>
              </w:rPr>
              <w:t>56</w:t>
            </w:r>
            <w:r w:rsidR="005033D6">
              <w:rPr>
                <w:noProof/>
                <w:webHidden/>
              </w:rPr>
              <w:fldChar w:fldCharType="end"/>
            </w:r>
          </w:hyperlink>
        </w:p>
        <w:p w14:paraId="66148257" w14:textId="501F2BB4" w:rsidR="005033D6" w:rsidRDefault="00C232E2" w:rsidP="005033D6">
          <w:pPr>
            <w:pStyle w:val="TOC2"/>
            <w:rPr>
              <w:rFonts w:cstheme="minorBidi"/>
              <w:noProof/>
            </w:rPr>
          </w:pPr>
          <w:hyperlink w:anchor="_Toc2946565" w:history="1">
            <w:r w:rsidR="005033D6" w:rsidRPr="006D0C9C">
              <w:rPr>
                <w:rStyle w:val="Hyperlink"/>
                <w:noProof/>
              </w:rPr>
              <w:t>8.2 Field Replicates</w:t>
            </w:r>
            <w:r w:rsidR="005033D6">
              <w:rPr>
                <w:noProof/>
                <w:webHidden/>
              </w:rPr>
              <w:tab/>
            </w:r>
            <w:r w:rsidR="005033D6">
              <w:rPr>
                <w:noProof/>
                <w:webHidden/>
              </w:rPr>
              <w:fldChar w:fldCharType="begin"/>
            </w:r>
            <w:r w:rsidR="005033D6">
              <w:rPr>
                <w:noProof/>
                <w:webHidden/>
              </w:rPr>
              <w:instrText xml:space="preserve"> PAGEREF _Toc2946565 \h </w:instrText>
            </w:r>
            <w:r w:rsidR="005033D6">
              <w:rPr>
                <w:noProof/>
                <w:webHidden/>
              </w:rPr>
            </w:r>
            <w:r w:rsidR="005033D6">
              <w:rPr>
                <w:noProof/>
                <w:webHidden/>
              </w:rPr>
              <w:fldChar w:fldCharType="separate"/>
            </w:r>
            <w:r w:rsidR="005033D6">
              <w:rPr>
                <w:noProof/>
                <w:webHidden/>
              </w:rPr>
              <w:t>56</w:t>
            </w:r>
            <w:r w:rsidR="005033D6">
              <w:rPr>
                <w:noProof/>
                <w:webHidden/>
              </w:rPr>
              <w:fldChar w:fldCharType="end"/>
            </w:r>
          </w:hyperlink>
        </w:p>
        <w:p w14:paraId="4DF9C3DC" w14:textId="5482C5D9" w:rsidR="00540D72" w:rsidRPr="00700D12" w:rsidRDefault="00540D72">
          <w:r w:rsidRPr="00700D12">
            <w:rPr>
              <w:b/>
              <w:bCs/>
              <w:noProof/>
            </w:rPr>
            <w:fldChar w:fldCharType="end"/>
          </w:r>
        </w:p>
      </w:sdtContent>
    </w:sdt>
    <w:p w14:paraId="01DBBB93" w14:textId="77777777" w:rsidR="00A35357" w:rsidRDefault="00A35357">
      <w:pPr>
        <w:rPr>
          <w:rFonts w:asciiTheme="majorHAnsi" w:eastAsiaTheme="majorEastAsia" w:hAnsiTheme="majorHAnsi" w:cstheme="majorBidi"/>
          <w:b/>
          <w:bCs/>
          <w:color w:val="365F91" w:themeColor="accent1" w:themeShade="BF"/>
          <w:sz w:val="28"/>
          <w:szCs w:val="28"/>
        </w:rPr>
      </w:pPr>
    </w:p>
    <w:p w14:paraId="65B7A90D" w14:textId="77777777" w:rsidR="00504419" w:rsidRDefault="00504419">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51DD4FD6" w14:textId="77777777" w:rsidR="00504419" w:rsidRPr="00504419" w:rsidRDefault="00504419" w:rsidP="00504419">
      <w:pPr>
        <w:rPr>
          <w:rFonts w:asciiTheme="majorHAnsi" w:eastAsiaTheme="majorEastAsia" w:hAnsiTheme="majorHAnsi" w:cstheme="majorBidi"/>
          <w:b/>
          <w:bCs/>
          <w:color w:val="365F91" w:themeColor="accent1" w:themeShade="BF"/>
          <w:sz w:val="28"/>
          <w:szCs w:val="28"/>
          <w:u w:val="single"/>
        </w:rPr>
      </w:pPr>
      <w:r w:rsidRPr="00504419">
        <w:rPr>
          <w:rFonts w:asciiTheme="majorHAnsi" w:eastAsiaTheme="majorEastAsia" w:hAnsiTheme="majorHAnsi" w:cstheme="majorBidi"/>
          <w:b/>
          <w:bCs/>
          <w:color w:val="365F91" w:themeColor="accent1" w:themeShade="BF"/>
          <w:sz w:val="28"/>
          <w:szCs w:val="28"/>
          <w:u w:val="single"/>
        </w:rPr>
        <w:lastRenderedPageBreak/>
        <w:t>Table of Figures</w:t>
      </w:r>
    </w:p>
    <w:p w14:paraId="5F56F13E" w14:textId="4BF8FB98" w:rsidR="007E6A1F" w:rsidRDefault="00504419">
      <w:pPr>
        <w:pStyle w:val="TableofFigures"/>
        <w:tabs>
          <w:tab w:val="right" w:leader="dot" w:pos="9350"/>
        </w:tabs>
        <w:rPr>
          <w:rFonts w:eastAsiaTheme="minorEastAsia"/>
          <w:b w:val="0"/>
          <w:bCs w:val="0"/>
          <w:noProof/>
          <w:sz w:val="22"/>
          <w:szCs w:val="22"/>
        </w:rPr>
      </w:pPr>
      <w:r w:rsidRPr="00504419">
        <w:rPr>
          <w:rFonts w:asciiTheme="majorHAnsi" w:eastAsiaTheme="majorEastAsia" w:hAnsiTheme="majorHAnsi" w:cstheme="majorBidi"/>
          <w:b w:val="0"/>
          <w:bCs w:val="0"/>
          <w:color w:val="365F91" w:themeColor="accent1" w:themeShade="BF"/>
          <w:sz w:val="28"/>
          <w:szCs w:val="28"/>
        </w:rPr>
        <w:fldChar w:fldCharType="begin"/>
      </w:r>
      <w:r w:rsidRPr="00504419">
        <w:rPr>
          <w:rFonts w:asciiTheme="majorHAnsi" w:eastAsiaTheme="majorEastAsia" w:hAnsiTheme="majorHAnsi" w:cstheme="majorBidi"/>
          <w:b w:val="0"/>
          <w:bCs w:val="0"/>
          <w:color w:val="365F91" w:themeColor="accent1" w:themeShade="BF"/>
          <w:sz w:val="28"/>
          <w:szCs w:val="28"/>
        </w:rPr>
        <w:instrText xml:space="preserve"> TOC \h \z \c "Figure" </w:instrText>
      </w:r>
      <w:r w:rsidRPr="00504419">
        <w:rPr>
          <w:rFonts w:asciiTheme="majorHAnsi" w:eastAsiaTheme="majorEastAsia" w:hAnsiTheme="majorHAnsi" w:cstheme="majorBidi"/>
          <w:b w:val="0"/>
          <w:bCs w:val="0"/>
          <w:color w:val="365F91" w:themeColor="accent1" w:themeShade="BF"/>
          <w:sz w:val="28"/>
          <w:szCs w:val="28"/>
        </w:rPr>
        <w:fldChar w:fldCharType="separate"/>
      </w:r>
      <w:hyperlink w:anchor="_Toc2673093" w:history="1">
        <w:r w:rsidR="007E6A1F" w:rsidRPr="00B31505">
          <w:rPr>
            <w:rStyle w:val="Hyperlink"/>
            <w:noProof/>
          </w:rPr>
          <w:t>Figure 1 - Function of Data Merge Tool (DMT) in Data Upload</w:t>
        </w:r>
        <w:r w:rsidR="007E6A1F">
          <w:rPr>
            <w:noProof/>
            <w:webHidden/>
          </w:rPr>
          <w:tab/>
        </w:r>
        <w:r w:rsidR="007E6A1F">
          <w:rPr>
            <w:noProof/>
            <w:webHidden/>
          </w:rPr>
          <w:fldChar w:fldCharType="begin"/>
        </w:r>
        <w:r w:rsidR="007E6A1F">
          <w:rPr>
            <w:noProof/>
            <w:webHidden/>
          </w:rPr>
          <w:instrText xml:space="preserve"> PAGEREF _Toc2673093 \h </w:instrText>
        </w:r>
        <w:r w:rsidR="007E6A1F">
          <w:rPr>
            <w:noProof/>
            <w:webHidden/>
          </w:rPr>
        </w:r>
        <w:r w:rsidR="007E6A1F">
          <w:rPr>
            <w:noProof/>
            <w:webHidden/>
          </w:rPr>
          <w:fldChar w:fldCharType="separate"/>
        </w:r>
        <w:r w:rsidR="007E6A1F">
          <w:rPr>
            <w:noProof/>
            <w:webHidden/>
          </w:rPr>
          <w:t>10</w:t>
        </w:r>
        <w:r w:rsidR="007E6A1F">
          <w:rPr>
            <w:noProof/>
            <w:webHidden/>
          </w:rPr>
          <w:fldChar w:fldCharType="end"/>
        </w:r>
      </w:hyperlink>
    </w:p>
    <w:p w14:paraId="2571CD63" w14:textId="0A6D2340" w:rsidR="007E6A1F" w:rsidRDefault="00C232E2">
      <w:pPr>
        <w:pStyle w:val="TableofFigures"/>
        <w:tabs>
          <w:tab w:val="right" w:leader="dot" w:pos="9350"/>
        </w:tabs>
        <w:rPr>
          <w:rFonts w:eastAsiaTheme="minorEastAsia"/>
          <w:b w:val="0"/>
          <w:bCs w:val="0"/>
          <w:noProof/>
          <w:sz w:val="22"/>
          <w:szCs w:val="22"/>
        </w:rPr>
      </w:pPr>
      <w:hyperlink w:anchor="_Toc2673094" w:history="1">
        <w:r w:rsidR="007E6A1F" w:rsidRPr="00B31505">
          <w:rPr>
            <w:rStyle w:val="Hyperlink"/>
            <w:noProof/>
          </w:rPr>
          <w:t>Figure 2 - DMT Users</w:t>
        </w:r>
        <w:r w:rsidR="007E6A1F">
          <w:rPr>
            <w:noProof/>
            <w:webHidden/>
          </w:rPr>
          <w:tab/>
        </w:r>
        <w:r w:rsidR="007E6A1F">
          <w:rPr>
            <w:noProof/>
            <w:webHidden/>
          </w:rPr>
          <w:fldChar w:fldCharType="begin"/>
        </w:r>
        <w:r w:rsidR="007E6A1F">
          <w:rPr>
            <w:noProof/>
            <w:webHidden/>
          </w:rPr>
          <w:instrText xml:space="preserve"> PAGEREF _Toc2673094 \h </w:instrText>
        </w:r>
        <w:r w:rsidR="007E6A1F">
          <w:rPr>
            <w:noProof/>
            <w:webHidden/>
          </w:rPr>
        </w:r>
        <w:r w:rsidR="007E6A1F">
          <w:rPr>
            <w:noProof/>
            <w:webHidden/>
          </w:rPr>
          <w:fldChar w:fldCharType="separate"/>
        </w:r>
        <w:r w:rsidR="007E6A1F">
          <w:rPr>
            <w:noProof/>
            <w:webHidden/>
          </w:rPr>
          <w:t>13</w:t>
        </w:r>
        <w:r w:rsidR="007E6A1F">
          <w:rPr>
            <w:noProof/>
            <w:webHidden/>
          </w:rPr>
          <w:fldChar w:fldCharType="end"/>
        </w:r>
      </w:hyperlink>
    </w:p>
    <w:p w14:paraId="19E11E17" w14:textId="5764926D" w:rsidR="007E6A1F" w:rsidRDefault="00C232E2">
      <w:pPr>
        <w:pStyle w:val="TableofFigures"/>
        <w:tabs>
          <w:tab w:val="right" w:leader="dot" w:pos="9350"/>
        </w:tabs>
        <w:rPr>
          <w:rFonts w:eastAsiaTheme="minorEastAsia"/>
          <w:b w:val="0"/>
          <w:bCs w:val="0"/>
          <w:noProof/>
          <w:sz w:val="22"/>
          <w:szCs w:val="22"/>
        </w:rPr>
      </w:pPr>
      <w:hyperlink w:anchor="_Toc2673095" w:history="1">
        <w:r w:rsidR="007E6A1F" w:rsidRPr="00B31505">
          <w:rPr>
            <w:rStyle w:val="Hyperlink"/>
            <w:noProof/>
          </w:rPr>
          <w:t>Figure 3 - High Level Overview - DMT-WIN</w:t>
        </w:r>
        <w:r w:rsidR="007E6A1F">
          <w:rPr>
            <w:noProof/>
            <w:webHidden/>
          </w:rPr>
          <w:tab/>
        </w:r>
        <w:r w:rsidR="007E6A1F">
          <w:rPr>
            <w:noProof/>
            <w:webHidden/>
          </w:rPr>
          <w:fldChar w:fldCharType="begin"/>
        </w:r>
        <w:r w:rsidR="007E6A1F">
          <w:rPr>
            <w:noProof/>
            <w:webHidden/>
          </w:rPr>
          <w:instrText xml:space="preserve"> PAGEREF _Toc2673095 \h </w:instrText>
        </w:r>
        <w:r w:rsidR="007E6A1F">
          <w:rPr>
            <w:noProof/>
            <w:webHidden/>
          </w:rPr>
        </w:r>
        <w:r w:rsidR="007E6A1F">
          <w:rPr>
            <w:noProof/>
            <w:webHidden/>
          </w:rPr>
          <w:fldChar w:fldCharType="separate"/>
        </w:r>
        <w:r w:rsidR="007E6A1F">
          <w:rPr>
            <w:noProof/>
            <w:webHidden/>
          </w:rPr>
          <w:t>15</w:t>
        </w:r>
        <w:r w:rsidR="007E6A1F">
          <w:rPr>
            <w:noProof/>
            <w:webHidden/>
          </w:rPr>
          <w:fldChar w:fldCharType="end"/>
        </w:r>
      </w:hyperlink>
    </w:p>
    <w:p w14:paraId="6C4C2B00" w14:textId="579BEB21" w:rsidR="007E6A1F" w:rsidRDefault="00C232E2">
      <w:pPr>
        <w:pStyle w:val="TableofFigures"/>
        <w:tabs>
          <w:tab w:val="right" w:leader="dot" w:pos="9350"/>
        </w:tabs>
        <w:rPr>
          <w:rFonts w:eastAsiaTheme="minorEastAsia"/>
          <w:b w:val="0"/>
          <w:bCs w:val="0"/>
          <w:noProof/>
          <w:sz w:val="22"/>
          <w:szCs w:val="22"/>
        </w:rPr>
      </w:pPr>
      <w:hyperlink w:anchor="_Toc2673096" w:history="1">
        <w:r w:rsidR="007E6A1F" w:rsidRPr="00B31505">
          <w:rPr>
            <w:rStyle w:val="Hyperlink"/>
            <w:noProof/>
          </w:rPr>
          <w:t>Figure 4 - LIMS</w:t>
        </w:r>
        <w:r w:rsidR="007E6A1F">
          <w:rPr>
            <w:noProof/>
            <w:webHidden/>
          </w:rPr>
          <w:tab/>
        </w:r>
        <w:r w:rsidR="007E6A1F">
          <w:rPr>
            <w:noProof/>
            <w:webHidden/>
          </w:rPr>
          <w:fldChar w:fldCharType="begin"/>
        </w:r>
        <w:r w:rsidR="007E6A1F">
          <w:rPr>
            <w:noProof/>
            <w:webHidden/>
          </w:rPr>
          <w:instrText xml:space="preserve"> PAGEREF _Toc2673096 \h </w:instrText>
        </w:r>
        <w:r w:rsidR="007E6A1F">
          <w:rPr>
            <w:noProof/>
            <w:webHidden/>
          </w:rPr>
        </w:r>
        <w:r w:rsidR="007E6A1F">
          <w:rPr>
            <w:noProof/>
            <w:webHidden/>
          </w:rPr>
          <w:fldChar w:fldCharType="separate"/>
        </w:r>
        <w:r w:rsidR="007E6A1F">
          <w:rPr>
            <w:noProof/>
            <w:webHidden/>
          </w:rPr>
          <w:t>16</w:t>
        </w:r>
        <w:r w:rsidR="007E6A1F">
          <w:rPr>
            <w:noProof/>
            <w:webHidden/>
          </w:rPr>
          <w:fldChar w:fldCharType="end"/>
        </w:r>
      </w:hyperlink>
    </w:p>
    <w:p w14:paraId="411A8640" w14:textId="05FB6D23" w:rsidR="007E6A1F" w:rsidRDefault="00C232E2">
      <w:pPr>
        <w:pStyle w:val="TableofFigures"/>
        <w:tabs>
          <w:tab w:val="right" w:leader="dot" w:pos="9350"/>
        </w:tabs>
        <w:rPr>
          <w:rFonts w:eastAsiaTheme="minorEastAsia"/>
          <w:b w:val="0"/>
          <w:bCs w:val="0"/>
          <w:noProof/>
          <w:sz w:val="22"/>
          <w:szCs w:val="22"/>
        </w:rPr>
      </w:pPr>
      <w:hyperlink w:anchor="_Toc2673097" w:history="1">
        <w:r w:rsidR="007E6A1F" w:rsidRPr="00B31505">
          <w:rPr>
            <w:rStyle w:val="Hyperlink"/>
            <w:noProof/>
          </w:rPr>
          <w:t>Figure 5 - LIMS Browser</w:t>
        </w:r>
        <w:r w:rsidR="007E6A1F">
          <w:rPr>
            <w:noProof/>
            <w:webHidden/>
          </w:rPr>
          <w:tab/>
        </w:r>
        <w:r w:rsidR="007E6A1F">
          <w:rPr>
            <w:noProof/>
            <w:webHidden/>
          </w:rPr>
          <w:fldChar w:fldCharType="begin"/>
        </w:r>
        <w:r w:rsidR="007E6A1F">
          <w:rPr>
            <w:noProof/>
            <w:webHidden/>
          </w:rPr>
          <w:instrText xml:space="preserve"> PAGEREF _Toc2673097 \h </w:instrText>
        </w:r>
        <w:r w:rsidR="007E6A1F">
          <w:rPr>
            <w:noProof/>
            <w:webHidden/>
          </w:rPr>
        </w:r>
        <w:r w:rsidR="007E6A1F">
          <w:rPr>
            <w:noProof/>
            <w:webHidden/>
          </w:rPr>
          <w:fldChar w:fldCharType="separate"/>
        </w:r>
        <w:r w:rsidR="007E6A1F">
          <w:rPr>
            <w:noProof/>
            <w:webHidden/>
          </w:rPr>
          <w:t>16</w:t>
        </w:r>
        <w:r w:rsidR="007E6A1F">
          <w:rPr>
            <w:noProof/>
            <w:webHidden/>
          </w:rPr>
          <w:fldChar w:fldCharType="end"/>
        </w:r>
      </w:hyperlink>
    </w:p>
    <w:p w14:paraId="319D2AC7" w14:textId="3D80BDA3" w:rsidR="007E6A1F" w:rsidRDefault="00C232E2">
      <w:pPr>
        <w:pStyle w:val="TableofFigures"/>
        <w:tabs>
          <w:tab w:val="right" w:leader="dot" w:pos="9350"/>
        </w:tabs>
        <w:rPr>
          <w:rFonts w:eastAsiaTheme="minorEastAsia"/>
          <w:b w:val="0"/>
          <w:bCs w:val="0"/>
          <w:noProof/>
          <w:sz w:val="22"/>
          <w:szCs w:val="22"/>
        </w:rPr>
      </w:pPr>
      <w:hyperlink r:id="rId12" w:anchor="_Toc2673098" w:history="1">
        <w:r w:rsidR="007E6A1F" w:rsidRPr="00B31505">
          <w:rPr>
            <w:rStyle w:val="Hyperlink"/>
            <w:noProof/>
          </w:rPr>
          <w:t>Figure 6 - DMT access from LIMS Browser</w:t>
        </w:r>
        <w:r w:rsidR="007E6A1F">
          <w:rPr>
            <w:noProof/>
            <w:webHidden/>
          </w:rPr>
          <w:tab/>
        </w:r>
        <w:r w:rsidR="007E6A1F">
          <w:rPr>
            <w:noProof/>
            <w:webHidden/>
          </w:rPr>
          <w:fldChar w:fldCharType="begin"/>
        </w:r>
        <w:r w:rsidR="007E6A1F">
          <w:rPr>
            <w:noProof/>
            <w:webHidden/>
          </w:rPr>
          <w:instrText xml:space="preserve"> PAGEREF _Toc2673098 \h </w:instrText>
        </w:r>
        <w:r w:rsidR="007E6A1F">
          <w:rPr>
            <w:noProof/>
            <w:webHidden/>
          </w:rPr>
        </w:r>
        <w:r w:rsidR="007E6A1F">
          <w:rPr>
            <w:noProof/>
            <w:webHidden/>
          </w:rPr>
          <w:fldChar w:fldCharType="separate"/>
        </w:r>
        <w:r w:rsidR="007E6A1F">
          <w:rPr>
            <w:noProof/>
            <w:webHidden/>
          </w:rPr>
          <w:t>17</w:t>
        </w:r>
        <w:r w:rsidR="007E6A1F">
          <w:rPr>
            <w:noProof/>
            <w:webHidden/>
          </w:rPr>
          <w:fldChar w:fldCharType="end"/>
        </w:r>
      </w:hyperlink>
    </w:p>
    <w:p w14:paraId="757EF2D9" w14:textId="52AE5911" w:rsidR="007E6A1F" w:rsidRDefault="00C232E2">
      <w:pPr>
        <w:pStyle w:val="TableofFigures"/>
        <w:tabs>
          <w:tab w:val="right" w:leader="dot" w:pos="9350"/>
        </w:tabs>
        <w:rPr>
          <w:rFonts w:eastAsiaTheme="minorEastAsia"/>
          <w:b w:val="0"/>
          <w:bCs w:val="0"/>
          <w:noProof/>
          <w:sz w:val="22"/>
          <w:szCs w:val="22"/>
        </w:rPr>
      </w:pPr>
      <w:hyperlink r:id="rId13" w:anchor="_Toc2673099" w:history="1">
        <w:r w:rsidR="007E6A1F" w:rsidRPr="00B31505">
          <w:rPr>
            <w:rStyle w:val="Hyperlink"/>
            <w:noProof/>
          </w:rPr>
          <w:t>Figure 7 - Site Grid</w:t>
        </w:r>
        <w:r w:rsidR="007E6A1F">
          <w:rPr>
            <w:noProof/>
            <w:webHidden/>
          </w:rPr>
          <w:tab/>
        </w:r>
        <w:r w:rsidR="007E6A1F">
          <w:rPr>
            <w:noProof/>
            <w:webHidden/>
          </w:rPr>
          <w:fldChar w:fldCharType="begin"/>
        </w:r>
        <w:r w:rsidR="007E6A1F">
          <w:rPr>
            <w:noProof/>
            <w:webHidden/>
          </w:rPr>
          <w:instrText xml:space="preserve"> PAGEREF _Toc2673099 \h </w:instrText>
        </w:r>
        <w:r w:rsidR="007E6A1F">
          <w:rPr>
            <w:noProof/>
            <w:webHidden/>
          </w:rPr>
        </w:r>
        <w:r w:rsidR="007E6A1F">
          <w:rPr>
            <w:noProof/>
            <w:webHidden/>
          </w:rPr>
          <w:fldChar w:fldCharType="separate"/>
        </w:r>
        <w:r w:rsidR="007E6A1F">
          <w:rPr>
            <w:noProof/>
            <w:webHidden/>
          </w:rPr>
          <w:t>17</w:t>
        </w:r>
        <w:r w:rsidR="007E6A1F">
          <w:rPr>
            <w:noProof/>
            <w:webHidden/>
          </w:rPr>
          <w:fldChar w:fldCharType="end"/>
        </w:r>
      </w:hyperlink>
    </w:p>
    <w:p w14:paraId="223777E1" w14:textId="70D0B561" w:rsidR="007E6A1F" w:rsidRDefault="00C232E2">
      <w:pPr>
        <w:pStyle w:val="TableofFigures"/>
        <w:tabs>
          <w:tab w:val="right" w:leader="dot" w:pos="9350"/>
        </w:tabs>
        <w:rPr>
          <w:rFonts w:eastAsiaTheme="minorEastAsia"/>
          <w:b w:val="0"/>
          <w:bCs w:val="0"/>
          <w:noProof/>
          <w:sz w:val="22"/>
          <w:szCs w:val="22"/>
        </w:rPr>
      </w:pPr>
      <w:hyperlink w:anchor="_Toc2673100" w:history="1">
        <w:r w:rsidR="007E6A1F" w:rsidRPr="00B31505">
          <w:rPr>
            <w:rStyle w:val="Hyperlink"/>
            <w:noProof/>
          </w:rPr>
          <w:t>Figure 8 - Org ID</w:t>
        </w:r>
        <w:r w:rsidR="007E6A1F">
          <w:rPr>
            <w:noProof/>
            <w:webHidden/>
          </w:rPr>
          <w:tab/>
        </w:r>
        <w:r w:rsidR="007E6A1F">
          <w:rPr>
            <w:noProof/>
            <w:webHidden/>
          </w:rPr>
          <w:fldChar w:fldCharType="begin"/>
        </w:r>
        <w:r w:rsidR="007E6A1F">
          <w:rPr>
            <w:noProof/>
            <w:webHidden/>
          </w:rPr>
          <w:instrText xml:space="preserve"> PAGEREF _Toc2673100 \h </w:instrText>
        </w:r>
        <w:r w:rsidR="007E6A1F">
          <w:rPr>
            <w:noProof/>
            <w:webHidden/>
          </w:rPr>
        </w:r>
        <w:r w:rsidR="007E6A1F">
          <w:rPr>
            <w:noProof/>
            <w:webHidden/>
          </w:rPr>
          <w:fldChar w:fldCharType="separate"/>
        </w:r>
        <w:r w:rsidR="007E6A1F">
          <w:rPr>
            <w:noProof/>
            <w:webHidden/>
          </w:rPr>
          <w:t>18</w:t>
        </w:r>
        <w:r w:rsidR="007E6A1F">
          <w:rPr>
            <w:noProof/>
            <w:webHidden/>
          </w:rPr>
          <w:fldChar w:fldCharType="end"/>
        </w:r>
      </w:hyperlink>
    </w:p>
    <w:p w14:paraId="44FEAEC2" w14:textId="1AA8BE95" w:rsidR="007E6A1F" w:rsidRDefault="00C232E2">
      <w:pPr>
        <w:pStyle w:val="TableofFigures"/>
        <w:tabs>
          <w:tab w:val="right" w:leader="dot" w:pos="9350"/>
        </w:tabs>
        <w:rPr>
          <w:rFonts w:eastAsiaTheme="minorEastAsia"/>
          <w:b w:val="0"/>
          <w:bCs w:val="0"/>
          <w:noProof/>
          <w:sz w:val="22"/>
          <w:szCs w:val="22"/>
        </w:rPr>
      </w:pPr>
      <w:hyperlink w:anchor="_Toc2673101" w:history="1">
        <w:r w:rsidR="007E6A1F" w:rsidRPr="00B31505">
          <w:rPr>
            <w:rStyle w:val="Hyperlink"/>
            <w:noProof/>
          </w:rPr>
          <w:t>Figure 9 - Sampling Agency</w:t>
        </w:r>
        <w:r w:rsidR="007E6A1F">
          <w:rPr>
            <w:noProof/>
            <w:webHidden/>
          </w:rPr>
          <w:tab/>
        </w:r>
        <w:r w:rsidR="007E6A1F">
          <w:rPr>
            <w:noProof/>
            <w:webHidden/>
          </w:rPr>
          <w:fldChar w:fldCharType="begin"/>
        </w:r>
        <w:r w:rsidR="007E6A1F">
          <w:rPr>
            <w:noProof/>
            <w:webHidden/>
          </w:rPr>
          <w:instrText xml:space="preserve"> PAGEREF _Toc2673101 \h </w:instrText>
        </w:r>
        <w:r w:rsidR="007E6A1F">
          <w:rPr>
            <w:noProof/>
            <w:webHidden/>
          </w:rPr>
        </w:r>
        <w:r w:rsidR="007E6A1F">
          <w:rPr>
            <w:noProof/>
            <w:webHidden/>
          </w:rPr>
          <w:fldChar w:fldCharType="separate"/>
        </w:r>
        <w:r w:rsidR="007E6A1F">
          <w:rPr>
            <w:noProof/>
            <w:webHidden/>
          </w:rPr>
          <w:t>18</w:t>
        </w:r>
        <w:r w:rsidR="007E6A1F">
          <w:rPr>
            <w:noProof/>
            <w:webHidden/>
          </w:rPr>
          <w:fldChar w:fldCharType="end"/>
        </w:r>
      </w:hyperlink>
    </w:p>
    <w:p w14:paraId="79830EE8" w14:textId="7F86ABDE" w:rsidR="007E6A1F" w:rsidRDefault="00C232E2">
      <w:pPr>
        <w:pStyle w:val="TableofFigures"/>
        <w:tabs>
          <w:tab w:val="right" w:leader="dot" w:pos="9350"/>
        </w:tabs>
        <w:rPr>
          <w:rFonts w:eastAsiaTheme="minorEastAsia"/>
          <w:b w:val="0"/>
          <w:bCs w:val="0"/>
          <w:noProof/>
          <w:sz w:val="22"/>
          <w:szCs w:val="22"/>
        </w:rPr>
      </w:pPr>
      <w:hyperlink w:anchor="_Toc2673102" w:history="1">
        <w:r w:rsidR="007E6A1F" w:rsidRPr="00B31505">
          <w:rPr>
            <w:rStyle w:val="Hyperlink"/>
            <w:noProof/>
          </w:rPr>
          <w:t>Figure 10 - Verify Station IDs</w:t>
        </w:r>
        <w:r w:rsidR="007E6A1F">
          <w:rPr>
            <w:noProof/>
            <w:webHidden/>
          </w:rPr>
          <w:tab/>
        </w:r>
        <w:r w:rsidR="007E6A1F">
          <w:rPr>
            <w:noProof/>
            <w:webHidden/>
          </w:rPr>
          <w:fldChar w:fldCharType="begin"/>
        </w:r>
        <w:r w:rsidR="007E6A1F">
          <w:rPr>
            <w:noProof/>
            <w:webHidden/>
          </w:rPr>
          <w:instrText xml:space="preserve"> PAGEREF _Toc2673102 \h </w:instrText>
        </w:r>
        <w:r w:rsidR="007E6A1F">
          <w:rPr>
            <w:noProof/>
            <w:webHidden/>
          </w:rPr>
        </w:r>
        <w:r w:rsidR="007E6A1F">
          <w:rPr>
            <w:noProof/>
            <w:webHidden/>
          </w:rPr>
          <w:fldChar w:fldCharType="separate"/>
        </w:r>
        <w:r w:rsidR="007E6A1F">
          <w:rPr>
            <w:noProof/>
            <w:webHidden/>
          </w:rPr>
          <w:t>19</w:t>
        </w:r>
        <w:r w:rsidR="007E6A1F">
          <w:rPr>
            <w:noProof/>
            <w:webHidden/>
          </w:rPr>
          <w:fldChar w:fldCharType="end"/>
        </w:r>
      </w:hyperlink>
    </w:p>
    <w:p w14:paraId="33DFD098" w14:textId="7180CE24" w:rsidR="007E6A1F" w:rsidRDefault="00C232E2">
      <w:pPr>
        <w:pStyle w:val="TableofFigures"/>
        <w:tabs>
          <w:tab w:val="right" w:leader="dot" w:pos="9350"/>
        </w:tabs>
        <w:rPr>
          <w:rFonts w:eastAsiaTheme="minorEastAsia"/>
          <w:b w:val="0"/>
          <w:bCs w:val="0"/>
          <w:noProof/>
          <w:sz w:val="22"/>
          <w:szCs w:val="22"/>
        </w:rPr>
      </w:pPr>
      <w:hyperlink w:anchor="_Toc2673103" w:history="1">
        <w:r w:rsidR="007E6A1F" w:rsidRPr="00B31505">
          <w:rPr>
            <w:rStyle w:val="Hyperlink"/>
            <w:noProof/>
          </w:rPr>
          <w:t>Figure 11 - “Range Check Field Params”</w:t>
        </w:r>
        <w:r w:rsidR="007E6A1F">
          <w:rPr>
            <w:noProof/>
            <w:webHidden/>
          </w:rPr>
          <w:tab/>
        </w:r>
        <w:r w:rsidR="007E6A1F">
          <w:rPr>
            <w:noProof/>
            <w:webHidden/>
          </w:rPr>
          <w:fldChar w:fldCharType="begin"/>
        </w:r>
        <w:r w:rsidR="007E6A1F">
          <w:rPr>
            <w:noProof/>
            <w:webHidden/>
          </w:rPr>
          <w:instrText xml:space="preserve"> PAGEREF _Toc2673103 \h </w:instrText>
        </w:r>
        <w:r w:rsidR="007E6A1F">
          <w:rPr>
            <w:noProof/>
            <w:webHidden/>
          </w:rPr>
        </w:r>
        <w:r w:rsidR="007E6A1F">
          <w:rPr>
            <w:noProof/>
            <w:webHidden/>
          </w:rPr>
          <w:fldChar w:fldCharType="separate"/>
        </w:r>
        <w:r w:rsidR="007E6A1F">
          <w:rPr>
            <w:noProof/>
            <w:webHidden/>
          </w:rPr>
          <w:t>19</w:t>
        </w:r>
        <w:r w:rsidR="007E6A1F">
          <w:rPr>
            <w:noProof/>
            <w:webHidden/>
          </w:rPr>
          <w:fldChar w:fldCharType="end"/>
        </w:r>
      </w:hyperlink>
    </w:p>
    <w:p w14:paraId="2C5229DE" w14:textId="4C24E49C" w:rsidR="007E6A1F" w:rsidRDefault="00C232E2">
      <w:pPr>
        <w:pStyle w:val="TableofFigures"/>
        <w:tabs>
          <w:tab w:val="right" w:leader="dot" w:pos="9350"/>
        </w:tabs>
        <w:rPr>
          <w:rFonts w:eastAsiaTheme="minorEastAsia"/>
          <w:b w:val="0"/>
          <w:bCs w:val="0"/>
          <w:noProof/>
          <w:sz w:val="22"/>
          <w:szCs w:val="22"/>
        </w:rPr>
      </w:pPr>
      <w:hyperlink w:anchor="_Toc2673104" w:history="1">
        <w:r w:rsidR="007E6A1F" w:rsidRPr="00B31505">
          <w:rPr>
            <w:rStyle w:val="Hyperlink"/>
            <w:noProof/>
          </w:rPr>
          <w:t>Figure 12 - Sample Field ID</w:t>
        </w:r>
        <w:r w:rsidR="007E6A1F">
          <w:rPr>
            <w:noProof/>
            <w:webHidden/>
          </w:rPr>
          <w:tab/>
        </w:r>
        <w:r w:rsidR="007E6A1F">
          <w:rPr>
            <w:noProof/>
            <w:webHidden/>
          </w:rPr>
          <w:fldChar w:fldCharType="begin"/>
        </w:r>
        <w:r w:rsidR="007E6A1F">
          <w:rPr>
            <w:noProof/>
            <w:webHidden/>
          </w:rPr>
          <w:instrText xml:space="preserve"> PAGEREF _Toc2673104 \h </w:instrText>
        </w:r>
        <w:r w:rsidR="007E6A1F">
          <w:rPr>
            <w:noProof/>
            <w:webHidden/>
          </w:rPr>
        </w:r>
        <w:r w:rsidR="007E6A1F">
          <w:rPr>
            <w:noProof/>
            <w:webHidden/>
          </w:rPr>
          <w:fldChar w:fldCharType="separate"/>
        </w:r>
        <w:r w:rsidR="007E6A1F">
          <w:rPr>
            <w:noProof/>
            <w:webHidden/>
          </w:rPr>
          <w:t>21</w:t>
        </w:r>
        <w:r w:rsidR="007E6A1F">
          <w:rPr>
            <w:noProof/>
            <w:webHidden/>
          </w:rPr>
          <w:fldChar w:fldCharType="end"/>
        </w:r>
      </w:hyperlink>
    </w:p>
    <w:p w14:paraId="671CEA89" w14:textId="425063CD" w:rsidR="007E6A1F" w:rsidRDefault="00C232E2">
      <w:pPr>
        <w:pStyle w:val="TableofFigures"/>
        <w:tabs>
          <w:tab w:val="right" w:leader="dot" w:pos="9350"/>
        </w:tabs>
        <w:rPr>
          <w:rFonts w:eastAsiaTheme="minorEastAsia"/>
          <w:b w:val="0"/>
          <w:bCs w:val="0"/>
          <w:noProof/>
          <w:sz w:val="22"/>
          <w:szCs w:val="22"/>
        </w:rPr>
      </w:pPr>
      <w:hyperlink r:id="rId14" w:anchor="_Toc2673105" w:history="1">
        <w:r w:rsidR="007E6A1F" w:rsidRPr="00B31505">
          <w:rPr>
            <w:rStyle w:val="Hyperlink"/>
            <w:noProof/>
          </w:rPr>
          <w:t>Figure 13 - Project ID</w:t>
        </w:r>
        <w:r w:rsidR="007E6A1F">
          <w:rPr>
            <w:noProof/>
            <w:webHidden/>
          </w:rPr>
          <w:tab/>
        </w:r>
        <w:r w:rsidR="007E6A1F">
          <w:rPr>
            <w:noProof/>
            <w:webHidden/>
          </w:rPr>
          <w:fldChar w:fldCharType="begin"/>
        </w:r>
        <w:r w:rsidR="007E6A1F">
          <w:rPr>
            <w:noProof/>
            <w:webHidden/>
          </w:rPr>
          <w:instrText xml:space="preserve"> PAGEREF _Toc2673105 \h </w:instrText>
        </w:r>
        <w:r w:rsidR="007E6A1F">
          <w:rPr>
            <w:noProof/>
            <w:webHidden/>
          </w:rPr>
        </w:r>
        <w:r w:rsidR="007E6A1F">
          <w:rPr>
            <w:noProof/>
            <w:webHidden/>
          </w:rPr>
          <w:fldChar w:fldCharType="separate"/>
        </w:r>
        <w:r w:rsidR="007E6A1F">
          <w:rPr>
            <w:noProof/>
            <w:webHidden/>
          </w:rPr>
          <w:t>21</w:t>
        </w:r>
        <w:r w:rsidR="007E6A1F">
          <w:rPr>
            <w:noProof/>
            <w:webHidden/>
          </w:rPr>
          <w:fldChar w:fldCharType="end"/>
        </w:r>
      </w:hyperlink>
    </w:p>
    <w:p w14:paraId="5B5E6F25" w14:textId="1C587ECD" w:rsidR="007E6A1F" w:rsidRDefault="00C232E2">
      <w:pPr>
        <w:pStyle w:val="TableofFigures"/>
        <w:tabs>
          <w:tab w:val="right" w:leader="dot" w:pos="9350"/>
        </w:tabs>
        <w:rPr>
          <w:rFonts w:eastAsiaTheme="minorEastAsia"/>
          <w:b w:val="0"/>
          <w:bCs w:val="0"/>
          <w:noProof/>
          <w:sz w:val="22"/>
          <w:szCs w:val="22"/>
        </w:rPr>
      </w:pPr>
      <w:hyperlink r:id="rId15" w:anchor="_Toc2673106" w:history="1">
        <w:r w:rsidR="007E6A1F" w:rsidRPr="00B31505">
          <w:rPr>
            <w:rStyle w:val="Hyperlink"/>
            <w:noProof/>
          </w:rPr>
          <w:t>Figure 14 - Station ID</w:t>
        </w:r>
        <w:r w:rsidR="007E6A1F">
          <w:rPr>
            <w:noProof/>
            <w:webHidden/>
          </w:rPr>
          <w:tab/>
        </w:r>
        <w:r w:rsidR="007E6A1F">
          <w:rPr>
            <w:noProof/>
            <w:webHidden/>
          </w:rPr>
          <w:fldChar w:fldCharType="begin"/>
        </w:r>
        <w:r w:rsidR="007E6A1F">
          <w:rPr>
            <w:noProof/>
            <w:webHidden/>
          </w:rPr>
          <w:instrText xml:space="preserve"> PAGEREF _Toc2673106 \h </w:instrText>
        </w:r>
        <w:r w:rsidR="007E6A1F">
          <w:rPr>
            <w:noProof/>
            <w:webHidden/>
          </w:rPr>
        </w:r>
        <w:r w:rsidR="007E6A1F">
          <w:rPr>
            <w:noProof/>
            <w:webHidden/>
          </w:rPr>
          <w:fldChar w:fldCharType="separate"/>
        </w:r>
        <w:r w:rsidR="007E6A1F">
          <w:rPr>
            <w:noProof/>
            <w:webHidden/>
          </w:rPr>
          <w:t>22</w:t>
        </w:r>
        <w:r w:rsidR="007E6A1F">
          <w:rPr>
            <w:noProof/>
            <w:webHidden/>
          </w:rPr>
          <w:fldChar w:fldCharType="end"/>
        </w:r>
      </w:hyperlink>
    </w:p>
    <w:p w14:paraId="50DAD56D" w14:textId="05F16E26" w:rsidR="007E6A1F" w:rsidRDefault="00C232E2">
      <w:pPr>
        <w:pStyle w:val="TableofFigures"/>
        <w:tabs>
          <w:tab w:val="right" w:leader="dot" w:pos="9350"/>
        </w:tabs>
        <w:rPr>
          <w:rFonts w:eastAsiaTheme="minorEastAsia"/>
          <w:b w:val="0"/>
          <w:bCs w:val="0"/>
          <w:noProof/>
          <w:sz w:val="22"/>
          <w:szCs w:val="22"/>
        </w:rPr>
      </w:pPr>
      <w:hyperlink w:anchor="_Toc2673107" w:history="1">
        <w:r w:rsidR="007E6A1F" w:rsidRPr="00B31505">
          <w:rPr>
            <w:rStyle w:val="Hyperlink"/>
            <w:noProof/>
          </w:rPr>
          <w:t>Figure 15 - Collection Date</w:t>
        </w:r>
        <w:r w:rsidR="007E6A1F">
          <w:rPr>
            <w:noProof/>
            <w:webHidden/>
          </w:rPr>
          <w:tab/>
        </w:r>
        <w:r w:rsidR="007E6A1F">
          <w:rPr>
            <w:noProof/>
            <w:webHidden/>
          </w:rPr>
          <w:fldChar w:fldCharType="begin"/>
        </w:r>
        <w:r w:rsidR="007E6A1F">
          <w:rPr>
            <w:noProof/>
            <w:webHidden/>
          </w:rPr>
          <w:instrText xml:space="preserve"> PAGEREF _Toc2673107 \h </w:instrText>
        </w:r>
        <w:r w:rsidR="007E6A1F">
          <w:rPr>
            <w:noProof/>
            <w:webHidden/>
          </w:rPr>
        </w:r>
        <w:r w:rsidR="007E6A1F">
          <w:rPr>
            <w:noProof/>
            <w:webHidden/>
          </w:rPr>
          <w:fldChar w:fldCharType="separate"/>
        </w:r>
        <w:r w:rsidR="007E6A1F">
          <w:rPr>
            <w:noProof/>
            <w:webHidden/>
          </w:rPr>
          <w:t>22</w:t>
        </w:r>
        <w:r w:rsidR="007E6A1F">
          <w:rPr>
            <w:noProof/>
            <w:webHidden/>
          </w:rPr>
          <w:fldChar w:fldCharType="end"/>
        </w:r>
      </w:hyperlink>
    </w:p>
    <w:p w14:paraId="763AA184" w14:textId="1B012676" w:rsidR="007E6A1F" w:rsidRDefault="00C232E2">
      <w:pPr>
        <w:pStyle w:val="TableofFigures"/>
        <w:tabs>
          <w:tab w:val="right" w:leader="dot" w:pos="9350"/>
        </w:tabs>
        <w:rPr>
          <w:rFonts w:eastAsiaTheme="minorEastAsia"/>
          <w:b w:val="0"/>
          <w:bCs w:val="0"/>
          <w:noProof/>
          <w:sz w:val="22"/>
          <w:szCs w:val="22"/>
        </w:rPr>
      </w:pPr>
      <w:hyperlink w:anchor="_Toc2673108" w:history="1">
        <w:r w:rsidR="007E6A1F" w:rsidRPr="00B31505">
          <w:rPr>
            <w:rStyle w:val="Hyperlink"/>
            <w:noProof/>
          </w:rPr>
          <w:t>Figure 16 - Sample Depth</w:t>
        </w:r>
        <w:r w:rsidR="007E6A1F">
          <w:rPr>
            <w:noProof/>
            <w:webHidden/>
          </w:rPr>
          <w:tab/>
        </w:r>
        <w:r w:rsidR="007E6A1F">
          <w:rPr>
            <w:noProof/>
            <w:webHidden/>
          </w:rPr>
          <w:fldChar w:fldCharType="begin"/>
        </w:r>
        <w:r w:rsidR="007E6A1F">
          <w:rPr>
            <w:noProof/>
            <w:webHidden/>
          </w:rPr>
          <w:instrText xml:space="preserve"> PAGEREF _Toc2673108 \h </w:instrText>
        </w:r>
        <w:r w:rsidR="007E6A1F">
          <w:rPr>
            <w:noProof/>
            <w:webHidden/>
          </w:rPr>
        </w:r>
        <w:r w:rsidR="007E6A1F">
          <w:rPr>
            <w:noProof/>
            <w:webHidden/>
          </w:rPr>
          <w:fldChar w:fldCharType="separate"/>
        </w:r>
        <w:r w:rsidR="007E6A1F">
          <w:rPr>
            <w:noProof/>
            <w:webHidden/>
          </w:rPr>
          <w:t>23</w:t>
        </w:r>
        <w:r w:rsidR="007E6A1F">
          <w:rPr>
            <w:noProof/>
            <w:webHidden/>
          </w:rPr>
          <w:fldChar w:fldCharType="end"/>
        </w:r>
      </w:hyperlink>
    </w:p>
    <w:p w14:paraId="42534CE0" w14:textId="74B2A9AA" w:rsidR="007E6A1F" w:rsidRDefault="00C232E2">
      <w:pPr>
        <w:pStyle w:val="TableofFigures"/>
        <w:tabs>
          <w:tab w:val="right" w:leader="dot" w:pos="9350"/>
        </w:tabs>
        <w:rPr>
          <w:rFonts w:eastAsiaTheme="minorEastAsia"/>
          <w:b w:val="0"/>
          <w:bCs w:val="0"/>
          <w:noProof/>
          <w:sz w:val="22"/>
          <w:szCs w:val="22"/>
        </w:rPr>
      </w:pPr>
      <w:hyperlink w:anchor="_Toc2673109" w:history="1">
        <w:r w:rsidR="007E6A1F" w:rsidRPr="00B31505">
          <w:rPr>
            <w:rStyle w:val="Hyperlink"/>
            <w:noProof/>
          </w:rPr>
          <w:t>Figure 17 - Total Depth</w:t>
        </w:r>
        <w:r w:rsidR="007E6A1F">
          <w:rPr>
            <w:noProof/>
            <w:webHidden/>
          </w:rPr>
          <w:tab/>
        </w:r>
        <w:r w:rsidR="007E6A1F">
          <w:rPr>
            <w:noProof/>
            <w:webHidden/>
          </w:rPr>
          <w:fldChar w:fldCharType="begin"/>
        </w:r>
        <w:r w:rsidR="007E6A1F">
          <w:rPr>
            <w:noProof/>
            <w:webHidden/>
          </w:rPr>
          <w:instrText xml:space="preserve"> PAGEREF _Toc2673109 \h </w:instrText>
        </w:r>
        <w:r w:rsidR="007E6A1F">
          <w:rPr>
            <w:noProof/>
            <w:webHidden/>
          </w:rPr>
        </w:r>
        <w:r w:rsidR="007E6A1F">
          <w:rPr>
            <w:noProof/>
            <w:webHidden/>
          </w:rPr>
          <w:fldChar w:fldCharType="separate"/>
        </w:r>
        <w:r w:rsidR="007E6A1F">
          <w:rPr>
            <w:noProof/>
            <w:webHidden/>
          </w:rPr>
          <w:t>23</w:t>
        </w:r>
        <w:r w:rsidR="007E6A1F">
          <w:rPr>
            <w:noProof/>
            <w:webHidden/>
          </w:rPr>
          <w:fldChar w:fldCharType="end"/>
        </w:r>
      </w:hyperlink>
    </w:p>
    <w:p w14:paraId="10B8F409" w14:textId="7F250460" w:rsidR="007E6A1F" w:rsidRDefault="00C232E2">
      <w:pPr>
        <w:pStyle w:val="TableofFigures"/>
        <w:tabs>
          <w:tab w:val="right" w:leader="dot" w:pos="9350"/>
        </w:tabs>
        <w:rPr>
          <w:rFonts w:eastAsiaTheme="minorEastAsia"/>
          <w:b w:val="0"/>
          <w:bCs w:val="0"/>
          <w:noProof/>
          <w:sz w:val="22"/>
          <w:szCs w:val="22"/>
        </w:rPr>
      </w:pPr>
      <w:hyperlink w:anchor="_Toc2673110" w:history="1">
        <w:r w:rsidR="007E6A1F" w:rsidRPr="00B31505">
          <w:rPr>
            <w:rStyle w:val="Hyperlink"/>
            <w:noProof/>
          </w:rPr>
          <w:t>Figure 18 - Depth Units</w:t>
        </w:r>
        <w:r w:rsidR="007E6A1F">
          <w:rPr>
            <w:noProof/>
            <w:webHidden/>
          </w:rPr>
          <w:tab/>
        </w:r>
        <w:r w:rsidR="007E6A1F">
          <w:rPr>
            <w:noProof/>
            <w:webHidden/>
          </w:rPr>
          <w:fldChar w:fldCharType="begin"/>
        </w:r>
        <w:r w:rsidR="007E6A1F">
          <w:rPr>
            <w:noProof/>
            <w:webHidden/>
          </w:rPr>
          <w:instrText xml:space="preserve"> PAGEREF _Toc2673110 \h </w:instrText>
        </w:r>
        <w:r w:rsidR="007E6A1F">
          <w:rPr>
            <w:noProof/>
            <w:webHidden/>
          </w:rPr>
        </w:r>
        <w:r w:rsidR="007E6A1F">
          <w:rPr>
            <w:noProof/>
            <w:webHidden/>
          </w:rPr>
          <w:fldChar w:fldCharType="separate"/>
        </w:r>
        <w:r w:rsidR="007E6A1F">
          <w:rPr>
            <w:noProof/>
            <w:webHidden/>
          </w:rPr>
          <w:t>24</w:t>
        </w:r>
        <w:r w:rsidR="007E6A1F">
          <w:rPr>
            <w:noProof/>
            <w:webHidden/>
          </w:rPr>
          <w:fldChar w:fldCharType="end"/>
        </w:r>
      </w:hyperlink>
    </w:p>
    <w:p w14:paraId="2276BBC3" w14:textId="1BBA2155" w:rsidR="007E6A1F" w:rsidRDefault="00C232E2">
      <w:pPr>
        <w:pStyle w:val="TableofFigures"/>
        <w:tabs>
          <w:tab w:val="right" w:leader="dot" w:pos="9350"/>
        </w:tabs>
        <w:rPr>
          <w:rFonts w:eastAsiaTheme="minorEastAsia"/>
          <w:b w:val="0"/>
          <w:bCs w:val="0"/>
          <w:noProof/>
          <w:sz w:val="22"/>
          <w:szCs w:val="22"/>
        </w:rPr>
      </w:pPr>
      <w:hyperlink w:anchor="_Toc2673111" w:history="1">
        <w:r w:rsidR="007E6A1F" w:rsidRPr="00B31505">
          <w:rPr>
            <w:rStyle w:val="Hyperlink"/>
            <w:noProof/>
          </w:rPr>
          <w:t>Figure 19 - Rainfall Indicator</w:t>
        </w:r>
        <w:r w:rsidR="007E6A1F">
          <w:rPr>
            <w:noProof/>
            <w:webHidden/>
          </w:rPr>
          <w:tab/>
        </w:r>
        <w:r w:rsidR="007E6A1F">
          <w:rPr>
            <w:noProof/>
            <w:webHidden/>
          </w:rPr>
          <w:fldChar w:fldCharType="begin"/>
        </w:r>
        <w:r w:rsidR="007E6A1F">
          <w:rPr>
            <w:noProof/>
            <w:webHidden/>
          </w:rPr>
          <w:instrText xml:space="preserve"> PAGEREF _Toc2673111 \h </w:instrText>
        </w:r>
        <w:r w:rsidR="007E6A1F">
          <w:rPr>
            <w:noProof/>
            <w:webHidden/>
          </w:rPr>
        </w:r>
        <w:r w:rsidR="007E6A1F">
          <w:rPr>
            <w:noProof/>
            <w:webHidden/>
          </w:rPr>
          <w:fldChar w:fldCharType="separate"/>
        </w:r>
        <w:r w:rsidR="007E6A1F">
          <w:rPr>
            <w:noProof/>
            <w:webHidden/>
          </w:rPr>
          <w:t>24</w:t>
        </w:r>
        <w:r w:rsidR="007E6A1F">
          <w:rPr>
            <w:noProof/>
            <w:webHidden/>
          </w:rPr>
          <w:fldChar w:fldCharType="end"/>
        </w:r>
      </w:hyperlink>
    </w:p>
    <w:p w14:paraId="400DEE0C" w14:textId="71A93FB2" w:rsidR="007E6A1F" w:rsidRDefault="00C232E2">
      <w:pPr>
        <w:pStyle w:val="TableofFigures"/>
        <w:tabs>
          <w:tab w:val="right" w:leader="dot" w:pos="9350"/>
        </w:tabs>
        <w:rPr>
          <w:rFonts w:eastAsiaTheme="minorEastAsia"/>
          <w:b w:val="0"/>
          <w:bCs w:val="0"/>
          <w:noProof/>
          <w:sz w:val="22"/>
          <w:szCs w:val="22"/>
        </w:rPr>
      </w:pPr>
      <w:hyperlink w:anchor="_Toc2673112" w:history="1">
        <w:r w:rsidR="007E6A1F" w:rsidRPr="00B31505">
          <w:rPr>
            <w:rStyle w:val="Hyperlink"/>
            <w:noProof/>
          </w:rPr>
          <w:t>Figure 20 - Representative Indicator</w:t>
        </w:r>
        <w:r w:rsidR="007E6A1F">
          <w:rPr>
            <w:noProof/>
            <w:webHidden/>
          </w:rPr>
          <w:tab/>
        </w:r>
        <w:r w:rsidR="007E6A1F">
          <w:rPr>
            <w:noProof/>
            <w:webHidden/>
          </w:rPr>
          <w:fldChar w:fldCharType="begin"/>
        </w:r>
        <w:r w:rsidR="007E6A1F">
          <w:rPr>
            <w:noProof/>
            <w:webHidden/>
          </w:rPr>
          <w:instrText xml:space="preserve"> PAGEREF _Toc2673112 \h </w:instrText>
        </w:r>
        <w:r w:rsidR="007E6A1F">
          <w:rPr>
            <w:noProof/>
            <w:webHidden/>
          </w:rPr>
        </w:r>
        <w:r w:rsidR="007E6A1F">
          <w:rPr>
            <w:noProof/>
            <w:webHidden/>
          </w:rPr>
          <w:fldChar w:fldCharType="separate"/>
        </w:r>
        <w:r w:rsidR="007E6A1F">
          <w:rPr>
            <w:noProof/>
            <w:webHidden/>
          </w:rPr>
          <w:t>24</w:t>
        </w:r>
        <w:r w:rsidR="007E6A1F">
          <w:rPr>
            <w:noProof/>
            <w:webHidden/>
          </w:rPr>
          <w:fldChar w:fldCharType="end"/>
        </w:r>
      </w:hyperlink>
    </w:p>
    <w:p w14:paraId="717223C3" w14:textId="0B565870" w:rsidR="007E6A1F" w:rsidRDefault="00C232E2">
      <w:pPr>
        <w:pStyle w:val="TableofFigures"/>
        <w:tabs>
          <w:tab w:val="right" w:leader="dot" w:pos="9350"/>
        </w:tabs>
        <w:rPr>
          <w:rFonts w:eastAsiaTheme="minorEastAsia"/>
          <w:b w:val="0"/>
          <w:bCs w:val="0"/>
          <w:noProof/>
          <w:sz w:val="22"/>
          <w:szCs w:val="22"/>
        </w:rPr>
      </w:pPr>
      <w:hyperlink w:anchor="_Toc2673113" w:history="1">
        <w:r w:rsidR="007E6A1F" w:rsidRPr="00B31505">
          <w:rPr>
            <w:rStyle w:val="Hyperlink"/>
            <w:noProof/>
          </w:rPr>
          <w:t>Figure 21- Example Field/Equipment/Trip Blank</w:t>
        </w:r>
        <w:r w:rsidR="007E6A1F">
          <w:rPr>
            <w:noProof/>
            <w:webHidden/>
          </w:rPr>
          <w:tab/>
        </w:r>
        <w:r w:rsidR="007E6A1F">
          <w:rPr>
            <w:noProof/>
            <w:webHidden/>
          </w:rPr>
          <w:fldChar w:fldCharType="begin"/>
        </w:r>
        <w:r w:rsidR="007E6A1F">
          <w:rPr>
            <w:noProof/>
            <w:webHidden/>
          </w:rPr>
          <w:instrText xml:space="preserve"> PAGEREF _Toc2673113 \h </w:instrText>
        </w:r>
        <w:r w:rsidR="007E6A1F">
          <w:rPr>
            <w:noProof/>
            <w:webHidden/>
          </w:rPr>
        </w:r>
        <w:r w:rsidR="007E6A1F">
          <w:rPr>
            <w:noProof/>
            <w:webHidden/>
          </w:rPr>
          <w:fldChar w:fldCharType="separate"/>
        </w:r>
        <w:r w:rsidR="007E6A1F">
          <w:rPr>
            <w:noProof/>
            <w:webHidden/>
          </w:rPr>
          <w:t>25</w:t>
        </w:r>
        <w:r w:rsidR="007E6A1F">
          <w:rPr>
            <w:noProof/>
            <w:webHidden/>
          </w:rPr>
          <w:fldChar w:fldCharType="end"/>
        </w:r>
      </w:hyperlink>
    </w:p>
    <w:p w14:paraId="42D2F523" w14:textId="496ADB1E" w:rsidR="007E6A1F" w:rsidRDefault="00C232E2">
      <w:pPr>
        <w:pStyle w:val="TableofFigures"/>
        <w:tabs>
          <w:tab w:val="right" w:leader="dot" w:pos="9350"/>
        </w:tabs>
        <w:rPr>
          <w:rFonts w:eastAsiaTheme="minorEastAsia"/>
          <w:b w:val="0"/>
          <w:bCs w:val="0"/>
          <w:noProof/>
          <w:sz w:val="22"/>
          <w:szCs w:val="22"/>
        </w:rPr>
      </w:pPr>
      <w:hyperlink w:anchor="_Toc2673114" w:history="1">
        <w:r w:rsidR="007E6A1F" w:rsidRPr="00B31505">
          <w:rPr>
            <w:rStyle w:val="Hyperlink"/>
            <w:noProof/>
          </w:rPr>
          <w:t>Figure 22 - Lab Submittal Form - Example Field Blank</w:t>
        </w:r>
        <w:r w:rsidR="007E6A1F">
          <w:rPr>
            <w:noProof/>
            <w:webHidden/>
          </w:rPr>
          <w:tab/>
        </w:r>
        <w:r w:rsidR="007E6A1F">
          <w:rPr>
            <w:noProof/>
            <w:webHidden/>
          </w:rPr>
          <w:fldChar w:fldCharType="begin"/>
        </w:r>
        <w:r w:rsidR="007E6A1F">
          <w:rPr>
            <w:noProof/>
            <w:webHidden/>
          </w:rPr>
          <w:instrText xml:space="preserve"> PAGEREF _Toc2673114 \h </w:instrText>
        </w:r>
        <w:r w:rsidR="007E6A1F">
          <w:rPr>
            <w:noProof/>
            <w:webHidden/>
          </w:rPr>
        </w:r>
        <w:r w:rsidR="007E6A1F">
          <w:rPr>
            <w:noProof/>
            <w:webHidden/>
          </w:rPr>
          <w:fldChar w:fldCharType="separate"/>
        </w:r>
        <w:r w:rsidR="007E6A1F">
          <w:rPr>
            <w:noProof/>
            <w:webHidden/>
          </w:rPr>
          <w:t>25</w:t>
        </w:r>
        <w:r w:rsidR="007E6A1F">
          <w:rPr>
            <w:noProof/>
            <w:webHidden/>
          </w:rPr>
          <w:fldChar w:fldCharType="end"/>
        </w:r>
      </w:hyperlink>
    </w:p>
    <w:p w14:paraId="32131EF3" w14:textId="083F1995" w:rsidR="007E6A1F" w:rsidRDefault="00C232E2">
      <w:pPr>
        <w:pStyle w:val="TableofFigures"/>
        <w:tabs>
          <w:tab w:val="right" w:leader="dot" w:pos="9350"/>
        </w:tabs>
        <w:rPr>
          <w:rFonts w:eastAsiaTheme="minorEastAsia"/>
          <w:b w:val="0"/>
          <w:bCs w:val="0"/>
          <w:noProof/>
          <w:sz w:val="22"/>
          <w:szCs w:val="22"/>
        </w:rPr>
      </w:pPr>
      <w:hyperlink w:anchor="_Toc2673115" w:history="1">
        <w:r w:rsidR="007E6A1F" w:rsidRPr="00B31505">
          <w:rPr>
            <w:rStyle w:val="Hyperlink"/>
            <w:noProof/>
          </w:rPr>
          <w:t>Figure 23 - Example Adding Field/Equipment/Trip Blank to Upper Grid</w:t>
        </w:r>
        <w:r w:rsidR="007E6A1F">
          <w:rPr>
            <w:noProof/>
            <w:webHidden/>
          </w:rPr>
          <w:tab/>
        </w:r>
        <w:r w:rsidR="007E6A1F">
          <w:rPr>
            <w:noProof/>
            <w:webHidden/>
          </w:rPr>
          <w:fldChar w:fldCharType="begin"/>
        </w:r>
        <w:r w:rsidR="007E6A1F">
          <w:rPr>
            <w:noProof/>
            <w:webHidden/>
          </w:rPr>
          <w:instrText xml:space="preserve"> PAGEREF _Toc2673115 \h </w:instrText>
        </w:r>
        <w:r w:rsidR="007E6A1F">
          <w:rPr>
            <w:noProof/>
            <w:webHidden/>
          </w:rPr>
        </w:r>
        <w:r w:rsidR="007E6A1F">
          <w:rPr>
            <w:noProof/>
            <w:webHidden/>
          </w:rPr>
          <w:fldChar w:fldCharType="separate"/>
        </w:r>
        <w:r w:rsidR="007E6A1F">
          <w:rPr>
            <w:noProof/>
            <w:webHidden/>
          </w:rPr>
          <w:t>25</w:t>
        </w:r>
        <w:r w:rsidR="007E6A1F">
          <w:rPr>
            <w:noProof/>
            <w:webHidden/>
          </w:rPr>
          <w:fldChar w:fldCharType="end"/>
        </w:r>
      </w:hyperlink>
    </w:p>
    <w:p w14:paraId="229724F3" w14:textId="76FC6338" w:rsidR="007E6A1F" w:rsidRDefault="00C232E2">
      <w:pPr>
        <w:pStyle w:val="TableofFigures"/>
        <w:tabs>
          <w:tab w:val="right" w:leader="dot" w:pos="9350"/>
        </w:tabs>
        <w:rPr>
          <w:rFonts w:eastAsiaTheme="minorEastAsia"/>
          <w:b w:val="0"/>
          <w:bCs w:val="0"/>
          <w:noProof/>
          <w:sz w:val="22"/>
          <w:szCs w:val="22"/>
        </w:rPr>
      </w:pPr>
      <w:hyperlink w:anchor="_Toc2673116" w:history="1">
        <w:r w:rsidR="007E6A1F" w:rsidRPr="00B31505">
          <w:rPr>
            <w:rStyle w:val="Hyperlink"/>
            <w:noProof/>
          </w:rPr>
          <w:t>Figure 24 - Field Blank Batch ID</w:t>
        </w:r>
        <w:r w:rsidR="007E6A1F">
          <w:rPr>
            <w:noProof/>
            <w:webHidden/>
          </w:rPr>
          <w:tab/>
        </w:r>
        <w:r w:rsidR="007E6A1F">
          <w:rPr>
            <w:noProof/>
            <w:webHidden/>
          </w:rPr>
          <w:fldChar w:fldCharType="begin"/>
        </w:r>
        <w:r w:rsidR="007E6A1F">
          <w:rPr>
            <w:noProof/>
            <w:webHidden/>
          </w:rPr>
          <w:instrText xml:space="preserve"> PAGEREF _Toc2673116 \h </w:instrText>
        </w:r>
        <w:r w:rsidR="007E6A1F">
          <w:rPr>
            <w:noProof/>
            <w:webHidden/>
          </w:rPr>
        </w:r>
        <w:r w:rsidR="007E6A1F">
          <w:rPr>
            <w:noProof/>
            <w:webHidden/>
          </w:rPr>
          <w:fldChar w:fldCharType="separate"/>
        </w:r>
        <w:r w:rsidR="007E6A1F">
          <w:rPr>
            <w:noProof/>
            <w:webHidden/>
          </w:rPr>
          <w:t>26</w:t>
        </w:r>
        <w:r w:rsidR="007E6A1F">
          <w:rPr>
            <w:noProof/>
            <w:webHidden/>
          </w:rPr>
          <w:fldChar w:fldCharType="end"/>
        </w:r>
      </w:hyperlink>
    </w:p>
    <w:p w14:paraId="1B713B7F" w14:textId="577009EE" w:rsidR="007E6A1F" w:rsidRDefault="00C232E2">
      <w:pPr>
        <w:pStyle w:val="TableofFigures"/>
        <w:tabs>
          <w:tab w:val="right" w:leader="dot" w:pos="9350"/>
        </w:tabs>
        <w:rPr>
          <w:rFonts w:eastAsiaTheme="minorEastAsia"/>
          <w:b w:val="0"/>
          <w:bCs w:val="0"/>
          <w:noProof/>
          <w:sz w:val="22"/>
          <w:szCs w:val="22"/>
        </w:rPr>
      </w:pPr>
      <w:hyperlink w:anchor="_Toc2673117" w:history="1">
        <w:r w:rsidR="007E6A1F" w:rsidRPr="00B31505">
          <w:rPr>
            <w:rStyle w:val="Hyperlink"/>
            <w:noProof/>
          </w:rPr>
          <w:t>Figure 25 - Equipment Blank Batch ID</w:t>
        </w:r>
        <w:r w:rsidR="007E6A1F">
          <w:rPr>
            <w:noProof/>
            <w:webHidden/>
          </w:rPr>
          <w:tab/>
        </w:r>
        <w:r w:rsidR="007E6A1F">
          <w:rPr>
            <w:noProof/>
            <w:webHidden/>
          </w:rPr>
          <w:fldChar w:fldCharType="begin"/>
        </w:r>
        <w:r w:rsidR="007E6A1F">
          <w:rPr>
            <w:noProof/>
            <w:webHidden/>
          </w:rPr>
          <w:instrText xml:space="preserve"> PAGEREF _Toc2673117 \h </w:instrText>
        </w:r>
        <w:r w:rsidR="007E6A1F">
          <w:rPr>
            <w:noProof/>
            <w:webHidden/>
          </w:rPr>
        </w:r>
        <w:r w:rsidR="007E6A1F">
          <w:rPr>
            <w:noProof/>
            <w:webHidden/>
          </w:rPr>
          <w:fldChar w:fldCharType="separate"/>
        </w:r>
        <w:r w:rsidR="007E6A1F">
          <w:rPr>
            <w:noProof/>
            <w:webHidden/>
          </w:rPr>
          <w:t>27</w:t>
        </w:r>
        <w:r w:rsidR="007E6A1F">
          <w:rPr>
            <w:noProof/>
            <w:webHidden/>
          </w:rPr>
          <w:fldChar w:fldCharType="end"/>
        </w:r>
      </w:hyperlink>
    </w:p>
    <w:p w14:paraId="620439F9" w14:textId="5020A5E3" w:rsidR="007E6A1F" w:rsidRDefault="00C232E2">
      <w:pPr>
        <w:pStyle w:val="TableofFigures"/>
        <w:tabs>
          <w:tab w:val="right" w:leader="dot" w:pos="9350"/>
        </w:tabs>
        <w:rPr>
          <w:rFonts w:eastAsiaTheme="minorEastAsia"/>
          <w:b w:val="0"/>
          <w:bCs w:val="0"/>
          <w:noProof/>
          <w:sz w:val="22"/>
          <w:szCs w:val="22"/>
        </w:rPr>
      </w:pPr>
      <w:hyperlink w:anchor="_Toc2673118" w:history="1">
        <w:r w:rsidR="007E6A1F" w:rsidRPr="00B31505">
          <w:rPr>
            <w:rStyle w:val="Hyperlink"/>
            <w:noProof/>
          </w:rPr>
          <w:t>Figure 26 - Trip Blank Batch ID</w:t>
        </w:r>
        <w:r w:rsidR="007E6A1F">
          <w:rPr>
            <w:noProof/>
            <w:webHidden/>
          </w:rPr>
          <w:tab/>
        </w:r>
        <w:r w:rsidR="007E6A1F">
          <w:rPr>
            <w:noProof/>
            <w:webHidden/>
          </w:rPr>
          <w:fldChar w:fldCharType="begin"/>
        </w:r>
        <w:r w:rsidR="007E6A1F">
          <w:rPr>
            <w:noProof/>
            <w:webHidden/>
          </w:rPr>
          <w:instrText xml:space="preserve"> PAGEREF _Toc2673118 \h </w:instrText>
        </w:r>
        <w:r w:rsidR="007E6A1F">
          <w:rPr>
            <w:noProof/>
            <w:webHidden/>
          </w:rPr>
        </w:r>
        <w:r w:rsidR="007E6A1F">
          <w:rPr>
            <w:noProof/>
            <w:webHidden/>
          </w:rPr>
          <w:fldChar w:fldCharType="separate"/>
        </w:r>
        <w:r w:rsidR="007E6A1F">
          <w:rPr>
            <w:noProof/>
            <w:webHidden/>
          </w:rPr>
          <w:t>29</w:t>
        </w:r>
        <w:r w:rsidR="007E6A1F">
          <w:rPr>
            <w:noProof/>
            <w:webHidden/>
          </w:rPr>
          <w:fldChar w:fldCharType="end"/>
        </w:r>
      </w:hyperlink>
    </w:p>
    <w:p w14:paraId="5730E032" w14:textId="2CBDD375" w:rsidR="007E6A1F" w:rsidRDefault="00C232E2">
      <w:pPr>
        <w:pStyle w:val="TableofFigures"/>
        <w:tabs>
          <w:tab w:val="right" w:leader="dot" w:pos="9350"/>
        </w:tabs>
        <w:rPr>
          <w:rFonts w:eastAsiaTheme="minorEastAsia"/>
          <w:b w:val="0"/>
          <w:bCs w:val="0"/>
          <w:noProof/>
          <w:sz w:val="22"/>
          <w:szCs w:val="22"/>
        </w:rPr>
      </w:pPr>
      <w:hyperlink w:anchor="_Toc2673119" w:history="1">
        <w:r w:rsidR="007E6A1F" w:rsidRPr="00B31505">
          <w:rPr>
            <w:rStyle w:val="Hyperlink"/>
            <w:noProof/>
          </w:rPr>
          <w:t>Figure 27 - Lower Grid does not have measurements for QC data</w:t>
        </w:r>
        <w:r w:rsidR="007E6A1F">
          <w:rPr>
            <w:noProof/>
            <w:webHidden/>
          </w:rPr>
          <w:tab/>
        </w:r>
        <w:r w:rsidR="007E6A1F">
          <w:rPr>
            <w:noProof/>
            <w:webHidden/>
          </w:rPr>
          <w:fldChar w:fldCharType="begin"/>
        </w:r>
        <w:r w:rsidR="007E6A1F">
          <w:rPr>
            <w:noProof/>
            <w:webHidden/>
          </w:rPr>
          <w:instrText xml:space="preserve"> PAGEREF _Toc2673119 \h </w:instrText>
        </w:r>
        <w:r w:rsidR="007E6A1F">
          <w:rPr>
            <w:noProof/>
            <w:webHidden/>
          </w:rPr>
        </w:r>
        <w:r w:rsidR="007E6A1F">
          <w:rPr>
            <w:noProof/>
            <w:webHidden/>
          </w:rPr>
          <w:fldChar w:fldCharType="separate"/>
        </w:r>
        <w:r w:rsidR="007E6A1F">
          <w:rPr>
            <w:noProof/>
            <w:webHidden/>
          </w:rPr>
          <w:t>30</w:t>
        </w:r>
        <w:r w:rsidR="007E6A1F">
          <w:rPr>
            <w:noProof/>
            <w:webHidden/>
          </w:rPr>
          <w:fldChar w:fldCharType="end"/>
        </w:r>
      </w:hyperlink>
    </w:p>
    <w:p w14:paraId="0915B6BC" w14:textId="610D18FD" w:rsidR="007E6A1F" w:rsidRDefault="00C232E2">
      <w:pPr>
        <w:pStyle w:val="TableofFigures"/>
        <w:tabs>
          <w:tab w:val="right" w:leader="dot" w:pos="9350"/>
        </w:tabs>
        <w:rPr>
          <w:rFonts w:eastAsiaTheme="minorEastAsia"/>
          <w:b w:val="0"/>
          <w:bCs w:val="0"/>
          <w:noProof/>
          <w:sz w:val="22"/>
          <w:szCs w:val="22"/>
        </w:rPr>
      </w:pPr>
      <w:hyperlink w:anchor="_Toc2673120" w:history="1">
        <w:r w:rsidR="007E6A1F" w:rsidRPr="00B31505">
          <w:rPr>
            <w:rStyle w:val="Hyperlink"/>
            <w:noProof/>
          </w:rPr>
          <w:t>Figure 28 - Lower Grid showing Field Measurements</w:t>
        </w:r>
        <w:r w:rsidR="007E6A1F">
          <w:rPr>
            <w:noProof/>
            <w:webHidden/>
          </w:rPr>
          <w:tab/>
        </w:r>
        <w:r w:rsidR="007E6A1F">
          <w:rPr>
            <w:noProof/>
            <w:webHidden/>
          </w:rPr>
          <w:fldChar w:fldCharType="begin"/>
        </w:r>
        <w:r w:rsidR="007E6A1F">
          <w:rPr>
            <w:noProof/>
            <w:webHidden/>
          </w:rPr>
          <w:instrText xml:space="preserve"> PAGEREF _Toc2673120 \h </w:instrText>
        </w:r>
        <w:r w:rsidR="007E6A1F">
          <w:rPr>
            <w:noProof/>
            <w:webHidden/>
          </w:rPr>
        </w:r>
        <w:r w:rsidR="007E6A1F">
          <w:rPr>
            <w:noProof/>
            <w:webHidden/>
          </w:rPr>
          <w:fldChar w:fldCharType="separate"/>
        </w:r>
        <w:r w:rsidR="007E6A1F">
          <w:rPr>
            <w:noProof/>
            <w:webHidden/>
          </w:rPr>
          <w:t>30</w:t>
        </w:r>
        <w:r w:rsidR="007E6A1F">
          <w:rPr>
            <w:noProof/>
            <w:webHidden/>
          </w:rPr>
          <w:fldChar w:fldCharType="end"/>
        </w:r>
      </w:hyperlink>
    </w:p>
    <w:p w14:paraId="210FF23C" w14:textId="34F742AE" w:rsidR="007E6A1F" w:rsidRDefault="00C232E2">
      <w:pPr>
        <w:pStyle w:val="TableofFigures"/>
        <w:tabs>
          <w:tab w:val="right" w:leader="dot" w:pos="9350"/>
        </w:tabs>
        <w:rPr>
          <w:rFonts w:eastAsiaTheme="minorEastAsia"/>
          <w:b w:val="0"/>
          <w:bCs w:val="0"/>
          <w:noProof/>
          <w:sz w:val="22"/>
          <w:szCs w:val="22"/>
        </w:rPr>
      </w:pPr>
      <w:hyperlink w:anchor="_Toc2673121" w:history="1">
        <w:r w:rsidR="007E6A1F" w:rsidRPr="00B31505">
          <w:rPr>
            <w:rStyle w:val="Hyperlink"/>
            <w:noProof/>
          </w:rPr>
          <w:t>Figure 29 - Lower Grid Add Parameter</w:t>
        </w:r>
        <w:r w:rsidR="007E6A1F">
          <w:rPr>
            <w:noProof/>
            <w:webHidden/>
          </w:rPr>
          <w:tab/>
        </w:r>
        <w:r w:rsidR="007E6A1F">
          <w:rPr>
            <w:noProof/>
            <w:webHidden/>
          </w:rPr>
          <w:fldChar w:fldCharType="begin"/>
        </w:r>
        <w:r w:rsidR="007E6A1F">
          <w:rPr>
            <w:noProof/>
            <w:webHidden/>
          </w:rPr>
          <w:instrText xml:space="preserve"> PAGEREF _Toc2673121 \h </w:instrText>
        </w:r>
        <w:r w:rsidR="007E6A1F">
          <w:rPr>
            <w:noProof/>
            <w:webHidden/>
          </w:rPr>
        </w:r>
        <w:r w:rsidR="007E6A1F">
          <w:rPr>
            <w:noProof/>
            <w:webHidden/>
          </w:rPr>
          <w:fldChar w:fldCharType="separate"/>
        </w:r>
        <w:r w:rsidR="007E6A1F">
          <w:rPr>
            <w:noProof/>
            <w:webHidden/>
          </w:rPr>
          <w:t>31</w:t>
        </w:r>
        <w:r w:rsidR="007E6A1F">
          <w:rPr>
            <w:noProof/>
            <w:webHidden/>
          </w:rPr>
          <w:fldChar w:fldCharType="end"/>
        </w:r>
      </w:hyperlink>
    </w:p>
    <w:p w14:paraId="7BCCBA84" w14:textId="67A0A15D" w:rsidR="007E6A1F" w:rsidRDefault="00C232E2">
      <w:pPr>
        <w:pStyle w:val="TableofFigures"/>
        <w:tabs>
          <w:tab w:val="right" w:leader="dot" w:pos="9350"/>
        </w:tabs>
        <w:rPr>
          <w:rFonts w:eastAsiaTheme="minorEastAsia"/>
          <w:b w:val="0"/>
          <w:bCs w:val="0"/>
          <w:noProof/>
          <w:sz w:val="22"/>
          <w:szCs w:val="22"/>
        </w:rPr>
      </w:pPr>
      <w:hyperlink r:id="rId16" w:anchor="_Toc2673122" w:history="1">
        <w:r w:rsidR="007E6A1F" w:rsidRPr="00B31505">
          <w:rPr>
            <w:rStyle w:val="Hyperlink"/>
            <w:noProof/>
          </w:rPr>
          <w:t>Figure 30 - Lower Grid, showing parameter is inserted</w:t>
        </w:r>
        <w:r w:rsidR="007E6A1F">
          <w:rPr>
            <w:noProof/>
            <w:webHidden/>
          </w:rPr>
          <w:tab/>
        </w:r>
        <w:r w:rsidR="007E6A1F">
          <w:rPr>
            <w:noProof/>
            <w:webHidden/>
          </w:rPr>
          <w:fldChar w:fldCharType="begin"/>
        </w:r>
        <w:r w:rsidR="007E6A1F">
          <w:rPr>
            <w:noProof/>
            <w:webHidden/>
          </w:rPr>
          <w:instrText xml:space="preserve"> PAGEREF _Toc2673122 \h </w:instrText>
        </w:r>
        <w:r w:rsidR="007E6A1F">
          <w:rPr>
            <w:noProof/>
            <w:webHidden/>
          </w:rPr>
        </w:r>
        <w:r w:rsidR="007E6A1F">
          <w:rPr>
            <w:noProof/>
            <w:webHidden/>
          </w:rPr>
          <w:fldChar w:fldCharType="separate"/>
        </w:r>
        <w:r w:rsidR="007E6A1F">
          <w:rPr>
            <w:noProof/>
            <w:webHidden/>
          </w:rPr>
          <w:t>31</w:t>
        </w:r>
        <w:r w:rsidR="007E6A1F">
          <w:rPr>
            <w:noProof/>
            <w:webHidden/>
          </w:rPr>
          <w:fldChar w:fldCharType="end"/>
        </w:r>
      </w:hyperlink>
    </w:p>
    <w:p w14:paraId="781C482B" w14:textId="580352D4" w:rsidR="007E6A1F" w:rsidRDefault="00C232E2">
      <w:pPr>
        <w:pStyle w:val="TableofFigures"/>
        <w:tabs>
          <w:tab w:val="right" w:leader="dot" w:pos="9350"/>
        </w:tabs>
        <w:rPr>
          <w:rFonts w:eastAsiaTheme="minorEastAsia"/>
          <w:b w:val="0"/>
          <w:bCs w:val="0"/>
          <w:noProof/>
          <w:sz w:val="22"/>
          <w:szCs w:val="22"/>
        </w:rPr>
      </w:pPr>
      <w:hyperlink r:id="rId17" w:anchor="_Toc2673123" w:history="1">
        <w:r w:rsidR="007E6A1F" w:rsidRPr="00B31505">
          <w:rPr>
            <w:rStyle w:val="Hyperlink"/>
            <w:noProof/>
          </w:rPr>
          <w:t>Figure 31 - Set the Parameter Value</w:t>
        </w:r>
        <w:r w:rsidR="007E6A1F">
          <w:rPr>
            <w:noProof/>
            <w:webHidden/>
          </w:rPr>
          <w:tab/>
        </w:r>
        <w:r w:rsidR="007E6A1F">
          <w:rPr>
            <w:noProof/>
            <w:webHidden/>
          </w:rPr>
          <w:fldChar w:fldCharType="begin"/>
        </w:r>
        <w:r w:rsidR="007E6A1F">
          <w:rPr>
            <w:noProof/>
            <w:webHidden/>
          </w:rPr>
          <w:instrText xml:space="preserve"> PAGEREF _Toc2673123 \h </w:instrText>
        </w:r>
        <w:r w:rsidR="007E6A1F">
          <w:rPr>
            <w:noProof/>
            <w:webHidden/>
          </w:rPr>
        </w:r>
        <w:r w:rsidR="007E6A1F">
          <w:rPr>
            <w:noProof/>
            <w:webHidden/>
          </w:rPr>
          <w:fldChar w:fldCharType="separate"/>
        </w:r>
        <w:r w:rsidR="007E6A1F">
          <w:rPr>
            <w:noProof/>
            <w:webHidden/>
          </w:rPr>
          <w:t>32</w:t>
        </w:r>
        <w:r w:rsidR="007E6A1F">
          <w:rPr>
            <w:noProof/>
            <w:webHidden/>
          </w:rPr>
          <w:fldChar w:fldCharType="end"/>
        </w:r>
      </w:hyperlink>
    </w:p>
    <w:p w14:paraId="7009A150" w14:textId="4FDD819E" w:rsidR="007E6A1F" w:rsidRDefault="00C232E2">
      <w:pPr>
        <w:pStyle w:val="TableofFigures"/>
        <w:tabs>
          <w:tab w:val="right" w:leader="dot" w:pos="9350"/>
        </w:tabs>
        <w:rPr>
          <w:rFonts w:eastAsiaTheme="minorEastAsia"/>
          <w:b w:val="0"/>
          <w:bCs w:val="0"/>
          <w:noProof/>
          <w:sz w:val="22"/>
          <w:szCs w:val="22"/>
        </w:rPr>
      </w:pPr>
      <w:hyperlink w:anchor="_Toc2673124" w:history="1">
        <w:r w:rsidR="007E6A1F" w:rsidRPr="00B31505">
          <w:rPr>
            <w:rStyle w:val="Hyperlink"/>
            <w:noProof/>
          </w:rPr>
          <w:t>Figure 32 - Set the Qualifier</w:t>
        </w:r>
        <w:r w:rsidR="007E6A1F">
          <w:rPr>
            <w:noProof/>
            <w:webHidden/>
          </w:rPr>
          <w:tab/>
        </w:r>
        <w:r w:rsidR="007E6A1F">
          <w:rPr>
            <w:noProof/>
            <w:webHidden/>
          </w:rPr>
          <w:fldChar w:fldCharType="begin"/>
        </w:r>
        <w:r w:rsidR="007E6A1F">
          <w:rPr>
            <w:noProof/>
            <w:webHidden/>
          </w:rPr>
          <w:instrText xml:space="preserve"> PAGEREF _Toc2673124 \h </w:instrText>
        </w:r>
        <w:r w:rsidR="007E6A1F">
          <w:rPr>
            <w:noProof/>
            <w:webHidden/>
          </w:rPr>
        </w:r>
        <w:r w:rsidR="007E6A1F">
          <w:rPr>
            <w:noProof/>
            <w:webHidden/>
          </w:rPr>
          <w:fldChar w:fldCharType="separate"/>
        </w:r>
        <w:r w:rsidR="007E6A1F">
          <w:rPr>
            <w:noProof/>
            <w:webHidden/>
          </w:rPr>
          <w:t>32</w:t>
        </w:r>
        <w:r w:rsidR="007E6A1F">
          <w:rPr>
            <w:noProof/>
            <w:webHidden/>
          </w:rPr>
          <w:fldChar w:fldCharType="end"/>
        </w:r>
      </w:hyperlink>
    </w:p>
    <w:p w14:paraId="3C7E7878" w14:textId="3E3D2DD4" w:rsidR="007E6A1F" w:rsidRDefault="00C232E2">
      <w:pPr>
        <w:pStyle w:val="TableofFigures"/>
        <w:tabs>
          <w:tab w:val="right" w:leader="dot" w:pos="9350"/>
        </w:tabs>
        <w:rPr>
          <w:rFonts w:eastAsiaTheme="minorEastAsia"/>
          <w:b w:val="0"/>
          <w:bCs w:val="0"/>
          <w:noProof/>
          <w:sz w:val="22"/>
          <w:szCs w:val="22"/>
        </w:rPr>
      </w:pPr>
      <w:hyperlink w:anchor="_Toc2673125" w:history="1">
        <w:r w:rsidR="007E6A1F" w:rsidRPr="00B31505">
          <w:rPr>
            <w:rStyle w:val="Hyperlink"/>
            <w:noProof/>
          </w:rPr>
          <w:t>Figure 33 - Add the Units</w:t>
        </w:r>
        <w:r w:rsidR="007E6A1F">
          <w:rPr>
            <w:noProof/>
            <w:webHidden/>
          </w:rPr>
          <w:tab/>
        </w:r>
        <w:r w:rsidR="007E6A1F">
          <w:rPr>
            <w:noProof/>
            <w:webHidden/>
          </w:rPr>
          <w:fldChar w:fldCharType="begin"/>
        </w:r>
        <w:r w:rsidR="007E6A1F">
          <w:rPr>
            <w:noProof/>
            <w:webHidden/>
          </w:rPr>
          <w:instrText xml:space="preserve"> PAGEREF _Toc2673125 \h </w:instrText>
        </w:r>
        <w:r w:rsidR="007E6A1F">
          <w:rPr>
            <w:noProof/>
            <w:webHidden/>
          </w:rPr>
        </w:r>
        <w:r w:rsidR="007E6A1F">
          <w:rPr>
            <w:noProof/>
            <w:webHidden/>
          </w:rPr>
          <w:fldChar w:fldCharType="separate"/>
        </w:r>
        <w:r w:rsidR="007E6A1F">
          <w:rPr>
            <w:noProof/>
            <w:webHidden/>
          </w:rPr>
          <w:t>33</w:t>
        </w:r>
        <w:r w:rsidR="007E6A1F">
          <w:rPr>
            <w:noProof/>
            <w:webHidden/>
          </w:rPr>
          <w:fldChar w:fldCharType="end"/>
        </w:r>
      </w:hyperlink>
    </w:p>
    <w:p w14:paraId="5AE0578D" w14:textId="2F99EE20" w:rsidR="007E6A1F" w:rsidRDefault="00C232E2">
      <w:pPr>
        <w:pStyle w:val="TableofFigures"/>
        <w:tabs>
          <w:tab w:val="right" w:leader="dot" w:pos="9350"/>
        </w:tabs>
        <w:rPr>
          <w:rFonts w:eastAsiaTheme="minorEastAsia"/>
          <w:b w:val="0"/>
          <w:bCs w:val="0"/>
          <w:noProof/>
          <w:sz w:val="22"/>
          <w:szCs w:val="22"/>
        </w:rPr>
      </w:pPr>
      <w:hyperlink w:anchor="_Toc2673126" w:history="1">
        <w:r w:rsidR="007E6A1F" w:rsidRPr="00B31505">
          <w:rPr>
            <w:rStyle w:val="Hyperlink"/>
            <w:noProof/>
          </w:rPr>
          <w:t>Figure 34 - Add Field_Comment</w:t>
        </w:r>
        <w:r w:rsidR="007E6A1F">
          <w:rPr>
            <w:noProof/>
            <w:webHidden/>
          </w:rPr>
          <w:tab/>
        </w:r>
        <w:r w:rsidR="007E6A1F">
          <w:rPr>
            <w:noProof/>
            <w:webHidden/>
          </w:rPr>
          <w:fldChar w:fldCharType="begin"/>
        </w:r>
        <w:r w:rsidR="007E6A1F">
          <w:rPr>
            <w:noProof/>
            <w:webHidden/>
          </w:rPr>
          <w:instrText xml:space="preserve"> PAGEREF _Toc2673126 \h </w:instrText>
        </w:r>
        <w:r w:rsidR="007E6A1F">
          <w:rPr>
            <w:noProof/>
            <w:webHidden/>
          </w:rPr>
        </w:r>
        <w:r w:rsidR="007E6A1F">
          <w:rPr>
            <w:noProof/>
            <w:webHidden/>
          </w:rPr>
          <w:fldChar w:fldCharType="separate"/>
        </w:r>
        <w:r w:rsidR="007E6A1F">
          <w:rPr>
            <w:noProof/>
            <w:webHidden/>
          </w:rPr>
          <w:t>33</w:t>
        </w:r>
        <w:r w:rsidR="007E6A1F">
          <w:rPr>
            <w:noProof/>
            <w:webHidden/>
          </w:rPr>
          <w:fldChar w:fldCharType="end"/>
        </w:r>
      </w:hyperlink>
    </w:p>
    <w:p w14:paraId="6B8BB2C2" w14:textId="661744DF" w:rsidR="007E6A1F" w:rsidRDefault="00C232E2">
      <w:pPr>
        <w:pStyle w:val="TableofFigures"/>
        <w:tabs>
          <w:tab w:val="right" w:leader="dot" w:pos="9350"/>
        </w:tabs>
        <w:rPr>
          <w:rFonts w:eastAsiaTheme="minorEastAsia"/>
          <w:b w:val="0"/>
          <w:bCs w:val="0"/>
          <w:noProof/>
          <w:sz w:val="22"/>
          <w:szCs w:val="22"/>
        </w:rPr>
      </w:pPr>
      <w:hyperlink w:anchor="_Toc2673127" w:history="1">
        <w:r w:rsidR="007E6A1F" w:rsidRPr="00B31505">
          <w:rPr>
            <w:rStyle w:val="Hyperlink"/>
            <w:noProof/>
          </w:rPr>
          <w:t>Figure 35 - Add Parameter at New Depth</w:t>
        </w:r>
        <w:r w:rsidR="007E6A1F">
          <w:rPr>
            <w:noProof/>
            <w:webHidden/>
          </w:rPr>
          <w:tab/>
        </w:r>
        <w:r w:rsidR="007E6A1F">
          <w:rPr>
            <w:noProof/>
            <w:webHidden/>
          </w:rPr>
          <w:fldChar w:fldCharType="begin"/>
        </w:r>
        <w:r w:rsidR="007E6A1F">
          <w:rPr>
            <w:noProof/>
            <w:webHidden/>
          </w:rPr>
          <w:instrText xml:space="preserve"> PAGEREF _Toc2673127 \h </w:instrText>
        </w:r>
        <w:r w:rsidR="007E6A1F">
          <w:rPr>
            <w:noProof/>
            <w:webHidden/>
          </w:rPr>
        </w:r>
        <w:r w:rsidR="007E6A1F">
          <w:rPr>
            <w:noProof/>
            <w:webHidden/>
          </w:rPr>
          <w:fldChar w:fldCharType="separate"/>
        </w:r>
        <w:r w:rsidR="007E6A1F">
          <w:rPr>
            <w:noProof/>
            <w:webHidden/>
          </w:rPr>
          <w:t>34</w:t>
        </w:r>
        <w:r w:rsidR="007E6A1F">
          <w:rPr>
            <w:noProof/>
            <w:webHidden/>
          </w:rPr>
          <w:fldChar w:fldCharType="end"/>
        </w:r>
      </w:hyperlink>
    </w:p>
    <w:p w14:paraId="6955A3F3" w14:textId="32C8EE1C" w:rsidR="007E6A1F" w:rsidRDefault="00C232E2">
      <w:pPr>
        <w:pStyle w:val="TableofFigures"/>
        <w:tabs>
          <w:tab w:val="right" w:leader="dot" w:pos="9350"/>
        </w:tabs>
        <w:rPr>
          <w:rFonts w:eastAsiaTheme="minorEastAsia"/>
          <w:b w:val="0"/>
          <w:bCs w:val="0"/>
          <w:noProof/>
          <w:sz w:val="22"/>
          <w:szCs w:val="22"/>
        </w:rPr>
      </w:pPr>
      <w:hyperlink w:anchor="_Toc2673128" w:history="1">
        <w:r w:rsidR="007E6A1F" w:rsidRPr="00B31505">
          <w:rPr>
            <w:rStyle w:val="Hyperlink"/>
            <w:noProof/>
          </w:rPr>
          <w:t>Figure 36 - Lower Grid, showing parameter inserted at different Depth</w:t>
        </w:r>
        <w:r w:rsidR="007E6A1F">
          <w:rPr>
            <w:noProof/>
            <w:webHidden/>
          </w:rPr>
          <w:tab/>
        </w:r>
        <w:r w:rsidR="007E6A1F">
          <w:rPr>
            <w:noProof/>
            <w:webHidden/>
          </w:rPr>
          <w:fldChar w:fldCharType="begin"/>
        </w:r>
        <w:r w:rsidR="007E6A1F">
          <w:rPr>
            <w:noProof/>
            <w:webHidden/>
          </w:rPr>
          <w:instrText xml:space="preserve"> PAGEREF _Toc2673128 \h </w:instrText>
        </w:r>
        <w:r w:rsidR="007E6A1F">
          <w:rPr>
            <w:noProof/>
            <w:webHidden/>
          </w:rPr>
        </w:r>
        <w:r w:rsidR="007E6A1F">
          <w:rPr>
            <w:noProof/>
            <w:webHidden/>
          </w:rPr>
          <w:fldChar w:fldCharType="separate"/>
        </w:r>
        <w:r w:rsidR="007E6A1F">
          <w:rPr>
            <w:noProof/>
            <w:webHidden/>
          </w:rPr>
          <w:t>34</w:t>
        </w:r>
        <w:r w:rsidR="007E6A1F">
          <w:rPr>
            <w:noProof/>
            <w:webHidden/>
          </w:rPr>
          <w:fldChar w:fldCharType="end"/>
        </w:r>
      </w:hyperlink>
    </w:p>
    <w:p w14:paraId="157F9BA3" w14:textId="004921CC" w:rsidR="007E6A1F" w:rsidRDefault="00C232E2">
      <w:pPr>
        <w:pStyle w:val="TableofFigures"/>
        <w:tabs>
          <w:tab w:val="right" w:leader="dot" w:pos="9350"/>
        </w:tabs>
        <w:rPr>
          <w:rFonts w:eastAsiaTheme="minorEastAsia"/>
          <w:b w:val="0"/>
          <w:bCs w:val="0"/>
          <w:noProof/>
          <w:sz w:val="22"/>
          <w:szCs w:val="22"/>
        </w:rPr>
      </w:pPr>
      <w:hyperlink w:anchor="_Toc2673129" w:history="1">
        <w:r w:rsidR="007E6A1F" w:rsidRPr="00B31505">
          <w:rPr>
            <w:rStyle w:val="Hyperlink"/>
            <w:noProof/>
          </w:rPr>
          <w:t>Figure 37 - Selecting Field Measurements to All Rows</w:t>
        </w:r>
        <w:r w:rsidR="007E6A1F">
          <w:rPr>
            <w:noProof/>
            <w:webHidden/>
          </w:rPr>
          <w:tab/>
        </w:r>
        <w:r w:rsidR="007E6A1F">
          <w:rPr>
            <w:noProof/>
            <w:webHidden/>
          </w:rPr>
          <w:fldChar w:fldCharType="begin"/>
        </w:r>
        <w:r w:rsidR="007E6A1F">
          <w:rPr>
            <w:noProof/>
            <w:webHidden/>
          </w:rPr>
          <w:instrText xml:space="preserve"> PAGEREF _Toc2673129 \h </w:instrText>
        </w:r>
        <w:r w:rsidR="007E6A1F">
          <w:rPr>
            <w:noProof/>
            <w:webHidden/>
          </w:rPr>
        </w:r>
        <w:r w:rsidR="007E6A1F">
          <w:rPr>
            <w:noProof/>
            <w:webHidden/>
          </w:rPr>
          <w:fldChar w:fldCharType="separate"/>
        </w:r>
        <w:r w:rsidR="007E6A1F">
          <w:rPr>
            <w:noProof/>
            <w:webHidden/>
          </w:rPr>
          <w:t>35</w:t>
        </w:r>
        <w:r w:rsidR="007E6A1F">
          <w:rPr>
            <w:noProof/>
            <w:webHidden/>
          </w:rPr>
          <w:fldChar w:fldCharType="end"/>
        </w:r>
      </w:hyperlink>
    </w:p>
    <w:p w14:paraId="5B828771" w14:textId="757C40A2" w:rsidR="007E6A1F" w:rsidRDefault="00C232E2">
      <w:pPr>
        <w:pStyle w:val="TableofFigures"/>
        <w:tabs>
          <w:tab w:val="right" w:leader="dot" w:pos="9350"/>
        </w:tabs>
        <w:rPr>
          <w:rFonts w:eastAsiaTheme="minorEastAsia"/>
          <w:b w:val="0"/>
          <w:bCs w:val="0"/>
          <w:noProof/>
          <w:sz w:val="22"/>
          <w:szCs w:val="22"/>
        </w:rPr>
      </w:pPr>
      <w:hyperlink w:anchor="_Toc2673130" w:history="1">
        <w:r w:rsidR="007E6A1F" w:rsidRPr="00B31505">
          <w:rPr>
            <w:rStyle w:val="Hyperlink"/>
            <w:noProof/>
          </w:rPr>
          <w:t>Figure 38 - Update Field Measurements to Selected Rows</w:t>
        </w:r>
        <w:r w:rsidR="007E6A1F">
          <w:rPr>
            <w:noProof/>
            <w:webHidden/>
          </w:rPr>
          <w:tab/>
        </w:r>
        <w:r w:rsidR="007E6A1F">
          <w:rPr>
            <w:noProof/>
            <w:webHidden/>
          </w:rPr>
          <w:fldChar w:fldCharType="begin"/>
        </w:r>
        <w:r w:rsidR="007E6A1F">
          <w:rPr>
            <w:noProof/>
            <w:webHidden/>
          </w:rPr>
          <w:instrText xml:space="preserve"> PAGEREF _Toc2673130 \h </w:instrText>
        </w:r>
        <w:r w:rsidR="007E6A1F">
          <w:rPr>
            <w:noProof/>
            <w:webHidden/>
          </w:rPr>
        </w:r>
        <w:r w:rsidR="007E6A1F">
          <w:rPr>
            <w:noProof/>
            <w:webHidden/>
          </w:rPr>
          <w:fldChar w:fldCharType="separate"/>
        </w:r>
        <w:r w:rsidR="007E6A1F">
          <w:rPr>
            <w:noProof/>
            <w:webHidden/>
          </w:rPr>
          <w:t>35</w:t>
        </w:r>
        <w:r w:rsidR="007E6A1F">
          <w:rPr>
            <w:noProof/>
            <w:webHidden/>
          </w:rPr>
          <w:fldChar w:fldCharType="end"/>
        </w:r>
      </w:hyperlink>
    </w:p>
    <w:p w14:paraId="3992E1FA" w14:textId="51A39AC5" w:rsidR="007E6A1F" w:rsidRDefault="00C232E2">
      <w:pPr>
        <w:pStyle w:val="TableofFigures"/>
        <w:tabs>
          <w:tab w:val="right" w:leader="dot" w:pos="9350"/>
        </w:tabs>
        <w:rPr>
          <w:rFonts w:eastAsiaTheme="minorEastAsia"/>
          <w:b w:val="0"/>
          <w:bCs w:val="0"/>
          <w:noProof/>
          <w:sz w:val="22"/>
          <w:szCs w:val="22"/>
        </w:rPr>
      </w:pPr>
      <w:hyperlink w:anchor="_Toc2673131" w:history="1">
        <w:r w:rsidR="007E6A1F" w:rsidRPr="00B31505">
          <w:rPr>
            <w:rStyle w:val="Hyperlink"/>
            <w:noProof/>
          </w:rPr>
          <w:t>Figure 39 - Select All before generating Results Grid</w:t>
        </w:r>
        <w:r w:rsidR="007E6A1F">
          <w:rPr>
            <w:noProof/>
            <w:webHidden/>
          </w:rPr>
          <w:tab/>
        </w:r>
        <w:r w:rsidR="007E6A1F">
          <w:rPr>
            <w:noProof/>
            <w:webHidden/>
          </w:rPr>
          <w:fldChar w:fldCharType="begin"/>
        </w:r>
        <w:r w:rsidR="007E6A1F">
          <w:rPr>
            <w:noProof/>
            <w:webHidden/>
          </w:rPr>
          <w:instrText xml:space="preserve"> PAGEREF _Toc2673131 \h </w:instrText>
        </w:r>
        <w:r w:rsidR="007E6A1F">
          <w:rPr>
            <w:noProof/>
            <w:webHidden/>
          </w:rPr>
        </w:r>
        <w:r w:rsidR="007E6A1F">
          <w:rPr>
            <w:noProof/>
            <w:webHidden/>
          </w:rPr>
          <w:fldChar w:fldCharType="separate"/>
        </w:r>
        <w:r w:rsidR="007E6A1F">
          <w:rPr>
            <w:noProof/>
            <w:webHidden/>
          </w:rPr>
          <w:t>35</w:t>
        </w:r>
        <w:r w:rsidR="007E6A1F">
          <w:rPr>
            <w:noProof/>
            <w:webHidden/>
          </w:rPr>
          <w:fldChar w:fldCharType="end"/>
        </w:r>
      </w:hyperlink>
    </w:p>
    <w:p w14:paraId="52F40B30" w14:textId="229FCA37" w:rsidR="007E6A1F" w:rsidRDefault="00C232E2">
      <w:pPr>
        <w:pStyle w:val="TableofFigures"/>
        <w:tabs>
          <w:tab w:val="right" w:leader="dot" w:pos="9350"/>
        </w:tabs>
        <w:rPr>
          <w:rFonts w:eastAsiaTheme="minorEastAsia"/>
          <w:b w:val="0"/>
          <w:bCs w:val="0"/>
          <w:noProof/>
          <w:sz w:val="22"/>
          <w:szCs w:val="22"/>
        </w:rPr>
      </w:pPr>
      <w:hyperlink w:anchor="_Toc2673132" w:history="1">
        <w:r w:rsidR="007E6A1F" w:rsidRPr="00B31505">
          <w:rPr>
            <w:rStyle w:val="Hyperlink"/>
            <w:noProof/>
          </w:rPr>
          <w:t>Figure 40 - Generate Results Grid</w:t>
        </w:r>
        <w:r w:rsidR="007E6A1F">
          <w:rPr>
            <w:noProof/>
            <w:webHidden/>
          </w:rPr>
          <w:tab/>
        </w:r>
        <w:r w:rsidR="007E6A1F">
          <w:rPr>
            <w:noProof/>
            <w:webHidden/>
          </w:rPr>
          <w:fldChar w:fldCharType="begin"/>
        </w:r>
        <w:r w:rsidR="007E6A1F">
          <w:rPr>
            <w:noProof/>
            <w:webHidden/>
          </w:rPr>
          <w:instrText xml:space="preserve"> PAGEREF _Toc2673132 \h </w:instrText>
        </w:r>
        <w:r w:rsidR="007E6A1F">
          <w:rPr>
            <w:noProof/>
            <w:webHidden/>
          </w:rPr>
        </w:r>
        <w:r w:rsidR="007E6A1F">
          <w:rPr>
            <w:noProof/>
            <w:webHidden/>
          </w:rPr>
          <w:fldChar w:fldCharType="separate"/>
        </w:r>
        <w:r w:rsidR="007E6A1F">
          <w:rPr>
            <w:noProof/>
            <w:webHidden/>
          </w:rPr>
          <w:t>35</w:t>
        </w:r>
        <w:r w:rsidR="007E6A1F">
          <w:rPr>
            <w:noProof/>
            <w:webHidden/>
          </w:rPr>
          <w:fldChar w:fldCharType="end"/>
        </w:r>
      </w:hyperlink>
    </w:p>
    <w:p w14:paraId="775E0255" w14:textId="206622D4" w:rsidR="007E6A1F" w:rsidRDefault="00C232E2">
      <w:pPr>
        <w:pStyle w:val="TableofFigures"/>
        <w:tabs>
          <w:tab w:val="right" w:leader="dot" w:pos="9350"/>
        </w:tabs>
        <w:rPr>
          <w:rFonts w:eastAsiaTheme="minorEastAsia"/>
          <w:b w:val="0"/>
          <w:bCs w:val="0"/>
          <w:noProof/>
          <w:sz w:val="22"/>
          <w:szCs w:val="22"/>
        </w:rPr>
      </w:pPr>
      <w:hyperlink w:anchor="_Toc2673133" w:history="1">
        <w:r w:rsidR="007E6A1F" w:rsidRPr="00B31505">
          <w:rPr>
            <w:rStyle w:val="Hyperlink"/>
            <w:noProof/>
          </w:rPr>
          <w:t>Figure 41 - Results Grid: Master_Activity_ID, Activity_Type</w:t>
        </w:r>
        <w:r w:rsidR="007E6A1F">
          <w:rPr>
            <w:noProof/>
            <w:webHidden/>
          </w:rPr>
          <w:tab/>
        </w:r>
        <w:r w:rsidR="007E6A1F">
          <w:rPr>
            <w:noProof/>
            <w:webHidden/>
          </w:rPr>
          <w:fldChar w:fldCharType="begin"/>
        </w:r>
        <w:r w:rsidR="007E6A1F">
          <w:rPr>
            <w:noProof/>
            <w:webHidden/>
          </w:rPr>
          <w:instrText xml:space="preserve"> PAGEREF _Toc2673133 \h </w:instrText>
        </w:r>
        <w:r w:rsidR="007E6A1F">
          <w:rPr>
            <w:noProof/>
            <w:webHidden/>
          </w:rPr>
        </w:r>
        <w:r w:rsidR="007E6A1F">
          <w:rPr>
            <w:noProof/>
            <w:webHidden/>
          </w:rPr>
          <w:fldChar w:fldCharType="separate"/>
        </w:r>
        <w:r w:rsidR="007E6A1F">
          <w:rPr>
            <w:noProof/>
            <w:webHidden/>
          </w:rPr>
          <w:t>36</w:t>
        </w:r>
        <w:r w:rsidR="007E6A1F">
          <w:rPr>
            <w:noProof/>
            <w:webHidden/>
          </w:rPr>
          <w:fldChar w:fldCharType="end"/>
        </w:r>
      </w:hyperlink>
    </w:p>
    <w:p w14:paraId="6C8C652C" w14:textId="0E0BCAD8" w:rsidR="007E6A1F" w:rsidRDefault="00C232E2">
      <w:pPr>
        <w:pStyle w:val="TableofFigures"/>
        <w:tabs>
          <w:tab w:val="right" w:leader="dot" w:pos="9350"/>
        </w:tabs>
        <w:rPr>
          <w:rFonts w:eastAsiaTheme="minorEastAsia"/>
          <w:b w:val="0"/>
          <w:bCs w:val="0"/>
          <w:noProof/>
          <w:sz w:val="22"/>
          <w:szCs w:val="22"/>
        </w:rPr>
      </w:pPr>
      <w:hyperlink w:anchor="_Toc2673134" w:history="1">
        <w:r w:rsidR="007E6A1F" w:rsidRPr="00B31505">
          <w:rPr>
            <w:rStyle w:val="Hyperlink"/>
            <w:noProof/>
          </w:rPr>
          <w:t>Figure 42 - Master Activity ID Guidance</w:t>
        </w:r>
        <w:r w:rsidR="007E6A1F">
          <w:rPr>
            <w:noProof/>
            <w:webHidden/>
          </w:rPr>
          <w:tab/>
        </w:r>
        <w:r w:rsidR="007E6A1F">
          <w:rPr>
            <w:noProof/>
            <w:webHidden/>
          </w:rPr>
          <w:fldChar w:fldCharType="begin"/>
        </w:r>
        <w:r w:rsidR="007E6A1F">
          <w:rPr>
            <w:noProof/>
            <w:webHidden/>
          </w:rPr>
          <w:instrText xml:space="preserve"> PAGEREF _Toc2673134 \h </w:instrText>
        </w:r>
        <w:r w:rsidR="007E6A1F">
          <w:rPr>
            <w:noProof/>
            <w:webHidden/>
          </w:rPr>
        </w:r>
        <w:r w:rsidR="007E6A1F">
          <w:rPr>
            <w:noProof/>
            <w:webHidden/>
          </w:rPr>
          <w:fldChar w:fldCharType="separate"/>
        </w:r>
        <w:r w:rsidR="007E6A1F">
          <w:rPr>
            <w:noProof/>
            <w:webHidden/>
          </w:rPr>
          <w:t>37</w:t>
        </w:r>
        <w:r w:rsidR="007E6A1F">
          <w:rPr>
            <w:noProof/>
            <w:webHidden/>
          </w:rPr>
          <w:fldChar w:fldCharType="end"/>
        </w:r>
      </w:hyperlink>
    </w:p>
    <w:p w14:paraId="61123135" w14:textId="25293A16" w:rsidR="007E6A1F" w:rsidRDefault="00C232E2">
      <w:pPr>
        <w:pStyle w:val="TableofFigures"/>
        <w:tabs>
          <w:tab w:val="right" w:leader="dot" w:pos="9350"/>
        </w:tabs>
        <w:rPr>
          <w:rFonts w:eastAsiaTheme="minorEastAsia"/>
          <w:b w:val="0"/>
          <w:bCs w:val="0"/>
          <w:noProof/>
          <w:sz w:val="22"/>
          <w:szCs w:val="22"/>
        </w:rPr>
      </w:pPr>
      <w:hyperlink w:anchor="_Toc2673135" w:history="1">
        <w:r w:rsidR="007E6A1F" w:rsidRPr="00B31505">
          <w:rPr>
            <w:rStyle w:val="Hyperlink"/>
            <w:noProof/>
          </w:rPr>
          <w:t>Figure 43 - Associating Master Activity ID</w:t>
        </w:r>
        <w:r w:rsidR="007E6A1F">
          <w:rPr>
            <w:noProof/>
            <w:webHidden/>
          </w:rPr>
          <w:tab/>
        </w:r>
        <w:r w:rsidR="007E6A1F">
          <w:rPr>
            <w:noProof/>
            <w:webHidden/>
          </w:rPr>
          <w:fldChar w:fldCharType="begin"/>
        </w:r>
        <w:r w:rsidR="007E6A1F">
          <w:rPr>
            <w:noProof/>
            <w:webHidden/>
          </w:rPr>
          <w:instrText xml:space="preserve"> PAGEREF _Toc2673135 \h </w:instrText>
        </w:r>
        <w:r w:rsidR="007E6A1F">
          <w:rPr>
            <w:noProof/>
            <w:webHidden/>
          </w:rPr>
        </w:r>
        <w:r w:rsidR="007E6A1F">
          <w:rPr>
            <w:noProof/>
            <w:webHidden/>
          </w:rPr>
          <w:fldChar w:fldCharType="separate"/>
        </w:r>
        <w:r w:rsidR="007E6A1F">
          <w:rPr>
            <w:noProof/>
            <w:webHidden/>
          </w:rPr>
          <w:t>38</w:t>
        </w:r>
        <w:r w:rsidR="007E6A1F">
          <w:rPr>
            <w:noProof/>
            <w:webHidden/>
          </w:rPr>
          <w:fldChar w:fldCharType="end"/>
        </w:r>
      </w:hyperlink>
    </w:p>
    <w:p w14:paraId="11F6B192" w14:textId="50B8D2EC" w:rsidR="007E6A1F" w:rsidRDefault="00C232E2">
      <w:pPr>
        <w:pStyle w:val="TableofFigures"/>
        <w:tabs>
          <w:tab w:val="right" w:leader="dot" w:pos="9350"/>
        </w:tabs>
        <w:rPr>
          <w:rFonts w:eastAsiaTheme="minorEastAsia"/>
          <w:b w:val="0"/>
          <w:bCs w:val="0"/>
          <w:noProof/>
          <w:sz w:val="22"/>
          <w:szCs w:val="22"/>
        </w:rPr>
      </w:pPr>
      <w:hyperlink w:anchor="_Toc2673136" w:history="1">
        <w:r w:rsidR="007E6A1F" w:rsidRPr="00B31505">
          <w:rPr>
            <w:rStyle w:val="Hyperlink"/>
            <w:noProof/>
          </w:rPr>
          <w:t>Figure 44 - Example Duplicate Observations logged in Lab Submittal Form</w:t>
        </w:r>
        <w:r w:rsidR="007E6A1F">
          <w:rPr>
            <w:noProof/>
            <w:webHidden/>
          </w:rPr>
          <w:tab/>
        </w:r>
        <w:r w:rsidR="007E6A1F">
          <w:rPr>
            <w:noProof/>
            <w:webHidden/>
          </w:rPr>
          <w:fldChar w:fldCharType="begin"/>
        </w:r>
        <w:r w:rsidR="007E6A1F">
          <w:rPr>
            <w:noProof/>
            <w:webHidden/>
          </w:rPr>
          <w:instrText xml:space="preserve"> PAGEREF _Toc2673136 \h </w:instrText>
        </w:r>
        <w:r w:rsidR="007E6A1F">
          <w:rPr>
            <w:noProof/>
            <w:webHidden/>
          </w:rPr>
        </w:r>
        <w:r w:rsidR="007E6A1F">
          <w:rPr>
            <w:noProof/>
            <w:webHidden/>
          </w:rPr>
          <w:fldChar w:fldCharType="separate"/>
        </w:r>
        <w:r w:rsidR="007E6A1F">
          <w:rPr>
            <w:noProof/>
            <w:webHidden/>
          </w:rPr>
          <w:t>38</w:t>
        </w:r>
        <w:r w:rsidR="007E6A1F">
          <w:rPr>
            <w:noProof/>
            <w:webHidden/>
          </w:rPr>
          <w:fldChar w:fldCharType="end"/>
        </w:r>
      </w:hyperlink>
    </w:p>
    <w:p w14:paraId="4006F66C" w14:textId="72D11016" w:rsidR="007E6A1F" w:rsidRDefault="00C232E2">
      <w:pPr>
        <w:pStyle w:val="TableofFigures"/>
        <w:tabs>
          <w:tab w:val="right" w:leader="dot" w:pos="9350"/>
        </w:tabs>
        <w:rPr>
          <w:rFonts w:eastAsiaTheme="minorEastAsia"/>
          <w:b w:val="0"/>
          <w:bCs w:val="0"/>
          <w:noProof/>
          <w:sz w:val="22"/>
          <w:szCs w:val="22"/>
        </w:rPr>
      </w:pPr>
      <w:hyperlink w:anchor="_Toc2673137" w:history="1">
        <w:r w:rsidR="007E6A1F" w:rsidRPr="00B31505">
          <w:rPr>
            <w:rStyle w:val="Hyperlink"/>
            <w:noProof/>
          </w:rPr>
          <w:t>Figure 45 - Activity Type</w:t>
        </w:r>
        <w:r w:rsidR="007E6A1F">
          <w:rPr>
            <w:noProof/>
            <w:webHidden/>
          </w:rPr>
          <w:tab/>
        </w:r>
        <w:r w:rsidR="007E6A1F">
          <w:rPr>
            <w:noProof/>
            <w:webHidden/>
          </w:rPr>
          <w:fldChar w:fldCharType="begin"/>
        </w:r>
        <w:r w:rsidR="007E6A1F">
          <w:rPr>
            <w:noProof/>
            <w:webHidden/>
          </w:rPr>
          <w:instrText xml:space="preserve"> PAGEREF _Toc2673137 \h </w:instrText>
        </w:r>
        <w:r w:rsidR="007E6A1F">
          <w:rPr>
            <w:noProof/>
            <w:webHidden/>
          </w:rPr>
        </w:r>
        <w:r w:rsidR="007E6A1F">
          <w:rPr>
            <w:noProof/>
            <w:webHidden/>
          </w:rPr>
          <w:fldChar w:fldCharType="separate"/>
        </w:r>
        <w:r w:rsidR="007E6A1F">
          <w:rPr>
            <w:noProof/>
            <w:webHidden/>
          </w:rPr>
          <w:t>40</w:t>
        </w:r>
        <w:r w:rsidR="007E6A1F">
          <w:rPr>
            <w:noProof/>
            <w:webHidden/>
          </w:rPr>
          <w:fldChar w:fldCharType="end"/>
        </w:r>
      </w:hyperlink>
    </w:p>
    <w:p w14:paraId="6628528B" w14:textId="66721A2F" w:rsidR="007E6A1F" w:rsidRDefault="00C232E2">
      <w:pPr>
        <w:pStyle w:val="TableofFigures"/>
        <w:tabs>
          <w:tab w:val="right" w:leader="dot" w:pos="9350"/>
        </w:tabs>
        <w:rPr>
          <w:rFonts w:eastAsiaTheme="minorEastAsia"/>
          <w:b w:val="0"/>
          <w:bCs w:val="0"/>
          <w:noProof/>
          <w:sz w:val="22"/>
          <w:szCs w:val="22"/>
        </w:rPr>
      </w:pPr>
      <w:hyperlink w:anchor="_Toc2673138" w:history="1">
        <w:r w:rsidR="007E6A1F" w:rsidRPr="00B31505">
          <w:rPr>
            <w:rStyle w:val="Hyperlink"/>
            <w:noProof/>
          </w:rPr>
          <w:t>Figure 46 - Results Grid: Collection Type, Collection Equipment</w:t>
        </w:r>
        <w:r w:rsidR="007E6A1F">
          <w:rPr>
            <w:noProof/>
            <w:webHidden/>
          </w:rPr>
          <w:tab/>
        </w:r>
        <w:r w:rsidR="007E6A1F">
          <w:rPr>
            <w:noProof/>
            <w:webHidden/>
          </w:rPr>
          <w:fldChar w:fldCharType="begin"/>
        </w:r>
        <w:r w:rsidR="007E6A1F">
          <w:rPr>
            <w:noProof/>
            <w:webHidden/>
          </w:rPr>
          <w:instrText xml:space="preserve"> PAGEREF _Toc2673138 \h </w:instrText>
        </w:r>
        <w:r w:rsidR="007E6A1F">
          <w:rPr>
            <w:noProof/>
            <w:webHidden/>
          </w:rPr>
        </w:r>
        <w:r w:rsidR="007E6A1F">
          <w:rPr>
            <w:noProof/>
            <w:webHidden/>
          </w:rPr>
          <w:fldChar w:fldCharType="separate"/>
        </w:r>
        <w:r w:rsidR="007E6A1F">
          <w:rPr>
            <w:noProof/>
            <w:webHidden/>
          </w:rPr>
          <w:t>40</w:t>
        </w:r>
        <w:r w:rsidR="007E6A1F">
          <w:rPr>
            <w:noProof/>
            <w:webHidden/>
          </w:rPr>
          <w:fldChar w:fldCharType="end"/>
        </w:r>
      </w:hyperlink>
    </w:p>
    <w:p w14:paraId="33F37903" w14:textId="654A90A1" w:rsidR="007E6A1F" w:rsidRDefault="00C232E2">
      <w:pPr>
        <w:pStyle w:val="TableofFigures"/>
        <w:tabs>
          <w:tab w:val="right" w:leader="dot" w:pos="9350"/>
        </w:tabs>
        <w:rPr>
          <w:rFonts w:eastAsiaTheme="minorEastAsia"/>
          <w:b w:val="0"/>
          <w:bCs w:val="0"/>
          <w:noProof/>
          <w:sz w:val="22"/>
          <w:szCs w:val="22"/>
        </w:rPr>
      </w:pPr>
      <w:hyperlink w:anchor="_Toc2673139" w:history="1">
        <w:r w:rsidR="007E6A1F" w:rsidRPr="00B31505">
          <w:rPr>
            <w:rStyle w:val="Hyperlink"/>
            <w:noProof/>
          </w:rPr>
          <w:t>Figure 47 - Collection Equipment Name</w:t>
        </w:r>
        <w:r w:rsidR="007E6A1F">
          <w:rPr>
            <w:noProof/>
            <w:webHidden/>
          </w:rPr>
          <w:tab/>
        </w:r>
        <w:r w:rsidR="007E6A1F">
          <w:rPr>
            <w:noProof/>
            <w:webHidden/>
          </w:rPr>
          <w:fldChar w:fldCharType="begin"/>
        </w:r>
        <w:r w:rsidR="007E6A1F">
          <w:rPr>
            <w:noProof/>
            <w:webHidden/>
          </w:rPr>
          <w:instrText xml:space="preserve"> PAGEREF _Toc2673139 \h </w:instrText>
        </w:r>
        <w:r w:rsidR="007E6A1F">
          <w:rPr>
            <w:noProof/>
            <w:webHidden/>
          </w:rPr>
        </w:r>
        <w:r w:rsidR="007E6A1F">
          <w:rPr>
            <w:noProof/>
            <w:webHidden/>
          </w:rPr>
          <w:fldChar w:fldCharType="separate"/>
        </w:r>
        <w:r w:rsidR="007E6A1F">
          <w:rPr>
            <w:noProof/>
            <w:webHidden/>
          </w:rPr>
          <w:t>41</w:t>
        </w:r>
        <w:r w:rsidR="007E6A1F">
          <w:rPr>
            <w:noProof/>
            <w:webHidden/>
          </w:rPr>
          <w:fldChar w:fldCharType="end"/>
        </w:r>
      </w:hyperlink>
    </w:p>
    <w:p w14:paraId="1E762BC1" w14:textId="6B49548B" w:rsidR="007E6A1F" w:rsidRDefault="00C232E2">
      <w:pPr>
        <w:pStyle w:val="TableofFigures"/>
        <w:tabs>
          <w:tab w:val="right" w:leader="dot" w:pos="9350"/>
        </w:tabs>
        <w:rPr>
          <w:rFonts w:eastAsiaTheme="minorEastAsia"/>
          <w:b w:val="0"/>
          <w:bCs w:val="0"/>
          <w:noProof/>
          <w:sz w:val="22"/>
          <w:szCs w:val="22"/>
        </w:rPr>
      </w:pPr>
      <w:hyperlink w:anchor="_Toc2673140" w:history="1">
        <w:r w:rsidR="007E6A1F" w:rsidRPr="00B31505">
          <w:rPr>
            <w:rStyle w:val="Hyperlink"/>
            <w:noProof/>
          </w:rPr>
          <w:t>Figure 48 - Results Grid: Sampler_Name, Value_Qualifier</w:t>
        </w:r>
        <w:r w:rsidR="007E6A1F">
          <w:rPr>
            <w:noProof/>
            <w:webHidden/>
          </w:rPr>
          <w:tab/>
        </w:r>
        <w:r w:rsidR="007E6A1F">
          <w:rPr>
            <w:noProof/>
            <w:webHidden/>
          </w:rPr>
          <w:fldChar w:fldCharType="begin"/>
        </w:r>
        <w:r w:rsidR="007E6A1F">
          <w:rPr>
            <w:noProof/>
            <w:webHidden/>
          </w:rPr>
          <w:instrText xml:space="preserve"> PAGEREF _Toc2673140 \h </w:instrText>
        </w:r>
        <w:r w:rsidR="007E6A1F">
          <w:rPr>
            <w:noProof/>
            <w:webHidden/>
          </w:rPr>
        </w:r>
        <w:r w:rsidR="007E6A1F">
          <w:rPr>
            <w:noProof/>
            <w:webHidden/>
          </w:rPr>
          <w:fldChar w:fldCharType="separate"/>
        </w:r>
        <w:r w:rsidR="007E6A1F">
          <w:rPr>
            <w:noProof/>
            <w:webHidden/>
          </w:rPr>
          <w:t>42</w:t>
        </w:r>
        <w:r w:rsidR="007E6A1F">
          <w:rPr>
            <w:noProof/>
            <w:webHidden/>
          </w:rPr>
          <w:fldChar w:fldCharType="end"/>
        </w:r>
      </w:hyperlink>
    </w:p>
    <w:p w14:paraId="36793F6A" w14:textId="64698936" w:rsidR="007E6A1F" w:rsidRDefault="00C232E2">
      <w:pPr>
        <w:pStyle w:val="TableofFigures"/>
        <w:tabs>
          <w:tab w:val="right" w:leader="dot" w:pos="9350"/>
        </w:tabs>
        <w:rPr>
          <w:rFonts w:eastAsiaTheme="minorEastAsia"/>
          <w:b w:val="0"/>
          <w:bCs w:val="0"/>
          <w:noProof/>
          <w:sz w:val="22"/>
          <w:szCs w:val="22"/>
        </w:rPr>
      </w:pPr>
      <w:hyperlink r:id="rId18" w:anchor="_Toc2673141" w:history="1">
        <w:r w:rsidR="007E6A1F" w:rsidRPr="00B31505">
          <w:rPr>
            <w:rStyle w:val="Hyperlink"/>
            <w:noProof/>
          </w:rPr>
          <w:t>Figure 49 - Lab Results Qualifier</w:t>
        </w:r>
        <w:r w:rsidR="007E6A1F">
          <w:rPr>
            <w:noProof/>
            <w:webHidden/>
          </w:rPr>
          <w:tab/>
        </w:r>
        <w:r w:rsidR="007E6A1F">
          <w:rPr>
            <w:noProof/>
            <w:webHidden/>
          </w:rPr>
          <w:fldChar w:fldCharType="begin"/>
        </w:r>
        <w:r w:rsidR="007E6A1F">
          <w:rPr>
            <w:noProof/>
            <w:webHidden/>
          </w:rPr>
          <w:instrText xml:space="preserve"> PAGEREF _Toc2673141 \h </w:instrText>
        </w:r>
        <w:r w:rsidR="007E6A1F">
          <w:rPr>
            <w:noProof/>
            <w:webHidden/>
          </w:rPr>
        </w:r>
        <w:r w:rsidR="007E6A1F">
          <w:rPr>
            <w:noProof/>
            <w:webHidden/>
          </w:rPr>
          <w:fldChar w:fldCharType="separate"/>
        </w:r>
        <w:r w:rsidR="007E6A1F">
          <w:rPr>
            <w:noProof/>
            <w:webHidden/>
          </w:rPr>
          <w:t>42</w:t>
        </w:r>
        <w:r w:rsidR="007E6A1F">
          <w:rPr>
            <w:noProof/>
            <w:webHidden/>
          </w:rPr>
          <w:fldChar w:fldCharType="end"/>
        </w:r>
      </w:hyperlink>
    </w:p>
    <w:p w14:paraId="6482971A" w14:textId="1E69AA75" w:rsidR="007E6A1F" w:rsidRDefault="00C232E2">
      <w:pPr>
        <w:pStyle w:val="TableofFigures"/>
        <w:tabs>
          <w:tab w:val="right" w:leader="dot" w:pos="9350"/>
        </w:tabs>
        <w:rPr>
          <w:rFonts w:eastAsiaTheme="minorEastAsia"/>
          <w:b w:val="0"/>
          <w:bCs w:val="0"/>
          <w:noProof/>
          <w:sz w:val="22"/>
          <w:szCs w:val="22"/>
        </w:rPr>
      </w:pPr>
      <w:hyperlink w:anchor="_Toc2673142" w:history="1">
        <w:r w:rsidR="007E6A1F" w:rsidRPr="00B31505">
          <w:rPr>
            <w:rStyle w:val="Hyperlink"/>
            <w:noProof/>
          </w:rPr>
          <w:t>Figure 50 - Results Grid: Target_Species, Finfish_Size, Finfish_Size_Unit</w:t>
        </w:r>
        <w:r w:rsidR="007E6A1F">
          <w:rPr>
            <w:noProof/>
            <w:webHidden/>
          </w:rPr>
          <w:tab/>
        </w:r>
        <w:r w:rsidR="007E6A1F">
          <w:rPr>
            <w:noProof/>
            <w:webHidden/>
          </w:rPr>
          <w:fldChar w:fldCharType="begin"/>
        </w:r>
        <w:r w:rsidR="007E6A1F">
          <w:rPr>
            <w:noProof/>
            <w:webHidden/>
          </w:rPr>
          <w:instrText xml:space="preserve"> PAGEREF _Toc2673142 \h </w:instrText>
        </w:r>
        <w:r w:rsidR="007E6A1F">
          <w:rPr>
            <w:noProof/>
            <w:webHidden/>
          </w:rPr>
        </w:r>
        <w:r w:rsidR="007E6A1F">
          <w:rPr>
            <w:noProof/>
            <w:webHidden/>
          </w:rPr>
          <w:fldChar w:fldCharType="separate"/>
        </w:r>
        <w:r w:rsidR="007E6A1F">
          <w:rPr>
            <w:noProof/>
            <w:webHidden/>
          </w:rPr>
          <w:t>42</w:t>
        </w:r>
        <w:r w:rsidR="007E6A1F">
          <w:rPr>
            <w:noProof/>
            <w:webHidden/>
          </w:rPr>
          <w:fldChar w:fldCharType="end"/>
        </w:r>
      </w:hyperlink>
    </w:p>
    <w:p w14:paraId="00EBB93C" w14:textId="60D3DA76" w:rsidR="007E6A1F" w:rsidRDefault="00C232E2">
      <w:pPr>
        <w:pStyle w:val="TableofFigures"/>
        <w:tabs>
          <w:tab w:val="right" w:leader="dot" w:pos="9350"/>
        </w:tabs>
        <w:rPr>
          <w:rFonts w:eastAsiaTheme="minorEastAsia"/>
          <w:b w:val="0"/>
          <w:bCs w:val="0"/>
          <w:noProof/>
          <w:sz w:val="22"/>
          <w:szCs w:val="22"/>
        </w:rPr>
      </w:pPr>
      <w:hyperlink w:anchor="_Toc2673143" w:history="1">
        <w:r w:rsidR="007E6A1F" w:rsidRPr="00B31505">
          <w:rPr>
            <w:rStyle w:val="Hyperlink"/>
            <w:noProof/>
          </w:rPr>
          <w:t>Figure 51 - Finfish Target Species</w:t>
        </w:r>
        <w:r w:rsidR="007E6A1F">
          <w:rPr>
            <w:noProof/>
            <w:webHidden/>
          </w:rPr>
          <w:tab/>
        </w:r>
        <w:r w:rsidR="007E6A1F">
          <w:rPr>
            <w:noProof/>
            <w:webHidden/>
          </w:rPr>
          <w:fldChar w:fldCharType="begin"/>
        </w:r>
        <w:r w:rsidR="007E6A1F">
          <w:rPr>
            <w:noProof/>
            <w:webHidden/>
          </w:rPr>
          <w:instrText xml:space="preserve"> PAGEREF _Toc2673143 \h </w:instrText>
        </w:r>
        <w:r w:rsidR="007E6A1F">
          <w:rPr>
            <w:noProof/>
            <w:webHidden/>
          </w:rPr>
        </w:r>
        <w:r w:rsidR="007E6A1F">
          <w:rPr>
            <w:noProof/>
            <w:webHidden/>
          </w:rPr>
          <w:fldChar w:fldCharType="separate"/>
        </w:r>
        <w:r w:rsidR="007E6A1F">
          <w:rPr>
            <w:noProof/>
            <w:webHidden/>
          </w:rPr>
          <w:t>43</w:t>
        </w:r>
        <w:r w:rsidR="007E6A1F">
          <w:rPr>
            <w:noProof/>
            <w:webHidden/>
          </w:rPr>
          <w:fldChar w:fldCharType="end"/>
        </w:r>
      </w:hyperlink>
    </w:p>
    <w:p w14:paraId="6E2DDEC7" w14:textId="3B875E9D" w:rsidR="007E6A1F" w:rsidRDefault="00C232E2">
      <w:pPr>
        <w:pStyle w:val="TableofFigures"/>
        <w:tabs>
          <w:tab w:val="right" w:leader="dot" w:pos="9350"/>
        </w:tabs>
        <w:rPr>
          <w:rFonts w:eastAsiaTheme="minorEastAsia"/>
          <w:b w:val="0"/>
          <w:bCs w:val="0"/>
          <w:noProof/>
          <w:sz w:val="22"/>
          <w:szCs w:val="22"/>
        </w:rPr>
      </w:pPr>
      <w:hyperlink w:anchor="_Toc2673144" w:history="1">
        <w:r w:rsidR="007E6A1F" w:rsidRPr="00B31505">
          <w:rPr>
            <w:rStyle w:val="Hyperlink"/>
            <w:noProof/>
          </w:rPr>
          <w:t>Figure 52 - Finfish Size</w:t>
        </w:r>
        <w:r w:rsidR="007E6A1F">
          <w:rPr>
            <w:noProof/>
            <w:webHidden/>
          </w:rPr>
          <w:tab/>
        </w:r>
        <w:r w:rsidR="007E6A1F">
          <w:rPr>
            <w:noProof/>
            <w:webHidden/>
          </w:rPr>
          <w:fldChar w:fldCharType="begin"/>
        </w:r>
        <w:r w:rsidR="007E6A1F">
          <w:rPr>
            <w:noProof/>
            <w:webHidden/>
          </w:rPr>
          <w:instrText xml:space="preserve"> PAGEREF _Toc2673144 \h </w:instrText>
        </w:r>
        <w:r w:rsidR="007E6A1F">
          <w:rPr>
            <w:noProof/>
            <w:webHidden/>
          </w:rPr>
        </w:r>
        <w:r w:rsidR="007E6A1F">
          <w:rPr>
            <w:noProof/>
            <w:webHidden/>
          </w:rPr>
          <w:fldChar w:fldCharType="separate"/>
        </w:r>
        <w:r w:rsidR="007E6A1F">
          <w:rPr>
            <w:noProof/>
            <w:webHidden/>
          </w:rPr>
          <w:t>43</w:t>
        </w:r>
        <w:r w:rsidR="007E6A1F">
          <w:rPr>
            <w:noProof/>
            <w:webHidden/>
          </w:rPr>
          <w:fldChar w:fldCharType="end"/>
        </w:r>
      </w:hyperlink>
    </w:p>
    <w:p w14:paraId="70C86A08" w14:textId="23F0CBA6" w:rsidR="007E6A1F" w:rsidRDefault="00C232E2">
      <w:pPr>
        <w:pStyle w:val="TableofFigures"/>
        <w:tabs>
          <w:tab w:val="right" w:leader="dot" w:pos="9350"/>
        </w:tabs>
        <w:rPr>
          <w:rFonts w:eastAsiaTheme="minorEastAsia"/>
          <w:b w:val="0"/>
          <w:bCs w:val="0"/>
          <w:noProof/>
          <w:sz w:val="22"/>
          <w:szCs w:val="22"/>
        </w:rPr>
      </w:pPr>
      <w:hyperlink w:anchor="_Toc2673145" w:history="1">
        <w:r w:rsidR="007E6A1F" w:rsidRPr="00B31505">
          <w:rPr>
            <w:rStyle w:val="Hyperlink"/>
            <w:noProof/>
          </w:rPr>
          <w:t>Figure 53 - Finfish Size Units</w:t>
        </w:r>
        <w:r w:rsidR="007E6A1F">
          <w:rPr>
            <w:noProof/>
            <w:webHidden/>
          </w:rPr>
          <w:tab/>
        </w:r>
        <w:r w:rsidR="007E6A1F">
          <w:rPr>
            <w:noProof/>
            <w:webHidden/>
          </w:rPr>
          <w:fldChar w:fldCharType="begin"/>
        </w:r>
        <w:r w:rsidR="007E6A1F">
          <w:rPr>
            <w:noProof/>
            <w:webHidden/>
          </w:rPr>
          <w:instrText xml:space="preserve"> PAGEREF _Toc2673145 \h </w:instrText>
        </w:r>
        <w:r w:rsidR="007E6A1F">
          <w:rPr>
            <w:noProof/>
            <w:webHidden/>
          </w:rPr>
        </w:r>
        <w:r w:rsidR="007E6A1F">
          <w:rPr>
            <w:noProof/>
            <w:webHidden/>
          </w:rPr>
          <w:fldChar w:fldCharType="separate"/>
        </w:r>
        <w:r w:rsidR="007E6A1F">
          <w:rPr>
            <w:noProof/>
            <w:webHidden/>
          </w:rPr>
          <w:t>43</w:t>
        </w:r>
        <w:r w:rsidR="007E6A1F">
          <w:rPr>
            <w:noProof/>
            <w:webHidden/>
          </w:rPr>
          <w:fldChar w:fldCharType="end"/>
        </w:r>
      </w:hyperlink>
    </w:p>
    <w:p w14:paraId="5398B64E" w14:textId="30DD9159" w:rsidR="007E6A1F" w:rsidRDefault="00C232E2">
      <w:pPr>
        <w:pStyle w:val="TableofFigures"/>
        <w:tabs>
          <w:tab w:val="right" w:leader="dot" w:pos="9350"/>
        </w:tabs>
        <w:rPr>
          <w:rFonts w:eastAsiaTheme="minorEastAsia"/>
          <w:b w:val="0"/>
          <w:bCs w:val="0"/>
          <w:noProof/>
          <w:sz w:val="22"/>
          <w:szCs w:val="22"/>
        </w:rPr>
      </w:pPr>
      <w:hyperlink r:id="rId19" w:anchor="_Toc2673146" w:history="1">
        <w:r w:rsidR="007E6A1F" w:rsidRPr="00B31505">
          <w:rPr>
            <w:rStyle w:val="Hyperlink"/>
            <w:noProof/>
          </w:rPr>
          <w:t>Figure 54 - Saving WIN EDD</w:t>
        </w:r>
        <w:r w:rsidR="007E6A1F">
          <w:rPr>
            <w:noProof/>
            <w:webHidden/>
          </w:rPr>
          <w:tab/>
        </w:r>
        <w:r w:rsidR="007E6A1F">
          <w:rPr>
            <w:noProof/>
            <w:webHidden/>
          </w:rPr>
          <w:fldChar w:fldCharType="begin"/>
        </w:r>
        <w:r w:rsidR="007E6A1F">
          <w:rPr>
            <w:noProof/>
            <w:webHidden/>
          </w:rPr>
          <w:instrText xml:space="preserve"> PAGEREF _Toc2673146 \h </w:instrText>
        </w:r>
        <w:r w:rsidR="007E6A1F">
          <w:rPr>
            <w:noProof/>
            <w:webHidden/>
          </w:rPr>
        </w:r>
        <w:r w:rsidR="007E6A1F">
          <w:rPr>
            <w:noProof/>
            <w:webHidden/>
          </w:rPr>
          <w:fldChar w:fldCharType="separate"/>
        </w:r>
        <w:r w:rsidR="007E6A1F">
          <w:rPr>
            <w:noProof/>
            <w:webHidden/>
          </w:rPr>
          <w:t>44</w:t>
        </w:r>
        <w:r w:rsidR="007E6A1F">
          <w:rPr>
            <w:noProof/>
            <w:webHidden/>
          </w:rPr>
          <w:fldChar w:fldCharType="end"/>
        </w:r>
      </w:hyperlink>
    </w:p>
    <w:p w14:paraId="2496C2DA" w14:textId="2A69AC53" w:rsidR="007E6A1F" w:rsidRDefault="00C232E2">
      <w:pPr>
        <w:pStyle w:val="TableofFigures"/>
        <w:tabs>
          <w:tab w:val="right" w:leader="dot" w:pos="9350"/>
        </w:tabs>
        <w:rPr>
          <w:rFonts w:eastAsiaTheme="minorEastAsia"/>
          <w:b w:val="0"/>
          <w:bCs w:val="0"/>
          <w:noProof/>
          <w:sz w:val="22"/>
          <w:szCs w:val="22"/>
        </w:rPr>
      </w:pPr>
      <w:hyperlink w:anchor="_Toc2673147" w:history="1">
        <w:r w:rsidR="007E6A1F" w:rsidRPr="00B31505">
          <w:rPr>
            <w:rStyle w:val="Hyperlink"/>
            <w:noProof/>
          </w:rPr>
          <w:t>Figure 55 - Internet Browser Setting for WIN</w:t>
        </w:r>
        <w:r w:rsidR="007E6A1F">
          <w:rPr>
            <w:noProof/>
            <w:webHidden/>
          </w:rPr>
          <w:tab/>
        </w:r>
        <w:r w:rsidR="007E6A1F">
          <w:rPr>
            <w:noProof/>
            <w:webHidden/>
          </w:rPr>
          <w:fldChar w:fldCharType="begin"/>
        </w:r>
        <w:r w:rsidR="007E6A1F">
          <w:rPr>
            <w:noProof/>
            <w:webHidden/>
          </w:rPr>
          <w:instrText xml:space="preserve"> PAGEREF _Toc2673147 \h </w:instrText>
        </w:r>
        <w:r w:rsidR="007E6A1F">
          <w:rPr>
            <w:noProof/>
            <w:webHidden/>
          </w:rPr>
        </w:r>
        <w:r w:rsidR="007E6A1F">
          <w:rPr>
            <w:noProof/>
            <w:webHidden/>
          </w:rPr>
          <w:fldChar w:fldCharType="separate"/>
        </w:r>
        <w:r w:rsidR="007E6A1F">
          <w:rPr>
            <w:noProof/>
            <w:webHidden/>
          </w:rPr>
          <w:t>45</w:t>
        </w:r>
        <w:r w:rsidR="007E6A1F">
          <w:rPr>
            <w:noProof/>
            <w:webHidden/>
          </w:rPr>
          <w:fldChar w:fldCharType="end"/>
        </w:r>
      </w:hyperlink>
    </w:p>
    <w:p w14:paraId="46BDE9FB" w14:textId="6DF904A8" w:rsidR="007E6A1F" w:rsidRDefault="00C232E2">
      <w:pPr>
        <w:pStyle w:val="TableofFigures"/>
        <w:tabs>
          <w:tab w:val="right" w:leader="dot" w:pos="9350"/>
        </w:tabs>
        <w:rPr>
          <w:rFonts w:eastAsiaTheme="minorEastAsia"/>
          <w:b w:val="0"/>
          <w:bCs w:val="0"/>
          <w:noProof/>
          <w:sz w:val="22"/>
          <w:szCs w:val="22"/>
        </w:rPr>
      </w:pPr>
      <w:hyperlink w:anchor="_Toc2673148" w:history="1">
        <w:r w:rsidR="007E6A1F" w:rsidRPr="00B31505">
          <w:rPr>
            <w:rStyle w:val="Hyperlink"/>
            <w:noProof/>
          </w:rPr>
          <w:t>Figure 56 - Uploading Import File</w:t>
        </w:r>
        <w:r w:rsidR="007E6A1F">
          <w:rPr>
            <w:noProof/>
            <w:webHidden/>
          </w:rPr>
          <w:tab/>
        </w:r>
        <w:r w:rsidR="007E6A1F">
          <w:rPr>
            <w:noProof/>
            <w:webHidden/>
          </w:rPr>
          <w:fldChar w:fldCharType="begin"/>
        </w:r>
        <w:r w:rsidR="007E6A1F">
          <w:rPr>
            <w:noProof/>
            <w:webHidden/>
          </w:rPr>
          <w:instrText xml:space="preserve"> PAGEREF _Toc2673148 \h </w:instrText>
        </w:r>
        <w:r w:rsidR="007E6A1F">
          <w:rPr>
            <w:noProof/>
            <w:webHidden/>
          </w:rPr>
        </w:r>
        <w:r w:rsidR="007E6A1F">
          <w:rPr>
            <w:noProof/>
            <w:webHidden/>
          </w:rPr>
          <w:fldChar w:fldCharType="separate"/>
        </w:r>
        <w:r w:rsidR="007E6A1F">
          <w:rPr>
            <w:noProof/>
            <w:webHidden/>
          </w:rPr>
          <w:t>46</w:t>
        </w:r>
        <w:r w:rsidR="007E6A1F">
          <w:rPr>
            <w:noProof/>
            <w:webHidden/>
          </w:rPr>
          <w:fldChar w:fldCharType="end"/>
        </w:r>
      </w:hyperlink>
    </w:p>
    <w:p w14:paraId="7EC61247" w14:textId="29ABBDA2" w:rsidR="007E6A1F" w:rsidRDefault="00C232E2">
      <w:pPr>
        <w:pStyle w:val="TableofFigures"/>
        <w:tabs>
          <w:tab w:val="right" w:leader="dot" w:pos="9350"/>
        </w:tabs>
        <w:rPr>
          <w:rFonts w:eastAsiaTheme="minorEastAsia"/>
          <w:b w:val="0"/>
          <w:bCs w:val="0"/>
          <w:noProof/>
          <w:sz w:val="22"/>
          <w:szCs w:val="22"/>
        </w:rPr>
      </w:pPr>
      <w:hyperlink w:anchor="_Toc2673149" w:history="1">
        <w:r w:rsidR="007E6A1F" w:rsidRPr="00B31505">
          <w:rPr>
            <w:rStyle w:val="Hyperlink"/>
            <w:noProof/>
          </w:rPr>
          <w:t>Figure 57 – Step 11. Review and Correct Errors</w:t>
        </w:r>
        <w:r w:rsidR="007E6A1F">
          <w:rPr>
            <w:noProof/>
            <w:webHidden/>
          </w:rPr>
          <w:tab/>
        </w:r>
        <w:r w:rsidR="007E6A1F">
          <w:rPr>
            <w:noProof/>
            <w:webHidden/>
          </w:rPr>
          <w:fldChar w:fldCharType="begin"/>
        </w:r>
        <w:r w:rsidR="007E6A1F">
          <w:rPr>
            <w:noProof/>
            <w:webHidden/>
          </w:rPr>
          <w:instrText xml:space="preserve"> PAGEREF _Toc2673149 \h </w:instrText>
        </w:r>
        <w:r w:rsidR="007E6A1F">
          <w:rPr>
            <w:noProof/>
            <w:webHidden/>
          </w:rPr>
        </w:r>
        <w:r w:rsidR="007E6A1F">
          <w:rPr>
            <w:noProof/>
            <w:webHidden/>
          </w:rPr>
          <w:fldChar w:fldCharType="separate"/>
        </w:r>
        <w:r w:rsidR="007E6A1F">
          <w:rPr>
            <w:noProof/>
            <w:webHidden/>
          </w:rPr>
          <w:t>47</w:t>
        </w:r>
        <w:r w:rsidR="007E6A1F">
          <w:rPr>
            <w:noProof/>
            <w:webHidden/>
          </w:rPr>
          <w:fldChar w:fldCharType="end"/>
        </w:r>
      </w:hyperlink>
    </w:p>
    <w:p w14:paraId="0FB834AB" w14:textId="06F9DDBA" w:rsidR="007E6A1F" w:rsidRDefault="00C232E2">
      <w:pPr>
        <w:pStyle w:val="TableofFigures"/>
        <w:tabs>
          <w:tab w:val="right" w:leader="dot" w:pos="9350"/>
        </w:tabs>
        <w:rPr>
          <w:rFonts w:eastAsiaTheme="minorEastAsia"/>
          <w:b w:val="0"/>
          <w:bCs w:val="0"/>
          <w:noProof/>
          <w:sz w:val="22"/>
          <w:szCs w:val="22"/>
        </w:rPr>
      </w:pPr>
      <w:hyperlink w:anchor="_Toc2673150" w:history="1">
        <w:r w:rsidR="007E6A1F" w:rsidRPr="00B31505">
          <w:rPr>
            <w:rStyle w:val="Hyperlink"/>
            <w:noProof/>
          </w:rPr>
          <w:t>Figure 58 - Translation Error - Column Headings Imported</w:t>
        </w:r>
        <w:r w:rsidR="007E6A1F">
          <w:rPr>
            <w:noProof/>
            <w:webHidden/>
          </w:rPr>
          <w:tab/>
        </w:r>
        <w:r w:rsidR="007E6A1F">
          <w:rPr>
            <w:noProof/>
            <w:webHidden/>
          </w:rPr>
          <w:fldChar w:fldCharType="begin"/>
        </w:r>
        <w:r w:rsidR="007E6A1F">
          <w:rPr>
            <w:noProof/>
            <w:webHidden/>
          </w:rPr>
          <w:instrText xml:space="preserve"> PAGEREF _Toc2673150 \h </w:instrText>
        </w:r>
        <w:r w:rsidR="007E6A1F">
          <w:rPr>
            <w:noProof/>
            <w:webHidden/>
          </w:rPr>
        </w:r>
        <w:r w:rsidR="007E6A1F">
          <w:rPr>
            <w:noProof/>
            <w:webHidden/>
          </w:rPr>
          <w:fldChar w:fldCharType="separate"/>
        </w:r>
        <w:r w:rsidR="007E6A1F">
          <w:rPr>
            <w:noProof/>
            <w:webHidden/>
          </w:rPr>
          <w:t>48</w:t>
        </w:r>
        <w:r w:rsidR="007E6A1F">
          <w:rPr>
            <w:noProof/>
            <w:webHidden/>
          </w:rPr>
          <w:fldChar w:fldCharType="end"/>
        </w:r>
      </w:hyperlink>
    </w:p>
    <w:p w14:paraId="28C935CD" w14:textId="296787AF" w:rsidR="007E6A1F" w:rsidRDefault="00C232E2">
      <w:pPr>
        <w:pStyle w:val="TableofFigures"/>
        <w:tabs>
          <w:tab w:val="right" w:leader="dot" w:pos="9350"/>
        </w:tabs>
        <w:rPr>
          <w:rFonts w:eastAsiaTheme="minorEastAsia"/>
          <w:b w:val="0"/>
          <w:bCs w:val="0"/>
          <w:noProof/>
          <w:sz w:val="22"/>
          <w:szCs w:val="22"/>
        </w:rPr>
      </w:pPr>
      <w:hyperlink w:anchor="_Toc2673151" w:history="1">
        <w:r w:rsidR="007E6A1F" w:rsidRPr="00B31505">
          <w:rPr>
            <w:rStyle w:val="Hyperlink"/>
            <w:noProof/>
          </w:rPr>
          <w:t>Figure 59 - Adv. Error, Data already in Migrated</w:t>
        </w:r>
        <w:r w:rsidR="007E6A1F">
          <w:rPr>
            <w:noProof/>
            <w:webHidden/>
          </w:rPr>
          <w:tab/>
        </w:r>
        <w:r w:rsidR="007E6A1F">
          <w:rPr>
            <w:noProof/>
            <w:webHidden/>
          </w:rPr>
          <w:fldChar w:fldCharType="begin"/>
        </w:r>
        <w:r w:rsidR="007E6A1F">
          <w:rPr>
            <w:noProof/>
            <w:webHidden/>
          </w:rPr>
          <w:instrText xml:space="preserve"> PAGEREF _Toc2673151 \h </w:instrText>
        </w:r>
        <w:r w:rsidR="007E6A1F">
          <w:rPr>
            <w:noProof/>
            <w:webHidden/>
          </w:rPr>
        </w:r>
        <w:r w:rsidR="007E6A1F">
          <w:rPr>
            <w:noProof/>
            <w:webHidden/>
          </w:rPr>
          <w:fldChar w:fldCharType="separate"/>
        </w:r>
        <w:r w:rsidR="007E6A1F">
          <w:rPr>
            <w:noProof/>
            <w:webHidden/>
          </w:rPr>
          <w:t>50</w:t>
        </w:r>
        <w:r w:rsidR="007E6A1F">
          <w:rPr>
            <w:noProof/>
            <w:webHidden/>
          </w:rPr>
          <w:fldChar w:fldCharType="end"/>
        </w:r>
      </w:hyperlink>
    </w:p>
    <w:p w14:paraId="4A21BD5B" w14:textId="58A96F41" w:rsidR="007E6A1F" w:rsidRDefault="00C232E2">
      <w:pPr>
        <w:pStyle w:val="TableofFigures"/>
        <w:tabs>
          <w:tab w:val="right" w:leader="dot" w:pos="9350"/>
        </w:tabs>
        <w:rPr>
          <w:rFonts w:eastAsiaTheme="minorEastAsia"/>
          <w:b w:val="0"/>
          <w:bCs w:val="0"/>
          <w:noProof/>
          <w:sz w:val="22"/>
          <w:szCs w:val="22"/>
        </w:rPr>
      </w:pPr>
      <w:hyperlink w:anchor="_Toc2673152" w:history="1">
        <w:r w:rsidR="007E6A1F" w:rsidRPr="00B31505">
          <w:rPr>
            <w:rStyle w:val="Hyperlink"/>
            <w:noProof/>
          </w:rPr>
          <w:t>Figure 60 - Verifying Data Exists in WIN Migrated</w:t>
        </w:r>
        <w:r w:rsidR="007E6A1F">
          <w:rPr>
            <w:noProof/>
            <w:webHidden/>
          </w:rPr>
          <w:tab/>
        </w:r>
        <w:r w:rsidR="007E6A1F">
          <w:rPr>
            <w:noProof/>
            <w:webHidden/>
          </w:rPr>
          <w:fldChar w:fldCharType="begin"/>
        </w:r>
        <w:r w:rsidR="007E6A1F">
          <w:rPr>
            <w:noProof/>
            <w:webHidden/>
          </w:rPr>
          <w:instrText xml:space="preserve"> PAGEREF _Toc2673152 \h </w:instrText>
        </w:r>
        <w:r w:rsidR="007E6A1F">
          <w:rPr>
            <w:noProof/>
            <w:webHidden/>
          </w:rPr>
        </w:r>
        <w:r w:rsidR="007E6A1F">
          <w:rPr>
            <w:noProof/>
            <w:webHidden/>
          </w:rPr>
          <w:fldChar w:fldCharType="separate"/>
        </w:r>
        <w:r w:rsidR="007E6A1F">
          <w:rPr>
            <w:noProof/>
            <w:webHidden/>
          </w:rPr>
          <w:t>51</w:t>
        </w:r>
        <w:r w:rsidR="007E6A1F">
          <w:rPr>
            <w:noProof/>
            <w:webHidden/>
          </w:rPr>
          <w:fldChar w:fldCharType="end"/>
        </w:r>
      </w:hyperlink>
    </w:p>
    <w:p w14:paraId="0B6A3BA1" w14:textId="2C751BC0" w:rsidR="007E6A1F" w:rsidRDefault="00C232E2">
      <w:pPr>
        <w:pStyle w:val="TableofFigures"/>
        <w:tabs>
          <w:tab w:val="right" w:leader="dot" w:pos="9350"/>
        </w:tabs>
        <w:rPr>
          <w:rFonts w:eastAsiaTheme="minorEastAsia"/>
          <w:b w:val="0"/>
          <w:bCs w:val="0"/>
          <w:noProof/>
          <w:sz w:val="22"/>
          <w:szCs w:val="22"/>
        </w:rPr>
      </w:pPr>
      <w:hyperlink w:anchor="_Toc2673153" w:history="1">
        <w:r w:rsidR="007E6A1F" w:rsidRPr="00B31505">
          <w:rPr>
            <w:rStyle w:val="Hyperlink"/>
            <w:noProof/>
          </w:rPr>
          <w:t>Figure 61 - Translation Error - Discontinued Analyte</w:t>
        </w:r>
        <w:r w:rsidR="007E6A1F">
          <w:rPr>
            <w:noProof/>
            <w:webHidden/>
          </w:rPr>
          <w:tab/>
        </w:r>
        <w:r w:rsidR="007E6A1F">
          <w:rPr>
            <w:noProof/>
            <w:webHidden/>
          </w:rPr>
          <w:fldChar w:fldCharType="begin"/>
        </w:r>
        <w:r w:rsidR="007E6A1F">
          <w:rPr>
            <w:noProof/>
            <w:webHidden/>
          </w:rPr>
          <w:instrText xml:space="preserve"> PAGEREF _Toc2673153 \h </w:instrText>
        </w:r>
        <w:r w:rsidR="007E6A1F">
          <w:rPr>
            <w:noProof/>
            <w:webHidden/>
          </w:rPr>
        </w:r>
        <w:r w:rsidR="007E6A1F">
          <w:rPr>
            <w:noProof/>
            <w:webHidden/>
          </w:rPr>
          <w:fldChar w:fldCharType="separate"/>
        </w:r>
        <w:r w:rsidR="007E6A1F">
          <w:rPr>
            <w:noProof/>
            <w:webHidden/>
          </w:rPr>
          <w:t>52</w:t>
        </w:r>
        <w:r w:rsidR="007E6A1F">
          <w:rPr>
            <w:noProof/>
            <w:webHidden/>
          </w:rPr>
          <w:fldChar w:fldCharType="end"/>
        </w:r>
      </w:hyperlink>
    </w:p>
    <w:p w14:paraId="057E54BA" w14:textId="515A5FCB" w:rsidR="007E6A1F" w:rsidRDefault="00C232E2">
      <w:pPr>
        <w:pStyle w:val="TableofFigures"/>
        <w:tabs>
          <w:tab w:val="right" w:leader="dot" w:pos="9350"/>
        </w:tabs>
        <w:rPr>
          <w:rFonts w:eastAsiaTheme="minorEastAsia"/>
          <w:b w:val="0"/>
          <w:bCs w:val="0"/>
          <w:noProof/>
          <w:sz w:val="22"/>
          <w:szCs w:val="22"/>
        </w:rPr>
      </w:pPr>
      <w:hyperlink w:anchor="_Toc2673154" w:history="1">
        <w:r w:rsidR="007E6A1F" w:rsidRPr="00B31505">
          <w:rPr>
            <w:rStyle w:val="Hyperlink"/>
            <w:noProof/>
          </w:rPr>
          <w:t>Figure 62 - Folder for exporting errors</w:t>
        </w:r>
        <w:r w:rsidR="007E6A1F">
          <w:rPr>
            <w:noProof/>
            <w:webHidden/>
          </w:rPr>
          <w:tab/>
        </w:r>
        <w:r w:rsidR="007E6A1F">
          <w:rPr>
            <w:noProof/>
            <w:webHidden/>
          </w:rPr>
          <w:fldChar w:fldCharType="begin"/>
        </w:r>
        <w:r w:rsidR="007E6A1F">
          <w:rPr>
            <w:noProof/>
            <w:webHidden/>
          </w:rPr>
          <w:instrText xml:space="preserve"> PAGEREF _Toc2673154 \h </w:instrText>
        </w:r>
        <w:r w:rsidR="007E6A1F">
          <w:rPr>
            <w:noProof/>
            <w:webHidden/>
          </w:rPr>
        </w:r>
        <w:r w:rsidR="007E6A1F">
          <w:rPr>
            <w:noProof/>
            <w:webHidden/>
          </w:rPr>
          <w:fldChar w:fldCharType="separate"/>
        </w:r>
        <w:r w:rsidR="007E6A1F">
          <w:rPr>
            <w:noProof/>
            <w:webHidden/>
          </w:rPr>
          <w:t>53</w:t>
        </w:r>
        <w:r w:rsidR="007E6A1F">
          <w:rPr>
            <w:noProof/>
            <w:webHidden/>
          </w:rPr>
          <w:fldChar w:fldCharType="end"/>
        </w:r>
      </w:hyperlink>
    </w:p>
    <w:p w14:paraId="5A8510C0" w14:textId="16EA4B7F" w:rsidR="007E6A1F" w:rsidRDefault="00C232E2">
      <w:pPr>
        <w:pStyle w:val="TableofFigures"/>
        <w:tabs>
          <w:tab w:val="right" w:leader="dot" w:pos="9350"/>
        </w:tabs>
        <w:rPr>
          <w:rFonts w:eastAsiaTheme="minorEastAsia"/>
          <w:b w:val="0"/>
          <w:bCs w:val="0"/>
          <w:noProof/>
          <w:sz w:val="22"/>
          <w:szCs w:val="22"/>
        </w:rPr>
      </w:pPr>
      <w:hyperlink w:anchor="_Toc2673155" w:history="1">
        <w:r w:rsidR="007E6A1F" w:rsidRPr="00B31505">
          <w:rPr>
            <w:rStyle w:val="Hyperlink"/>
            <w:noProof/>
          </w:rPr>
          <w:t>Figure 63 - Migrating Rows with no errors</w:t>
        </w:r>
        <w:r w:rsidR="007E6A1F">
          <w:rPr>
            <w:noProof/>
            <w:webHidden/>
          </w:rPr>
          <w:tab/>
        </w:r>
        <w:r w:rsidR="007E6A1F">
          <w:rPr>
            <w:noProof/>
            <w:webHidden/>
          </w:rPr>
          <w:fldChar w:fldCharType="begin"/>
        </w:r>
        <w:r w:rsidR="007E6A1F">
          <w:rPr>
            <w:noProof/>
            <w:webHidden/>
          </w:rPr>
          <w:instrText xml:space="preserve"> PAGEREF _Toc2673155 \h </w:instrText>
        </w:r>
        <w:r w:rsidR="007E6A1F">
          <w:rPr>
            <w:noProof/>
            <w:webHidden/>
          </w:rPr>
        </w:r>
        <w:r w:rsidR="007E6A1F">
          <w:rPr>
            <w:noProof/>
            <w:webHidden/>
          </w:rPr>
          <w:fldChar w:fldCharType="separate"/>
        </w:r>
        <w:r w:rsidR="007E6A1F">
          <w:rPr>
            <w:noProof/>
            <w:webHidden/>
          </w:rPr>
          <w:t>54</w:t>
        </w:r>
        <w:r w:rsidR="007E6A1F">
          <w:rPr>
            <w:noProof/>
            <w:webHidden/>
          </w:rPr>
          <w:fldChar w:fldCharType="end"/>
        </w:r>
      </w:hyperlink>
    </w:p>
    <w:p w14:paraId="3DE083E5" w14:textId="709ABEDE" w:rsidR="007E6A1F" w:rsidRDefault="00C232E2">
      <w:pPr>
        <w:pStyle w:val="TableofFigures"/>
        <w:tabs>
          <w:tab w:val="right" w:leader="dot" w:pos="9350"/>
        </w:tabs>
        <w:rPr>
          <w:rFonts w:eastAsiaTheme="minorEastAsia"/>
          <w:b w:val="0"/>
          <w:bCs w:val="0"/>
          <w:noProof/>
          <w:sz w:val="22"/>
          <w:szCs w:val="22"/>
        </w:rPr>
      </w:pPr>
      <w:hyperlink w:anchor="_Toc2673156" w:history="1">
        <w:r w:rsidR="007E6A1F" w:rsidRPr="00B31505">
          <w:rPr>
            <w:rStyle w:val="Hyperlink"/>
            <w:noProof/>
          </w:rPr>
          <w:t>Figure 64 - Relative Percent Difference</w:t>
        </w:r>
        <w:r w:rsidR="007E6A1F">
          <w:rPr>
            <w:noProof/>
            <w:webHidden/>
          </w:rPr>
          <w:tab/>
        </w:r>
        <w:r w:rsidR="007E6A1F">
          <w:rPr>
            <w:noProof/>
            <w:webHidden/>
          </w:rPr>
          <w:fldChar w:fldCharType="begin"/>
        </w:r>
        <w:r w:rsidR="007E6A1F">
          <w:rPr>
            <w:noProof/>
            <w:webHidden/>
          </w:rPr>
          <w:instrText xml:space="preserve"> PAGEREF _Toc2673156 \h </w:instrText>
        </w:r>
        <w:r w:rsidR="007E6A1F">
          <w:rPr>
            <w:noProof/>
            <w:webHidden/>
          </w:rPr>
        </w:r>
        <w:r w:rsidR="007E6A1F">
          <w:rPr>
            <w:noProof/>
            <w:webHidden/>
          </w:rPr>
          <w:fldChar w:fldCharType="separate"/>
        </w:r>
        <w:r w:rsidR="007E6A1F">
          <w:rPr>
            <w:noProof/>
            <w:webHidden/>
          </w:rPr>
          <w:t>57</w:t>
        </w:r>
        <w:r w:rsidR="007E6A1F">
          <w:rPr>
            <w:noProof/>
            <w:webHidden/>
          </w:rPr>
          <w:fldChar w:fldCharType="end"/>
        </w:r>
      </w:hyperlink>
    </w:p>
    <w:p w14:paraId="65A66570" w14:textId="7C9AF286" w:rsidR="00504419" w:rsidRPr="00504419" w:rsidRDefault="00504419" w:rsidP="00504419">
      <w:pPr>
        <w:rPr>
          <w:rFonts w:asciiTheme="majorHAnsi" w:eastAsiaTheme="majorEastAsia" w:hAnsiTheme="majorHAnsi" w:cstheme="majorBidi"/>
          <w:b/>
          <w:bCs/>
          <w:color w:val="365F91" w:themeColor="accent1" w:themeShade="BF"/>
          <w:sz w:val="28"/>
          <w:szCs w:val="28"/>
        </w:rPr>
      </w:pPr>
      <w:r w:rsidRPr="00504419">
        <w:rPr>
          <w:rFonts w:asciiTheme="majorHAnsi" w:eastAsiaTheme="majorEastAsia" w:hAnsiTheme="majorHAnsi" w:cstheme="majorBidi"/>
          <w:b/>
          <w:bCs/>
          <w:color w:val="365F91" w:themeColor="accent1" w:themeShade="BF"/>
          <w:sz w:val="28"/>
          <w:szCs w:val="28"/>
        </w:rPr>
        <w:fldChar w:fldCharType="end"/>
      </w:r>
    </w:p>
    <w:p w14:paraId="3B8E5C85" w14:textId="77777777" w:rsidR="00466900" w:rsidRDefault="00466900">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14:paraId="5F802432" w14:textId="77777777" w:rsidR="00FD1F60" w:rsidRPr="00FD1F60" w:rsidRDefault="000C65BE" w:rsidP="00FD1F60">
      <w:pPr>
        <w:pStyle w:val="TableofFigures"/>
        <w:tabs>
          <w:tab w:val="right" w:pos="9350"/>
        </w:tabs>
        <w:rPr>
          <w:rFonts w:asciiTheme="majorHAnsi" w:eastAsiaTheme="majorEastAsia" w:hAnsiTheme="majorHAnsi" w:cstheme="majorBidi"/>
          <w:color w:val="365F91" w:themeColor="accent1" w:themeShade="BF"/>
          <w:sz w:val="28"/>
          <w:szCs w:val="28"/>
          <w:u w:val="single"/>
        </w:rPr>
      </w:pPr>
      <w:r w:rsidRPr="000C65BE">
        <w:rPr>
          <w:rFonts w:asciiTheme="majorHAnsi" w:eastAsiaTheme="majorEastAsia" w:hAnsiTheme="majorHAnsi" w:cstheme="majorBidi"/>
          <w:color w:val="365F91" w:themeColor="accent1" w:themeShade="BF"/>
          <w:sz w:val="28"/>
          <w:szCs w:val="28"/>
          <w:u w:val="single"/>
        </w:rPr>
        <w:lastRenderedPageBreak/>
        <w:t>List of Tables</w:t>
      </w:r>
    </w:p>
    <w:p w14:paraId="068E536E" w14:textId="1AB89C03" w:rsidR="007E6A1F" w:rsidRDefault="00FD1F60">
      <w:pPr>
        <w:pStyle w:val="TableofFigures"/>
        <w:tabs>
          <w:tab w:val="right" w:leader="dot" w:pos="9350"/>
        </w:tabs>
        <w:rPr>
          <w:rFonts w:eastAsiaTheme="minorEastAsia"/>
          <w:b w:val="0"/>
          <w:bCs w:val="0"/>
          <w:noProof/>
          <w:sz w:val="22"/>
          <w:szCs w:val="22"/>
        </w:rPr>
      </w:pPr>
      <w:r w:rsidRPr="00152AD0">
        <w:rPr>
          <w:rFonts w:asciiTheme="majorHAnsi" w:eastAsiaTheme="majorEastAsia" w:hAnsiTheme="majorHAnsi" w:cstheme="majorBidi"/>
          <w:b w:val="0"/>
          <w:bCs w:val="0"/>
          <w:color w:val="365F91" w:themeColor="accent1" w:themeShade="BF"/>
          <w:sz w:val="28"/>
          <w:szCs w:val="28"/>
        </w:rPr>
        <w:fldChar w:fldCharType="begin"/>
      </w:r>
      <w:r w:rsidRPr="00152AD0">
        <w:rPr>
          <w:rFonts w:asciiTheme="majorHAnsi" w:eastAsiaTheme="majorEastAsia" w:hAnsiTheme="majorHAnsi" w:cstheme="majorBidi"/>
          <w:b w:val="0"/>
          <w:bCs w:val="0"/>
          <w:color w:val="365F91" w:themeColor="accent1" w:themeShade="BF"/>
          <w:sz w:val="28"/>
          <w:szCs w:val="28"/>
        </w:rPr>
        <w:instrText xml:space="preserve"> TOC \c "Table" </w:instrText>
      </w:r>
      <w:r w:rsidRPr="00152AD0">
        <w:rPr>
          <w:rFonts w:asciiTheme="majorHAnsi" w:eastAsiaTheme="majorEastAsia" w:hAnsiTheme="majorHAnsi" w:cstheme="majorBidi"/>
          <w:b w:val="0"/>
          <w:bCs w:val="0"/>
          <w:color w:val="365F91" w:themeColor="accent1" w:themeShade="BF"/>
          <w:sz w:val="28"/>
          <w:szCs w:val="28"/>
        </w:rPr>
        <w:fldChar w:fldCharType="separate"/>
      </w:r>
      <w:r w:rsidR="007E6A1F">
        <w:rPr>
          <w:noProof/>
        </w:rPr>
        <w:t>Table 1 - Range for Field Measurements</w:t>
      </w:r>
      <w:r w:rsidR="007E6A1F">
        <w:rPr>
          <w:noProof/>
        </w:rPr>
        <w:tab/>
      </w:r>
      <w:r w:rsidR="007E6A1F">
        <w:rPr>
          <w:noProof/>
        </w:rPr>
        <w:fldChar w:fldCharType="begin"/>
      </w:r>
      <w:r w:rsidR="007E6A1F">
        <w:rPr>
          <w:noProof/>
        </w:rPr>
        <w:instrText xml:space="preserve"> PAGEREF _Toc2673092 \h </w:instrText>
      </w:r>
      <w:r w:rsidR="007E6A1F">
        <w:rPr>
          <w:noProof/>
        </w:rPr>
      </w:r>
      <w:r w:rsidR="007E6A1F">
        <w:rPr>
          <w:noProof/>
        </w:rPr>
        <w:fldChar w:fldCharType="separate"/>
      </w:r>
      <w:r w:rsidR="007E6A1F">
        <w:rPr>
          <w:noProof/>
        </w:rPr>
        <w:t>20</w:t>
      </w:r>
      <w:r w:rsidR="007E6A1F">
        <w:rPr>
          <w:noProof/>
        </w:rPr>
        <w:fldChar w:fldCharType="end"/>
      </w:r>
    </w:p>
    <w:p w14:paraId="6940ED91" w14:textId="08CB9E8E" w:rsidR="00781953" w:rsidRPr="00700D12" w:rsidRDefault="00FD1F60" w:rsidP="00063541">
      <w:r w:rsidRPr="00152AD0">
        <w:rPr>
          <w:rFonts w:asciiTheme="majorHAnsi" w:eastAsiaTheme="majorEastAsia" w:hAnsiTheme="majorHAnsi" w:cstheme="majorBidi"/>
          <w:bCs/>
          <w:color w:val="365F91" w:themeColor="accent1" w:themeShade="BF"/>
          <w:sz w:val="28"/>
          <w:szCs w:val="28"/>
        </w:rPr>
        <w:fldChar w:fldCharType="end"/>
      </w:r>
      <w:r w:rsidR="0095343C">
        <w:rPr>
          <w:rFonts w:asciiTheme="majorHAnsi" w:eastAsiaTheme="majorEastAsia" w:hAnsiTheme="majorHAnsi" w:cstheme="majorBidi"/>
          <w:b/>
          <w:bCs/>
          <w:color w:val="365F91" w:themeColor="accent1" w:themeShade="BF"/>
          <w:sz w:val="28"/>
          <w:szCs w:val="28"/>
        </w:rPr>
        <w:br w:type="page"/>
      </w:r>
      <w:r w:rsidR="00781953" w:rsidRPr="00700D12">
        <w:lastRenderedPageBreak/>
        <w:t>Revision History</w:t>
      </w:r>
    </w:p>
    <w:tbl>
      <w:tblPr>
        <w:tblStyle w:val="TableGrid"/>
        <w:tblW w:w="0" w:type="auto"/>
        <w:tblLook w:val="04A0" w:firstRow="1" w:lastRow="0" w:firstColumn="1" w:lastColumn="0" w:noHBand="0" w:noVBand="1"/>
      </w:tblPr>
      <w:tblGrid>
        <w:gridCol w:w="1375"/>
        <w:gridCol w:w="5460"/>
        <w:gridCol w:w="2005"/>
      </w:tblGrid>
      <w:tr w:rsidR="00781953" w:rsidRPr="00700D12" w14:paraId="3A427EFF" w14:textId="77777777" w:rsidTr="004C64E7">
        <w:tc>
          <w:tcPr>
            <w:tcW w:w="1375" w:type="dxa"/>
          </w:tcPr>
          <w:p w14:paraId="7AE6C530" w14:textId="77777777" w:rsidR="00781953" w:rsidRPr="00700D12" w:rsidRDefault="00781953" w:rsidP="00107AD8">
            <w:pPr>
              <w:jc w:val="center"/>
              <w:rPr>
                <w:b/>
                <w:color w:val="4F81BD" w:themeColor="accent1"/>
                <w:sz w:val="24"/>
                <w:szCs w:val="16"/>
              </w:rPr>
            </w:pPr>
            <w:r w:rsidRPr="00700D12">
              <w:rPr>
                <w:b/>
                <w:color w:val="4F81BD" w:themeColor="accent1"/>
                <w:sz w:val="24"/>
                <w:szCs w:val="16"/>
              </w:rPr>
              <w:t>Date</w:t>
            </w:r>
          </w:p>
        </w:tc>
        <w:tc>
          <w:tcPr>
            <w:tcW w:w="5460" w:type="dxa"/>
          </w:tcPr>
          <w:p w14:paraId="0227C9C3" w14:textId="77777777" w:rsidR="00781953" w:rsidRPr="00700D12" w:rsidRDefault="00781953" w:rsidP="00107AD8">
            <w:pPr>
              <w:jc w:val="center"/>
              <w:rPr>
                <w:b/>
                <w:color w:val="4F81BD" w:themeColor="accent1"/>
                <w:sz w:val="24"/>
                <w:szCs w:val="16"/>
              </w:rPr>
            </w:pPr>
            <w:r w:rsidRPr="00700D12">
              <w:rPr>
                <w:b/>
                <w:color w:val="4F81BD" w:themeColor="accent1"/>
                <w:sz w:val="24"/>
                <w:szCs w:val="16"/>
              </w:rPr>
              <w:t>Comments</w:t>
            </w:r>
          </w:p>
        </w:tc>
        <w:tc>
          <w:tcPr>
            <w:tcW w:w="2005" w:type="dxa"/>
          </w:tcPr>
          <w:p w14:paraId="4B73F31D" w14:textId="77777777" w:rsidR="00781953" w:rsidRPr="00700D12" w:rsidRDefault="00781953" w:rsidP="00107AD8">
            <w:pPr>
              <w:jc w:val="center"/>
              <w:rPr>
                <w:b/>
                <w:color w:val="4F81BD" w:themeColor="accent1"/>
                <w:sz w:val="24"/>
                <w:szCs w:val="16"/>
              </w:rPr>
            </w:pPr>
            <w:r w:rsidRPr="00700D12">
              <w:rPr>
                <w:b/>
                <w:color w:val="4F81BD" w:themeColor="accent1"/>
                <w:sz w:val="24"/>
                <w:szCs w:val="16"/>
              </w:rPr>
              <w:t>Updated By</w:t>
            </w:r>
          </w:p>
        </w:tc>
      </w:tr>
      <w:tr w:rsidR="00C232E2" w:rsidRPr="00700D12" w14:paraId="303DB628" w14:textId="77777777" w:rsidTr="004C64E7">
        <w:tc>
          <w:tcPr>
            <w:tcW w:w="1375" w:type="dxa"/>
          </w:tcPr>
          <w:p w14:paraId="10F2116D" w14:textId="7F5FF824" w:rsidR="00C232E2" w:rsidRPr="00700D12" w:rsidRDefault="00C232E2" w:rsidP="00107AD8">
            <w:pPr>
              <w:rPr>
                <w:color w:val="4F81BD" w:themeColor="accent1"/>
                <w:sz w:val="24"/>
                <w:szCs w:val="16"/>
              </w:rPr>
            </w:pPr>
            <w:r>
              <w:rPr>
                <w:color w:val="4F81BD" w:themeColor="accent1"/>
                <w:sz w:val="24"/>
                <w:szCs w:val="16"/>
              </w:rPr>
              <w:t>3/11/2019</w:t>
            </w:r>
          </w:p>
        </w:tc>
        <w:tc>
          <w:tcPr>
            <w:tcW w:w="5460" w:type="dxa"/>
          </w:tcPr>
          <w:p w14:paraId="31933BFE" w14:textId="0CB960C3" w:rsidR="00C232E2" w:rsidRPr="00700D12" w:rsidRDefault="00C232E2" w:rsidP="00107AD8">
            <w:pPr>
              <w:rPr>
                <w:color w:val="4F81BD" w:themeColor="accent1"/>
                <w:sz w:val="24"/>
                <w:szCs w:val="16"/>
              </w:rPr>
            </w:pPr>
            <w:r>
              <w:rPr>
                <w:color w:val="4F81BD" w:themeColor="accent1"/>
                <w:sz w:val="24"/>
                <w:szCs w:val="16"/>
              </w:rPr>
              <w:t>Release of version 1</w:t>
            </w:r>
          </w:p>
        </w:tc>
        <w:tc>
          <w:tcPr>
            <w:tcW w:w="2005" w:type="dxa"/>
          </w:tcPr>
          <w:p w14:paraId="78715E5B" w14:textId="1C516996" w:rsidR="00C232E2" w:rsidRPr="00700D12" w:rsidRDefault="00C232E2" w:rsidP="00107AD8">
            <w:pPr>
              <w:rPr>
                <w:color w:val="4F81BD" w:themeColor="accent1"/>
                <w:sz w:val="24"/>
                <w:szCs w:val="16"/>
              </w:rPr>
            </w:pPr>
            <w:r>
              <w:rPr>
                <w:color w:val="4F81BD" w:themeColor="accent1"/>
                <w:sz w:val="24"/>
                <w:szCs w:val="16"/>
              </w:rPr>
              <w:t>Lina Sengupta</w:t>
            </w:r>
          </w:p>
        </w:tc>
      </w:tr>
    </w:tbl>
    <w:p w14:paraId="7036AB53" w14:textId="77777777" w:rsidR="00781953" w:rsidRPr="00700D12" w:rsidRDefault="00781953" w:rsidP="00781953">
      <w:pPr>
        <w:rPr>
          <w:color w:val="4F81BD" w:themeColor="accent1"/>
          <w:sz w:val="24"/>
          <w:szCs w:val="16"/>
        </w:rPr>
      </w:pPr>
    </w:p>
    <w:p w14:paraId="7C578948" w14:textId="62831D17" w:rsidR="00781953" w:rsidRPr="00700D12" w:rsidRDefault="00781953"/>
    <w:p w14:paraId="453A925B" w14:textId="77777777" w:rsidR="00A110E6" w:rsidRPr="00700D12" w:rsidRDefault="00A110E6">
      <w:pPr>
        <w:rPr>
          <w:rFonts w:asciiTheme="majorHAnsi" w:eastAsiaTheme="majorEastAsia" w:hAnsiTheme="majorHAnsi" w:cstheme="majorBidi"/>
          <w:b/>
          <w:bCs/>
          <w:color w:val="365F91" w:themeColor="accent1" w:themeShade="BF"/>
          <w:sz w:val="28"/>
          <w:szCs w:val="28"/>
        </w:rPr>
      </w:pPr>
      <w:bookmarkStart w:id="3" w:name="_GoBack"/>
      <w:bookmarkEnd w:id="3"/>
    </w:p>
    <w:p w14:paraId="730D88FE" w14:textId="77777777" w:rsidR="00A35357" w:rsidRPr="009532BA" w:rsidRDefault="00860D2D" w:rsidP="009532BA">
      <w:pPr>
        <w:rPr>
          <w:rFonts w:asciiTheme="majorHAnsi" w:eastAsiaTheme="majorEastAsia" w:hAnsiTheme="majorHAnsi" w:cstheme="majorBidi"/>
          <w:b/>
          <w:bCs/>
          <w:color w:val="365F91" w:themeColor="accent1" w:themeShade="BF"/>
          <w:sz w:val="28"/>
          <w:szCs w:val="28"/>
        </w:rPr>
      </w:pPr>
      <w:r w:rsidRPr="00700D12">
        <w:br w:type="page"/>
      </w:r>
    </w:p>
    <w:p w14:paraId="694D739A" w14:textId="77777777" w:rsidR="0046445D" w:rsidRPr="00700D12" w:rsidRDefault="0046445D" w:rsidP="00FF397F">
      <w:pPr>
        <w:pStyle w:val="Heading01"/>
      </w:pPr>
      <w:bookmarkStart w:id="4" w:name="_Toc2946489"/>
      <w:r w:rsidRPr="00700D12">
        <w:lastRenderedPageBreak/>
        <w:t>Purpose</w:t>
      </w:r>
      <w:bookmarkEnd w:id="4"/>
      <w:bookmarkEnd w:id="2"/>
    </w:p>
    <w:p w14:paraId="5B58DA8C" w14:textId="77777777" w:rsidR="00D66F4F" w:rsidRDefault="0046445D" w:rsidP="00D66F4F">
      <w:r w:rsidRPr="00700D12">
        <w:t xml:space="preserve">This document describes the process for loading water </w:t>
      </w:r>
      <w:r w:rsidR="002C6ADE">
        <w:t xml:space="preserve">and sediment </w:t>
      </w:r>
      <w:r w:rsidRPr="00700D12">
        <w:t>sampling data from Lab</w:t>
      </w:r>
      <w:r w:rsidR="002C6ADE">
        <w:t>oratory</w:t>
      </w:r>
      <w:r w:rsidRPr="00700D12">
        <w:t xml:space="preserve"> </w:t>
      </w:r>
      <w:r w:rsidR="009F6844" w:rsidRPr="00700D12">
        <w:t>Information</w:t>
      </w:r>
      <w:r w:rsidR="009F6844">
        <w:t xml:space="preserve"> Management</w:t>
      </w:r>
      <w:r w:rsidRPr="00700D12">
        <w:t xml:space="preserve"> System (LIMS) to </w:t>
      </w:r>
      <w:r w:rsidR="008F3C0B">
        <w:t xml:space="preserve">the </w:t>
      </w:r>
      <w:r w:rsidRPr="00700D12">
        <w:t>Water Information Network (WIN) web application</w:t>
      </w:r>
      <w:r w:rsidR="002238EB">
        <w:t xml:space="preserve"> using the Data Merge Tool (DMT)</w:t>
      </w:r>
      <w:r w:rsidR="00FE7E91">
        <w:t xml:space="preserve">. </w:t>
      </w:r>
      <w:r w:rsidR="00BF240C">
        <w:t xml:space="preserve">The </w:t>
      </w:r>
      <w:r w:rsidR="009F6844">
        <w:t xml:space="preserve">DMT </w:t>
      </w:r>
      <w:r w:rsidR="00BE2871">
        <w:t>is</w:t>
      </w:r>
      <w:r w:rsidR="002D0EBD">
        <w:t xml:space="preserve"> a module </w:t>
      </w:r>
      <w:r w:rsidR="009F6844">
        <w:t>in LIMS</w:t>
      </w:r>
      <w:r w:rsidR="00BE2871">
        <w:t xml:space="preserve"> developed by </w:t>
      </w:r>
      <w:r w:rsidR="00BE2871" w:rsidRPr="00700D12">
        <w:t>F</w:t>
      </w:r>
      <w:r w:rsidR="00BF240C">
        <w:t xml:space="preserve">lorida </w:t>
      </w:r>
      <w:r w:rsidR="00BE2871" w:rsidRPr="00700D12">
        <w:t>D</w:t>
      </w:r>
      <w:r w:rsidR="00BF240C">
        <w:t xml:space="preserve">epartment of Environmental Protection (FDEP) </w:t>
      </w:r>
      <w:r w:rsidR="00BE2871" w:rsidRPr="00700D12">
        <w:t>Laborator</w:t>
      </w:r>
      <w:r w:rsidR="00BF240C">
        <w:t>y staff</w:t>
      </w:r>
      <w:r w:rsidR="009F6844">
        <w:t xml:space="preserve">. </w:t>
      </w:r>
      <w:r w:rsidR="00BE2871">
        <w:t xml:space="preserve">There is an option </w:t>
      </w:r>
      <w:r w:rsidR="009D6926">
        <w:t xml:space="preserve">in the </w:t>
      </w:r>
      <w:r w:rsidR="009F6844">
        <w:t xml:space="preserve">LIMS Browser </w:t>
      </w:r>
      <w:r w:rsidR="00BE2871">
        <w:t xml:space="preserve">to run the DMT </w:t>
      </w:r>
      <w:r w:rsidR="009F6844">
        <w:t>function</w:t>
      </w:r>
      <w:r w:rsidR="00A70EE3">
        <w:t xml:space="preserve"> which</w:t>
      </w:r>
      <w:r w:rsidR="009F6844">
        <w:t xml:space="preserve"> </w:t>
      </w:r>
      <w:r w:rsidR="002238EB" w:rsidRPr="00700D12">
        <w:t>facilitate</w:t>
      </w:r>
      <w:r w:rsidR="00A70EE3">
        <w:t>s</w:t>
      </w:r>
      <w:r w:rsidR="002238EB" w:rsidRPr="00700D12">
        <w:t xml:space="preserve"> the integration of data generated or procured by the </w:t>
      </w:r>
      <w:r w:rsidR="00BF240C">
        <w:t>FDEP</w:t>
      </w:r>
      <w:r w:rsidR="00BF240C" w:rsidRPr="00700D12">
        <w:t xml:space="preserve"> </w:t>
      </w:r>
      <w:r w:rsidR="002238EB" w:rsidRPr="00700D12">
        <w:t>Laboratory with associated field measurements and create</w:t>
      </w:r>
      <w:r w:rsidR="00BF240C">
        <w:t>s</w:t>
      </w:r>
      <w:r w:rsidR="002238EB" w:rsidRPr="00700D12">
        <w:t xml:space="preserve"> a file that can be imported to the Watershed Information Network (WIN)</w:t>
      </w:r>
      <w:r w:rsidR="00FE7E91">
        <w:t xml:space="preserve">. </w:t>
      </w:r>
    </w:p>
    <w:p w14:paraId="7AC51382" w14:textId="327A2B7D" w:rsidR="00D66F4F" w:rsidRPr="00700D12" w:rsidRDefault="00BF240C" w:rsidP="00D66F4F">
      <w:r>
        <w:t>Sample</w:t>
      </w:r>
      <w:r w:rsidR="00D66F4F" w:rsidRPr="00700D12">
        <w:t xml:space="preserve"> data </w:t>
      </w:r>
      <w:r w:rsidR="00FA377B">
        <w:t>produced</w:t>
      </w:r>
      <w:r>
        <w:t xml:space="preserve"> </w:t>
      </w:r>
      <w:r w:rsidR="004D5650">
        <w:t>by</w:t>
      </w:r>
      <w:r>
        <w:t xml:space="preserve"> </w:t>
      </w:r>
      <w:r w:rsidR="00D66F4F" w:rsidRPr="00700D12">
        <w:t>analy</w:t>
      </w:r>
      <w:r w:rsidR="004D5650">
        <w:t xml:space="preserve">sis performed </w:t>
      </w:r>
      <w:r w:rsidR="001C19ED">
        <w:t>by the</w:t>
      </w:r>
      <w:r w:rsidR="004D5650" w:rsidRPr="00700D12">
        <w:t xml:space="preserve"> </w:t>
      </w:r>
      <w:r w:rsidR="00D66F4F" w:rsidRPr="00700D12">
        <w:t xml:space="preserve">FDEP Laboratory are </w:t>
      </w:r>
      <w:r w:rsidR="004D5650">
        <w:t>entered</w:t>
      </w:r>
      <w:r w:rsidR="002C6ADE" w:rsidRPr="00700D12">
        <w:t xml:space="preserve"> </w:t>
      </w:r>
      <w:r w:rsidR="002C6ADE">
        <w:t xml:space="preserve">in </w:t>
      </w:r>
      <w:r w:rsidR="00D66F4F" w:rsidRPr="00700D12">
        <w:t>LIMS</w:t>
      </w:r>
      <w:r w:rsidR="00FA377B">
        <w:t xml:space="preserve"> by </w:t>
      </w:r>
      <w:r w:rsidR="004D5650">
        <w:t>FDEP L</w:t>
      </w:r>
      <w:r w:rsidR="00FA377B">
        <w:t>aboratory staff</w:t>
      </w:r>
      <w:r w:rsidR="00D66F4F" w:rsidRPr="00700D12">
        <w:t>.</w:t>
      </w:r>
      <w:r>
        <w:t xml:space="preserve"> The</w:t>
      </w:r>
      <w:r w:rsidR="00D66F4F" w:rsidRPr="00700D12">
        <w:t xml:space="preserve"> DMT is used to merge Field </w:t>
      </w:r>
      <w:r w:rsidR="004D5650">
        <w:t xml:space="preserve">data </w:t>
      </w:r>
      <w:r w:rsidR="00D66F4F" w:rsidRPr="00700D12">
        <w:t>with Lab data and create</w:t>
      </w:r>
      <w:r w:rsidR="00FA377B">
        <w:t xml:space="preserve"> a</w:t>
      </w:r>
      <w:r w:rsidR="00D66F4F" w:rsidRPr="00700D12">
        <w:t xml:space="preserve"> text file. This text file is the Electronic Data Deliverable (EDD) for loading into WIN. Before merg</w:t>
      </w:r>
      <w:r w:rsidR="00D66F4F">
        <w:t>ing</w:t>
      </w:r>
      <w:r w:rsidR="00D66F4F" w:rsidRPr="00700D12">
        <w:t xml:space="preserve">, information needs to be edited manually in </w:t>
      </w:r>
      <w:r w:rsidR="00FA377B">
        <w:t xml:space="preserve">the </w:t>
      </w:r>
      <w:r w:rsidR="00D66F4F" w:rsidRPr="00700D12">
        <w:t>DMT</w:t>
      </w:r>
      <w:r w:rsidR="00FE7E91">
        <w:t xml:space="preserve">. </w:t>
      </w:r>
      <w:r w:rsidR="00D66F4F" w:rsidRPr="00700D12">
        <w:t xml:space="preserve">Editing consists of adding associations </w:t>
      </w:r>
      <w:r w:rsidR="00FA377B">
        <w:t>according to</w:t>
      </w:r>
      <w:r w:rsidR="00D66F4F" w:rsidRPr="00700D12">
        <w:t xml:space="preserve"> WIN data standards and suggested policies and</w:t>
      </w:r>
      <w:r w:rsidR="009D6926">
        <w:t>,</w:t>
      </w:r>
      <w:r w:rsidR="00D66F4F" w:rsidRPr="00700D12">
        <w:t xml:space="preserve"> verifying data entered from Sampling Field Sheets are accurate. Additional data edits are also needed after the merge. Once an EDD is created, it is uploaded to temporary storage in WIN Staging. WIN performs data integrity checks. Error messages from WIN are resolved </w:t>
      </w:r>
      <w:r w:rsidR="00FA377B">
        <w:t xml:space="preserve">through collaboration of </w:t>
      </w:r>
      <w:r w:rsidR="00D66F4F" w:rsidRPr="00700D12">
        <w:t>DMT users, WIN Coordinators, DMT Lead</w:t>
      </w:r>
      <w:r w:rsidR="00FA377B">
        <w:t>s</w:t>
      </w:r>
      <w:r w:rsidR="00D66F4F" w:rsidRPr="00700D12">
        <w:t xml:space="preserve"> and Policy Managers. After errors </w:t>
      </w:r>
      <w:r w:rsidR="003558E0">
        <w:t>are resolved, error free data are</w:t>
      </w:r>
      <w:r w:rsidR="00D66F4F" w:rsidRPr="00700D12">
        <w:t xml:space="preserve"> uploaded to permanent storage in WIN Migrated. Data in WIN Migrated is automatically refreshed into WIN Warehouse.</w:t>
      </w:r>
      <w:r w:rsidR="00FA377B">
        <w:t xml:space="preserve"> </w:t>
      </w:r>
      <w:r w:rsidR="00FA377B" w:rsidRPr="00FA377B">
        <w:t>See Function of Data Merge Tool (DMT) in Data Upload in</w:t>
      </w:r>
      <w:r w:rsidR="00FA377B">
        <w:t xml:space="preserve"> the following figure.</w:t>
      </w:r>
    </w:p>
    <w:p w14:paraId="758A5C95" w14:textId="77777777" w:rsidR="004446C1" w:rsidRPr="00700D12" w:rsidRDefault="00FA377B" w:rsidP="0046445D">
      <w:r>
        <w:t xml:space="preserve">This </w:t>
      </w:r>
      <w:r w:rsidRPr="00FA377B">
        <w:t xml:space="preserve">document is primarily for </w:t>
      </w:r>
      <w:r w:rsidRPr="00700D12">
        <w:t xml:space="preserve">Water Quality Assessment Program </w:t>
      </w:r>
      <w:r>
        <w:t>(</w:t>
      </w:r>
      <w:r w:rsidRPr="00FA377B">
        <w:t>WQAP</w:t>
      </w:r>
      <w:r>
        <w:t>)</w:t>
      </w:r>
      <w:r w:rsidRPr="00FA377B">
        <w:t xml:space="preserve"> staff</w:t>
      </w:r>
      <w:r>
        <w:t xml:space="preserve">. </w:t>
      </w:r>
      <w:r w:rsidR="001277CD" w:rsidRPr="00700D12">
        <w:t xml:space="preserve">Throughout this document, guidance from the </w:t>
      </w:r>
      <w:r>
        <w:t xml:space="preserve">WQAP </w:t>
      </w:r>
      <w:r w:rsidR="001277CD" w:rsidRPr="00700D12">
        <w:t>Administrator will be followed</w:t>
      </w:r>
      <w:r w:rsidR="00FE7E91">
        <w:t xml:space="preserve">. </w:t>
      </w:r>
      <w:r w:rsidR="001277CD" w:rsidRPr="00700D12">
        <w:t xml:space="preserve">This document may evolve in the future </w:t>
      </w:r>
      <w:r>
        <w:t xml:space="preserve">as guidance </w:t>
      </w:r>
      <w:r w:rsidR="001277CD" w:rsidRPr="00700D12">
        <w:t xml:space="preserve">for all DEAR programs if one set of </w:t>
      </w:r>
      <w:r>
        <w:t>instructions</w:t>
      </w:r>
      <w:r w:rsidRPr="00700D12">
        <w:t xml:space="preserve"> </w:t>
      </w:r>
      <w:r w:rsidR="001277CD" w:rsidRPr="00700D12">
        <w:t>can be agreed upon</w:t>
      </w:r>
      <w:r w:rsidR="00FE7E91">
        <w:t xml:space="preserve">. </w:t>
      </w:r>
    </w:p>
    <w:p w14:paraId="580EB1CB" w14:textId="77777777" w:rsidR="00005DE1" w:rsidRPr="00700D12" w:rsidRDefault="00005DE1" w:rsidP="0046445D"/>
    <w:p w14:paraId="46C7A7B7" w14:textId="77777777" w:rsidR="006A069A" w:rsidRPr="00700D12" w:rsidRDefault="006A069A" w:rsidP="006A069A">
      <w:pPr>
        <w:keepNext/>
        <w:jc w:val="center"/>
      </w:pPr>
      <w:r w:rsidRPr="00700D12">
        <w:rPr>
          <w:noProof/>
        </w:rPr>
        <w:lastRenderedPageBreak/>
        <w:t>``</w:t>
      </w:r>
      <w:r w:rsidRPr="00700D12">
        <w:rPr>
          <w:noProof/>
        </w:rPr>
        <w:drawing>
          <wp:inline distT="0" distB="0" distL="0" distR="0" wp14:anchorId="7C6231D6" wp14:editId="5E1EE011">
            <wp:extent cx="5827916" cy="7756988"/>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1.jpg"/>
                    <pic:cNvPicPr/>
                  </pic:nvPicPr>
                  <pic:blipFill>
                    <a:blip r:embed="rId20">
                      <a:extLst>
                        <a:ext uri="{28A0092B-C50C-407E-A947-70E740481C1C}">
                          <a14:useLocalDpi xmlns:a14="http://schemas.microsoft.com/office/drawing/2010/main" val="0"/>
                        </a:ext>
                      </a:extLst>
                    </a:blip>
                    <a:stretch>
                      <a:fillRect/>
                    </a:stretch>
                  </pic:blipFill>
                  <pic:spPr>
                    <a:xfrm>
                      <a:off x="0" y="0"/>
                      <a:ext cx="5827916" cy="7756988"/>
                    </a:xfrm>
                    <a:prstGeom prst="rect">
                      <a:avLst/>
                    </a:prstGeom>
                  </pic:spPr>
                </pic:pic>
              </a:graphicData>
            </a:graphic>
          </wp:inline>
        </w:drawing>
      </w:r>
    </w:p>
    <w:p w14:paraId="7479F1B1" w14:textId="0FDCF43B" w:rsidR="0046445D" w:rsidRPr="00B731BF" w:rsidRDefault="006A069A" w:rsidP="006A069A">
      <w:pPr>
        <w:pStyle w:val="Caption"/>
        <w:jc w:val="center"/>
        <w:rPr>
          <w:color w:val="000000" w:themeColor="text1"/>
          <w:sz w:val="24"/>
          <w:szCs w:val="24"/>
        </w:rPr>
      </w:pPr>
      <w:bookmarkStart w:id="5" w:name="_Toc526170010"/>
      <w:bookmarkStart w:id="6" w:name="_Toc267309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w:t>
      </w:r>
      <w:r w:rsidRPr="00B731BF">
        <w:rPr>
          <w:color w:val="000000" w:themeColor="text1"/>
          <w:sz w:val="24"/>
          <w:szCs w:val="24"/>
        </w:rPr>
        <w:fldChar w:fldCharType="end"/>
      </w:r>
      <w:r w:rsidR="007976CE" w:rsidRPr="00B731BF">
        <w:rPr>
          <w:color w:val="000000" w:themeColor="text1"/>
          <w:sz w:val="24"/>
          <w:szCs w:val="24"/>
        </w:rPr>
        <w:t xml:space="preserve"> -</w:t>
      </w:r>
      <w:r w:rsidRPr="00B731BF">
        <w:rPr>
          <w:bCs/>
          <w:color w:val="000000" w:themeColor="text1"/>
          <w:sz w:val="24"/>
          <w:szCs w:val="24"/>
        </w:rPr>
        <w:t xml:space="preserve"> Function of Data Merge Tool (DMT) in Data Upload</w:t>
      </w:r>
      <w:bookmarkEnd w:id="5"/>
      <w:bookmarkEnd w:id="6"/>
    </w:p>
    <w:p w14:paraId="053A07D1" w14:textId="77777777" w:rsidR="0046445D" w:rsidRPr="00700D12" w:rsidRDefault="0046445D" w:rsidP="00FF397F">
      <w:pPr>
        <w:pStyle w:val="Heading01"/>
      </w:pPr>
      <w:bookmarkStart w:id="7" w:name="_Toc512433318"/>
      <w:bookmarkStart w:id="8" w:name="_Toc2946490"/>
      <w:r w:rsidRPr="00700D12">
        <w:lastRenderedPageBreak/>
        <w:t>Scope</w:t>
      </w:r>
      <w:bookmarkEnd w:id="7"/>
      <w:bookmarkEnd w:id="8"/>
    </w:p>
    <w:p w14:paraId="1E4AA1CA" w14:textId="77777777" w:rsidR="0046445D" w:rsidRPr="00700D12" w:rsidRDefault="00522485" w:rsidP="0046445D">
      <w:pPr>
        <w:rPr>
          <w:b/>
        </w:rPr>
      </w:pPr>
      <w:r>
        <w:t>Consolidate i</w:t>
      </w:r>
      <w:r w:rsidR="0046445D" w:rsidRPr="00700D12">
        <w:t>nformation to create an EDD file from LIMS and upload it successfully into WIN. There are examples on the approach for resolving some common WIN Staging errors</w:t>
      </w:r>
      <w:r w:rsidR="00F8387C" w:rsidRPr="00700D12">
        <w:t xml:space="preserve"> </w:t>
      </w:r>
      <w:r w:rsidR="007631B3" w:rsidRPr="00700D12">
        <w:t xml:space="preserve">while </w:t>
      </w:r>
      <w:r w:rsidR="00F8387C" w:rsidRPr="00700D12">
        <w:t xml:space="preserve">using policies established by the </w:t>
      </w:r>
      <w:r w:rsidR="001C19ED">
        <w:t>WQAP</w:t>
      </w:r>
      <w:r w:rsidR="00FE7E91">
        <w:t xml:space="preserve">. </w:t>
      </w:r>
      <w:r w:rsidR="00F8387C" w:rsidRPr="00700D12">
        <w:t>Other DEAR programs may choose to adopt these same policies.</w:t>
      </w:r>
      <w:r w:rsidR="00FE6C27" w:rsidRPr="00700D12">
        <w:t xml:space="preserve"> The current policies are in the </w:t>
      </w:r>
      <w:r w:rsidR="009F60EB">
        <w:t>s</w:t>
      </w:r>
      <w:r w:rsidR="00FE6C27" w:rsidRPr="00700D12">
        <w:t>ection</w:t>
      </w:r>
      <w:r w:rsidR="009F60EB">
        <w:t xml:space="preserve"> </w:t>
      </w:r>
      <w:hyperlink w:anchor="_Ref525827057" w:history="1" w:docLocation="1,62324,62359,4094,Heading01,Guidance-DMT/WIN by Policy Manag">
        <w:r w:rsidR="009F60EB" w:rsidRPr="009F60EB">
          <w:rPr>
            <w:rStyle w:val="Hyperlink"/>
          </w:rPr>
          <w:t>Guidance-DMT/WIN by Policy Managers</w:t>
        </w:r>
      </w:hyperlink>
    </w:p>
    <w:p w14:paraId="302D7316" w14:textId="77777777" w:rsidR="0046445D" w:rsidRPr="00700D12" w:rsidRDefault="0046445D" w:rsidP="00FF397F">
      <w:pPr>
        <w:pStyle w:val="Heading01"/>
      </w:pPr>
      <w:bookmarkStart w:id="9" w:name="_Toc512433319"/>
      <w:bookmarkStart w:id="10" w:name="_Toc2946491"/>
      <w:r w:rsidRPr="00700D12">
        <w:t>References</w:t>
      </w:r>
      <w:bookmarkEnd w:id="9"/>
      <w:bookmarkEnd w:id="10"/>
    </w:p>
    <w:p w14:paraId="5AA4EF61" w14:textId="77777777" w:rsidR="006817B1" w:rsidRDefault="008A2A2D" w:rsidP="007C7D6D">
      <w:pPr>
        <w:pStyle w:val="Reference01"/>
      </w:pPr>
      <w:r w:rsidRPr="00F52EBC">
        <w:t>WIN User Manual</w:t>
      </w:r>
    </w:p>
    <w:p w14:paraId="048034A8" w14:textId="77777777" w:rsidR="007C7D6D" w:rsidRDefault="007C7D6D" w:rsidP="00585D3F">
      <w:pPr>
        <w:ind w:left="360"/>
      </w:pPr>
      <w:r w:rsidRPr="007C7D6D">
        <w:t xml:space="preserve"> </w:t>
      </w:r>
      <w:hyperlink r:id="rId21" w:history="1">
        <w:r w:rsidRPr="007C7D6D">
          <w:rPr>
            <w:rStyle w:val="Hyperlink"/>
          </w:rPr>
          <w:t>http://publicfiles.dep.state.fl.us/DEAR/WIN/WIN_Manuals/WIN_User_Manual_2.0.pdf</w:t>
        </w:r>
      </w:hyperlink>
    </w:p>
    <w:p w14:paraId="4570D165" w14:textId="77777777" w:rsidR="0046445D" w:rsidRPr="00700D12" w:rsidRDefault="0046445D" w:rsidP="00993079">
      <w:pPr>
        <w:pStyle w:val="Reference01"/>
      </w:pPr>
      <w:bookmarkStart w:id="11" w:name="_Toc512433326"/>
      <w:r w:rsidRPr="00700D12">
        <w:t>MDQS</w:t>
      </w:r>
      <w:bookmarkEnd w:id="11"/>
      <w:r w:rsidRPr="00700D12">
        <w:t xml:space="preserve"> </w:t>
      </w:r>
    </w:p>
    <w:p w14:paraId="141DEAA8" w14:textId="77777777" w:rsidR="007D0B7B" w:rsidRPr="00CC031D" w:rsidRDefault="00C232E2" w:rsidP="007D0B7B">
      <w:pPr>
        <w:ind w:left="360"/>
        <w:rPr>
          <w:color w:val="4F6228" w:themeColor="accent3" w:themeShade="80"/>
          <w:u w:val="single"/>
        </w:rPr>
      </w:pPr>
      <w:hyperlink r:id="rId22" w:history="1">
        <w:r w:rsidR="001873B5" w:rsidRPr="00585D3F">
          <w:rPr>
            <w:rStyle w:val="Hyperlink"/>
          </w:rPr>
          <w:t>http://publicfiles.dep.state.fl.us/DEAR/WIN/MDQS/</w:t>
        </w:r>
      </w:hyperlink>
    </w:p>
    <w:p w14:paraId="5ABFF623" w14:textId="77777777" w:rsidR="007D0B7B" w:rsidRPr="00700D12" w:rsidRDefault="007D0B7B" w:rsidP="007D0B7B">
      <w:pPr>
        <w:pStyle w:val="Reference01"/>
      </w:pPr>
      <w:r>
        <w:t>Lab Quality Manual</w:t>
      </w:r>
    </w:p>
    <w:p w14:paraId="11528505" w14:textId="77777777" w:rsidR="00206B4B" w:rsidRPr="00700D12" w:rsidRDefault="00C232E2" w:rsidP="00CC031D">
      <w:pPr>
        <w:ind w:left="360"/>
        <w:rPr>
          <w:color w:val="000000" w:themeColor="text1"/>
        </w:rPr>
      </w:pPr>
      <w:hyperlink r:id="rId23" w:history="1">
        <w:r w:rsidR="007D0B7B" w:rsidRPr="00CC031D">
          <w:rPr>
            <w:rStyle w:val="Hyperlink"/>
          </w:rPr>
          <w:t>http://publicfiles.dep.state.fl.us/dear/labs/lab_qualitymanual_18.pdf</w:t>
        </w:r>
      </w:hyperlink>
    </w:p>
    <w:p w14:paraId="25C5BE4D" w14:textId="77777777" w:rsidR="0046445D" w:rsidRPr="00700D12" w:rsidRDefault="0046445D" w:rsidP="00FF397F">
      <w:pPr>
        <w:pStyle w:val="Heading01"/>
      </w:pPr>
      <w:bookmarkStart w:id="12" w:name="_Toc512433327"/>
      <w:bookmarkStart w:id="13" w:name="_Toc2946492"/>
      <w:r w:rsidRPr="00700D12">
        <w:t>Definitions</w:t>
      </w:r>
      <w:bookmarkEnd w:id="12"/>
      <w:bookmarkEnd w:id="13"/>
    </w:p>
    <w:p w14:paraId="2E224D44" w14:textId="77777777" w:rsidR="0046445D" w:rsidRPr="00700D12" w:rsidRDefault="0046445D" w:rsidP="0046445D">
      <w:pPr>
        <w:spacing w:after="0"/>
        <w:ind w:left="360"/>
      </w:pPr>
      <w:r w:rsidRPr="00700D12">
        <w:t xml:space="preserve">EDD </w:t>
      </w:r>
      <w:r w:rsidR="0097101A" w:rsidRPr="00700D12">
        <w:t>-</w:t>
      </w:r>
      <w:r w:rsidRPr="00700D12">
        <w:t xml:space="preserve"> Electronic Data Deliverable</w:t>
      </w:r>
    </w:p>
    <w:p w14:paraId="74FAF381" w14:textId="77777777" w:rsidR="0046445D" w:rsidRPr="00700D12" w:rsidRDefault="0046445D" w:rsidP="0046445D">
      <w:pPr>
        <w:spacing w:after="0"/>
        <w:ind w:left="360"/>
      </w:pPr>
      <w:r w:rsidRPr="00700D12">
        <w:t>WIN</w:t>
      </w:r>
      <w:r w:rsidR="0097101A" w:rsidRPr="00700D12">
        <w:t xml:space="preserve"> -</w:t>
      </w:r>
      <w:r w:rsidRPr="00700D12">
        <w:t xml:space="preserve"> Watershed Information Network</w:t>
      </w:r>
      <w:r w:rsidR="004446C1" w:rsidRPr="00700D12">
        <w:t>. This</w:t>
      </w:r>
      <w:r w:rsidRPr="00700D12">
        <w:t xml:space="preserve"> is a web application</w:t>
      </w:r>
    </w:p>
    <w:p w14:paraId="5A5C98D8" w14:textId="77777777" w:rsidR="0046445D" w:rsidRPr="00700D12" w:rsidRDefault="0046445D" w:rsidP="0046445D">
      <w:pPr>
        <w:spacing w:after="0"/>
        <w:ind w:left="360"/>
      </w:pPr>
      <w:r w:rsidRPr="00700D12">
        <w:t>LIMS</w:t>
      </w:r>
      <w:r w:rsidR="0097101A" w:rsidRPr="00700D12">
        <w:t xml:space="preserve"> - </w:t>
      </w:r>
      <w:r w:rsidRPr="00700D12">
        <w:t>Lab</w:t>
      </w:r>
      <w:r w:rsidR="002C6ADE">
        <w:t>oratory</w:t>
      </w:r>
      <w:r w:rsidRPr="00700D12">
        <w:t xml:space="preserve"> Information Management System</w:t>
      </w:r>
    </w:p>
    <w:p w14:paraId="2D606F69" w14:textId="77777777" w:rsidR="0046445D" w:rsidRPr="00700D12" w:rsidRDefault="0046445D" w:rsidP="0046445D">
      <w:pPr>
        <w:spacing w:after="0"/>
        <w:ind w:left="360"/>
      </w:pPr>
      <w:r w:rsidRPr="00700D12">
        <w:t>DMT-</w:t>
      </w:r>
      <w:r w:rsidR="0097101A" w:rsidRPr="00700D12">
        <w:t xml:space="preserve"> </w:t>
      </w:r>
      <w:r w:rsidRPr="00700D12">
        <w:t>Data Merge Tool</w:t>
      </w:r>
    </w:p>
    <w:p w14:paraId="679ED9EC" w14:textId="77777777" w:rsidR="00411FCD" w:rsidRPr="00700D12" w:rsidRDefault="00411FCD" w:rsidP="0046445D">
      <w:pPr>
        <w:spacing w:after="0"/>
        <w:ind w:left="360"/>
      </w:pPr>
      <w:r w:rsidRPr="00700D12">
        <w:t>DEAR</w:t>
      </w:r>
      <w:r w:rsidR="0097101A" w:rsidRPr="00700D12">
        <w:t xml:space="preserve"> </w:t>
      </w:r>
      <w:r w:rsidRPr="00700D12">
        <w:t>-</w:t>
      </w:r>
      <w:r w:rsidR="0097101A" w:rsidRPr="00700D12">
        <w:t xml:space="preserve"> </w:t>
      </w:r>
      <w:r w:rsidRPr="00700D12">
        <w:t>Division of Environmental Assessment and Restoration</w:t>
      </w:r>
    </w:p>
    <w:p w14:paraId="541B1736" w14:textId="77777777" w:rsidR="00A827BB" w:rsidRDefault="00FE6C27" w:rsidP="0046445D">
      <w:pPr>
        <w:spacing w:after="0"/>
        <w:ind w:left="360"/>
      </w:pPr>
      <w:r w:rsidRPr="00700D12">
        <w:t xml:space="preserve">QC </w:t>
      </w:r>
      <w:r w:rsidR="004D5650">
        <w:t>-</w:t>
      </w:r>
      <w:r w:rsidR="004D5650" w:rsidRPr="00700D12">
        <w:t xml:space="preserve"> </w:t>
      </w:r>
      <w:r w:rsidRPr="00700D12">
        <w:t>Quality Control</w:t>
      </w:r>
    </w:p>
    <w:p w14:paraId="2E5662B6" w14:textId="77777777" w:rsidR="00A827BB" w:rsidRDefault="00A827BB" w:rsidP="0046445D">
      <w:pPr>
        <w:spacing w:after="0"/>
        <w:ind w:left="360"/>
      </w:pPr>
      <w:bookmarkStart w:id="14" w:name="_Hlk525889716"/>
      <w:r>
        <w:t xml:space="preserve">Field Sheet- </w:t>
      </w:r>
      <w:r w:rsidR="00EF2714">
        <w:t>S</w:t>
      </w:r>
      <w:r w:rsidR="00EF2714" w:rsidRPr="00EF2714">
        <w:t>amplers document observations and measurements made at Monitoring Locations, usually while collecting samples</w:t>
      </w:r>
      <w:r w:rsidR="00411F9A">
        <w:t>.</w:t>
      </w:r>
    </w:p>
    <w:p w14:paraId="4315AFC4" w14:textId="4F18DF6C" w:rsidR="00FE6C27" w:rsidRDefault="00A827BB" w:rsidP="0046445D">
      <w:pPr>
        <w:spacing w:after="0"/>
        <w:ind w:left="360"/>
      </w:pPr>
      <w:r>
        <w:t>Laboratory Submittal Form-</w:t>
      </w:r>
      <w:r w:rsidR="00EF2714" w:rsidRPr="00EF2714">
        <w:t xml:space="preserve"> </w:t>
      </w:r>
      <w:r w:rsidR="00EF2714">
        <w:t>This s</w:t>
      </w:r>
      <w:r w:rsidR="00EF2714" w:rsidRPr="00EF2714">
        <w:t>erves as the Chain of Custody form, where samplers document required information about samples to the laboratory which will analyze those samples</w:t>
      </w:r>
      <w:r w:rsidR="00411F9A">
        <w:t>.</w:t>
      </w:r>
    </w:p>
    <w:p w14:paraId="084006E8" w14:textId="55144F80" w:rsidR="00B865D4" w:rsidRDefault="00B865D4" w:rsidP="0046445D">
      <w:pPr>
        <w:spacing w:after="0"/>
        <w:ind w:left="360"/>
      </w:pPr>
      <w:r>
        <w:t>WC – WIN Coordinator</w:t>
      </w:r>
    </w:p>
    <w:p w14:paraId="3204CF44" w14:textId="69DA970C" w:rsidR="004D5650" w:rsidRDefault="004D5650" w:rsidP="0046445D">
      <w:pPr>
        <w:spacing w:after="0"/>
        <w:ind w:left="360"/>
      </w:pPr>
      <w:r>
        <w:t xml:space="preserve">WQAP - </w:t>
      </w:r>
      <w:r w:rsidRPr="00700D12">
        <w:t>Water Quality Assessment Program</w:t>
      </w:r>
    </w:p>
    <w:p w14:paraId="7D902E1A" w14:textId="77777777" w:rsidR="009532BA" w:rsidRDefault="009532BA">
      <w:pPr>
        <w:rPr>
          <w:rFonts w:ascii="Times New Roman" w:eastAsiaTheme="majorEastAsia" w:hAnsi="Times New Roman" w:cstheme="majorBidi"/>
          <w:b/>
          <w:bCs/>
          <w:color w:val="00B0F0"/>
          <w:sz w:val="32"/>
          <w:szCs w:val="28"/>
        </w:rPr>
      </w:pPr>
      <w:bookmarkStart w:id="15" w:name="_Toc512433328"/>
      <w:bookmarkEnd w:id="14"/>
      <w:r>
        <w:br w:type="page"/>
      </w:r>
    </w:p>
    <w:p w14:paraId="1F45A9D0" w14:textId="77777777" w:rsidR="0046445D" w:rsidRPr="00700D12" w:rsidRDefault="00942214" w:rsidP="00FF397F">
      <w:pPr>
        <w:pStyle w:val="Heading01"/>
      </w:pPr>
      <w:bookmarkStart w:id="16" w:name="_Toc2946493"/>
      <w:r w:rsidRPr="00700D12">
        <w:lastRenderedPageBreak/>
        <w:t>R</w:t>
      </w:r>
      <w:r w:rsidR="0046445D" w:rsidRPr="00700D12">
        <w:t>esponsibilities</w:t>
      </w:r>
      <w:bookmarkEnd w:id="15"/>
      <w:bookmarkEnd w:id="16"/>
    </w:p>
    <w:p w14:paraId="4E904889" w14:textId="77777777" w:rsidR="0046445D" w:rsidRPr="00700D12" w:rsidRDefault="0046445D" w:rsidP="0046445D">
      <w:r w:rsidRPr="00700D12">
        <w:t xml:space="preserve">Following roles are responsible for using </w:t>
      </w:r>
      <w:r w:rsidR="004D5650">
        <w:t xml:space="preserve">the </w:t>
      </w:r>
      <w:r w:rsidRPr="00700D12">
        <w:t>DMT and loading EDD</w:t>
      </w:r>
      <w:r w:rsidR="004D5650">
        <w:t>s</w:t>
      </w:r>
      <w:r w:rsidRPr="00700D12">
        <w:t xml:space="preserve"> successfully into WIN:</w:t>
      </w:r>
    </w:p>
    <w:p w14:paraId="103B7D8C" w14:textId="77777777" w:rsidR="0046445D" w:rsidRPr="00700D12" w:rsidRDefault="0046445D" w:rsidP="00FF397F">
      <w:pPr>
        <w:pStyle w:val="Heading02"/>
      </w:pPr>
      <w:bookmarkStart w:id="17" w:name="_Toc512433329"/>
      <w:bookmarkStart w:id="18" w:name="_Toc2946494"/>
      <w:r w:rsidRPr="00700D12">
        <w:t>DMT User</w:t>
      </w:r>
      <w:bookmarkEnd w:id="17"/>
      <w:bookmarkEnd w:id="18"/>
    </w:p>
    <w:p w14:paraId="554C2C2A" w14:textId="77777777" w:rsidR="0046445D" w:rsidRPr="00700D12" w:rsidRDefault="0046445D" w:rsidP="00985C5A">
      <w:pPr>
        <w:pStyle w:val="ListParagraph"/>
        <w:numPr>
          <w:ilvl w:val="0"/>
          <w:numId w:val="1"/>
        </w:numPr>
        <w:spacing w:before="120" w:line="264" w:lineRule="auto"/>
      </w:pPr>
      <w:r w:rsidRPr="00700D12">
        <w:t xml:space="preserve">Verifies and corrects errors displayed in DMT introduced while </w:t>
      </w:r>
      <w:r w:rsidR="00B66C1A">
        <w:t>verifying</w:t>
      </w:r>
      <w:r w:rsidR="00B66C1A" w:rsidRPr="00700D12">
        <w:t xml:space="preserve"> </w:t>
      </w:r>
      <w:r w:rsidRPr="00700D12">
        <w:t xml:space="preserve">data from Field Data Sheet </w:t>
      </w:r>
      <w:r w:rsidR="00B66C1A">
        <w:t>in</w:t>
      </w:r>
      <w:r w:rsidRPr="00700D12">
        <w:t xml:space="preserve"> LIMS.</w:t>
      </w:r>
    </w:p>
    <w:p w14:paraId="66472BF6" w14:textId="77777777" w:rsidR="0065492C" w:rsidRPr="00700D12" w:rsidRDefault="0065492C" w:rsidP="00985C5A">
      <w:pPr>
        <w:pStyle w:val="ListParagraph"/>
        <w:numPr>
          <w:ilvl w:val="0"/>
          <w:numId w:val="1"/>
        </w:numPr>
        <w:spacing w:before="120" w:line="264" w:lineRule="auto"/>
      </w:pPr>
      <w:r w:rsidRPr="00700D12">
        <w:t xml:space="preserve">Manually adds missing </w:t>
      </w:r>
      <w:r w:rsidR="00280BD7">
        <w:t>field</w:t>
      </w:r>
      <w:r w:rsidR="00280BD7" w:rsidRPr="00700D12">
        <w:t xml:space="preserve"> </w:t>
      </w:r>
      <w:r w:rsidRPr="00700D12">
        <w:t>parameters from Field Sample Sheets</w:t>
      </w:r>
      <w:r w:rsidR="00280BD7">
        <w:t xml:space="preserve"> into DMT table</w:t>
      </w:r>
      <w:r w:rsidRPr="00700D12">
        <w:t>.</w:t>
      </w:r>
    </w:p>
    <w:p w14:paraId="536E5B00" w14:textId="77777777" w:rsidR="0046445D" w:rsidRPr="00700D12" w:rsidRDefault="0046445D" w:rsidP="00985C5A">
      <w:pPr>
        <w:pStyle w:val="ListParagraph"/>
        <w:numPr>
          <w:ilvl w:val="0"/>
          <w:numId w:val="1"/>
        </w:numPr>
        <w:spacing w:before="120" w:line="264" w:lineRule="auto"/>
      </w:pPr>
      <w:r w:rsidRPr="00700D12">
        <w:t xml:space="preserve">Manually applies associations between </w:t>
      </w:r>
      <w:r w:rsidR="00B66C1A">
        <w:t xml:space="preserve">Field QC and </w:t>
      </w:r>
      <w:r w:rsidRPr="00700D12">
        <w:t>sampling data</w:t>
      </w:r>
      <w:r w:rsidR="0097101A" w:rsidRPr="00700D12">
        <w:t>.</w:t>
      </w:r>
      <w:r w:rsidRPr="00700D12">
        <w:t xml:space="preserve"> </w:t>
      </w:r>
    </w:p>
    <w:p w14:paraId="4BA5F8A6" w14:textId="77777777" w:rsidR="006A4679" w:rsidRDefault="0046445D" w:rsidP="00985C5A">
      <w:pPr>
        <w:pStyle w:val="ListParagraph"/>
        <w:numPr>
          <w:ilvl w:val="0"/>
          <w:numId w:val="1"/>
        </w:numPr>
        <w:spacing w:before="120" w:line="264" w:lineRule="auto"/>
      </w:pPr>
      <w:r w:rsidRPr="00700D12">
        <w:t xml:space="preserve">Creates results merging Lab with Field data using </w:t>
      </w:r>
      <w:r w:rsidR="00280BD7">
        <w:t xml:space="preserve">the </w:t>
      </w:r>
      <w:r w:rsidRPr="00700D12">
        <w:t>DMT’s automated feature</w:t>
      </w:r>
      <w:r w:rsidR="0097101A" w:rsidRPr="00700D12">
        <w:t>.</w:t>
      </w:r>
    </w:p>
    <w:p w14:paraId="3940D67E" w14:textId="55A76369" w:rsidR="00D642BE" w:rsidRDefault="00D642BE" w:rsidP="00985C5A">
      <w:pPr>
        <w:pStyle w:val="ListParagraph"/>
        <w:numPr>
          <w:ilvl w:val="0"/>
          <w:numId w:val="1"/>
        </w:numPr>
        <w:spacing w:before="120" w:line="264" w:lineRule="auto"/>
      </w:pPr>
      <w:r w:rsidRPr="00D642BE">
        <w:t xml:space="preserve">DMT User </w:t>
      </w:r>
      <w:r>
        <w:t>needs to</w:t>
      </w:r>
      <w:r w:rsidRPr="00D642BE">
        <w:t xml:space="preserve"> have Data Loader privilege to upload data to WIN</w:t>
      </w:r>
    </w:p>
    <w:p w14:paraId="07715F9E" w14:textId="77777777" w:rsidR="002238EB" w:rsidRPr="00700D12" w:rsidRDefault="0046445D" w:rsidP="00985C5A">
      <w:pPr>
        <w:pStyle w:val="ListParagraph"/>
        <w:numPr>
          <w:ilvl w:val="0"/>
          <w:numId w:val="1"/>
        </w:numPr>
        <w:spacing w:before="120" w:line="264" w:lineRule="auto"/>
      </w:pPr>
      <w:r w:rsidRPr="00700D12">
        <w:t xml:space="preserve">Loads the EDD to WIN and </w:t>
      </w:r>
      <w:r w:rsidR="002238EB">
        <w:t>h</w:t>
      </w:r>
      <w:r w:rsidR="002238EB" w:rsidRPr="00700D12">
        <w:t>andles unresolved errors as per specified guidance.</w:t>
      </w:r>
    </w:p>
    <w:p w14:paraId="236DDA96" w14:textId="77777777" w:rsidR="0046445D" w:rsidRPr="00700D12" w:rsidRDefault="0046445D" w:rsidP="00985C5A">
      <w:pPr>
        <w:pStyle w:val="ListParagraph"/>
        <w:numPr>
          <w:ilvl w:val="0"/>
          <w:numId w:val="1"/>
        </w:numPr>
        <w:spacing w:before="120" w:line="264" w:lineRule="auto"/>
      </w:pPr>
      <w:r w:rsidRPr="00700D12">
        <w:t>Consults with WIN Coordinator on errors that need assistance.</w:t>
      </w:r>
    </w:p>
    <w:p w14:paraId="48676A15" w14:textId="77777777" w:rsidR="00D64777" w:rsidRDefault="00A0513B" w:rsidP="00985C5A">
      <w:pPr>
        <w:pStyle w:val="ListParagraph"/>
        <w:numPr>
          <w:ilvl w:val="0"/>
          <w:numId w:val="1"/>
        </w:numPr>
      </w:pPr>
      <w:r>
        <w:t>Migrates staged data to WIN Migrate using the WIN application a</w:t>
      </w:r>
      <w:r w:rsidR="00586E99">
        <w:t xml:space="preserve">fter </w:t>
      </w:r>
      <w:r w:rsidR="00D64777">
        <w:t>all the errors in the EDD file uploaded to WIN Staging are resolved</w:t>
      </w:r>
    </w:p>
    <w:p w14:paraId="425D8D4F" w14:textId="77777777" w:rsidR="00586E99" w:rsidRPr="00700D12" w:rsidRDefault="00586E99" w:rsidP="00D64777"/>
    <w:p w14:paraId="1A02D5D6" w14:textId="6401AFC9" w:rsidR="0046445D" w:rsidRPr="00700D12" w:rsidRDefault="0046445D" w:rsidP="00B94AF8">
      <w:pPr>
        <w:pStyle w:val="Heading02"/>
      </w:pPr>
      <w:bookmarkStart w:id="19" w:name="_Toc512433330"/>
      <w:bookmarkStart w:id="20" w:name="_Toc2946495"/>
      <w:r w:rsidRPr="00700D12">
        <w:t>WIN Coordinator</w:t>
      </w:r>
      <w:bookmarkEnd w:id="19"/>
      <w:r w:rsidR="005D69EE">
        <w:t xml:space="preserve"> (WC)</w:t>
      </w:r>
      <w:r w:rsidR="00B94AF8" w:rsidRPr="00700D12">
        <w:t xml:space="preserve"> </w:t>
      </w:r>
      <w:hyperlink r:id="rId24" w:history="1">
        <w:r w:rsidR="00B94AF8" w:rsidRPr="00700D12">
          <w:rPr>
            <w:rStyle w:val="Hyperlink"/>
            <w:color w:val="00B0F0"/>
            <w:u w:val="none"/>
          </w:rPr>
          <w:t>(</w:t>
        </w:r>
        <w:r w:rsidR="00B94AF8" w:rsidRPr="00700D12">
          <w:rPr>
            <w:rStyle w:val="Hyperlink"/>
            <w:color w:val="00B0F0"/>
          </w:rPr>
          <w:t>See Contact Link</w:t>
        </w:r>
        <w:r w:rsidR="00B94AF8" w:rsidRPr="00700D12">
          <w:rPr>
            <w:rStyle w:val="Hyperlink"/>
            <w:color w:val="00B0F0"/>
            <w:u w:val="none"/>
          </w:rPr>
          <w:t>)</w:t>
        </w:r>
        <w:bookmarkEnd w:id="20"/>
      </w:hyperlink>
    </w:p>
    <w:p w14:paraId="79D226D0" w14:textId="607B3F1A" w:rsidR="0046445D" w:rsidRPr="00700D12" w:rsidRDefault="0046445D" w:rsidP="00985C5A">
      <w:pPr>
        <w:pStyle w:val="ListParagraph"/>
        <w:numPr>
          <w:ilvl w:val="0"/>
          <w:numId w:val="2"/>
        </w:numPr>
        <w:spacing w:before="120" w:line="264" w:lineRule="auto"/>
      </w:pPr>
      <w:r w:rsidRPr="00700D12">
        <w:t>Assists DMT Users to resolve the WIN errors</w:t>
      </w:r>
    </w:p>
    <w:p w14:paraId="0E2802FC" w14:textId="7330BD7B" w:rsidR="0046445D" w:rsidRPr="00700D12" w:rsidRDefault="0046445D" w:rsidP="00985C5A">
      <w:pPr>
        <w:pStyle w:val="ListParagraph"/>
        <w:numPr>
          <w:ilvl w:val="0"/>
          <w:numId w:val="2"/>
        </w:numPr>
        <w:spacing w:before="120" w:line="264" w:lineRule="auto"/>
      </w:pPr>
      <w:r w:rsidRPr="00700D12">
        <w:t>Communicates with the team for error resolution</w:t>
      </w:r>
    </w:p>
    <w:p w14:paraId="3007361E" w14:textId="2FE20D3F" w:rsidR="0046445D" w:rsidRPr="00700D12" w:rsidRDefault="0046445D" w:rsidP="00985C5A">
      <w:pPr>
        <w:pStyle w:val="ListParagraph"/>
        <w:numPr>
          <w:ilvl w:val="0"/>
          <w:numId w:val="2"/>
        </w:numPr>
        <w:spacing w:before="120" w:line="264" w:lineRule="auto"/>
      </w:pPr>
      <w:r w:rsidRPr="00700D12">
        <w:t>Ensures that guidelines in this document are approved</w:t>
      </w:r>
    </w:p>
    <w:p w14:paraId="1FB3FC0F" w14:textId="77777777" w:rsidR="0046445D" w:rsidRPr="00700D12" w:rsidRDefault="0046445D" w:rsidP="00ED40C5">
      <w:pPr>
        <w:pStyle w:val="Heading02"/>
      </w:pPr>
      <w:bookmarkStart w:id="21" w:name="_Toc512433333"/>
      <w:bookmarkStart w:id="22" w:name="_Toc2946496"/>
      <w:r w:rsidRPr="00700D12">
        <w:t>DMT Lead</w:t>
      </w:r>
      <w:bookmarkEnd w:id="21"/>
      <w:r w:rsidR="00ED40C5" w:rsidRPr="00700D12">
        <w:t xml:space="preserve"> - (Kathy </w:t>
      </w:r>
      <w:proofErr w:type="spellStart"/>
      <w:r w:rsidR="00ED40C5" w:rsidRPr="00700D12">
        <w:t>Lurding</w:t>
      </w:r>
      <w:proofErr w:type="spellEnd"/>
      <w:r w:rsidR="00ED40C5" w:rsidRPr="00700D12">
        <w:t>, Devan Cobb)</w:t>
      </w:r>
      <w:bookmarkEnd w:id="22"/>
    </w:p>
    <w:p w14:paraId="56D99926" w14:textId="77777777" w:rsidR="0046445D" w:rsidRPr="00700D12" w:rsidRDefault="0046445D" w:rsidP="00985C5A">
      <w:pPr>
        <w:pStyle w:val="ListParagraph"/>
        <w:numPr>
          <w:ilvl w:val="0"/>
          <w:numId w:val="3"/>
        </w:numPr>
        <w:spacing w:before="120" w:line="264" w:lineRule="auto"/>
      </w:pPr>
      <w:r w:rsidRPr="00700D12">
        <w:t>Responsible for DMT</w:t>
      </w:r>
      <w:r w:rsidR="002238EB">
        <w:t>/LIMS</w:t>
      </w:r>
      <w:r w:rsidRPr="00700D12">
        <w:t xml:space="preserve"> issues.</w:t>
      </w:r>
    </w:p>
    <w:p w14:paraId="74D52E81" w14:textId="77777777" w:rsidR="0046445D" w:rsidRPr="00700D12" w:rsidRDefault="00A3562F" w:rsidP="00ED40C5">
      <w:pPr>
        <w:pStyle w:val="Heading02"/>
      </w:pPr>
      <w:bookmarkStart w:id="23" w:name="_Toc512433335"/>
      <w:bookmarkStart w:id="24" w:name="_Toc2946497"/>
      <w:r>
        <w:t xml:space="preserve">Policy </w:t>
      </w:r>
      <w:r w:rsidR="0046445D" w:rsidRPr="00700D12">
        <w:t>Manager</w:t>
      </w:r>
      <w:bookmarkEnd w:id="23"/>
      <w:r>
        <w:t>s</w:t>
      </w:r>
      <w:r w:rsidR="00ED40C5" w:rsidRPr="00700D12">
        <w:t xml:space="preserve"> (Julie Espy, Nia</w:t>
      </w:r>
      <w:r w:rsidR="0097101A" w:rsidRPr="00700D12">
        <w:t xml:space="preserve"> </w:t>
      </w:r>
      <w:proofErr w:type="spellStart"/>
      <w:r w:rsidR="00411FCD" w:rsidRPr="00700D12">
        <w:t>Wellendorf</w:t>
      </w:r>
      <w:proofErr w:type="spellEnd"/>
      <w:r w:rsidR="00ED40C5" w:rsidRPr="00700D12">
        <w:t>, Denise Miller)</w:t>
      </w:r>
      <w:bookmarkEnd w:id="24"/>
    </w:p>
    <w:p w14:paraId="3165F3B0" w14:textId="0E230394" w:rsidR="0046445D" w:rsidRPr="00700D12" w:rsidRDefault="0046445D" w:rsidP="00985C5A">
      <w:pPr>
        <w:pStyle w:val="ListParagraph"/>
        <w:numPr>
          <w:ilvl w:val="0"/>
          <w:numId w:val="4"/>
        </w:numPr>
        <w:spacing w:before="120" w:line="264" w:lineRule="auto"/>
      </w:pPr>
      <w:r w:rsidRPr="00700D12">
        <w:t>Decides on policy related issues</w:t>
      </w:r>
    </w:p>
    <w:p w14:paraId="2F428546" w14:textId="77777777" w:rsidR="0046445D" w:rsidRPr="00700D12" w:rsidRDefault="0046445D" w:rsidP="0046445D">
      <w:pPr>
        <w:pStyle w:val="ListParagraph"/>
      </w:pPr>
    </w:p>
    <w:p w14:paraId="25FF9C35" w14:textId="77777777" w:rsidR="0046445D" w:rsidRPr="00700D12" w:rsidRDefault="00ED40C5" w:rsidP="00F47116">
      <w:r w:rsidRPr="00700D12">
        <w:br w:type="page"/>
      </w:r>
    </w:p>
    <w:p w14:paraId="5A18658F" w14:textId="77777777" w:rsidR="0046445D" w:rsidRPr="00700D12" w:rsidRDefault="00304418" w:rsidP="00FF397F">
      <w:pPr>
        <w:pStyle w:val="Heading01"/>
      </w:pPr>
      <w:bookmarkStart w:id="25" w:name="_Toc2946498"/>
      <w:r w:rsidRPr="00700D12">
        <w:lastRenderedPageBreak/>
        <w:t>Water Assessment Programs</w:t>
      </w:r>
      <w:bookmarkEnd w:id="25"/>
    </w:p>
    <w:p w14:paraId="74FD03A6" w14:textId="77777777" w:rsidR="00304418" w:rsidRPr="00700D12" w:rsidRDefault="00304418" w:rsidP="00304418">
      <w:r w:rsidRPr="00700D12">
        <w:t xml:space="preserve">This section has information about the </w:t>
      </w:r>
      <w:r w:rsidR="00D642BE">
        <w:t>WQAP</w:t>
      </w:r>
      <w:r w:rsidRPr="00700D12">
        <w:t xml:space="preserve">. Organization affiliation, General Rules/Constraints, and Field Collection General Guidelines </w:t>
      </w:r>
    </w:p>
    <w:p w14:paraId="2981FC4E" w14:textId="77777777" w:rsidR="00304418" w:rsidRPr="00700D12" w:rsidRDefault="00304418" w:rsidP="00304418">
      <w:pPr>
        <w:pStyle w:val="Heading02"/>
      </w:pPr>
      <w:bookmarkStart w:id="26" w:name="_Toc2946499"/>
      <w:r w:rsidRPr="00700D12">
        <w:t xml:space="preserve">Organization </w:t>
      </w:r>
      <w:r w:rsidR="002C6ADE" w:rsidRPr="002C6ADE">
        <w:t>Affiliation</w:t>
      </w:r>
      <w:bookmarkEnd w:id="26"/>
    </w:p>
    <w:p w14:paraId="7AB8FFB1" w14:textId="77777777" w:rsidR="0046445D" w:rsidRPr="00700D12" w:rsidRDefault="0046445D" w:rsidP="00304418">
      <w:bookmarkStart w:id="27" w:name="_Hlk512865387"/>
      <w:r w:rsidRPr="00700D12">
        <w:t>Following figure provides an overview of the affiliation</w:t>
      </w:r>
      <w:r w:rsidR="00ED40C5" w:rsidRPr="00700D12">
        <w:t>s</w:t>
      </w:r>
      <w:r w:rsidRPr="00700D12">
        <w:t xml:space="preserve"> using DMT</w:t>
      </w:r>
      <w:bookmarkEnd w:id="27"/>
      <w:r w:rsidRPr="00700D12">
        <w:t xml:space="preserve">. </w:t>
      </w:r>
    </w:p>
    <w:p w14:paraId="263634D2" w14:textId="77777777" w:rsidR="006A069A" w:rsidRPr="00700D12" w:rsidRDefault="00CF033B" w:rsidP="006A069A">
      <w:pPr>
        <w:keepNext/>
        <w:ind w:left="576"/>
      </w:pPr>
      <w:r>
        <w:rPr>
          <w:noProof/>
        </w:rPr>
        <w:drawing>
          <wp:inline distT="0" distB="0" distL="0" distR="0" wp14:anchorId="6186D9CB" wp14:editId="0D5E36FD">
            <wp:extent cx="5943600" cy="49206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nn.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4920615"/>
                    </a:xfrm>
                    <a:prstGeom prst="rect">
                      <a:avLst/>
                    </a:prstGeom>
                  </pic:spPr>
                </pic:pic>
              </a:graphicData>
            </a:graphic>
          </wp:inline>
        </w:drawing>
      </w:r>
    </w:p>
    <w:p w14:paraId="08951829" w14:textId="77777777" w:rsidR="00F47116" w:rsidRPr="00B731BF" w:rsidRDefault="00F47116" w:rsidP="00F47116">
      <w:pPr>
        <w:keepNext/>
        <w:rPr>
          <w:color w:val="000000" w:themeColor="text1"/>
        </w:rPr>
      </w:pPr>
    </w:p>
    <w:p w14:paraId="5ACC9564" w14:textId="5A075C0C" w:rsidR="00F47116" w:rsidRPr="00B731BF" w:rsidRDefault="006A069A" w:rsidP="00F47116">
      <w:pPr>
        <w:pStyle w:val="Caption"/>
        <w:jc w:val="center"/>
        <w:rPr>
          <w:color w:val="000000" w:themeColor="text1"/>
          <w:sz w:val="24"/>
          <w:szCs w:val="24"/>
        </w:rPr>
      </w:pPr>
      <w:bookmarkStart w:id="28" w:name="_Toc526170011"/>
      <w:bookmarkStart w:id="29" w:name="_Toc2673094"/>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w:t>
      </w:r>
      <w:r w:rsidRPr="00B731BF">
        <w:rPr>
          <w:color w:val="000000" w:themeColor="text1"/>
          <w:sz w:val="24"/>
          <w:szCs w:val="24"/>
        </w:rPr>
        <w:fldChar w:fldCharType="end"/>
      </w:r>
      <w:r w:rsidR="007976CE" w:rsidRPr="00B731BF">
        <w:rPr>
          <w:color w:val="000000" w:themeColor="text1"/>
          <w:sz w:val="24"/>
          <w:szCs w:val="24"/>
        </w:rPr>
        <w:t xml:space="preserve"> -</w:t>
      </w:r>
      <w:r w:rsidRPr="00B731BF">
        <w:rPr>
          <w:color w:val="000000" w:themeColor="text1"/>
          <w:sz w:val="24"/>
          <w:szCs w:val="24"/>
        </w:rPr>
        <w:t xml:space="preserve"> DMT Users</w:t>
      </w:r>
      <w:bookmarkEnd w:id="28"/>
      <w:bookmarkEnd w:id="29"/>
    </w:p>
    <w:p w14:paraId="758BF584" w14:textId="77777777" w:rsidR="00F47116" w:rsidRPr="00700D12" w:rsidRDefault="00F47116">
      <w:pPr>
        <w:rPr>
          <w:i/>
          <w:iCs/>
          <w:color w:val="1F497D" w:themeColor="text2"/>
          <w:sz w:val="24"/>
          <w:szCs w:val="24"/>
        </w:rPr>
      </w:pPr>
      <w:r w:rsidRPr="00700D12">
        <w:rPr>
          <w:sz w:val="24"/>
          <w:szCs w:val="24"/>
        </w:rPr>
        <w:br w:type="page"/>
      </w:r>
    </w:p>
    <w:p w14:paraId="1556C124" w14:textId="77777777" w:rsidR="0046445D" w:rsidRPr="00700D12" w:rsidRDefault="0046445D" w:rsidP="00F47116">
      <w:pPr>
        <w:pStyle w:val="Caption"/>
        <w:jc w:val="center"/>
        <w:rPr>
          <w:sz w:val="24"/>
          <w:szCs w:val="24"/>
        </w:rPr>
      </w:pPr>
    </w:p>
    <w:p w14:paraId="3C3C430B" w14:textId="77777777" w:rsidR="00304418" w:rsidRPr="00700D12" w:rsidRDefault="00304418" w:rsidP="00304418">
      <w:pPr>
        <w:pStyle w:val="Heading02"/>
      </w:pPr>
      <w:bookmarkStart w:id="30" w:name="_Toc512433339"/>
      <w:bookmarkStart w:id="31" w:name="_Toc2946500"/>
      <w:r w:rsidRPr="00700D12">
        <w:t>General Rules/Constraints</w:t>
      </w:r>
      <w:bookmarkEnd w:id="30"/>
      <w:bookmarkEnd w:id="31"/>
    </w:p>
    <w:p w14:paraId="6EE4C2FA" w14:textId="77777777" w:rsidR="00304418" w:rsidRPr="00700D12" w:rsidRDefault="00304418" w:rsidP="00304418">
      <w:r w:rsidRPr="00700D12">
        <w:t>This section has important points which will be re-iterated in appropriate sections. These give users the background to avoid pitfalls.</w:t>
      </w:r>
    </w:p>
    <w:p w14:paraId="5918E3AF" w14:textId="1332BBD0" w:rsidR="00015705" w:rsidRPr="008F2F1E" w:rsidRDefault="00B50F3A" w:rsidP="00985C5A">
      <w:pPr>
        <w:pStyle w:val="ListParagraph"/>
        <w:numPr>
          <w:ilvl w:val="0"/>
          <w:numId w:val="8"/>
        </w:numPr>
        <w:spacing w:before="120" w:line="264" w:lineRule="auto"/>
      </w:pPr>
      <w:r>
        <w:t xml:space="preserve">Users are encouraged </w:t>
      </w:r>
      <w:r w:rsidRPr="008F2F1E">
        <w:t xml:space="preserve">to </w:t>
      </w:r>
      <w:r w:rsidR="00EA3FA9" w:rsidRPr="008F2F1E">
        <w:t>archive/s</w:t>
      </w:r>
      <w:r w:rsidR="00015705" w:rsidRPr="008F2F1E">
        <w:t>ave the</w:t>
      </w:r>
      <w:r w:rsidRPr="008F2F1E">
        <w:t>ir</w:t>
      </w:r>
      <w:r w:rsidR="00015705" w:rsidRPr="008F2F1E">
        <w:t xml:space="preserve"> EDD</w:t>
      </w:r>
      <w:r w:rsidRPr="008F2F1E">
        <w:t>s</w:t>
      </w:r>
      <w:r w:rsidR="00015705" w:rsidRPr="008F2F1E">
        <w:t xml:space="preserve"> from </w:t>
      </w:r>
      <w:r w:rsidR="007929CB" w:rsidRPr="008F2F1E">
        <w:t xml:space="preserve">the </w:t>
      </w:r>
      <w:r w:rsidR="00015705" w:rsidRPr="008F2F1E">
        <w:t xml:space="preserve">DMT </w:t>
      </w:r>
      <w:r w:rsidR="00A0513B" w:rsidRPr="008F2F1E">
        <w:t xml:space="preserve">to </w:t>
      </w:r>
      <w:r w:rsidR="00015705" w:rsidRPr="008F2F1E">
        <w:t>a designated folder.</w:t>
      </w:r>
    </w:p>
    <w:p w14:paraId="2AE39BF3" w14:textId="77777777" w:rsidR="00015705" w:rsidRPr="008F2F1E" w:rsidRDefault="00015705" w:rsidP="00985C5A">
      <w:pPr>
        <w:pStyle w:val="ListParagraph"/>
        <w:numPr>
          <w:ilvl w:val="0"/>
          <w:numId w:val="8"/>
        </w:numPr>
        <w:spacing w:before="120" w:line="264" w:lineRule="auto"/>
      </w:pPr>
      <w:r w:rsidRPr="008F2F1E">
        <w:t xml:space="preserve">Issues due to data entered from Sampling Field Sheets can be corrected in </w:t>
      </w:r>
      <w:r w:rsidR="007929CB" w:rsidRPr="008F2F1E">
        <w:t xml:space="preserve">the </w:t>
      </w:r>
      <w:r w:rsidRPr="008F2F1E">
        <w:t>DMT (or WIN)</w:t>
      </w:r>
      <w:r w:rsidR="002238EB" w:rsidRPr="008F2F1E">
        <w:t>.</w:t>
      </w:r>
    </w:p>
    <w:p w14:paraId="0BDDC509" w14:textId="2853B9A9" w:rsidR="00562DBC" w:rsidRPr="008F2F1E" w:rsidRDefault="004D3E1B" w:rsidP="00EA3FA9">
      <w:pPr>
        <w:pStyle w:val="ListParagraph"/>
        <w:numPr>
          <w:ilvl w:val="0"/>
          <w:numId w:val="8"/>
        </w:numPr>
        <w:spacing w:before="120" w:line="264" w:lineRule="auto"/>
      </w:pPr>
      <w:r w:rsidRPr="008F2F1E">
        <w:t xml:space="preserve">If </w:t>
      </w:r>
      <w:r w:rsidR="00A14636" w:rsidRPr="008F2F1E">
        <w:t xml:space="preserve">DMT </w:t>
      </w:r>
      <w:r w:rsidRPr="008F2F1E">
        <w:t>user</w:t>
      </w:r>
      <w:r w:rsidR="00A14636" w:rsidRPr="008F2F1E">
        <w:t>s</w:t>
      </w:r>
      <w:r w:rsidRPr="008F2F1E">
        <w:t xml:space="preserve"> miss </w:t>
      </w:r>
      <w:r w:rsidR="0088414E" w:rsidRPr="008F2F1E">
        <w:t xml:space="preserve">making the expected edits in </w:t>
      </w:r>
      <w:r w:rsidRPr="008F2F1E">
        <w:t>DMT</w:t>
      </w:r>
      <w:r w:rsidR="00A14636" w:rsidRPr="008F2F1E">
        <w:t xml:space="preserve">, it is possible to make certain types of data edits </w:t>
      </w:r>
      <w:r w:rsidRPr="008F2F1E">
        <w:t xml:space="preserve">in WIN. </w:t>
      </w:r>
      <w:r w:rsidR="000B7A46" w:rsidRPr="008F2F1E">
        <w:t xml:space="preserve">Correction/Edits can be made to Staged Errors </w:t>
      </w:r>
      <w:proofErr w:type="gramStart"/>
      <w:r w:rsidR="000B7A46" w:rsidRPr="008F2F1E">
        <w:t>and also</w:t>
      </w:r>
      <w:proofErr w:type="gramEnd"/>
      <w:r w:rsidR="000B7A46" w:rsidRPr="008F2F1E">
        <w:t xml:space="preserve"> to Staged Clean data.</w:t>
      </w:r>
    </w:p>
    <w:p w14:paraId="231F4685" w14:textId="401EF32D" w:rsidR="00985C5A" w:rsidRPr="008F2F1E" w:rsidRDefault="004D3E1B" w:rsidP="00EA3FA9">
      <w:pPr>
        <w:pStyle w:val="ListParagraph"/>
        <w:numPr>
          <w:ilvl w:val="0"/>
          <w:numId w:val="8"/>
        </w:numPr>
        <w:spacing w:before="120" w:line="264" w:lineRule="auto"/>
      </w:pPr>
      <w:r w:rsidRPr="008F2F1E">
        <w:t xml:space="preserve">Some updates </w:t>
      </w:r>
      <w:r w:rsidR="0019283C" w:rsidRPr="008F2F1E">
        <w:t xml:space="preserve">may not </w:t>
      </w:r>
      <w:r w:rsidRPr="008F2F1E">
        <w:t xml:space="preserve">be made in </w:t>
      </w:r>
      <w:r w:rsidR="00010BB9" w:rsidRPr="008F2F1E">
        <w:t xml:space="preserve">DMT and/or </w:t>
      </w:r>
      <w:r w:rsidRPr="008F2F1E">
        <w:t>WIN</w:t>
      </w:r>
      <w:r w:rsidR="00010BB9" w:rsidRPr="008F2F1E">
        <w:t xml:space="preserve"> by DMT User</w:t>
      </w:r>
      <w:r w:rsidRPr="008F2F1E">
        <w:t xml:space="preserve">. These require the DMT Lead to edit in </w:t>
      </w:r>
      <w:r w:rsidR="00015705" w:rsidRPr="008F2F1E">
        <w:t>LIMS</w:t>
      </w:r>
      <w:r w:rsidR="00410367" w:rsidRPr="008F2F1E">
        <w:t>.</w:t>
      </w:r>
      <w:r w:rsidRPr="008F2F1E">
        <w:t xml:space="preserve"> </w:t>
      </w:r>
      <w:r w:rsidR="00010BB9" w:rsidRPr="008F2F1E">
        <w:t>LIMS data and WIN data need to match.</w:t>
      </w:r>
      <w:r w:rsidR="00985C5A" w:rsidRPr="008F2F1E">
        <w:t xml:space="preserve"> Changes to Lab data are the responsibility of the DMT Lead. Lab data, especially Lab Qualifiers, should NOT be modified, added, or removed without the explicit approval of the DMT Lead. If LIMS is updated to fix issues, EDD may need to be regenerated.</w:t>
      </w:r>
    </w:p>
    <w:p w14:paraId="3210B174" w14:textId="7919C1CF" w:rsidR="00015705" w:rsidRPr="008F2F1E" w:rsidRDefault="0019283C" w:rsidP="0065261B">
      <w:pPr>
        <w:pStyle w:val="ListParagraph"/>
        <w:numPr>
          <w:ilvl w:val="0"/>
          <w:numId w:val="8"/>
        </w:numPr>
        <w:spacing w:before="120" w:line="264" w:lineRule="auto"/>
      </w:pPr>
      <w:r w:rsidRPr="008F2F1E">
        <w:t xml:space="preserve">When </w:t>
      </w:r>
      <w:r w:rsidR="00010BB9" w:rsidRPr="008F2F1E">
        <w:t xml:space="preserve">updates </w:t>
      </w:r>
      <w:r w:rsidRPr="008F2F1E">
        <w:t xml:space="preserve">are made in LIMS by DMT Lead, it will </w:t>
      </w:r>
      <w:r w:rsidR="00010BB9" w:rsidRPr="008F2F1E">
        <w:t xml:space="preserve">require the EDD to be regenerated in DMT. </w:t>
      </w:r>
    </w:p>
    <w:p w14:paraId="45748323" w14:textId="77777777" w:rsidR="00015705" w:rsidRPr="00700D12" w:rsidRDefault="00443932" w:rsidP="00985C5A">
      <w:pPr>
        <w:pStyle w:val="ListParagraph"/>
        <w:numPr>
          <w:ilvl w:val="0"/>
          <w:numId w:val="8"/>
        </w:numPr>
        <w:spacing w:before="120" w:line="264" w:lineRule="auto"/>
      </w:pPr>
      <w:r w:rsidRPr="008F2F1E">
        <w:t xml:space="preserve">DMT users need to be familiar with </w:t>
      </w:r>
      <w:r w:rsidR="00015705" w:rsidRPr="008F2F1E">
        <w:t>Issues that have no solution such as unsupported analytes and duplicated rows, are typically left to purge after the purge duration</w:t>
      </w:r>
      <w:r w:rsidR="0019283C">
        <w:t xml:space="preserve">. Alternate options are to </w:t>
      </w:r>
      <w:r w:rsidR="00015705" w:rsidRPr="00700D12">
        <w:t>export out from WIN Staging</w:t>
      </w:r>
      <w:r w:rsidR="0019283C">
        <w:t xml:space="preserve"> and discard</w:t>
      </w:r>
      <w:r w:rsidR="0019283C" w:rsidRPr="00700D12">
        <w:t xml:space="preserve"> or</w:t>
      </w:r>
      <w:r w:rsidR="00015705" w:rsidRPr="00700D12">
        <w:t xml:space="preserve"> </w:t>
      </w:r>
      <w:r w:rsidR="0019283C">
        <w:t>delete in WIN using the edit feature of WIN.</w:t>
      </w:r>
    </w:p>
    <w:p w14:paraId="21D7B7F3" w14:textId="13E318D4" w:rsidR="00015705" w:rsidRPr="00700D12" w:rsidRDefault="00015705" w:rsidP="00985C5A">
      <w:pPr>
        <w:pStyle w:val="ListParagraph"/>
        <w:numPr>
          <w:ilvl w:val="0"/>
          <w:numId w:val="8"/>
        </w:numPr>
        <w:spacing w:before="120" w:line="264" w:lineRule="auto"/>
      </w:pPr>
      <w:r w:rsidRPr="00700D12">
        <w:t xml:space="preserve">Only </w:t>
      </w:r>
      <w:r w:rsidR="00B50F3A">
        <w:t>files</w:t>
      </w:r>
      <w:r w:rsidRPr="00700D12">
        <w:t xml:space="preserve"> without errors are loaded into WIN Migrate</w:t>
      </w:r>
      <w:r w:rsidR="00691680">
        <w:t xml:space="preserve"> </w:t>
      </w:r>
      <w:r w:rsidR="00EF2714">
        <w:t>except for</w:t>
      </w:r>
      <w:r w:rsidR="00691680">
        <w:t xml:space="preserve"> errors that can be ignored</w:t>
      </w:r>
      <w:r w:rsidR="00C01957">
        <w:t>, as stated</w:t>
      </w:r>
      <w:r w:rsidR="00691680">
        <w:t xml:space="preserve"> in </w:t>
      </w:r>
      <w:r w:rsidR="005332F3">
        <w:t xml:space="preserve">Section </w:t>
      </w:r>
      <w:hyperlink w:anchor="_Hlk528229062" w:history="1" w:docLocation="1,58311,58327,4094,Heading03,Errors to ignore">
        <w:r w:rsidR="00190585" w:rsidRPr="00190585">
          <w:rPr>
            <w:rStyle w:val="Hyperlink"/>
          </w:rPr>
          <w:t>Errors to ignore</w:t>
        </w:r>
      </w:hyperlink>
      <w:r w:rsidR="00190585">
        <w:t xml:space="preserve">. </w:t>
      </w:r>
    </w:p>
    <w:p w14:paraId="4BF7B028" w14:textId="71457C7A" w:rsidR="00015705" w:rsidRPr="00700D12" w:rsidRDefault="000B7A46" w:rsidP="00985C5A">
      <w:pPr>
        <w:pStyle w:val="ListParagraph"/>
        <w:numPr>
          <w:ilvl w:val="0"/>
          <w:numId w:val="8"/>
        </w:numPr>
        <w:spacing w:before="120" w:line="264" w:lineRule="auto"/>
      </w:pPr>
      <w:r>
        <w:t xml:space="preserve">Avoid loading partial events by making sure to select all </w:t>
      </w:r>
      <w:r w:rsidR="00015705" w:rsidRPr="00700D12">
        <w:t xml:space="preserve">rows in </w:t>
      </w:r>
      <w:r w:rsidR="007929CB">
        <w:t xml:space="preserve">the </w:t>
      </w:r>
      <w:r w:rsidR="00015705" w:rsidRPr="00700D12">
        <w:t>DMT</w:t>
      </w:r>
      <w:r>
        <w:t xml:space="preserve"> and uploading the entire EDD in a single migration.</w:t>
      </w:r>
      <w:r w:rsidR="00015705" w:rsidRPr="00700D12">
        <w:t xml:space="preserve"> </w:t>
      </w:r>
    </w:p>
    <w:p w14:paraId="0F989FF1" w14:textId="08BCF117" w:rsidR="00DC6EED" w:rsidRDefault="00DC6EED" w:rsidP="00985C5A">
      <w:pPr>
        <w:pStyle w:val="ListParagraph"/>
        <w:numPr>
          <w:ilvl w:val="0"/>
          <w:numId w:val="8"/>
        </w:numPr>
        <w:spacing w:before="120" w:line="264" w:lineRule="auto"/>
      </w:pPr>
      <w:r>
        <w:t>Avoid editing the EDD outside DMT as this may introduce errors with data format.</w:t>
      </w:r>
    </w:p>
    <w:p w14:paraId="5379B7B3" w14:textId="717A0A5A" w:rsidR="00DC6EED" w:rsidRDefault="000B7A46" w:rsidP="00985C5A">
      <w:pPr>
        <w:pStyle w:val="ListParagraph"/>
        <w:numPr>
          <w:ilvl w:val="0"/>
          <w:numId w:val="8"/>
        </w:numPr>
        <w:spacing w:before="120" w:line="264" w:lineRule="auto"/>
      </w:pPr>
      <w:r>
        <w:t xml:space="preserve">Once a record is flagged with an advanced error in WIN, the </w:t>
      </w:r>
      <w:r w:rsidR="00396D18">
        <w:t>validation</w:t>
      </w:r>
      <w:r>
        <w:t xml:space="preserve"> process stops </w:t>
      </w:r>
      <w:r w:rsidR="000A0E25">
        <w:t>for that record and</w:t>
      </w:r>
      <w:r w:rsidR="00396D18">
        <w:t xml:space="preserve"> moves</w:t>
      </w:r>
      <w:r w:rsidR="000A0E25">
        <w:t xml:space="preserve"> </w:t>
      </w:r>
      <w:r w:rsidR="00396D18">
        <w:t>to</w:t>
      </w:r>
      <w:r w:rsidR="000A0E25">
        <w:t xml:space="preserve"> the next row until each row in the dataset is validated. </w:t>
      </w:r>
      <w:r>
        <w:t xml:space="preserve"> </w:t>
      </w:r>
      <w:r w:rsidR="000A0E25">
        <w:t>When</w:t>
      </w:r>
      <w:r>
        <w:t xml:space="preserve"> </w:t>
      </w:r>
      <w:r w:rsidR="00396D18">
        <w:t xml:space="preserve">an </w:t>
      </w:r>
      <w:r>
        <w:t xml:space="preserve">advanced error is </w:t>
      </w:r>
      <w:proofErr w:type="gramStart"/>
      <w:r>
        <w:t>corrected</w:t>
      </w:r>
      <w:proofErr w:type="gramEnd"/>
      <w:r>
        <w:t xml:space="preserve"> and check errors process is restarted</w:t>
      </w:r>
      <w:r w:rsidR="000A0E25">
        <w:t xml:space="preserve"> by the user</w:t>
      </w:r>
      <w:r>
        <w:t xml:space="preserve">, </w:t>
      </w:r>
      <w:r w:rsidR="000A0E25">
        <w:t xml:space="preserve">the validation process will determine if the error is resolved and will report on the next advanced rule failure until </w:t>
      </w:r>
      <w:r w:rsidR="00FD3773">
        <w:t>the row passes all validation checks</w:t>
      </w:r>
      <w:r w:rsidR="00AE3D45">
        <w:t>.</w:t>
      </w:r>
    </w:p>
    <w:p w14:paraId="380C5F64" w14:textId="77777777" w:rsidR="000B7A46" w:rsidRDefault="000B7A46" w:rsidP="000B7A46">
      <w:pPr>
        <w:pStyle w:val="ListParagraph"/>
        <w:numPr>
          <w:ilvl w:val="0"/>
          <w:numId w:val="8"/>
        </w:numPr>
        <w:spacing w:before="120" w:line="264" w:lineRule="auto"/>
      </w:pPr>
      <w:r w:rsidRPr="00700D12">
        <w:t>If necessary, WIN Coordinator</w:t>
      </w:r>
      <w:r>
        <w:t>s</w:t>
      </w:r>
      <w:r w:rsidRPr="00700D12">
        <w:t xml:space="preserve"> can extend the Purge Duration.</w:t>
      </w:r>
    </w:p>
    <w:p w14:paraId="0C4EA462" w14:textId="77777777" w:rsidR="000B7A46" w:rsidRPr="00700D12" w:rsidRDefault="000B7A46" w:rsidP="000B7A46">
      <w:pPr>
        <w:pStyle w:val="ListParagraph"/>
        <w:spacing w:before="120" w:line="264" w:lineRule="auto"/>
      </w:pPr>
    </w:p>
    <w:p w14:paraId="127D72E1" w14:textId="77777777" w:rsidR="008D36EE" w:rsidRPr="00700D12" w:rsidRDefault="008D36EE" w:rsidP="008D36EE">
      <w:pPr>
        <w:pStyle w:val="ListParagraph"/>
        <w:spacing w:before="120" w:line="264" w:lineRule="auto"/>
        <w:ind w:left="360"/>
      </w:pPr>
    </w:p>
    <w:p w14:paraId="71ACEEB0" w14:textId="77777777" w:rsidR="00AC1178" w:rsidRPr="00700D12" w:rsidRDefault="00AC1178" w:rsidP="00AC1178">
      <w:pPr>
        <w:pStyle w:val="Heading01"/>
      </w:pPr>
      <w:bookmarkStart w:id="32" w:name="_Toc2946501"/>
      <w:r w:rsidRPr="00700D12">
        <w:lastRenderedPageBreak/>
        <w:t>Using the DMT-WIN</w:t>
      </w:r>
      <w:r w:rsidR="00C878C8" w:rsidRPr="00700D12">
        <w:t>:</w:t>
      </w:r>
      <w:r w:rsidR="00140312" w:rsidRPr="00700D12">
        <w:t xml:space="preserve"> Flowchart Steps</w:t>
      </w:r>
      <w:bookmarkEnd w:id="32"/>
    </w:p>
    <w:p w14:paraId="124DC4AF" w14:textId="77777777" w:rsidR="00835E4E" w:rsidRPr="00700D12" w:rsidRDefault="00AC1178" w:rsidP="00AC1178">
      <w:pPr>
        <w:keepNext/>
        <w:jc w:val="center"/>
      </w:pPr>
      <w:r w:rsidRPr="00700D12">
        <w:rPr>
          <w:noProof/>
        </w:rPr>
        <w:drawing>
          <wp:inline distT="0" distB="0" distL="0" distR="0" wp14:anchorId="72702D26" wp14:editId="5DC3C399">
            <wp:extent cx="5214919" cy="7449183"/>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3.jpg"/>
                    <pic:cNvPicPr/>
                  </pic:nvPicPr>
                  <pic:blipFill>
                    <a:blip r:embed="rId26">
                      <a:extLst>
                        <a:ext uri="{28A0092B-C50C-407E-A947-70E740481C1C}">
                          <a14:useLocalDpi xmlns:a14="http://schemas.microsoft.com/office/drawing/2010/main" val="0"/>
                        </a:ext>
                      </a:extLst>
                    </a:blip>
                    <a:stretch>
                      <a:fillRect/>
                    </a:stretch>
                  </pic:blipFill>
                  <pic:spPr>
                    <a:xfrm>
                      <a:off x="0" y="0"/>
                      <a:ext cx="5214919" cy="7449183"/>
                    </a:xfrm>
                    <a:prstGeom prst="rect">
                      <a:avLst/>
                    </a:prstGeom>
                  </pic:spPr>
                </pic:pic>
              </a:graphicData>
            </a:graphic>
          </wp:inline>
        </w:drawing>
      </w:r>
    </w:p>
    <w:p w14:paraId="4C7F3308" w14:textId="205F2F6C" w:rsidR="0046445D" w:rsidRPr="00B731BF" w:rsidRDefault="00835E4E" w:rsidP="006D5D32">
      <w:pPr>
        <w:pStyle w:val="Caption"/>
        <w:jc w:val="center"/>
        <w:rPr>
          <w:color w:val="000000" w:themeColor="text1"/>
          <w:sz w:val="24"/>
          <w:szCs w:val="24"/>
        </w:rPr>
      </w:pPr>
      <w:bookmarkStart w:id="33" w:name="_Toc526170012"/>
      <w:bookmarkStart w:id="34" w:name="_Toc267309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w:t>
      </w:r>
      <w:r w:rsidRPr="00B731BF">
        <w:rPr>
          <w:color w:val="000000" w:themeColor="text1"/>
          <w:sz w:val="24"/>
          <w:szCs w:val="24"/>
        </w:rPr>
        <w:fldChar w:fldCharType="end"/>
      </w:r>
      <w:r w:rsidR="007976CE" w:rsidRPr="00B731BF">
        <w:rPr>
          <w:color w:val="000000" w:themeColor="text1"/>
          <w:sz w:val="24"/>
          <w:szCs w:val="24"/>
        </w:rPr>
        <w:t xml:space="preserve"> - </w:t>
      </w:r>
      <w:r w:rsidRPr="00B731BF">
        <w:rPr>
          <w:color w:val="000000" w:themeColor="text1"/>
          <w:sz w:val="24"/>
          <w:szCs w:val="24"/>
        </w:rPr>
        <w:t>High Level Overview - DMT-WIN</w:t>
      </w:r>
      <w:bookmarkEnd w:id="33"/>
      <w:bookmarkEnd w:id="34"/>
    </w:p>
    <w:p w14:paraId="46D5A25B" w14:textId="061EC4B8" w:rsidR="00D54F57" w:rsidRPr="00700D12" w:rsidRDefault="000820F6" w:rsidP="00F52A18">
      <w:r w:rsidRPr="00700D12">
        <w:lastRenderedPageBreak/>
        <w:t xml:space="preserve">This section </w:t>
      </w:r>
      <w:r w:rsidR="00BB7F58" w:rsidRPr="00700D12">
        <w:t>describes</w:t>
      </w:r>
      <w:r w:rsidRPr="00700D12">
        <w:t xml:space="preserve"> the Flowchart</w:t>
      </w:r>
      <w:r w:rsidR="006611E6" w:rsidRPr="00700D12">
        <w:t xml:space="preserve"> Steps</w:t>
      </w:r>
      <w:r w:rsidRPr="00700D12">
        <w:t>: High Level Overview</w:t>
      </w:r>
      <w:r w:rsidR="00BB7F58" w:rsidRPr="00700D12">
        <w:t xml:space="preserve"> – DMT-WIN</w:t>
      </w:r>
      <w:r w:rsidR="00FE7E91">
        <w:t>.</w:t>
      </w:r>
      <w:r w:rsidR="005A231D">
        <w:t xml:space="preserve"> </w:t>
      </w:r>
    </w:p>
    <w:p w14:paraId="0CC25ED8" w14:textId="77777777" w:rsidR="004E3830" w:rsidRPr="00700D12" w:rsidRDefault="004E3830" w:rsidP="00BB7F58">
      <w:pPr>
        <w:pStyle w:val="Heading02"/>
      </w:pPr>
      <w:bookmarkStart w:id="35" w:name="_Toc2946502"/>
      <w:r w:rsidRPr="00700D12">
        <w:t>Step 1</w:t>
      </w:r>
      <w:r w:rsidR="00FE7E91">
        <w:t xml:space="preserve">. </w:t>
      </w:r>
      <w:r w:rsidR="00BB7F58" w:rsidRPr="00700D12">
        <w:t>Search in</w:t>
      </w:r>
      <w:r w:rsidR="00AD4573" w:rsidRPr="00700D12">
        <w:t xml:space="preserve"> </w:t>
      </w:r>
      <w:r w:rsidRPr="00700D12">
        <w:t xml:space="preserve">LIMS </w:t>
      </w:r>
      <w:r w:rsidR="003365EF" w:rsidRPr="00700D12">
        <w:t>Browser</w:t>
      </w:r>
      <w:r w:rsidR="00BB7F58" w:rsidRPr="00700D12">
        <w:t xml:space="preserve"> for Request ID</w:t>
      </w:r>
      <w:bookmarkEnd w:id="35"/>
    </w:p>
    <w:tbl>
      <w:tblPr>
        <w:tblStyle w:val="TableGrid"/>
        <w:tblW w:w="0" w:type="auto"/>
        <w:tblLook w:val="04A0" w:firstRow="1" w:lastRow="0" w:firstColumn="1" w:lastColumn="0" w:noHBand="0" w:noVBand="1"/>
      </w:tblPr>
      <w:tblGrid>
        <w:gridCol w:w="3474"/>
        <w:gridCol w:w="5794"/>
      </w:tblGrid>
      <w:tr w:rsidR="00571123" w:rsidRPr="00700D12" w14:paraId="2F07D396" w14:textId="77777777" w:rsidTr="00B16A0C">
        <w:trPr>
          <w:trHeight w:val="246"/>
        </w:trPr>
        <w:tc>
          <w:tcPr>
            <w:tcW w:w="3474" w:type="dxa"/>
          </w:tcPr>
          <w:p w14:paraId="17BD3985" w14:textId="77777777" w:rsidR="00571123" w:rsidRPr="00700D12" w:rsidRDefault="00BB7F58" w:rsidP="00571123">
            <w:pPr>
              <w:jc w:val="center"/>
              <w:rPr>
                <w:b/>
              </w:rPr>
            </w:pPr>
            <w:r w:rsidRPr="00700D12">
              <w:rPr>
                <w:b/>
              </w:rPr>
              <w:t>Context/Procedure</w:t>
            </w:r>
          </w:p>
        </w:tc>
        <w:tc>
          <w:tcPr>
            <w:tcW w:w="5794" w:type="dxa"/>
          </w:tcPr>
          <w:p w14:paraId="51546DDF" w14:textId="77777777" w:rsidR="00571123" w:rsidRPr="00700D12" w:rsidRDefault="005F182D" w:rsidP="00571123">
            <w:pPr>
              <w:jc w:val="center"/>
              <w:rPr>
                <w:b/>
                <w:noProof/>
              </w:rPr>
            </w:pPr>
            <w:r w:rsidRPr="00700D12">
              <w:rPr>
                <w:b/>
                <w:noProof/>
              </w:rPr>
              <w:t>Screens</w:t>
            </w:r>
            <w:r w:rsidR="00366EFD" w:rsidRPr="00700D12">
              <w:rPr>
                <w:b/>
                <w:noProof/>
              </w:rPr>
              <w:t>(s)</w:t>
            </w:r>
            <w:r w:rsidRPr="00700D12">
              <w:rPr>
                <w:b/>
                <w:noProof/>
              </w:rPr>
              <w:t>Displayed</w:t>
            </w:r>
          </w:p>
        </w:tc>
      </w:tr>
      <w:tr w:rsidR="0092433A" w:rsidRPr="00700D12" w14:paraId="1402A1A5" w14:textId="77777777" w:rsidTr="00B16A0C">
        <w:trPr>
          <w:trHeight w:val="924"/>
        </w:trPr>
        <w:tc>
          <w:tcPr>
            <w:tcW w:w="3474" w:type="dxa"/>
          </w:tcPr>
          <w:p w14:paraId="5A4CF795" w14:textId="77777777" w:rsidR="0092433A" w:rsidRPr="00700D12" w:rsidRDefault="0092433A" w:rsidP="00F52A18">
            <w:r w:rsidRPr="00700D12">
              <w:t>Launch LIMS application</w:t>
            </w:r>
            <w:r w:rsidR="00FE7E91">
              <w:t xml:space="preserve">. </w:t>
            </w:r>
            <w:r w:rsidR="00BB7F58" w:rsidRPr="00700D12">
              <w:t>S</w:t>
            </w:r>
            <w:r w:rsidRPr="00700D12">
              <w:t xml:space="preserve">creen </w:t>
            </w:r>
            <w:r w:rsidR="00BB7F58" w:rsidRPr="00700D12">
              <w:t xml:space="preserve">to the right </w:t>
            </w:r>
            <w:r w:rsidRPr="00700D12">
              <w:t>will be displayed</w:t>
            </w:r>
          </w:p>
        </w:tc>
        <w:tc>
          <w:tcPr>
            <w:tcW w:w="5794" w:type="dxa"/>
          </w:tcPr>
          <w:p w14:paraId="55C30404" w14:textId="77777777" w:rsidR="006D5D32" w:rsidRPr="00700D12" w:rsidRDefault="0092433A" w:rsidP="00504419">
            <w:pPr>
              <w:keepNext/>
              <w:jc w:val="center"/>
            </w:pPr>
            <w:r w:rsidRPr="00700D12">
              <w:rPr>
                <w:noProof/>
              </w:rPr>
              <w:drawing>
                <wp:inline distT="0" distB="0" distL="0" distR="0" wp14:anchorId="7165AD60" wp14:editId="64B93602">
                  <wp:extent cx="2887038" cy="615454"/>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33850" cy="625433"/>
                          </a:xfrm>
                          <a:prstGeom prst="rect">
                            <a:avLst/>
                          </a:prstGeom>
                        </pic:spPr>
                      </pic:pic>
                    </a:graphicData>
                  </a:graphic>
                </wp:inline>
              </w:drawing>
            </w:r>
          </w:p>
          <w:p w14:paraId="357DF514" w14:textId="1A52823E" w:rsidR="0092433A" w:rsidRPr="00B731BF" w:rsidRDefault="006D5D32" w:rsidP="006D5D32">
            <w:pPr>
              <w:pStyle w:val="Caption"/>
              <w:jc w:val="center"/>
              <w:rPr>
                <w:color w:val="000000" w:themeColor="text1"/>
                <w:sz w:val="24"/>
                <w:szCs w:val="24"/>
              </w:rPr>
            </w:pPr>
            <w:bookmarkStart w:id="36" w:name="_Toc526170013"/>
            <w:bookmarkStart w:id="37" w:name="_Toc267309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w:t>
            </w:r>
            <w:r w:rsidRPr="00B731BF">
              <w:rPr>
                <w:color w:val="000000" w:themeColor="text1"/>
                <w:sz w:val="24"/>
                <w:szCs w:val="24"/>
              </w:rPr>
              <w:fldChar w:fldCharType="end"/>
            </w:r>
            <w:r w:rsidR="00560BA4">
              <w:rPr>
                <w:color w:val="000000" w:themeColor="text1"/>
                <w:sz w:val="24"/>
                <w:szCs w:val="24"/>
              </w:rPr>
              <w:t xml:space="preserve"> </w:t>
            </w:r>
            <w:r w:rsidR="00560BA4" w:rsidRPr="00B731BF">
              <w:rPr>
                <w:color w:val="000000" w:themeColor="text1"/>
                <w:sz w:val="24"/>
                <w:szCs w:val="24"/>
              </w:rPr>
              <w:t>-</w:t>
            </w:r>
            <w:r w:rsidR="00560BA4">
              <w:rPr>
                <w:color w:val="000000" w:themeColor="text1"/>
                <w:sz w:val="24"/>
                <w:szCs w:val="24"/>
              </w:rPr>
              <w:t xml:space="preserve"> </w:t>
            </w:r>
            <w:r w:rsidRPr="00B731BF">
              <w:rPr>
                <w:color w:val="000000" w:themeColor="text1"/>
                <w:sz w:val="24"/>
                <w:szCs w:val="24"/>
              </w:rPr>
              <w:t>LIMS</w:t>
            </w:r>
            <w:bookmarkEnd w:id="36"/>
            <w:bookmarkEnd w:id="37"/>
          </w:p>
          <w:p w14:paraId="3C2FE21F" w14:textId="77777777" w:rsidR="00BC20B6" w:rsidRPr="00504419" w:rsidRDefault="00BC20B6" w:rsidP="00504419"/>
        </w:tc>
      </w:tr>
      <w:tr w:rsidR="0092433A" w:rsidRPr="00700D12" w14:paraId="3DAF787D" w14:textId="77777777" w:rsidTr="00B16A0C">
        <w:trPr>
          <w:trHeight w:val="6436"/>
        </w:trPr>
        <w:tc>
          <w:tcPr>
            <w:tcW w:w="3474" w:type="dxa"/>
          </w:tcPr>
          <w:p w14:paraId="43FFFD60" w14:textId="77777777" w:rsidR="00BB7F58" w:rsidRPr="00700D12" w:rsidRDefault="00BB7F58" w:rsidP="0092433A">
            <w:r w:rsidRPr="00700D12">
              <w:t xml:space="preserve">Select LIMS Browser from the menu </w:t>
            </w:r>
            <w:r w:rsidR="002429C0" w:rsidRPr="00700D12">
              <w:t xml:space="preserve">under </w:t>
            </w:r>
            <w:r w:rsidR="00B16A0C" w:rsidRPr="00700D12">
              <w:t>“</w:t>
            </w:r>
            <w:r w:rsidRPr="00700D12">
              <w:t>General</w:t>
            </w:r>
            <w:r w:rsidR="00B16A0C" w:rsidRPr="00700D12">
              <w:t>”</w:t>
            </w:r>
            <w:r w:rsidRPr="00700D12">
              <w:t>.</w:t>
            </w:r>
          </w:p>
          <w:p w14:paraId="4EA81BD3" w14:textId="77777777" w:rsidR="00BB7F58" w:rsidRPr="00700D12" w:rsidRDefault="00BB7F58" w:rsidP="0092433A"/>
          <w:p w14:paraId="2240403A" w14:textId="77777777" w:rsidR="00BB7F58" w:rsidRPr="00700D12" w:rsidRDefault="00BB7F58" w:rsidP="0092433A">
            <w:r w:rsidRPr="00700D12">
              <w:t>LIMS Browser Screen to the right will be displayed.</w:t>
            </w:r>
          </w:p>
          <w:p w14:paraId="15ECAAFE" w14:textId="77777777" w:rsidR="00BB7F58" w:rsidRPr="00700D12" w:rsidRDefault="00BB7F58" w:rsidP="0092433A"/>
          <w:p w14:paraId="6F60C3C5" w14:textId="26B014A5" w:rsidR="005A42A6" w:rsidRDefault="008100A1" w:rsidP="005A42A6">
            <w:r>
              <w:t>On the left side there is “Search By” and</w:t>
            </w:r>
            <w:r w:rsidR="005A42A6">
              <w:t xml:space="preserve"> to the right side is “</w:t>
            </w:r>
            <w:r w:rsidR="005A42A6" w:rsidRPr="00700D12">
              <w:t>Search For</w:t>
            </w:r>
            <w:r w:rsidR="005A42A6">
              <w:t>.</w:t>
            </w:r>
            <w:r w:rsidR="005A42A6" w:rsidRPr="00700D12">
              <w:t>..</w:t>
            </w:r>
            <w:r w:rsidR="005A42A6">
              <w:t>” text box.</w:t>
            </w:r>
            <w:r w:rsidR="00EC244A">
              <w:t xml:space="preserve">   </w:t>
            </w:r>
            <w:r w:rsidR="005A42A6" w:rsidRPr="00700D12">
              <w:t xml:space="preserve">Common approach to </w:t>
            </w:r>
            <w:r w:rsidR="00EC244A">
              <w:t>accessing a sampling event</w:t>
            </w:r>
            <w:r w:rsidR="005A42A6" w:rsidRPr="00700D12">
              <w:t xml:space="preserve"> is by </w:t>
            </w:r>
            <w:r w:rsidR="00EC244A">
              <w:t>“</w:t>
            </w:r>
            <w:r w:rsidR="005A42A6" w:rsidRPr="00700D12">
              <w:t>Request ID</w:t>
            </w:r>
            <w:r w:rsidR="00EC244A">
              <w:t>”</w:t>
            </w:r>
            <w:r w:rsidR="005A42A6">
              <w:t xml:space="preserve">. </w:t>
            </w:r>
          </w:p>
          <w:p w14:paraId="6E4352BA" w14:textId="77777777" w:rsidR="005A42A6" w:rsidRDefault="005A42A6" w:rsidP="0092433A"/>
          <w:p w14:paraId="27C994A5" w14:textId="1EF9063A" w:rsidR="00696838" w:rsidRDefault="00696838" w:rsidP="0092433A">
            <w:r w:rsidRPr="00700D12">
              <w:t>Click “Search by” Request ID, enter Request ID in “Search For</w:t>
            </w:r>
            <w:r w:rsidR="002C6ADE">
              <w:t>.</w:t>
            </w:r>
            <w:r w:rsidRPr="00700D12">
              <w:t xml:space="preserve">..” </w:t>
            </w:r>
            <w:r w:rsidR="008100A1">
              <w:t xml:space="preserve">text </w:t>
            </w:r>
            <w:r w:rsidRPr="00700D12">
              <w:t xml:space="preserve">box and click </w:t>
            </w:r>
            <w:r w:rsidR="00A24E18">
              <w:t>“</w:t>
            </w:r>
            <w:r w:rsidRPr="00700D12">
              <w:t>Build List</w:t>
            </w:r>
            <w:r w:rsidR="00A24E18">
              <w:t>”</w:t>
            </w:r>
            <w:r w:rsidRPr="00700D12">
              <w:t xml:space="preserve">. Once the requested </w:t>
            </w:r>
            <w:r w:rsidR="004B5AB7">
              <w:t>ID</w:t>
            </w:r>
            <w:r w:rsidRPr="00700D12">
              <w:t xml:space="preserve"> is </w:t>
            </w:r>
            <w:r w:rsidR="00435251">
              <w:t>selected</w:t>
            </w:r>
            <w:r w:rsidRPr="00700D12">
              <w:t xml:space="preserve">, click </w:t>
            </w:r>
            <w:r w:rsidR="00A24E18">
              <w:t>“</w:t>
            </w:r>
            <w:r w:rsidRPr="00700D12">
              <w:t>OK</w:t>
            </w:r>
            <w:r w:rsidR="00A24E18">
              <w:t>”</w:t>
            </w:r>
            <w:r w:rsidRPr="00700D12">
              <w:t>.</w:t>
            </w:r>
          </w:p>
          <w:p w14:paraId="53326475" w14:textId="1B7FF1B0" w:rsidR="0080662C" w:rsidRPr="0080662C" w:rsidRDefault="0080662C" w:rsidP="0080662C">
            <w:r w:rsidRPr="0080662C">
              <w:t>Multiple sampling events may be listed for an individual RQ</w:t>
            </w:r>
            <w:r w:rsidR="00EC244A">
              <w:t>.</w:t>
            </w:r>
          </w:p>
          <w:p w14:paraId="5270A9B3" w14:textId="77777777" w:rsidR="0080662C" w:rsidRPr="00700D12" w:rsidRDefault="0080662C" w:rsidP="0092433A"/>
          <w:p w14:paraId="7B584725" w14:textId="77777777" w:rsidR="0092433A" w:rsidRDefault="0092433A" w:rsidP="0092433A"/>
          <w:p w14:paraId="04AE420B" w14:textId="77777777" w:rsidR="00A827BB" w:rsidRPr="00700D12" w:rsidRDefault="00A827BB" w:rsidP="0092433A">
            <w:r>
              <w:t>(Requests are identified on Field Sheets and Laboratory Submittal Forms)</w:t>
            </w:r>
          </w:p>
          <w:p w14:paraId="2C284D2E" w14:textId="77777777" w:rsidR="00BC009E" w:rsidRPr="00700D12" w:rsidRDefault="00BC009E" w:rsidP="00AC4FF1">
            <w:pPr>
              <w:rPr>
                <w:b/>
              </w:rPr>
            </w:pPr>
          </w:p>
        </w:tc>
        <w:tc>
          <w:tcPr>
            <w:tcW w:w="5794" w:type="dxa"/>
          </w:tcPr>
          <w:p w14:paraId="2125A57F" w14:textId="77777777" w:rsidR="008973FC" w:rsidRDefault="008973FC" w:rsidP="005A42A6">
            <w:pPr>
              <w:keepNext/>
            </w:pPr>
          </w:p>
          <w:p w14:paraId="3C4AAD10" w14:textId="77777777" w:rsidR="006D5D32" w:rsidRPr="00700D12" w:rsidRDefault="00571123" w:rsidP="00504419">
            <w:pPr>
              <w:keepNext/>
              <w:jc w:val="center"/>
            </w:pPr>
            <w:r w:rsidRPr="00700D12">
              <w:rPr>
                <w:noProof/>
              </w:rPr>
              <w:drawing>
                <wp:inline distT="0" distB="0" distL="0" distR="0" wp14:anchorId="3059C790" wp14:editId="7F49BB2C">
                  <wp:extent cx="3226085" cy="41351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26085" cy="4135129"/>
                          </a:xfrm>
                          <a:prstGeom prst="rect">
                            <a:avLst/>
                          </a:prstGeom>
                        </pic:spPr>
                      </pic:pic>
                    </a:graphicData>
                  </a:graphic>
                </wp:inline>
              </w:drawing>
            </w:r>
          </w:p>
          <w:p w14:paraId="17DE13EF" w14:textId="37A2B7EE" w:rsidR="0092433A" w:rsidRPr="00700D12" w:rsidRDefault="006D5D32" w:rsidP="006D5D32">
            <w:pPr>
              <w:pStyle w:val="Caption"/>
              <w:jc w:val="center"/>
              <w:rPr>
                <w:sz w:val="24"/>
                <w:szCs w:val="24"/>
              </w:rPr>
            </w:pPr>
            <w:bookmarkStart w:id="38" w:name="_Toc526170014"/>
            <w:bookmarkStart w:id="39" w:name="_Toc2673097"/>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5</w:t>
            </w:r>
            <w:r w:rsidRPr="00B731BF">
              <w:rPr>
                <w:color w:val="000000" w:themeColor="text1"/>
                <w:sz w:val="24"/>
                <w:szCs w:val="24"/>
              </w:rPr>
              <w:fldChar w:fldCharType="end"/>
            </w:r>
            <w:r w:rsidR="007976CE" w:rsidRPr="00B731BF">
              <w:rPr>
                <w:color w:val="000000" w:themeColor="text1"/>
                <w:sz w:val="24"/>
                <w:szCs w:val="24"/>
              </w:rPr>
              <w:t xml:space="preserve"> - </w:t>
            </w:r>
            <w:r w:rsidRPr="00B731BF">
              <w:rPr>
                <w:color w:val="000000" w:themeColor="text1"/>
                <w:sz w:val="24"/>
                <w:szCs w:val="24"/>
              </w:rPr>
              <w:t>LIMS Browser</w:t>
            </w:r>
            <w:bookmarkEnd w:id="38"/>
            <w:bookmarkEnd w:id="39"/>
          </w:p>
        </w:tc>
      </w:tr>
    </w:tbl>
    <w:p w14:paraId="0FAE23E3" w14:textId="77777777" w:rsidR="006D70C3" w:rsidRPr="00700D12" w:rsidRDefault="006D70C3" w:rsidP="00F52A18"/>
    <w:p w14:paraId="26A37217" w14:textId="77777777" w:rsidR="002F15A3" w:rsidRPr="00700D12" w:rsidRDefault="009715BA" w:rsidP="00FF397F">
      <w:r w:rsidRPr="00700D12">
        <w:br/>
      </w:r>
    </w:p>
    <w:p w14:paraId="675C9FCA" w14:textId="77777777" w:rsidR="00D54F57" w:rsidRPr="00700D12" w:rsidRDefault="00D54F57" w:rsidP="00D54F57">
      <w:pPr>
        <w:pStyle w:val="Heading02"/>
      </w:pPr>
      <w:bookmarkStart w:id="40" w:name="_Toc2946503"/>
      <w:r w:rsidRPr="00700D12">
        <w:lastRenderedPageBreak/>
        <w:t xml:space="preserve">Step </w:t>
      </w:r>
      <w:r w:rsidR="003365EF" w:rsidRPr="00700D12">
        <w:t>2</w:t>
      </w:r>
      <w:r w:rsidRPr="00700D12">
        <w:t xml:space="preserve">. Check </w:t>
      </w:r>
      <w:r w:rsidR="002F15A3" w:rsidRPr="00700D12">
        <w:t>Events</w:t>
      </w:r>
      <w:r w:rsidRPr="00700D12">
        <w:t xml:space="preserve"> are Certified</w:t>
      </w:r>
      <w:bookmarkEnd w:id="40"/>
    </w:p>
    <w:p w14:paraId="676AF481" w14:textId="77777777" w:rsidR="00B16A0C" w:rsidRPr="00700D12" w:rsidRDefault="00F40C25" w:rsidP="00FF397F">
      <w:r w:rsidRPr="00700D12">
        <w:rPr>
          <w:noProof/>
        </w:rPr>
        <w:drawing>
          <wp:anchor distT="0" distB="0" distL="114300" distR="114300" simplePos="0" relativeHeight="251789312" behindDoc="1" locked="0" layoutInCell="1" allowOverlap="1" wp14:anchorId="4A9E7B59" wp14:editId="3CEEE29E">
            <wp:simplePos x="0" y="0"/>
            <wp:positionH relativeFrom="margin">
              <wp:posOffset>40396</wp:posOffset>
            </wp:positionH>
            <wp:positionV relativeFrom="paragraph">
              <wp:posOffset>458324</wp:posOffset>
            </wp:positionV>
            <wp:extent cx="6111875" cy="1518285"/>
            <wp:effectExtent l="19050" t="19050" r="22225" b="24765"/>
            <wp:wrapTight wrapText="bothSides">
              <wp:wrapPolygon edited="0">
                <wp:start x="-67" y="-271"/>
                <wp:lineTo x="-67" y="21681"/>
                <wp:lineTo x="21611" y="21681"/>
                <wp:lineTo x="21611" y="-271"/>
                <wp:lineTo x="-67" y="-271"/>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111875" cy="151828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7976CE">
        <w:rPr>
          <w:noProof/>
        </w:rPr>
        <mc:AlternateContent>
          <mc:Choice Requires="wps">
            <w:drawing>
              <wp:anchor distT="0" distB="0" distL="114300" distR="114300" simplePos="0" relativeHeight="251814912" behindDoc="1" locked="0" layoutInCell="1" allowOverlap="1" wp14:anchorId="3378A6B5" wp14:editId="36A04964">
                <wp:simplePos x="0" y="0"/>
                <wp:positionH relativeFrom="margin">
                  <wp:align>left</wp:align>
                </wp:positionH>
                <wp:positionV relativeFrom="paragraph">
                  <wp:posOffset>1845310</wp:posOffset>
                </wp:positionV>
                <wp:extent cx="5910580" cy="228600"/>
                <wp:effectExtent l="0" t="0" r="0" b="0"/>
                <wp:wrapTight wrapText="bothSides">
                  <wp:wrapPolygon edited="0">
                    <wp:start x="0" y="0"/>
                    <wp:lineTo x="0" y="19800"/>
                    <wp:lineTo x="21512" y="19800"/>
                    <wp:lineTo x="21512"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910580" cy="228600"/>
                        </a:xfrm>
                        <a:prstGeom prst="rect">
                          <a:avLst/>
                        </a:prstGeom>
                        <a:solidFill>
                          <a:prstClr val="white"/>
                        </a:solidFill>
                        <a:ln>
                          <a:noFill/>
                        </a:ln>
                      </wps:spPr>
                      <wps:txbx>
                        <w:txbxContent>
                          <w:p w14:paraId="5BA88BE2" w14:textId="67391B8E" w:rsidR="001B23D6" w:rsidRPr="00B731BF" w:rsidRDefault="001B23D6" w:rsidP="0079677D">
                            <w:pPr>
                              <w:pStyle w:val="Caption"/>
                              <w:jc w:val="center"/>
                              <w:rPr>
                                <w:noProof/>
                                <w:color w:val="000000" w:themeColor="text1"/>
                                <w:sz w:val="24"/>
                                <w:szCs w:val="24"/>
                              </w:rPr>
                            </w:pPr>
                            <w:bookmarkStart w:id="41" w:name="_Toc526170015"/>
                            <w:bookmarkStart w:id="42" w:name="_Toc2673098"/>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6</w:t>
                            </w:r>
                            <w:r w:rsidRPr="00B731BF">
                              <w:rPr>
                                <w:color w:val="000000" w:themeColor="text1"/>
                                <w:sz w:val="24"/>
                                <w:szCs w:val="24"/>
                              </w:rPr>
                              <w:fldChar w:fldCharType="end"/>
                            </w:r>
                            <w:r w:rsidRPr="00B731BF">
                              <w:rPr>
                                <w:color w:val="000000" w:themeColor="text1"/>
                                <w:sz w:val="24"/>
                                <w:szCs w:val="24"/>
                              </w:rPr>
                              <w:t xml:space="preserve"> </w:t>
                            </w:r>
                            <w:r w:rsidRPr="00560BA4">
                              <w:rPr>
                                <w:color w:val="000000" w:themeColor="text1"/>
                                <w:sz w:val="24"/>
                                <w:szCs w:val="24"/>
                              </w:rPr>
                              <w:t>-</w:t>
                            </w:r>
                            <w:r>
                              <w:rPr>
                                <w:color w:val="000000" w:themeColor="text1"/>
                                <w:sz w:val="24"/>
                                <w:szCs w:val="24"/>
                              </w:rPr>
                              <w:t xml:space="preserve"> </w:t>
                            </w:r>
                            <w:r w:rsidRPr="00B731BF">
                              <w:rPr>
                                <w:color w:val="000000" w:themeColor="text1"/>
                                <w:sz w:val="24"/>
                                <w:szCs w:val="24"/>
                              </w:rPr>
                              <w:t>DMT access from LIMS Browser</w:t>
                            </w:r>
                            <w:bookmarkEnd w:id="41"/>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78A6B5" id="Text Box 8" o:spid="_x0000_s1028" type="#_x0000_t202" style="position:absolute;margin-left:0;margin-top:145.3pt;width:465.4pt;height:18pt;z-index:-2515015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" stroked="f">
                <v:textbox inset="0,0,0,0">
                  <w:txbxContent>
                    <w:p w14:paraId="5BA88BE2" w14:textId="67391B8E" w:rsidR="001B23D6" w:rsidRPr="00B731BF" w:rsidRDefault="001B23D6" w:rsidP="0079677D">
                      <w:pPr>
                        <w:pStyle w:val="Caption"/>
                        <w:jc w:val="center"/>
                        <w:rPr>
                          <w:noProof/>
                          <w:color w:val="000000" w:themeColor="text1"/>
                          <w:sz w:val="24"/>
                          <w:szCs w:val="24"/>
                        </w:rPr>
                      </w:pPr>
                      <w:bookmarkStart w:id="44" w:name="_Toc526170015"/>
                      <w:bookmarkStart w:id="45" w:name="_Toc2673098"/>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6</w:t>
                      </w:r>
                      <w:r w:rsidRPr="00B731BF">
                        <w:rPr>
                          <w:color w:val="000000" w:themeColor="text1"/>
                          <w:sz w:val="24"/>
                          <w:szCs w:val="24"/>
                        </w:rPr>
                        <w:fldChar w:fldCharType="end"/>
                      </w:r>
                      <w:r w:rsidRPr="00B731BF">
                        <w:rPr>
                          <w:color w:val="000000" w:themeColor="text1"/>
                          <w:sz w:val="24"/>
                          <w:szCs w:val="24"/>
                        </w:rPr>
                        <w:t xml:space="preserve"> </w:t>
                      </w:r>
                      <w:r w:rsidRPr="00560BA4">
                        <w:rPr>
                          <w:color w:val="000000" w:themeColor="text1"/>
                          <w:sz w:val="24"/>
                          <w:szCs w:val="24"/>
                        </w:rPr>
                        <w:t>-</w:t>
                      </w:r>
                      <w:r>
                        <w:rPr>
                          <w:color w:val="000000" w:themeColor="text1"/>
                          <w:sz w:val="24"/>
                          <w:szCs w:val="24"/>
                        </w:rPr>
                        <w:t xml:space="preserve"> </w:t>
                      </w:r>
                      <w:r w:rsidRPr="00B731BF">
                        <w:rPr>
                          <w:color w:val="000000" w:themeColor="text1"/>
                          <w:sz w:val="24"/>
                          <w:szCs w:val="24"/>
                        </w:rPr>
                        <w:t>DMT access from LIMS Browser</w:t>
                      </w:r>
                      <w:bookmarkEnd w:id="44"/>
                      <w:bookmarkEnd w:id="45"/>
                    </w:p>
                  </w:txbxContent>
                </v:textbox>
                <w10:wrap type="tight" anchorx="margin"/>
              </v:shape>
            </w:pict>
          </mc:Fallback>
        </mc:AlternateContent>
      </w:r>
      <w:r w:rsidR="00B16A0C" w:rsidRPr="00700D12">
        <w:t>The DMT will be displayed in LIMS Browser as shown in figure below.</w:t>
      </w:r>
      <w:r w:rsidR="005A191B">
        <w:t xml:space="preserve"> </w:t>
      </w:r>
      <w:r w:rsidR="00425C43">
        <w:t>If</w:t>
      </w:r>
      <w:r w:rsidR="005A191B" w:rsidRPr="00700D12">
        <w:t xml:space="preserve"> this </w:t>
      </w:r>
      <w:r w:rsidR="005A191B">
        <w:t>icon</w:t>
      </w:r>
      <w:r w:rsidR="005A191B" w:rsidRPr="00700D12">
        <w:t xml:space="preserve"> is not visible, contact the </w:t>
      </w:r>
      <w:r w:rsidR="004B745F">
        <w:t>DMT Lead</w:t>
      </w:r>
      <w:r w:rsidR="005A191B" w:rsidRPr="00700D12">
        <w:t xml:space="preserve"> </w:t>
      </w:r>
      <w:r w:rsidR="005A191B">
        <w:t>and</w:t>
      </w:r>
      <w:r w:rsidR="005A191B" w:rsidRPr="00700D12">
        <w:t xml:space="preserve"> request access to </w:t>
      </w:r>
      <w:r w:rsidR="004B5AB7">
        <w:t>the</w:t>
      </w:r>
      <w:r w:rsidR="004B5AB7" w:rsidRPr="00700D12">
        <w:t xml:space="preserve"> </w:t>
      </w:r>
      <w:r w:rsidR="005A191B" w:rsidRPr="00700D12">
        <w:t>LIMS function</w:t>
      </w:r>
      <w:r w:rsidR="00FE7E91">
        <w:t xml:space="preserve">. </w:t>
      </w:r>
    </w:p>
    <w:p w14:paraId="0D32D6D4" w14:textId="085372E3" w:rsidR="0092433A" w:rsidRDefault="00266E98" w:rsidP="00FF397F">
      <w:r w:rsidRPr="00700D12">
        <w:t xml:space="preserve">Before the WIN file can be generated, </w:t>
      </w:r>
      <w:r w:rsidR="00D54F57" w:rsidRPr="00700D12">
        <w:t>all</w:t>
      </w:r>
      <w:r w:rsidRPr="00700D12">
        <w:t xml:space="preserve"> the field parameters and metadata must be entered, verified and saved</w:t>
      </w:r>
      <w:r w:rsidR="00FE7E91">
        <w:t xml:space="preserve">. </w:t>
      </w:r>
      <w:r w:rsidR="002A5D33">
        <w:t xml:space="preserve">Also, </w:t>
      </w:r>
      <w:r w:rsidRPr="00700D12">
        <w:t xml:space="preserve">the </w:t>
      </w:r>
      <w:r w:rsidR="00D21B7F">
        <w:t>FDEP</w:t>
      </w:r>
      <w:r w:rsidR="00D21B7F" w:rsidRPr="00700D12">
        <w:t xml:space="preserve"> </w:t>
      </w:r>
      <w:r w:rsidRPr="00700D12">
        <w:t>Laboratory must have certified and reported the analytical work</w:t>
      </w:r>
      <w:r w:rsidR="00FE7E91">
        <w:t xml:space="preserve">. </w:t>
      </w:r>
      <w:r w:rsidRPr="00700D12">
        <w:t xml:space="preserve">If samples from both </w:t>
      </w:r>
      <w:r w:rsidR="00ED1104">
        <w:t xml:space="preserve">the Chemistry and Biology </w:t>
      </w:r>
      <w:r w:rsidR="00BF240C">
        <w:t>programs</w:t>
      </w:r>
      <w:r w:rsidRPr="00700D12">
        <w:t xml:space="preserve"> were included in the event</w:t>
      </w:r>
      <w:r w:rsidR="004B745F">
        <w:t>s</w:t>
      </w:r>
      <w:r w:rsidRPr="00700D12">
        <w:t xml:space="preserve">, both the Chemistry and Biology </w:t>
      </w:r>
      <w:r w:rsidR="002C6ADE">
        <w:t>Jobs in</w:t>
      </w:r>
      <w:r w:rsidR="002C6ADE" w:rsidRPr="00700D12">
        <w:t xml:space="preserve"> </w:t>
      </w:r>
      <w:r w:rsidRPr="00700D12">
        <w:t xml:space="preserve">the event must </w:t>
      </w:r>
      <w:r w:rsidR="00ED1104">
        <w:t>be</w:t>
      </w:r>
      <w:r w:rsidRPr="00700D12">
        <w:t xml:space="preserve"> certified</w:t>
      </w:r>
      <w:r w:rsidR="004B745F">
        <w:t xml:space="preserve"> </w:t>
      </w:r>
      <w:r w:rsidR="00ED1104">
        <w:t>(</w:t>
      </w:r>
      <w:r w:rsidR="004B745F">
        <w:t>i.e. Status set to “A”</w:t>
      </w:r>
      <w:r w:rsidR="00ED1104">
        <w:t>)</w:t>
      </w:r>
      <w:r w:rsidR="00FE7E91">
        <w:t xml:space="preserve">. </w:t>
      </w:r>
      <w:r w:rsidRPr="00700D12">
        <w:t>This is easily determined by checking the header information on the form that displays following the initial search</w:t>
      </w:r>
      <w:r w:rsidR="00FE7E91">
        <w:t xml:space="preserve">. </w:t>
      </w:r>
      <w:r w:rsidRPr="00700D12">
        <w:t xml:space="preserve">The ‘Reports Certified:’ area will indicate </w:t>
      </w:r>
      <w:r w:rsidRPr="00425C43">
        <w:t>Chemistry</w:t>
      </w:r>
      <w:r w:rsidRPr="00700D12">
        <w:rPr>
          <w:i/>
        </w:rPr>
        <w:t xml:space="preserve"> </w:t>
      </w:r>
      <w:r w:rsidRPr="00700D12">
        <w:t>and/or</w:t>
      </w:r>
      <w:r w:rsidRPr="00700D12">
        <w:rPr>
          <w:i/>
        </w:rPr>
        <w:t xml:space="preserve"> </w:t>
      </w:r>
      <w:r w:rsidRPr="00700D12">
        <w:t xml:space="preserve">Biology, or </w:t>
      </w:r>
      <w:r w:rsidRPr="00425C43">
        <w:t>None</w:t>
      </w:r>
      <w:r w:rsidR="00F4774F" w:rsidRPr="00425C43">
        <w:t>, as noted by the blue box in the above picture</w:t>
      </w:r>
      <w:r w:rsidR="00FE7E91">
        <w:t xml:space="preserve">. </w:t>
      </w:r>
      <w:r w:rsidR="00870238">
        <w:t xml:space="preserve">DMT Users may contact the FDEP Laboratory if there appears to be a delay in certifying a job. </w:t>
      </w:r>
      <w:r w:rsidRPr="00700D12">
        <w:t xml:space="preserve">The second item to check is the event status, indicated by the </w:t>
      </w:r>
      <w:r w:rsidR="00691680">
        <w:t>green box</w:t>
      </w:r>
      <w:r w:rsidRPr="00700D12">
        <w:t xml:space="preserve"> in the above figure</w:t>
      </w:r>
      <w:r w:rsidR="00FE7E91">
        <w:t xml:space="preserve">. </w:t>
      </w:r>
      <w:r w:rsidRPr="00700D12">
        <w:t xml:space="preserve">The event must be status ‘A’, indicating </w:t>
      </w:r>
      <w:r w:rsidR="00D54F57" w:rsidRPr="00700D12">
        <w:t>all</w:t>
      </w:r>
      <w:r w:rsidRPr="00700D12">
        <w:t xml:space="preserve"> the jobs associated with the event have been authorized</w:t>
      </w:r>
      <w:r w:rsidR="00FE7E91">
        <w:t>.</w:t>
      </w:r>
      <w:r w:rsidR="005A231D">
        <w:t xml:space="preserve"> </w:t>
      </w:r>
    </w:p>
    <w:p w14:paraId="72682DF2" w14:textId="77777777" w:rsidR="004B5AB7" w:rsidRPr="00700D12" w:rsidRDefault="004B5AB7" w:rsidP="00FF397F">
      <w:r w:rsidRPr="00700D12">
        <w:t xml:space="preserve">Click </w:t>
      </w:r>
      <w:r>
        <w:t>the “</w:t>
      </w:r>
      <w:r w:rsidRPr="00700D12">
        <w:t>Data Merge Tool</w:t>
      </w:r>
      <w:r>
        <w:t>”</w:t>
      </w:r>
      <w:r w:rsidRPr="00700D12">
        <w:t xml:space="preserve"> </w:t>
      </w:r>
      <w:r>
        <w:t>icon to launch Site Grid.</w:t>
      </w:r>
    </w:p>
    <w:p w14:paraId="21B7A031" w14:textId="77777777" w:rsidR="000820F6" w:rsidRPr="00700D12" w:rsidRDefault="000820F6" w:rsidP="00F52A18">
      <w:pPr>
        <w:pStyle w:val="Heading02"/>
      </w:pPr>
      <w:bookmarkStart w:id="43" w:name="_Toc2946504"/>
      <w:r w:rsidRPr="00700D12">
        <w:t xml:space="preserve">Step </w:t>
      </w:r>
      <w:r w:rsidR="003365EF" w:rsidRPr="00700D12">
        <w:t>3</w:t>
      </w:r>
      <w:r w:rsidRPr="00700D12">
        <w:t xml:space="preserve">. </w:t>
      </w:r>
      <w:r w:rsidR="00500A85" w:rsidRPr="00700D12">
        <w:t xml:space="preserve">DMT - </w:t>
      </w:r>
      <w:r w:rsidRPr="00700D12">
        <w:t>Launch Site Grid</w:t>
      </w:r>
      <w:bookmarkEnd w:id="43"/>
    </w:p>
    <w:p w14:paraId="1C893445" w14:textId="77777777" w:rsidR="00E96A8A" w:rsidRDefault="00266E98" w:rsidP="009C3CBA">
      <w:pPr>
        <w:pStyle w:val="ListParagraph"/>
        <w:ind w:left="0"/>
      </w:pPr>
      <w:r w:rsidRPr="00700D12">
        <w:t xml:space="preserve">The Site Grid has two parts, </w:t>
      </w:r>
      <w:r w:rsidR="00F92712" w:rsidRPr="00700D12">
        <w:t>Upper G</w:t>
      </w:r>
      <w:r w:rsidRPr="00700D12">
        <w:t>rid</w:t>
      </w:r>
      <w:r w:rsidR="002A2200">
        <w:t xml:space="preserve"> and</w:t>
      </w:r>
      <w:r w:rsidRPr="00700D12">
        <w:t xml:space="preserve"> </w:t>
      </w:r>
      <w:r w:rsidR="00F92712" w:rsidRPr="00700D12">
        <w:t>Lower G</w:t>
      </w:r>
      <w:r w:rsidRPr="00700D12">
        <w:t>rid</w:t>
      </w:r>
      <w:r w:rsidR="004B5AB7">
        <w:t xml:space="preserve"> as shown below</w:t>
      </w:r>
      <w:r w:rsidRPr="00700D12">
        <w:t>:</w:t>
      </w:r>
    </w:p>
    <w:p w14:paraId="56A704F2" w14:textId="77777777" w:rsidR="00E96A8A" w:rsidRDefault="00F8354F" w:rsidP="009C3CBA">
      <w:pPr>
        <w:pStyle w:val="ListParagraph"/>
        <w:ind w:left="0"/>
      </w:pPr>
      <w:r>
        <w:rPr>
          <w:noProof/>
        </w:rPr>
        <w:drawing>
          <wp:inline distT="0" distB="0" distL="0" distR="0" wp14:anchorId="3E2C60CA" wp14:editId="4789E898">
            <wp:extent cx="5020569" cy="225044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7.1.jpg"/>
                    <pic:cNvPicPr/>
                  </pic:nvPicPr>
                  <pic:blipFill>
                    <a:blip r:embed="rId30">
                      <a:extLst>
                        <a:ext uri="{28A0092B-C50C-407E-A947-70E740481C1C}">
                          <a14:useLocalDpi xmlns:a14="http://schemas.microsoft.com/office/drawing/2010/main" val="0"/>
                        </a:ext>
                      </a:extLst>
                    </a:blip>
                    <a:stretch>
                      <a:fillRect/>
                    </a:stretch>
                  </pic:blipFill>
                  <pic:spPr>
                    <a:xfrm>
                      <a:off x="0" y="0"/>
                      <a:ext cx="5020569" cy="2250440"/>
                    </a:xfrm>
                    <a:prstGeom prst="rect">
                      <a:avLst/>
                    </a:prstGeom>
                  </pic:spPr>
                </pic:pic>
              </a:graphicData>
            </a:graphic>
          </wp:inline>
        </w:drawing>
      </w:r>
      <w:r w:rsidR="00E96A8A" w:rsidRPr="00700D12">
        <w:rPr>
          <w:noProof/>
        </w:rPr>
        <mc:AlternateContent>
          <mc:Choice Requires="wps">
            <w:drawing>
              <wp:anchor distT="0" distB="0" distL="114300" distR="114300" simplePos="0" relativeHeight="251795456" behindDoc="1" locked="0" layoutInCell="1" allowOverlap="1" wp14:anchorId="10ACE670" wp14:editId="54111AA6">
                <wp:simplePos x="0" y="0"/>
                <wp:positionH relativeFrom="margin">
                  <wp:align>right</wp:align>
                </wp:positionH>
                <wp:positionV relativeFrom="paragraph">
                  <wp:posOffset>2292350</wp:posOffset>
                </wp:positionV>
                <wp:extent cx="6021070" cy="211455"/>
                <wp:effectExtent l="0" t="0" r="0" b="0"/>
                <wp:wrapTight wrapText="bothSides">
                  <wp:wrapPolygon edited="0">
                    <wp:start x="0" y="0"/>
                    <wp:lineTo x="0" y="19459"/>
                    <wp:lineTo x="21527" y="19459"/>
                    <wp:lineTo x="21527"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6021070" cy="211455"/>
                        </a:xfrm>
                        <a:prstGeom prst="rect">
                          <a:avLst/>
                        </a:prstGeom>
                        <a:solidFill>
                          <a:prstClr val="white"/>
                        </a:solidFill>
                        <a:ln>
                          <a:noFill/>
                        </a:ln>
                      </wps:spPr>
                      <wps:txbx>
                        <w:txbxContent>
                          <w:p w14:paraId="05CEA726" w14:textId="064D88CB" w:rsidR="001B23D6" w:rsidRPr="00B731BF" w:rsidRDefault="001B23D6" w:rsidP="006D5D32">
                            <w:pPr>
                              <w:pStyle w:val="Caption"/>
                              <w:jc w:val="center"/>
                              <w:rPr>
                                <w:color w:val="000000" w:themeColor="text1"/>
                                <w:sz w:val="24"/>
                                <w:szCs w:val="24"/>
                              </w:rPr>
                            </w:pPr>
                            <w:bookmarkStart w:id="44" w:name="_Toc526170016"/>
                            <w:bookmarkStart w:id="45" w:name="_Toc2673099"/>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7</w:t>
                            </w:r>
                            <w:r w:rsidRPr="00B731BF">
                              <w:rPr>
                                <w:color w:val="000000" w:themeColor="text1"/>
                                <w:sz w:val="24"/>
                                <w:szCs w:val="24"/>
                              </w:rPr>
                              <w:fldChar w:fldCharType="end"/>
                            </w:r>
                            <w:r w:rsidRPr="00B731BF">
                              <w:rPr>
                                <w:color w:val="000000" w:themeColor="text1"/>
                                <w:sz w:val="24"/>
                                <w:szCs w:val="24"/>
                              </w:rPr>
                              <w:t xml:space="preserve"> - Site Grid</w:t>
                            </w:r>
                            <w:bookmarkEnd w:id="44"/>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ACE670" id="Text Box 26" o:spid="_x0000_s1029" type="#_x0000_t202" style="position:absolute;margin-left:422.9pt;margin-top:180.5pt;width:474.1pt;height:16.65pt;z-index:-2515210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" stroked="f">
                <v:textbox inset="0,0,0,0">
                  <w:txbxContent>
                    <w:p w14:paraId="05CEA726" w14:textId="064D88CB" w:rsidR="001B23D6" w:rsidRPr="00B731BF" w:rsidRDefault="001B23D6" w:rsidP="006D5D32">
                      <w:pPr>
                        <w:pStyle w:val="Caption"/>
                        <w:jc w:val="center"/>
                        <w:rPr>
                          <w:color w:val="000000" w:themeColor="text1"/>
                          <w:sz w:val="24"/>
                          <w:szCs w:val="24"/>
                        </w:rPr>
                      </w:pPr>
                      <w:bookmarkStart w:id="49" w:name="_Toc526170016"/>
                      <w:bookmarkStart w:id="50" w:name="_Toc2673099"/>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7</w:t>
                      </w:r>
                      <w:r w:rsidRPr="00B731BF">
                        <w:rPr>
                          <w:color w:val="000000" w:themeColor="text1"/>
                          <w:sz w:val="24"/>
                          <w:szCs w:val="24"/>
                        </w:rPr>
                        <w:fldChar w:fldCharType="end"/>
                      </w:r>
                      <w:r w:rsidRPr="00B731BF">
                        <w:rPr>
                          <w:color w:val="000000" w:themeColor="text1"/>
                          <w:sz w:val="24"/>
                          <w:szCs w:val="24"/>
                        </w:rPr>
                        <w:t xml:space="preserve"> - Site Grid</w:t>
                      </w:r>
                      <w:bookmarkEnd w:id="49"/>
                      <w:bookmarkEnd w:id="50"/>
                    </w:p>
                  </w:txbxContent>
                </v:textbox>
                <w10:wrap type="tight" anchorx="margin"/>
              </v:shape>
            </w:pict>
          </mc:Fallback>
        </mc:AlternateContent>
      </w:r>
    </w:p>
    <w:p w14:paraId="6075957F" w14:textId="77777777" w:rsidR="00E96A8A" w:rsidRDefault="00E96A8A" w:rsidP="009C3CBA">
      <w:pPr>
        <w:pStyle w:val="ListParagraph"/>
        <w:ind w:left="0"/>
      </w:pPr>
    </w:p>
    <w:p w14:paraId="19F52452" w14:textId="77777777" w:rsidR="00B16A0C" w:rsidRPr="00700D12" w:rsidRDefault="00B16A0C" w:rsidP="009C3CBA">
      <w:pPr>
        <w:pStyle w:val="ListParagraph"/>
        <w:ind w:left="0"/>
      </w:pPr>
    </w:p>
    <w:p w14:paraId="6C7F28F1" w14:textId="77777777" w:rsidR="00F52A18" w:rsidRDefault="002D399F" w:rsidP="002F15A3">
      <w:pPr>
        <w:rPr>
          <w:noProof/>
        </w:rPr>
      </w:pPr>
      <w:r w:rsidRPr="00700D12">
        <w:lastRenderedPageBreak/>
        <w:t xml:space="preserve">The DMT interface will display information that was </w:t>
      </w:r>
      <w:r w:rsidR="002F15A3" w:rsidRPr="00700D12">
        <w:t>entered</w:t>
      </w:r>
      <w:r w:rsidRPr="00700D12">
        <w:t xml:space="preserve"> </w:t>
      </w:r>
      <w:r w:rsidR="002F15A3" w:rsidRPr="00700D12">
        <w:t>in</w:t>
      </w:r>
      <w:r w:rsidRPr="00700D12">
        <w:t xml:space="preserve"> LIMS from the sample submittal form when the event was logged in</w:t>
      </w:r>
      <w:r w:rsidR="00FE7E91">
        <w:t xml:space="preserve">. </w:t>
      </w:r>
      <w:r w:rsidRPr="00700D12">
        <w:t xml:space="preserve">Each row in the </w:t>
      </w:r>
      <w:r w:rsidR="009E3B59">
        <w:t>Upper Grid</w:t>
      </w:r>
      <w:r w:rsidRPr="00700D12">
        <w:t xml:space="preserve"> corresponds to a LIMS Field ID</w:t>
      </w:r>
      <w:r w:rsidR="00FE7E91">
        <w:t xml:space="preserve">. </w:t>
      </w:r>
      <w:r w:rsidRPr="00700D12">
        <w:t xml:space="preserve">The LIMS project is </w:t>
      </w:r>
      <w:r w:rsidR="004F0D17">
        <w:t xml:space="preserve">also </w:t>
      </w:r>
      <w:r w:rsidRPr="00700D12">
        <w:t xml:space="preserve">listed in the </w:t>
      </w:r>
      <w:r w:rsidR="004F0D17">
        <w:t>grid</w:t>
      </w:r>
      <w:r w:rsidRPr="00700D12">
        <w:t>, along with the collection date/time</w:t>
      </w:r>
      <w:r w:rsidR="00C45FD2">
        <w:t>, Station ID</w:t>
      </w:r>
      <w:r w:rsidRPr="00700D12">
        <w:t xml:space="preserve"> and the sample depth</w:t>
      </w:r>
      <w:r w:rsidR="00FE7E91">
        <w:t xml:space="preserve">. </w:t>
      </w:r>
      <w:r w:rsidRPr="00700D12">
        <w:t xml:space="preserve">Click on any row in the </w:t>
      </w:r>
      <w:r w:rsidR="009E3B59">
        <w:t>Upper Grid</w:t>
      </w:r>
      <w:r w:rsidRPr="00700D12">
        <w:t xml:space="preserve"> to display the field measurements that were included on the submittal form in the </w:t>
      </w:r>
      <w:r w:rsidR="009E3B59">
        <w:t>Lower Grid</w:t>
      </w:r>
      <w:r w:rsidRPr="00700D12">
        <w:t>.</w:t>
      </w:r>
      <w:r w:rsidRPr="00700D12">
        <w:rPr>
          <w:noProof/>
        </w:rPr>
        <w:t xml:space="preserve"> </w:t>
      </w:r>
    </w:p>
    <w:p w14:paraId="65528682" w14:textId="77777777" w:rsidR="00F4382A" w:rsidRPr="009532BA" w:rsidRDefault="00F4382A" w:rsidP="002F15A3">
      <w:pPr>
        <w:rPr>
          <w:noProof/>
        </w:rPr>
      </w:pPr>
    </w:p>
    <w:p w14:paraId="29FF04DE" w14:textId="77777777" w:rsidR="000820F6" w:rsidRPr="00700D12" w:rsidRDefault="000820F6" w:rsidP="00F52A18">
      <w:pPr>
        <w:pStyle w:val="Heading02"/>
      </w:pPr>
      <w:bookmarkStart w:id="46" w:name="_Toc2946505"/>
      <w:r w:rsidRPr="00700D12">
        <w:t xml:space="preserve">Step </w:t>
      </w:r>
      <w:r w:rsidR="002F0B9C" w:rsidRPr="00700D12">
        <w:t>4</w:t>
      </w:r>
      <w:r w:rsidRPr="00700D12">
        <w:t xml:space="preserve">. </w:t>
      </w:r>
      <w:r w:rsidR="00BF77F3" w:rsidRPr="00700D12">
        <w:t>Org</w:t>
      </w:r>
      <w:r w:rsidR="00B13DFA" w:rsidRPr="00700D12">
        <w:t xml:space="preserve"> </w:t>
      </w:r>
      <w:r w:rsidR="00BF77F3" w:rsidRPr="00700D12">
        <w:t>ID</w:t>
      </w:r>
      <w:r w:rsidRPr="00700D12">
        <w:t xml:space="preserve"> and Sampling Agency</w:t>
      </w:r>
      <w:bookmarkEnd w:id="46"/>
    </w:p>
    <w:p w14:paraId="376A71BF" w14:textId="30D2410C" w:rsidR="00EF2714" w:rsidRPr="00B731BF" w:rsidRDefault="00FE3283" w:rsidP="00FE3283">
      <w:r w:rsidRPr="00B731BF">
        <w:t xml:space="preserve">The </w:t>
      </w:r>
      <w:r w:rsidR="00560BA4">
        <w:t>Org I</w:t>
      </w:r>
      <w:r w:rsidRPr="00B731BF">
        <w:t xml:space="preserve">D and Sampling Agency </w:t>
      </w:r>
      <w:r w:rsidR="002A2200" w:rsidRPr="00B731BF">
        <w:t xml:space="preserve">are </w:t>
      </w:r>
      <w:r w:rsidRPr="00B731BF">
        <w:t xml:space="preserve">displayed in the header of </w:t>
      </w:r>
      <w:r w:rsidR="004B745F">
        <w:t xml:space="preserve">the </w:t>
      </w:r>
      <w:r w:rsidRPr="00B731BF">
        <w:t xml:space="preserve">DMT interface above the </w:t>
      </w:r>
      <w:r w:rsidR="009E3B59">
        <w:t>Upper Grid</w:t>
      </w:r>
      <w:r w:rsidR="00F8354F" w:rsidRPr="00B731BF">
        <w:t xml:space="preserve">. </w:t>
      </w:r>
      <w:r w:rsidR="00EF2714" w:rsidRPr="00B731BF">
        <w:t>In case</w:t>
      </w:r>
      <w:r w:rsidR="004B745F">
        <w:t xml:space="preserve"> when</w:t>
      </w:r>
      <w:r w:rsidR="00EF2714" w:rsidRPr="00B731BF">
        <w:t xml:space="preserve"> </w:t>
      </w:r>
      <w:r w:rsidR="00F8354F" w:rsidRPr="00B731BF">
        <w:t>these are not set automatically,</w:t>
      </w:r>
      <w:r w:rsidR="002A2200" w:rsidRPr="00B731BF">
        <w:t xml:space="preserve"> </w:t>
      </w:r>
      <w:r w:rsidR="00EF2714" w:rsidRPr="00B731BF">
        <w:t>they can</w:t>
      </w:r>
      <w:r w:rsidRPr="00B731BF">
        <w:t xml:space="preserve"> be </w:t>
      </w:r>
      <w:r w:rsidR="00F8354F" w:rsidRPr="00B731BF">
        <w:t>select</w:t>
      </w:r>
      <w:r w:rsidR="00B4562D" w:rsidRPr="00B731BF">
        <w:t>ed</w:t>
      </w:r>
      <w:r w:rsidR="00F8354F" w:rsidRPr="00B731BF">
        <w:t xml:space="preserve"> from </w:t>
      </w:r>
      <w:r w:rsidR="004B745F">
        <w:t xml:space="preserve">a </w:t>
      </w:r>
      <w:r w:rsidR="00BA7548">
        <w:t>p</w:t>
      </w:r>
      <w:r w:rsidR="00BA7548" w:rsidRPr="00B731BF">
        <w:t>ull-down</w:t>
      </w:r>
      <w:r w:rsidR="00F8354F" w:rsidRPr="00B731BF">
        <w:t xml:space="preserve"> </w:t>
      </w:r>
      <w:r w:rsidR="006214B1" w:rsidRPr="00B731BF">
        <w:t>L</w:t>
      </w:r>
      <w:r w:rsidR="00F8354F" w:rsidRPr="00B731BF">
        <w:t>ist</w:t>
      </w:r>
      <w:r w:rsidRPr="00B731BF">
        <w:t>.</w:t>
      </w:r>
    </w:p>
    <w:p w14:paraId="099A6F9A" w14:textId="493A9052" w:rsidR="00FE3283" w:rsidRPr="00700D12" w:rsidRDefault="008F2F1E" w:rsidP="00FE3283">
      <w:r>
        <w:t>(</w:t>
      </w:r>
      <w:r w:rsidR="00B4562D" w:rsidRPr="00B731BF">
        <w:t xml:space="preserve">In the scenario when </w:t>
      </w:r>
      <w:r w:rsidR="00F8354F" w:rsidRPr="00B731BF">
        <w:t xml:space="preserve">the desired selections are not available, </w:t>
      </w:r>
      <w:r w:rsidR="00EF2714" w:rsidRPr="00B731BF">
        <w:t xml:space="preserve">request </w:t>
      </w:r>
      <w:r w:rsidR="00F8354F" w:rsidRPr="00B731BF">
        <w:t>need</w:t>
      </w:r>
      <w:r w:rsidR="00EF2714" w:rsidRPr="00B731BF">
        <w:t>s</w:t>
      </w:r>
      <w:r w:rsidR="00F8354F" w:rsidRPr="00B731BF">
        <w:t xml:space="preserve"> to </w:t>
      </w:r>
      <w:r w:rsidR="00B166E4" w:rsidRPr="00B731BF">
        <w:t xml:space="preserve">be </w:t>
      </w:r>
      <w:r w:rsidR="00EF2714" w:rsidRPr="00B731BF">
        <w:t xml:space="preserve">made to </w:t>
      </w:r>
      <w:r w:rsidR="00F8354F" w:rsidRPr="00B731BF">
        <w:t>ad</w:t>
      </w:r>
      <w:r w:rsidR="00EF2714" w:rsidRPr="00B731BF">
        <w:t>d</w:t>
      </w:r>
      <w:r w:rsidR="00F8354F" w:rsidRPr="00B731BF">
        <w:t xml:space="preserve"> </w:t>
      </w:r>
      <w:r w:rsidR="00EF2714" w:rsidRPr="00B731BF">
        <w:t xml:space="preserve">them to </w:t>
      </w:r>
      <w:r w:rsidR="004B745F">
        <w:t xml:space="preserve">the </w:t>
      </w:r>
      <w:r w:rsidR="00F8354F" w:rsidRPr="00B731BF">
        <w:t>DMT and WIN</w:t>
      </w:r>
      <w:r w:rsidR="004B745F">
        <w:t>,</w:t>
      </w:r>
      <w:r w:rsidR="009D6926">
        <w:t xml:space="preserve"> as needed</w:t>
      </w:r>
      <w:r w:rsidR="00F8354F" w:rsidRPr="00B731BF">
        <w:t>.</w:t>
      </w:r>
      <w:r w:rsidR="00EF2714" w:rsidRPr="00B731BF">
        <w:t>)</w:t>
      </w:r>
    </w:p>
    <w:p w14:paraId="04B817CD" w14:textId="77777777" w:rsidR="002D399F" w:rsidRPr="00700D12" w:rsidRDefault="009C3CBA" w:rsidP="009C3CBA">
      <w:pPr>
        <w:pStyle w:val="Heading03"/>
      </w:pPr>
      <w:bookmarkStart w:id="47" w:name="_Toc2946506"/>
      <w:r w:rsidRPr="00700D12">
        <w:t>Org ID</w:t>
      </w:r>
      <w:bookmarkEnd w:id="47"/>
    </w:p>
    <w:tbl>
      <w:tblPr>
        <w:tblStyle w:val="TableGrid"/>
        <w:tblW w:w="9585" w:type="dxa"/>
        <w:tblInd w:w="-5" w:type="dxa"/>
        <w:tblLook w:val="04A0" w:firstRow="1" w:lastRow="0" w:firstColumn="1" w:lastColumn="0" w:noHBand="0" w:noVBand="1"/>
      </w:tblPr>
      <w:tblGrid>
        <w:gridCol w:w="5034"/>
        <w:gridCol w:w="4551"/>
      </w:tblGrid>
      <w:tr w:rsidR="009C3CBA" w:rsidRPr="00700D12" w14:paraId="25FF289D" w14:textId="77777777" w:rsidTr="005F182D">
        <w:trPr>
          <w:cantSplit/>
          <w:trHeight w:val="395"/>
          <w:tblHeader/>
        </w:trPr>
        <w:tc>
          <w:tcPr>
            <w:tcW w:w="5034" w:type="dxa"/>
          </w:tcPr>
          <w:p w14:paraId="2575D76F" w14:textId="77777777" w:rsidR="009C3CBA" w:rsidRPr="00700D12" w:rsidRDefault="009C3CBA" w:rsidP="009C3CBA">
            <w:pPr>
              <w:pStyle w:val="ListParagraph"/>
              <w:ind w:left="0"/>
              <w:jc w:val="center"/>
            </w:pPr>
            <w:r w:rsidRPr="00700D12">
              <w:rPr>
                <w:b/>
              </w:rPr>
              <w:t>Context/Procedure</w:t>
            </w:r>
          </w:p>
        </w:tc>
        <w:tc>
          <w:tcPr>
            <w:tcW w:w="4551" w:type="dxa"/>
          </w:tcPr>
          <w:p w14:paraId="34D68D80" w14:textId="77777777" w:rsidR="009C3CBA" w:rsidRPr="00700D12" w:rsidRDefault="009C3CBA" w:rsidP="009C3CBA">
            <w:pPr>
              <w:pStyle w:val="ListParagraph"/>
              <w:ind w:left="0"/>
              <w:jc w:val="center"/>
            </w:pPr>
            <w:r w:rsidRPr="00700D12">
              <w:rPr>
                <w:b/>
                <w:noProof/>
              </w:rPr>
              <w:t>Screens(s)Displayed</w:t>
            </w:r>
          </w:p>
        </w:tc>
      </w:tr>
      <w:tr w:rsidR="002F0B9C" w:rsidRPr="00700D12" w14:paraId="2AF7176C" w14:textId="77777777" w:rsidTr="005F182D">
        <w:trPr>
          <w:cantSplit/>
          <w:trHeight w:val="2443"/>
        </w:trPr>
        <w:tc>
          <w:tcPr>
            <w:tcW w:w="5034" w:type="dxa"/>
          </w:tcPr>
          <w:p w14:paraId="48C5E2F4" w14:textId="5539D5C0" w:rsidR="002F0B9C" w:rsidRPr="00700D12" w:rsidRDefault="002F0B9C" w:rsidP="002D399F">
            <w:pPr>
              <w:pStyle w:val="ListParagraph"/>
              <w:ind w:left="0"/>
            </w:pPr>
            <w:r w:rsidRPr="00700D12">
              <w:t xml:space="preserve">The WIN-EDD generator uses the WIN </w:t>
            </w:r>
            <w:r w:rsidR="00560BA4">
              <w:t>Org I</w:t>
            </w:r>
            <w:r w:rsidRPr="00700D12">
              <w:t>D to filter certain choice lists</w:t>
            </w:r>
            <w:r w:rsidR="00FE7E91">
              <w:t xml:space="preserve">. </w:t>
            </w:r>
            <w:r w:rsidRPr="00700D12">
              <w:t xml:space="preserve">Select the appropriate value from the </w:t>
            </w:r>
            <w:r w:rsidR="00BA7548">
              <w:t xml:space="preserve">pull-down </w:t>
            </w:r>
            <w:r w:rsidR="006214B1">
              <w:t>List</w:t>
            </w:r>
            <w:r w:rsidR="006214B1" w:rsidRPr="00700D12">
              <w:t xml:space="preserve"> </w:t>
            </w:r>
            <w:r w:rsidRPr="00700D12">
              <w:t>in the upper left corner of the form</w:t>
            </w:r>
            <w:r w:rsidR="00FE7E91">
              <w:t xml:space="preserve">. </w:t>
            </w:r>
            <w:r w:rsidRPr="00700D12">
              <w:t>The Org</w:t>
            </w:r>
            <w:r w:rsidR="00560BA4">
              <w:t xml:space="preserve"> </w:t>
            </w:r>
            <w:r w:rsidRPr="00700D12">
              <w:t xml:space="preserve">IDs are associated with the </w:t>
            </w:r>
            <w:r w:rsidR="004B745F">
              <w:t xml:space="preserve">LIMS </w:t>
            </w:r>
            <w:r w:rsidRPr="00700D12">
              <w:t xml:space="preserve">User ID, so if the one you need to select is not on the list, contact the </w:t>
            </w:r>
            <w:r w:rsidR="004B745F">
              <w:t>DMT Lead</w:t>
            </w:r>
            <w:r w:rsidRPr="00700D12">
              <w:t>.</w:t>
            </w:r>
          </w:p>
        </w:tc>
        <w:tc>
          <w:tcPr>
            <w:tcW w:w="4551" w:type="dxa"/>
          </w:tcPr>
          <w:p w14:paraId="6AA09543" w14:textId="77777777" w:rsidR="009C3CBA" w:rsidRPr="00700D12" w:rsidRDefault="00B13DFA" w:rsidP="009C3CBA">
            <w:pPr>
              <w:pStyle w:val="ListParagraph"/>
              <w:keepNext/>
            </w:pPr>
            <w:r w:rsidRPr="00700D12">
              <w:rPr>
                <w:color w:val="auto"/>
              </w:rPr>
              <w:object w:dxaOrig="2745" w:dyaOrig="2475" w14:anchorId="2F382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95pt;height:123.75pt" o:ole="">
                  <v:imagedata r:id="rId31" o:title=""/>
                </v:shape>
                <o:OLEObject Type="Embed" ProgID="PBrush" ShapeID="_x0000_i1025" DrawAspect="Content" ObjectID="_1613818968" r:id="rId32"/>
              </w:object>
            </w:r>
          </w:p>
          <w:p w14:paraId="2D8B1763" w14:textId="70118F7E" w:rsidR="002F0B9C" w:rsidRPr="00B731BF" w:rsidRDefault="009C3CBA" w:rsidP="009C3CBA">
            <w:pPr>
              <w:pStyle w:val="Caption"/>
              <w:jc w:val="center"/>
              <w:rPr>
                <w:color w:val="000000" w:themeColor="text1"/>
                <w:sz w:val="24"/>
                <w:szCs w:val="24"/>
              </w:rPr>
            </w:pPr>
            <w:bookmarkStart w:id="48" w:name="_Toc526170017"/>
            <w:bookmarkStart w:id="49" w:name="_Toc2673100"/>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8</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Org ID</w:t>
            </w:r>
            <w:bookmarkEnd w:id="48"/>
            <w:bookmarkEnd w:id="49"/>
          </w:p>
          <w:p w14:paraId="4C0D07F5" w14:textId="77777777" w:rsidR="009C3CBA" w:rsidRPr="00700D12" w:rsidRDefault="009C3CBA" w:rsidP="009C3CBA"/>
        </w:tc>
      </w:tr>
    </w:tbl>
    <w:p w14:paraId="644A66C5" w14:textId="77777777" w:rsidR="009C3CBA" w:rsidRPr="00700D12" w:rsidRDefault="009C3CBA" w:rsidP="009532BA"/>
    <w:p w14:paraId="155579EC" w14:textId="77777777" w:rsidR="009C3CBA" w:rsidRPr="00700D12" w:rsidRDefault="009C3CBA" w:rsidP="009C3CBA">
      <w:pPr>
        <w:pStyle w:val="Heading03"/>
      </w:pPr>
      <w:bookmarkStart w:id="50" w:name="_Toc2946507"/>
      <w:r w:rsidRPr="00700D12">
        <w:t>Sampling Agency</w:t>
      </w:r>
      <w:bookmarkEnd w:id="50"/>
    </w:p>
    <w:tbl>
      <w:tblPr>
        <w:tblStyle w:val="TableGrid"/>
        <w:tblW w:w="9585" w:type="dxa"/>
        <w:tblInd w:w="-5" w:type="dxa"/>
        <w:tblLook w:val="04A0" w:firstRow="1" w:lastRow="0" w:firstColumn="1" w:lastColumn="0" w:noHBand="0" w:noVBand="1"/>
      </w:tblPr>
      <w:tblGrid>
        <w:gridCol w:w="5034"/>
        <w:gridCol w:w="4551"/>
      </w:tblGrid>
      <w:tr w:rsidR="009C3CBA" w:rsidRPr="00700D12" w14:paraId="31D1F07F" w14:textId="77777777" w:rsidTr="0016758C">
        <w:trPr>
          <w:cantSplit/>
          <w:trHeight w:val="395"/>
          <w:tblHeader/>
        </w:trPr>
        <w:tc>
          <w:tcPr>
            <w:tcW w:w="5034" w:type="dxa"/>
          </w:tcPr>
          <w:p w14:paraId="0B330ADC" w14:textId="77777777" w:rsidR="009C3CBA" w:rsidRPr="00700D12" w:rsidRDefault="009C3CBA" w:rsidP="009C3CBA">
            <w:pPr>
              <w:pStyle w:val="ListParagraph"/>
              <w:ind w:left="0"/>
              <w:jc w:val="center"/>
            </w:pPr>
            <w:r w:rsidRPr="00700D12">
              <w:rPr>
                <w:b/>
              </w:rPr>
              <w:t>Context/Procedure</w:t>
            </w:r>
          </w:p>
        </w:tc>
        <w:tc>
          <w:tcPr>
            <w:tcW w:w="4551" w:type="dxa"/>
          </w:tcPr>
          <w:p w14:paraId="40344F45" w14:textId="77777777" w:rsidR="009C3CBA" w:rsidRPr="00700D12" w:rsidRDefault="009C3CBA" w:rsidP="009C3CBA">
            <w:pPr>
              <w:pStyle w:val="ListParagraph"/>
              <w:ind w:left="0"/>
              <w:jc w:val="center"/>
            </w:pPr>
            <w:r w:rsidRPr="00700D12">
              <w:rPr>
                <w:b/>
                <w:noProof/>
              </w:rPr>
              <w:t>Screens(s)Displayed</w:t>
            </w:r>
          </w:p>
        </w:tc>
      </w:tr>
      <w:tr w:rsidR="009C3CBA" w:rsidRPr="00700D12" w14:paraId="72D63B11" w14:textId="77777777" w:rsidTr="009C3CBA">
        <w:trPr>
          <w:cantSplit/>
          <w:trHeight w:val="890"/>
        </w:trPr>
        <w:tc>
          <w:tcPr>
            <w:tcW w:w="5034" w:type="dxa"/>
          </w:tcPr>
          <w:p w14:paraId="5E03F73A" w14:textId="76FBE495" w:rsidR="009C3CBA" w:rsidRPr="00700D12" w:rsidRDefault="00791FDB" w:rsidP="0016758C">
            <w:pPr>
              <w:pStyle w:val="ListParagraph"/>
              <w:ind w:left="0"/>
            </w:pPr>
            <w:r>
              <w:t xml:space="preserve">Select the </w:t>
            </w:r>
            <w:r w:rsidR="009C3CBA" w:rsidRPr="00700D12">
              <w:t xml:space="preserve">appropriate </w:t>
            </w:r>
            <w:r>
              <w:t xml:space="preserve">sampling agency name </w:t>
            </w:r>
            <w:r w:rsidR="009C3CBA" w:rsidRPr="00700D12">
              <w:t xml:space="preserve">from </w:t>
            </w:r>
            <w:r w:rsidR="00C42E72">
              <w:t xml:space="preserve">the </w:t>
            </w:r>
            <w:r w:rsidR="00BA7548">
              <w:t xml:space="preserve">pull-down </w:t>
            </w:r>
            <w:r w:rsidR="006214B1">
              <w:t>List</w:t>
            </w:r>
            <w:r w:rsidR="009C3CBA" w:rsidRPr="00700D12">
              <w:t xml:space="preserve">. If the one you need is not on the list, contact the </w:t>
            </w:r>
            <w:r w:rsidR="004B745F">
              <w:t>DMT Lead</w:t>
            </w:r>
            <w:r w:rsidR="009C3CBA" w:rsidRPr="00700D12">
              <w:t>.</w:t>
            </w:r>
          </w:p>
        </w:tc>
        <w:tc>
          <w:tcPr>
            <w:tcW w:w="4551" w:type="dxa"/>
          </w:tcPr>
          <w:p w14:paraId="593043A9" w14:textId="77777777" w:rsidR="009C3CBA" w:rsidRPr="00700D12" w:rsidRDefault="009C3CBA" w:rsidP="009C3CBA">
            <w:pPr>
              <w:pStyle w:val="ListParagraph"/>
              <w:keepNext/>
              <w:ind w:left="0"/>
            </w:pPr>
            <w:r w:rsidRPr="00700D12">
              <w:rPr>
                <w:color w:val="auto"/>
              </w:rPr>
              <w:object w:dxaOrig="4335" w:dyaOrig="1050" w14:anchorId="178F89CD">
                <v:shape id="_x0000_i1026" type="#_x0000_t75" style="width:216.75pt;height:52.5pt" o:ole="">
                  <v:imagedata r:id="rId33" o:title=""/>
                </v:shape>
                <o:OLEObject Type="Embed" ProgID="PBrush" ShapeID="_x0000_i1026" DrawAspect="Content" ObjectID="_1613818969" r:id="rId34"/>
              </w:object>
            </w:r>
          </w:p>
          <w:p w14:paraId="2BA09133" w14:textId="53F4367F" w:rsidR="009C3CBA" w:rsidRPr="00B731BF" w:rsidRDefault="009C3CBA" w:rsidP="009C3CBA">
            <w:pPr>
              <w:pStyle w:val="Caption"/>
              <w:jc w:val="center"/>
              <w:rPr>
                <w:color w:val="000000" w:themeColor="text1"/>
                <w:sz w:val="24"/>
                <w:szCs w:val="24"/>
              </w:rPr>
            </w:pPr>
            <w:bookmarkStart w:id="51" w:name="_Toc526170018"/>
            <w:bookmarkStart w:id="52" w:name="_Toc2673101"/>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9</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Sampling Agency</w:t>
            </w:r>
            <w:bookmarkEnd w:id="51"/>
            <w:bookmarkEnd w:id="52"/>
          </w:p>
          <w:p w14:paraId="49EF0D18" w14:textId="77777777" w:rsidR="009C3CBA" w:rsidRPr="00700D12" w:rsidRDefault="009C3CBA" w:rsidP="009C3CBA"/>
        </w:tc>
      </w:tr>
    </w:tbl>
    <w:p w14:paraId="27518B11" w14:textId="75480ADF" w:rsidR="00682511" w:rsidRDefault="00682511" w:rsidP="00682511">
      <w:pPr>
        <w:pStyle w:val="Heading3"/>
        <w:numPr>
          <w:ilvl w:val="0"/>
          <w:numId w:val="0"/>
        </w:numPr>
        <w:ind w:left="1170"/>
      </w:pPr>
    </w:p>
    <w:p w14:paraId="67D60C2A" w14:textId="199D8A8A" w:rsidR="00A738B3" w:rsidRDefault="00A738B3" w:rsidP="00A738B3"/>
    <w:p w14:paraId="4BD89D75" w14:textId="33A5C39A" w:rsidR="00A738B3" w:rsidRDefault="00A738B3" w:rsidP="00A738B3"/>
    <w:p w14:paraId="794DC35C" w14:textId="77777777" w:rsidR="00A738B3" w:rsidRPr="00A738B3" w:rsidRDefault="00A738B3" w:rsidP="00A738B3"/>
    <w:p w14:paraId="7D6F8BE2" w14:textId="137FC266" w:rsidR="00682511" w:rsidRPr="00682511" w:rsidRDefault="00682511" w:rsidP="00A738B3">
      <w:pPr>
        <w:pStyle w:val="Heading03"/>
      </w:pPr>
      <w:bookmarkStart w:id="53" w:name="_Toc2946508"/>
      <w:r w:rsidRPr="00682511">
        <w:lastRenderedPageBreak/>
        <w:t>“Verify Station IDs” Button</w:t>
      </w:r>
      <w:bookmarkEnd w:id="53"/>
    </w:p>
    <w:tbl>
      <w:tblPr>
        <w:tblStyle w:val="TableGrid"/>
        <w:tblW w:w="0" w:type="auto"/>
        <w:tblInd w:w="85" w:type="dxa"/>
        <w:tblLook w:val="04A0" w:firstRow="1" w:lastRow="0" w:firstColumn="1" w:lastColumn="0" w:noHBand="0" w:noVBand="1"/>
      </w:tblPr>
      <w:tblGrid>
        <w:gridCol w:w="4579"/>
        <w:gridCol w:w="4686"/>
      </w:tblGrid>
      <w:tr w:rsidR="00682511" w:rsidRPr="0079677D" w14:paraId="07ACACFA" w14:textId="77777777" w:rsidTr="00E924D6">
        <w:tc>
          <w:tcPr>
            <w:tcW w:w="4579" w:type="dxa"/>
          </w:tcPr>
          <w:p w14:paraId="3B5666D2" w14:textId="77777777" w:rsidR="00682511" w:rsidRDefault="00682511" w:rsidP="00E924D6">
            <w:pPr>
              <w:jc w:val="center"/>
            </w:pPr>
            <w:r w:rsidRPr="00700D12">
              <w:rPr>
                <w:b/>
              </w:rPr>
              <w:t>Context/Procedure</w:t>
            </w:r>
          </w:p>
        </w:tc>
        <w:tc>
          <w:tcPr>
            <w:tcW w:w="4686" w:type="dxa"/>
          </w:tcPr>
          <w:p w14:paraId="7CB35ABB" w14:textId="77777777" w:rsidR="00682511" w:rsidRDefault="00682511" w:rsidP="00E924D6">
            <w:pPr>
              <w:jc w:val="center"/>
              <w:rPr>
                <w:noProof/>
              </w:rPr>
            </w:pPr>
            <w:r w:rsidRPr="00700D12">
              <w:rPr>
                <w:b/>
                <w:noProof/>
              </w:rPr>
              <w:t>Screens(s)Displayed</w:t>
            </w:r>
          </w:p>
        </w:tc>
      </w:tr>
      <w:tr w:rsidR="00682511" w:rsidRPr="0079677D" w14:paraId="1EA21EBB" w14:textId="77777777" w:rsidTr="00E924D6">
        <w:tc>
          <w:tcPr>
            <w:tcW w:w="4579" w:type="dxa"/>
          </w:tcPr>
          <w:p w14:paraId="06749BCF" w14:textId="4D9147EA" w:rsidR="00682511" w:rsidRDefault="00682511" w:rsidP="00E924D6">
            <w:r w:rsidRPr="00F4382A">
              <w:t xml:space="preserve">Click </w:t>
            </w:r>
            <w:r>
              <w:t xml:space="preserve">the </w:t>
            </w:r>
            <w:r w:rsidRPr="00F4382A">
              <w:t xml:space="preserve">“Verify Station IDs” button </w:t>
            </w:r>
            <w:r>
              <w:t>in the header section to</w:t>
            </w:r>
            <w:r w:rsidRPr="00F4382A">
              <w:t xml:space="preserve"> perform WIN Station ID check</w:t>
            </w:r>
            <w:r>
              <w:t>. This will i</w:t>
            </w:r>
            <w:r w:rsidRPr="00F4382A">
              <w:t xml:space="preserve">dentify any stations that have not been created for </w:t>
            </w:r>
            <w:r>
              <w:t xml:space="preserve">the selected </w:t>
            </w:r>
            <w:r w:rsidRPr="00F4382A">
              <w:t xml:space="preserve">Org ID in WIN. If any are identified, </w:t>
            </w:r>
            <w:r>
              <w:t xml:space="preserve">the </w:t>
            </w:r>
            <w:r w:rsidRPr="00F4382A">
              <w:t xml:space="preserve">station must be </w:t>
            </w:r>
            <w:r w:rsidR="00434698">
              <w:t>uploaded to</w:t>
            </w:r>
            <w:r>
              <w:t xml:space="preserve"> WIN</w:t>
            </w:r>
            <w:r w:rsidRPr="00F4382A">
              <w:t xml:space="preserve"> prior to upload</w:t>
            </w:r>
            <w:r w:rsidR="00434698">
              <w:t xml:space="preserve"> of activities and results</w:t>
            </w:r>
            <w:r w:rsidRPr="00F4382A">
              <w:t>.</w:t>
            </w:r>
            <w:r>
              <w:t xml:space="preserve"> </w:t>
            </w:r>
          </w:p>
          <w:p w14:paraId="428A1563" w14:textId="77777777" w:rsidR="00682511" w:rsidRDefault="00682511" w:rsidP="00E924D6"/>
          <w:p w14:paraId="466351DA" w14:textId="77777777" w:rsidR="00682511" w:rsidRDefault="00682511" w:rsidP="00E924D6">
            <w:pPr>
              <w:rPr>
                <w:color w:val="auto"/>
              </w:rPr>
            </w:pPr>
            <w:r w:rsidRPr="0049065C">
              <w:rPr>
                <w:b/>
              </w:rPr>
              <w:t>Note:</w:t>
            </w:r>
            <w:r w:rsidRPr="008515CA">
              <w:rPr>
                <w:color w:val="auto"/>
              </w:rPr>
              <w:t xml:space="preserve"> </w:t>
            </w:r>
            <w:r>
              <w:rPr>
                <w:color w:val="auto"/>
              </w:rPr>
              <w:t xml:space="preserve">When a new station is added to WIN, it is saved in WIN but not available immediately in LIMS. The station will be seen in LIMS after the WIN Warehouse is refreshed.  This typically takes 1-2 business days. </w:t>
            </w:r>
          </w:p>
          <w:p w14:paraId="6B47FEB2" w14:textId="77777777" w:rsidR="00682511" w:rsidRDefault="00682511" w:rsidP="00E924D6">
            <w:pPr>
              <w:rPr>
                <w:color w:val="auto"/>
              </w:rPr>
            </w:pPr>
          </w:p>
          <w:p w14:paraId="4402DF16" w14:textId="77777777" w:rsidR="00682511" w:rsidRPr="00183F5E" w:rsidRDefault="00682511" w:rsidP="00E924D6">
            <w:pPr>
              <w:rPr>
                <w:color w:val="auto"/>
              </w:rPr>
            </w:pPr>
          </w:p>
        </w:tc>
        <w:tc>
          <w:tcPr>
            <w:tcW w:w="4686" w:type="dxa"/>
          </w:tcPr>
          <w:p w14:paraId="3D35228A" w14:textId="77777777" w:rsidR="00682511" w:rsidRDefault="00682511" w:rsidP="00E924D6">
            <w:pPr>
              <w:rPr>
                <w:noProof/>
              </w:rPr>
            </w:pPr>
          </w:p>
          <w:p w14:paraId="3A7ACFEA" w14:textId="77777777" w:rsidR="00682511" w:rsidRDefault="00682511" w:rsidP="00E924D6">
            <w:pPr>
              <w:keepNext/>
              <w:jc w:val="center"/>
            </w:pPr>
            <w:r>
              <w:rPr>
                <w:noProof/>
              </w:rPr>
              <w:drawing>
                <wp:inline distT="0" distB="0" distL="0" distR="0" wp14:anchorId="4C81AC99" wp14:editId="25C73A0F">
                  <wp:extent cx="838200" cy="371475"/>
                  <wp:effectExtent l="0" t="0" r="0" b="9525"/>
                  <wp:docPr id="40" name="Picture 40"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erify Statuin ID button.jpg"/>
                          <pic:cNvPicPr/>
                        </pic:nvPicPr>
                        <pic:blipFill>
                          <a:blip r:embed="rId35">
                            <a:extLst>
                              <a:ext uri="{28A0092B-C50C-407E-A947-70E740481C1C}">
                                <a14:useLocalDpi xmlns:a14="http://schemas.microsoft.com/office/drawing/2010/main" val="0"/>
                              </a:ext>
                            </a:extLst>
                          </a:blip>
                          <a:stretch>
                            <a:fillRect/>
                          </a:stretch>
                        </pic:blipFill>
                        <pic:spPr>
                          <a:xfrm>
                            <a:off x="0" y="0"/>
                            <a:ext cx="838200" cy="371475"/>
                          </a:xfrm>
                          <a:prstGeom prst="rect">
                            <a:avLst/>
                          </a:prstGeom>
                        </pic:spPr>
                      </pic:pic>
                    </a:graphicData>
                  </a:graphic>
                </wp:inline>
              </w:drawing>
            </w:r>
          </w:p>
          <w:p w14:paraId="14871E4D" w14:textId="0AF6A5C0" w:rsidR="00682511" w:rsidRPr="0079677D" w:rsidRDefault="00682511" w:rsidP="00E924D6">
            <w:pPr>
              <w:pStyle w:val="Caption"/>
              <w:jc w:val="center"/>
              <w:rPr>
                <w:noProof/>
                <w:sz w:val="24"/>
                <w:szCs w:val="24"/>
              </w:rPr>
            </w:pPr>
            <w:bookmarkStart w:id="54" w:name="_Toc2673102"/>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10</w:t>
            </w:r>
            <w:r w:rsidRPr="00B731BF">
              <w:rPr>
                <w:color w:val="000000" w:themeColor="text1"/>
                <w:sz w:val="24"/>
                <w:szCs w:val="24"/>
              </w:rPr>
              <w:fldChar w:fldCharType="end"/>
            </w:r>
            <w:r w:rsidRPr="00B731BF">
              <w:rPr>
                <w:color w:val="000000" w:themeColor="text1"/>
                <w:sz w:val="24"/>
                <w:szCs w:val="24"/>
              </w:rPr>
              <w:t xml:space="preserve"> - Verify Station IDs</w:t>
            </w:r>
            <w:bookmarkEnd w:id="54"/>
          </w:p>
        </w:tc>
      </w:tr>
    </w:tbl>
    <w:p w14:paraId="1FA4E3DA" w14:textId="77777777" w:rsidR="003429A4" w:rsidRPr="00700D12" w:rsidRDefault="003429A4" w:rsidP="003429A4"/>
    <w:p w14:paraId="13C5F299" w14:textId="77777777" w:rsidR="003429A4" w:rsidRDefault="00782D57" w:rsidP="003429A4">
      <w:pPr>
        <w:pStyle w:val="Heading03"/>
      </w:pPr>
      <w:bookmarkStart w:id="55" w:name="_Toc2946509"/>
      <w:r>
        <w:t>“</w:t>
      </w:r>
      <w:r w:rsidR="003429A4">
        <w:t>Range Check Field Params</w:t>
      </w:r>
      <w:r>
        <w:t xml:space="preserve">” </w:t>
      </w:r>
      <w:r w:rsidR="00C572C7">
        <w:t>Button</w:t>
      </w:r>
      <w:bookmarkEnd w:id="55"/>
    </w:p>
    <w:p w14:paraId="2BF8873D" w14:textId="59C99DD6" w:rsidR="003429A4" w:rsidRDefault="003429A4" w:rsidP="003429A4">
      <w:r>
        <w:t>A button “</w:t>
      </w:r>
      <w:r w:rsidR="00B4562D">
        <w:t>Range Check Field Params</w:t>
      </w:r>
      <w:r>
        <w:t xml:space="preserve">” is available to verify if </w:t>
      </w:r>
      <w:r w:rsidR="00B4562D">
        <w:t xml:space="preserve">parameter </w:t>
      </w:r>
      <w:r>
        <w:t xml:space="preserve">values are within range. </w:t>
      </w:r>
      <w:r w:rsidR="00997045">
        <w:t xml:space="preserve"> This check </w:t>
      </w:r>
      <w:r w:rsidR="005726CA">
        <w:t>should also be</w:t>
      </w:r>
      <w:r w:rsidR="00997045">
        <w:t xml:space="preserve"> made after field data are entered</w:t>
      </w:r>
      <w:r w:rsidR="002C4DCE">
        <w:t>, as noted in Section 7.5.2.1</w:t>
      </w:r>
      <w:r w:rsidR="00997045">
        <w:t xml:space="preserve">. </w:t>
      </w:r>
      <w:r w:rsidR="004A524B">
        <w:t>If an error is detected and you need help correcting the issue, you may notify the WIN Coordinator.</w:t>
      </w:r>
    </w:p>
    <w:p w14:paraId="7868F6B7" w14:textId="2B18D1D0" w:rsidR="003429A4" w:rsidRPr="00297C35" w:rsidRDefault="003429A4" w:rsidP="00297C35">
      <w:pPr>
        <w:rPr>
          <w:b/>
        </w:rPr>
      </w:pPr>
      <w:r>
        <w:rPr>
          <w:b/>
        </w:rPr>
        <w:t xml:space="preserve">Note: </w:t>
      </w:r>
      <w:r w:rsidR="00E924D6">
        <w:rPr>
          <w:b/>
        </w:rPr>
        <w:t xml:space="preserve">WIN Coordinator will communicate with FDEP Laboratory when there is a change to the WIN parameter limits so that the DMT limits will always align WIN limits. </w:t>
      </w:r>
    </w:p>
    <w:tbl>
      <w:tblPr>
        <w:tblStyle w:val="TableGrid"/>
        <w:tblW w:w="9585" w:type="dxa"/>
        <w:tblInd w:w="-5" w:type="dxa"/>
        <w:tblLook w:val="04A0" w:firstRow="1" w:lastRow="0" w:firstColumn="1" w:lastColumn="0" w:noHBand="0" w:noVBand="1"/>
      </w:tblPr>
      <w:tblGrid>
        <w:gridCol w:w="5034"/>
        <w:gridCol w:w="4551"/>
      </w:tblGrid>
      <w:tr w:rsidR="003429A4" w:rsidRPr="00700D12" w14:paraId="058BB6F2" w14:textId="77777777" w:rsidTr="005D2301">
        <w:trPr>
          <w:cantSplit/>
          <w:trHeight w:val="395"/>
          <w:tblHeader/>
        </w:trPr>
        <w:tc>
          <w:tcPr>
            <w:tcW w:w="5034" w:type="dxa"/>
          </w:tcPr>
          <w:p w14:paraId="6DCDB63A" w14:textId="77777777" w:rsidR="003429A4" w:rsidRPr="00700D12" w:rsidRDefault="003429A4" w:rsidP="005D2301">
            <w:pPr>
              <w:pStyle w:val="ListParagraph"/>
              <w:ind w:left="0"/>
              <w:jc w:val="center"/>
            </w:pPr>
            <w:r w:rsidRPr="00700D12">
              <w:rPr>
                <w:b/>
              </w:rPr>
              <w:t>Context/Procedure</w:t>
            </w:r>
          </w:p>
        </w:tc>
        <w:tc>
          <w:tcPr>
            <w:tcW w:w="4551" w:type="dxa"/>
          </w:tcPr>
          <w:p w14:paraId="07D4B0B5" w14:textId="77777777" w:rsidR="003429A4" w:rsidRPr="00700D12" w:rsidRDefault="003429A4" w:rsidP="005D2301">
            <w:pPr>
              <w:pStyle w:val="ListParagraph"/>
              <w:ind w:left="0"/>
              <w:jc w:val="center"/>
            </w:pPr>
            <w:r w:rsidRPr="00700D12">
              <w:rPr>
                <w:b/>
                <w:noProof/>
              </w:rPr>
              <w:t>Screens(s)Displayed</w:t>
            </w:r>
          </w:p>
        </w:tc>
      </w:tr>
      <w:tr w:rsidR="003429A4" w:rsidRPr="00700D12" w14:paraId="4BB6AA3B" w14:textId="77777777" w:rsidTr="005D2301">
        <w:trPr>
          <w:cantSplit/>
          <w:trHeight w:val="890"/>
        </w:trPr>
        <w:tc>
          <w:tcPr>
            <w:tcW w:w="5034" w:type="dxa"/>
          </w:tcPr>
          <w:p w14:paraId="5BF61550" w14:textId="77777777" w:rsidR="004D3C2B" w:rsidRPr="00BC5067" w:rsidRDefault="003429A4" w:rsidP="004652A5">
            <w:r w:rsidRPr="00297C35">
              <w:t xml:space="preserve"> “Range Check Field Params” checks to see if the following parameters are within the minimum and maximum values that </w:t>
            </w:r>
            <w:r w:rsidR="006D10D6">
              <w:t>are</w:t>
            </w:r>
            <w:r w:rsidRPr="00297C35">
              <w:t xml:space="preserve"> listed</w:t>
            </w:r>
            <w:r w:rsidR="001E6AD5">
              <w:t xml:space="preserve"> in WIN</w:t>
            </w:r>
            <w:r w:rsidR="00F64EEB">
              <w:t>.</w:t>
            </w:r>
          </w:p>
          <w:p w14:paraId="0A9C8F22" w14:textId="77777777" w:rsidR="004D3C2B" w:rsidRPr="00297C35" w:rsidRDefault="004D3C2B" w:rsidP="00297C35">
            <w:r w:rsidRPr="00D3014C">
              <w:rPr>
                <w:b/>
              </w:rPr>
              <w:t>Note:</w:t>
            </w:r>
            <w:r>
              <w:t xml:space="preserve"> </w:t>
            </w:r>
            <w:r w:rsidRPr="00344096">
              <w:t xml:space="preserve">The </w:t>
            </w:r>
            <w:r>
              <w:t>“</w:t>
            </w:r>
            <w:r w:rsidRPr="00344096">
              <w:t>Range Check Field Params</w:t>
            </w:r>
            <w:r>
              <w:t>”</w:t>
            </w:r>
            <w:r w:rsidRPr="00344096">
              <w:t xml:space="preserve"> </w:t>
            </w:r>
            <w:r>
              <w:t>B</w:t>
            </w:r>
            <w:r w:rsidRPr="00344096">
              <w:t xml:space="preserve">utton will check all field ids in the </w:t>
            </w:r>
            <w:r w:rsidR="00747832">
              <w:t>U</w:t>
            </w:r>
            <w:r w:rsidRPr="00344096">
              <w:t xml:space="preserve">pper </w:t>
            </w:r>
            <w:r w:rsidR="00747832">
              <w:t>G</w:t>
            </w:r>
            <w:r w:rsidRPr="00344096">
              <w:t>rid.</w:t>
            </w:r>
          </w:p>
          <w:p w14:paraId="332BC280" w14:textId="77777777" w:rsidR="00BC5067" w:rsidRDefault="00BC5067" w:rsidP="003429A4"/>
          <w:p w14:paraId="30D1765A" w14:textId="77777777" w:rsidR="00747832" w:rsidRDefault="00745635" w:rsidP="004652A5">
            <w:pPr>
              <w:pStyle w:val="Caption"/>
            </w:pPr>
            <w:r>
              <w:rPr>
                <w:sz w:val="22"/>
                <w:szCs w:val="22"/>
              </w:rPr>
              <w:t xml:space="preserve">See Table 1- </w:t>
            </w:r>
            <w:r w:rsidR="00BC5067" w:rsidRPr="005A42A6">
              <w:rPr>
                <w:sz w:val="22"/>
                <w:szCs w:val="22"/>
              </w:rPr>
              <w:t xml:space="preserve">Range for Field Measurements </w:t>
            </w:r>
          </w:p>
          <w:p w14:paraId="5D74EFAD" w14:textId="77777777" w:rsidR="005A42A6" w:rsidRPr="00700D12" w:rsidRDefault="005A42A6" w:rsidP="00ED1104"/>
        </w:tc>
        <w:tc>
          <w:tcPr>
            <w:tcW w:w="4551" w:type="dxa"/>
          </w:tcPr>
          <w:p w14:paraId="6A1B9EEE" w14:textId="77777777" w:rsidR="003429A4" w:rsidRPr="00700D12" w:rsidRDefault="003429A4" w:rsidP="00297C35">
            <w:pPr>
              <w:pStyle w:val="ListParagraph"/>
              <w:keepNext/>
              <w:ind w:left="0"/>
              <w:jc w:val="center"/>
            </w:pPr>
            <w:r>
              <w:rPr>
                <w:noProof/>
              </w:rPr>
              <w:drawing>
                <wp:inline distT="0" distB="0" distL="0" distR="0" wp14:anchorId="78A62B07" wp14:editId="19CD962B">
                  <wp:extent cx="707231" cy="3143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utton.jpg"/>
                          <pic:cNvPicPr/>
                        </pic:nvPicPr>
                        <pic:blipFill>
                          <a:blip r:embed="rId36">
                            <a:extLst>
                              <a:ext uri="{28A0092B-C50C-407E-A947-70E740481C1C}">
                                <a14:useLocalDpi xmlns:a14="http://schemas.microsoft.com/office/drawing/2010/main" val="0"/>
                              </a:ext>
                            </a:extLst>
                          </a:blip>
                          <a:stretch>
                            <a:fillRect/>
                          </a:stretch>
                        </pic:blipFill>
                        <pic:spPr>
                          <a:xfrm>
                            <a:off x="0" y="0"/>
                            <a:ext cx="707231" cy="314325"/>
                          </a:xfrm>
                          <a:prstGeom prst="rect">
                            <a:avLst/>
                          </a:prstGeom>
                        </pic:spPr>
                      </pic:pic>
                    </a:graphicData>
                  </a:graphic>
                </wp:inline>
              </w:drawing>
            </w:r>
          </w:p>
          <w:p w14:paraId="40ACFD8F" w14:textId="41C4C753" w:rsidR="003429A4" w:rsidRPr="00B731BF" w:rsidRDefault="003429A4" w:rsidP="005D2301">
            <w:pPr>
              <w:pStyle w:val="Caption"/>
              <w:jc w:val="center"/>
              <w:rPr>
                <w:color w:val="000000" w:themeColor="text1"/>
                <w:sz w:val="24"/>
                <w:szCs w:val="24"/>
              </w:rPr>
            </w:pPr>
            <w:bookmarkStart w:id="56" w:name="_Toc267310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11</w:t>
            </w:r>
            <w:r w:rsidRPr="00B731BF">
              <w:rPr>
                <w:color w:val="000000" w:themeColor="text1"/>
                <w:sz w:val="24"/>
                <w:szCs w:val="24"/>
              </w:rPr>
              <w:fldChar w:fldCharType="end"/>
            </w:r>
            <w:r w:rsidR="00560BA4" w:rsidRPr="00B731BF">
              <w:rPr>
                <w:color w:val="000000" w:themeColor="text1"/>
                <w:sz w:val="24"/>
                <w:szCs w:val="24"/>
              </w:rPr>
              <w:t xml:space="preserve"> -</w:t>
            </w:r>
            <w:r w:rsidR="00560BA4" w:rsidRPr="00B731BF">
              <w:rPr>
                <w:color w:val="000000" w:themeColor="text1"/>
              </w:rPr>
              <w:t xml:space="preserve"> </w:t>
            </w:r>
            <w:r w:rsidR="00B4562D" w:rsidRPr="00B731BF">
              <w:rPr>
                <w:color w:val="000000" w:themeColor="text1"/>
              </w:rPr>
              <w:t>“</w:t>
            </w:r>
            <w:r w:rsidRPr="00B731BF">
              <w:rPr>
                <w:color w:val="000000" w:themeColor="text1"/>
                <w:sz w:val="24"/>
                <w:szCs w:val="24"/>
              </w:rPr>
              <w:t>Range Check Field Params</w:t>
            </w:r>
            <w:r w:rsidR="00B4562D" w:rsidRPr="00B731BF">
              <w:rPr>
                <w:color w:val="000000" w:themeColor="text1"/>
                <w:sz w:val="24"/>
                <w:szCs w:val="24"/>
              </w:rPr>
              <w:t>”</w:t>
            </w:r>
            <w:bookmarkEnd w:id="56"/>
            <w:r w:rsidRPr="00B731BF">
              <w:rPr>
                <w:color w:val="000000" w:themeColor="text1"/>
                <w:sz w:val="24"/>
                <w:szCs w:val="24"/>
              </w:rPr>
              <w:t xml:space="preserve"> </w:t>
            </w:r>
          </w:p>
          <w:p w14:paraId="47881C68" w14:textId="77777777" w:rsidR="003429A4" w:rsidRPr="00700D12" w:rsidRDefault="003429A4" w:rsidP="005D2301"/>
        </w:tc>
      </w:tr>
    </w:tbl>
    <w:p w14:paraId="39AD7B37" w14:textId="77777777" w:rsidR="00466900" w:rsidRDefault="00466900" w:rsidP="00560BA4"/>
    <w:tbl>
      <w:tblPr>
        <w:tblW w:w="10345" w:type="dxa"/>
        <w:jc w:val="center"/>
        <w:tblLook w:val="04A0" w:firstRow="1" w:lastRow="0" w:firstColumn="1" w:lastColumn="0" w:noHBand="0" w:noVBand="1"/>
      </w:tblPr>
      <w:tblGrid>
        <w:gridCol w:w="440"/>
        <w:gridCol w:w="4322"/>
        <w:gridCol w:w="800"/>
        <w:gridCol w:w="1093"/>
        <w:gridCol w:w="1129"/>
        <w:gridCol w:w="1183"/>
        <w:gridCol w:w="1378"/>
      </w:tblGrid>
      <w:tr w:rsidR="004D26A8" w:rsidRPr="00466900" w14:paraId="093AD600" w14:textId="23A3738E" w:rsidTr="004D26A8">
        <w:trPr>
          <w:trHeight w:val="459"/>
          <w:jc w:val="center"/>
        </w:trPr>
        <w:tc>
          <w:tcPr>
            <w:tcW w:w="440"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F5CC864" w14:textId="77777777" w:rsidR="004D26A8" w:rsidRPr="00466900" w:rsidRDefault="004D26A8" w:rsidP="00466900">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 </w:t>
            </w:r>
          </w:p>
        </w:tc>
        <w:tc>
          <w:tcPr>
            <w:tcW w:w="4322" w:type="dxa"/>
            <w:tcBorders>
              <w:top w:val="single" w:sz="4" w:space="0" w:color="auto"/>
              <w:left w:val="nil"/>
              <w:bottom w:val="single" w:sz="4" w:space="0" w:color="auto"/>
              <w:right w:val="single" w:sz="4" w:space="0" w:color="auto"/>
            </w:tcBorders>
            <w:shd w:val="clear" w:color="000000" w:fill="FCE4D6"/>
            <w:noWrap/>
            <w:vAlign w:val="center"/>
            <w:hideMark/>
          </w:tcPr>
          <w:p w14:paraId="3580953F" w14:textId="77777777" w:rsidR="004D26A8" w:rsidRPr="00466900" w:rsidRDefault="004D26A8" w:rsidP="00466900">
            <w:pPr>
              <w:spacing w:after="0" w:line="240" w:lineRule="auto"/>
              <w:jc w:val="center"/>
              <w:rPr>
                <w:rFonts w:ascii="Calibri" w:eastAsia="Times New Roman" w:hAnsi="Calibri" w:cs="Times New Roman"/>
                <w:b/>
                <w:bCs/>
                <w:color w:val="000000"/>
              </w:rPr>
            </w:pPr>
            <w:r w:rsidRPr="00466900">
              <w:rPr>
                <w:rFonts w:ascii="Calibri" w:eastAsia="Times New Roman" w:hAnsi="Calibri" w:cs="Times New Roman"/>
                <w:b/>
                <w:bCs/>
                <w:color w:val="000000"/>
              </w:rPr>
              <w:t>Analyte Name</w:t>
            </w:r>
          </w:p>
        </w:tc>
        <w:tc>
          <w:tcPr>
            <w:tcW w:w="800" w:type="dxa"/>
            <w:tcBorders>
              <w:top w:val="single" w:sz="8" w:space="0" w:color="auto"/>
              <w:left w:val="nil"/>
              <w:bottom w:val="single" w:sz="8" w:space="0" w:color="auto"/>
              <w:right w:val="single" w:sz="8" w:space="0" w:color="auto"/>
            </w:tcBorders>
            <w:shd w:val="clear" w:color="000000" w:fill="FCE4D6"/>
            <w:noWrap/>
            <w:vAlign w:val="center"/>
            <w:hideMark/>
          </w:tcPr>
          <w:p w14:paraId="20EA6176" w14:textId="77777777" w:rsidR="004D26A8" w:rsidRPr="00466900" w:rsidRDefault="004D26A8" w:rsidP="00396D18">
            <w:pPr>
              <w:spacing w:after="0" w:line="240" w:lineRule="auto"/>
              <w:jc w:val="center"/>
              <w:rPr>
                <w:rFonts w:ascii="Calibri" w:eastAsia="Times New Roman" w:hAnsi="Calibri" w:cs="Times New Roman"/>
                <w:b/>
                <w:bCs/>
                <w:color w:val="000000"/>
              </w:rPr>
            </w:pPr>
            <w:r w:rsidRPr="00466900">
              <w:rPr>
                <w:rFonts w:ascii="Calibri" w:eastAsia="Times New Roman" w:hAnsi="Calibri" w:cs="Times New Roman"/>
                <w:b/>
                <w:bCs/>
                <w:color w:val="000000"/>
              </w:rPr>
              <w:t>Media</w:t>
            </w:r>
          </w:p>
        </w:tc>
        <w:tc>
          <w:tcPr>
            <w:tcW w:w="1093"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AA9C1F5" w14:textId="77777777" w:rsidR="004D26A8" w:rsidRPr="00466900" w:rsidRDefault="004D26A8" w:rsidP="00396D18">
            <w:pPr>
              <w:spacing w:after="0" w:line="240" w:lineRule="auto"/>
              <w:jc w:val="center"/>
              <w:rPr>
                <w:rFonts w:ascii="Calibri" w:eastAsia="Times New Roman" w:hAnsi="Calibri" w:cs="Times New Roman"/>
                <w:b/>
                <w:bCs/>
                <w:color w:val="000000"/>
              </w:rPr>
            </w:pPr>
            <w:r w:rsidRPr="00466900">
              <w:rPr>
                <w:rFonts w:ascii="Calibri" w:eastAsia="Times New Roman" w:hAnsi="Calibri" w:cs="Times New Roman"/>
                <w:b/>
                <w:bCs/>
                <w:color w:val="000000"/>
              </w:rPr>
              <w:t>Result</w:t>
            </w:r>
            <w:r w:rsidRPr="00466900">
              <w:rPr>
                <w:rFonts w:ascii="Calibri" w:eastAsia="Times New Roman" w:hAnsi="Calibri" w:cs="Times New Roman"/>
                <w:b/>
                <w:bCs/>
                <w:color w:val="000000"/>
              </w:rPr>
              <w:br/>
              <w:t>Unit</w:t>
            </w:r>
          </w:p>
        </w:tc>
        <w:tc>
          <w:tcPr>
            <w:tcW w:w="1129" w:type="dxa"/>
            <w:tcBorders>
              <w:top w:val="single" w:sz="4" w:space="0" w:color="auto"/>
              <w:left w:val="nil"/>
              <w:bottom w:val="single" w:sz="4" w:space="0" w:color="auto"/>
              <w:right w:val="single" w:sz="4" w:space="0" w:color="auto"/>
            </w:tcBorders>
            <w:shd w:val="clear" w:color="000000" w:fill="FCE4D6"/>
            <w:vAlign w:val="center"/>
            <w:hideMark/>
          </w:tcPr>
          <w:p w14:paraId="3D82C8E4" w14:textId="77777777" w:rsidR="004D26A8" w:rsidRPr="00466900" w:rsidRDefault="004D26A8" w:rsidP="00396D18">
            <w:pPr>
              <w:spacing w:after="0" w:line="240" w:lineRule="auto"/>
              <w:jc w:val="center"/>
              <w:rPr>
                <w:rFonts w:ascii="Calibri" w:eastAsia="Times New Roman" w:hAnsi="Calibri" w:cs="Times New Roman"/>
                <w:b/>
                <w:bCs/>
                <w:color w:val="000000"/>
              </w:rPr>
            </w:pPr>
            <w:r w:rsidRPr="00466900">
              <w:rPr>
                <w:rFonts w:ascii="Calibri" w:eastAsia="Times New Roman" w:hAnsi="Calibri" w:cs="Times New Roman"/>
                <w:b/>
                <w:bCs/>
                <w:color w:val="000000"/>
              </w:rPr>
              <w:t>Low</w:t>
            </w:r>
            <w:r w:rsidRPr="00466900">
              <w:rPr>
                <w:rFonts w:ascii="Calibri" w:eastAsia="Times New Roman" w:hAnsi="Calibri" w:cs="Times New Roman"/>
                <w:b/>
                <w:bCs/>
                <w:color w:val="000000"/>
              </w:rPr>
              <w:br/>
              <w:t>Threshold</w:t>
            </w:r>
          </w:p>
        </w:tc>
        <w:tc>
          <w:tcPr>
            <w:tcW w:w="1183" w:type="dxa"/>
            <w:tcBorders>
              <w:top w:val="single" w:sz="4" w:space="0" w:color="auto"/>
              <w:left w:val="nil"/>
              <w:bottom w:val="single" w:sz="4" w:space="0" w:color="auto"/>
              <w:right w:val="single" w:sz="4" w:space="0" w:color="auto"/>
            </w:tcBorders>
            <w:shd w:val="clear" w:color="000000" w:fill="FCE4D6"/>
            <w:vAlign w:val="center"/>
            <w:hideMark/>
          </w:tcPr>
          <w:p w14:paraId="5D61BA74" w14:textId="77777777" w:rsidR="004D26A8" w:rsidRPr="00466900" w:rsidRDefault="004D26A8" w:rsidP="00396D18">
            <w:pPr>
              <w:spacing w:after="0" w:line="240" w:lineRule="auto"/>
              <w:jc w:val="center"/>
              <w:rPr>
                <w:rFonts w:ascii="Calibri" w:eastAsia="Times New Roman" w:hAnsi="Calibri" w:cs="Times New Roman"/>
                <w:b/>
                <w:bCs/>
                <w:color w:val="000000"/>
              </w:rPr>
            </w:pPr>
            <w:r w:rsidRPr="00466900">
              <w:rPr>
                <w:rFonts w:ascii="Calibri" w:eastAsia="Times New Roman" w:hAnsi="Calibri" w:cs="Times New Roman"/>
                <w:b/>
                <w:bCs/>
                <w:color w:val="000000"/>
              </w:rPr>
              <w:t>High</w:t>
            </w:r>
            <w:r w:rsidRPr="00466900">
              <w:rPr>
                <w:rFonts w:ascii="Calibri" w:eastAsia="Times New Roman" w:hAnsi="Calibri" w:cs="Times New Roman"/>
                <w:b/>
                <w:bCs/>
                <w:color w:val="000000"/>
              </w:rPr>
              <w:br/>
              <w:t>Threshold</w:t>
            </w:r>
          </w:p>
        </w:tc>
        <w:tc>
          <w:tcPr>
            <w:tcW w:w="1378" w:type="dxa"/>
            <w:tcBorders>
              <w:top w:val="single" w:sz="4" w:space="0" w:color="auto"/>
              <w:left w:val="nil"/>
              <w:bottom w:val="single" w:sz="4" w:space="0" w:color="auto"/>
              <w:right w:val="single" w:sz="4" w:space="0" w:color="auto"/>
            </w:tcBorders>
            <w:shd w:val="clear" w:color="000000" w:fill="FCE4D6"/>
          </w:tcPr>
          <w:p w14:paraId="4F2E461F" w14:textId="1E98E48F" w:rsidR="004D26A8" w:rsidRDefault="004D26A8" w:rsidP="00396D1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Threshold</w:t>
            </w:r>
          </w:p>
          <w:p w14:paraId="5094C894" w14:textId="34C95809" w:rsidR="004D26A8" w:rsidRPr="00466900" w:rsidRDefault="004D26A8" w:rsidP="00396D18">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Checked in</w:t>
            </w:r>
          </w:p>
        </w:tc>
      </w:tr>
      <w:tr w:rsidR="004D26A8" w:rsidRPr="00466900" w14:paraId="5160CEC4" w14:textId="76DFC63B"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1307A05"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w:t>
            </w:r>
          </w:p>
        </w:tc>
        <w:tc>
          <w:tcPr>
            <w:tcW w:w="4322" w:type="dxa"/>
            <w:tcBorders>
              <w:top w:val="nil"/>
              <w:left w:val="nil"/>
              <w:bottom w:val="single" w:sz="8" w:space="0" w:color="auto"/>
              <w:right w:val="single" w:sz="8" w:space="0" w:color="auto"/>
            </w:tcBorders>
            <w:shd w:val="clear" w:color="auto" w:fill="auto"/>
            <w:noWrap/>
            <w:vAlign w:val="center"/>
            <w:hideMark/>
          </w:tcPr>
          <w:p w14:paraId="2BC5D840"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pH</w:t>
            </w:r>
          </w:p>
        </w:tc>
        <w:tc>
          <w:tcPr>
            <w:tcW w:w="800" w:type="dxa"/>
            <w:tcBorders>
              <w:top w:val="nil"/>
              <w:left w:val="nil"/>
              <w:bottom w:val="single" w:sz="8" w:space="0" w:color="auto"/>
              <w:right w:val="single" w:sz="8" w:space="0" w:color="auto"/>
            </w:tcBorders>
            <w:shd w:val="clear" w:color="auto" w:fill="auto"/>
            <w:noWrap/>
            <w:vAlign w:val="center"/>
            <w:hideMark/>
          </w:tcPr>
          <w:p w14:paraId="6005DF3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5C507A1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SU</w:t>
            </w:r>
          </w:p>
        </w:tc>
        <w:tc>
          <w:tcPr>
            <w:tcW w:w="1129" w:type="dxa"/>
            <w:tcBorders>
              <w:top w:val="nil"/>
              <w:left w:val="nil"/>
              <w:bottom w:val="single" w:sz="8" w:space="0" w:color="auto"/>
              <w:right w:val="single" w:sz="8" w:space="0" w:color="auto"/>
            </w:tcBorders>
            <w:shd w:val="clear" w:color="auto" w:fill="auto"/>
            <w:noWrap/>
            <w:vAlign w:val="center"/>
            <w:hideMark/>
          </w:tcPr>
          <w:p w14:paraId="1668F15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5300664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14</w:t>
            </w:r>
          </w:p>
        </w:tc>
        <w:tc>
          <w:tcPr>
            <w:tcW w:w="1378" w:type="dxa"/>
            <w:tcBorders>
              <w:top w:val="nil"/>
              <w:left w:val="nil"/>
              <w:bottom w:val="single" w:sz="8" w:space="0" w:color="auto"/>
              <w:right w:val="single" w:sz="8" w:space="0" w:color="auto"/>
            </w:tcBorders>
          </w:tcPr>
          <w:p w14:paraId="01C4B7EE" w14:textId="51E29333" w:rsidR="004D26A8" w:rsidRPr="00466900" w:rsidRDefault="004D26A8" w:rsidP="00396D1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DMT &amp; WIN</w:t>
            </w:r>
          </w:p>
        </w:tc>
      </w:tr>
      <w:tr w:rsidR="004D26A8" w:rsidRPr="00466900" w14:paraId="4BCFDACC" w14:textId="72D0C78D"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9E923A7"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w:t>
            </w:r>
          </w:p>
        </w:tc>
        <w:tc>
          <w:tcPr>
            <w:tcW w:w="4322" w:type="dxa"/>
            <w:tcBorders>
              <w:top w:val="nil"/>
              <w:left w:val="nil"/>
              <w:bottom w:val="single" w:sz="8" w:space="0" w:color="auto"/>
              <w:right w:val="single" w:sz="8" w:space="0" w:color="auto"/>
            </w:tcBorders>
            <w:shd w:val="clear" w:color="auto" w:fill="auto"/>
            <w:noWrap/>
            <w:vAlign w:val="center"/>
            <w:hideMark/>
          </w:tcPr>
          <w:p w14:paraId="5009671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Temperature, Water</w:t>
            </w:r>
          </w:p>
        </w:tc>
        <w:tc>
          <w:tcPr>
            <w:tcW w:w="800" w:type="dxa"/>
            <w:tcBorders>
              <w:top w:val="nil"/>
              <w:left w:val="nil"/>
              <w:bottom w:val="single" w:sz="8" w:space="0" w:color="auto"/>
              <w:right w:val="single" w:sz="8" w:space="0" w:color="auto"/>
            </w:tcBorders>
            <w:shd w:val="clear" w:color="auto" w:fill="auto"/>
            <w:noWrap/>
            <w:vAlign w:val="center"/>
            <w:hideMark/>
          </w:tcPr>
          <w:p w14:paraId="13C53B7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10864694"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deg C</w:t>
            </w:r>
          </w:p>
        </w:tc>
        <w:tc>
          <w:tcPr>
            <w:tcW w:w="1129" w:type="dxa"/>
            <w:tcBorders>
              <w:top w:val="nil"/>
              <w:left w:val="nil"/>
              <w:bottom w:val="single" w:sz="8" w:space="0" w:color="auto"/>
              <w:right w:val="single" w:sz="8" w:space="0" w:color="auto"/>
            </w:tcBorders>
            <w:shd w:val="clear" w:color="auto" w:fill="auto"/>
            <w:noWrap/>
            <w:vAlign w:val="center"/>
            <w:hideMark/>
          </w:tcPr>
          <w:p w14:paraId="0A4E5E28"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w:t>
            </w:r>
          </w:p>
        </w:tc>
        <w:tc>
          <w:tcPr>
            <w:tcW w:w="1183" w:type="dxa"/>
            <w:tcBorders>
              <w:top w:val="nil"/>
              <w:left w:val="nil"/>
              <w:bottom w:val="single" w:sz="8" w:space="0" w:color="auto"/>
              <w:right w:val="single" w:sz="8" w:space="0" w:color="auto"/>
            </w:tcBorders>
            <w:shd w:val="clear" w:color="auto" w:fill="auto"/>
            <w:noWrap/>
            <w:vAlign w:val="center"/>
            <w:hideMark/>
          </w:tcPr>
          <w:p w14:paraId="7B7ED57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w:t>
            </w:r>
          </w:p>
        </w:tc>
        <w:tc>
          <w:tcPr>
            <w:tcW w:w="1378" w:type="dxa"/>
            <w:tcBorders>
              <w:top w:val="nil"/>
              <w:left w:val="nil"/>
              <w:bottom w:val="single" w:sz="8" w:space="0" w:color="auto"/>
              <w:right w:val="single" w:sz="8" w:space="0" w:color="auto"/>
            </w:tcBorders>
          </w:tcPr>
          <w:p w14:paraId="4E845EDD" w14:textId="1A18CC22" w:rsidR="004D26A8" w:rsidRPr="00466900" w:rsidRDefault="004D26A8" w:rsidP="00396D18">
            <w:pPr>
              <w:spacing w:after="0" w:line="240" w:lineRule="auto"/>
              <w:jc w:val="center"/>
              <w:rPr>
                <w:rFonts w:ascii="Calibri" w:eastAsia="Times New Roman" w:hAnsi="Calibri" w:cs="Times New Roman"/>
                <w:color w:val="000000"/>
              </w:rPr>
            </w:pPr>
            <w:r w:rsidRPr="004C6DB7">
              <w:rPr>
                <w:rFonts w:ascii="Calibri" w:eastAsia="Times New Roman" w:hAnsi="Calibri" w:cs="Times New Roman"/>
                <w:color w:val="000000"/>
              </w:rPr>
              <w:t>DMT &amp; WIN</w:t>
            </w:r>
          </w:p>
        </w:tc>
      </w:tr>
      <w:tr w:rsidR="004D26A8" w:rsidRPr="00466900" w14:paraId="16F0470A" w14:textId="473831C1"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009902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3</w:t>
            </w:r>
          </w:p>
        </w:tc>
        <w:tc>
          <w:tcPr>
            <w:tcW w:w="4322" w:type="dxa"/>
            <w:tcBorders>
              <w:top w:val="nil"/>
              <w:left w:val="nil"/>
              <w:bottom w:val="single" w:sz="8" w:space="0" w:color="auto"/>
              <w:right w:val="single" w:sz="8" w:space="0" w:color="auto"/>
            </w:tcBorders>
            <w:shd w:val="clear" w:color="auto" w:fill="auto"/>
            <w:noWrap/>
            <w:vAlign w:val="center"/>
            <w:hideMark/>
          </w:tcPr>
          <w:p w14:paraId="09EC5CC0"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Dissolved Oxygen</w:t>
            </w:r>
          </w:p>
        </w:tc>
        <w:tc>
          <w:tcPr>
            <w:tcW w:w="800" w:type="dxa"/>
            <w:tcBorders>
              <w:top w:val="nil"/>
              <w:left w:val="nil"/>
              <w:bottom w:val="single" w:sz="8" w:space="0" w:color="auto"/>
              <w:right w:val="single" w:sz="8" w:space="0" w:color="auto"/>
            </w:tcBorders>
            <w:shd w:val="clear" w:color="auto" w:fill="auto"/>
            <w:noWrap/>
            <w:vAlign w:val="center"/>
            <w:hideMark/>
          </w:tcPr>
          <w:p w14:paraId="4BAEDBC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0E3291B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mg/L</w:t>
            </w:r>
          </w:p>
        </w:tc>
        <w:tc>
          <w:tcPr>
            <w:tcW w:w="1129" w:type="dxa"/>
            <w:tcBorders>
              <w:top w:val="nil"/>
              <w:left w:val="nil"/>
              <w:bottom w:val="single" w:sz="8" w:space="0" w:color="auto"/>
              <w:right w:val="single" w:sz="8" w:space="0" w:color="auto"/>
            </w:tcBorders>
            <w:shd w:val="clear" w:color="auto" w:fill="auto"/>
            <w:noWrap/>
            <w:vAlign w:val="center"/>
            <w:hideMark/>
          </w:tcPr>
          <w:p w14:paraId="450C1B9A"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7C8BB6C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22</w:t>
            </w:r>
          </w:p>
        </w:tc>
        <w:tc>
          <w:tcPr>
            <w:tcW w:w="1378" w:type="dxa"/>
            <w:tcBorders>
              <w:top w:val="nil"/>
              <w:left w:val="nil"/>
              <w:bottom w:val="single" w:sz="8" w:space="0" w:color="auto"/>
              <w:right w:val="single" w:sz="8" w:space="0" w:color="auto"/>
            </w:tcBorders>
          </w:tcPr>
          <w:p w14:paraId="51D9A16A" w14:textId="445C06EC" w:rsidR="004D26A8" w:rsidRPr="00466900" w:rsidRDefault="004D26A8" w:rsidP="00396D18">
            <w:pPr>
              <w:spacing w:after="0" w:line="240" w:lineRule="auto"/>
              <w:jc w:val="center"/>
              <w:rPr>
                <w:rFonts w:ascii="Calibri" w:eastAsia="Times New Roman" w:hAnsi="Calibri" w:cs="Times New Roman"/>
                <w:color w:val="000000"/>
              </w:rPr>
            </w:pPr>
            <w:r w:rsidRPr="004C6DB7">
              <w:rPr>
                <w:rFonts w:ascii="Calibri" w:eastAsia="Times New Roman" w:hAnsi="Calibri" w:cs="Times New Roman"/>
                <w:color w:val="000000"/>
              </w:rPr>
              <w:t>DMT &amp; WIN</w:t>
            </w:r>
          </w:p>
        </w:tc>
      </w:tr>
      <w:tr w:rsidR="004D26A8" w:rsidRPr="00466900" w14:paraId="7E851784" w14:textId="2512335B"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AE21497"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4</w:t>
            </w:r>
          </w:p>
        </w:tc>
        <w:tc>
          <w:tcPr>
            <w:tcW w:w="4322" w:type="dxa"/>
            <w:tcBorders>
              <w:top w:val="nil"/>
              <w:left w:val="nil"/>
              <w:bottom w:val="single" w:sz="8" w:space="0" w:color="auto"/>
              <w:right w:val="single" w:sz="8" w:space="0" w:color="auto"/>
            </w:tcBorders>
            <w:shd w:val="clear" w:color="auto" w:fill="auto"/>
            <w:noWrap/>
            <w:vAlign w:val="center"/>
            <w:hideMark/>
          </w:tcPr>
          <w:p w14:paraId="6E3CA30B"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Dissolved oxygen saturation</w:t>
            </w:r>
          </w:p>
        </w:tc>
        <w:tc>
          <w:tcPr>
            <w:tcW w:w="800" w:type="dxa"/>
            <w:tcBorders>
              <w:top w:val="nil"/>
              <w:left w:val="nil"/>
              <w:bottom w:val="single" w:sz="8" w:space="0" w:color="auto"/>
              <w:right w:val="single" w:sz="8" w:space="0" w:color="auto"/>
            </w:tcBorders>
            <w:shd w:val="clear" w:color="auto" w:fill="auto"/>
            <w:noWrap/>
            <w:vAlign w:val="center"/>
            <w:hideMark/>
          </w:tcPr>
          <w:p w14:paraId="2747D40F"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099F0F0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t>
            </w:r>
          </w:p>
        </w:tc>
        <w:tc>
          <w:tcPr>
            <w:tcW w:w="1129" w:type="dxa"/>
            <w:tcBorders>
              <w:top w:val="nil"/>
              <w:left w:val="nil"/>
              <w:bottom w:val="single" w:sz="8" w:space="0" w:color="auto"/>
              <w:right w:val="single" w:sz="8" w:space="0" w:color="auto"/>
            </w:tcBorders>
            <w:shd w:val="clear" w:color="auto" w:fill="auto"/>
            <w:noWrap/>
            <w:vAlign w:val="center"/>
            <w:hideMark/>
          </w:tcPr>
          <w:p w14:paraId="36114A21"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505596C0"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270</w:t>
            </w:r>
          </w:p>
        </w:tc>
        <w:tc>
          <w:tcPr>
            <w:tcW w:w="1378" w:type="dxa"/>
            <w:tcBorders>
              <w:top w:val="nil"/>
              <w:left w:val="nil"/>
              <w:bottom w:val="single" w:sz="8" w:space="0" w:color="auto"/>
              <w:right w:val="single" w:sz="8" w:space="0" w:color="auto"/>
            </w:tcBorders>
          </w:tcPr>
          <w:p w14:paraId="4648E75A" w14:textId="19826C05" w:rsidR="004D26A8" w:rsidRPr="00466900" w:rsidRDefault="004D26A8" w:rsidP="00396D18">
            <w:pPr>
              <w:spacing w:after="0" w:line="240" w:lineRule="auto"/>
              <w:jc w:val="center"/>
              <w:rPr>
                <w:rFonts w:ascii="Calibri" w:eastAsia="Times New Roman" w:hAnsi="Calibri" w:cs="Times New Roman"/>
                <w:color w:val="000000"/>
              </w:rPr>
            </w:pPr>
            <w:r w:rsidRPr="004C6DB7">
              <w:rPr>
                <w:rFonts w:ascii="Calibri" w:eastAsia="Times New Roman" w:hAnsi="Calibri" w:cs="Times New Roman"/>
                <w:color w:val="000000"/>
              </w:rPr>
              <w:t>DMT &amp; WIN</w:t>
            </w:r>
          </w:p>
        </w:tc>
      </w:tr>
      <w:tr w:rsidR="004D26A8" w:rsidRPr="00466900" w14:paraId="51F37FAB" w14:textId="75E0317F"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2E42600"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5</w:t>
            </w:r>
          </w:p>
        </w:tc>
        <w:tc>
          <w:tcPr>
            <w:tcW w:w="4322" w:type="dxa"/>
            <w:tcBorders>
              <w:top w:val="nil"/>
              <w:left w:val="nil"/>
              <w:bottom w:val="single" w:sz="8" w:space="0" w:color="auto"/>
              <w:right w:val="single" w:sz="8" w:space="0" w:color="auto"/>
            </w:tcBorders>
            <w:shd w:val="clear" w:color="auto" w:fill="auto"/>
            <w:noWrap/>
            <w:vAlign w:val="center"/>
            <w:hideMark/>
          </w:tcPr>
          <w:p w14:paraId="1592C25E"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Salinity</w:t>
            </w:r>
          </w:p>
        </w:tc>
        <w:tc>
          <w:tcPr>
            <w:tcW w:w="800" w:type="dxa"/>
            <w:tcBorders>
              <w:top w:val="nil"/>
              <w:left w:val="nil"/>
              <w:bottom w:val="single" w:sz="8" w:space="0" w:color="auto"/>
              <w:right w:val="single" w:sz="8" w:space="0" w:color="auto"/>
            </w:tcBorders>
            <w:shd w:val="clear" w:color="auto" w:fill="auto"/>
            <w:noWrap/>
            <w:vAlign w:val="center"/>
            <w:hideMark/>
          </w:tcPr>
          <w:p w14:paraId="3A3746FF"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75AB7CF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PSU</w:t>
            </w:r>
          </w:p>
        </w:tc>
        <w:tc>
          <w:tcPr>
            <w:tcW w:w="1129" w:type="dxa"/>
            <w:tcBorders>
              <w:top w:val="nil"/>
              <w:left w:val="nil"/>
              <w:bottom w:val="single" w:sz="8" w:space="0" w:color="auto"/>
              <w:right w:val="single" w:sz="8" w:space="0" w:color="auto"/>
            </w:tcBorders>
            <w:shd w:val="clear" w:color="auto" w:fill="auto"/>
            <w:noWrap/>
            <w:vAlign w:val="center"/>
            <w:hideMark/>
          </w:tcPr>
          <w:p w14:paraId="4EE66294"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7760A6FF"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70</w:t>
            </w:r>
          </w:p>
        </w:tc>
        <w:tc>
          <w:tcPr>
            <w:tcW w:w="1378" w:type="dxa"/>
            <w:tcBorders>
              <w:top w:val="nil"/>
              <w:left w:val="nil"/>
              <w:bottom w:val="single" w:sz="8" w:space="0" w:color="auto"/>
              <w:right w:val="single" w:sz="8" w:space="0" w:color="auto"/>
            </w:tcBorders>
          </w:tcPr>
          <w:p w14:paraId="34D7D21E" w14:textId="3B76BEF4" w:rsidR="004D26A8" w:rsidRPr="00466900" w:rsidRDefault="004D26A8" w:rsidP="00396D18">
            <w:pPr>
              <w:spacing w:after="0" w:line="240" w:lineRule="auto"/>
              <w:jc w:val="center"/>
              <w:rPr>
                <w:rFonts w:ascii="Calibri" w:eastAsia="Times New Roman" w:hAnsi="Calibri" w:cs="Times New Roman"/>
                <w:color w:val="000000"/>
              </w:rPr>
            </w:pPr>
            <w:r w:rsidRPr="004C6DB7">
              <w:rPr>
                <w:rFonts w:ascii="Calibri" w:eastAsia="Times New Roman" w:hAnsi="Calibri" w:cs="Times New Roman"/>
                <w:color w:val="000000"/>
              </w:rPr>
              <w:t>DMT &amp; WIN</w:t>
            </w:r>
          </w:p>
        </w:tc>
      </w:tr>
      <w:tr w:rsidR="004D26A8" w:rsidRPr="00466900" w14:paraId="4E5B309A" w14:textId="56A4A1D6"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575A6DB"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6</w:t>
            </w:r>
          </w:p>
        </w:tc>
        <w:tc>
          <w:tcPr>
            <w:tcW w:w="4322" w:type="dxa"/>
            <w:tcBorders>
              <w:top w:val="nil"/>
              <w:left w:val="nil"/>
              <w:bottom w:val="single" w:sz="8" w:space="0" w:color="auto"/>
              <w:right w:val="single" w:sz="8" w:space="0" w:color="auto"/>
            </w:tcBorders>
            <w:shd w:val="clear" w:color="auto" w:fill="auto"/>
            <w:noWrap/>
            <w:vAlign w:val="center"/>
            <w:hideMark/>
          </w:tcPr>
          <w:p w14:paraId="0D8EC9F9"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Specific Conductance</w:t>
            </w:r>
          </w:p>
        </w:tc>
        <w:tc>
          <w:tcPr>
            <w:tcW w:w="800" w:type="dxa"/>
            <w:tcBorders>
              <w:top w:val="nil"/>
              <w:left w:val="nil"/>
              <w:bottom w:val="single" w:sz="8" w:space="0" w:color="auto"/>
              <w:right w:val="single" w:sz="8" w:space="0" w:color="auto"/>
            </w:tcBorders>
            <w:shd w:val="clear" w:color="auto" w:fill="auto"/>
            <w:noWrap/>
            <w:vAlign w:val="center"/>
            <w:hideMark/>
          </w:tcPr>
          <w:p w14:paraId="39E70197"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6E34D72B" w14:textId="77777777" w:rsidR="004D26A8" w:rsidRPr="00466900" w:rsidRDefault="004D26A8" w:rsidP="00396D18">
            <w:pPr>
              <w:spacing w:after="0" w:line="240" w:lineRule="auto"/>
              <w:jc w:val="center"/>
              <w:rPr>
                <w:rFonts w:ascii="Calibri" w:eastAsia="Times New Roman" w:hAnsi="Calibri" w:cs="Times New Roman"/>
                <w:color w:val="000000"/>
              </w:rPr>
            </w:pPr>
            <w:proofErr w:type="spellStart"/>
            <w:r w:rsidRPr="00466900">
              <w:rPr>
                <w:rFonts w:ascii="Calibri" w:eastAsia="Times New Roman" w:hAnsi="Calibri" w:cs="Times New Roman"/>
                <w:color w:val="000000"/>
              </w:rPr>
              <w:t>umho</w:t>
            </w:r>
            <w:proofErr w:type="spellEnd"/>
            <w:r w:rsidRPr="00466900">
              <w:rPr>
                <w:rFonts w:ascii="Calibri" w:eastAsia="Times New Roman" w:hAnsi="Calibri" w:cs="Times New Roman"/>
                <w:color w:val="000000"/>
              </w:rPr>
              <w:t>/cm</w:t>
            </w:r>
          </w:p>
        </w:tc>
        <w:tc>
          <w:tcPr>
            <w:tcW w:w="1129" w:type="dxa"/>
            <w:tcBorders>
              <w:top w:val="nil"/>
              <w:left w:val="nil"/>
              <w:bottom w:val="single" w:sz="8" w:space="0" w:color="auto"/>
              <w:right w:val="single" w:sz="8" w:space="0" w:color="auto"/>
            </w:tcBorders>
            <w:shd w:val="clear" w:color="auto" w:fill="auto"/>
            <w:noWrap/>
            <w:vAlign w:val="center"/>
            <w:hideMark/>
          </w:tcPr>
          <w:p w14:paraId="7C2F7A3D"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44716C7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110000</w:t>
            </w:r>
          </w:p>
        </w:tc>
        <w:tc>
          <w:tcPr>
            <w:tcW w:w="1378" w:type="dxa"/>
            <w:tcBorders>
              <w:top w:val="nil"/>
              <w:left w:val="nil"/>
              <w:bottom w:val="single" w:sz="8" w:space="0" w:color="auto"/>
              <w:right w:val="single" w:sz="8" w:space="0" w:color="auto"/>
            </w:tcBorders>
          </w:tcPr>
          <w:p w14:paraId="04E17FE3" w14:textId="558866E3" w:rsidR="004D26A8" w:rsidRPr="00466900" w:rsidRDefault="004D26A8" w:rsidP="00396D18">
            <w:pPr>
              <w:spacing w:after="0" w:line="240" w:lineRule="auto"/>
              <w:jc w:val="center"/>
              <w:rPr>
                <w:rFonts w:ascii="Calibri" w:eastAsia="Times New Roman" w:hAnsi="Calibri" w:cs="Times New Roman"/>
                <w:color w:val="000000"/>
              </w:rPr>
            </w:pPr>
            <w:r w:rsidRPr="004C6DB7">
              <w:rPr>
                <w:rFonts w:ascii="Calibri" w:eastAsia="Times New Roman" w:hAnsi="Calibri" w:cs="Times New Roman"/>
                <w:color w:val="000000"/>
              </w:rPr>
              <w:t>DMT &amp; WIN</w:t>
            </w:r>
          </w:p>
        </w:tc>
      </w:tr>
      <w:tr w:rsidR="004D26A8" w:rsidRPr="00466900" w14:paraId="48094690" w14:textId="59F3E594"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B646B33"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7</w:t>
            </w:r>
          </w:p>
        </w:tc>
        <w:tc>
          <w:tcPr>
            <w:tcW w:w="4322" w:type="dxa"/>
            <w:tcBorders>
              <w:top w:val="nil"/>
              <w:left w:val="nil"/>
              <w:bottom w:val="single" w:sz="8" w:space="0" w:color="auto"/>
              <w:right w:val="single" w:sz="8" w:space="0" w:color="auto"/>
            </w:tcBorders>
            <w:shd w:val="clear" w:color="auto" w:fill="auto"/>
            <w:noWrap/>
            <w:vAlign w:val="center"/>
            <w:hideMark/>
          </w:tcPr>
          <w:p w14:paraId="7671428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BOD</w:t>
            </w:r>
          </w:p>
        </w:tc>
        <w:tc>
          <w:tcPr>
            <w:tcW w:w="800" w:type="dxa"/>
            <w:tcBorders>
              <w:top w:val="nil"/>
              <w:left w:val="nil"/>
              <w:bottom w:val="single" w:sz="8" w:space="0" w:color="auto"/>
              <w:right w:val="single" w:sz="8" w:space="0" w:color="auto"/>
            </w:tcBorders>
            <w:shd w:val="clear" w:color="auto" w:fill="auto"/>
            <w:noWrap/>
            <w:vAlign w:val="center"/>
            <w:hideMark/>
          </w:tcPr>
          <w:p w14:paraId="72129F1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4F6F2CD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mg/L</w:t>
            </w:r>
          </w:p>
        </w:tc>
        <w:tc>
          <w:tcPr>
            <w:tcW w:w="1129" w:type="dxa"/>
            <w:tcBorders>
              <w:top w:val="nil"/>
              <w:left w:val="nil"/>
              <w:bottom w:val="single" w:sz="8" w:space="0" w:color="auto"/>
              <w:right w:val="single" w:sz="8" w:space="0" w:color="auto"/>
            </w:tcBorders>
            <w:shd w:val="clear" w:color="auto" w:fill="auto"/>
            <w:noWrap/>
            <w:vAlign w:val="center"/>
            <w:hideMark/>
          </w:tcPr>
          <w:p w14:paraId="771755EB"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55480C36"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7CBB4EDB" w14:textId="6CE000E8" w:rsidR="004D26A8" w:rsidRPr="00466900" w:rsidRDefault="004D26A8" w:rsidP="00396D18">
            <w:pPr>
              <w:spacing w:after="0" w:line="240" w:lineRule="auto"/>
              <w:jc w:val="center"/>
              <w:rPr>
                <w:rFonts w:ascii="Calibri" w:eastAsia="Times New Roman" w:hAnsi="Calibri" w:cs="Times New Roman"/>
                <w:color w:val="000000"/>
              </w:rPr>
            </w:pPr>
            <w:r w:rsidRPr="004C6DB7">
              <w:rPr>
                <w:rFonts w:ascii="Calibri" w:eastAsia="Times New Roman" w:hAnsi="Calibri" w:cs="Times New Roman"/>
                <w:color w:val="000000"/>
              </w:rPr>
              <w:t>DMT &amp; WIN</w:t>
            </w:r>
          </w:p>
        </w:tc>
      </w:tr>
      <w:tr w:rsidR="004D26A8" w:rsidRPr="00466900" w14:paraId="1F787E15" w14:textId="38CD1D92"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26E4DF13"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lastRenderedPageBreak/>
              <w:t>8</w:t>
            </w:r>
          </w:p>
        </w:tc>
        <w:tc>
          <w:tcPr>
            <w:tcW w:w="4322" w:type="dxa"/>
            <w:tcBorders>
              <w:top w:val="nil"/>
              <w:left w:val="nil"/>
              <w:bottom w:val="single" w:sz="8" w:space="0" w:color="auto"/>
              <w:right w:val="single" w:sz="8" w:space="0" w:color="auto"/>
            </w:tcBorders>
            <w:shd w:val="clear" w:color="auto" w:fill="auto"/>
            <w:noWrap/>
            <w:vAlign w:val="center"/>
          </w:tcPr>
          <w:p w14:paraId="354EB0CC"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COD</w:t>
            </w:r>
          </w:p>
        </w:tc>
        <w:tc>
          <w:tcPr>
            <w:tcW w:w="800" w:type="dxa"/>
            <w:tcBorders>
              <w:top w:val="nil"/>
              <w:left w:val="nil"/>
              <w:bottom w:val="single" w:sz="8" w:space="0" w:color="auto"/>
              <w:right w:val="single" w:sz="8" w:space="0" w:color="auto"/>
            </w:tcBorders>
            <w:shd w:val="clear" w:color="auto" w:fill="auto"/>
            <w:noWrap/>
            <w:vAlign w:val="center"/>
          </w:tcPr>
          <w:p w14:paraId="26E1543C"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2D69384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mg/L</w:t>
            </w:r>
          </w:p>
        </w:tc>
        <w:tc>
          <w:tcPr>
            <w:tcW w:w="1129" w:type="dxa"/>
            <w:tcBorders>
              <w:top w:val="nil"/>
              <w:left w:val="nil"/>
              <w:bottom w:val="single" w:sz="8" w:space="0" w:color="auto"/>
              <w:right w:val="single" w:sz="8" w:space="0" w:color="auto"/>
            </w:tcBorders>
            <w:shd w:val="clear" w:color="auto" w:fill="auto"/>
            <w:noWrap/>
            <w:vAlign w:val="center"/>
          </w:tcPr>
          <w:p w14:paraId="38A08AE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tcPr>
          <w:p w14:paraId="01FE9A77"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2FF4472D" w14:textId="342D9C51" w:rsidR="004D26A8" w:rsidRPr="00466900" w:rsidDel="00ED1104" w:rsidRDefault="004D26A8" w:rsidP="00396D1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WIN</w:t>
            </w:r>
          </w:p>
        </w:tc>
      </w:tr>
      <w:tr w:rsidR="004D26A8" w:rsidRPr="00466900" w14:paraId="0280E2B9" w14:textId="495B5AB8"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C899D9B"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9</w:t>
            </w:r>
          </w:p>
        </w:tc>
        <w:tc>
          <w:tcPr>
            <w:tcW w:w="4322" w:type="dxa"/>
            <w:tcBorders>
              <w:top w:val="nil"/>
              <w:left w:val="nil"/>
              <w:bottom w:val="single" w:sz="8" w:space="0" w:color="auto"/>
              <w:right w:val="single" w:sz="8" w:space="0" w:color="auto"/>
            </w:tcBorders>
            <w:shd w:val="clear" w:color="auto" w:fill="auto"/>
            <w:noWrap/>
            <w:vAlign w:val="center"/>
            <w:hideMark/>
          </w:tcPr>
          <w:p w14:paraId="76703A11"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Depth, Secchi Disk Depth</w:t>
            </w:r>
          </w:p>
        </w:tc>
        <w:tc>
          <w:tcPr>
            <w:tcW w:w="800" w:type="dxa"/>
            <w:tcBorders>
              <w:top w:val="nil"/>
              <w:left w:val="nil"/>
              <w:bottom w:val="single" w:sz="8" w:space="0" w:color="auto"/>
              <w:right w:val="single" w:sz="8" w:space="0" w:color="auto"/>
            </w:tcBorders>
            <w:shd w:val="clear" w:color="auto" w:fill="auto"/>
            <w:noWrap/>
            <w:vAlign w:val="center"/>
            <w:hideMark/>
          </w:tcPr>
          <w:p w14:paraId="4A709AA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5CE90773"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m</w:t>
            </w:r>
          </w:p>
        </w:tc>
        <w:tc>
          <w:tcPr>
            <w:tcW w:w="1129" w:type="dxa"/>
            <w:tcBorders>
              <w:top w:val="nil"/>
              <w:left w:val="nil"/>
              <w:bottom w:val="single" w:sz="8" w:space="0" w:color="auto"/>
              <w:right w:val="single" w:sz="8" w:space="0" w:color="auto"/>
            </w:tcBorders>
            <w:shd w:val="clear" w:color="auto" w:fill="auto"/>
            <w:noWrap/>
            <w:vAlign w:val="center"/>
            <w:hideMark/>
          </w:tcPr>
          <w:p w14:paraId="72CFB55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256DDB40"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w:t>
            </w:r>
          </w:p>
        </w:tc>
        <w:tc>
          <w:tcPr>
            <w:tcW w:w="1378" w:type="dxa"/>
            <w:tcBorders>
              <w:top w:val="nil"/>
              <w:left w:val="nil"/>
              <w:bottom w:val="single" w:sz="8" w:space="0" w:color="auto"/>
              <w:right w:val="single" w:sz="8" w:space="0" w:color="auto"/>
            </w:tcBorders>
          </w:tcPr>
          <w:p w14:paraId="50B428B9" w14:textId="21D0551E" w:rsidR="004D26A8" w:rsidRPr="00466900" w:rsidRDefault="004D26A8" w:rsidP="00396D1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DMT &amp; WIN</w:t>
            </w:r>
          </w:p>
        </w:tc>
      </w:tr>
      <w:tr w:rsidR="004D26A8" w:rsidRPr="00466900" w14:paraId="1AEDC4B8" w14:textId="2A8B1FEB"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258676B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10</w:t>
            </w:r>
          </w:p>
        </w:tc>
        <w:tc>
          <w:tcPr>
            <w:tcW w:w="4322" w:type="dxa"/>
            <w:tcBorders>
              <w:top w:val="nil"/>
              <w:left w:val="nil"/>
              <w:bottom w:val="single" w:sz="8" w:space="0" w:color="auto"/>
              <w:right w:val="single" w:sz="8" w:space="0" w:color="auto"/>
            </w:tcBorders>
            <w:shd w:val="clear" w:color="auto" w:fill="auto"/>
            <w:noWrap/>
            <w:vAlign w:val="center"/>
          </w:tcPr>
          <w:p w14:paraId="328574CC"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Gage height</w:t>
            </w:r>
          </w:p>
        </w:tc>
        <w:tc>
          <w:tcPr>
            <w:tcW w:w="800" w:type="dxa"/>
            <w:tcBorders>
              <w:top w:val="nil"/>
              <w:left w:val="nil"/>
              <w:bottom w:val="single" w:sz="8" w:space="0" w:color="auto"/>
              <w:right w:val="single" w:sz="8" w:space="0" w:color="auto"/>
            </w:tcBorders>
            <w:shd w:val="clear" w:color="auto" w:fill="auto"/>
            <w:noWrap/>
            <w:vAlign w:val="center"/>
          </w:tcPr>
          <w:p w14:paraId="44DE7B91"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26375221"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33567768"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w:t>
            </w:r>
          </w:p>
        </w:tc>
        <w:tc>
          <w:tcPr>
            <w:tcW w:w="1183" w:type="dxa"/>
            <w:tcBorders>
              <w:top w:val="nil"/>
              <w:left w:val="nil"/>
              <w:bottom w:val="single" w:sz="8" w:space="0" w:color="auto"/>
              <w:right w:val="single" w:sz="8" w:space="0" w:color="auto"/>
            </w:tcBorders>
            <w:shd w:val="clear" w:color="auto" w:fill="auto"/>
            <w:noWrap/>
            <w:vAlign w:val="center"/>
          </w:tcPr>
          <w:p w14:paraId="172FAC3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350</w:t>
            </w:r>
          </w:p>
        </w:tc>
        <w:tc>
          <w:tcPr>
            <w:tcW w:w="1378" w:type="dxa"/>
            <w:tcBorders>
              <w:top w:val="nil"/>
              <w:left w:val="nil"/>
              <w:bottom w:val="single" w:sz="8" w:space="0" w:color="auto"/>
              <w:right w:val="single" w:sz="8" w:space="0" w:color="auto"/>
            </w:tcBorders>
          </w:tcPr>
          <w:p w14:paraId="365444A0" w14:textId="59A49332"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4CE1142D" w14:textId="59D98830"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2EA0966B"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11</w:t>
            </w:r>
          </w:p>
        </w:tc>
        <w:tc>
          <w:tcPr>
            <w:tcW w:w="4322" w:type="dxa"/>
            <w:tcBorders>
              <w:top w:val="nil"/>
              <w:left w:val="nil"/>
              <w:bottom w:val="single" w:sz="8" w:space="0" w:color="auto"/>
              <w:right w:val="single" w:sz="8" w:space="0" w:color="auto"/>
            </w:tcBorders>
            <w:shd w:val="clear" w:color="auto" w:fill="auto"/>
            <w:noWrap/>
            <w:vAlign w:val="center"/>
          </w:tcPr>
          <w:p w14:paraId="61B75CF6"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Depth to Water (from bottom of meter box)</w:t>
            </w:r>
          </w:p>
        </w:tc>
        <w:tc>
          <w:tcPr>
            <w:tcW w:w="800" w:type="dxa"/>
            <w:tcBorders>
              <w:top w:val="nil"/>
              <w:left w:val="nil"/>
              <w:bottom w:val="single" w:sz="8" w:space="0" w:color="auto"/>
              <w:right w:val="single" w:sz="8" w:space="0" w:color="auto"/>
            </w:tcBorders>
            <w:shd w:val="clear" w:color="auto" w:fill="auto"/>
            <w:noWrap/>
            <w:vAlign w:val="center"/>
          </w:tcPr>
          <w:p w14:paraId="52763E41"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1D3F2B3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1B6AA50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65496CD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094A8005" w14:textId="19AFC573"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6AF79B94" w14:textId="0A1DE67C"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71CFD24B"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12</w:t>
            </w:r>
          </w:p>
        </w:tc>
        <w:tc>
          <w:tcPr>
            <w:tcW w:w="4322" w:type="dxa"/>
            <w:tcBorders>
              <w:top w:val="nil"/>
              <w:left w:val="nil"/>
              <w:bottom w:val="single" w:sz="8" w:space="0" w:color="auto"/>
              <w:right w:val="single" w:sz="8" w:space="0" w:color="auto"/>
            </w:tcBorders>
            <w:shd w:val="clear" w:color="auto" w:fill="auto"/>
            <w:noWrap/>
            <w:vAlign w:val="center"/>
          </w:tcPr>
          <w:p w14:paraId="4CC3802E"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Depth to Water (from land surface elevation)</w:t>
            </w:r>
          </w:p>
        </w:tc>
        <w:tc>
          <w:tcPr>
            <w:tcW w:w="800" w:type="dxa"/>
            <w:tcBorders>
              <w:top w:val="nil"/>
              <w:left w:val="nil"/>
              <w:bottom w:val="single" w:sz="8" w:space="0" w:color="auto"/>
              <w:right w:val="single" w:sz="8" w:space="0" w:color="auto"/>
            </w:tcBorders>
            <w:shd w:val="clear" w:color="auto" w:fill="auto"/>
            <w:noWrap/>
            <w:vAlign w:val="center"/>
          </w:tcPr>
          <w:p w14:paraId="03194526"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7B7E6D83"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3C3C28F6"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6AFC4533"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381FCC09" w14:textId="07368FEB"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4C07CFCC" w14:textId="36E33675"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381865E4"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13</w:t>
            </w:r>
          </w:p>
        </w:tc>
        <w:tc>
          <w:tcPr>
            <w:tcW w:w="4322" w:type="dxa"/>
            <w:tcBorders>
              <w:top w:val="nil"/>
              <w:left w:val="nil"/>
              <w:bottom w:val="single" w:sz="8" w:space="0" w:color="auto"/>
              <w:right w:val="single" w:sz="8" w:space="0" w:color="auto"/>
            </w:tcBorders>
            <w:shd w:val="clear" w:color="auto" w:fill="auto"/>
            <w:noWrap/>
            <w:vAlign w:val="center"/>
          </w:tcPr>
          <w:p w14:paraId="1B09AFAD"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Depth to Water (from shutoff valve)</w:t>
            </w:r>
          </w:p>
        </w:tc>
        <w:tc>
          <w:tcPr>
            <w:tcW w:w="800" w:type="dxa"/>
            <w:tcBorders>
              <w:top w:val="nil"/>
              <w:left w:val="nil"/>
              <w:bottom w:val="single" w:sz="8" w:space="0" w:color="auto"/>
              <w:right w:val="single" w:sz="8" w:space="0" w:color="auto"/>
            </w:tcBorders>
            <w:shd w:val="clear" w:color="auto" w:fill="auto"/>
            <w:noWrap/>
            <w:vAlign w:val="center"/>
          </w:tcPr>
          <w:p w14:paraId="5DA53D23"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272757E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2B634FB8"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1BF61EC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45AD0164" w14:textId="533BD441"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3F0C93E9" w14:textId="191B3FD5"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62BBA996"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14</w:t>
            </w:r>
          </w:p>
        </w:tc>
        <w:tc>
          <w:tcPr>
            <w:tcW w:w="4322" w:type="dxa"/>
            <w:tcBorders>
              <w:top w:val="nil"/>
              <w:left w:val="nil"/>
              <w:bottom w:val="single" w:sz="8" w:space="0" w:color="auto"/>
              <w:right w:val="single" w:sz="8" w:space="0" w:color="auto"/>
            </w:tcBorders>
            <w:shd w:val="clear" w:color="auto" w:fill="auto"/>
            <w:noWrap/>
            <w:vAlign w:val="center"/>
          </w:tcPr>
          <w:p w14:paraId="5465CF96"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Depth to Water (from top of casing)</w:t>
            </w:r>
          </w:p>
        </w:tc>
        <w:tc>
          <w:tcPr>
            <w:tcW w:w="800" w:type="dxa"/>
            <w:tcBorders>
              <w:top w:val="nil"/>
              <w:left w:val="nil"/>
              <w:bottom w:val="single" w:sz="8" w:space="0" w:color="auto"/>
              <w:right w:val="single" w:sz="8" w:space="0" w:color="auto"/>
            </w:tcBorders>
            <w:shd w:val="clear" w:color="auto" w:fill="auto"/>
            <w:noWrap/>
            <w:vAlign w:val="center"/>
          </w:tcPr>
          <w:p w14:paraId="60D97D24"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12A2AB24"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058C4E7C"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72ABACAE"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456C9470" w14:textId="394AB00F"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27FAEEA5" w14:textId="71876028"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60931F7E"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15</w:t>
            </w:r>
          </w:p>
        </w:tc>
        <w:tc>
          <w:tcPr>
            <w:tcW w:w="4322" w:type="dxa"/>
            <w:tcBorders>
              <w:top w:val="nil"/>
              <w:left w:val="nil"/>
              <w:bottom w:val="single" w:sz="8" w:space="0" w:color="auto"/>
              <w:right w:val="single" w:sz="8" w:space="0" w:color="auto"/>
            </w:tcBorders>
            <w:shd w:val="clear" w:color="auto" w:fill="auto"/>
            <w:noWrap/>
            <w:vAlign w:val="center"/>
          </w:tcPr>
          <w:p w14:paraId="072C1A6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Depth to Water (from measuring point)</w:t>
            </w:r>
          </w:p>
        </w:tc>
        <w:tc>
          <w:tcPr>
            <w:tcW w:w="800" w:type="dxa"/>
            <w:tcBorders>
              <w:top w:val="nil"/>
              <w:left w:val="nil"/>
              <w:bottom w:val="single" w:sz="8" w:space="0" w:color="auto"/>
              <w:right w:val="single" w:sz="8" w:space="0" w:color="auto"/>
            </w:tcBorders>
            <w:shd w:val="clear" w:color="auto" w:fill="auto"/>
            <w:noWrap/>
            <w:vAlign w:val="center"/>
          </w:tcPr>
          <w:p w14:paraId="41FE0EBA"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4A87D494"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57F317E4"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23E875C6"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7180C5B4" w14:textId="0150FF41"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1E670554" w14:textId="742D8F3C"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60A1EEE1"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16</w:t>
            </w:r>
          </w:p>
        </w:tc>
        <w:tc>
          <w:tcPr>
            <w:tcW w:w="4322" w:type="dxa"/>
            <w:tcBorders>
              <w:top w:val="nil"/>
              <w:left w:val="nil"/>
              <w:bottom w:val="single" w:sz="8" w:space="0" w:color="auto"/>
              <w:right w:val="single" w:sz="8" w:space="0" w:color="auto"/>
            </w:tcBorders>
            <w:shd w:val="clear" w:color="auto" w:fill="auto"/>
            <w:noWrap/>
            <w:vAlign w:val="center"/>
          </w:tcPr>
          <w:p w14:paraId="3F561DC2"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Water Level Elevation (Relative to NGVD29)</w:t>
            </w:r>
          </w:p>
        </w:tc>
        <w:tc>
          <w:tcPr>
            <w:tcW w:w="800" w:type="dxa"/>
            <w:tcBorders>
              <w:top w:val="nil"/>
              <w:left w:val="nil"/>
              <w:bottom w:val="single" w:sz="8" w:space="0" w:color="auto"/>
              <w:right w:val="single" w:sz="8" w:space="0" w:color="auto"/>
            </w:tcBorders>
            <w:shd w:val="clear" w:color="auto" w:fill="auto"/>
            <w:noWrap/>
            <w:vAlign w:val="center"/>
          </w:tcPr>
          <w:p w14:paraId="65C06428"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20CF33B7"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47FFBD8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39160FC0"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12DCF2F3" w14:textId="1B5CFEE3"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3BCABD67" w14:textId="41611B62"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7144336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17</w:t>
            </w:r>
          </w:p>
        </w:tc>
        <w:tc>
          <w:tcPr>
            <w:tcW w:w="4322" w:type="dxa"/>
            <w:tcBorders>
              <w:top w:val="nil"/>
              <w:left w:val="nil"/>
              <w:bottom w:val="single" w:sz="8" w:space="0" w:color="auto"/>
              <w:right w:val="single" w:sz="8" w:space="0" w:color="auto"/>
            </w:tcBorders>
            <w:shd w:val="clear" w:color="auto" w:fill="auto"/>
            <w:noWrap/>
            <w:vAlign w:val="center"/>
          </w:tcPr>
          <w:p w14:paraId="607569C9"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Water Level Elevation (Relative to NGVD88)</w:t>
            </w:r>
          </w:p>
        </w:tc>
        <w:tc>
          <w:tcPr>
            <w:tcW w:w="800" w:type="dxa"/>
            <w:tcBorders>
              <w:top w:val="nil"/>
              <w:left w:val="nil"/>
              <w:bottom w:val="single" w:sz="8" w:space="0" w:color="auto"/>
              <w:right w:val="single" w:sz="8" w:space="0" w:color="auto"/>
            </w:tcBorders>
            <w:shd w:val="clear" w:color="auto" w:fill="auto"/>
            <w:noWrap/>
            <w:vAlign w:val="center"/>
          </w:tcPr>
          <w:p w14:paraId="13681CAA"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1C2054AA"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1F5CCC5C"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4618ADA7"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456466E7" w14:textId="59AB0CA0"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29A35A50" w14:textId="37CC7FC3"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6BD0FB2C"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18</w:t>
            </w:r>
          </w:p>
        </w:tc>
        <w:tc>
          <w:tcPr>
            <w:tcW w:w="4322" w:type="dxa"/>
            <w:tcBorders>
              <w:top w:val="nil"/>
              <w:left w:val="nil"/>
              <w:bottom w:val="single" w:sz="8" w:space="0" w:color="auto"/>
              <w:right w:val="single" w:sz="8" w:space="0" w:color="auto"/>
            </w:tcBorders>
            <w:shd w:val="clear" w:color="auto" w:fill="auto"/>
            <w:noWrap/>
            <w:vAlign w:val="center"/>
          </w:tcPr>
          <w:p w14:paraId="4B40B042"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Water Level Elevation (Relative to MSL)</w:t>
            </w:r>
          </w:p>
        </w:tc>
        <w:tc>
          <w:tcPr>
            <w:tcW w:w="800" w:type="dxa"/>
            <w:tcBorders>
              <w:top w:val="nil"/>
              <w:left w:val="nil"/>
              <w:bottom w:val="single" w:sz="8" w:space="0" w:color="auto"/>
              <w:right w:val="single" w:sz="8" w:space="0" w:color="auto"/>
            </w:tcBorders>
            <w:shd w:val="clear" w:color="auto" w:fill="auto"/>
            <w:noWrap/>
            <w:vAlign w:val="center"/>
          </w:tcPr>
          <w:p w14:paraId="0BB6B5C3"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7B67AEE3"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53AD2B6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35661E40"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tcPr>
          <w:p w14:paraId="3B4E3F7F" w14:textId="12104A61"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025876FD" w14:textId="43E6B4F1" w:rsidTr="00396D1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tcPr>
          <w:p w14:paraId="7ACC7977"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19</w:t>
            </w:r>
          </w:p>
        </w:tc>
        <w:tc>
          <w:tcPr>
            <w:tcW w:w="4322" w:type="dxa"/>
            <w:tcBorders>
              <w:top w:val="nil"/>
              <w:left w:val="nil"/>
              <w:bottom w:val="single" w:sz="8" w:space="0" w:color="auto"/>
              <w:right w:val="single" w:sz="8" w:space="0" w:color="auto"/>
            </w:tcBorders>
            <w:shd w:val="clear" w:color="auto" w:fill="auto"/>
            <w:noWrap/>
            <w:vAlign w:val="center"/>
          </w:tcPr>
          <w:p w14:paraId="115CB23C"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Water Level Elevation (Relative to relative to unknown datum)</w:t>
            </w:r>
          </w:p>
        </w:tc>
        <w:tc>
          <w:tcPr>
            <w:tcW w:w="800" w:type="dxa"/>
            <w:tcBorders>
              <w:top w:val="nil"/>
              <w:left w:val="nil"/>
              <w:bottom w:val="single" w:sz="8" w:space="0" w:color="auto"/>
              <w:right w:val="single" w:sz="8" w:space="0" w:color="auto"/>
            </w:tcBorders>
            <w:shd w:val="clear" w:color="auto" w:fill="auto"/>
            <w:noWrap/>
            <w:vAlign w:val="center"/>
          </w:tcPr>
          <w:p w14:paraId="2C2E5FC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0A1CD658"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ft</w:t>
            </w:r>
          </w:p>
        </w:tc>
        <w:tc>
          <w:tcPr>
            <w:tcW w:w="1129" w:type="dxa"/>
            <w:tcBorders>
              <w:top w:val="nil"/>
              <w:left w:val="nil"/>
              <w:bottom w:val="single" w:sz="8" w:space="0" w:color="auto"/>
              <w:right w:val="single" w:sz="8" w:space="0" w:color="auto"/>
            </w:tcBorders>
            <w:shd w:val="clear" w:color="auto" w:fill="auto"/>
            <w:noWrap/>
            <w:vAlign w:val="center"/>
          </w:tcPr>
          <w:p w14:paraId="0F57B647"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-100</w:t>
            </w:r>
          </w:p>
        </w:tc>
        <w:tc>
          <w:tcPr>
            <w:tcW w:w="1183" w:type="dxa"/>
            <w:tcBorders>
              <w:top w:val="nil"/>
              <w:left w:val="nil"/>
              <w:bottom w:val="single" w:sz="8" w:space="0" w:color="auto"/>
              <w:right w:val="single" w:sz="8" w:space="0" w:color="auto"/>
            </w:tcBorders>
            <w:shd w:val="clear" w:color="auto" w:fill="auto"/>
            <w:noWrap/>
            <w:vAlign w:val="center"/>
          </w:tcPr>
          <w:p w14:paraId="32F88022"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500</w:t>
            </w:r>
          </w:p>
        </w:tc>
        <w:tc>
          <w:tcPr>
            <w:tcW w:w="1378" w:type="dxa"/>
            <w:tcBorders>
              <w:top w:val="nil"/>
              <w:left w:val="nil"/>
              <w:bottom w:val="single" w:sz="8" w:space="0" w:color="auto"/>
              <w:right w:val="single" w:sz="8" w:space="0" w:color="auto"/>
            </w:tcBorders>
            <w:vAlign w:val="center"/>
          </w:tcPr>
          <w:p w14:paraId="04B8582C" w14:textId="16022AC8" w:rsidR="004D26A8" w:rsidRPr="00466900" w:rsidDel="00ED1104" w:rsidRDefault="004D26A8" w:rsidP="00396D18">
            <w:pPr>
              <w:spacing w:after="0" w:line="240" w:lineRule="auto"/>
              <w:jc w:val="center"/>
              <w:rPr>
                <w:rFonts w:ascii="Calibri" w:eastAsia="Times New Roman" w:hAnsi="Calibri" w:cs="Times New Roman"/>
                <w:color w:val="000000"/>
              </w:rPr>
            </w:pPr>
            <w:r w:rsidRPr="006B770F">
              <w:rPr>
                <w:rFonts w:ascii="Calibri" w:eastAsia="Times New Roman" w:hAnsi="Calibri" w:cs="Times New Roman"/>
                <w:color w:val="000000"/>
              </w:rPr>
              <w:t>WIN</w:t>
            </w:r>
          </w:p>
        </w:tc>
      </w:tr>
      <w:tr w:rsidR="004D26A8" w:rsidRPr="00466900" w14:paraId="7EBC2BC8" w14:textId="2F1B4290"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6D98B33"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20</w:t>
            </w:r>
          </w:p>
        </w:tc>
        <w:tc>
          <w:tcPr>
            <w:tcW w:w="4322" w:type="dxa"/>
            <w:tcBorders>
              <w:top w:val="nil"/>
              <w:left w:val="nil"/>
              <w:bottom w:val="single" w:sz="8" w:space="0" w:color="auto"/>
              <w:right w:val="single" w:sz="8" w:space="0" w:color="auto"/>
            </w:tcBorders>
            <w:shd w:val="clear" w:color="auto" w:fill="auto"/>
            <w:noWrap/>
            <w:vAlign w:val="center"/>
            <w:hideMark/>
          </w:tcPr>
          <w:p w14:paraId="32BDDB5A"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Flow (Daily Mean)</w:t>
            </w:r>
          </w:p>
        </w:tc>
        <w:tc>
          <w:tcPr>
            <w:tcW w:w="800" w:type="dxa"/>
            <w:tcBorders>
              <w:top w:val="nil"/>
              <w:left w:val="nil"/>
              <w:bottom w:val="single" w:sz="8" w:space="0" w:color="auto"/>
              <w:right w:val="single" w:sz="8" w:space="0" w:color="auto"/>
            </w:tcBorders>
            <w:shd w:val="clear" w:color="auto" w:fill="auto"/>
            <w:noWrap/>
            <w:vAlign w:val="center"/>
            <w:hideMark/>
          </w:tcPr>
          <w:p w14:paraId="3894E28A"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42C38F9D" w14:textId="77777777" w:rsidR="004D26A8" w:rsidRPr="00466900" w:rsidRDefault="004D26A8" w:rsidP="00396D18">
            <w:pPr>
              <w:spacing w:after="0" w:line="240" w:lineRule="auto"/>
              <w:jc w:val="center"/>
              <w:rPr>
                <w:rFonts w:ascii="Calibri" w:eastAsia="Times New Roman" w:hAnsi="Calibri" w:cs="Times New Roman"/>
                <w:color w:val="000000"/>
              </w:rPr>
            </w:pPr>
            <w:proofErr w:type="spellStart"/>
            <w:r w:rsidRPr="00466900">
              <w:rPr>
                <w:rFonts w:ascii="Calibri" w:eastAsia="Times New Roman" w:hAnsi="Calibri" w:cs="Times New Roman"/>
                <w:color w:val="000000"/>
              </w:rPr>
              <w:t>cfs</w:t>
            </w:r>
            <w:proofErr w:type="spellEnd"/>
          </w:p>
        </w:tc>
        <w:tc>
          <w:tcPr>
            <w:tcW w:w="1129" w:type="dxa"/>
            <w:tcBorders>
              <w:top w:val="nil"/>
              <w:left w:val="nil"/>
              <w:bottom w:val="single" w:sz="8" w:space="0" w:color="auto"/>
              <w:right w:val="single" w:sz="8" w:space="0" w:color="auto"/>
            </w:tcBorders>
            <w:shd w:val="clear" w:color="auto" w:fill="auto"/>
            <w:noWrap/>
            <w:vAlign w:val="center"/>
            <w:hideMark/>
          </w:tcPr>
          <w:p w14:paraId="63695ED0"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-250000</w:t>
            </w:r>
          </w:p>
        </w:tc>
        <w:tc>
          <w:tcPr>
            <w:tcW w:w="1183" w:type="dxa"/>
            <w:tcBorders>
              <w:top w:val="nil"/>
              <w:left w:val="nil"/>
              <w:bottom w:val="single" w:sz="8" w:space="0" w:color="auto"/>
              <w:right w:val="single" w:sz="8" w:space="0" w:color="auto"/>
            </w:tcBorders>
            <w:shd w:val="clear" w:color="auto" w:fill="auto"/>
            <w:noWrap/>
            <w:vAlign w:val="center"/>
            <w:hideMark/>
          </w:tcPr>
          <w:p w14:paraId="5C67372A"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250000</w:t>
            </w:r>
          </w:p>
        </w:tc>
        <w:tc>
          <w:tcPr>
            <w:tcW w:w="1378" w:type="dxa"/>
            <w:tcBorders>
              <w:top w:val="nil"/>
              <w:left w:val="nil"/>
              <w:bottom w:val="single" w:sz="8" w:space="0" w:color="auto"/>
              <w:right w:val="single" w:sz="8" w:space="0" w:color="auto"/>
            </w:tcBorders>
          </w:tcPr>
          <w:p w14:paraId="43D55917" w14:textId="2598CE25" w:rsidR="004D26A8" w:rsidRPr="00466900" w:rsidRDefault="004D26A8" w:rsidP="00396D18">
            <w:pPr>
              <w:spacing w:after="0" w:line="240" w:lineRule="auto"/>
              <w:jc w:val="center"/>
              <w:rPr>
                <w:rFonts w:ascii="Calibri" w:eastAsia="Times New Roman" w:hAnsi="Calibri" w:cs="Times New Roman"/>
                <w:color w:val="000000"/>
              </w:rPr>
            </w:pPr>
            <w:r w:rsidRPr="00702905">
              <w:rPr>
                <w:rFonts w:ascii="Calibri" w:eastAsia="Times New Roman" w:hAnsi="Calibri" w:cs="Times New Roman"/>
                <w:color w:val="000000"/>
              </w:rPr>
              <w:t>DMT &amp; WIN</w:t>
            </w:r>
          </w:p>
        </w:tc>
      </w:tr>
      <w:tr w:rsidR="004D26A8" w:rsidRPr="00466900" w14:paraId="1766D62B" w14:textId="6AC7ABD5"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3E89C95"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21</w:t>
            </w:r>
          </w:p>
        </w:tc>
        <w:tc>
          <w:tcPr>
            <w:tcW w:w="4322" w:type="dxa"/>
            <w:tcBorders>
              <w:top w:val="nil"/>
              <w:left w:val="nil"/>
              <w:bottom w:val="single" w:sz="8" w:space="0" w:color="auto"/>
              <w:right w:val="single" w:sz="8" w:space="0" w:color="auto"/>
            </w:tcBorders>
            <w:shd w:val="clear" w:color="auto" w:fill="auto"/>
            <w:noWrap/>
            <w:vAlign w:val="center"/>
            <w:hideMark/>
          </w:tcPr>
          <w:p w14:paraId="5DCBBC98" w14:textId="77777777" w:rsidR="004D26A8" w:rsidRPr="00466900" w:rsidRDefault="004D26A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Flow (Instantaneous)</w:t>
            </w:r>
          </w:p>
        </w:tc>
        <w:tc>
          <w:tcPr>
            <w:tcW w:w="800" w:type="dxa"/>
            <w:tcBorders>
              <w:top w:val="nil"/>
              <w:left w:val="nil"/>
              <w:bottom w:val="single" w:sz="8" w:space="0" w:color="auto"/>
              <w:right w:val="single" w:sz="8" w:space="0" w:color="auto"/>
            </w:tcBorders>
            <w:shd w:val="clear" w:color="auto" w:fill="auto"/>
            <w:noWrap/>
            <w:vAlign w:val="center"/>
            <w:hideMark/>
          </w:tcPr>
          <w:p w14:paraId="6C0F037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1704A375" w14:textId="77777777" w:rsidR="004D26A8" w:rsidRPr="00466900" w:rsidRDefault="004D26A8" w:rsidP="00396D18">
            <w:pPr>
              <w:spacing w:after="0" w:line="240" w:lineRule="auto"/>
              <w:jc w:val="center"/>
              <w:rPr>
                <w:rFonts w:ascii="Calibri" w:eastAsia="Times New Roman" w:hAnsi="Calibri" w:cs="Times New Roman"/>
                <w:color w:val="000000"/>
              </w:rPr>
            </w:pPr>
            <w:proofErr w:type="spellStart"/>
            <w:r w:rsidRPr="00466900">
              <w:rPr>
                <w:rFonts w:ascii="Calibri" w:eastAsia="Times New Roman" w:hAnsi="Calibri" w:cs="Times New Roman"/>
                <w:color w:val="000000"/>
              </w:rPr>
              <w:t>cfs</w:t>
            </w:r>
            <w:proofErr w:type="spellEnd"/>
          </w:p>
        </w:tc>
        <w:tc>
          <w:tcPr>
            <w:tcW w:w="1129" w:type="dxa"/>
            <w:tcBorders>
              <w:top w:val="nil"/>
              <w:left w:val="nil"/>
              <w:bottom w:val="single" w:sz="8" w:space="0" w:color="auto"/>
              <w:right w:val="single" w:sz="8" w:space="0" w:color="auto"/>
            </w:tcBorders>
            <w:shd w:val="clear" w:color="auto" w:fill="auto"/>
            <w:noWrap/>
            <w:vAlign w:val="center"/>
            <w:hideMark/>
          </w:tcPr>
          <w:p w14:paraId="27FF6E09"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-250000</w:t>
            </w:r>
          </w:p>
        </w:tc>
        <w:tc>
          <w:tcPr>
            <w:tcW w:w="1183" w:type="dxa"/>
            <w:tcBorders>
              <w:top w:val="nil"/>
              <w:left w:val="nil"/>
              <w:bottom w:val="single" w:sz="8" w:space="0" w:color="auto"/>
              <w:right w:val="single" w:sz="8" w:space="0" w:color="auto"/>
            </w:tcBorders>
            <w:shd w:val="clear" w:color="auto" w:fill="auto"/>
            <w:noWrap/>
            <w:vAlign w:val="center"/>
            <w:hideMark/>
          </w:tcPr>
          <w:p w14:paraId="0D2D2165" w14:textId="77777777" w:rsidR="004D26A8" w:rsidRPr="00466900" w:rsidRDefault="004D26A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250000</w:t>
            </w:r>
          </w:p>
        </w:tc>
        <w:tc>
          <w:tcPr>
            <w:tcW w:w="1378" w:type="dxa"/>
            <w:tcBorders>
              <w:top w:val="nil"/>
              <w:left w:val="nil"/>
              <w:bottom w:val="single" w:sz="8" w:space="0" w:color="auto"/>
              <w:right w:val="single" w:sz="8" w:space="0" w:color="auto"/>
            </w:tcBorders>
          </w:tcPr>
          <w:p w14:paraId="0917FA7A" w14:textId="72292699" w:rsidR="004D26A8" w:rsidRPr="00466900" w:rsidRDefault="004D26A8" w:rsidP="00396D18">
            <w:pPr>
              <w:spacing w:after="0" w:line="240" w:lineRule="auto"/>
              <w:jc w:val="center"/>
              <w:rPr>
                <w:rFonts w:ascii="Calibri" w:eastAsia="Times New Roman" w:hAnsi="Calibri" w:cs="Times New Roman"/>
                <w:color w:val="000000"/>
              </w:rPr>
            </w:pPr>
            <w:r w:rsidRPr="00702905">
              <w:rPr>
                <w:rFonts w:ascii="Calibri" w:eastAsia="Times New Roman" w:hAnsi="Calibri" w:cs="Times New Roman"/>
                <w:color w:val="000000"/>
              </w:rPr>
              <w:t>DMT &amp; WIN</w:t>
            </w:r>
          </w:p>
        </w:tc>
      </w:tr>
      <w:tr w:rsidR="00396D18" w:rsidRPr="00466900" w14:paraId="337CC9DC" w14:textId="77F0C39A"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F32E51E"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22</w:t>
            </w:r>
          </w:p>
        </w:tc>
        <w:tc>
          <w:tcPr>
            <w:tcW w:w="4322" w:type="dxa"/>
            <w:tcBorders>
              <w:top w:val="nil"/>
              <w:left w:val="nil"/>
              <w:bottom w:val="single" w:sz="8" w:space="0" w:color="auto"/>
              <w:right w:val="single" w:sz="8" w:space="0" w:color="auto"/>
            </w:tcBorders>
            <w:shd w:val="clear" w:color="auto" w:fill="auto"/>
            <w:noWrap/>
            <w:vAlign w:val="center"/>
          </w:tcPr>
          <w:p w14:paraId="3E8CA443"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Temperature, air</w:t>
            </w:r>
          </w:p>
        </w:tc>
        <w:tc>
          <w:tcPr>
            <w:tcW w:w="800" w:type="dxa"/>
            <w:tcBorders>
              <w:top w:val="nil"/>
              <w:left w:val="nil"/>
              <w:bottom w:val="single" w:sz="8" w:space="0" w:color="auto"/>
              <w:right w:val="single" w:sz="8" w:space="0" w:color="auto"/>
            </w:tcBorders>
            <w:shd w:val="clear" w:color="auto" w:fill="auto"/>
            <w:noWrap/>
            <w:vAlign w:val="center"/>
          </w:tcPr>
          <w:p w14:paraId="34867B8D" w14:textId="12BC4441"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tcPr>
          <w:p w14:paraId="263EA891" w14:textId="5B932709"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deg C</w:t>
            </w:r>
          </w:p>
        </w:tc>
        <w:tc>
          <w:tcPr>
            <w:tcW w:w="1129" w:type="dxa"/>
            <w:tcBorders>
              <w:top w:val="nil"/>
              <w:left w:val="nil"/>
              <w:bottom w:val="single" w:sz="8" w:space="0" w:color="auto"/>
              <w:right w:val="single" w:sz="8" w:space="0" w:color="auto"/>
            </w:tcBorders>
            <w:shd w:val="clear" w:color="auto" w:fill="auto"/>
            <w:noWrap/>
            <w:vAlign w:val="center"/>
          </w:tcPr>
          <w:p w14:paraId="4CD57C12" w14:textId="665B326F" w:rsidR="00396D18" w:rsidRPr="00466900" w:rsidRDefault="00396D18" w:rsidP="00396D1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c>
          <w:tcPr>
            <w:tcW w:w="1183" w:type="dxa"/>
            <w:tcBorders>
              <w:top w:val="nil"/>
              <w:left w:val="nil"/>
              <w:bottom w:val="single" w:sz="8" w:space="0" w:color="auto"/>
              <w:right w:val="single" w:sz="8" w:space="0" w:color="auto"/>
            </w:tcBorders>
            <w:shd w:val="clear" w:color="auto" w:fill="auto"/>
            <w:noWrap/>
            <w:vAlign w:val="center"/>
          </w:tcPr>
          <w:p w14:paraId="35059DA0"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50</w:t>
            </w:r>
          </w:p>
        </w:tc>
        <w:tc>
          <w:tcPr>
            <w:tcW w:w="1378" w:type="dxa"/>
            <w:tcBorders>
              <w:top w:val="nil"/>
              <w:left w:val="nil"/>
              <w:bottom w:val="single" w:sz="8" w:space="0" w:color="auto"/>
              <w:right w:val="single" w:sz="8" w:space="0" w:color="auto"/>
            </w:tcBorders>
          </w:tcPr>
          <w:p w14:paraId="6A8CEE5E" w14:textId="6C2FEF54" w:rsidR="00396D18" w:rsidRPr="00466900" w:rsidDel="00ED1104" w:rsidRDefault="00396D18" w:rsidP="00396D1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WIN</w:t>
            </w:r>
          </w:p>
        </w:tc>
      </w:tr>
      <w:tr w:rsidR="00396D18" w:rsidRPr="00466900" w14:paraId="61414747" w14:textId="3BA17D11"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558C261"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23</w:t>
            </w:r>
          </w:p>
        </w:tc>
        <w:tc>
          <w:tcPr>
            <w:tcW w:w="4322" w:type="dxa"/>
            <w:tcBorders>
              <w:top w:val="nil"/>
              <w:left w:val="nil"/>
              <w:bottom w:val="single" w:sz="8" w:space="0" w:color="auto"/>
              <w:right w:val="single" w:sz="8" w:space="0" w:color="auto"/>
            </w:tcBorders>
            <w:shd w:val="clear" w:color="auto" w:fill="auto"/>
            <w:noWrap/>
            <w:vAlign w:val="center"/>
            <w:hideMark/>
          </w:tcPr>
          <w:p w14:paraId="4925EBB0"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Velocity</w:t>
            </w:r>
          </w:p>
        </w:tc>
        <w:tc>
          <w:tcPr>
            <w:tcW w:w="800" w:type="dxa"/>
            <w:tcBorders>
              <w:top w:val="nil"/>
              <w:left w:val="nil"/>
              <w:bottom w:val="single" w:sz="8" w:space="0" w:color="auto"/>
              <w:right w:val="single" w:sz="8" w:space="0" w:color="auto"/>
            </w:tcBorders>
            <w:shd w:val="clear" w:color="auto" w:fill="auto"/>
            <w:noWrap/>
            <w:vAlign w:val="center"/>
            <w:hideMark/>
          </w:tcPr>
          <w:p w14:paraId="4ECFA0B8"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vAlign w:val="center"/>
            <w:hideMark/>
          </w:tcPr>
          <w:p w14:paraId="0E558E42" w14:textId="77777777" w:rsidR="00396D18" w:rsidRPr="00466900" w:rsidRDefault="00396D18" w:rsidP="00396D18">
            <w:pPr>
              <w:spacing w:after="0" w:line="240" w:lineRule="auto"/>
              <w:jc w:val="center"/>
              <w:rPr>
                <w:rFonts w:ascii="Calibri" w:eastAsia="Times New Roman" w:hAnsi="Calibri" w:cs="Times New Roman"/>
                <w:color w:val="000000"/>
                <w:sz w:val="20"/>
                <w:szCs w:val="20"/>
              </w:rPr>
            </w:pPr>
            <w:r w:rsidRPr="00466900">
              <w:rPr>
                <w:rFonts w:ascii="Calibri" w:eastAsia="Times New Roman" w:hAnsi="Calibri" w:cs="Times New Roman"/>
                <w:color w:val="000000"/>
                <w:sz w:val="20"/>
                <w:szCs w:val="20"/>
              </w:rPr>
              <w:t>m/sec</w:t>
            </w:r>
          </w:p>
        </w:tc>
        <w:tc>
          <w:tcPr>
            <w:tcW w:w="1129" w:type="dxa"/>
            <w:tcBorders>
              <w:top w:val="nil"/>
              <w:left w:val="nil"/>
              <w:bottom w:val="single" w:sz="8" w:space="0" w:color="auto"/>
              <w:right w:val="single" w:sz="8" w:space="0" w:color="auto"/>
            </w:tcBorders>
            <w:shd w:val="clear" w:color="auto" w:fill="auto"/>
            <w:noWrap/>
            <w:vAlign w:val="center"/>
            <w:hideMark/>
          </w:tcPr>
          <w:p w14:paraId="033F4489"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-3</w:t>
            </w:r>
          </w:p>
        </w:tc>
        <w:tc>
          <w:tcPr>
            <w:tcW w:w="1183" w:type="dxa"/>
            <w:tcBorders>
              <w:top w:val="nil"/>
              <w:left w:val="nil"/>
              <w:bottom w:val="single" w:sz="8" w:space="0" w:color="auto"/>
              <w:right w:val="single" w:sz="8" w:space="0" w:color="auto"/>
            </w:tcBorders>
            <w:shd w:val="clear" w:color="auto" w:fill="auto"/>
            <w:noWrap/>
            <w:vAlign w:val="center"/>
            <w:hideMark/>
          </w:tcPr>
          <w:p w14:paraId="2D34E4FB"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3</w:t>
            </w:r>
          </w:p>
        </w:tc>
        <w:tc>
          <w:tcPr>
            <w:tcW w:w="1378" w:type="dxa"/>
            <w:tcBorders>
              <w:top w:val="nil"/>
              <w:left w:val="nil"/>
              <w:bottom w:val="single" w:sz="8" w:space="0" w:color="auto"/>
              <w:right w:val="single" w:sz="8" w:space="0" w:color="auto"/>
            </w:tcBorders>
          </w:tcPr>
          <w:p w14:paraId="3D47C4C0" w14:textId="02C75231" w:rsidR="00396D18" w:rsidRPr="00466900" w:rsidRDefault="00396D18" w:rsidP="00396D18">
            <w:pPr>
              <w:spacing w:after="0" w:line="240" w:lineRule="auto"/>
              <w:jc w:val="center"/>
              <w:rPr>
                <w:rFonts w:ascii="Calibri" w:eastAsia="Times New Roman" w:hAnsi="Calibri" w:cs="Times New Roman"/>
                <w:color w:val="000000"/>
              </w:rPr>
            </w:pPr>
            <w:r w:rsidRPr="00626EFB">
              <w:rPr>
                <w:rFonts w:ascii="Calibri" w:eastAsia="Times New Roman" w:hAnsi="Calibri" w:cs="Times New Roman"/>
                <w:color w:val="000000"/>
              </w:rPr>
              <w:t>DMT &amp; WIN</w:t>
            </w:r>
          </w:p>
        </w:tc>
      </w:tr>
      <w:tr w:rsidR="00396D18" w:rsidRPr="00466900" w14:paraId="55D79241" w14:textId="0553CFD9"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0585453"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24</w:t>
            </w:r>
          </w:p>
        </w:tc>
        <w:tc>
          <w:tcPr>
            <w:tcW w:w="4322" w:type="dxa"/>
            <w:tcBorders>
              <w:top w:val="nil"/>
              <w:left w:val="nil"/>
              <w:bottom w:val="single" w:sz="8" w:space="0" w:color="auto"/>
              <w:right w:val="single" w:sz="8" w:space="0" w:color="auto"/>
            </w:tcBorders>
            <w:shd w:val="clear" w:color="auto" w:fill="auto"/>
            <w:noWrap/>
            <w:vAlign w:val="center"/>
            <w:hideMark/>
          </w:tcPr>
          <w:p w14:paraId="77A7AC58"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Stream width measure</w:t>
            </w:r>
          </w:p>
        </w:tc>
        <w:tc>
          <w:tcPr>
            <w:tcW w:w="800" w:type="dxa"/>
            <w:tcBorders>
              <w:top w:val="nil"/>
              <w:left w:val="nil"/>
              <w:bottom w:val="single" w:sz="8" w:space="0" w:color="auto"/>
              <w:right w:val="single" w:sz="8" w:space="0" w:color="auto"/>
            </w:tcBorders>
            <w:shd w:val="clear" w:color="auto" w:fill="auto"/>
            <w:noWrap/>
            <w:vAlign w:val="center"/>
            <w:hideMark/>
          </w:tcPr>
          <w:p w14:paraId="768BB502"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68AC1678"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m</w:t>
            </w:r>
          </w:p>
        </w:tc>
        <w:tc>
          <w:tcPr>
            <w:tcW w:w="1129" w:type="dxa"/>
            <w:tcBorders>
              <w:top w:val="nil"/>
              <w:left w:val="nil"/>
              <w:bottom w:val="single" w:sz="8" w:space="0" w:color="auto"/>
              <w:right w:val="single" w:sz="8" w:space="0" w:color="auto"/>
            </w:tcBorders>
            <w:shd w:val="clear" w:color="auto" w:fill="auto"/>
            <w:noWrap/>
            <w:vAlign w:val="center"/>
            <w:hideMark/>
          </w:tcPr>
          <w:p w14:paraId="2CE6E677"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31243A26"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300</w:t>
            </w:r>
          </w:p>
        </w:tc>
        <w:tc>
          <w:tcPr>
            <w:tcW w:w="1378" w:type="dxa"/>
            <w:tcBorders>
              <w:top w:val="nil"/>
              <w:left w:val="nil"/>
              <w:bottom w:val="single" w:sz="8" w:space="0" w:color="auto"/>
              <w:right w:val="single" w:sz="8" w:space="0" w:color="auto"/>
            </w:tcBorders>
          </w:tcPr>
          <w:p w14:paraId="7B595FFE" w14:textId="33A8C94A" w:rsidR="00396D18" w:rsidRPr="00466900" w:rsidRDefault="00396D18" w:rsidP="00396D18">
            <w:pPr>
              <w:spacing w:after="0" w:line="240" w:lineRule="auto"/>
              <w:jc w:val="center"/>
              <w:rPr>
                <w:rFonts w:ascii="Calibri" w:eastAsia="Times New Roman" w:hAnsi="Calibri" w:cs="Times New Roman"/>
                <w:color w:val="000000"/>
              </w:rPr>
            </w:pPr>
            <w:r w:rsidRPr="00626EFB">
              <w:rPr>
                <w:rFonts w:ascii="Calibri" w:eastAsia="Times New Roman" w:hAnsi="Calibri" w:cs="Times New Roman"/>
                <w:color w:val="000000"/>
              </w:rPr>
              <w:t>DMT &amp; WIN</w:t>
            </w:r>
          </w:p>
        </w:tc>
      </w:tr>
      <w:tr w:rsidR="00396D18" w:rsidRPr="00466900" w14:paraId="1C775AA2" w14:textId="2EC47AE7" w:rsidTr="004D26A8">
        <w:trPr>
          <w:trHeight w:val="235"/>
          <w:jc w:val="center"/>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A12A845"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25</w:t>
            </w:r>
          </w:p>
        </w:tc>
        <w:tc>
          <w:tcPr>
            <w:tcW w:w="4322" w:type="dxa"/>
            <w:tcBorders>
              <w:top w:val="nil"/>
              <w:left w:val="nil"/>
              <w:bottom w:val="single" w:sz="8" w:space="0" w:color="auto"/>
              <w:right w:val="single" w:sz="8" w:space="0" w:color="auto"/>
            </w:tcBorders>
            <w:shd w:val="clear" w:color="auto" w:fill="auto"/>
            <w:noWrap/>
            <w:vAlign w:val="center"/>
            <w:hideMark/>
          </w:tcPr>
          <w:p w14:paraId="48CE450B" w14:textId="77777777" w:rsidR="00396D18" w:rsidRPr="00466900" w:rsidRDefault="00396D18" w:rsidP="00396D18">
            <w:pPr>
              <w:spacing w:after="0" w:line="240" w:lineRule="auto"/>
              <w:rPr>
                <w:rFonts w:ascii="Calibri" w:eastAsia="Times New Roman" w:hAnsi="Calibri" w:cs="Times New Roman"/>
                <w:color w:val="000000"/>
              </w:rPr>
            </w:pPr>
            <w:r w:rsidRPr="00466900">
              <w:rPr>
                <w:rFonts w:ascii="Calibri" w:eastAsia="Times New Roman" w:hAnsi="Calibri" w:cs="Times New Roman"/>
                <w:color w:val="000000"/>
              </w:rPr>
              <w:t>Purge Volume</w:t>
            </w:r>
          </w:p>
        </w:tc>
        <w:tc>
          <w:tcPr>
            <w:tcW w:w="800" w:type="dxa"/>
            <w:tcBorders>
              <w:top w:val="nil"/>
              <w:left w:val="nil"/>
              <w:bottom w:val="single" w:sz="8" w:space="0" w:color="auto"/>
              <w:right w:val="single" w:sz="8" w:space="0" w:color="auto"/>
            </w:tcBorders>
            <w:shd w:val="clear" w:color="auto" w:fill="auto"/>
            <w:noWrap/>
            <w:vAlign w:val="center"/>
            <w:hideMark/>
          </w:tcPr>
          <w:p w14:paraId="2C3B9901"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Water</w:t>
            </w:r>
          </w:p>
        </w:tc>
        <w:tc>
          <w:tcPr>
            <w:tcW w:w="1093" w:type="dxa"/>
            <w:tcBorders>
              <w:top w:val="nil"/>
              <w:left w:val="nil"/>
              <w:bottom w:val="single" w:sz="8" w:space="0" w:color="auto"/>
              <w:right w:val="single" w:sz="8" w:space="0" w:color="auto"/>
            </w:tcBorders>
            <w:shd w:val="clear" w:color="auto" w:fill="auto"/>
            <w:noWrap/>
            <w:vAlign w:val="center"/>
            <w:hideMark/>
          </w:tcPr>
          <w:p w14:paraId="05698552"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gal</w:t>
            </w:r>
          </w:p>
        </w:tc>
        <w:tc>
          <w:tcPr>
            <w:tcW w:w="1129" w:type="dxa"/>
            <w:tcBorders>
              <w:top w:val="nil"/>
              <w:left w:val="nil"/>
              <w:bottom w:val="single" w:sz="8" w:space="0" w:color="auto"/>
              <w:right w:val="single" w:sz="8" w:space="0" w:color="auto"/>
            </w:tcBorders>
            <w:shd w:val="clear" w:color="auto" w:fill="auto"/>
            <w:noWrap/>
            <w:vAlign w:val="center"/>
            <w:hideMark/>
          </w:tcPr>
          <w:p w14:paraId="3C2C58FB"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0</w:t>
            </w:r>
          </w:p>
        </w:tc>
        <w:tc>
          <w:tcPr>
            <w:tcW w:w="1183" w:type="dxa"/>
            <w:tcBorders>
              <w:top w:val="nil"/>
              <w:left w:val="nil"/>
              <w:bottom w:val="single" w:sz="8" w:space="0" w:color="auto"/>
              <w:right w:val="single" w:sz="8" w:space="0" w:color="auto"/>
            </w:tcBorders>
            <w:shd w:val="clear" w:color="auto" w:fill="auto"/>
            <w:noWrap/>
            <w:vAlign w:val="center"/>
            <w:hideMark/>
          </w:tcPr>
          <w:p w14:paraId="0C5E65E3" w14:textId="77777777" w:rsidR="00396D18" w:rsidRPr="00466900" w:rsidRDefault="00396D18" w:rsidP="00396D18">
            <w:pPr>
              <w:spacing w:after="0" w:line="240" w:lineRule="auto"/>
              <w:jc w:val="center"/>
              <w:rPr>
                <w:rFonts w:ascii="Calibri" w:eastAsia="Times New Roman" w:hAnsi="Calibri" w:cs="Times New Roman"/>
                <w:color w:val="000000"/>
              </w:rPr>
            </w:pPr>
            <w:r w:rsidRPr="00466900">
              <w:rPr>
                <w:rFonts w:ascii="Calibri" w:eastAsia="Times New Roman" w:hAnsi="Calibri" w:cs="Times New Roman"/>
                <w:color w:val="000000"/>
              </w:rPr>
              <w:t>55000000</w:t>
            </w:r>
          </w:p>
        </w:tc>
        <w:tc>
          <w:tcPr>
            <w:tcW w:w="1378" w:type="dxa"/>
            <w:tcBorders>
              <w:top w:val="nil"/>
              <w:left w:val="nil"/>
              <w:bottom w:val="single" w:sz="8" w:space="0" w:color="auto"/>
              <w:right w:val="single" w:sz="8" w:space="0" w:color="auto"/>
            </w:tcBorders>
          </w:tcPr>
          <w:p w14:paraId="42ABAB7C" w14:textId="6D3EEB28" w:rsidR="00396D18" w:rsidRPr="00466900" w:rsidRDefault="00396D18" w:rsidP="00396D18">
            <w:pPr>
              <w:spacing w:after="0" w:line="240" w:lineRule="auto"/>
              <w:jc w:val="center"/>
              <w:rPr>
                <w:rFonts w:ascii="Calibri" w:eastAsia="Times New Roman" w:hAnsi="Calibri" w:cs="Times New Roman"/>
                <w:color w:val="000000"/>
              </w:rPr>
            </w:pPr>
            <w:r w:rsidRPr="00626EFB">
              <w:rPr>
                <w:rFonts w:ascii="Calibri" w:eastAsia="Times New Roman" w:hAnsi="Calibri" w:cs="Times New Roman"/>
                <w:color w:val="000000"/>
              </w:rPr>
              <w:t>DMT &amp; WIN</w:t>
            </w:r>
          </w:p>
        </w:tc>
      </w:tr>
    </w:tbl>
    <w:p w14:paraId="29DCAFED" w14:textId="6B5B53BC" w:rsidR="00BC5067" w:rsidRPr="00466900" w:rsidRDefault="00BC5067" w:rsidP="004652A5">
      <w:pPr>
        <w:pStyle w:val="Caption"/>
        <w:jc w:val="center"/>
      </w:pPr>
      <w:bookmarkStart w:id="57" w:name="_Toc530494238"/>
      <w:bookmarkStart w:id="58" w:name="_Toc530494346"/>
      <w:bookmarkStart w:id="59" w:name="_Toc2673092"/>
      <w:r w:rsidRPr="00466900">
        <w:rPr>
          <w:sz w:val="22"/>
          <w:szCs w:val="22"/>
        </w:rPr>
        <w:t xml:space="preserve">Table </w:t>
      </w:r>
      <w:r w:rsidRPr="00466900">
        <w:rPr>
          <w:sz w:val="22"/>
          <w:szCs w:val="22"/>
        </w:rPr>
        <w:fldChar w:fldCharType="begin"/>
      </w:r>
      <w:r w:rsidRPr="00466900">
        <w:rPr>
          <w:sz w:val="22"/>
          <w:szCs w:val="22"/>
        </w:rPr>
        <w:instrText xml:space="preserve"> SEQ Table \* ARABIC </w:instrText>
      </w:r>
      <w:r w:rsidRPr="00466900">
        <w:rPr>
          <w:sz w:val="22"/>
          <w:szCs w:val="22"/>
        </w:rPr>
        <w:fldChar w:fldCharType="separate"/>
      </w:r>
      <w:r w:rsidR="008E1C40">
        <w:rPr>
          <w:noProof/>
          <w:sz w:val="22"/>
          <w:szCs w:val="22"/>
        </w:rPr>
        <w:t>1</w:t>
      </w:r>
      <w:r w:rsidRPr="00466900">
        <w:rPr>
          <w:sz w:val="22"/>
          <w:szCs w:val="22"/>
        </w:rPr>
        <w:fldChar w:fldCharType="end"/>
      </w:r>
      <w:r w:rsidRPr="00466900">
        <w:rPr>
          <w:sz w:val="22"/>
          <w:szCs w:val="22"/>
        </w:rPr>
        <w:t xml:space="preserve"> - Range for Field Measurements</w:t>
      </w:r>
      <w:bookmarkEnd w:id="57"/>
      <w:bookmarkEnd w:id="58"/>
      <w:bookmarkEnd w:id="59"/>
    </w:p>
    <w:p w14:paraId="1255DDFC" w14:textId="77777777" w:rsidR="00BC5067" w:rsidRDefault="00BC5067" w:rsidP="00560BA4"/>
    <w:p w14:paraId="0331B995" w14:textId="77777777" w:rsidR="000820F6" w:rsidRPr="00700D12" w:rsidRDefault="000820F6" w:rsidP="00F52A18">
      <w:pPr>
        <w:pStyle w:val="Heading02"/>
      </w:pPr>
      <w:bookmarkStart w:id="60" w:name="_Toc2946510"/>
      <w:r w:rsidRPr="00700D12">
        <w:t xml:space="preserve">Step </w:t>
      </w:r>
      <w:r w:rsidR="002F0B9C" w:rsidRPr="00700D12">
        <w:t>5</w:t>
      </w:r>
      <w:r w:rsidRPr="00700D12">
        <w:t>. Update Site Grid</w:t>
      </w:r>
      <w:bookmarkEnd w:id="60"/>
      <w:r w:rsidR="00C33BA9" w:rsidRPr="00700D12">
        <w:t xml:space="preserve"> </w:t>
      </w:r>
    </w:p>
    <w:p w14:paraId="25A942FA" w14:textId="77777777" w:rsidR="00827D99" w:rsidRPr="00700D12" w:rsidRDefault="00827D99" w:rsidP="00827D99">
      <w:r w:rsidRPr="00700D12">
        <w:t xml:space="preserve">Column widths on Site Grid, can be resized and saved by clicking </w:t>
      </w:r>
      <w:r w:rsidR="00A24E18">
        <w:t>“</w:t>
      </w:r>
      <w:r w:rsidRPr="00700D12">
        <w:t>Memorize Column Width</w:t>
      </w:r>
      <w:r w:rsidR="00E976F4">
        <w:t>”</w:t>
      </w:r>
      <w:r w:rsidR="00E976F4" w:rsidRPr="00700D12">
        <w:t xml:space="preserve">. </w:t>
      </w:r>
    </w:p>
    <w:p w14:paraId="697B2CFD" w14:textId="77777777" w:rsidR="004573E9" w:rsidRPr="00700D12" w:rsidRDefault="00F92712" w:rsidP="004573E9">
      <w:pPr>
        <w:pStyle w:val="Heading03"/>
      </w:pPr>
      <w:bookmarkStart w:id="61" w:name="_Toc2946511"/>
      <w:r w:rsidRPr="00700D12">
        <w:t>Upper G</w:t>
      </w:r>
      <w:r w:rsidR="004573E9" w:rsidRPr="00700D12">
        <w:t>rid</w:t>
      </w:r>
      <w:bookmarkEnd w:id="61"/>
    </w:p>
    <w:p w14:paraId="3579D149" w14:textId="77777777" w:rsidR="004F3126" w:rsidRPr="00700D12" w:rsidRDefault="002E6C39" w:rsidP="004F3126">
      <w:r w:rsidRPr="00700D12">
        <w:t xml:space="preserve">Site Grid data </w:t>
      </w:r>
      <w:r w:rsidR="003558E0">
        <w:t>are</w:t>
      </w:r>
      <w:r w:rsidRPr="00700D12">
        <w:t xml:space="preserve"> verified and updated as needed</w:t>
      </w:r>
      <w:r w:rsidR="00FE3283" w:rsidRPr="00700D12">
        <w:t xml:space="preserve">. </w:t>
      </w:r>
      <w:r w:rsidR="00172F19" w:rsidRPr="00700D12">
        <w:t xml:space="preserve">Most of the data are pre-populated </w:t>
      </w:r>
      <w:r w:rsidR="00066052" w:rsidRPr="00700D12">
        <w:t xml:space="preserve">with data from </w:t>
      </w:r>
      <w:r w:rsidR="00066052" w:rsidRPr="004316DF">
        <w:t>Field Sheets</w:t>
      </w:r>
      <w:r w:rsidR="00B34919" w:rsidRPr="004316DF">
        <w:t xml:space="preserve"> and </w:t>
      </w:r>
      <w:r w:rsidR="004316DF" w:rsidRPr="004316DF">
        <w:t>Laboratory Submittal Form</w:t>
      </w:r>
      <w:r w:rsidR="00172F19" w:rsidRPr="004316DF">
        <w:t xml:space="preserve">. </w:t>
      </w:r>
      <w:r w:rsidR="004F3126" w:rsidRPr="004316DF">
        <w:t>There are several items</w:t>
      </w:r>
      <w:r w:rsidR="004F3126" w:rsidRPr="00700D12">
        <w:t xml:space="preserve"> that can be added or edited in the </w:t>
      </w:r>
      <w:r w:rsidR="009E3B59">
        <w:t>Upper Grid</w:t>
      </w:r>
      <w:r w:rsidR="00FE7E91">
        <w:t xml:space="preserve">. </w:t>
      </w:r>
      <w:r w:rsidR="004F3126" w:rsidRPr="00700D12">
        <w:t>This is accomplished by clicking on the row(s) to be changed and then the relevant column header</w:t>
      </w:r>
      <w:r w:rsidR="00FE7E91">
        <w:t xml:space="preserve">. </w:t>
      </w:r>
      <w:r w:rsidR="00344096" w:rsidRPr="00344096">
        <w:rPr>
          <w:b/>
        </w:rPr>
        <w:t>Edits and additions made in the DMT do not alter the values in LIMS</w:t>
      </w:r>
      <w:r w:rsidR="00344096" w:rsidRPr="00344096">
        <w:t>. The new value(s) will be saved to a different table and propagated through to the WIN EDD.</w:t>
      </w:r>
      <w:r w:rsidR="004652A5">
        <w:t xml:space="preserve"> </w:t>
      </w:r>
      <w:r w:rsidR="00066052" w:rsidRPr="00700D12">
        <w:t xml:space="preserve">The columns </w:t>
      </w:r>
      <w:r w:rsidR="004652A5">
        <w:t xml:space="preserve">in Upper Grid are explained in this section. </w:t>
      </w:r>
    </w:p>
    <w:p w14:paraId="1D5E9C29" w14:textId="77777777" w:rsidR="002F0B9C" w:rsidRPr="00700D12" w:rsidRDefault="001048F3" w:rsidP="004573E9">
      <w:pPr>
        <w:pStyle w:val="Heading04"/>
      </w:pPr>
      <w:bookmarkStart w:id="62" w:name="_Toc2946512"/>
      <w:proofErr w:type="spellStart"/>
      <w:r w:rsidRPr="00700D12">
        <w:lastRenderedPageBreak/>
        <w:t>Sample</w:t>
      </w:r>
      <w:r w:rsidR="00C42E72">
        <w:t>_</w:t>
      </w:r>
      <w:r w:rsidRPr="00700D12">
        <w:t>Field</w:t>
      </w:r>
      <w:r w:rsidR="00C42E72">
        <w:t>_</w:t>
      </w:r>
      <w:r w:rsidRPr="00700D12">
        <w:t>ID</w:t>
      </w:r>
      <w:proofErr w:type="spellEnd"/>
      <w:r w:rsidR="00683894" w:rsidRPr="00700D12">
        <w:t xml:space="preserve"> (Text Box)</w:t>
      </w:r>
      <w:bookmarkEnd w:id="62"/>
    </w:p>
    <w:tbl>
      <w:tblPr>
        <w:tblStyle w:val="TableGrid"/>
        <w:tblW w:w="0" w:type="auto"/>
        <w:tblLook w:val="04A0" w:firstRow="1" w:lastRow="0" w:firstColumn="1" w:lastColumn="0" w:noHBand="0" w:noVBand="1"/>
      </w:tblPr>
      <w:tblGrid>
        <w:gridCol w:w="3944"/>
        <w:gridCol w:w="5406"/>
      </w:tblGrid>
      <w:tr w:rsidR="00D1355D" w:rsidRPr="00700D12" w14:paraId="2BE4F6CB" w14:textId="77777777" w:rsidTr="00FF5C8A">
        <w:trPr>
          <w:cantSplit/>
          <w:tblHeader/>
        </w:trPr>
        <w:tc>
          <w:tcPr>
            <w:tcW w:w="4675" w:type="dxa"/>
          </w:tcPr>
          <w:p w14:paraId="5199A50A" w14:textId="77777777" w:rsidR="00AA4D85" w:rsidRPr="00700D12" w:rsidRDefault="00AA4D85" w:rsidP="00AA4D85">
            <w:pPr>
              <w:jc w:val="center"/>
            </w:pPr>
            <w:r w:rsidRPr="00700D12">
              <w:rPr>
                <w:b/>
              </w:rPr>
              <w:t>Context/Procedure</w:t>
            </w:r>
          </w:p>
        </w:tc>
        <w:tc>
          <w:tcPr>
            <w:tcW w:w="4675" w:type="dxa"/>
          </w:tcPr>
          <w:p w14:paraId="0E5D49CD" w14:textId="77777777" w:rsidR="00AA4D85" w:rsidRPr="00700D12" w:rsidRDefault="00AA4D85" w:rsidP="00AA4D85">
            <w:pPr>
              <w:jc w:val="center"/>
            </w:pPr>
            <w:r w:rsidRPr="00700D12">
              <w:rPr>
                <w:b/>
                <w:noProof/>
              </w:rPr>
              <w:t>Screens(s)Displayed</w:t>
            </w:r>
          </w:p>
        </w:tc>
      </w:tr>
      <w:tr w:rsidR="00D1355D" w:rsidRPr="00700D12" w14:paraId="28125FF5" w14:textId="77777777" w:rsidTr="009532BA">
        <w:trPr>
          <w:cantSplit/>
          <w:trHeight w:val="3266"/>
        </w:trPr>
        <w:tc>
          <w:tcPr>
            <w:tcW w:w="4675" w:type="dxa"/>
          </w:tcPr>
          <w:p w14:paraId="09DCA1DE" w14:textId="77777777" w:rsidR="006A1B66" w:rsidRPr="00700D12" w:rsidRDefault="00AA4D85" w:rsidP="00AA4D85">
            <w:r w:rsidRPr="00700D12">
              <w:t>Field IDs may be edited in the DMT (up to 22 characters) for storage in a table outside of the LIMS proper</w:t>
            </w:r>
            <w:r w:rsidR="00FE7E91">
              <w:t xml:space="preserve">. </w:t>
            </w:r>
            <w:r w:rsidRPr="00700D12">
              <w:t>That means that any changes you make in the DMT will not be reflected in any other part of the LIMS</w:t>
            </w:r>
            <w:r w:rsidR="00FE7E91">
              <w:t xml:space="preserve">. </w:t>
            </w:r>
            <w:r w:rsidRPr="00700D12">
              <w:t>Also, the WIN EDD generator uses the Field ID to construct an Activity ID which appends the sample date</w:t>
            </w:r>
            <w:r w:rsidR="00FE7E91">
              <w:t xml:space="preserve">. </w:t>
            </w:r>
            <w:r w:rsidRPr="00700D12">
              <w:t xml:space="preserve">If the date sampled was part of the Field ID submitted to the </w:t>
            </w:r>
            <w:r w:rsidR="00D57B80">
              <w:t>FDEP</w:t>
            </w:r>
            <w:r w:rsidR="00D57B80" w:rsidRPr="00700D12">
              <w:t xml:space="preserve"> </w:t>
            </w:r>
            <w:r w:rsidRPr="00700D12">
              <w:t>Laboratory, you can delete it here to reduce redundancy</w:t>
            </w:r>
            <w:r w:rsidR="006A1B66" w:rsidRPr="00700D12">
              <w:t>.</w:t>
            </w:r>
          </w:p>
          <w:p w14:paraId="703A6623" w14:textId="77777777" w:rsidR="006A1B66" w:rsidRPr="00700D12" w:rsidRDefault="006A1B66" w:rsidP="00AA4D85"/>
        </w:tc>
        <w:tc>
          <w:tcPr>
            <w:tcW w:w="4675" w:type="dxa"/>
          </w:tcPr>
          <w:p w14:paraId="0B6D382A" w14:textId="77777777" w:rsidR="00683894" w:rsidRPr="00700D12" w:rsidRDefault="00683894" w:rsidP="00AA4D85">
            <w:pPr>
              <w:rPr>
                <w:noProof/>
              </w:rPr>
            </w:pPr>
          </w:p>
          <w:p w14:paraId="78106903" w14:textId="77777777" w:rsidR="006A1B66" w:rsidRPr="00700D12" w:rsidRDefault="00EB5088" w:rsidP="006A1B66">
            <w:pPr>
              <w:keepNext/>
            </w:pPr>
            <w:r w:rsidRPr="00700D12">
              <w:rPr>
                <w:color w:val="auto"/>
              </w:rPr>
              <w:object w:dxaOrig="5190" w:dyaOrig="2460" w14:anchorId="7F06B560">
                <v:shape id="_x0000_i1027" type="#_x0000_t75" style="width:259.5pt;height:123pt" o:ole="">
                  <v:imagedata r:id="rId37" o:title=""/>
                </v:shape>
                <o:OLEObject Type="Embed" ProgID="PBrush" ShapeID="_x0000_i1027" DrawAspect="Content" ObjectID="_1613818970" r:id="rId38"/>
              </w:object>
            </w:r>
          </w:p>
          <w:p w14:paraId="28999C6A" w14:textId="173AA063" w:rsidR="00D1355D" w:rsidRPr="00700D12" w:rsidRDefault="006A1B66" w:rsidP="006A1B66">
            <w:pPr>
              <w:pStyle w:val="Caption"/>
              <w:jc w:val="center"/>
              <w:rPr>
                <w:sz w:val="24"/>
                <w:szCs w:val="24"/>
              </w:rPr>
            </w:pPr>
            <w:bookmarkStart w:id="63" w:name="_Toc526170019"/>
            <w:bookmarkStart w:id="64" w:name="_Toc2673104"/>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12</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Sample Field ID</w:t>
            </w:r>
            <w:bookmarkEnd w:id="63"/>
            <w:bookmarkEnd w:id="64"/>
          </w:p>
        </w:tc>
      </w:tr>
    </w:tbl>
    <w:p w14:paraId="63F7FE7D" w14:textId="77777777" w:rsidR="001048F3" w:rsidRPr="00700D12" w:rsidRDefault="001048F3" w:rsidP="001B2DD5"/>
    <w:p w14:paraId="3BEADC00" w14:textId="735F191D" w:rsidR="002E6C39" w:rsidRPr="00700D12" w:rsidRDefault="002E6C39" w:rsidP="004573E9">
      <w:pPr>
        <w:pStyle w:val="Heading04"/>
      </w:pPr>
      <w:bookmarkStart w:id="65" w:name="_Toc2946513"/>
      <w:proofErr w:type="spellStart"/>
      <w:r w:rsidRPr="00700D12">
        <w:t>Project_ID</w:t>
      </w:r>
      <w:proofErr w:type="spellEnd"/>
      <w:r w:rsidR="00683894" w:rsidRPr="00700D12">
        <w:t xml:space="preserve"> (Pull</w:t>
      </w:r>
      <w:r w:rsidR="00BA7548">
        <w:t>-</w:t>
      </w:r>
      <w:r w:rsidR="00683894" w:rsidRPr="00700D12">
        <w:t>down List)</w:t>
      </w:r>
      <w:bookmarkEnd w:id="65"/>
    </w:p>
    <w:tbl>
      <w:tblPr>
        <w:tblStyle w:val="TableGrid"/>
        <w:tblW w:w="0" w:type="auto"/>
        <w:tblLook w:val="04A0" w:firstRow="1" w:lastRow="0" w:firstColumn="1" w:lastColumn="0" w:noHBand="0" w:noVBand="1"/>
      </w:tblPr>
      <w:tblGrid>
        <w:gridCol w:w="4675"/>
        <w:gridCol w:w="4675"/>
      </w:tblGrid>
      <w:tr w:rsidR="00AA4D85" w:rsidRPr="00700D12" w14:paraId="53C8A5E0" w14:textId="77777777" w:rsidTr="005F182D">
        <w:trPr>
          <w:cantSplit/>
          <w:tblHeader/>
        </w:trPr>
        <w:tc>
          <w:tcPr>
            <w:tcW w:w="4675" w:type="dxa"/>
          </w:tcPr>
          <w:p w14:paraId="3C06B6A1" w14:textId="77777777" w:rsidR="00AA4D85" w:rsidRPr="00700D12" w:rsidRDefault="00AA4D85" w:rsidP="00AA4D85">
            <w:pPr>
              <w:jc w:val="center"/>
            </w:pPr>
            <w:r w:rsidRPr="00700D12">
              <w:rPr>
                <w:b/>
              </w:rPr>
              <w:t>Context/Procedure</w:t>
            </w:r>
          </w:p>
        </w:tc>
        <w:tc>
          <w:tcPr>
            <w:tcW w:w="4675" w:type="dxa"/>
          </w:tcPr>
          <w:p w14:paraId="68991507" w14:textId="77777777" w:rsidR="00AA4D85" w:rsidRPr="00700D12" w:rsidRDefault="00AA4D85" w:rsidP="00AA4D85">
            <w:pPr>
              <w:jc w:val="center"/>
              <w:rPr>
                <w:b/>
                <w:noProof/>
              </w:rPr>
            </w:pPr>
            <w:r w:rsidRPr="00700D12">
              <w:rPr>
                <w:b/>
                <w:noProof/>
              </w:rPr>
              <w:t>Screens(s)Displayed</w:t>
            </w:r>
          </w:p>
        </w:tc>
      </w:tr>
      <w:tr w:rsidR="002F0B9C" w:rsidRPr="00700D12" w14:paraId="0C79AAE4" w14:textId="77777777" w:rsidTr="005F182D">
        <w:trPr>
          <w:cantSplit/>
        </w:trPr>
        <w:tc>
          <w:tcPr>
            <w:tcW w:w="4675" w:type="dxa"/>
          </w:tcPr>
          <w:p w14:paraId="539077A3" w14:textId="3225E8C2" w:rsidR="002F0B9C" w:rsidRDefault="00AA4D85" w:rsidP="005F182D">
            <w:r w:rsidRPr="00700D12">
              <w:t>If the LIMS project does not match a WIN standard value, it must be changed before the file is generated</w:t>
            </w:r>
            <w:r w:rsidR="00FE7E91">
              <w:t xml:space="preserve">. </w:t>
            </w:r>
            <w:r w:rsidRPr="00700D12">
              <w:t xml:space="preserve">Click the </w:t>
            </w:r>
            <w:r w:rsidR="00F76F8C">
              <w:t>“</w:t>
            </w:r>
            <w:r w:rsidRPr="00700D12">
              <w:rPr>
                <w:i/>
              </w:rPr>
              <w:t xml:space="preserve">Select </w:t>
            </w:r>
            <w:r w:rsidRPr="00700D12">
              <w:rPr>
                <w:i/>
                <w:u w:val="single"/>
              </w:rPr>
              <w:t>A</w:t>
            </w:r>
            <w:r w:rsidRPr="00700D12">
              <w:rPr>
                <w:i/>
              </w:rPr>
              <w:t>ll</w:t>
            </w:r>
            <w:r w:rsidR="00F76F8C">
              <w:t xml:space="preserve">” </w:t>
            </w:r>
            <w:r w:rsidRPr="00700D12">
              <w:t xml:space="preserve">button to highlight each of the Field ID rows, and then click the </w:t>
            </w:r>
            <w:proofErr w:type="spellStart"/>
            <w:r w:rsidRPr="00700D12">
              <w:t>Project_ID</w:t>
            </w:r>
            <w:proofErr w:type="spellEnd"/>
            <w:r w:rsidRPr="00700D12">
              <w:t xml:space="preserve"> column header</w:t>
            </w:r>
            <w:r w:rsidR="00FE7E91">
              <w:t xml:space="preserve">. </w:t>
            </w:r>
            <w:r w:rsidRPr="00700D12">
              <w:t xml:space="preserve">A form will be displayed with a </w:t>
            </w:r>
            <w:r w:rsidR="00BA7548">
              <w:t>pull-down</w:t>
            </w:r>
            <w:r w:rsidRPr="00700D12">
              <w:t xml:space="preserve"> </w:t>
            </w:r>
            <w:r w:rsidR="004A0265">
              <w:t>List</w:t>
            </w:r>
            <w:r w:rsidR="004A0265" w:rsidRPr="00700D12">
              <w:t xml:space="preserve"> </w:t>
            </w:r>
            <w:r w:rsidRPr="00700D12">
              <w:t xml:space="preserve">of </w:t>
            </w:r>
            <w:r w:rsidR="004316DF">
              <w:t>P</w:t>
            </w:r>
            <w:r w:rsidR="004316DF" w:rsidRPr="00700D12">
              <w:t>roject</w:t>
            </w:r>
            <w:r w:rsidR="004316DF">
              <w:t xml:space="preserve"> IDs</w:t>
            </w:r>
            <w:r w:rsidR="004316DF" w:rsidRPr="00700D12">
              <w:t xml:space="preserve"> </w:t>
            </w:r>
            <w:r w:rsidRPr="00700D12">
              <w:t xml:space="preserve">associated with the </w:t>
            </w:r>
            <w:r w:rsidR="00560BA4">
              <w:t>Org I</w:t>
            </w:r>
            <w:r w:rsidRPr="00700D12">
              <w:t>D</w:t>
            </w:r>
            <w:r w:rsidR="00FE7E91">
              <w:t xml:space="preserve">. </w:t>
            </w:r>
            <w:r w:rsidRPr="00700D12">
              <w:t xml:space="preserve">If no </w:t>
            </w:r>
            <w:r w:rsidR="004316DF">
              <w:t>P</w:t>
            </w:r>
            <w:r w:rsidR="004316DF" w:rsidRPr="00700D12">
              <w:t>roject</w:t>
            </w:r>
            <w:r w:rsidR="004316DF">
              <w:t xml:space="preserve"> IDs </w:t>
            </w:r>
            <w:r w:rsidRPr="00700D12">
              <w:t xml:space="preserve">appear in the menu, make sure an </w:t>
            </w:r>
            <w:r w:rsidR="00560BA4">
              <w:t>Org I</w:t>
            </w:r>
            <w:r w:rsidRPr="00700D12">
              <w:t>D has been selected</w:t>
            </w:r>
            <w:r w:rsidR="00FE7E91">
              <w:t xml:space="preserve">. </w:t>
            </w:r>
            <w:r w:rsidRPr="00700D12">
              <w:t xml:space="preserve">If the project needed for WIN upload is not present, contact the </w:t>
            </w:r>
            <w:r w:rsidR="004B745F">
              <w:t>DMT Lead</w:t>
            </w:r>
            <w:r w:rsidR="004B745F" w:rsidRPr="00700D12">
              <w:t xml:space="preserve"> </w:t>
            </w:r>
            <w:r w:rsidRPr="00700D12">
              <w:t>to request that it be added to the LIMS.</w:t>
            </w:r>
          </w:p>
          <w:p w14:paraId="684A8C51" w14:textId="77777777" w:rsidR="004652A5" w:rsidRPr="00700D12" w:rsidRDefault="004652A5" w:rsidP="005F182D"/>
        </w:tc>
        <w:tc>
          <w:tcPr>
            <w:tcW w:w="4675" w:type="dxa"/>
          </w:tcPr>
          <w:p w14:paraId="0EF5F30B" w14:textId="77777777" w:rsidR="002F0B9C" w:rsidRPr="00700D12" w:rsidRDefault="006A1B66" w:rsidP="005F182D">
            <w:r w:rsidRPr="00700D12">
              <w:rPr>
                <w:noProof/>
              </w:rPr>
              <mc:AlternateContent>
                <mc:Choice Requires="wps">
                  <w:drawing>
                    <wp:anchor distT="0" distB="0" distL="114300" distR="114300" simplePos="0" relativeHeight="251797504" behindDoc="1" locked="0" layoutInCell="1" allowOverlap="1" wp14:anchorId="3F692833" wp14:editId="4037FDFA">
                      <wp:simplePos x="0" y="0"/>
                      <wp:positionH relativeFrom="column">
                        <wp:posOffset>-64920</wp:posOffset>
                      </wp:positionH>
                      <wp:positionV relativeFrom="paragraph">
                        <wp:posOffset>1541331</wp:posOffset>
                      </wp:positionV>
                      <wp:extent cx="2305050" cy="635"/>
                      <wp:effectExtent l="0" t="0" r="0" b="0"/>
                      <wp:wrapTight wrapText="bothSides">
                        <wp:wrapPolygon edited="0">
                          <wp:start x="0" y="0"/>
                          <wp:lineTo x="0" y="21600"/>
                          <wp:lineTo x="21600" y="21600"/>
                          <wp:lineTo x="21600" y="0"/>
                        </wp:wrapPolygon>
                      </wp:wrapTight>
                      <wp:docPr id="54" name="Text Box 54"/>
                      <wp:cNvGraphicFramePr/>
                      <a:graphic xmlns:a="http://schemas.openxmlformats.org/drawingml/2006/main">
                        <a:graphicData uri="http://schemas.microsoft.com/office/word/2010/wordprocessingShape">
                          <wps:wsp>
                            <wps:cNvSpPr txBox="1"/>
                            <wps:spPr>
                              <a:xfrm>
                                <a:off x="0" y="0"/>
                                <a:ext cx="2305050" cy="635"/>
                              </a:xfrm>
                              <a:prstGeom prst="rect">
                                <a:avLst/>
                              </a:prstGeom>
                              <a:solidFill>
                                <a:prstClr val="white"/>
                              </a:solidFill>
                              <a:ln>
                                <a:noFill/>
                              </a:ln>
                            </wps:spPr>
                            <wps:txbx>
                              <w:txbxContent>
                                <w:p w14:paraId="64FA2FB5" w14:textId="5401081E" w:rsidR="001B23D6" w:rsidRPr="00B731BF" w:rsidRDefault="001B23D6" w:rsidP="006A1B66">
                                  <w:pPr>
                                    <w:pStyle w:val="Caption"/>
                                    <w:jc w:val="center"/>
                                    <w:rPr>
                                      <w:noProof/>
                                      <w:color w:val="000000" w:themeColor="text1"/>
                                      <w:sz w:val="24"/>
                                      <w:szCs w:val="24"/>
                                    </w:rPr>
                                  </w:pPr>
                                  <w:bookmarkStart w:id="66" w:name="_Toc526170020"/>
                                  <w:bookmarkStart w:id="67" w:name="_Toc267310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13</w:t>
                                  </w:r>
                                  <w:r w:rsidRPr="00B731BF">
                                    <w:rPr>
                                      <w:color w:val="000000" w:themeColor="text1"/>
                                      <w:sz w:val="24"/>
                                      <w:szCs w:val="24"/>
                                    </w:rPr>
                                    <w:fldChar w:fldCharType="end"/>
                                  </w:r>
                                  <w:r w:rsidRPr="00B731BF">
                                    <w:rPr>
                                      <w:color w:val="000000" w:themeColor="text1"/>
                                      <w:sz w:val="24"/>
                                      <w:szCs w:val="24"/>
                                    </w:rPr>
                                    <w:t xml:space="preserve"> - Project ID</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692833" id="Text Box 54" o:spid="_x0000_s1030" type="#_x0000_t202" style="position:absolute;margin-left:-5.1pt;margin-top:121.35pt;width:181.5pt;height:.05pt;z-index:-25151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" stroked="f">
                      <v:textbox style="mso-fit-shape-to-text:t" inset="0,0,0,0">
                        <w:txbxContent>
                          <w:p w14:paraId="64FA2FB5" w14:textId="5401081E" w:rsidR="001B23D6" w:rsidRPr="00B731BF" w:rsidRDefault="001B23D6" w:rsidP="006A1B66">
                            <w:pPr>
                              <w:pStyle w:val="Caption"/>
                              <w:jc w:val="center"/>
                              <w:rPr>
                                <w:noProof/>
                                <w:color w:val="000000" w:themeColor="text1"/>
                                <w:sz w:val="24"/>
                                <w:szCs w:val="24"/>
                              </w:rPr>
                            </w:pPr>
                            <w:bookmarkStart w:id="73" w:name="_Toc526170020"/>
                            <w:bookmarkStart w:id="74" w:name="_Toc267310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13</w:t>
                            </w:r>
                            <w:r w:rsidRPr="00B731BF">
                              <w:rPr>
                                <w:color w:val="000000" w:themeColor="text1"/>
                                <w:sz w:val="24"/>
                                <w:szCs w:val="24"/>
                              </w:rPr>
                              <w:fldChar w:fldCharType="end"/>
                            </w:r>
                            <w:r w:rsidRPr="00B731BF">
                              <w:rPr>
                                <w:color w:val="000000" w:themeColor="text1"/>
                                <w:sz w:val="24"/>
                                <w:szCs w:val="24"/>
                              </w:rPr>
                              <w:t xml:space="preserve"> - Project ID</w:t>
                            </w:r>
                            <w:bookmarkEnd w:id="73"/>
                            <w:bookmarkEnd w:id="74"/>
                          </w:p>
                        </w:txbxContent>
                      </v:textbox>
                      <w10:wrap type="tight"/>
                    </v:shape>
                  </w:pict>
                </mc:Fallback>
              </mc:AlternateContent>
            </w:r>
            <w:r w:rsidR="004F3126" w:rsidRPr="00700D12">
              <w:rPr>
                <w:noProof/>
              </w:rPr>
              <w:drawing>
                <wp:anchor distT="0" distB="0" distL="114300" distR="114300" simplePos="0" relativeHeight="251744256" behindDoc="1" locked="0" layoutInCell="1" allowOverlap="1" wp14:anchorId="3F17244E" wp14:editId="75D89EEC">
                  <wp:simplePos x="0" y="0"/>
                  <wp:positionH relativeFrom="column">
                    <wp:posOffset>294368</wp:posOffset>
                  </wp:positionH>
                  <wp:positionV relativeFrom="paragraph">
                    <wp:posOffset>215758</wp:posOffset>
                  </wp:positionV>
                  <wp:extent cx="2305050" cy="1294972"/>
                  <wp:effectExtent l="0" t="0" r="0" b="635"/>
                  <wp:wrapTight wrapText="bothSides">
                    <wp:wrapPolygon edited="0">
                      <wp:start x="0" y="0"/>
                      <wp:lineTo x="0" y="21293"/>
                      <wp:lineTo x="21421" y="21293"/>
                      <wp:lineTo x="214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305050" cy="1294972"/>
                          </a:xfrm>
                          <a:prstGeom prst="rect">
                            <a:avLst/>
                          </a:prstGeom>
                        </pic:spPr>
                      </pic:pic>
                    </a:graphicData>
                  </a:graphic>
                </wp:anchor>
              </w:drawing>
            </w:r>
          </w:p>
        </w:tc>
      </w:tr>
    </w:tbl>
    <w:p w14:paraId="329DA1A7" w14:textId="77777777" w:rsidR="004652A5" w:rsidRDefault="004652A5" w:rsidP="00FF397F">
      <w:pPr>
        <w:rPr>
          <w:sz w:val="16"/>
          <w:szCs w:val="16"/>
        </w:rPr>
      </w:pPr>
    </w:p>
    <w:p w14:paraId="644F5FAE" w14:textId="77777777" w:rsidR="004652A5" w:rsidRDefault="004652A5">
      <w:pPr>
        <w:rPr>
          <w:sz w:val="16"/>
          <w:szCs w:val="16"/>
        </w:rPr>
      </w:pPr>
      <w:r>
        <w:rPr>
          <w:sz w:val="16"/>
          <w:szCs w:val="16"/>
        </w:rPr>
        <w:br w:type="page"/>
      </w:r>
    </w:p>
    <w:p w14:paraId="54167226" w14:textId="77777777" w:rsidR="002D399F" w:rsidRPr="00700D12" w:rsidRDefault="002D399F" w:rsidP="00FF397F">
      <w:pPr>
        <w:rPr>
          <w:sz w:val="16"/>
          <w:szCs w:val="16"/>
        </w:rPr>
      </w:pPr>
    </w:p>
    <w:p w14:paraId="7C25F0C5" w14:textId="77777777" w:rsidR="002E6C39" w:rsidRPr="00700D12" w:rsidRDefault="002E6C39" w:rsidP="00683894">
      <w:pPr>
        <w:pStyle w:val="Heading04"/>
      </w:pPr>
      <w:bookmarkStart w:id="68" w:name="_Toc2946514"/>
      <w:proofErr w:type="spellStart"/>
      <w:r w:rsidRPr="00700D12">
        <w:t>Station_ID</w:t>
      </w:r>
      <w:proofErr w:type="spellEnd"/>
      <w:r w:rsidR="00683894" w:rsidRPr="00700D12">
        <w:t xml:space="preserve"> (Text Box)</w:t>
      </w:r>
      <w:bookmarkEnd w:id="68"/>
    </w:p>
    <w:tbl>
      <w:tblPr>
        <w:tblStyle w:val="TableGrid"/>
        <w:tblW w:w="0" w:type="auto"/>
        <w:tblInd w:w="85" w:type="dxa"/>
        <w:tblLook w:val="04A0" w:firstRow="1" w:lastRow="0" w:firstColumn="1" w:lastColumn="0" w:noHBand="0" w:noVBand="1"/>
      </w:tblPr>
      <w:tblGrid>
        <w:gridCol w:w="4579"/>
        <w:gridCol w:w="4686"/>
      </w:tblGrid>
      <w:tr w:rsidR="0007589B" w:rsidRPr="00700D12" w14:paraId="47757283" w14:textId="77777777" w:rsidTr="00366EFD">
        <w:tc>
          <w:tcPr>
            <w:tcW w:w="4579" w:type="dxa"/>
          </w:tcPr>
          <w:p w14:paraId="5692B505" w14:textId="77777777" w:rsidR="0007589B" w:rsidRPr="00700D12" w:rsidRDefault="0007589B" w:rsidP="0007589B">
            <w:pPr>
              <w:jc w:val="center"/>
              <w:rPr>
                <w:b/>
                <w:color w:val="000000" w:themeColor="text1"/>
              </w:rPr>
            </w:pPr>
            <w:bookmarkStart w:id="69" w:name="_Hlk526756097"/>
            <w:r w:rsidRPr="00700D12">
              <w:rPr>
                <w:b/>
              </w:rPr>
              <w:t>Context/Procedure</w:t>
            </w:r>
          </w:p>
        </w:tc>
        <w:tc>
          <w:tcPr>
            <w:tcW w:w="4686" w:type="dxa"/>
          </w:tcPr>
          <w:p w14:paraId="5537599B" w14:textId="77777777" w:rsidR="0007589B" w:rsidRPr="00700D12" w:rsidRDefault="0007589B" w:rsidP="0007589B">
            <w:pPr>
              <w:pStyle w:val="Heading03"/>
              <w:numPr>
                <w:ilvl w:val="0"/>
                <w:numId w:val="0"/>
              </w:numPr>
              <w:jc w:val="center"/>
              <w:rPr>
                <w:rFonts w:asciiTheme="minorHAnsi" w:hAnsiTheme="minorHAnsi"/>
                <w:noProof/>
                <w:color w:val="000000" w:themeColor="text1"/>
                <w:sz w:val="22"/>
                <w:szCs w:val="22"/>
              </w:rPr>
            </w:pPr>
            <w:r w:rsidRPr="00700D12">
              <w:rPr>
                <w:b w:val="0"/>
                <w:noProof/>
              </w:rPr>
              <w:t>Screens(s)Displayed</w:t>
            </w:r>
          </w:p>
        </w:tc>
      </w:tr>
      <w:tr w:rsidR="002F0B9C" w:rsidRPr="00700D12" w14:paraId="38CC5996" w14:textId="77777777" w:rsidTr="00366EFD">
        <w:tc>
          <w:tcPr>
            <w:tcW w:w="4579" w:type="dxa"/>
          </w:tcPr>
          <w:p w14:paraId="7FB6F84F" w14:textId="066AA7F5" w:rsidR="002F0B9C" w:rsidRDefault="0007589B" w:rsidP="004F3126">
            <w:r w:rsidRPr="00700D12">
              <w:t xml:space="preserve">If WIN Station IDs were provided on the </w:t>
            </w:r>
            <w:r w:rsidR="004316DF">
              <w:t>Laboratory</w:t>
            </w:r>
            <w:r w:rsidR="004316DF" w:rsidRPr="00700D12">
              <w:t xml:space="preserve"> </w:t>
            </w:r>
            <w:r w:rsidR="004316DF">
              <w:t>S</w:t>
            </w:r>
            <w:r w:rsidRPr="00700D12">
              <w:t xml:space="preserve">ubmittal </w:t>
            </w:r>
            <w:r w:rsidR="004316DF">
              <w:t>F</w:t>
            </w:r>
            <w:r w:rsidRPr="00700D12">
              <w:t xml:space="preserve">orm, they are also displayed in the </w:t>
            </w:r>
            <w:r w:rsidR="009E3B59">
              <w:t>Upper Grid</w:t>
            </w:r>
            <w:r w:rsidR="00FE7E91">
              <w:t xml:space="preserve">. </w:t>
            </w:r>
            <w:r w:rsidRPr="00700D12">
              <w:t>Review them to make sure they were correctly entered</w:t>
            </w:r>
            <w:r w:rsidR="00FE7E91">
              <w:t xml:space="preserve">. </w:t>
            </w:r>
            <w:r w:rsidRPr="00700D12">
              <w:t>To add a new value or edit an existing one, highlight the row and click on the Station ID column header and enter the correct value in the edit box</w:t>
            </w:r>
            <w:r w:rsidR="00FE7E91">
              <w:t xml:space="preserve">. </w:t>
            </w:r>
            <w:r w:rsidRPr="00700D12">
              <w:t xml:space="preserve">You may also double-click the cell with the incorrect value to bring up the edit box. </w:t>
            </w:r>
          </w:p>
          <w:p w14:paraId="44BA1375" w14:textId="718FCBA0" w:rsidR="00434698" w:rsidRDefault="00434698" w:rsidP="004F3126"/>
          <w:p w14:paraId="4E529A3D" w14:textId="3C1B67FB" w:rsidR="00434698" w:rsidRDefault="00F835EC" w:rsidP="00434698">
            <w:r>
              <w:t xml:space="preserve">Utilize field sheets and WIN Station list to verify that Station ID is assigned correctly.  </w:t>
            </w:r>
            <w:r w:rsidR="00434698">
              <w:t xml:space="preserve">Edit as needed. </w:t>
            </w:r>
          </w:p>
          <w:p w14:paraId="3483B223" w14:textId="77777777" w:rsidR="00434698" w:rsidRDefault="00434698" w:rsidP="004F3126"/>
          <w:p w14:paraId="2960DE0B" w14:textId="77777777" w:rsidR="00F4382A" w:rsidRPr="00700D12" w:rsidRDefault="00F4382A" w:rsidP="00F4382A"/>
        </w:tc>
        <w:tc>
          <w:tcPr>
            <w:tcW w:w="4686" w:type="dxa"/>
          </w:tcPr>
          <w:p w14:paraId="043322D8" w14:textId="77777777" w:rsidR="002F0B9C" w:rsidRPr="00700D12" w:rsidRDefault="006A1B66" w:rsidP="004F3126">
            <w:r w:rsidRPr="00700D12">
              <w:rPr>
                <w:noProof/>
              </w:rPr>
              <mc:AlternateContent>
                <mc:Choice Requires="wps">
                  <w:drawing>
                    <wp:anchor distT="0" distB="0" distL="114300" distR="114300" simplePos="0" relativeHeight="251799552" behindDoc="1" locked="0" layoutInCell="1" allowOverlap="1" wp14:anchorId="1255B4BB" wp14:editId="6034482D">
                      <wp:simplePos x="0" y="0"/>
                      <wp:positionH relativeFrom="column">
                        <wp:posOffset>62230</wp:posOffset>
                      </wp:positionH>
                      <wp:positionV relativeFrom="paragraph">
                        <wp:posOffset>1496695</wp:posOffset>
                      </wp:positionV>
                      <wp:extent cx="2838450" cy="190500"/>
                      <wp:effectExtent l="0" t="0" r="0" b="0"/>
                      <wp:wrapTight wrapText="bothSides">
                        <wp:wrapPolygon edited="0">
                          <wp:start x="0" y="0"/>
                          <wp:lineTo x="0" y="19440"/>
                          <wp:lineTo x="21455" y="19440"/>
                          <wp:lineTo x="21455" y="0"/>
                          <wp:lineTo x="0" y="0"/>
                        </wp:wrapPolygon>
                      </wp:wrapTight>
                      <wp:docPr id="55" name="Text Box 55"/>
                      <wp:cNvGraphicFramePr/>
                      <a:graphic xmlns:a="http://schemas.openxmlformats.org/drawingml/2006/main">
                        <a:graphicData uri="http://schemas.microsoft.com/office/word/2010/wordprocessingShape">
                          <wps:wsp>
                            <wps:cNvSpPr txBox="1"/>
                            <wps:spPr>
                              <a:xfrm>
                                <a:off x="0" y="0"/>
                                <a:ext cx="2838450" cy="190500"/>
                              </a:xfrm>
                              <a:prstGeom prst="rect">
                                <a:avLst/>
                              </a:prstGeom>
                              <a:solidFill>
                                <a:prstClr val="white"/>
                              </a:solidFill>
                              <a:ln>
                                <a:noFill/>
                              </a:ln>
                            </wps:spPr>
                            <wps:txbx>
                              <w:txbxContent>
                                <w:p w14:paraId="76F766EC" w14:textId="603E35ED" w:rsidR="001B23D6" w:rsidRPr="00B731BF" w:rsidRDefault="001B23D6" w:rsidP="006A1B66">
                                  <w:pPr>
                                    <w:pStyle w:val="Caption"/>
                                    <w:jc w:val="center"/>
                                    <w:rPr>
                                      <w:noProof/>
                                      <w:color w:val="000000" w:themeColor="text1"/>
                                      <w:sz w:val="24"/>
                                      <w:szCs w:val="24"/>
                                    </w:rPr>
                                  </w:pPr>
                                  <w:bookmarkStart w:id="70" w:name="_Toc526170021"/>
                                  <w:bookmarkStart w:id="71" w:name="_Toc267310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14</w:t>
                                  </w:r>
                                  <w:r w:rsidRPr="00B731BF">
                                    <w:rPr>
                                      <w:color w:val="000000" w:themeColor="text1"/>
                                      <w:sz w:val="24"/>
                                      <w:szCs w:val="24"/>
                                    </w:rPr>
                                    <w:fldChar w:fldCharType="end"/>
                                  </w:r>
                                  <w:r w:rsidRPr="00B731BF">
                                    <w:rPr>
                                      <w:color w:val="000000" w:themeColor="text1"/>
                                      <w:sz w:val="24"/>
                                      <w:szCs w:val="24"/>
                                    </w:rPr>
                                    <w:t xml:space="preserve"> - Station ID</w:t>
                                  </w:r>
                                  <w:bookmarkEnd w:id="70"/>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55B4BB" id="Text Box 55" o:spid="_x0000_s1031" type="#_x0000_t202" style="position:absolute;margin-left:4.9pt;margin-top:117.85pt;width:223.5pt;height:15pt;z-index:-25151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" stroked="f">
                      <v:textbox inset="0,0,0,0">
                        <w:txbxContent>
                          <w:p w14:paraId="76F766EC" w14:textId="603E35ED" w:rsidR="001B23D6" w:rsidRPr="00B731BF" w:rsidRDefault="001B23D6" w:rsidP="006A1B66">
                            <w:pPr>
                              <w:pStyle w:val="Caption"/>
                              <w:jc w:val="center"/>
                              <w:rPr>
                                <w:noProof/>
                                <w:color w:val="000000" w:themeColor="text1"/>
                                <w:sz w:val="24"/>
                                <w:szCs w:val="24"/>
                              </w:rPr>
                            </w:pPr>
                            <w:bookmarkStart w:id="79" w:name="_Toc526170021"/>
                            <w:bookmarkStart w:id="80" w:name="_Toc267310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14</w:t>
                            </w:r>
                            <w:r w:rsidRPr="00B731BF">
                              <w:rPr>
                                <w:color w:val="000000" w:themeColor="text1"/>
                                <w:sz w:val="24"/>
                                <w:szCs w:val="24"/>
                              </w:rPr>
                              <w:fldChar w:fldCharType="end"/>
                            </w:r>
                            <w:r w:rsidRPr="00B731BF">
                              <w:rPr>
                                <w:color w:val="000000" w:themeColor="text1"/>
                                <w:sz w:val="24"/>
                                <w:szCs w:val="24"/>
                              </w:rPr>
                              <w:t xml:space="preserve"> - Station ID</w:t>
                            </w:r>
                            <w:bookmarkEnd w:id="79"/>
                            <w:bookmarkEnd w:id="80"/>
                          </w:p>
                        </w:txbxContent>
                      </v:textbox>
                      <w10:wrap type="tight"/>
                    </v:shape>
                  </w:pict>
                </mc:Fallback>
              </mc:AlternateContent>
            </w:r>
            <w:r w:rsidRPr="00700D12">
              <w:rPr>
                <w:noProof/>
              </w:rPr>
              <w:drawing>
                <wp:anchor distT="0" distB="0" distL="114300" distR="114300" simplePos="0" relativeHeight="251801600" behindDoc="1" locked="0" layoutInCell="1" allowOverlap="1" wp14:anchorId="7B0D9C81" wp14:editId="5439F646">
                  <wp:simplePos x="0" y="0"/>
                  <wp:positionH relativeFrom="margin">
                    <wp:posOffset>1270</wp:posOffset>
                  </wp:positionH>
                  <wp:positionV relativeFrom="paragraph">
                    <wp:posOffset>181610</wp:posOffset>
                  </wp:positionV>
                  <wp:extent cx="2838450" cy="1320210"/>
                  <wp:effectExtent l="0" t="0" r="0" b="0"/>
                  <wp:wrapTight wrapText="bothSides">
                    <wp:wrapPolygon edited="0">
                      <wp:start x="0" y="0"/>
                      <wp:lineTo x="0" y="21195"/>
                      <wp:lineTo x="21455" y="21195"/>
                      <wp:lineTo x="2145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838450" cy="1320210"/>
                          </a:xfrm>
                          <a:prstGeom prst="rect">
                            <a:avLst/>
                          </a:prstGeom>
                        </pic:spPr>
                      </pic:pic>
                    </a:graphicData>
                  </a:graphic>
                </wp:anchor>
              </w:drawing>
            </w:r>
          </w:p>
        </w:tc>
      </w:tr>
      <w:bookmarkEnd w:id="69"/>
    </w:tbl>
    <w:p w14:paraId="1295B446" w14:textId="77777777" w:rsidR="002D399F" w:rsidRDefault="002D399F" w:rsidP="00FF397F">
      <w:pPr>
        <w:pStyle w:val="ListParagraph"/>
        <w:ind w:left="0"/>
        <w:rPr>
          <w:sz w:val="16"/>
          <w:szCs w:val="16"/>
        </w:rPr>
      </w:pPr>
    </w:p>
    <w:p w14:paraId="5A13DD80" w14:textId="77777777" w:rsidR="004A524B" w:rsidRPr="00700D12" w:rsidRDefault="004A524B" w:rsidP="00183F5E"/>
    <w:p w14:paraId="472562F2" w14:textId="77777777" w:rsidR="00FB692E" w:rsidRPr="00700D12" w:rsidRDefault="00FB692E" w:rsidP="004573E9">
      <w:pPr>
        <w:pStyle w:val="Heading04"/>
      </w:pPr>
      <w:bookmarkStart w:id="72" w:name="_Toc2946515"/>
      <w:proofErr w:type="spellStart"/>
      <w:r w:rsidRPr="00700D12">
        <w:t>Collection</w:t>
      </w:r>
      <w:r w:rsidR="00E369E7">
        <w:t>_</w:t>
      </w:r>
      <w:r w:rsidRPr="00700D12">
        <w:t>Date</w:t>
      </w:r>
      <w:proofErr w:type="spellEnd"/>
      <w:r w:rsidR="00683894" w:rsidRPr="00700D12">
        <w:t xml:space="preserve"> (Not Editable)</w:t>
      </w:r>
      <w:bookmarkEnd w:id="72"/>
    </w:p>
    <w:tbl>
      <w:tblPr>
        <w:tblStyle w:val="TableGrid"/>
        <w:tblW w:w="0" w:type="auto"/>
        <w:tblLook w:val="04A0" w:firstRow="1" w:lastRow="0" w:firstColumn="1" w:lastColumn="0" w:noHBand="0" w:noVBand="1"/>
      </w:tblPr>
      <w:tblGrid>
        <w:gridCol w:w="4675"/>
        <w:gridCol w:w="4675"/>
      </w:tblGrid>
      <w:tr w:rsidR="0007589B" w:rsidRPr="00700D12" w14:paraId="073669F4" w14:textId="77777777" w:rsidTr="0007589B">
        <w:trPr>
          <w:cantSplit/>
          <w:tblHeader/>
        </w:trPr>
        <w:tc>
          <w:tcPr>
            <w:tcW w:w="4675" w:type="dxa"/>
          </w:tcPr>
          <w:p w14:paraId="0051C9E4" w14:textId="77777777" w:rsidR="0007589B" w:rsidRPr="00700D12" w:rsidRDefault="0007589B" w:rsidP="0007589B">
            <w:pPr>
              <w:jc w:val="center"/>
            </w:pPr>
            <w:r w:rsidRPr="00700D12">
              <w:rPr>
                <w:b/>
              </w:rPr>
              <w:t>Context/Procedure</w:t>
            </w:r>
          </w:p>
        </w:tc>
        <w:tc>
          <w:tcPr>
            <w:tcW w:w="4675" w:type="dxa"/>
          </w:tcPr>
          <w:p w14:paraId="5CBAD97D" w14:textId="77777777" w:rsidR="0007589B" w:rsidRPr="00700D12" w:rsidRDefault="0007589B" w:rsidP="0007589B">
            <w:pPr>
              <w:jc w:val="center"/>
            </w:pPr>
            <w:r w:rsidRPr="00700D12">
              <w:rPr>
                <w:b/>
                <w:noProof/>
              </w:rPr>
              <w:t>Screens(s)Displayed</w:t>
            </w:r>
          </w:p>
        </w:tc>
      </w:tr>
      <w:tr w:rsidR="00FF5C8A" w:rsidRPr="00700D12" w14:paraId="01292A42" w14:textId="77777777" w:rsidTr="0007589B">
        <w:trPr>
          <w:cantSplit/>
        </w:trPr>
        <w:tc>
          <w:tcPr>
            <w:tcW w:w="4675" w:type="dxa"/>
          </w:tcPr>
          <w:p w14:paraId="4D8B79D3" w14:textId="77777777" w:rsidR="00183F5E" w:rsidRDefault="00183F5E" w:rsidP="00300FE7">
            <w:r w:rsidRPr="00183F5E">
              <w:annotationRef/>
            </w:r>
            <w:r w:rsidR="0007589B" w:rsidRPr="00700D12">
              <w:t xml:space="preserve">This is the Date and Time when sample was collected in the field. Samplers are </w:t>
            </w:r>
            <w:r w:rsidR="0007589B" w:rsidRPr="0049065C">
              <w:rPr>
                <w:b/>
              </w:rPr>
              <w:t>required</w:t>
            </w:r>
            <w:r w:rsidR="0007589B" w:rsidRPr="00700D12">
              <w:t xml:space="preserve"> to record the start time of this activity</w:t>
            </w:r>
            <w:r w:rsidR="004065AA">
              <w:t xml:space="preserve"> on a </w:t>
            </w:r>
            <w:r>
              <w:t>Laboratory Submittal Form</w:t>
            </w:r>
            <w:r w:rsidR="004065AA">
              <w:t xml:space="preserve">. </w:t>
            </w:r>
            <w:r w:rsidR="0049065C" w:rsidRPr="005723E0">
              <w:t xml:space="preserve">Date and Time are </w:t>
            </w:r>
            <w:proofErr w:type="gramStart"/>
            <w:r w:rsidR="0049065C" w:rsidRPr="005723E0">
              <w:t xml:space="preserve">entered </w:t>
            </w:r>
            <w:r w:rsidR="0049065C">
              <w:t>into</w:t>
            </w:r>
            <w:proofErr w:type="gramEnd"/>
            <w:r w:rsidR="0049065C">
              <w:t xml:space="preserve"> </w:t>
            </w:r>
            <w:r w:rsidR="0049065C" w:rsidRPr="005723E0">
              <w:t xml:space="preserve">LIMS from the submittal form </w:t>
            </w:r>
            <w:r w:rsidR="0049065C">
              <w:t xml:space="preserve">by Lab personnel </w:t>
            </w:r>
            <w:r w:rsidR="0049065C" w:rsidRPr="005723E0">
              <w:t>when the event is checked in</w:t>
            </w:r>
            <w:r w:rsidR="0049065C">
              <w:t xml:space="preserve">. </w:t>
            </w:r>
          </w:p>
          <w:p w14:paraId="7ACD78BA" w14:textId="77777777" w:rsidR="00183F5E" w:rsidRDefault="00183F5E" w:rsidP="00300FE7"/>
          <w:p w14:paraId="379D790C" w14:textId="77777777" w:rsidR="00FF5C8A" w:rsidRPr="00700D12" w:rsidRDefault="00183F5E" w:rsidP="00300FE7">
            <w:r>
              <w:t xml:space="preserve"> </w:t>
            </w:r>
            <w:r w:rsidRPr="004316DF">
              <w:t>Review that the information is correct</w:t>
            </w:r>
            <w:r>
              <w:t>.</w:t>
            </w:r>
          </w:p>
          <w:p w14:paraId="2F399668" w14:textId="77777777" w:rsidR="006A1B66" w:rsidRPr="00700D12" w:rsidRDefault="006A1B66" w:rsidP="00300FE7"/>
          <w:p w14:paraId="4F4BCD7A" w14:textId="77777777" w:rsidR="00FE6C27" w:rsidRDefault="00FE6C27" w:rsidP="00300FE7">
            <w:r w:rsidRPr="00700D12">
              <w:t xml:space="preserve">This is Not Editable in </w:t>
            </w:r>
            <w:r w:rsidR="00BC7CFC">
              <w:t xml:space="preserve">the </w:t>
            </w:r>
            <w:r w:rsidRPr="00700D12">
              <w:t>DMT.</w:t>
            </w:r>
          </w:p>
          <w:p w14:paraId="2A1695EB" w14:textId="77777777" w:rsidR="000677D2" w:rsidRDefault="000677D2" w:rsidP="00300FE7"/>
          <w:p w14:paraId="3F820E9F" w14:textId="77777777" w:rsidR="005723E0" w:rsidRPr="00700D12" w:rsidRDefault="005723E0" w:rsidP="00300FE7">
            <w:r w:rsidRPr="0049065C">
              <w:rPr>
                <w:b/>
              </w:rPr>
              <w:t>Note:</w:t>
            </w:r>
            <w:r w:rsidRPr="005723E0">
              <w:rPr>
                <w:color w:val="auto"/>
              </w:rPr>
              <w:t xml:space="preserve"> </w:t>
            </w:r>
            <w:r w:rsidRPr="005723E0">
              <w:t xml:space="preserve">If it was entered or submitted incorrectly, contact the </w:t>
            </w:r>
            <w:r w:rsidR="004B745F">
              <w:t>DMT Lead</w:t>
            </w:r>
            <w:r w:rsidRPr="005723E0">
              <w:t xml:space="preserve"> to request that it be changed.</w:t>
            </w:r>
          </w:p>
          <w:p w14:paraId="7B77B0B7" w14:textId="77777777" w:rsidR="006A1B66" w:rsidRPr="00700D12" w:rsidRDefault="006A1B66" w:rsidP="00300FE7"/>
        </w:tc>
        <w:tc>
          <w:tcPr>
            <w:tcW w:w="4675" w:type="dxa"/>
          </w:tcPr>
          <w:p w14:paraId="39C35D35" w14:textId="77777777" w:rsidR="00B5400A" w:rsidRPr="00700D12" w:rsidRDefault="006A1B66" w:rsidP="00B5400A">
            <w:pPr>
              <w:keepNext/>
              <w:jc w:val="center"/>
              <w:rPr>
                <w:sz w:val="24"/>
                <w:szCs w:val="24"/>
              </w:rPr>
            </w:pPr>
            <w:r w:rsidRPr="00700D12">
              <w:rPr>
                <w:noProof/>
                <w:sz w:val="24"/>
                <w:szCs w:val="24"/>
              </w:rPr>
              <w:drawing>
                <wp:inline distT="0" distB="0" distL="0" distR="0" wp14:anchorId="0C80D5A1" wp14:editId="45902FA5">
                  <wp:extent cx="1133333" cy="666667"/>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33333" cy="666667"/>
                          </a:xfrm>
                          <a:prstGeom prst="rect">
                            <a:avLst/>
                          </a:prstGeom>
                        </pic:spPr>
                      </pic:pic>
                    </a:graphicData>
                  </a:graphic>
                </wp:inline>
              </w:drawing>
            </w:r>
          </w:p>
          <w:p w14:paraId="16DB967E" w14:textId="1CCFE5A3" w:rsidR="00FF5C8A" w:rsidRPr="00700D12" w:rsidRDefault="00B5400A" w:rsidP="00B5400A">
            <w:pPr>
              <w:pStyle w:val="Caption"/>
              <w:jc w:val="center"/>
              <w:rPr>
                <w:sz w:val="24"/>
                <w:szCs w:val="24"/>
              </w:rPr>
            </w:pPr>
            <w:bookmarkStart w:id="73" w:name="_Toc526170023"/>
            <w:bookmarkStart w:id="74" w:name="_Toc2673107"/>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15</w:t>
            </w:r>
            <w:r w:rsidRPr="00B731BF">
              <w:rPr>
                <w:color w:val="000000" w:themeColor="text1"/>
                <w:sz w:val="24"/>
                <w:szCs w:val="24"/>
              </w:rPr>
              <w:fldChar w:fldCharType="end"/>
            </w:r>
            <w:r w:rsidR="0079677D" w:rsidRPr="00B731BF">
              <w:rPr>
                <w:color w:val="000000" w:themeColor="text1"/>
                <w:sz w:val="24"/>
                <w:szCs w:val="24"/>
              </w:rPr>
              <w:t xml:space="preserve"> -</w:t>
            </w:r>
            <w:r w:rsidRPr="00B731BF">
              <w:rPr>
                <w:color w:val="000000" w:themeColor="text1"/>
                <w:sz w:val="24"/>
                <w:szCs w:val="24"/>
              </w:rPr>
              <w:t xml:space="preserve"> Collection Date</w:t>
            </w:r>
            <w:bookmarkEnd w:id="73"/>
            <w:bookmarkEnd w:id="74"/>
          </w:p>
        </w:tc>
      </w:tr>
    </w:tbl>
    <w:p w14:paraId="2346C839" w14:textId="38F543AD" w:rsidR="004F3126" w:rsidRDefault="004F3126" w:rsidP="00300FE7"/>
    <w:p w14:paraId="34321811" w14:textId="00D22450" w:rsidR="00A738B3" w:rsidRDefault="00A738B3" w:rsidP="00300FE7"/>
    <w:p w14:paraId="18C7C644" w14:textId="26F25312" w:rsidR="00A738B3" w:rsidRDefault="00A738B3" w:rsidP="00300FE7"/>
    <w:p w14:paraId="3969B122" w14:textId="77777777" w:rsidR="00A738B3" w:rsidRPr="00700D12" w:rsidRDefault="00A738B3" w:rsidP="00300FE7"/>
    <w:p w14:paraId="6D7BE68E" w14:textId="77777777" w:rsidR="002D399F" w:rsidRPr="00700D12" w:rsidRDefault="002D399F" w:rsidP="004573E9">
      <w:pPr>
        <w:pStyle w:val="Heading04"/>
      </w:pPr>
      <w:bookmarkStart w:id="75" w:name="_Toc2946516"/>
      <w:proofErr w:type="spellStart"/>
      <w:r w:rsidRPr="00700D12">
        <w:lastRenderedPageBreak/>
        <w:t>Sample</w:t>
      </w:r>
      <w:r w:rsidR="00E369E7">
        <w:t>_</w:t>
      </w:r>
      <w:r w:rsidRPr="00700D12">
        <w:t>Depth</w:t>
      </w:r>
      <w:proofErr w:type="spellEnd"/>
      <w:r w:rsidR="00683894" w:rsidRPr="00700D12">
        <w:t xml:space="preserve"> (Text Box)</w:t>
      </w:r>
      <w:bookmarkEnd w:id="75"/>
    </w:p>
    <w:tbl>
      <w:tblPr>
        <w:tblStyle w:val="TableGrid"/>
        <w:tblW w:w="0" w:type="auto"/>
        <w:tblLook w:val="04A0" w:firstRow="1" w:lastRow="0" w:firstColumn="1" w:lastColumn="0" w:noHBand="0" w:noVBand="1"/>
      </w:tblPr>
      <w:tblGrid>
        <w:gridCol w:w="4675"/>
        <w:gridCol w:w="4675"/>
      </w:tblGrid>
      <w:tr w:rsidR="0007589B" w:rsidRPr="00700D12" w14:paraId="61E4D18E" w14:textId="77777777" w:rsidTr="004F3126">
        <w:trPr>
          <w:cantSplit/>
        </w:trPr>
        <w:tc>
          <w:tcPr>
            <w:tcW w:w="4675" w:type="dxa"/>
          </w:tcPr>
          <w:p w14:paraId="4548D59A" w14:textId="77777777" w:rsidR="0007589B" w:rsidRPr="00700D12" w:rsidRDefault="0007589B" w:rsidP="0007589B">
            <w:pPr>
              <w:jc w:val="center"/>
            </w:pPr>
            <w:r w:rsidRPr="00700D12">
              <w:rPr>
                <w:b/>
              </w:rPr>
              <w:t>Context/Procedure</w:t>
            </w:r>
          </w:p>
        </w:tc>
        <w:tc>
          <w:tcPr>
            <w:tcW w:w="4675" w:type="dxa"/>
          </w:tcPr>
          <w:p w14:paraId="1637487E" w14:textId="77777777" w:rsidR="0007589B" w:rsidRPr="00700D12" w:rsidRDefault="0007589B" w:rsidP="0007589B">
            <w:pPr>
              <w:jc w:val="center"/>
            </w:pPr>
            <w:r w:rsidRPr="00700D12">
              <w:rPr>
                <w:b/>
                <w:noProof/>
              </w:rPr>
              <w:t>Screens(s)Displayed</w:t>
            </w:r>
          </w:p>
        </w:tc>
      </w:tr>
      <w:tr w:rsidR="0007589B" w:rsidRPr="00700D12" w14:paraId="57D908F8" w14:textId="77777777" w:rsidTr="004F3126">
        <w:tc>
          <w:tcPr>
            <w:tcW w:w="4675" w:type="dxa"/>
          </w:tcPr>
          <w:p w14:paraId="22480EE0" w14:textId="77777777" w:rsidR="0049065C" w:rsidRDefault="0049065C" w:rsidP="0007589B">
            <w:r w:rsidRPr="005723E0">
              <w:t xml:space="preserve">Sample depth is </w:t>
            </w:r>
            <w:proofErr w:type="gramStart"/>
            <w:r w:rsidRPr="005723E0">
              <w:t>entered into</w:t>
            </w:r>
            <w:proofErr w:type="gramEnd"/>
            <w:r w:rsidRPr="005723E0">
              <w:t xml:space="preserve"> LIMS from the </w:t>
            </w:r>
            <w:r>
              <w:t>Laboratory S</w:t>
            </w:r>
            <w:r w:rsidRPr="005723E0">
              <w:t xml:space="preserve">ubmittal </w:t>
            </w:r>
            <w:r>
              <w:t>F</w:t>
            </w:r>
            <w:r w:rsidRPr="005723E0">
              <w:t>orm when the event is checked in</w:t>
            </w:r>
            <w:r>
              <w:t>. The depth at which samples are collected</w:t>
            </w:r>
            <w:r w:rsidRPr="004065AA">
              <w:t xml:space="preserve"> depends on the total depth and/or parameter</w:t>
            </w:r>
            <w:r>
              <w:t xml:space="preserve">. </w:t>
            </w:r>
            <w:r w:rsidR="004065AA" w:rsidRPr="004065AA">
              <w:t>Samples can be collected from different depths</w:t>
            </w:r>
            <w:r>
              <w:t xml:space="preserve">. </w:t>
            </w:r>
          </w:p>
          <w:p w14:paraId="416F7C7E" w14:textId="77777777" w:rsidR="0049065C" w:rsidRDefault="0049065C" w:rsidP="0007589B"/>
          <w:p w14:paraId="6D07D4CC" w14:textId="77777777" w:rsidR="0049065C" w:rsidRDefault="0049065C" w:rsidP="0049065C">
            <w:r w:rsidRPr="00700D12">
              <w:t xml:space="preserve">This is Editable in </w:t>
            </w:r>
            <w:r>
              <w:t xml:space="preserve">the </w:t>
            </w:r>
            <w:r w:rsidRPr="00700D12">
              <w:t>DMT.</w:t>
            </w:r>
          </w:p>
          <w:p w14:paraId="607B8CF2" w14:textId="77777777" w:rsidR="0049065C" w:rsidRDefault="0049065C" w:rsidP="0007589B"/>
          <w:p w14:paraId="7EDAFD0C" w14:textId="77777777" w:rsidR="0007589B" w:rsidRPr="00700D12" w:rsidRDefault="0049065C" w:rsidP="0007589B">
            <w:r w:rsidRPr="0049065C">
              <w:rPr>
                <w:b/>
              </w:rPr>
              <w:t>Note</w:t>
            </w:r>
            <w:r>
              <w:rPr>
                <w:b/>
              </w:rPr>
              <w:t xml:space="preserve">: </w:t>
            </w:r>
            <w:r w:rsidR="0007589B" w:rsidRPr="00700D12">
              <w:t>If it was entered or submitted incorrectly, edit it here.</w:t>
            </w:r>
          </w:p>
          <w:p w14:paraId="322AAD19" w14:textId="77777777" w:rsidR="006A1B66" w:rsidRPr="00700D12" w:rsidRDefault="006A1B66" w:rsidP="0007589B"/>
        </w:tc>
        <w:tc>
          <w:tcPr>
            <w:tcW w:w="4675" w:type="dxa"/>
          </w:tcPr>
          <w:p w14:paraId="2A3F55C0" w14:textId="77777777" w:rsidR="00B5400A" w:rsidRPr="00B731BF" w:rsidRDefault="006A1B66" w:rsidP="00B5400A">
            <w:pPr>
              <w:keepNext/>
              <w:rPr>
                <w:color w:val="000000" w:themeColor="text1"/>
              </w:rPr>
            </w:pPr>
            <w:r w:rsidRPr="00B731BF">
              <w:rPr>
                <w:noProof/>
                <w:color w:val="000000" w:themeColor="text1"/>
              </w:rPr>
              <w:drawing>
                <wp:inline distT="0" distB="0" distL="0" distR="0" wp14:anchorId="4780A296" wp14:editId="2CEA1F92">
                  <wp:extent cx="2716700" cy="1325366"/>
                  <wp:effectExtent l="0" t="0" r="762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35847" cy="1334707"/>
                          </a:xfrm>
                          <a:prstGeom prst="rect">
                            <a:avLst/>
                          </a:prstGeom>
                        </pic:spPr>
                      </pic:pic>
                    </a:graphicData>
                  </a:graphic>
                </wp:inline>
              </w:drawing>
            </w:r>
          </w:p>
          <w:p w14:paraId="5AC96D08" w14:textId="4FF97152" w:rsidR="0007589B" w:rsidRPr="00B731BF" w:rsidRDefault="00B5400A" w:rsidP="00B5400A">
            <w:pPr>
              <w:pStyle w:val="Caption"/>
              <w:jc w:val="center"/>
              <w:rPr>
                <w:color w:val="000000" w:themeColor="text1"/>
                <w:sz w:val="24"/>
                <w:szCs w:val="24"/>
              </w:rPr>
            </w:pPr>
            <w:bookmarkStart w:id="76" w:name="_Toc526170024"/>
            <w:bookmarkStart w:id="77" w:name="_Toc2673108"/>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16</w:t>
            </w:r>
            <w:r w:rsidRPr="00B731BF">
              <w:rPr>
                <w:color w:val="000000" w:themeColor="text1"/>
                <w:sz w:val="24"/>
                <w:szCs w:val="24"/>
              </w:rPr>
              <w:fldChar w:fldCharType="end"/>
            </w:r>
            <w:r w:rsidR="0079677D" w:rsidRPr="00B731BF">
              <w:rPr>
                <w:color w:val="000000" w:themeColor="text1"/>
                <w:sz w:val="24"/>
                <w:szCs w:val="24"/>
              </w:rPr>
              <w:t xml:space="preserve"> -</w:t>
            </w:r>
            <w:r w:rsidRPr="00B731BF">
              <w:rPr>
                <w:color w:val="000000" w:themeColor="text1"/>
                <w:sz w:val="24"/>
                <w:szCs w:val="24"/>
              </w:rPr>
              <w:t xml:space="preserve"> Sample Depth</w:t>
            </w:r>
            <w:bookmarkEnd w:id="76"/>
            <w:bookmarkEnd w:id="77"/>
          </w:p>
          <w:p w14:paraId="7C68B447" w14:textId="77777777" w:rsidR="00BC20B6" w:rsidRPr="00B731BF" w:rsidRDefault="00BC20B6" w:rsidP="00504419">
            <w:pPr>
              <w:rPr>
                <w:color w:val="000000" w:themeColor="text1"/>
              </w:rPr>
            </w:pPr>
          </w:p>
        </w:tc>
      </w:tr>
    </w:tbl>
    <w:p w14:paraId="3C39F1A1" w14:textId="77777777" w:rsidR="004F3126" w:rsidRPr="00700D12" w:rsidRDefault="004F3126" w:rsidP="00FF397F"/>
    <w:p w14:paraId="15F777AC" w14:textId="77777777" w:rsidR="002D399F" w:rsidRPr="00700D12" w:rsidRDefault="002D399F" w:rsidP="004573E9">
      <w:pPr>
        <w:pStyle w:val="Heading04"/>
      </w:pPr>
      <w:bookmarkStart w:id="78" w:name="_Toc2946517"/>
      <w:proofErr w:type="spellStart"/>
      <w:r w:rsidRPr="00700D12">
        <w:t>Total</w:t>
      </w:r>
      <w:r w:rsidR="00E369E7">
        <w:t>_</w:t>
      </w:r>
      <w:r w:rsidRPr="00700D12">
        <w:t>Depth</w:t>
      </w:r>
      <w:proofErr w:type="spellEnd"/>
      <w:r w:rsidRPr="00700D12">
        <w:t xml:space="preserve"> </w:t>
      </w:r>
      <w:r w:rsidR="00683894" w:rsidRPr="00700D12">
        <w:t>(Text Box)</w:t>
      </w:r>
      <w:bookmarkEnd w:id="78"/>
    </w:p>
    <w:tbl>
      <w:tblPr>
        <w:tblStyle w:val="TableGrid"/>
        <w:tblW w:w="0" w:type="auto"/>
        <w:tblLook w:val="04A0" w:firstRow="1" w:lastRow="0" w:firstColumn="1" w:lastColumn="0" w:noHBand="0" w:noVBand="1"/>
      </w:tblPr>
      <w:tblGrid>
        <w:gridCol w:w="4664"/>
        <w:gridCol w:w="4686"/>
      </w:tblGrid>
      <w:tr w:rsidR="0007589B" w:rsidRPr="00700D12" w14:paraId="6EAB05DC" w14:textId="77777777" w:rsidTr="00512864">
        <w:trPr>
          <w:cantSplit/>
          <w:tblHeader/>
        </w:trPr>
        <w:tc>
          <w:tcPr>
            <w:tcW w:w="4675" w:type="dxa"/>
          </w:tcPr>
          <w:p w14:paraId="51B6AE37" w14:textId="77777777" w:rsidR="0007589B" w:rsidRPr="00700D12" w:rsidRDefault="0007589B" w:rsidP="0007589B">
            <w:pPr>
              <w:jc w:val="center"/>
            </w:pPr>
            <w:r w:rsidRPr="00700D12">
              <w:rPr>
                <w:b/>
              </w:rPr>
              <w:t>Context/Procedure</w:t>
            </w:r>
          </w:p>
        </w:tc>
        <w:tc>
          <w:tcPr>
            <w:tcW w:w="4675" w:type="dxa"/>
          </w:tcPr>
          <w:p w14:paraId="68465EAD" w14:textId="77777777" w:rsidR="0007589B" w:rsidRPr="00700D12" w:rsidRDefault="0007589B" w:rsidP="0007589B">
            <w:pPr>
              <w:jc w:val="center"/>
            </w:pPr>
            <w:r w:rsidRPr="00700D12">
              <w:rPr>
                <w:b/>
                <w:noProof/>
              </w:rPr>
              <w:t>Screens(s)Displayed</w:t>
            </w:r>
          </w:p>
        </w:tc>
      </w:tr>
      <w:tr w:rsidR="004F3126" w:rsidRPr="00700D12" w14:paraId="288E8A17" w14:textId="77777777" w:rsidTr="00A23788">
        <w:trPr>
          <w:trHeight w:val="647"/>
        </w:trPr>
        <w:tc>
          <w:tcPr>
            <w:tcW w:w="4675" w:type="dxa"/>
          </w:tcPr>
          <w:p w14:paraId="320CC228" w14:textId="77777777" w:rsidR="005723E0" w:rsidRPr="005723E0" w:rsidRDefault="00426A67" w:rsidP="005723E0">
            <w:proofErr w:type="spellStart"/>
            <w:r w:rsidRPr="00426A67">
              <w:t>Total_Depth</w:t>
            </w:r>
            <w:proofErr w:type="spellEnd"/>
            <w:r w:rsidRPr="00426A67">
              <w:t xml:space="preserve"> </w:t>
            </w:r>
            <w:r w:rsidR="00B31403">
              <w:t>may be</w:t>
            </w:r>
            <w:r w:rsidRPr="00426A67">
              <w:t xml:space="preserve"> set on Field, Sample, Sample-Composite, and Field Replicate activity types. </w:t>
            </w:r>
            <w:proofErr w:type="spellStart"/>
            <w:r w:rsidR="003B2821" w:rsidRPr="00700D12">
              <w:t>Total_Depth</w:t>
            </w:r>
            <w:proofErr w:type="spellEnd"/>
            <w:r w:rsidR="003B2821" w:rsidRPr="00700D12">
              <w:t xml:space="preserve"> does not apply to</w:t>
            </w:r>
            <w:r w:rsidR="005723E0">
              <w:t xml:space="preserve"> </w:t>
            </w:r>
            <w:r w:rsidR="003B2821" w:rsidRPr="00700D12">
              <w:t xml:space="preserve">Quality Control </w:t>
            </w:r>
            <w:r w:rsidR="005723E0">
              <w:t>Samples</w:t>
            </w:r>
            <w:r w:rsidR="00FE7E91">
              <w:t xml:space="preserve">. </w:t>
            </w:r>
            <w:r w:rsidRPr="00426A67">
              <w:t xml:space="preserve">This value </w:t>
            </w:r>
            <w:r w:rsidR="005723E0">
              <w:t>must</w:t>
            </w:r>
            <w:r w:rsidR="005723E0" w:rsidRPr="00426A67">
              <w:t xml:space="preserve"> </w:t>
            </w:r>
            <w:r w:rsidRPr="00426A67">
              <w:t>be confirmed using the Field Sheets and can be added by the DMT User</w:t>
            </w:r>
            <w:r w:rsidR="005723E0">
              <w:t xml:space="preserve">. </w:t>
            </w:r>
            <w:r w:rsidR="005723E0" w:rsidRPr="005723E0">
              <w:t xml:space="preserve">To add a new value or edit an existing one, highlight the row </w:t>
            </w:r>
            <w:r w:rsidR="00FC7875">
              <w:t xml:space="preserve">in the </w:t>
            </w:r>
            <w:r w:rsidR="009E3B59">
              <w:t>Upper Grid</w:t>
            </w:r>
            <w:r w:rsidR="00FC7875">
              <w:t xml:space="preserve"> appropriate </w:t>
            </w:r>
            <w:r w:rsidR="005723E0" w:rsidRPr="005723E0">
              <w:t xml:space="preserve">and click on the </w:t>
            </w:r>
            <w:proofErr w:type="spellStart"/>
            <w:r w:rsidR="005723E0" w:rsidRPr="005723E0">
              <w:t>Total_Depth</w:t>
            </w:r>
            <w:proofErr w:type="spellEnd"/>
            <w:r w:rsidR="005723E0" w:rsidRPr="005723E0">
              <w:t xml:space="preserve"> column header and enter the correct value in the edit box.</w:t>
            </w:r>
          </w:p>
          <w:p w14:paraId="2E814E7A" w14:textId="77777777" w:rsidR="006A1B66" w:rsidRDefault="006A1B66" w:rsidP="00300FE7"/>
          <w:p w14:paraId="31AC5EE9" w14:textId="07A5AAD2" w:rsidR="00046103" w:rsidRDefault="005723E0" w:rsidP="00300FE7">
            <w:r>
              <w:t xml:space="preserve">Note: It is possible that </w:t>
            </w:r>
            <w:r w:rsidRPr="005723E0">
              <w:t xml:space="preserve">Total depth </w:t>
            </w:r>
            <w:r>
              <w:t>is</w:t>
            </w:r>
            <w:r w:rsidRPr="005723E0">
              <w:t xml:space="preserve"> </w:t>
            </w:r>
            <w:r>
              <w:t xml:space="preserve">not </w:t>
            </w:r>
            <w:r w:rsidR="008F2F1E">
              <w:t xml:space="preserve">the </w:t>
            </w:r>
            <w:r w:rsidRPr="005723E0">
              <w:t>same for all rows</w:t>
            </w:r>
            <w:r>
              <w:t>.</w:t>
            </w:r>
          </w:p>
          <w:p w14:paraId="3CC1DA26" w14:textId="77777777" w:rsidR="004065AA" w:rsidRDefault="004065AA" w:rsidP="00300FE7"/>
          <w:p w14:paraId="73DAC4E9" w14:textId="63E8CA79" w:rsidR="004065AA" w:rsidRPr="00700D12" w:rsidRDefault="004065AA" w:rsidP="00300FE7">
            <w:r>
              <w:t>Note:</w:t>
            </w:r>
            <w:r w:rsidR="00046103">
              <w:t xml:space="preserve"> This is not a required measurement. </w:t>
            </w:r>
            <w:r w:rsidRPr="004065AA">
              <w:rPr>
                <w:color w:val="auto"/>
              </w:rPr>
              <w:t xml:space="preserve"> </w:t>
            </w:r>
            <w:r w:rsidR="005A231D">
              <w:t xml:space="preserve"> </w:t>
            </w:r>
            <w:r w:rsidRPr="004065AA">
              <w:t xml:space="preserve">There are instances when </w:t>
            </w:r>
            <w:r w:rsidR="008F2F1E">
              <w:t>WQA</w:t>
            </w:r>
            <w:r w:rsidRPr="004065AA">
              <w:t xml:space="preserve"> do not collect </w:t>
            </w:r>
            <w:r>
              <w:t>T</w:t>
            </w:r>
            <w:r w:rsidRPr="004065AA">
              <w:t xml:space="preserve">otal </w:t>
            </w:r>
            <w:r>
              <w:t>D</w:t>
            </w:r>
            <w:r w:rsidRPr="004065AA">
              <w:t>epth</w:t>
            </w:r>
            <w:r>
              <w:t>.</w:t>
            </w:r>
          </w:p>
          <w:p w14:paraId="2AC10812" w14:textId="77777777" w:rsidR="00512864" w:rsidRPr="00700D12" w:rsidRDefault="00512864" w:rsidP="001D1745"/>
        </w:tc>
        <w:tc>
          <w:tcPr>
            <w:tcW w:w="4675" w:type="dxa"/>
          </w:tcPr>
          <w:p w14:paraId="4A5F63E5" w14:textId="77777777" w:rsidR="00B5400A" w:rsidRPr="00700D12" w:rsidRDefault="006A1B66" w:rsidP="00B5400A">
            <w:pPr>
              <w:keepNext/>
            </w:pPr>
            <w:r w:rsidRPr="00700D12">
              <w:rPr>
                <w:noProof/>
              </w:rPr>
              <w:drawing>
                <wp:inline distT="0" distB="0" distL="0" distR="0" wp14:anchorId="2CC9FE08" wp14:editId="5C233226">
                  <wp:extent cx="2835667" cy="1373723"/>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41956" cy="1425214"/>
                          </a:xfrm>
                          <a:prstGeom prst="rect">
                            <a:avLst/>
                          </a:prstGeom>
                        </pic:spPr>
                      </pic:pic>
                    </a:graphicData>
                  </a:graphic>
                </wp:inline>
              </w:drawing>
            </w:r>
          </w:p>
          <w:p w14:paraId="48881B5D" w14:textId="0643CDF4" w:rsidR="004F3126" w:rsidRPr="00700D12" w:rsidRDefault="00B5400A" w:rsidP="00B5400A">
            <w:pPr>
              <w:pStyle w:val="Caption"/>
              <w:jc w:val="center"/>
              <w:rPr>
                <w:sz w:val="24"/>
                <w:szCs w:val="24"/>
              </w:rPr>
            </w:pPr>
            <w:bookmarkStart w:id="79" w:name="_Toc526170025"/>
            <w:bookmarkStart w:id="80" w:name="_Toc2673109"/>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17</w:t>
            </w:r>
            <w:r w:rsidRPr="00B731BF">
              <w:rPr>
                <w:color w:val="000000" w:themeColor="text1"/>
                <w:sz w:val="24"/>
                <w:szCs w:val="24"/>
              </w:rPr>
              <w:fldChar w:fldCharType="end"/>
            </w:r>
            <w:r w:rsidR="0079677D" w:rsidRPr="00B731BF">
              <w:rPr>
                <w:color w:val="000000" w:themeColor="text1"/>
                <w:sz w:val="24"/>
                <w:szCs w:val="24"/>
              </w:rPr>
              <w:t xml:space="preserve"> -</w:t>
            </w:r>
            <w:r w:rsidRPr="00B731BF">
              <w:rPr>
                <w:color w:val="000000" w:themeColor="text1"/>
                <w:sz w:val="24"/>
                <w:szCs w:val="24"/>
              </w:rPr>
              <w:t xml:space="preserve"> Total Depth</w:t>
            </w:r>
            <w:bookmarkEnd w:id="79"/>
            <w:bookmarkEnd w:id="80"/>
          </w:p>
        </w:tc>
      </w:tr>
    </w:tbl>
    <w:p w14:paraId="7F545CE2" w14:textId="77777777" w:rsidR="004F3126" w:rsidRPr="00700D12" w:rsidRDefault="004F3126" w:rsidP="00300FE7">
      <w:pPr>
        <w:spacing w:after="0"/>
      </w:pPr>
    </w:p>
    <w:p w14:paraId="627C43B5" w14:textId="114A10E7" w:rsidR="00D04D4A" w:rsidRPr="00700D12" w:rsidRDefault="00D04D4A" w:rsidP="004573E9">
      <w:pPr>
        <w:pStyle w:val="Heading04"/>
      </w:pPr>
      <w:bookmarkStart w:id="81" w:name="_Toc2946518"/>
      <w:proofErr w:type="spellStart"/>
      <w:r w:rsidRPr="00700D12">
        <w:lastRenderedPageBreak/>
        <w:t>Depth</w:t>
      </w:r>
      <w:r w:rsidR="00E369E7">
        <w:t>_</w:t>
      </w:r>
      <w:r w:rsidRPr="00700D12">
        <w:t>Units</w:t>
      </w:r>
      <w:proofErr w:type="spellEnd"/>
      <w:r w:rsidR="00683894" w:rsidRPr="00700D12">
        <w:t xml:space="preserve"> (</w:t>
      </w:r>
      <w:r w:rsidR="00BA7548" w:rsidRPr="00700D12">
        <w:t>Pull</w:t>
      </w:r>
      <w:r w:rsidR="00BA7548">
        <w:t>-</w:t>
      </w:r>
      <w:r w:rsidR="00683894" w:rsidRPr="00700D12">
        <w:t>down List)</w:t>
      </w:r>
      <w:bookmarkEnd w:id="81"/>
    </w:p>
    <w:tbl>
      <w:tblPr>
        <w:tblStyle w:val="TableGrid"/>
        <w:tblW w:w="0" w:type="auto"/>
        <w:tblLook w:val="04A0" w:firstRow="1" w:lastRow="0" w:firstColumn="1" w:lastColumn="0" w:noHBand="0" w:noVBand="1"/>
      </w:tblPr>
      <w:tblGrid>
        <w:gridCol w:w="4675"/>
        <w:gridCol w:w="4675"/>
      </w:tblGrid>
      <w:tr w:rsidR="0007589B" w:rsidRPr="00700D12" w14:paraId="0EFC772D" w14:textId="77777777" w:rsidTr="009532BA">
        <w:trPr>
          <w:cantSplit/>
          <w:tblHeader/>
        </w:trPr>
        <w:tc>
          <w:tcPr>
            <w:tcW w:w="4675" w:type="dxa"/>
          </w:tcPr>
          <w:p w14:paraId="543E6F76" w14:textId="77777777" w:rsidR="0007589B" w:rsidRPr="00700D12" w:rsidRDefault="0007589B" w:rsidP="0007589B">
            <w:pPr>
              <w:jc w:val="center"/>
            </w:pPr>
            <w:r w:rsidRPr="00700D12">
              <w:rPr>
                <w:b/>
              </w:rPr>
              <w:t>Context/Procedure</w:t>
            </w:r>
          </w:p>
        </w:tc>
        <w:tc>
          <w:tcPr>
            <w:tcW w:w="4675" w:type="dxa"/>
          </w:tcPr>
          <w:p w14:paraId="7A46F39B" w14:textId="77777777" w:rsidR="0007589B" w:rsidRPr="00700D12" w:rsidRDefault="0007589B" w:rsidP="0007589B">
            <w:pPr>
              <w:jc w:val="center"/>
            </w:pPr>
            <w:r w:rsidRPr="00700D12">
              <w:rPr>
                <w:b/>
                <w:noProof/>
              </w:rPr>
              <w:t>Screens(s)Displayed</w:t>
            </w:r>
          </w:p>
        </w:tc>
      </w:tr>
      <w:tr w:rsidR="004F3126" w:rsidRPr="00700D12" w14:paraId="557EBA7D" w14:textId="77777777" w:rsidTr="009532BA">
        <w:trPr>
          <w:cantSplit/>
          <w:tblHeader/>
        </w:trPr>
        <w:tc>
          <w:tcPr>
            <w:tcW w:w="4675" w:type="dxa"/>
          </w:tcPr>
          <w:p w14:paraId="68018B5E" w14:textId="0B631E6A" w:rsidR="006B175A" w:rsidRPr="00700D12" w:rsidRDefault="0007589B" w:rsidP="00C9564D">
            <w:r w:rsidRPr="00700D12">
              <w:t>Depth Units must be set on every row.</w:t>
            </w:r>
            <w:bookmarkStart w:id="82" w:name="_Hlk528917550"/>
            <w:r w:rsidR="005A231D">
              <w:t xml:space="preserve"> </w:t>
            </w:r>
            <w:proofErr w:type="spellStart"/>
            <w:r w:rsidR="00344096" w:rsidRPr="00344096">
              <w:t>Depth_Units</w:t>
            </w:r>
            <w:proofErr w:type="spellEnd"/>
            <w:r w:rsidR="00344096" w:rsidRPr="00344096">
              <w:t xml:space="preserve"> are </w:t>
            </w:r>
            <w:proofErr w:type="gramStart"/>
            <w:r w:rsidR="00344096" w:rsidRPr="00344096">
              <w:t>entered into</w:t>
            </w:r>
            <w:proofErr w:type="gramEnd"/>
            <w:r w:rsidR="00344096" w:rsidRPr="00344096">
              <w:t xml:space="preserve"> LIMS from the submittal form when the event is checked in</w:t>
            </w:r>
            <w:r w:rsidR="00FE7E91">
              <w:t xml:space="preserve">. </w:t>
            </w:r>
            <w:r w:rsidR="00344096" w:rsidRPr="00344096">
              <w:t xml:space="preserve">If it was entered or submitted incorrectly, edit it here by selecting all rows in the </w:t>
            </w:r>
            <w:r w:rsidR="00344096">
              <w:t>U</w:t>
            </w:r>
            <w:r w:rsidR="00344096" w:rsidRPr="00344096">
              <w:t xml:space="preserve">pper </w:t>
            </w:r>
            <w:r w:rsidR="00344096">
              <w:t>G</w:t>
            </w:r>
            <w:r w:rsidR="00344096" w:rsidRPr="00344096">
              <w:t xml:space="preserve">rid, clicking the Depth Units header, and selecting the units from selection value list. </w:t>
            </w:r>
            <w:proofErr w:type="spellStart"/>
            <w:r w:rsidR="00344096" w:rsidRPr="00344096">
              <w:t>Depth_Units</w:t>
            </w:r>
            <w:proofErr w:type="spellEnd"/>
            <w:r w:rsidR="00344096" w:rsidRPr="00344096">
              <w:t xml:space="preserve"> can also be edited by selecting rows individually in the </w:t>
            </w:r>
            <w:r w:rsidR="00344096">
              <w:t>U</w:t>
            </w:r>
            <w:r w:rsidR="00344096" w:rsidRPr="00344096">
              <w:t xml:space="preserve">pper </w:t>
            </w:r>
            <w:r w:rsidR="00344096">
              <w:t>G</w:t>
            </w:r>
            <w:r w:rsidR="00344096" w:rsidRPr="00344096">
              <w:t>rid, clicking the Depth Units header, and selecting the units from selection value list.</w:t>
            </w:r>
            <w:bookmarkEnd w:id="82"/>
          </w:p>
          <w:p w14:paraId="1E4C96DA" w14:textId="77777777" w:rsidR="006B175A" w:rsidRPr="00700D12" w:rsidRDefault="006B175A" w:rsidP="00C9564D"/>
        </w:tc>
        <w:tc>
          <w:tcPr>
            <w:tcW w:w="4675" w:type="dxa"/>
          </w:tcPr>
          <w:p w14:paraId="7B43ECC7" w14:textId="77777777" w:rsidR="00B5400A" w:rsidRPr="00B731BF" w:rsidRDefault="006B175A" w:rsidP="00B5400A">
            <w:pPr>
              <w:keepNext/>
              <w:rPr>
                <w:color w:val="000000" w:themeColor="text1"/>
              </w:rPr>
            </w:pPr>
            <w:r w:rsidRPr="00B731BF">
              <w:rPr>
                <w:noProof/>
                <w:color w:val="000000" w:themeColor="text1"/>
              </w:rPr>
              <w:drawing>
                <wp:inline distT="0" distB="0" distL="0" distR="0" wp14:anchorId="4D47D351" wp14:editId="57829966">
                  <wp:extent cx="2565613" cy="1448657"/>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01957" cy="1469178"/>
                          </a:xfrm>
                          <a:prstGeom prst="rect">
                            <a:avLst/>
                          </a:prstGeom>
                        </pic:spPr>
                      </pic:pic>
                    </a:graphicData>
                  </a:graphic>
                </wp:inline>
              </w:drawing>
            </w:r>
          </w:p>
          <w:p w14:paraId="77DF8859" w14:textId="5D2E3E1F" w:rsidR="004F3126" w:rsidRPr="00B731BF" w:rsidRDefault="00B5400A" w:rsidP="00B5400A">
            <w:pPr>
              <w:pStyle w:val="Caption"/>
              <w:jc w:val="center"/>
              <w:rPr>
                <w:color w:val="000000" w:themeColor="text1"/>
                <w:sz w:val="24"/>
                <w:szCs w:val="24"/>
              </w:rPr>
            </w:pPr>
            <w:bookmarkStart w:id="83" w:name="_Toc526170026"/>
            <w:bookmarkStart w:id="84" w:name="_Toc2673110"/>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18</w:t>
            </w:r>
            <w:r w:rsidRPr="00B731BF">
              <w:rPr>
                <w:color w:val="000000" w:themeColor="text1"/>
                <w:sz w:val="24"/>
                <w:szCs w:val="24"/>
              </w:rPr>
              <w:fldChar w:fldCharType="end"/>
            </w:r>
            <w:r w:rsidR="0079677D" w:rsidRPr="00B731BF">
              <w:rPr>
                <w:color w:val="000000" w:themeColor="text1"/>
                <w:sz w:val="24"/>
                <w:szCs w:val="24"/>
              </w:rPr>
              <w:t xml:space="preserve"> -</w:t>
            </w:r>
            <w:r w:rsidRPr="00B731BF">
              <w:rPr>
                <w:color w:val="000000" w:themeColor="text1"/>
                <w:sz w:val="24"/>
                <w:szCs w:val="24"/>
              </w:rPr>
              <w:t xml:space="preserve"> Depth Units</w:t>
            </w:r>
            <w:bookmarkEnd w:id="83"/>
            <w:bookmarkEnd w:id="84"/>
          </w:p>
        </w:tc>
      </w:tr>
    </w:tbl>
    <w:p w14:paraId="79C5267F" w14:textId="765EE2DF" w:rsidR="00046103" w:rsidRDefault="00046103" w:rsidP="00D04D4A"/>
    <w:p w14:paraId="313271A9" w14:textId="77777777" w:rsidR="00A738B3" w:rsidRDefault="00A738B3" w:rsidP="00D04D4A"/>
    <w:p w14:paraId="6AA01212" w14:textId="77777777" w:rsidR="00A738B3" w:rsidRPr="00700D12" w:rsidRDefault="00A738B3" w:rsidP="00A738B3">
      <w:pPr>
        <w:pStyle w:val="Heading04"/>
      </w:pPr>
      <w:bookmarkStart w:id="85" w:name="_Toc2946519"/>
      <w:r w:rsidRPr="00700D12">
        <w:t>Rainfall Indicator (Pull</w:t>
      </w:r>
      <w:r>
        <w:t>-</w:t>
      </w:r>
      <w:r w:rsidRPr="00700D12">
        <w:t>down List)</w:t>
      </w:r>
      <w:bookmarkEnd w:id="85"/>
    </w:p>
    <w:tbl>
      <w:tblPr>
        <w:tblStyle w:val="TableGrid"/>
        <w:tblW w:w="0" w:type="auto"/>
        <w:tblLook w:val="04A0" w:firstRow="1" w:lastRow="0" w:firstColumn="1" w:lastColumn="0" w:noHBand="0" w:noVBand="1"/>
      </w:tblPr>
      <w:tblGrid>
        <w:gridCol w:w="4675"/>
        <w:gridCol w:w="4675"/>
      </w:tblGrid>
      <w:tr w:rsidR="00A738B3" w:rsidRPr="00700D12" w14:paraId="3361D909" w14:textId="77777777" w:rsidTr="00A738B3">
        <w:tc>
          <w:tcPr>
            <w:tcW w:w="4675" w:type="dxa"/>
          </w:tcPr>
          <w:p w14:paraId="19E2327B" w14:textId="77777777" w:rsidR="00A738B3" w:rsidRPr="00700D12" w:rsidRDefault="00A738B3" w:rsidP="00A738B3">
            <w:pPr>
              <w:jc w:val="center"/>
            </w:pPr>
            <w:r w:rsidRPr="00700D12">
              <w:rPr>
                <w:b/>
              </w:rPr>
              <w:t>Context/Procedure</w:t>
            </w:r>
          </w:p>
        </w:tc>
        <w:tc>
          <w:tcPr>
            <w:tcW w:w="4675" w:type="dxa"/>
          </w:tcPr>
          <w:p w14:paraId="15B7486A" w14:textId="77777777" w:rsidR="00A738B3" w:rsidRPr="00700D12" w:rsidRDefault="00A738B3" w:rsidP="00A738B3">
            <w:pPr>
              <w:jc w:val="center"/>
            </w:pPr>
            <w:r w:rsidRPr="00700D12">
              <w:rPr>
                <w:b/>
                <w:noProof/>
              </w:rPr>
              <w:t>Screens(s)Displayed</w:t>
            </w:r>
          </w:p>
        </w:tc>
      </w:tr>
      <w:tr w:rsidR="00A738B3" w:rsidRPr="00700D12" w14:paraId="46077AE5" w14:textId="77777777" w:rsidTr="00A738B3">
        <w:trPr>
          <w:trHeight w:val="2735"/>
        </w:trPr>
        <w:tc>
          <w:tcPr>
            <w:tcW w:w="4675" w:type="dxa"/>
          </w:tcPr>
          <w:p w14:paraId="4BCFEF88" w14:textId="77777777" w:rsidR="00A738B3" w:rsidRPr="00700D12" w:rsidRDefault="00A738B3" w:rsidP="00A738B3">
            <w:r>
              <w:t>From pull-down List, y</w:t>
            </w:r>
            <w:r w:rsidRPr="00700D12">
              <w:t>ou may enter or remove an ‘R’ to indicate a significant rainfall event occurred within the 48 hours prior to sampling</w:t>
            </w:r>
            <w:r>
              <w:t xml:space="preserve">. </w:t>
            </w:r>
            <w:r w:rsidRPr="00700D12">
              <w:t>Addition of this element will add a qualifier to all associated lab and field results.</w:t>
            </w:r>
          </w:p>
          <w:p w14:paraId="03251644" w14:textId="77777777" w:rsidR="00A738B3" w:rsidRPr="00700D12" w:rsidRDefault="00A738B3" w:rsidP="00A738B3"/>
          <w:p w14:paraId="40D3EAB9" w14:textId="77777777" w:rsidR="00A738B3" w:rsidRPr="00700D12" w:rsidRDefault="00A738B3" w:rsidP="00A738B3"/>
          <w:p w14:paraId="1CE081A5" w14:textId="77777777" w:rsidR="00A738B3" w:rsidRPr="00700D12" w:rsidRDefault="00A738B3" w:rsidP="00A738B3"/>
          <w:p w14:paraId="6BDA5787" w14:textId="77777777" w:rsidR="00A738B3" w:rsidRPr="00700D12" w:rsidRDefault="00A738B3" w:rsidP="00A738B3"/>
          <w:p w14:paraId="325CC5E9" w14:textId="77777777" w:rsidR="00A738B3" w:rsidRPr="00700D12" w:rsidRDefault="00A738B3" w:rsidP="00A738B3"/>
        </w:tc>
        <w:tc>
          <w:tcPr>
            <w:tcW w:w="4675" w:type="dxa"/>
          </w:tcPr>
          <w:p w14:paraId="2C215CD4" w14:textId="77777777" w:rsidR="00A738B3" w:rsidRPr="00700D12" w:rsidRDefault="00A738B3" w:rsidP="00A738B3">
            <w:pPr>
              <w:keepNext/>
            </w:pPr>
            <w:r w:rsidRPr="00700D12">
              <w:rPr>
                <w:noProof/>
              </w:rPr>
              <w:drawing>
                <wp:inline distT="0" distB="0" distL="0" distR="0" wp14:anchorId="48786640" wp14:editId="4DF77606">
                  <wp:extent cx="2595938" cy="1520576"/>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22675" cy="1536237"/>
                          </a:xfrm>
                          <a:prstGeom prst="rect">
                            <a:avLst/>
                          </a:prstGeom>
                        </pic:spPr>
                      </pic:pic>
                    </a:graphicData>
                  </a:graphic>
                </wp:inline>
              </w:drawing>
            </w:r>
          </w:p>
          <w:p w14:paraId="16F2FB0C" w14:textId="3FEAA794" w:rsidR="00A738B3" w:rsidRPr="00B731BF" w:rsidRDefault="00A738B3" w:rsidP="00A738B3">
            <w:pPr>
              <w:pStyle w:val="Caption"/>
              <w:jc w:val="center"/>
              <w:rPr>
                <w:color w:val="000000" w:themeColor="text1"/>
                <w:sz w:val="24"/>
                <w:szCs w:val="24"/>
              </w:rPr>
            </w:pPr>
            <w:bookmarkStart w:id="86" w:name="_Toc526170027"/>
            <w:bookmarkStart w:id="87" w:name="_Toc2673111"/>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19</w:t>
            </w:r>
            <w:r w:rsidRPr="00B731BF">
              <w:rPr>
                <w:color w:val="000000" w:themeColor="text1"/>
                <w:sz w:val="24"/>
                <w:szCs w:val="24"/>
              </w:rPr>
              <w:fldChar w:fldCharType="end"/>
            </w:r>
            <w:r w:rsidRPr="00B731BF">
              <w:rPr>
                <w:color w:val="000000" w:themeColor="text1"/>
                <w:sz w:val="24"/>
                <w:szCs w:val="24"/>
              </w:rPr>
              <w:t xml:space="preserve"> - Rainfall Indicator</w:t>
            </w:r>
            <w:bookmarkEnd w:id="86"/>
            <w:bookmarkEnd w:id="87"/>
          </w:p>
          <w:p w14:paraId="0295C086" w14:textId="77777777" w:rsidR="00A738B3" w:rsidRPr="00504419" w:rsidRDefault="00A738B3" w:rsidP="00A738B3"/>
        </w:tc>
      </w:tr>
    </w:tbl>
    <w:p w14:paraId="28026F19" w14:textId="0B72130C" w:rsidR="00A738B3" w:rsidRDefault="00A738B3" w:rsidP="00A738B3"/>
    <w:p w14:paraId="32515CB9" w14:textId="77777777" w:rsidR="00A738B3" w:rsidRPr="00700D12" w:rsidRDefault="00A738B3" w:rsidP="00A738B3"/>
    <w:p w14:paraId="006CDCA4" w14:textId="77777777" w:rsidR="00A738B3" w:rsidRPr="00700D12" w:rsidRDefault="00A738B3" w:rsidP="00A738B3">
      <w:pPr>
        <w:pStyle w:val="Heading04"/>
      </w:pPr>
      <w:bookmarkStart w:id="88" w:name="_Toc2946520"/>
      <w:r w:rsidRPr="00700D12">
        <w:t>Representative Indicator (Pull</w:t>
      </w:r>
      <w:r>
        <w:t>-</w:t>
      </w:r>
      <w:r w:rsidRPr="00700D12">
        <w:t>down List)</w:t>
      </w:r>
      <w:bookmarkEnd w:id="88"/>
    </w:p>
    <w:tbl>
      <w:tblPr>
        <w:tblStyle w:val="TableGrid"/>
        <w:tblW w:w="0" w:type="auto"/>
        <w:tblLook w:val="04A0" w:firstRow="1" w:lastRow="0" w:firstColumn="1" w:lastColumn="0" w:noHBand="0" w:noVBand="1"/>
      </w:tblPr>
      <w:tblGrid>
        <w:gridCol w:w="4675"/>
        <w:gridCol w:w="4675"/>
      </w:tblGrid>
      <w:tr w:rsidR="00A738B3" w:rsidRPr="00700D12" w14:paraId="53525975" w14:textId="77777777" w:rsidTr="00A738B3">
        <w:trPr>
          <w:cantSplit/>
          <w:tblHeader/>
        </w:trPr>
        <w:tc>
          <w:tcPr>
            <w:tcW w:w="4675" w:type="dxa"/>
          </w:tcPr>
          <w:p w14:paraId="6B5928C9" w14:textId="77777777" w:rsidR="00A738B3" w:rsidRPr="00700D12" w:rsidRDefault="00A738B3" w:rsidP="00A738B3">
            <w:pPr>
              <w:jc w:val="center"/>
            </w:pPr>
            <w:r w:rsidRPr="00700D12">
              <w:rPr>
                <w:b/>
              </w:rPr>
              <w:t>Context/Procedure</w:t>
            </w:r>
          </w:p>
        </w:tc>
        <w:tc>
          <w:tcPr>
            <w:tcW w:w="4675" w:type="dxa"/>
          </w:tcPr>
          <w:p w14:paraId="567EA37A" w14:textId="77777777" w:rsidR="00A738B3" w:rsidRPr="00700D12" w:rsidRDefault="00A738B3" w:rsidP="00A738B3">
            <w:pPr>
              <w:jc w:val="center"/>
            </w:pPr>
            <w:r w:rsidRPr="00700D12">
              <w:rPr>
                <w:b/>
                <w:noProof/>
              </w:rPr>
              <w:t>Screens(s)Displayed</w:t>
            </w:r>
          </w:p>
        </w:tc>
      </w:tr>
      <w:tr w:rsidR="00A738B3" w:rsidRPr="00700D12" w14:paraId="0450DA30" w14:textId="77777777" w:rsidTr="00A738B3">
        <w:trPr>
          <w:cantSplit/>
          <w:tblHeader/>
        </w:trPr>
        <w:tc>
          <w:tcPr>
            <w:tcW w:w="4675" w:type="dxa"/>
          </w:tcPr>
          <w:p w14:paraId="193ECB0D" w14:textId="77777777" w:rsidR="00A738B3" w:rsidRPr="00700D12" w:rsidRDefault="00A738B3" w:rsidP="00A738B3">
            <w:r w:rsidRPr="00700D12">
              <w:t xml:space="preserve">This indicator </w:t>
            </w:r>
            <w:r>
              <w:t xml:space="preserve">denotes </w:t>
            </w:r>
            <w:r w:rsidRPr="00700D12">
              <w:t xml:space="preserve">whether </w:t>
            </w:r>
            <w:r>
              <w:t xml:space="preserve">the </w:t>
            </w:r>
            <w:r w:rsidRPr="00700D12">
              <w:t>site conditions were typical</w:t>
            </w:r>
            <w:r>
              <w:t xml:space="preserve"> or not</w:t>
            </w:r>
            <w:r w:rsidRPr="00700D12">
              <w:t>. If you encounter abnormal conditions while sampling, this field can be updated to “Not Representative”</w:t>
            </w:r>
            <w:r>
              <w:t xml:space="preserve">. </w:t>
            </w:r>
            <w:r w:rsidRPr="00700D12">
              <w:t xml:space="preserve">Otherwise, the field can be updated </w:t>
            </w:r>
            <w:r>
              <w:t xml:space="preserve">as needed </w:t>
            </w:r>
            <w:r w:rsidRPr="00700D12">
              <w:t xml:space="preserve">to “Representative” </w:t>
            </w:r>
            <w:r>
              <w:t xml:space="preserve">from pull-down List </w:t>
            </w:r>
            <w:r w:rsidRPr="00700D12">
              <w:t>or left blank.</w:t>
            </w:r>
          </w:p>
          <w:p w14:paraId="19007AA1" w14:textId="77777777" w:rsidR="00A738B3" w:rsidRPr="00700D12" w:rsidRDefault="00A738B3" w:rsidP="00A738B3"/>
          <w:p w14:paraId="426D4236" w14:textId="77777777" w:rsidR="00A738B3" w:rsidRPr="00700D12" w:rsidRDefault="00A738B3" w:rsidP="00A738B3"/>
          <w:p w14:paraId="7491F5A5" w14:textId="77777777" w:rsidR="00A738B3" w:rsidRPr="00700D12" w:rsidRDefault="00A738B3" w:rsidP="00A738B3"/>
          <w:p w14:paraId="1E89A797" w14:textId="77777777" w:rsidR="00A738B3" w:rsidRPr="00700D12" w:rsidRDefault="00A738B3" w:rsidP="00A738B3"/>
        </w:tc>
        <w:tc>
          <w:tcPr>
            <w:tcW w:w="4675" w:type="dxa"/>
          </w:tcPr>
          <w:p w14:paraId="21EF0E05" w14:textId="77777777" w:rsidR="00A738B3" w:rsidRPr="00B731BF" w:rsidRDefault="00A738B3" w:rsidP="00A738B3">
            <w:pPr>
              <w:keepNext/>
              <w:rPr>
                <w:color w:val="000000" w:themeColor="text1"/>
              </w:rPr>
            </w:pPr>
            <w:r w:rsidRPr="00B731BF">
              <w:rPr>
                <w:noProof/>
                <w:color w:val="000000" w:themeColor="text1"/>
              </w:rPr>
              <w:drawing>
                <wp:inline distT="0" distB="0" distL="0" distR="0" wp14:anchorId="297796AD" wp14:editId="6BDC4429">
                  <wp:extent cx="2636137" cy="1520575"/>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58330" cy="1533376"/>
                          </a:xfrm>
                          <a:prstGeom prst="rect">
                            <a:avLst/>
                          </a:prstGeom>
                        </pic:spPr>
                      </pic:pic>
                    </a:graphicData>
                  </a:graphic>
                </wp:inline>
              </w:drawing>
            </w:r>
          </w:p>
          <w:p w14:paraId="6AF99833" w14:textId="6E0270D2" w:rsidR="00A738B3" w:rsidRPr="00B731BF" w:rsidRDefault="00A738B3" w:rsidP="00A738B3">
            <w:pPr>
              <w:pStyle w:val="Caption"/>
              <w:jc w:val="center"/>
              <w:rPr>
                <w:color w:val="000000" w:themeColor="text1"/>
                <w:sz w:val="24"/>
                <w:szCs w:val="24"/>
              </w:rPr>
            </w:pPr>
            <w:bookmarkStart w:id="89" w:name="_Toc526170028"/>
            <w:bookmarkStart w:id="90" w:name="_Toc2673112"/>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20</w:t>
            </w:r>
            <w:r w:rsidRPr="00B731BF">
              <w:rPr>
                <w:color w:val="000000" w:themeColor="text1"/>
                <w:sz w:val="24"/>
                <w:szCs w:val="24"/>
              </w:rPr>
              <w:fldChar w:fldCharType="end"/>
            </w:r>
            <w:r w:rsidRPr="00B731BF">
              <w:rPr>
                <w:color w:val="000000" w:themeColor="text1"/>
                <w:sz w:val="24"/>
                <w:szCs w:val="24"/>
              </w:rPr>
              <w:t xml:space="preserve"> - Representative Indicator</w:t>
            </w:r>
            <w:bookmarkEnd w:id="89"/>
            <w:bookmarkEnd w:id="90"/>
          </w:p>
        </w:tc>
      </w:tr>
    </w:tbl>
    <w:p w14:paraId="4FFCA8FD" w14:textId="2450DCAF" w:rsidR="009532BA" w:rsidRDefault="009532BA"/>
    <w:p w14:paraId="2AEBE41A" w14:textId="77777777" w:rsidR="007E507A" w:rsidRPr="00366FA6" w:rsidRDefault="00EE2D84" w:rsidP="00504419">
      <w:pPr>
        <w:rPr>
          <w:rFonts w:ascii="Times New Roman" w:hAnsi="Times New Roman" w:cs="Times New Roman"/>
          <w:b/>
          <w:color w:val="00B0F0"/>
          <w:sz w:val="24"/>
          <w:szCs w:val="24"/>
        </w:rPr>
      </w:pPr>
      <w:r w:rsidRPr="00366FA6">
        <w:rPr>
          <w:rFonts w:ascii="Times New Roman" w:hAnsi="Times New Roman" w:cs="Times New Roman"/>
          <w:b/>
          <w:color w:val="00B0F0"/>
          <w:sz w:val="24"/>
          <w:szCs w:val="24"/>
        </w:rPr>
        <w:t xml:space="preserve">Overview </w:t>
      </w:r>
      <w:r w:rsidR="007E507A" w:rsidRPr="00366FA6">
        <w:rPr>
          <w:rFonts w:ascii="Times New Roman" w:hAnsi="Times New Roman" w:cs="Times New Roman"/>
          <w:b/>
          <w:color w:val="00B0F0"/>
          <w:sz w:val="24"/>
          <w:szCs w:val="24"/>
        </w:rPr>
        <w:t xml:space="preserve">Blank </w:t>
      </w:r>
      <w:r w:rsidR="000B4F19">
        <w:rPr>
          <w:rFonts w:ascii="Times New Roman" w:hAnsi="Times New Roman" w:cs="Times New Roman"/>
          <w:b/>
          <w:color w:val="00B0F0"/>
          <w:sz w:val="24"/>
          <w:szCs w:val="24"/>
        </w:rPr>
        <w:t>QC</w:t>
      </w:r>
    </w:p>
    <w:p w14:paraId="369A8C64" w14:textId="77777777" w:rsidR="009F22B4" w:rsidRDefault="00C01957" w:rsidP="007E507A">
      <w:r>
        <w:t xml:space="preserve">Field </w:t>
      </w:r>
      <w:r w:rsidR="006B175A" w:rsidRPr="00700D12">
        <w:t xml:space="preserve">QC blank information is available on </w:t>
      </w:r>
      <w:r w:rsidR="001B0F2E">
        <w:t>Lab</w:t>
      </w:r>
      <w:r w:rsidR="004065AA">
        <w:t>oratory</w:t>
      </w:r>
      <w:r w:rsidR="001B0F2E">
        <w:t xml:space="preserve"> Submittal Form and </w:t>
      </w:r>
      <w:r w:rsidR="006B175A" w:rsidRPr="00700D12">
        <w:t>Sampling Field Sheet</w:t>
      </w:r>
      <w:r w:rsidR="00FE7E91">
        <w:t xml:space="preserve">. </w:t>
      </w:r>
      <w:r w:rsidR="00076AEC" w:rsidRPr="00700D12">
        <w:t xml:space="preserve">Field, Equipment and Trip Blank Batch IDs are entered where appropriate according to syntax guidance provided by the </w:t>
      </w:r>
      <w:r w:rsidR="00046103">
        <w:t>WQAP</w:t>
      </w:r>
      <w:r w:rsidR="00FE7E91">
        <w:t xml:space="preserve">. </w:t>
      </w:r>
      <w:r w:rsidRPr="00366FA6">
        <w:t xml:space="preserve">Please make sure to include ‘Field Blank’, ‘Equipment Blank’, or ‘Trip Blank’ in the matrix field of the </w:t>
      </w:r>
      <w:r w:rsidR="004065AA">
        <w:t>FDEP</w:t>
      </w:r>
      <w:r w:rsidR="004065AA" w:rsidRPr="00366FA6">
        <w:t xml:space="preserve"> </w:t>
      </w:r>
      <w:r w:rsidRPr="00366FA6">
        <w:t>Laboratory Submittal Form for each respective Field QC sample</w:t>
      </w:r>
      <w:r w:rsidR="00FE7E91">
        <w:t xml:space="preserve">. </w:t>
      </w:r>
    </w:p>
    <w:p w14:paraId="6208B516" w14:textId="77777777" w:rsidR="00D66F4F" w:rsidRDefault="00076AEC" w:rsidP="007E507A">
      <w:r>
        <w:t>F</w:t>
      </w:r>
      <w:r w:rsidR="00D66F4F">
        <w:t xml:space="preserve">ollow the below format when assigning a Field ID to Field QC. </w:t>
      </w:r>
      <w:r w:rsidR="009F22B4">
        <w:t>Notice, in the below example, 2 equipment blanks were taken on the same day</w:t>
      </w:r>
      <w:r w:rsidR="00FE7E91">
        <w:t xml:space="preserve">. </w:t>
      </w:r>
      <w:r w:rsidR="00046103" w:rsidRPr="00046103">
        <w:t xml:space="preserve">In this case, the </w:t>
      </w:r>
      <w:r w:rsidR="009F22B4">
        <w:t xml:space="preserve">Field ID should begin with EB1, EB2, </w:t>
      </w:r>
      <w:r w:rsidR="00B166E4">
        <w:t>etc.</w:t>
      </w:r>
      <w:r w:rsidR="009F22B4">
        <w:t xml:space="preserve"> </w:t>
      </w:r>
    </w:p>
    <w:tbl>
      <w:tblPr>
        <w:tblW w:w="5605" w:type="dxa"/>
        <w:jc w:val="center"/>
        <w:tblLook w:val="04A0" w:firstRow="1" w:lastRow="0" w:firstColumn="1" w:lastColumn="0" w:noHBand="0" w:noVBand="1"/>
      </w:tblPr>
      <w:tblGrid>
        <w:gridCol w:w="1795"/>
        <w:gridCol w:w="2250"/>
        <w:gridCol w:w="1560"/>
      </w:tblGrid>
      <w:tr w:rsidR="00D66F4F" w:rsidRPr="00D66F4F" w14:paraId="0E7DF733" w14:textId="77777777" w:rsidTr="00504419">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80841" w14:textId="77777777" w:rsidR="00D66F4F" w:rsidRPr="00D66F4F" w:rsidRDefault="00D66F4F" w:rsidP="00D66F4F">
            <w:pPr>
              <w:spacing w:after="0" w:line="240" w:lineRule="auto"/>
              <w:rPr>
                <w:rFonts w:ascii="Calibri" w:eastAsia="Times New Roman" w:hAnsi="Calibri" w:cs="Calibri"/>
                <w:b/>
                <w:bCs/>
                <w:color w:val="000000"/>
              </w:rPr>
            </w:pPr>
            <w:r w:rsidRPr="00D66F4F">
              <w:rPr>
                <w:rFonts w:ascii="Calibri" w:eastAsia="Times New Roman" w:hAnsi="Calibri" w:cs="Calibri"/>
                <w:b/>
                <w:bCs/>
                <w:color w:val="000000"/>
              </w:rPr>
              <w:t>Activity Type</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4C01515F" w14:textId="77777777" w:rsidR="00D66F4F" w:rsidRPr="00D66F4F" w:rsidRDefault="00D66F4F" w:rsidP="00D66F4F">
            <w:pPr>
              <w:spacing w:after="0" w:line="240" w:lineRule="auto"/>
              <w:rPr>
                <w:rFonts w:ascii="Calibri" w:eastAsia="Times New Roman" w:hAnsi="Calibri" w:cs="Calibri"/>
                <w:b/>
                <w:bCs/>
                <w:color w:val="000000"/>
              </w:rPr>
            </w:pPr>
            <w:r w:rsidRPr="00D66F4F">
              <w:rPr>
                <w:rFonts w:ascii="Calibri" w:eastAsia="Times New Roman" w:hAnsi="Calibri" w:cs="Calibri"/>
                <w:b/>
                <w:bCs/>
                <w:color w:val="000000"/>
              </w:rPr>
              <w:t>Date blank was taken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99B8659" w14:textId="77777777" w:rsidR="00D66F4F" w:rsidRPr="00D66F4F" w:rsidRDefault="00D66F4F" w:rsidP="00D66F4F">
            <w:pPr>
              <w:spacing w:after="0" w:line="240" w:lineRule="auto"/>
              <w:rPr>
                <w:rFonts w:ascii="Calibri" w:eastAsia="Times New Roman" w:hAnsi="Calibri" w:cs="Calibri"/>
                <w:b/>
                <w:bCs/>
                <w:color w:val="000000"/>
              </w:rPr>
            </w:pPr>
            <w:r w:rsidRPr="00D66F4F">
              <w:rPr>
                <w:rFonts w:ascii="Calibri" w:eastAsia="Times New Roman" w:hAnsi="Calibri" w:cs="Calibri"/>
                <w:b/>
                <w:bCs/>
                <w:color w:val="000000"/>
              </w:rPr>
              <w:t>Field ID</w:t>
            </w:r>
          </w:p>
        </w:tc>
      </w:tr>
      <w:tr w:rsidR="00D66F4F" w:rsidRPr="00D66F4F" w14:paraId="3AD361DD" w14:textId="77777777" w:rsidTr="00504419">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12477"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Field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2260A0E8"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1/12/2018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009962E"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FB_01122018</w:t>
            </w:r>
          </w:p>
        </w:tc>
      </w:tr>
      <w:tr w:rsidR="00D66F4F" w:rsidRPr="00D66F4F" w14:paraId="1C74BEDA" w14:textId="77777777" w:rsidTr="00504419">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E3E90"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Equipment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6C930E00"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2/11/2018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08D0139"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EB1_02112018</w:t>
            </w:r>
          </w:p>
        </w:tc>
      </w:tr>
      <w:tr w:rsidR="00D66F4F" w:rsidRPr="00D66F4F" w14:paraId="7E675CB6" w14:textId="77777777" w:rsidTr="00504419">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A6E30"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Equipment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01F1FBBC"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2/11/2018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B531C09" w14:textId="77777777" w:rsidR="00D66F4F" w:rsidRPr="00D66F4F" w:rsidRDefault="00D66F4F" w:rsidP="00D66F4F">
            <w:pPr>
              <w:spacing w:after="0" w:line="240" w:lineRule="auto"/>
              <w:rPr>
                <w:rFonts w:ascii="Calibri" w:eastAsia="Times New Roman" w:hAnsi="Calibri" w:cs="Calibri"/>
                <w:bCs/>
                <w:color w:val="000000"/>
              </w:rPr>
            </w:pPr>
            <w:r w:rsidRPr="00D66F4F">
              <w:rPr>
                <w:rFonts w:ascii="Calibri" w:eastAsia="Times New Roman" w:hAnsi="Calibri" w:cs="Calibri"/>
                <w:bCs/>
                <w:color w:val="000000"/>
              </w:rPr>
              <w:t>EB2_02112018</w:t>
            </w:r>
          </w:p>
        </w:tc>
      </w:tr>
      <w:tr w:rsidR="00D66F4F" w:rsidRPr="00504419" w14:paraId="0A2CE4E5" w14:textId="77777777" w:rsidTr="00504419">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CA1FC" w14:textId="77777777" w:rsidR="00D66F4F" w:rsidRPr="00504419" w:rsidRDefault="00D66F4F" w:rsidP="00D66F4F">
            <w:pPr>
              <w:spacing w:after="0" w:line="240" w:lineRule="auto"/>
              <w:rPr>
                <w:rFonts w:ascii="Calibri" w:eastAsia="Times New Roman" w:hAnsi="Calibri" w:cs="Calibri"/>
                <w:bCs/>
                <w:color w:val="000000"/>
                <w:sz w:val="24"/>
                <w:szCs w:val="24"/>
              </w:rPr>
            </w:pPr>
            <w:r w:rsidRPr="00504419">
              <w:rPr>
                <w:rFonts w:ascii="Calibri" w:eastAsia="Times New Roman" w:hAnsi="Calibri" w:cs="Calibri"/>
                <w:bCs/>
                <w:color w:val="000000"/>
                <w:sz w:val="24"/>
                <w:szCs w:val="24"/>
              </w:rPr>
              <w:t>Trip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22BF21BB" w14:textId="77777777" w:rsidR="00D66F4F" w:rsidRPr="00504419" w:rsidRDefault="00D66F4F" w:rsidP="00D66F4F">
            <w:pPr>
              <w:spacing w:after="0" w:line="240" w:lineRule="auto"/>
              <w:rPr>
                <w:rFonts w:ascii="Calibri" w:eastAsia="Times New Roman" w:hAnsi="Calibri" w:cs="Calibri"/>
                <w:bCs/>
                <w:color w:val="000000"/>
                <w:sz w:val="24"/>
                <w:szCs w:val="24"/>
              </w:rPr>
            </w:pPr>
            <w:r w:rsidRPr="00504419">
              <w:rPr>
                <w:rFonts w:ascii="Calibri" w:eastAsia="Times New Roman" w:hAnsi="Calibri" w:cs="Calibri"/>
                <w:bCs/>
                <w:color w:val="000000"/>
                <w:sz w:val="24"/>
                <w:szCs w:val="24"/>
              </w:rPr>
              <w:t>3/15/2018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97DCCF7" w14:textId="77777777" w:rsidR="00D66F4F" w:rsidRPr="00504419" w:rsidRDefault="00D66F4F" w:rsidP="00504419">
            <w:pPr>
              <w:keepNext/>
              <w:spacing w:after="0" w:line="240" w:lineRule="auto"/>
              <w:rPr>
                <w:rFonts w:ascii="Calibri" w:eastAsia="Times New Roman" w:hAnsi="Calibri" w:cs="Calibri"/>
                <w:bCs/>
                <w:color w:val="000000"/>
                <w:sz w:val="24"/>
                <w:szCs w:val="24"/>
              </w:rPr>
            </w:pPr>
            <w:r w:rsidRPr="00504419">
              <w:rPr>
                <w:rFonts w:ascii="Calibri" w:eastAsia="Times New Roman" w:hAnsi="Calibri" w:cs="Calibri"/>
                <w:bCs/>
                <w:color w:val="000000"/>
                <w:sz w:val="24"/>
                <w:szCs w:val="24"/>
              </w:rPr>
              <w:t>TB_03152018</w:t>
            </w:r>
          </w:p>
        </w:tc>
      </w:tr>
    </w:tbl>
    <w:p w14:paraId="7755CB67" w14:textId="300733FF" w:rsidR="00F47E33" w:rsidRPr="00B731BF" w:rsidRDefault="00F47E33" w:rsidP="00504419">
      <w:pPr>
        <w:pStyle w:val="Caption"/>
        <w:jc w:val="center"/>
        <w:rPr>
          <w:color w:val="000000" w:themeColor="text1"/>
          <w:sz w:val="24"/>
          <w:szCs w:val="24"/>
        </w:rPr>
      </w:pPr>
      <w:bookmarkStart w:id="91" w:name="_Toc526170029"/>
      <w:bookmarkStart w:id="92" w:name="_Toc267311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21</w:t>
      </w:r>
      <w:r w:rsidRPr="00B731BF">
        <w:rPr>
          <w:color w:val="000000" w:themeColor="text1"/>
          <w:sz w:val="24"/>
          <w:szCs w:val="24"/>
        </w:rPr>
        <w:fldChar w:fldCharType="end"/>
      </w:r>
      <w:r w:rsidRPr="00B731BF">
        <w:rPr>
          <w:color w:val="000000" w:themeColor="text1"/>
          <w:sz w:val="24"/>
          <w:szCs w:val="24"/>
        </w:rPr>
        <w:t xml:space="preserve">- </w:t>
      </w:r>
      <w:r w:rsidR="00AE27F3" w:rsidRPr="00B731BF">
        <w:rPr>
          <w:color w:val="000000" w:themeColor="text1"/>
          <w:sz w:val="24"/>
          <w:szCs w:val="24"/>
        </w:rPr>
        <w:t>Example Field</w:t>
      </w:r>
      <w:r w:rsidRPr="00B731BF">
        <w:rPr>
          <w:color w:val="000000" w:themeColor="text1"/>
          <w:sz w:val="24"/>
          <w:szCs w:val="24"/>
        </w:rPr>
        <w:t>/Equipment/Trip Blank</w:t>
      </w:r>
      <w:bookmarkEnd w:id="91"/>
      <w:bookmarkEnd w:id="92"/>
    </w:p>
    <w:p w14:paraId="316920AF" w14:textId="77777777" w:rsidR="00EE2D84" w:rsidRPr="00504419" w:rsidRDefault="00EE2D84" w:rsidP="00504419"/>
    <w:p w14:paraId="2917B391" w14:textId="77777777" w:rsidR="0079677D" w:rsidRDefault="00076AEC" w:rsidP="0079677D">
      <w:pPr>
        <w:keepNext/>
      </w:pPr>
      <w:r>
        <w:rPr>
          <w:noProof/>
        </w:rPr>
        <w:drawing>
          <wp:inline distT="0" distB="0" distL="0" distR="0" wp14:anchorId="3A3EF265" wp14:editId="1BE5E688">
            <wp:extent cx="5943600" cy="9099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909955"/>
                    </a:xfrm>
                    <a:prstGeom prst="rect">
                      <a:avLst/>
                    </a:prstGeom>
                  </pic:spPr>
                </pic:pic>
              </a:graphicData>
            </a:graphic>
          </wp:inline>
        </w:drawing>
      </w:r>
    </w:p>
    <w:p w14:paraId="0D507AED" w14:textId="2C27B9D4" w:rsidR="00076AEC" w:rsidRPr="00B731BF" w:rsidRDefault="0079677D" w:rsidP="0079677D">
      <w:pPr>
        <w:pStyle w:val="Caption"/>
        <w:jc w:val="center"/>
        <w:rPr>
          <w:color w:val="000000" w:themeColor="text1"/>
          <w:sz w:val="24"/>
          <w:szCs w:val="24"/>
        </w:rPr>
      </w:pPr>
      <w:bookmarkStart w:id="93" w:name="_Toc526170030"/>
      <w:bookmarkStart w:id="94" w:name="_Toc2673114"/>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22</w:t>
      </w:r>
      <w:r w:rsidRPr="00B731BF">
        <w:rPr>
          <w:color w:val="000000" w:themeColor="text1"/>
          <w:sz w:val="24"/>
          <w:szCs w:val="24"/>
        </w:rPr>
        <w:fldChar w:fldCharType="end"/>
      </w:r>
      <w:r w:rsidRPr="00B731BF">
        <w:rPr>
          <w:color w:val="000000" w:themeColor="text1"/>
          <w:sz w:val="24"/>
          <w:szCs w:val="24"/>
        </w:rPr>
        <w:t xml:space="preserve"> - Lab Submittal Form - Example Field Blank</w:t>
      </w:r>
      <w:bookmarkEnd w:id="93"/>
      <w:bookmarkEnd w:id="94"/>
    </w:p>
    <w:p w14:paraId="638880E1" w14:textId="77777777" w:rsidR="00030051" w:rsidRDefault="00076AEC" w:rsidP="00C01957">
      <w:r>
        <w:t xml:space="preserve">When </w:t>
      </w:r>
      <w:r w:rsidR="009C10ED">
        <w:t>creating a</w:t>
      </w:r>
      <w:r>
        <w:t xml:space="preserve"> Field Blank Batch ID, Equipment Blank Batch ID, or Trip Blank Batch ID in the DMT</w:t>
      </w:r>
      <w:r w:rsidR="009C10ED">
        <w:t xml:space="preserve"> and assigning that same value to Samples or Field Replicates</w:t>
      </w:r>
      <w:r>
        <w:t>, t</w:t>
      </w:r>
      <w:r w:rsidR="00030051" w:rsidRPr="00700D12">
        <w:t>he</w:t>
      </w:r>
      <w:r w:rsidR="00F11F8A" w:rsidRPr="00700D12">
        <w:t xml:space="preserve"> </w:t>
      </w:r>
      <w:r>
        <w:t xml:space="preserve">following </w:t>
      </w:r>
      <w:r w:rsidR="00F11F8A" w:rsidRPr="00700D12">
        <w:t xml:space="preserve">format </w:t>
      </w:r>
      <w:r>
        <w:t xml:space="preserve">should be </w:t>
      </w:r>
      <w:r w:rsidR="00030051" w:rsidRPr="00700D12">
        <w:t>used</w:t>
      </w:r>
      <w:r>
        <w:t>.</w:t>
      </w:r>
    </w:p>
    <w:tbl>
      <w:tblPr>
        <w:tblW w:w="10615" w:type="dxa"/>
        <w:tblLook w:val="04A0" w:firstRow="1" w:lastRow="0" w:firstColumn="1" w:lastColumn="0" w:noHBand="0" w:noVBand="1"/>
      </w:tblPr>
      <w:tblGrid>
        <w:gridCol w:w="806"/>
        <w:gridCol w:w="1619"/>
        <w:gridCol w:w="2070"/>
        <w:gridCol w:w="1890"/>
        <w:gridCol w:w="2430"/>
        <w:gridCol w:w="1800"/>
      </w:tblGrid>
      <w:tr w:rsidR="009C10ED" w:rsidRPr="00076AEC" w14:paraId="77FD7862" w14:textId="77777777" w:rsidTr="009C10ED">
        <w:trPr>
          <w:trHeight w:val="30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52D14" w14:textId="77777777" w:rsidR="00076AEC" w:rsidRPr="009C10ED" w:rsidRDefault="00076AEC" w:rsidP="00076AEC">
            <w:pPr>
              <w:spacing w:after="0" w:line="240" w:lineRule="auto"/>
              <w:rPr>
                <w:rFonts w:ascii="Calibri" w:eastAsia="Times New Roman" w:hAnsi="Calibri" w:cs="Calibri"/>
                <w:b/>
                <w:bCs/>
                <w:color w:val="000000"/>
                <w:sz w:val="20"/>
                <w:szCs w:val="20"/>
              </w:rPr>
            </w:pPr>
            <w:r w:rsidRPr="009C10ED">
              <w:rPr>
                <w:rFonts w:ascii="Calibri" w:eastAsia="Times New Roman" w:hAnsi="Calibri" w:cs="Calibri"/>
                <w:b/>
                <w:bCs/>
                <w:color w:val="000000"/>
                <w:sz w:val="20"/>
                <w:szCs w:val="20"/>
              </w:rPr>
              <w:t>Project</w:t>
            </w:r>
          </w:p>
        </w:tc>
        <w:tc>
          <w:tcPr>
            <w:tcW w:w="1619" w:type="dxa"/>
            <w:tcBorders>
              <w:top w:val="single" w:sz="4" w:space="0" w:color="auto"/>
              <w:left w:val="nil"/>
              <w:bottom w:val="single" w:sz="4" w:space="0" w:color="auto"/>
              <w:right w:val="single" w:sz="4" w:space="0" w:color="auto"/>
            </w:tcBorders>
            <w:shd w:val="clear" w:color="auto" w:fill="auto"/>
            <w:noWrap/>
            <w:vAlign w:val="bottom"/>
            <w:hideMark/>
          </w:tcPr>
          <w:p w14:paraId="555F1CF9" w14:textId="77777777" w:rsidR="00076AEC" w:rsidRPr="009C10ED" w:rsidRDefault="00076AEC" w:rsidP="00076AEC">
            <w:pPr>
              <w:spacing w:after="0" w:line="240" w:lineRule="auto"/>
              <w:rPr>
                <w:rFonts w:ascii="Calibri" w:eastAsia="Times New Roman" w:hAnsi="Calibri" w:cs="Calibri"/>
                <w:b/>
                <w:bCs/>
                <w:color w:val="000000"/>
                <w:sz w:val="20"/>
                <w:szCs w:val="20"/>
              </w:rPr>
            </w:pPr>
            <w:r w:rsidRPr="009C10ED">
              <w:rPr>
                <w:rFonts w:ascii="Calibri" w:eastAsia="Times New Roman" w:hAnsi="Calibri" w:cs="Calibri"/>
                <w:b/>
                <w:bCs/>
                <w:color w:val="000000"/>
                <w:sz w:val="20"/>
                <w:szCs w:val="20"/>
              </w:rPr>
              <w:t>Activity Type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3CE76BF3" w14:textId="77777777" w:rsidR="00076AEC" w:rsidRPr="009C10ED" w:rsidRDefault="00076AEC" w:rsidP="00076AEC">
            <w:pPr>
              <w:spacing w:after="0" w:line="240" w:lineRule="auto"/>
              <w:rPr>
                <w:rFonts w:ascii="Calibri" w:eastAsia="Times New Roman" w:hAnsi="Calibri" w:cs="Calibri"/>
                <w:b/>
                <w:bCs/>
                <w:color w:val="000000"/>
                <w:sz w:val="20"/>
                <w:szCs w:val="20"/>
              </w:rPr>
            </w:pPr>
            <w:r w:rsidRPr="009C10ED">
              <w:rPr>
                <w:rFonts w:ascii="Calibri" w:eastAsia="Times New Roman" w:hAnsi="Calibri" w:cs="Calibri"/>
                <w:b/>
                <w:bCs/>
                <w:color w:val="000000"/>
                <w:sz w:val="20"/>
                <w:szCs w:val="20"/>
              </w:rPr>
              <w:t>Date blank was taken</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15252DE9" w14:textId="77777777" w:rsidR="00076AEC" w:rsidRPr="009C10ED" w:rsidRDefault="00076AEC" w:rsidP="00076AEC">
            <w:pPr>
              <w:spacing w:after="0" w:line="240" w:lineRule="auto"/>
              <w:rPr>
                <w:rFonts w:ascii="Calibri" w:eastAsia="Times New Roman" w:hAnsi="Calibri" w:cs="Calibri"/>
                <w:b/>
                <w:bCs/>
                <w:color w:val="000000"/>
                <w:sz w:val="20"/>
                <w:szCs w:val="20"/>
              </w:rPr>
            </w:pPr>
            <w:r w:rsidRPr="009C10ED">
              <w:rPr>
                <w:rFonts w:ascii="Calibri" w:eastAsia="Times New Roman" w:hAnsi="Calibri" w:cs="Calibri"/>
                <w:b/>
                <w:bCs/>
                <w:color w:val="000000"/>
                <w:sz w:val="20"/>
                <w:szCs w:val="20"/>
              </w:rPr>
              <w:t>Field Blank Batch ID</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4E5EF4F2" w14:textId="77777777" w:rsidR="00076AEC" w:rsidRPr="009C10ED" w:rsidRDefault="00076AEC" w:rsidP="00076AEC">
            <w:pPr>
              <w:spacing w:after="0" w:line="240" w:lineRule="auto"/>
              <w:rPr>
                <w:rFonts w:ascii="Calibri" w:eastAsia="Times New Roman" w:hAnsi="Calibri" w:cs="Calibri"/>
                <w:b/>
                <w:bCs/>
                <w:color w:val="000000"/>
                <w:sz w:val="20"/>
                <w:szCs w:val="20"/>
              </w:rPr>
            </w:pPr>
            <w:r w:rsidRPr="009C10ED">
              <w:rPr>
                <w:rFonts w:ascii="Calibri" w:eastAsia="Times New Roman" w:hAnsi="Calibri" w:cs="Calibri"/>
                <w:b/>
                <w:bCs/>
                <w:color w:val="000000"/>
                <w:sz w:val="20"/>
                <w:szCs w:val="20"/>
              </w:rPr>
              <w:t>Equipment Blank Batch ID</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2BE7D5B0" w14:textId="77777777" w:rsidR="00076AEC" w:rsidRPr="009C10ED" w:rsidRDefault="00076AEC" w:rsidP="00076AEC">
            <w:pPr>
              <w:spacing w:after="0" w:line="240" w:lineRule="auto"/>
              <w:rPr>
                <w:rFonts w:ascii="Calibri" w:eastAsia="Times New Roman" w:hAnsi="Calibri" w:cs="Calibri"/>
                <w:b/>
                <w:bCs/>
                <w:color w:val="000000"/>
                <w:sz w:val="20"/>
                <w:szCs w:val="20"/>
              </w:rPr>
            </w:pPr>
            <w:r w:rsidRPr="009C10ED">
              <w:rPr>
                <w:rFonts w:ascii="Calibri" w:eastAsia="Times New Roman" w:hAnsi="Calibri" w:cs="Calibri"/>
                <w:b/>
                <w:bCs/>
                <w:color w:val="000000"/>
                <w:sz w:val="20"/>
                <w:szCs w:val="20"/>
              </w:rPr>
              <w:t>Trip Blank Batch ID</w:t>
            </w:r>
          </w:p>
        </w:tc>
      </w:tr>
      <w:tr w:rsidR="009C10ED" w:rsidRPr="00076AEC" w14:paraId="70E52056" w14:textId="77777777" w:rsidTr="009C10ED">
        <w:trPr>
          <w:trHeight w:val="300"/>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52003153"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w:t>
            </w:r>
          </w:p>
        </w:tc>
        <w:tc>
          <w:tcPr>
            <w:tcW w:w="1619" w:type="dxa"/>
            <w:tcBorders>
              <w:top w:val="nil"/>
              <w:left w:val="nil"/>
              <w:bottom w:val="single" w:sz="4" w:space="0" w:color="auto"/>
              <w:right w:val="single" w:sz="4" w:space="0" w:color="auto"/>
            </w:tcBorders>
            <w:shd w:val="clear" w:color="auto" w:fill="auto"/>
            <w:noWrap/>
            <w:vAlign w:val="bottom"/>
            <w:hideMark/>
          </w:tcPr>
          <w:p w14:paraId="6C712261"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Field Blank</w:t>
            </w:r>
          </w:p>
        </w:tc>
        <w:tc>
          <w:tcPr>
            <w:tcW w:w="2070" w:type="dxa"/>
            <w:tcBorders>
              <w:top w:val="nil"/>
              <w:left w:val="nil"/>
              <w:bottom w:val="single" w:sz="4" w:space="0" w:color="auto"/>
              <w:right w:val="single" w:sz="4" w:space="0" w:color="auto"/>
            </w:tcBorders>
            <w:shd w:val="clear" w:color="auto" w:fill="auto"/>
            <w:noWrap/>
            <w:vAlign w:val="bottom"/>
            <w:hideMark/>
          </w:tcPr>
          <w:p w14:paraId="4B40CC4A"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1/12/2018</w:t>
            </w:r>
          </w:p>
        </w:tc>
        <w:tc>
          <w:tcPr>
            <w:tcW w:w="1890" w:type="dxa"/>
            <w:tcBorders>
              <w:top w:val="nil"/>
              <w:left w:val="nil"/>
              <w:bottom w:val="single" w:sz="4" w:space="0" w:color="auto"/>
              <w:right w:val="single" w:sz="4" w:space="0" w:color="auto"/>
            </w:tcBorders>
            <w:shd w:val="clear" w:color="auto" w:fill="auto"/>
            <w:noWrap/>
            <w:vAlign w:val="bottom"/>
            <w:hideMark/>
          </w:tcPr>
          <w:p w14:paraId="0FE9FFD6"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SMP011218_FB</w:t>
            </w:r>
          </w:p>
        </w:tc>
        <w:tc>
          <w:tcPr>
            <w:tcW w:w="2430" w:type="dxa"/>
            <w:tcBorders>
              <w:top w:val="nil"/>
              <w:left w:val="nil"/>
              <w:bottom w:val="single" w:sz="4" w:space="0" w:color="auto"/>
              <w:right w:val="single" w:sz="4" w:space="0" w:color="auto"/>
            </w:tcBorders>
            <w:shd w:val="clear" w:color="auto" w:fill="auto"/>
            <w:noWrap/>
            <w:vAlign w:val="bottom"/>
            <w:hideMark/>
          </w:tcPr>
          <w:p w14:paraId="1F087D20" w14:textId="77777777" w:rsidR="00076AEC" w:rsidRPr="009C10ED" w:rsidRDefault="00076AEC" w:rsidP="00076AEC">
            <w:pPr>
              <w:spacing w:after="0" w:line="240" w:lineRule="auto"/>
              <w:rPr>
                <w:rFonts w:ascii="Calibri" w:eastAsia="Times New Roman" w:hAnsi="Calibri" w:cs="Calibri"/>
                <w:color w:val="000000"/>
                <w:sz w:val="20"/>
                <w:szCs w:val="20"/>
              </w:rPr>
            </w:pPr>
          </w:p>
        </w:tc>
        <w:tc>
          <w:tcPr>
            <w:tcW w:w="1800" w:type="dxa"/>
            <w:tcBorders>
              <w:top w:val="nil"/>
              <w:left w:val="nil"/>
              <w:bottom w:val="single" w:sz="4" w:space="0" w:color="auto"/>
              <w:right w:val="single" w:sz="4" w:space="0" w:color="auto"/>
            </w:tcBorders>
            <w:shd w:val="clear" w:color="auto" w:fill="auto"/>
            <w:noWrap/>
            <w:vAlign w:val="bottom"/>
            <w:hideMark/>
          </w:tcPr>
          <w:p w14:paraId="23B4F9F0" w14:textId="77777777" w:rsidR="00076AEC" w:rsidRPr="009C10ED" w:rsidRDefault="00076AEC" w:rsidP="00076AEC">
            <w:pPr>
              <w:spacing w:after="0" w:line="240" w:lineRule="auto"/>
              <w:rPr>
                <w:rFonts w:ascii="Calibri" w:eastAsia="Times New Roman" w:hAnsi="Calibri" w:cs="Calibri"/>
                <w:color w:val="000000"/>
                <w:sz w:val="20"/>
                <w:szCs w:val="20"/>
              </w:rPr>
            </w:pPr>
          </w:p>
        </w:tc>
      </w:tr>
      <w:tr w:rsidR="009C10ED" w:rsidRPr="00076AEC" w14:paraId="530D33F8" w14:textId="77777777" w:rsidTr="009C10ED">
        <w:trPr>
          <w:trHeight w:val="300"/>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21166D45"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w:t>
            </w:r>
          </w:p>
        </w:tc>
        <w:tc>
          <w:tcPr>
            <w:tcW w:w="1619" w:type="dxa"/>
            <w:tcBorders>
              <w:top w:val="nil"/>
              <w:left w:val="nil"/>
              <w:bottom w:val="single" w:sz="4" w:space="0" w:color="auto"/>
              <w:right w:val="single" w:sz="4" w:space="0" w:color="auto"/>
            </w:tcBorders>
            <w:shd w:val="clear" w:color="auto" w:fill="auto"/>
            <w:noWrap/>
            <w:vAlign w:val="bottom"/>
            <w:hideMark/>
          </w:tcPr>
          <w:p w14:paraId="746AA470"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Equipment Blank</w:t>
            </w:r>
          </w:p>
        </w:tc>
        <w:tc>
          <w:tcPr>
            <w:tcW w:w="2070" w:type="dxa"/>
            <w:tcBorders>
              <w:top w:val="nil"/>
              <w:left w:val="nil"/>
              <w:bottom w:val="single" w:sz="4" w:space="0" w:color="auto"/>
              <w:right w:val="single" w:sz="4" w:space="0" w:color="auto"/>
            </w:tcBorders>
            <w:shd w:val="clear" w:color="auto" w:fill="auto"/>
            <w:noWrap/>
            <w:vAlign w:val="bottom"/>
            <w:hideMark/>
          </w:tcPr>
          <w:p w14:paraId="3A335B9E"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2/11/2018</w:t>
            </w:r>
          </w:p>
        </w:tc>
        <w:tc>
          <w:tcPr>
            <w:tcW w:w="1890" w:type="dxa"/>
            <w:tcBorders>
              <w:top w:val="nil"/>
              <w:left w:val="nil"/>
              <w:bottom w:val="single" w:sz="4" w:space="0" w:color="auto"/>
              <w:right w:val="single" w:sz="4" w:space="0" w:color="auto"/>
            </w:tcBorders>
            <w:shd w:val="clear" w:color="auto" w:fill="auto"/>
            <w:noWrap/>
            <w:vAlign w:val="bottom"/>
            <w:hideMark/>
          </w:tcPr>
          <w:p w14:paraId="5F4E8AD9" w14:textId="77777777" w:rsidR="00076AEC" w:rsidRPr="009C10ED" w:rsidRDefault="00076AEC" w:rsidP="00076AEC">
            <w:pPr>
              <w:spacing w:after="0" w:line="240" w:lineRule="auto"/>
              <w:rPr>
                <w:rFonts w:ascii="Calibri" w:eastAsia="Times New Roman" w:hAnsi="Calibri" w:cs="Calibri"/>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bottom"/>
            <w:hideMark/>
          </w:tcPr>
          <w:p w14:paraId="6331877D"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SMP021118_EB1</w:t>
            </w:r>
          </w:p>
        </w:tc>
        <w:tc>
          <w:tcPr>
            <w:tcW w:w="1800" w:type="dxa"/>
            <w:tcBorders>
              <w:top w:val="nil"/>
              <w:left w:val="nil"/>
              <w:bottom w:val="single" w:sz="4" w:space="0" w:color="auto"/>
              <w:right w:val="single" w:sz="4" w:space="0" w:color="auto"/>
            </w:tcBorders>
            <w:shd w:val="clear" w:color="auto" w:fill="auto"/>
            <w:noWrap/>
            <w:vAlign w:val="bottom"/>
            <w:hideMark/>
          </w:tcPr>
          <w:p w14:paraId="7E27AC62" w14:textId="77777777" w:rsidR="00076AEC" w:rsidRPr="009C10ED" w:rsidRDefault="00076AEC" w:rsidP="00076AEC">
            <w:pPr>
              <w:spacing w:after="0" w:line="240" w:lineRule="auto"/>
              <w:rPr>
                <w:rFonts w:ascii="Calibri" w:eastAsia="Times New Roman" w:hAnsi="Calibri" w:cs="Calibri"/>
                <w:color w:val="000000"/>
                <w:sz w:val="20"/>
                <w:szCs w:val="20"/>
              </w:rPr>
            </w:pPr>
          </w:p>
        </w:tc>
      </w:tr>
      <w:tr w:rsidR="009C10ED" w:rsidRPr="00076AEC" w14:paraId="18824821" w14:textId="77777777" w:rsidTr="009C10ED">
        <w:trPr>
          <w:trHeight w:val="300"/>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3C8FA169"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w:t>
            </w:r>
          </w:p>
        </w:tc>
        <w:tc>
          <w:tcPr>
            <w:tcW w:w="1619" w:type="dxa"/>
            <w:tcBorders>
              <w:top w:val="nil"/>
              <w:left w:val="nil"/>
              <w:bottom w:val="single" w:sz="4" w:space="0" w:color="auto"/>
              <w:right w:val="single" w:sz="4" w:space="0" w:color="auto"/>
            </w:tcBorders>
            <w:shd w:val="clear" w:color="auto" w:fill="auto"/>
            <w:noWrap/>
            <w:vAlign w:val="bottom"/>
            <w:hideMark/>
          </w:tcPr>
          <w:p w14:paraId="6D301DB2"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Equipment Blank</w:t>
            </w:r>
          </w:p>
        </w:tc>
        <w:tc>
          <w:tcPr>
            <w:tcW w:w="2070" w:type="dxa"/>
            <w:tcBorders>
              <w:top w:val="nil"/>
              <w:left w:val="nil"/>
              <w:bottom w:val="single" w:sz="4" w:space="0" w:color="auto"/>
              <w:right w:val="single" w:sz="4" w:space="0" w:color="auto"/>
            </w:tcBorders>
            <w:shd w:val="clear" w:color="auto" w:fill="auto"/>
            <w:noWrap/>
            <w:vAlign w:val="bottom"/>
            <w:hideMark/>
          </w:tcPr>
          <w:p w14:paraId="69F02CB9"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2/11/2018</w:t>
            </w:r>
          </w:p>
        </w:tc>
        <w:tc>
          <w:tcPr>
            <w:tcW w:w="1890" w:type="dxa"/>
            <w:tcBorders>
              <w:top w:val="nil"/>
              <w:left w:val="nil"/>
              <w:bottom w:val="single" w:sz="4" w:space="0" w:color="auto"/>
              <w:right w:val="single" w:sz="4" w:space="0" w:color="auto"/>
            </w:tcBorders>
            <w:shd w:val="clear" w:color="auto" w:fill="auto"/>
            <w:noWrap/>
            <w:vAlign w:val="bottom"/>
            <w:hideMark/>
          </w:tcPr>
          <w:p w14:paraId="3DF0A72C" w14:textId="77777777" w:rsidR="00076AEC" w:rsidRPr="009C10ED" w:rsidRDefault="00076AEC" w:rsidP="00076AEC">
            <w:pPr>
              <w:spacing w:after="0" w:line="240" w:lineRule="auto"/>
              <w:rPr>
                <w:rFonts w:ascii="Calibri" w:eastAsia="Times New Roman" w:hAnsi="Calibri" w:cs="Calibri"/>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bottom"/>
            <w:hideMark/>
          </w:tcPr>
          <w:p w14:paraId="544A2763"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SMP021118_EB2</w:t>
            </w:r>
          </w:p>
        </w:tc>
        <w:tc>
          <w:tcPr>
            <w:tcW w:w="1800" w:type="dxa"/>
            <w:tcBorders>
              <w:top w:val="nil"/>
              <w:left w:val="nil"/>
              <w:bottom w:val="single" w:sz="4" w:space="0" w:color="auto"/>
              <w:right w:val="single" w:sz="4" w:space="0" w:color="auto"/>
            </w:tcBorders>
            <w:shd w:val="clear" w:color="auto" w:fill="auto"/>
            <w:noWrap/>
            <w:vAlign w:val="bottom"/>
            <w:hideMark/>
          </w:tcPr>
          <w:p w14:paraId="3BD5EA17" w14:textId="77777777" w:rsidR="00076AEC" w:rsidRPr="009C10ED" w:rsidRDefault="00076AEC" w:rsidP="00076AEC">
            <w:pPr>
              <w:spacing w:after="0" w:line="240" w:lineRule="auto"/>
              <w:rPr>
                <w:rFonts w:ascii="Calibri" w:eastAsia="Times New Roman" w:hAnsi="Calibri" w:cs="Calibri"/>
                <w:color w:val="000000"/>
                <w:sz w:val="20"/>
                <w:szCs w:val="20"/>
              </w:rPr>
            </w:pPr>
          </w:p>
        </w:tc>
      </w:tr>
      <w:tr w:rsidR="009C10ED" w:rsidRPr="00076AEC" w14:paraId="6DCC4EBC" w14:textId="77777777" w:rsidTr="009C10ED">
        <w:trPr>
          <w:trHeight w:val="300"/>
        </w:trPr>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5915D04F"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w:t>
            </w:r>
          </w:p>
        </w:tc>
        <w:tc>
          <w:tcPr>
            <w:tcW w:w="1619" w:type="dxa"/>
            <w:tcBorders>
              <w:top w:val="nil"/>
              <w:left w:val="nil"/>
              <w:bottom w:val="single" w:sz="4" w:space="0" w:color="auto"/>
              <w:right w:val="single" w:sz="4" w:space="0" w:color="auto"/>
            </w:tcBorders>
            <w:shd w:val="clear" w:color="auto" w:fill="auto"/>
            <w:noWrap/>
            <w:vAlign w:val="bottom"/>
            <w:hideMark/>
          </w:tcPr>
          <w:p w14:paraId="34E55AFD"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Trip Blank</w:t>
            </w:r>
          </w:p>
        </w:tc>
        <w:tc>
          <w:tcPr>
            <w:tcW w:w="2070" w:type="dxa"/>
            <w:tcBorders>
              <w:top w:val="nil"/>
              <w:left w:val="nil"/>
              <w:bottom w:val="single" w:sz="4" w:space="0" w:color="auto"/>
              <w:right w:val="single" w:sz="4" w:space="0" w:color="auto"/>
            </w:tcBorders>
            <w:shd w:val="clear" w:color="auto" w:fill="auto"/>
            <w:noWrap/>
            <w:vAlign w:val="bottom"/>
            <w:hideMark/>
          </w:tcPr>
          <w:p w14:paraId="5DE07227" w14:textId="77777777" w:rsidR="00076AEC" w:rsidRPr="009C10ED" w:rsidRDefault="00076AEC" w:rsidP="00076AEC">
            <w:pPr>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3/15/2018</w:t>
            </w:r>
          </w:p>
        </w:tc>
        <w:tc>
          <w:tcPr>
            <w:tcW w:w="1890" w:type="dxa"/>
            <w:tcBorders>
              <w:top w:val="nil"/>
              <w:left w:val="nil"/>
              <w:bottom w:val="single" w:sz="4" w:space="0" w:color="auto"/>
              <w:right w:val="single" w:sz="4" w:space="0" w:color="auto"/>
            </w:tcBorders>
            <w:shd w:val="clear" w:color="auto" w:fill="auto"/>
            <w:noWrap/>
            <w:vAlign w:val="bottom"/>
            <w:hideMark/>
          </w:tcPr>
          <w:p w14:paraId="06881EA2" w14:textId="77777777" w:rsidR="00076AEC" w:rsidRPr="009C10ED" w:rsidRDefault="00076AEC" w:rsidP="00076AEC">
            <w:pPr>
              <w:spacing w:after="0" w:line="240" w:lineRule="auto"/>
              <w:rPr>
                <w:rFonts w:ascii="Calibri" w:eastAsia="Times New Roman" w:hAnsi="Calibri" w:cs="Calibri"/>
                <w:color w:val="000000"/>
                <w:sz w:val="20"/>
                <w:szCs w:val="20"/>
              </w:rPr>
            </w:pPr>
          </w:p>
        </w:tc>
        <w:tc>
          <w:tcPr>
            <w:tcW w:w="2430" w:type="dxa"/>
            <w:tcBorders>
              <w:top w:val="nil"/>
              <w:left w:val="nil"/>
              <w:bottom w:val="single" w:sz="4" w:space="0" w:color="auto"/>
              <w:right w:val="single" w:sz="4" w:space="0" w:color="auto"/>
            </w:tcBorders>
            <w:shd w:val="clear" w:color="auto" w:fill="auto"/>
            <w:noWrap/>
            <w:vAlign w:val="bottom"/>
            <w:hideMark/>
          </w:tcPr>
          <w:p w14:paraId="2F0BE5E0" w14:textId="77777777" w:rsidR="00076AEC" w:rsidRPr="009C10ED" w:rsidRDefault="00076AEC" w:rsidP="00076AEC">
            <w:pPr>
              <w:spacing w:after="0" w:line="240" w:lineRule="auto"/>
              <w:rPr>
                <w:rFonts w:ascii="Calibri" w:eastAsia="Times New Roman" w:hAnsi="Calibri" w:cs="Calibri"/>
                <w:color w:val="000000"/>
                <w:sz w:val="20"/>
                <w:szCs w:val="20"/>
              </w:rPr>
            </w:pPr>
          </w:p>
        </w:tc>
        <w:tc>
          <w:tcPr>
            <w:tcW w:w="1800" w:type="dxa"/>
            <w:tcBorders>
              <w:top w:val="nil"/>
              <w:left w:val="nil"/>
              <w:bottom w:val="single" w:sz="4" w:space="0" w:color="auto"/>
              <w:right w:val="single" w:sz="4" w:space="0" w:color="auto"/>
            </w:tcBorders>
            <w:shd w:val="clear" w:color="auto" w:fill="auto"/>
            <w:noWrap/>
            <w:vAlign w:val="bottom"/>
            <w:hideMark/>
          </w:tcPr>
          <w:p w14:paraId="767E7E9D" w14:textId="77777777" w:rsidR="00076AEC" w:rsidRPr="009C10ED" w:rsidRDefault="00076AEC" w:rsidP="00504419">
            <w:pPr>
              <w:keepNext/>
              <w:spacing w:after="0" w:line="240" w:lineRule="auto"/>
              <w:rPr>
                <w:rFonts w:ascii="Calibri" w:eastAsia="Times New Roman" w:hAnsi="Calibri" w:cs="Calibri"/>
                <w:color w:val="000000"/>
                <w:sz w:val="20"/>
                <w:szCs w:val="20"/>
              </w:rPr>
            </w:pPr>
            <w:r w:rsidRPr="009C10ED">
              <w:rPr>
                <w:rFonts w:ascii="Calibri" w:eastAsia="Times New Roman" w:hAnsi="Calibri" w:cs="Calibri"/>
                <w:color w:val="000000"/>
                <w:sz w:val="20"/>
                <w:szCs w:val="20"/>
              </w:rPr>
              <w:t>SMP031518_TB</w:t>
            </w:r>
          </w:p>
        </w:tc>
      </w:tr>
    </w:tbl>
    <w:p w14:paraId="51F56C52" w14:textId="5281A506" w:rsidR="00F47E33" w:rsidRPr="00B731BF" w:rsidRDefault="00F47E33" w:rsidP="00504419">
      <w:pPr>
        <w:pStyle w:val="Caption"/>
        <w:jc w:val="center"/>
        <w:rPr>
          <w:color w:val="000000" w:themeColor="text1"/>
          <w:sz w:val="24"/>
          <w:szCs w:val="24"/>
        </w:rPr>
      </w:pPr>
      <w:bookmarkStart w:id="95" w:name="_Toc526170031"/>
      <w:bookmarkStart w:id="96" w:name="_Toc267311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23</w:t>
      </w:r>
      <w:r w:rsidRPr="00B731BF">
        <w:rPr>
          <w:color w:val="000000" w:themeColor="text1"/>
          <w:sz w:val="24"/>
          <w:szCs w:val="24"/>
        </w:rPr>
        <w:fldChar w:fldCharType="end"/>
      </w:r>
      <w:r w:rsidRPr="00B731BF">
        <w:rPr>
          <w:color w:val="000000" w:themeColor="text1"/>
          <w:sz w:val="24"/>
          <w:szCs w:val="24"/>
        </w:rPr>
        <w:t xml:space="preserve"> - Example </w:t>
      </w:r>
      <w:r w:rsidR="001B0F2E" w:rsidRPr="00B731BF">
        <w:rPr>
          <w:color w:val="000000" w:themeColor="text1"/>
          <w:sz w:val="24"/>
          <w:szCs w:val="24"/>
        </w:rPr>
        <w:t xml:space="preserve">Adding </w:t>
      </w:r>
      <w:r w:rsidRPr="00B731BF">
        <w:rPr>
          <w:color w:val="000000" w:themeColor="text1"/>
          <w:sz w:val="24"/>
          <w:szCs w:val="24"/>
        </w:rPr>
        <w:t>Field/Equipment/Trip Blank</w:t>
      </w:r>
      <w:bookmarkEnd w:id="95"/>
      <w:r w:rsidR="001B0F2E" w:rsidRPr="00B731BF">
        <w:rPr>
          <w:color w:val="000000" w:themeColor="text1"/>
          <w:sz w:val="24"/>
          <w:szCs w:val="24"/>
        </w:rPr>
        <w:t xml:space="preserve"> to Upper Grid</w:t>
      </w:r>
      <w:bookmarkEnd w:id="96"/>
    </w:p>
    <w:p w14:paraId="4F496087" w14:textId="602565B1" w:rsidR="006B175A" w:rsidRDefault="006B175A" w:rsidP="00F11F8A">
      <w:pPr>
        <w:pStyle w:val="Heading04"/>
      </w:pPr>
      <w:bookmarkStart w:id="97" w:name="_Toc526170391"/>
      <w:bookmarkStart w:id="98" w:name="_Toc526170392"/>
      <w:bookmarkStart w:id="99" w:name="_Ref526338431"/>
      <w:bookmarkStart w:id="100" w:name="_Ref526342063"/>
      <w:bookmarkStart w:id="101" w:name="_Ref526343517"/>
      <w:bookmarkStart w:id="102" w:name="_Ref526343550"/>
      <w:bookmarkStart w:id="103" w:name="_Toc2946521"/>
      <w:bookmarkEnd w:id="97"/>
      <w:bookmarkEnd w:id="98"/>
      <w:r w:rsidRPr="00700D12">
        <w:lastRenderedPageBreak/>
        <w:t>Field Blank Batch IDs</w:t>
      </w:r>
      <w:bookmarkEnd w:id="99"/>
      <w:bookmarkEnd w:id="100"/>
      <w:bookmarkEnd w:id="101"/>
      <w:bookmarkEnd w:id="102"/>
      <w:bookmarkEnd w:id="103"/>
      <w:r w:rsidRPr="00700D12">
        <w:t xml:space="preserve"> </w:t>
      </w:r>
    </w:p>
    <w:tbl>
      <w:tblPr>
        <w:tblStyle w:val="TableGrid"/>
        <w:tblW w:w="0" w:type="auto"/>
        <w:tblLook w:val="04A0" w:firstRow="1" w:lastRow="0" w:firstColumn="1" w:lastColumn="0" w:noHBand="0" w:noVBand="1"/>
      </w:tblPr>
      <w:tblGrid>
        <w:gridCol w:w="4045"/>
        <w:gridCol w:w="5305"/>
      </w:tblGrid>
      <w:tr w:rsidR="003E4D27" w:rsidRPr="003E4D27" w14:paraId="6D6766F5" w14:textId="77777777" w:rsidTr="00141A6B">
        <w:trPr>
          <w:cantSplit/>
          <w:tblHeader/>
        </w:trPr>
        <w:tc>
          <w:tcPr>
            <w:tcW w:w="4045" w:type="dxa"/>
          </w:tcPr>
          <w:p w14:paraId="77CD4CE9" w14:textId="77777777" w:rsidR="003E4D27" w:rsidRPr="00A74282" w:rsidRDefault="003E4D27" w:rsidP="00A74282">
            <w:pPr>
              <w:jc w:val="center"/>
              <w:rPr>
                <w:b/>
              </w:rPr>
            </w:pPr>
            <w:r w:rsidRPr="00A74282">
              <w:rPr>
                <w:b/>
              </w:rPr>
              <w:t>Context/Procedure</w:t>
            </w:r>
          </w:p>
        </w:tc>
        <w:tc>
          <w:tcPr>
            <w:tcW w:w="5305" w:type="dxa"/>
          </w:tcPr>
          <w:p w14:paraId="1A0C856D" w14:textId="77777777" w:rsidR="003E4D27" w:rsidRPr="00A74282" w:rsidRDefault="003E4D27" w:rsidP="00A74282">
            <w:pPr>
              <w:jc w:val="center"/>
              <w:rPr>
                <w:b/>
              </w:rPr>
            </w:pPr>
            <w:r w:rsidRPr="00A74282">
              <w:rPr>
                <w:b/>
              </w:rPr>
              <w:t>Screens(s)Displayed</w:t>
            </w:r>
          </w:p>
        </w:tc>
      </w:tr>
      <w:tr w:rsidR="003E4D27" w:rsidRPr="003E4D27" w14:paraId="7CC0571A" w14:textId="77777777" w:rsidTr="00524DA4">
        <w:trPr>
          <w:cantSplit/>
          <w:trHeight w:val="2987"/>
        </w:trPr>
        <w:tc>
          <w:tcPr>
            <w:tcW w:w="4045" w:type="dxa"/>
          </w:tcPr>
          <w:p w14:paraId="32E5C655" w14:textId="312CC973" w:rsidR="003E4D27" w:rsidRPr="003E4D27" w:rsidRDefault="003E4D27" w:rsidP="003E4D27">
            <w:r w:rsidRPr="003E4D27">
              <w:t>According to guidance established by the Water Quality Assessment Program,</w:t>
            </w:r>
            <w:r w:rsidR="001160F3">
              <w:t xml:space="preserve"> sampling teams decide how to batch samples with field blanks. Most commonly, a field blank will be associated with samples collected during the same sampling run (i.e. samples collected on the same day by a sampling team)</w:t>
            </w:r>
            <w:r w:rsidRPr="003E4D27">
              <w:t xml:space="preserve">. Field Blanks should not be associated to Field data, Field QC </w:t>
            </w:r>
            <w:r w:rsidR="00C02D62">
              <w:t xml:space="preserve">(such as Equipment Blank) </w:t>
            </w:r>
            <w:r w:rsidRPr="003E4D27">
              <w:t xml:space="preserve">or Lab QC </w:t>
            </w:r>
          </w:p>
          <w:p w14:paraId="04C0B281" w14:textId="77777777" w:rsidR="00E50F49" w:rsidRDefault="00E50F49" w:rsidP="00A74282"/>
          <w:p w14:paraId="0527F28D" w14:textId="3BE96B28" w:rsidR="003E4D27" w:rsidRDefault="003E4D27" w:rsidP="00A74282">
            <w:r>
              <w:t>Examples are provided for the following:</w:t>
            </w:r>
          </w:p>
          <w:p w14:paraId="368111E2" w14:textId="4AF3C70C" w:rsidR="003E4D27" w:rsidRDefault="003E4D27" w:rsidP="00BF775A">
            <w:r>
              <w:t>Associating Single Field Blank</w:t>
            </w:r>
          </w:p>
          <w:p w14:paraId="2DE61DFF" w14:textId="58A84CAA" w:rsidR="003E4D27" w:rsidRDefault="004D06E9" w:rsidP="003E4D27">
            <w:r>
              <w:t>a</w:t>
            </w:r>
            <w:r w:rsidR="003E4D27">
              <w:t>nd Associating Multiple Field Blanks</w:t>
            </w:r>
          </w:p>
          <w:p w14:paraId="4367E0E8" w14:textId="5FB495DD" w:rsidR="0006061F" w:rsidRPr="003E4D27" w:rsidRDefault="0006061F" w:rsidP="003E4D27"/>
        </w:tc>
        <w:tc>
          <w:tcPr>
            <w:tcW w:w="5305" w:type="dxa"/>
          </w:tcPr>
          <w:p w14:paraId="4C0B228D" w14:textId="77777777" w:rsidR="003E4D27" w:rsidRPr="003E4D27" w:rsidRDefault="003E4D27" w:rsidP="003E4D27"/>
          <w:p w14:paraId="623957E9" w14:textId="77777777" w:rsidR="003E4D27" w:rsidRPr="003E4D27" w:rsidRDefault="003E4D27" w:rsidP="003E4D27">
            <w:r w:rsidRPr="003E4D27">
              <w:rPr>
                <w:noProof/>
              </w:rPr>
              <w:drawing>
                <wp:inline distT="0" distB="0" distL="0" distR="0" wp14:anchorId="79DA8969" wp14:editId="4FD682D8">
                  <wp:extent cx="2990942" cy="1428108"/>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28692" cy="1446133"/>
                          </a:xfrm>
                          <a:prstGeom prst="rect">
                            <a:avLst/>
                          </a:prstGeom>
                        </pic:spPr>
                      </pic:pic>
                    </a:graphicData>
                  </a:graphic>
                </wp:inline>
              </w:drawing>
            </w:r>
          </w:p>
          <w:p w14:paraId="23B5490E" w14:textId="78467267" w:rsidR="003E4D27" w:rsidRPr="003E4D27" w:rsidRDefault="003E4D27" w:rsidP="00524DA4">
            <w:pPr>
              <w:jc w:val="center"/>
            </w:pPr>
            <w:bookmarkStart w:id="104" w:name="_Toc526170032"/>
            <w:bookmarkStart w:id="105" w:name="_Toc528240473"/>
            <w:bookmarkStart w:id="106" w:name="_Toc2673116"/>
            <w:r w:rsidRPr="003E4D27">
              <w:t xml:space="preserve">Figure </w:t>
            </w:r>
            <w:r w:rsidR="005C525A">
              <w:rPr>
                <w:noProof/>
              </w:rPr>
              <w:fldChar w:fldCharType="begin"/>
            </w:r>
            <w:r w:rsidR="005C525A">
              <w:rPr>
                <w:noProof/>
                <w:color w:val="auto"/>
              </w:rPr>
              <w:instrText xml:space="preserve"> SEQ Figure \* ARABIC </w:instrText>
            </w:r>
            <w:r w:rsidR="005C525A">
              <w:rPr>
                <w:noProof/>
              </w:rPr>
              <w:fldChar w:fldCharType="separate"/>
            </w:r>
            <w:r w:rsidR="008E1C40">
              <w:rPr>
                <w:noProof/>
                <w:color w:val="auto"/>
              </w:rPr>
              <w:t>24</w:t>
            </w:r>
            <w:r w:rsidR="005C525A">
              <w:rPr>
                <w:noProof/>
              </w:rPr>
              <w:fldChar w:fldCharType="end"/>
            </w:r>
            <w:r w:rsidRPr="003E4D27">
              <w:t xml:space="preserve"> - Field Blank Batch ID</w:t>
            </w:r>
            <w:bookmarkEnd w:id="104"/>
            <w:bookmarkEnd w:id="105"/>
            <w:bookmarkEnd w:id="106"/>
          </w:p>
        </w:tc>
      </w:tr>
    </w:tbl>
    <w:p w14:paraId="435318E2" w14:textId="77777777" w:rsidR="0006061F" w:rsidRPr="0006061F" w:rsidRDefault="0006061F" w:rsidP="004D06E9"/>
    <w:p w14:paraId="693E85EC" w14:textId="2A957916" w:rsidR="00121D5B" w:rsidRPr="00A74282" w:rsidRDefault="00121D5B" w:rsidP="00A74282">
      <w:pPr>
        <w:pStyle w:val="Heading5"/>
        <w:rPr>
          <w:color w:val="00B0F0"/>
        </w:rPr>
      </w:pPr>
      <w:bookmarkStart w:id="107" w:name="_Toc2946522"/>
      <w:r>
        <w:t>Associating Single Field Blank</w:t>
      </w:r>
      <w:r w:rsidR="003E4D27">
        <w:t xml:space="preserve"> </w:t>
      </w:r>
      <w:r w:rsidR="00A74282">
        <w:t>(</w:t>
      </w:r>
      <w:r w:rsidR="003E4D27">
        <w:t>Example</w:t>
      </w:r>
      <w:r w:rsidR="00A74282">
        <w:t>)</w:t>
      </w:r>
      <w:bookmarkEnd w:id="107"/>
    </w:p>
    <w:p w14:paraId="1947FC2D" w14:textId="5FFA8D45" w:rsidR="00CB1481" w:rsidRDefault="00CB1481" w:rsidP="00CB1481">
      <w:r>
        <w:t xml:space="preserve">A Field Blank was taken on </w:t>
      </w:r>
      <w:r w:rsidR="00F75CE4">
        <w:t xml:space="preserve">September 10, 2018 (09/10/18) </w:t>
      </w:r>
      <w:r w:rsidR="00143E6A">
        <w:t xml:space="preserve">during the same sampling run as sample collected at G2TLHR0005 and G2TLHR0004. </w:t>
      </w:r>
      <w:r>
        <w:t xml:space="preserve">If these were done for project SMP, </w:t>
      </w:r>
      <w:r w:rsidR="00AE413D">
        <w:t xml:space="preserve">then the Field Blank Batch ID for </w:t>
      </w:r>
      <w:r w:rsidR="00BD6466" w:rsidRPr="00BD6466">
        <w:t xml:space="preserve">all environmental samples (Sample, Field Replicates) </w:t>
      </w:r>
      <w:r>
        <w:t>as well as the Field Blank</w:t>
      </w:r>
      <w:r w:rsidR="00AE413D">
        <w:t xml:space="preserve"> must be populated with </w:t>
      </w:r>
      <w:r w:rsidR="000A4F21">
        <w:t>“</w:t>
      </w:r>
      <w:r>
        <w:t>SMP091018_FB</w:t>
      </w:r>
      <w:r w:rsidR="000A4F21">
        <w:t>”</w:t>
      </w:r>
      <w:r>
        <w:t>.</w:t>
      </w:r>
    </w:p>
    <w:p w14:paraId="0EFB51E2" w14:textId="5E1707CE" w:rsidR="00CB1481" w:rsidRPr="00CB1481" w:rsidRDefault="00AE413D" w:rsidP="000A4F21">
      <w:pPr>
        <w:spacing w:after="0"/>
      </w:pPr>
      <w:r>
        <w:t>E</w:t>
      </w:r>
      <w:r w:rsidR="00CB1481" w:rsidRPr="00CB1481">
        <w:t xml:space="preserve">xample of </w:t>
      </w:r>
      <w:r>
        <w:t xml:space="preserve">a </w:t>
      </w:r>
      <w:r w:rsidR="00CB1481" w:rsidRPr="00CB1481">
        <w:t xml:space="preserve">Field Blank </w:t>
      </w:r>
      <w:r>
        <w:t xml:space="preserve">and Environmental Samples </w:t>
      </w:r>
      <w:r w:rsidRPr="00AE413D">
        <w:rPr>
          <w:b/>
        </w:rPr>
        <w:t>before</w:t>
      </w:r>
      <w:r>
        <w:t xml:space="preserve"> the </w:t>
      </w:r>
      <w:r w:rsidR="00CB1481" w:rsidRPr="00CB1481">
        <w:t>association</w:t>
      </w:r>
      <w:r>
        <w:t xml:space="preserve"> is made</w:t>
      </w:r>
      <w:r w:rsidR="00CB1481" w:rsidRPr="00CB1481">
        <w:t>:</w:t>
      </w:r>
    </w:p>
    <w:tbl>
      <w:tblPr>
        <w:tblW w:w="9985" w:type="dxa"/>
        <w:tblLook w:val="04A0" w:firstRow="1" w:lastRow="0" w:firstColumn="1" w:lastColumn="0" w:noHBand="0" w:noVBand="1"/>
      </w:tblPr>
      <w:tblGrid>
        <w:gridCol w:w="2300"/>
        <w:gridCol w:w="1172"/>
        <w:gridCol w:w="1620"/>
        <w:gridCol w:w="2460"/>
        <w:gridCol w:w="2453"/>
      </w:tblGrid>
      <w:tr w:rsidR="00CB1481" w:rsidRPr="00CB1481" w14:paraId="415A0D55" w14:textId="77777777" w:rsidTr="00121D5B">
        <w:trPr>
          <w:trHeight w:val="30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11727" w14:textId="77777777" w:rsidR="00CB1481" w:rsidRPr="00121D5B" w:rsidRDefault="00CB1481" w:rsidP="00121D5B">
            <w:pPr>
              <w:spacing w:after="0"/>
              <w:jc w:val="center"/>
              <w:rPr>
                <w:b/>
              </w:rPr>
            </w:pPr>
            <w:proofErr w:type="spellStart"/>
            <w:r w:rsidRPr="00121D5B">
              <w:rPr>
                <w:b/>
              </w:rPr>
              <w:t>Sample_Field_ID</w:t>
            </w:r>
            <w:proofErr w:type="spellEnd"/>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14:paraId="25621B05" w14:textId="77777777" w:rsidR="00CB1481" w:rsidRPr="00121D5B" w:rsidRDefault="00CB1481" w:rsidP="00121D5B">
            <w:pPr>
              <w:spacing w:after="0"/>
              <w:jc w:val="center"/>
              <w:rPr>
                <w:b/>
              </w:rPr>
            </w:pPr>
            <w:proofErr w:type="spellStart"/>
            <w:r w:rsidRPr="00121D5B">
              <w:rPr>
                <w:b/>
              </w:rPr>
              <w:t>Project_ID</w:t>
            </w:r>
            <w:proofErr w:type="spellEnd"/>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FB35F37" w14:textId="77777777" w:rsidR="00CB1481" w:rsidRPr="00121D5B" w:rsidRDefault="00CB1481" w:rsidP="00121D5B">
            <w:pPr>
              <w:spacing w:after="0"/>
              <w:jc w:val="center"/>
              <w:rPr>
                <w:b/>
              </w:rPr>
            </w:pPr>
            <w:proofErr w:type="spellStart"/>
            <w:r w:rsidRPr="00121D5B">
              <w:rPr>
                <w:b/>
              </w:rPr>
              <w:t>Station_ID</w:t>
            </w:r>
            <w:proofErr w:type="spellEnd"/>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14:paraId="5F5896FF" w14:textId="77777777" w:rsidR="00CB1481" w:rsidRPr="00121D5B" w:rsidRDefault="00CB1481" w:rsidP="00121D5B">
            <w:pPr>
              <w:spacing w:after="0"/>
              <w:jc w:val="center"/>
              <w:rPr>
                <w:b/>
              </w:rPr>
            </w:pPr>
            <w:proofErr w:type="spellStart"/>
            <w:r w:rsidRPr="00121D5B">
              <w:rPr>
                <w:b/>
              </w:rPr>
              <w:t>Collection_Date</w:t>
            </w:r>
            <w:proofErr w:type="spellEnd"/>
          </w:p>
        </w:tc>
        <w:tc>
          <w:tcPr>
            <w:tcW w:w="2453" w:type="dxa"/>
            <w:tcBorders>
              <w:top w:val="single" w:sz="4" w:space="0" w:color="auto"/>
              <w:left w:val="nil"/>
              <w:bottom w:val="single" w:sz="4" w:space="0" w:color="auto"/>
              <w:right w:val="single" w:sz="4" w:space="0" w:color="auto"/>
            </w:tcBorders>
            <w:shd w:val="clear" w:color="auto" w:fill="auto"/>
            <w:noWrap/>
            <w:vAlign w:val="bottom"/>
            <w:hideMark/>
          </w:tcPr>
          <w:p w14:paraId="64A5A28E" w14:textId="77777777" w:rsidR="00CB1481" w:rsidRPr="00121D5B" w:rsidRDefault="00CB1481" w:rsidP="00121D5B">
            <w:pPr>
              <w:spacing w:after="0"/>
              <w:jc w:val="center"/>
              <w:rPr>
                <w:b/>
              </w:rPr>
            </w:pPr>
            <w:r w:rsidRPr="00121D5B">
              <w:rPr>
                <w:b/>
              </w:rPr>
              <w:t>Field Blank Batch ID</w:t>
            </w:r>
          </w:p>
        </w:tc>
      </w:tr>
      <w:tr w:rsidR="00CB1481" w:rsidRPr="00CB1481" w14:paraId="0DE58ACF" w14:textId="77777777" w:rsidTr="00121D5B">
        <w:trPr>
          <w:trHeight w:val="278"/>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36BE575D" w14:textId="77777777" w:rsidR="00CB1481" w:rsidRPr="00CB1481" w:rsidRDefault="00CB1481" w:rsidP="00121D5B">
            <w:pPr>
              <w:spacing w:after="0"/>
            </w:pPr>
            <w:r w:rsidRPr="00CB1481">
              <w:t>G2TLHR0005</w:t>
            </w:r>
          </w:p>
        </w:tc>
        <w:tc>
          <w:tcPr>
            <w:tcW w:w="1152" w:type="dxa"/>
            <w:tcBorders>
              <w:top w:val="nil"/>
              <w:left w:val="nil"/>
              <w:bottom w:val="single" w:sz="4" w:space="0" w:color="auto"/>
              <w:right w:val="single" w:sz="4" w:space="0" w:color="auto"/>
            </w:tcBorders>
            <w:shd w:val="clear" w:color="auto" w:fill="auto"/>
            <w:noWrap/>
            <w:vAlign w:val="bottom"/>
            <w:hideMark/>
          </w:tcPr>
          <w:p w14:paraId="3F2A4A53" w14:textId="77777777" w:rsidR="00CB1481" w:rsidRPr="00CB1481" w:rsidRDefault="00CB1481" w:rsidP="00121D5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hideMark/>
          </w:tcPr>
          <w:p w14:paraId="54722D30" w14:textId="77777777" w:rsidR="00CB1481" w:rsidRPr="00CB1481" w:rsidRDefault="00CB1481" w:rsidP="00121D5B">
            <w:pPr>
              <w:spacing w:after="0"/>
            </w:pPr>
            <w:r w:rsidRPr="00CB1481">
              <w:t>G2TLHR0005</w:t>
            </w:r>
          </w:p>
        </w:tc>
        <w:tc>
          <w:tcPr>
            <w:tcW w:w="2460" w:type="dxa"/>
            <w:tcBorders>
              <w:top w:val="nil"/>
              <w:left w:val="nil"/>
              <w:bottom w:val="single" w:sz="4" w:space="0" w:color="auto"/>
              <w:right w:val="single" w:sz="4" w:space="0" w:color="auto"/>
            </w:tcBorders>
            <w:shd w:val="clear" w:color="auto" w:fill="auto"/>
            <w:noWrap/>
            <w:vAlign w:val="bottom"/>
            <w:hideMark/>
          </w:tcPr>
          <w:p w14:paraId="3B3C7EE0" w14:textId="2A0A7F09" w:rsidR="00CB1481" w:rsidRPr="00CB1481" w:rsidRDefault="00143E6A" w:rsidP="00121D5B">
            <w:pPr>
              <w:spacing w:after="0"/>
            </w:pPr>
            <w:r>
              <w:t>10</w:t>
            </w:r>
            <w:r w:rsidR="00CB1481" w:rsidRPr="00CB1481">
              <w:t>-Sep-</w:t>
            </w:r>
            <w:proofErr w:type="gramStart"/>
            <w:r w:rsidR="00CB1481" w:rsidRPr="00CB1481">
              <w:t>2018  11:45</w:t>
            </w:r>
            <w:proofErr w:type="gramEnd"/>
          </w:p>
        </w:tc>
        <w:tc>
          <w:tcPr>
            <w:tcW w:w="2453" w:type="dxa"/>
            <w:tcBorders>
              <w:top w:val="nil"/>
              <w:left w:val="nil"/>
              <w:bottom w:val="single" w:sz="4" w:space="0" w:color="auto"/>
              <w:right w:val="single" w:sz="4" w:space="0" w:color="auto"/>
            </w:tcBorders>
            <w:shd w:val="clear" w:color="auto" w:fill="auto"/>
            <w:noWrap/>
            <w:vAlign w:val="bottom"/>
            <w:hideMark/>
          </w:tcPr>
          <w:p w14:paraId="1ADC3B8F" w14:textId="77777777" w:rsidR="00CB1481" w:rsidRPr="00CB1481" w:rsidRDefault="00CB1481" w:rsidP="00121D5B">
            <w:pPr>
              <w:spacing w:after="0"/>
            </w:pPr>
            <w:r w:rsidRPr="00CB1481">
              <w:t xml:space="preserve"> </w:t>
            </w:r>
          </w:p>
        </w:tc>
      </w:tr>
      <w:tr w:rsidR="00CB1481" w:rsidRPr="00CB1481" w14:paraId="6223674E" w14:textId="77777777" w:rsidTr="00121D5B">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3A0AE0F8" w14:textId="77777777" w:rsidR="00CB1481" w:rsidRPr="00CB1481" w:rsidRDefault="00CB1481" w:rsidP="00121D5B">
            <w:pPr>
              <w:spacing w:after="0"/>
            </w:pPr>
            <w:r w:rsidRPr="00CB1481">
              <w:t>G2TLHR0004</w:t>
            </w:r>
          </w:p>
        </w:tc>
        <w:tc>
          <w:tcPr>
            <w:tcW w:w="1152" w:type="dxa"/>
            <w:tcBorders>
              <w:top w:val="nil"/>
              <w:left w:val="nil"/>
              <w:bottom w:val="single" w:sz="4" w:space="0" w:color="auto"/>
              <w:right w:val="single" w:sz="4" w:space="0" w:color="auto"/>
            </w:tcBorders>
            <w:shd w:val="clear" w:color="auto" w:fill="auto"/>
            <w:noWrap/>
            <w:vAlign w:val="bottom"/>
            <w:hideMark/>
          </w:tcPr>
          <w:p w14:paraId="4E6565A8" w14:textId="77777777" w:rsidR="00CB1481" w:rsidRPr="00CB1481" w:rsidRDefault="00CB1481" w:rsidP="00121D5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hideMark/>
          </w:tcPr>
          <w:p w14:paraId="22F9B686" w14:textId="77777777" w:rsidR="00CB1481" w:rsidRPr="00CB1481" w:rsidRDefault="00CB1481" w:rsidP="00121D5B">
            <w:pPr>
              <w:spacing w:after="0"/>
            </w:pPr>
            <w:r w:rsidRPr="00CB1481">
              <w:t>G2TLHR0004</w:t>
            </w:r>
          </w:p>
        </w:tc>
        <w:tc>
          <w:tcPr>
            <w:tcW w:w="2460" w:type="dxa"/>
            <w:tcBorders>
              <w:top w:val="nil"/>
              <w:left w:val="nil"/>
              <w:bottom w:val="single" w:sz="4" w:space="0" w:color="auto"/>
              <w:right w:val="single" w:sz="4" w:space="0" w:color="auto"/>
            </w:tcBorders>
            <w:shd w:val="clear" w:color="auto" w:fill="auto"/>
            <w:noWrap/>
            <w:vAlign w:val="bottom"/>
            <w:hideMark/>
          </w:tcPr>
          <w:p w14:paraId="60DBFA02" w14:textId="6FB8567B" w:rsidR="00CB1481" w:rsidRPr="00CB1481" w:rsidRDefault="00143E6A" w:rsidP="00121D5B">
            <w:pPr>
              <w:spacing w:after="0"/>
            </w:pPr>
            <w:r>
              <w:t>10</w:t>
            </w:r>
            <w:r w:rsidR="00CB1481" w:rsidRPr="00CB1481">
              <w:t>-Sep-</w:t>
            </w:r>
            <w:proofErr w:type="gramStart"/>
            <w:r w:rsidR="00CB1481" w:rsidRPr="00CB1481">
              <w:t>2018  12:35</w:t>
            </w:r>
            <w:proofErr w:type="gramEnd"/>
          </w:p>
        </w:tc>
        <w:tc>
          <w:tcPr>
            <w:tcW w:w="2453" w:type="dxa"/>
            <w:tcBorders>
              <w:top w:val="nil"/>
              <w:left w:val="nil"/>
              <w:bottom w:val="single" w:sz="4" w:space="0" w:color="auto"/>
              <w:right w:val="single" w:sz="4" w:space="0" w:color="auto"/>
            </w:tcBorders>
            <w:shd w:val="clear" w:color="auto" w:fill="auto"/>
            <w:noWrap/>
            <w:vAlign w:val="bottom"/>
            <w:hideMark/>
          </w:tcPr>
          <w:p w14:paraId="72131BEE" w14:textId="77777777" w:rsidR="00CB1481" w:rsidRPr="00CB1481" w:rsidRDefault="00CB1481" w:rsidP="00121D5B">
            <w:pPr>
              <w:spacing w:after="0"/>
            </w:pPr>
            <w:r w:rsidRPr="00CB1481">
              <w:t xml:space="preserve"> </w:t>
            </w:r>
          </w:p>
        </w:tc>
      </w:tr>
      <w:tr w:rsidR="00CB1481" w:rsidRPr="00CB1481" w14:paraId="45DA861F" w14:textId="77777777" w:rsidTr="009032BA">
        <w:trPr>
          <w:trHeight w:val="70"/>
        </w:trPr>
        <w:tc>
          <w:tcPr>
            <w:tcW w:w="2300" w:type="dxa"/>
            <w:tcBorders>
              <w:top w:val="nil"/>
              <w:left w:val="single" w:sz="4" w:space="0" w:color="auto"/>
              <w:bottom w:val="single" w:sz="4" w:space="0" w:color="auto"/>
              <w:right w:val="single" w:sz="4" w:space="0" w:color="auto"/>
            </w:tcBorders>
            <w:shd w:val="clear" w:color="auto" w:fill="auto"/>
            <w:noWrap/>
            <w:vAlign w:val="bottom"/>
          </w:tcPr>
          <w:p w14:paraId="033F0045" w14:textId="77777777" w:rsidR="00CB1481" w:rsidRPr="00CB1481" w:rsidRDefault="00CB1481" w:rsidP="00121D5B">
            <w:pPr>
              <w:spacing w:after="0"/>
            </w:pPr>
            <w:r w:rsidRPr="00CB1481">
              <w:t>G2TLHR0004_DUP</w:t>
            </w:r>
          </w:p>
        </w:tc>
        <w:tc>
          <w:tcPr>
            <w:tcW w:w="1152" w:type="dxa"/>
            <w:tcBorders>
              <w:top w:val="nil"/>
              <w:left w:val="nil"/>
              <w:bottom w:val="single" w:sz="4" w:space="0" w:color="auto"/>
              <w:right w:val="single" w:sz="4" w:space="0" w:color="auto"/>
            </w:tcBorders>
            <w:shd w:val="clear" w:color="auto" w:fill="auto"/>
            <w:noWrap/>
            <w:vAlign w:val="bottom"/>
          </w:tcPr>
          <w:p w14:paraId="22F9FDE2" w14:textId="77777777" w:rsidR="00CB1481" w:rsidRPr="00CB1481" w:rsidRDefault="00CB1481" w:rsidP="00121D5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tcPr>
          <w:p w14:paraId="6B8D7E06" w14:textId="77777777" w:rsidR="00CB1481" w:rsidRPr="00CB1481" w:rsidRDefault="00CB1481" w:rsidP="00121D5B">
            <w:pPr>
              <w:spacing w:after="0"/>
            </w:pPr>
            <w:r w:rsidRPr="00CB1481">
              <w:t>G2TLHR0004</w:t>
            </w:r>
          </w:p>
        </w:tc>
        <w:tc>
          <w:tcPr>
            <w:tcW w:w="2460" w:type="dxa"/>
            <w:tcBorders>
              <w:top w:val="nil"/>
              <w:left w:val="nil"/>
              <w:bottom w:val="single" w:sz="4" w:space="0" w:color="auto"/>
              <w:right w:val="single" w:sz="4" w:space="0" w:color="auto"/>
            </w:tcBorders>
            <w:shd w:val="clear" w:color="auto" w:fill="auto"/>
            <w:noWrap/>
            <w:vAlign w:val="bottom"/>
          </w:tcPr>
          <w:p w14:paraId="2E28A27E" w14:textId="0DDAA133" w:rsidR="00CB1481" w:rsidRPr="00CB1481" w:rsidRDefault="00143E6A" w:rsidP="00121D5B">
            <w:pPr>
              <w:spacing w:after="0"/>
            </w:pPr>
            <w:r>
              <w:t>10</w:t>
            </w:r>
            <w:r w:rsidR="00CB1481" w:rsidRPr="00CB1481">
              <w:t>-Sep-</w:t>
            </w:r>
            <w:proofErr w:type="gramStart"/>
            <w:r w:rsidR="00CB1481" w:rsidRPr="00CB1481">
              <w:t>2018  12:45</w:t>
            </w:r>
            <w:proofErr w:type="gramEnd"/>
          </w:p>
        </w:tc>
        <w:tc>
          <w:tcPr>
            <w:tcW w:w="2453" w:type="dxa"/>
            <w:tcBorders>
              <w:top w:val="nil"/>
              <w:left w:val="nil"/>
              <w:bottom w:val="single" w:sz="4" w:space="0" w:color="auto"/>
              <w:right w:val="single" w:sz="4" w:space="0" w:color="auto"/>
            </w:tcBorders>
            <w:shd w:val="clear" w:color="auto" w:fill="auto"/>
            <w:noWrap/>
            <w:vAlign w:val="bottom"/>
          </w:tcPr>
          <w:p w14:paraId="67EE8E6B" w14:textId="77777777" w:rsidR="00CB1481" w:rsidRPr="00CB1481" w:rsidRDefault="00CB1481" w:rsidP="00121D5B">
            <w:pPr>
              <w:spacing w:after="0"/>
            </w:pPr>
          </w:p>
        </w:tc>
      </w:tr>
      <w:tr w:rsidR="00CB1481" w:rsidRPr="00CB1481" w14:paraId="4E4D0DAB" w14:textId="77777777" w:rsidTr="00121D5B">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6B5838A3" w14:textId="5FDED37E" w:rsidR="00CB1481" w:rsidRPr="00CB1481" w:rsidRDefault="001C3118" w:rsidP="00121D5B">
            <w:pPr>
              <w:spacing w:after="0"/>
            </w:pPr>
            <w:r>
              <w:t>FB</w:t>
            </w:r>
            <w:r w:rsidR="00CB1481" w:rsidRPr="00CB1481">
              <w:t>_091</w:t>
            </w:r>
            <w:r w:rsidR="00365175">
              <w:t>0</w:t>
            </w:r>
            <w:r w:rsidR="00CB1481" w:rsidRPr="00CB1481">
              <w:t>2018</w:t>
            </w:r>
          </w:p>
        </w:tc>
        <w:tc>
          <w:tcPr>
            <w:tcW w:w="1152" w:type="dxa"/>
            <w:tcBorders>
              <w:top w:val="nil"/>
              <w:left w:val="nil"/>
              <w:bottom w:val="single" w:sz="4" w:space="0" w:color="auto"/>
              <w:right w:val="single" w:sz="4" w:space="0" w:color="auto"/>
            </w:tcBorders>
            <w:shd w:val="clear" w:color="auto" w:fill="auto"/>
            <w:noWrap/>
            <w:vAlign w:val="bottom"/>
            <w:hideMark/>
          </w:tcPr>
          <w:p w14:paraId="3281BC34" w14:textId="77777777" w:rsidR="00CB1481" w:rsidRPr="00CB1481" w:rsidRDefault="00CB1481" w:rsidP="00121D5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hideMark/>
          </w:tcPr>
          <w:p w14:paraId="361DDB73" w14:textId="77777777" w:rsidR="00CB1481" w:rsidRPr="00CB1481" w:rsidRDefault="00CB1481" w:rsidP="00121D5B">
            <w:pPr>
              <w:spacing w:after="0"/>
            </w:pPr>
            <w:r w:rsidRPr="00CB1481">
              <w:t> </w:t>
            </w:r>
          </w:p>
        </w:tc>
        <w:tc>
          <w:tcPr>
            <w:tcW w:w="2460" w:type="dxa"/>
            <w:tcBorders>
              <w:top w:val="nil"/>
              <w:left w:val="nil"/>
              <w:bottom w:val="single" w:sz="4" w:space="0" w:color="auto"/>
              <w:right w:val="single" w:sz="4" w:space="0" w:color="auto"/>
            </w:tcBorders>
            <w:shd w:val="clear" w:color="auto" w:fill="auto"/>
            <w:noWrap/>
            <w:vAlign w:val="bottom"/>
            <w:hideMark/>
          </w:tcPr>
          <w:p w14:paraId="3278AC56" w14:textId="77777777" w:rsidR="00CB1481" w:rsidRPr="00CB1481" w:rsidRDefault="00CB1481" w:rsidP="00121D5B">
            <w:pPr>
              <w:spacing w:after="0"/>
            </w:pPr>
            <w:r w:rsidRPr="00CB1481">
              <w:t>10-Sep-</w:t>
            </w:r>
            <w:proofErr w:type="gramStart"/>
            <w:r w:rsidRPr="00CB1481">
              <w:t>2018  12:55</w:t>
            </w:r>
            <w:proofErr w:type="gramEnd"/>
          </w:p>
        </w:tc>
        <w:tc>
          <w:tcPr>
            <w:tcW w:w="2453" w:type="dxa"/>
            <w:tcBorders>
              <w:top w:val="nil"/>
              <w:left w:val="nil"/>
              <w:bottom w:val="single" w:sz="4" w:space="0" w:color="auto"/>
              <w:right w:val="single" w:sz="4" w:space="0" w:color="auto"/>
            </w:tcBorders>
            <w:shd w:val="clear" w:color="auto" w:fill="auto"/>
            <w:noWrap/>
            <w:vAlign w:val="bottom"/>
            <w:hideMark/>
          </w:tcPr>
          <w:p w14:paraId="5A7825C0" w14:textId="77777777" w:rsidR="00CB1481" w:rsidRPr="00CB1481" w:rsidRDefault="00CB1481" w:rsidP="00121D5B">
            <w:pPr>
              <w:spacing w:after="0"/>
            </w:pPr>
            <w:r w:rsidRPr="00CB1481">
              <w:t xml:space="preserve"> </w:t>
            </w:r>
          </w:p>
        </w:tc>
      </w:tr>
    </w:tbl>
    <w:p w14:paraId="562EBDD9" w14:textId="41CED5A4" w:rsidR="00CB1481" w:rsidRDefault="00CB1481" w:rsidP="00524DA4">
      <w:pPr>
        <w:spacing w:after="0"/>
      </w:pPr>
    </w:p>
    <w:p w14:paraId="6B7E3712" w14:textId="32FA03FE" w:rsidR="00AE413D" w:rsidRPr="00CB1481" w:rsidRDefault="00AE413D" w:rsidP="00AE413D">
      <w:pPr>
        <w:spacing w:after="0"/>
      </w:pPr>
      <w:r>
        <w:t>E</w:t>
      </w:r>
      <w:r w:rsidRPr="00CB1481">
        <w:t xml:space="preserve">xample of </w:t>
      </w:r>
      <w:r>
        <w:t xml:space="preserve">a </w:t>
      </w:r>
      <w:r w:rsidRPr="00CB1481">
        <w:t xml:space="preserve">Field Blank </w:t>
      </w:r>
      <w:r>
        <w:t>and Environmental Samples</w:t>
      </w:r>
      <w:r w:rsidRPr="00AE413D">
        <w:rPr>
          <w:b/>
        </w:rPr>
        <w:t xml:space="preserve"> after</w:t>
      </w:r>
      <w:r>
        <w:t xml:space="preserve"> the </w:t>
      </w:r>
      <w:r w:rsidRPr="00CB1481">
        <w:t>association</w:t>
      </w:r>
      <w:r>
        <w:t xml:space="preserve"> is made</w:t>
      </w:r>
      <w:r w:rsidRPr="00CB1481">
        <w:t>:</w:t>
      </w:r>
    </w:p>
    <w:tbl>
      <w:tblPr>
        <w:tblW w:w="10075" w:type="dxa"/>
        <w:tblLook w:val="04A0" w:firstRow="1" w:lastRow="0" w:firstColumn="1" w:lastColumn="0" w:noHBand="0" w:noVBand="1"/>
      </w:tblPr>
      <w:tblGrid>
        <w:gridCol w:w="2300"/>
        <w:gridCol w:w="1172"/>
        <w:gridCol w:w="1620"/>
        <w:gridCol w:w="2460"/>
        <w:gridCol w:w="2543"/>
      </w:tblGrid>
      <w:tr w:rsidR="003E4D27" w:rsidRPr="00CB1481" w14:paraId="26ED3A99" w14:textId="77777777" w:rsidTr="00141A6B">
        <w:trPr>
          <w:trHeight w:val="30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03711" w14:textId="77777777" w:rsidR="003E4D27" w:rsidRPr="00121D5B" w:rsidRDefault="003E4D27" w:rsidP="00141A6B">
            <w:pPr>
              <w:spacing w:after="0"/>
              <w:jc w:val="center"/>
              <w:rPr>
                <w:b/>
              </w:rPr>
            </w:pPr>
            <w:proofErr w:type="spellStart"/>
            <w:r w:rsidRPr="00121D5B">
              <w:rPr>
                <w:b/>
              </w:rPr>
              <w:t>Sample_Field_ID</w:t>
            </w:r>
            <w:proofErr w:type="spellEnd"/>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14:paraId="79ED4CDB" w14:textId="77777777" w:rsidR="003E4D27" w:rsidRPr="00121D5B" w:rsidRDefault="003E4D27" w:rsidP="00141A6B">
            <w:pPr>
              <w:spacing w:after="0"/>
              <w:jc w:val="center"/>
              <w:rPr>
                <w:b/>
              </w:rPr>
            </w:pPr>
            <w:proofErr w:type="spellStart"/>
            <w:r w:rsidRPr="00121D5B">
              <w:rPr>
                <w:b/>
              </w:rPr>
              <w:t>Project_ID</w:t>
            </w:r>
            <w:proofErr w:type="spellEnd"/>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FAA6AEA" w14:textId="77777777" w:rsidR="003E4D27" w:rsidRPr="00121D5B" w:rsidRDefault="003E4D27" w:rsidP="00141A6B">
            <w:pPr>
              <w:spacing w:after="0"/>
              <w:jc w:val="center"/>
              <w:rPr>
                <w:b/>
              </w:rPr>
            </w:pPr>
            <w:proofErr w:type="spellStart"/>
            <w:r w:rsidRPr="00121D5B">
              <w:rPr>
                <w:b/>
              </w:rPr>
              <w:t>Station_ID</w:t>
            </w:r>
            <w:proofErr w:type="spellEnd"/>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14:paraId="67D46880" w14:textId="77777777" w:rsidR="003E4D27" w:rsidRPr="00121D5B" w:rsidRDefault="003E4D27" w:rsidP="00141A6B">
            <w:pPr>
              <w:spacing w:after="0"/>
              <w:jc w:val="center"/>
              <w:rPr>
                <w:b/>
              </w:rPr>
            </w:pPr>
            <w:proofErr w:type="spellStart"/>
            <w:r w:rsidRPr="00121D5B">
              <w:rPr>
                <w:b/>
              </w:rPr>
              <w:t>Collection_Date</w:t>
            </w:r>
            <w:proofErr w:type="spellEnd"/>
          </w:p>
        </w:tc>
        <w:tc>
          <w:tcPr>
            <w:tcW w:w="2543" w:type="dxa"/>
            <w:tcBorders>
              <w:top w:val="single" w:sz="4" w:space="0" w:color="auto"/>
              <w:left w:val="nil"/>
              <w:bottom w:val="single" w:sz="4" w:space="0" w:color="auto"/>
              <w:right w:val="single" w:sz="4" w:space="0" w:color="auto"/>
            </w:tcBorders>
            <w:shd w:val="clear" w:color="auto" w:fill="auto"/>
            <w:noWrap/>
            <w:vAlign w:val="bottom"/>
            <w:hideMark/>
          </w:tcPr>
          <w:p w14:paraId="5AB9DA01" w14:textId="77777777" w:rsidR="003E4D27" w:rsidRPr="00121D5B" w:rsidRDefault="003E4D27" w:rsidP="00141A6B">
            <w:pPr>
              <w:spacing w:after="0"/>
              <w:jc w:val="center"/>
              <w:rPr>
                <w:b/>
              </w:rPr>
            </w:pPr>
            <w:r w:rsidRPr="00121D5B">
              <w:rPr>
                <w:b/>
              </w:rPr>
              <w:t>Field Blank Batch ID</w:t>
            </w:r>
          </w:p>
        </w:tc>
      </w:tr>
      <w:tr w:rsidR="003E4D27" w:rsidRPr="00CB1481" w14:paraId="132B90E7" w14:textId="77777777" w:rsidTr="00141A6B">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75EDB813" w14:textId="77777777" w:rsidR="003E4D27" w:rsidRPr="00CB1481" w:rsidRDefault="003E4D27" w:rsidP="00141A6B">
            <w:pPr>
              <w:spacing w:after="0"/>
            </w:pPr>
            <w:r w:rsidRPr="00CB1481">
              <w:t>G2TLHR0005</w:t>
            </w:r>
          </w:p>
        </w:tc>
        <w:tc>
          <w:tcPr>
            <w:tcW w:w="1152" w:type="dxa"/>
            <w:tcBorders>
              <w:top w:val="nil"/>
              <w:left w:val="nil"/>
              <w:bottom w:val="single" w:sz="4" w:space="0" w:color="auto"/>
              <w:right w:val="single" w:sz="4" w:space="0" w:color="auto"/>
            </w:tcBorders>
            <w:shd w:val="clear" w:color="auto" w:fill="auto"/>
            <w:noWrap/>
            <w:vAlign w:val="bottom"/>
            <w:hideMark/>
          </w:tcPr>
          <w:p w14:paraId="3BBBAF75" w14:textId="77777777" w:rsidR="003E4D27" w:rsidRPr="00CB1481" w:rsidRDefault="003E4D27" w:rsidP="00141A6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hideMark/>
          </w:tcPr>
          <w:p w14:paraId="2A46ED67" w14:textId="77777777" w:rsidR="003E4D27" w:rsidRPr="00CB1481" w:rsidRDefault="003E4D27" w:rsidP="00141A6B">
            <w:pPr>
              <w:spacing w:after="0"/>
            </w:pPr>
            <w:r w:rsidRPr="00CB1481">
              <w:t>G2TLHR0005</w:t>
            </w:r>
          </w:p>
        </w:tc>
        <w:tc>
          <w:tcPr>
            <w:tcW w:w="2460" w:type="dxa"/>
            <w:tcBorders>
              <w:top w:val="nil"/>
              <w:left w:val="nil"/>
              <w:bottom w:val="single" w:sz="4" w:space="0" w:color="auto"/>
              <w:right w:val="single" w:sz="4" w:space="0" w:color="auto"/>
            </w:tcBorders>
            <w:shd w:val="clear" w:color="auto" w:fill="auto"/>
            <w:noWrap/>
            <w:vAlign w:val="bottom"/>
            <w:hideMark/>
          </w:tcPr>
          <w:p w14:paraId="7E0E5058" w14:textId="1766E664" w:rsidR="003E4D27" w:rsidRPr="00CB1481" w:rsidRDefault="00143E6A" w:rsidP="00141A6B">
            <w:pPr>
              <w:spacing w:after="0"/>
            </w:pPr>
            <w:r>
              <w:t>10</w:t>
            </w:r>
            <w:r w:rsidR="003E4D27" w:rsidRPr="00CB1481">
              <w:t>-Sep-</w:t>
            </w:r>
            <w:proofErr w:type="gramStart"/>
            <w:r w:rsidR="003E4D27" w:rsidRPr="00CB1481">
              <w:t>2018  11:45</w:t>
            </w:r>
            <w:proofErr w:type="gramEnd"/>
          </w:p>
        </w:tc>
        <w:tc>
          <w:tcPr>
            <w:tcW w:w="2543" w:type="dxa"/>
            <w:tcBorders>
              <w:top w:val="nil"/>
              <w:left w:val="nil"/>
              <w:bottom w:val="single" w:sz="4" w:space="0" w:color="auto"/>
              <w:right w:val="single" w:sz="4" w:space="0" w:color="auto"/>
            </w:tcBorders>
            <w:shd w:val="clear" w:color="auto" w:fill="auto"/>
            <w:noWrap/>
            <w:vAlign w:val="bottom"/>
            <w:hideMark/>
          </w:tcPr>
          <w:p w14:paraId="062D4E90" w14:textId="14826D36" w:rsidR="003E4D27" w:rsidRPr="00CB1481" w:rsidRDefault="003E4D27" w:rsidP="00141A6B">
            <w:pPr>
              <w:spacing w:after="0"/>
            </w:pPr>
            <w:r w:rsidRPr="00CB1481">
              <w:t>SMP091018_FB</w:t>
            </w:r>
          </w:p>
        </w:tc>
      </w:tr>
      <w:tr w:rsidR="003E4D27" w:rsidRPr="00CB1481" w14:paraId="3B4A768E" w14:textId="77777777" w:rsidTr="00141A6B">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0962B64D" w14:textId="77777777" w:rsidR="003E4D27" w:rsidRPr="00CB1481" w:rsidRDefault="003E4D27" w:rsidP="00141A6B">
            <w:pPr>
              <w:spacing w:after="0"/>
            </w:pPr>
            <w:r w:rsidRPr="00CB1481">
              <w:t>G2TLHR0004</w:t>
            </w:r>
          </w:p>
        </w:tc>
        <w:tc>
          <w:tcPr>
            <w:tcW w:w="1152" w:type="dxa"/>
            <w:tcBorders>
              <w:top w:val="nil"/>
              <w:left w:val="nil"/>
              <w:bottom w:val="single" w:sz="4" w:space="0" w:color="auto"/>
              <w:right w:val="single" w:sz="4" w:space="0" w:color="auto"/>
            </w:tcBorders>
            <w:shd w:val="clear" w:color="auto" w:fill="auto"/>
            <w:noWrap/>
            <w:vAlign w:val="bottom"/>
            <w:hideMark/>
          </w:tcPr>
          <w:p w14:paraId="2AF86D48" w14:textId="77777777" w:rsidR="003E4D27" w:rsidRPr="00CB1481" w:rsidRDefault="003E4D27" w:rsidP="00141A6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hideMark/>
          </w:tcPr>
          <w:p w14:paraId="17853DAC" w14:textId="77777777" w:rsidR="003E4D27" w:rsidRPr="00CB1481" w:rsidRDefault="003E4D27" w:rsidP="00141A6B">
            <w:pPr>
              <w:spacing w:after="0"/>
            </w:pPr>
            <w:r w:rsidRPr="00CB1481">
              <w:t>G2TLHR0004</w:t>
            </w:r>
          </w:p>
        </w:tc>
        <w:tc>
          <w:tcPr>
            <w:tcW w:w="2460" w:type="dxa"/>
            <w:tcBorders>
              <w:top w:val="nil"/>
              <w:left w:val="nil"/>
              <w:bottom w:val="single" w:sz="4" w:space="0" w:color="auto"/>
              <w:right w:val="single" w:sz="4" w:space="0" w:color="auto"/>
            </w:tcBorders>
            <w:shd w:val="clear" w:color="auto" w:fill="auto"/>
            <w:noWrap/>
            <w:vAlign w:val="bottom"/>
            <w:hideMark/>
          </w:tcPr>
          <w:p w14:paraId="6D9BB324" w14:textId="61A13B08" w:rsidR="003E4D27" w:rsidRPr="00CB1481" w:rsidRDefault="00143E6A" w:rsidP="00141A6B">
            <w:pPr>
              <w:spacing w:after="0"/>
            </w:pPr>
            <w:r>
              <w:t>10</w:t>
            </w:r>
            <w:r w:rsidR="003E4D27" w:rsidRPr="00CB1481">
              <w:t>-Sep-</w:t>
            </w:r>
            <w:proofErr w:type="gramStart"/>
            <w:r w:rsidR="003E4D27" w:rsidRPr="00CB1481">
              <w:t>2018  12:35</w:t>
            </w:r>
            <w:proofErr w:type="gramEnd"/>
          </w:p>
        </w:tc>
        <w:tc>
          <w:tcPr>
            <w:tcW w:w="2543" w:type="dxa"/>
            <w:tcBorders>
              <w:top w:val="nil"/>
              <w:left w:val="nil"/>
              <w:bottom w:val="single" w:sz="4" w:space="0" w:color="auto"/>
              <w:right w:val="single" w:sz="4" w:space="0" w:color="auto"/>
            </w:tcBorders>
            <w:shd w:val="clear" w:color="auto" w:fill="auto"/>
            <w:noWrap/>
            <w:vAlign w:val="bottom"/>
            <w:hideMark/>
          </w:tcPr>
          <w:p w14:paraId="09346D1C" w14:textId="05F9FE18" w:rsidR="003E4D27" w:rsidRPr="00CB1481" w:rsidRDefault="003E4D27" w:rsidP="00141A6B">
            <w:pPr>
              <w:spacing w:after="0"/>
            </w:pPr>
            <w:r w:rsidRPr="00CB1481">
              <w:t>SMP091018_FB</w:t>
            </w:r>
          </w:p>
        </w:tc>
      </w:tr>
      <w:tr w:rsidR="003E4D27" w:rsidRPr="00CB1481" w14:paraId="248015B9" w14:textId="77777777" w:rsidTr="00141A6B">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tcPr>
          <w:p w14:paraId="32B305F2" w14:textId="77777777" w:rsidR="003E4D27" w:rsidRPr="00CB1481" w:rsidRDefault="003E4D27" w:rsidP="00141A6B">
            <w:pPr>
              <w:spacing w:after="0"/>
            </w:pPr>
            <w:r w:rsidRPr="00CB1481">
              <w:t>G2TLHR0004_DUP</w:t>
            </w:r>
          </w:p>
        </w:tc>
        <w:tc>
          <w:tcPr>
            <w:tcW w:w="1152" w:type="dxa"/>
            <w:tcBorders>
              <w:top w:val="nil"/>
              <w:left w:val="nil"/>
              <w:bottom w:val="single" w:sz="4" w:space="0" w:color="auto"/>
              <w:right w:val="single" w:sz="4" w:space="0" w:color="auto"/>
            </w:tcBorders>
            <w:shd w:val="clear" w:color="auto" w:fill="auto"/>
            <w:noWrap/>
            <w:vAlign w:val="bottom"/>
          </w:tcPr>
          <w:p w14:paraId="18F7DF05" w14:textId="77777777" w:rsidR="003E4D27" w:rsidRPr="00CB1481" w:rsidRDefault="003E4D27" w:rsidP="00141A6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tcPr>
          <w:p w14:paraId="78338EF1" w14:textId="77777777" w:rsidR="003E4D27" w:rsidRPr="00CB1481" w:rsidRDefault="003E4D27" w:rsidP="00141A6B">
            <w:pPr>
              <w:spacing w:after="0"/>
            </w:pPr>
            <w:r w:rsidRPr="00CB1481">
              <w:t>G2TLHR0004</w:t>
            </w:r>
          </w:p>
        </w:tc>
        <w:tc>
          <w:tcPr>
            <w:tcW w:w="2460" w:type="dxa"/>
            <w:tcBorders>
              <w:top w:val="nil"/>
              <w:left w:val="nil"/>
              <w:bottom w:val="single" w:sz="4" w:space="0" w:color="auto"/>
              <w:right w:val="single" w:sz="4" w:space="0" w:color="auto"/>
            </w:tcBorders>
            <w:shd w:val="clear" w:color="auto" w:fill="auto"/>
            <w:noWrap/>
            <w:vAlign w:val="bottom"/>
          </w:tcPr>
          <w:p w14:paraId="6CFFA25E" w14:textId="01627E4C" w:rsidR="003E4D27" w:rsidRPr="00CB1481" w:rsidRDefault="00143E6A" w:rsidP="00141A6B">
            <w:pPr>
              <w:spacing w:after="0"/>
            </w:pPr>
            <w:r>
              <w:t>10</w:t>
            </w:r>
            <w:r w:rsidR="003E4D27" w:rsidRPr="00CB1481">
              <w:t>-Sep-</w:t>
            </w:r>
            <w:proofErr w:type="gramStart"/>
            <w:r w:rsidR="003E4D27" w:rsidRPr="00CB1481">
              <w:t>2018  12:45</w:t>
            </w:r>
            <w:proofErr w:type="gramEnd"/>
          </w:p>
        </w:tc>
        <w:tc>
          <w:tcPr>
            <w:tcW w:w="2543" w:type="dxa"/>
            <w:tcBorders>
              <w:top w:val="nil"/>
              <w:left w:val="nil"/>
              <w:bottom w:val="single" w:sz="4" w:space="0" w:color="auto"/>
              <w:right w:val="single" w:sz="4" w:space="0" w:color="auto"/>
            </w:tcBorders>
            <w:shd w:val="clear" w:color="auto" w:fill="auto"/>
            <w:noWrap/>
            <w:vAlign w:val="bottom"/>
          </w:tcPr>
          <w:p w14:paraId="2604E2DE" w14:textId="16415EAD" w:rsidR="003E4D27" w:rsidRPr="00CB1481" w:rsidRDefault="003E4D27" w:rsidP="00141A6B">
            <w:pPr>
              <w:spacing w:after="0"/>
            </w:pPr>
            <w:r w:rsidRPr="00CB1481">
              <w:t>SMP091018_FB</w:t>
            </w:r>
          </w:p>
        </w:tc>
      </w:tr>
      <w:tr w:rsidR="003E4D27" w:rsidRPr="00CB1481" w14:paraId="4992D4C9" w14:textId="77777777" w:rsidTr="00141A6B">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60CE2116" w14:textId="384D68E4" w:rsidR="003E4D27" w:rsidRPr="00CB1481" w:rsidRDefault="001C3118" w:rsidP="00141A6B">
            <w:pPr>
              <w:spacing w:after="0"/>
            </w:pPr>
            <w:r>
              <w:t>FB</w:t>
            </w:r>
            <w:r w:rsidR="003E4D27" w:rsidRPr="00CB1481">
              <w:t>_091</w:t>
            </w:r>
            <w:r w:rsidR="003E4D27">
              <w:t>0</w:t>
            </w:r>
            <w:r w:rsidR="003E4D27" w:rsidRPr="00CB1481">
              <w:t>2018</w:t>
            </w:r>
          </w:p>
        </w:tc>
        <w:tc>
          <w:tcPr>
            <w:tcW w:w="1152" w:type="dxa"/>
            <w:tcBorders>
              <w:top w:val="nil"/>
              <w:left w:val="nil"/>
              <w:bottom w:val="single" w:sz="4" w:space="0" w:color="auto"/>
              <w:right w:val="single" w:sz="4" w:space="0" w:color="auto"/>
            </w:tcBorders>
            <w:shd w:val="clear" w:color="auto" w:fill="auto"/>
            <w:noWrap/>
            <w:vAlign w:val="bottom"/>
            <w:hideMark/>
          </w:tcPr>
          <w:p w14:paraId="5ED842C0" w14:textId="77777777" w:rsidR="003E4D27" w:rsidRPr="00CB1481" w:rsidRDefault="003E4D27" w:rsidP="00141A6B">
            <w:pPr>
              <w:spacing w:after="0"/>
            </w:pPr>
            <w:r w:rsidRPr="00CB1481">
              <w:t>SMP</w:t>
            </w:r>
          </w:p>
        </w:tc>
        <w:tc>
          <w:tcPr>
            <w:tcW w:w="1620" w:type="dxa"/>
            <w:tcBorders>
              <w:top w:val="nil"/>
              <w:left w:val="nil"/>
              <w:bottom w:val="single" w:sz="4" w:space="0" w:color="auto"/>
              <w:right w:val="single" w:sz="4" w:space="0" w:color="auto"/>
            </w:tcBorders>
            <w:shd w:val="clear" w:color="auto" w:fill="auto"/>
            <w:noWrap/>
            <w:vAlign w:val="bottom"/>
            <w:hideMark/>
          </w:tcPr>
          <w:p w14:paraId="29859FF6" w14:textId="77777777" w:rsidR="003E4D27" w:rsidRPr="00CB1481" w:rsidRDefault="003E4D27" w:rsidP="00141A6B">
            <w:pPr>
              <w:spacing w:after="0"/>
            </w:pPr>
            <w:r w:rsidRPr="00CB1481">
              <w:t> </w:t>
            </w:r>
          </w:p>
        </w:tc>
        <w:tc>
          <w:tcPr>
            <w:tcW w:w="2460" w:type="dxa"/>
            <w:tcBorders>
              <w:top w:val="nil"/>
              <w:left w:val="nil"/>
              <w:bottom w:val="single" w:sz="4" w:space="0" w:color="auto"/>
              <w:right w:val="single" w:sz="4" w:space="0" w:color="auto"/>
            </w:tcBorders>
            <w:shd w:val="clear" w:color="auto" w:fill="auto"/>
            <w:noWrap/>
            <w:vAlign w:val="bottom"/>
            <w:hideMark/>
          </w:tcPr>
          <w:p w14:paraId="06565C8A" w14:textId="77777777" w:rsidR="003E4D27" w:rsidRPr="00CB1481" w:rsidRDefault="003E4D27" w:rsidP="00141A6B">
            <w:pPr>
              <w:spacing w:after="0"/>
            </w:pPr>
            <w:r w:rsidRPr="00CB1481">
              <w:t>10-Sep-</w:t>
            </w:r>
            <w:proofErr w:type="gramStart"/>
            <w:r w:rsidRPr="00CB1481">
              <w:t>2018  12:55</w:t>
            </w:r>
            <w:proofErr w:type="gramEnd"/>
          </w:p>
        </w:tc>
        <w:tc>
          <w:tcPr>
            <w:tcW w:w="2543" w:type="dxa"/>
            <w:tcBorders>
              <w:top w:val="nil"/>
              <w:left w:val="nil"/>
              <w:bottom w:val="single" w:sz="4" w:space="0" w:color="auto"/>
              <w:right w:val="single" w:sz="4" w:space="0" w:color="auto"/>
            </w:tcBorders>
            <w:shd w:val="clear" w:color="auto" w:fill="auto"/>
            <w:noWrap/>
            <w:vAlign w:val="bottom"/>
            <w:hideMark/>
          </w:tcPr>
          <w:p w14:paraId="3A28C824" w14:textId="6124B615" w:rsidR="003E4D27" w:rsidRPr="00CB1481" w:rsidRDefault="003E4D27" w:rsidP="00141A6B">
            <w:pPr>
              <w:spacing w:after="0"/>
            </w:pPr>
            <w:r w:rsidRPr="00CB1481">
              <w:t>SMP091018_FB</w:t>
            </w:r>
          </w:p>
        </w:tc>
      </w:tr>
    </w:tbl>
    <w:p w14:paraId="15F2CBD2" w14:textId="77777777" w:rsidR="00836FF3" w:rsidRDefault="00836FF3" w:rsidP="00524DA4">
      <w:pPr>
        <w:spacing w:after="0"/>
        <w:rPr>
          <w:b/>
          <w:u w:val="single"/>
        </w:rPr>
      </w:pPr>
    </w:p>
    <w:p w14:paraId="08CE8EF9" w14:textId="53E86836" w:rsidR="003E4D27" w:rsidRDefault="003E4D27" w:rsidP="00524DA4">
      <w:pPr>
        <w:spacing w:after="0"/>
        <w:rPr>
          <w:b/>
          <w:u w:val="single"/>
        </w:rPr>
      </w:pPr>
      <w:r w:rsidRPr="003E4D27">
        <w:rPr>
          <w:b/>
          <w:u w:val="single"/>
        </w:rPr>
        <w:t xml:space="preserve">Steps </w:t>
      </w:r>
      <w:r w:rsidR="00A74282">
        <w:rPr>
          <w:b/>
          <w:u w:val="single"/>
        </w:rPr>
        <w:t>–</w:t>
      </w:r>
      <w:r w:rsidRPr="003E4D27">
        <w:rPr>
          <w:b/>
          <w:u w:val="single"/>
        </w:rPr>
        <w:t xml:space="preserve"> Associating </w:t>
      </w:r>
      <w:r>
        <w:rPr>
          <w:b/>
          <w:u w:val="single"/>
        </w:rPr>
        <w:t>Field Blank Batch</w:t>
      </w:r>
      <w:r w:rsidRPr="003E4D27">
        <w:rPr>
          <w:b/>
          <w:u w:val="single"/>
        </w:rPr>
        <w:t xml:space="preserve"> ID</w:t>
      </w:r>
      <w:r w:rsidR="009032BA">
        <w:rPr>
          <w:b/>
          <w:u w:val="single"/>
        </w:rPr>
        <w:t xml:space="preserve"> </w:t>
      </w:r>
    </w:p>
    <w:p w14:paraId="04F31471" w14:textId="3A93DBAA" w:rsidR="009032BA" w:rsidRPr="00231C43" w:rsidRDefault="009032BA" w:rsidP="00524DA4">
      <w:pPr>
        <w:numPr>
          <w:ilvl w:val="0"/>
          <w:numId w:val="12"/>
        </w:numPr>
        <w:spacing w:after="0"/>
        <w:rPr>
          <w:b/>
        </w:rPr>
      </w:pPr>
      <w:r w:rsidRPr="00231C43">
        <w:rPr>
          <w:b/>
        </w:rPr>
        <w:t xml:space="preserve">Select the Field Blank </w:t>
      </w:r>
      <w:r w:rsidR="00EF3F44">
        <w:rPr>
          <w:b/>
        </w:rPr>
        <w:t xml:space="preserve">row </w:t>
      </w:r>
      <w:r w:rsidRPr="00231C43">
        <w:rPr>
          <w:b/>
        </w:rPr>
        <w:t>a</w:t>
      </w:r>
      <w:r w:rsidR="00EF3F44">
        <w:rPr>
          <w:b/>
        </w:rPr>
        <w:t>nd assign Field Blank Batch ID</w:t>
      </w:r>
      <w:r w:rsidR="006268E7" w:rsidRPr="00231C43">
        <w:rPr>
          <w:b/>
        </w:rPr>
        <w:t xml:space="preserve"> </w:t>
      </w:r>
      <w:r w:rsidR="000A4F21" w:rsidRPr="00231C43">
        <w:rPr>
          <w:b/>
        </w:rPr>
        <w:t>value</w:t>
      </w:r>
      <w:r w:rsidR="00EF3F44">
        <w:rPr>
          <w:b/>
        </w:rPr>
        <w:t xml:space="preserve"> “SMP091018_FB”</w:t>
      </w:r>
      <w:r w:rsidR="00A74282" w:rsidRPr="00231C43">
        <w:rPr>
          <w:b/>
        </w:rPr>
        <w:t>as per guidance.</w:t>
      </w:r>
      <w:r w:rsidR="00EF3F44">
        <w:rPr>
          <w:b/>
        </w:rPr>
        <w:t xml:space="preserve"> </w:t>
      </w:r>
    </w:p>
    <w:p w14:paraId="724DE779" w14:textId="1064CE1B" w:rsidR="00231C43" w:rsidRDefault="00231C43" w:rsidP="00231C43">
      <w:pPr>
        <w:spacing w:after="0"/>
      </w:pPr>
    </w:p>
    <w:p w14:paraId="0643AEEA" w14:textId="555EC91F" w:rsidR="00231C43" w:rsidRDefault="00231C43" w:rsidP="00231C43">
      <w:pPr>
        <w:spacing w:after="0"/>
      </w:pPr>
      <w:r>
        <w:lastRenderedPageBreak/>
        <w:t>Select the Field Blank row.  Click the Field Blank Batch ID header.  Type “</w:t>
      </w:r>
      <w:r w:rsidR="00E343F0" w:rsidRPr="00231C43">
        <w:t>SMP</w:t>
      </w:r>
      <w:r w:rsidR="00E343F0">
        <w:t>10</w:t>
      </w:r>
      <w:r w:rsidR="00E343F0" w:rsidRPr="00231C43">
        <w:t>1018</w:t>
      </w:r>
      <w:r w:rsidRPr="00231C43">
        <w:t>_FB</w:t>
      </w:r>
      <w:r>
        <w:t xml:space="preserve">” into the text box and click “OK”. </w:t>
      </w:r>
    </w:p>
    <w:p w14:paraId="0A9612E9" w14:textId="77777777" w:rsidR="00231C43" w:rsidRDefault="00231C43" w:rsidP="00231C43">
      <w:pPr>
        <w:spacing w:after="0"/>
      </w:pPr>
    </w:p>
    <w:p w14:paraId="776BB470" w14:textId="77777777" w:rsidR="00BF775A" w:rsidRPr="00231C43" w:rsidRDefault="00BF775A" w:rsidP="000A4F21">
      <w:pPr>
        <w:numPr>
          <w:ilvl w:val="0"/>
          <w:numId w:val="12"/>
        </w:numPr>
        <w:spacing w:after="0"/>
        <w:rPr>
          <w:b/>
        </w:rPr>
      </w:pPr>
      <w:r w:rsidRPr="00231C43">
        <w:rPr>
          <w:b/>
        </w:rPr>
        <w:t>Associate the Field Blank to environmental samples:</w:t>
      </w:r>
    </w:p>
    <w:p w14:paraId="2BA8A054" w14:textId="77777777" w:rsidR="00231C43" w:rsidRDefault="00231C43" w:rsidP="00231C43">
      <w:pPr>
        <w:spacing w:after="0"/>
      </w:pPr>
    </w:p>
    <w:p w14:paraId="5342F680" w14:textId="305690B1" w:rsidR="00231C43" w:rsidRDefault="000A4F21" w:rsidP="00231C43">
      <w:pPr>
        <w:spacing w:after="0"/>
      </w:pPr>
      <w:r>
        <w:t>S</w:t>
      </w:r>
      <w:r w:rsidR="009032BA" w:rsidRPr="000A4F21">
        <w:t>elect the row</w:t>
      </w:r>
      <w:r>
        <w:t>s</w:t>
      </w:r>
      <w:r w:rsidR="009032BA" w:rsidRPr="000A4F21">
        <w:t xml:space="preserve"> of all </w:t>
      </w:r>
      <w:r w:rsidR="00BF775A" w:rsidRPr="000A4F21">
        <w:t>environmental</w:t>
      </w:r>
      <w:r w:rsidR="009032BA" w:rsidRPr="000A4F21">
        <w:t xml:space="preserve"> </w:t>
      </w:r>
      <w:r w:rsidR="00BF775A" w:rsidRPr="000A4F21">
        <w:t xml:space="preserve">samples </w:t>
      </w:r>
      <w:r w:rsidR="00B13ACD">
        <w:t>batched with</w:t>
      </w:r>
      <w:r w:rsidR="00BF775A" w:rsidRPr="000A4F21">
        <w:t xml:space="preserve"> the Field Blank. </w:t>
      </w:r>
      <w:r w:rsidR="009032BA" w:rsidRPr="000A4F21">
        <w:t xml:space="preserve">Click the </w:t>
      </w:r>
      <w:r w:rsidR="00BF775A" w:rsidRPr="000A4F21">
        <w:t>Field Blank Batc</w:t>
      </w:r>
      <w:r>
        <w:t xml:space="preserve">h </w:t>
      </w:r>
      <w:r w:rsidR="009032BA" w:rsidRPr="000A4F21">
        <w:t xml:space="preserve">ID header. </w:t>
      </w:r>
      <w:r w:rsidR="001C3118">
        <w:t xml:space="preserve">Type </w:t>
      </w:r>
      <w:r w:rsidR="00231C43">
        <w:t>“</w:t>
      </w:r>
      <w:r w:rsidR="00231C43" w:rsidRPr="00231C43">
        <w:t>SMP091018_FB</w:t>
      </w:r>
      <w:r w:rsidR="00231C43">
        <w:t xml:space="preserve">” into the text box and click “OK”. </w:t>
      </w:r>
    </w:p>
    <w:p w14:paraId="2E74FD21" w14:textId="77777777" w:rsidR="001C3118" w:rsidRDefault="001C3118" w:rsidP="001C3118">
      <w:pPr>
        <w:spacing w:after="0"/>
      </w:pPr>
    </w:p>
    <w:p w14:paraId="73D245E3" w14:textId="31CCD675" w:rsidR="001C3118" w:rsidRPr="00CB1481" w:rsidRDefault="001C3118" w:rsidP="001C3118">
      <w:pPr>
        <w:spacing w:after="0"/>
      </w:pPr>
      <w:r>
        <w:t>E</w:t>
      </w:r>
      <w:r w:rsidRPr="00CB1481">
        <w:t xml:space="preserve">xample of </w:t>
      </w:r>
      <w:r>
        <w:t xml:space="preserve">a </w:t>
      </w:r>
      <w:r w:rsidRPr="00CB1481">
        <w:t xml:space="preserve">Field Blank </w:t>
      </w:r>
      <w:r>
        <w:t>and Environmental Samples</w:t>
      </w:r>
      <w:r w:rsidRPr="00AE413D">
        <w:rPr>
          <w:b/>
        </w:rPr>
        <w:t xml:space="preserve"> after</w:t>
      </w:r>
      <w:r>
        <w:t xml:space="preserve"> the </w:t>
      </w:r>
      <w:r w:rsidRPr="00CB1481">
        <w:t>association</w:t>
      </w:r>
      <w:r>
        <w:t xml:space="preserve"> is made with steps identified</w:t>
      </w:r>
      <w:r w:rsidRPr="00CB1481">
        <w:t>:</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276"/>
        <w:gridCol w:w="1369"/>
        <w:gridCol w:w="2411"/>
        <w:gridCol w:w="990"/>
        <w:gridCol w:w="2250"/>
      </w:tblGrid>
      <w:tr w:rsidR="009032BA" w:rsidRPr="00CB1481" w14:paraId="58846E19" w14:textId="6C6DBDCD" w:rsidTr="009032BA">
        <w:trPr>
          <w:trHeight w:val="358"/>
        </w:trPr>
        <w:tc>
          <w:tcPr>
            <w:tcW w:w="1869" w:type="dxa"/>
            <w:shd w:val="clear" w:color="auto" w:fill="auto"/>
            <w:noWrap/>
            <w:vAlign w:val="bottom"/>
            <w:hideMark/>
          </w:tcPr>
          <w:p w14:paraId="45797DF6" w14:textId="77777777" w:rsidR="009032BA" w:rsidRPr="00121D5B" w:rsidRDefault="009032BA" w:rsidP="00121D5B">
            <w:pPr>
              <w:spacing w:after="0"/>
              <w:jc w:val="center"/>
              <w:rPr>
                <w:b/>
              </w:rPr>
            </w:pPr>
            <w:proofErr w:type="spellStart"/>
            <w:r w:rsidRPr="00121D5B">
              <w:rPr>
                <w:b/>
              </w:rPr>
              <w:t>Sample_Field_ID</w:t>
            </w:r>
            <w:proofErr w:type="spellEnd"/>
          </w:p>
        </w:tc>
        <w:tc>
          <w:tcPr>
            <w:tcW w:w="1276" w:type="dxa"/>
            <w:shd w:val="clear" w:color="auto" w:fill="auto"/>
            <w:noWrap/>
            <w:vAlign w:val="bottom"/>
            <w:hideMark/>
          </w:tcPr>
          <w:p w14:paraId="60E20EF9" w14:textId="77777777" w:rsidR="009032BA" w:rsidRPr="00121D5B" w:rsidRDefault="009032BA" w:rsidP="00121D5B">
            <w:pPr>
              <w:spacing w:after="0"/>
              <w:jc w:val="center"/>
              <w:rPr>
                <w:b/>
              </w:rPr>
            </w:pPr>
            <w:proofErr w:type="spellStart"/>
            <w:r w:rsidRPr="00121D5B">
              <w:rPr>
                <w:b/>
              </w:rPr>
              <w:t>Project_ID</w:t>
            </w:r>
            <w:proofErr w:type="spellEnd"/>
          </w:p>
        </w:tc>
        <w:tc>
          <w:tcPr>
            <w:tcW w:w="1369" w:type="dxa"/>
            <w:shd w:val="clear" w:color="auto" w:fill="auto"/>
            <w:noWrap/>
            <w:vAlign w:val="bottom"/>
            <w:hideMark/>
          </w:tcPr>
          <w:p w14:paraId="5B6540AB" w14:textId="77777777" w:rsidR="009032BA" w:rsidRPr="00121D5B" w:rsidRDefault="009032BA" w:rsidP="00121D5B">
            <w:pPr>
              <w:spacing w:after="0"/>
              <w:jc w:val="center"/>
              <w:rPr>
                <w:b/>
              </w:rPr>
            </w:pPr>
            <w:proofErr w:type="spellStart"/>
            <w:r w:rsidRPr="00121D5B">
              <w:rPr>
                <w:b/>
              </w:rPr>
              <w:t>Station_ID</w:t>
            </w:r>
            <w:proofErr w:type="spellEnd"/>
          </w:p>
        </w:tc>
        <w:tc>
          <w:tcPr>
            <w:tcW w:w="2411" w:type="dxa"/>
            <w:shd w:val="clear" w:color="auto" w:fill="auto"/>
            <w:noWrap/>
            <w:vAlign w:val="bottom"/>
            <w:hideMark/>
          </w:tcPr>
          <w:p w14:paraId="566ED4A2" w14:textId="77777777" w:rsidR="009032BA" w:rsidRPr="00121D5B" w:rsidRDefault="009032BA" w:rsidP="00121D5B">
            <w:pPr>
              <w:spacing w:after="0"/>
              <w:jc w:val="center"/>
              <w:rPr>
                <w:b/>
              </w:rPr>
            </w:pPr>
            <w:proofErr w:type="spellStart"/>
            <w:r w:rsidRPr="00121D5B">
              <w:rPr>
                <w:b/>
              </w:rPr>
              <w:t>Collection_Date</w:t>
            </w:r>
            <w:proofErr w:type="spellEnd"/>
          </w:p>
        </w:tc>
        <w:tc>
          <w:tcPr>
            <w:tcW w:w="990" w:type="dxa"/>
          </w:tcPr>
          <w:p w14:paraId="7B18948C" w14:textId="77777777" w:rsidR="009032BA" w:rsidRDefault="009032BA" w:rsidP="00121D5B">
            <w:pPr>
              <w:spacing w:after="0"/>
              <w:jc w:val="center"/>
              <w:rPr>
                <w:b/>
              </w:rPr>
            </w:pPr>
          </w:p>
          <w:p w14:paraId="462FC72B" w14:textId="40AE55A6" w:rsidR="009032BA" w:rsidRPr="00121D5B" w:rsidRDefault="009032BA" w:rsidP="00121D5B">
            <w:pPr>
              <w:spacing w:after="0"/>
              <w:jc w:val="center"/>
              <w:rPr>
                <w:b/>
              </w:rPr>
            </w:pPr>
            <w:r>
              <w:rPr>
                <w:b/>
              </w:rPr>
              <w:t>Step</w:t>
            </w:r>
          </w:p>
        </w:tc>
        <w:tc>
          <w:tcPr>
            <w:tcW w:w="2250" w:type="dxa"/>
            <w:shd w:val="clear" w:color="auto" w:fill="auto"/>
            <w:noWrap/>
            <w:vAlign w:val="bottom"/>
            <w:hideMark/>
          </w:tcPr>
          <w:p w14:paraId="74E035FF" w14:textId="79BB3471" w:rsidR="009032BA" w:rsidRPr="00121D5B" w:rsidRDefault="009032BA" w:rsidP="00121D5B">
            <w:pPr>
              <w:spacing w:after="0"/>
              <w:jc w:val="center"/>
              <w:rPr>
                <w:b/>
              </w:rPr>
            </w:pPr>
            <w:r w:rsidRPr="00121D5B">
              <w:rPr>
                <w:b/>
              </w:rPr>
              <w:t>Field Blank Batch ID</w:t>
            </w:r>
          </w:p>
        </w:tc>
      </w:tr>
      <w:tr w:rsidR="009032BA" w:rsidRPr="00CB1481" w14:paraId="50B11B11" w14:textId="212D7A0B" w:rsidTr="009032BA">
        <w:trPr>
          <w:trHeight w:val="358"/>
        </w:trPr>
        <w:tc>
          <w:tcPr>
            <w:tcW w:w="1869" w:type="dxa"/>
            <w:shd w:val="clear" w:color="auto" w:fill="auto"/>
            <w:noWrap/>
            <w:vAlign w:val="bottom"/>
            <w:hideMark/>
          </w:tcPr>
          <w:p w14:paraId="6B8095AA" w14:textId="77777777" w:rsidR="009032BA" w:rsidRPr="00CB1481" w:rsidRDefault="009032BA" w:rsidP="009032BA">
            <w:pPr>
              <w:spacing w:after="0"/>
            </w:pPr>
            <w:r w:rsidRPr="00CB1481">
              <w:t>G2TLHR0005</w:t>
            </w:r>
          </w:p>
        </w:tc>
        <w:tc>
          <w:tcPr>
            <w:tcW w:w="1276" w:type="dxa"/>
            <w:shd w:val="clear" w:color="auto" w:fill="auto"/>
            <w:noWrap/>
            <w:vAlign w:val="bottom"/>
            <w:hideMark/>
          </w:tcPr>
          <w:p w14:paraId="3EFA79C4" w14:textId="77777777" w:rsidR="009032BA" w:rsidRPr="00CB1481" w:rsidRDefault="009032BA" w:rsidP="009032BA">
            <w:pPr>
              <w:spacing w:after="0"/>
            </w:pPr>
            <w:r w:rsidRPr="00CB1481">
              <w:t>SMP</w:t>
            </w:r>
          </w:p>
        </w:tc>
        <w:tc>
          <w:tcPr>
            <w:tcW w:w="1369" w:type="dxa"/>
            <w:shd w:val="clear" w:color="auto" w:fill="auto"/>
            <w:noWrap/>
            <w:vAlign w:val="bottom"/>
            <w:hideMark/>
          </w:tcPr>
          <w:p w14:paraId="2A1E3A55" w14:textId="77777777" w:rsidR="009032BA" w:rsidRPr="00CB1481" w:rsidRDefault="009032BA" w:rsidP="009032BA">
            <w:pPr>
              <w:spacing w:after="0"/>
            </w:pPr>
            <w:r w:rsidRPr="00CB1481">
              <w:t>G2TLHR0005</w:t>
            </w:r>
          </w:p>
        </w:tc>
        <w:tc>
          <w:tcPr>
            <w:tcW w:w="2411" w:type="dxa"/>
            <w:shd w:val="clear" w:color="auto" w:fill="auto"/>
            <w:noWrap/>
            <w:vAlign w:val="bottom"/>
            <w:hideMark/>
          </w:tcPr>
          <w:p w14:paraId="64B09875" w14:textId="03F99565" w:rsidR="009032BA" w:rsidRPr="009032BA" w:rsidRDefault="00B13ACD" w:rsidP="009032BA">
            <w:pPr>
              <w:spacing w:after="0"/>
            </w:pPr>
            <w:r>
              <w:t>10</w:t>
            </w:r>
            <w:r w:rsidR="009032BA" w:rsidRPr="009032BA">
              <w:t>-Sep-</w:t>
            </w:r>
            <w:proofErr w:type="gramStart"/>
            <w:r w:rsidR="009032BA" w:rsidRPr="009032BA">
              <w:t>2018  11:45</w:t>
            </w:r>
            <w:proofErr w:type="gramEnd"/>
          </w:p>
        </w:tc>
        <w:tc>
          <w:tcPr>
            <w:tcW w:w="990" w:type="dxa"/>
          </w:tcPr>
          <w:p w14:paraId="25F39E19" w14:textId="16776DDB" w:rsidR="009032BA" w:rsidRPr="00CB1481" w:rsidRDefault="009032BA" w:rsidP="009032BA">
            <w:pPr>
              <w:spacing w:after="0"/>
            </w:pPr>
            <w:r w:rsidRPr="00B56854">
              <w:t>(b)-&gt;</w:t>
            </w:r>
          </w:p>
        </w:tc>
        <w:tc>
          <w:tcPr>
            <w:tcW w:w="2250" w:type="dxa"/>
            <w:shd w:val="clear" w:color="auto" w:fill="auto"/>
            <w:noWrap/>
            <w:vAlign w:val="bottom"/>
            <w:hideMark/>
          </w:tcPr>
          <w:p w14:paraId="65D5A894" w14:textId="2B97E187" w:rsidR="009032BA" w:rsidRPr="00CB1481" w:rsidRDefault="009032BA" w:rsidP="009032BA">
            <w:pPr>
              <w:spacing w:after="0"/>
            </w:pPr>
            <w:r w:rsidRPr="00CB1481">
              <w:t>SMP091018_FB</w:t>
            </w:r>
          </w:p>
        </w:tc>
      </w:tr>
      <w:tr w:rsidR="009032BA" w:rsidRPr="00CB1481" w14:paraId="06FFBFE9" w14:textId="3B62784E" w:rsidTr="009032BA">
        <w:trPr>
          <w:trHeight w:val="358"/>
        </w:trPr>
        <w:tc>
          <w:tcPr>
            <w:tcW w:w="1869" w:type="dxa"/>
            <w:shd w:val="clear" w:color="auto" w:fill="auto"/>
            <w:noWrap/>
            <w:vAlign w:val="bottom"/>
            <w:hideMark/>
          </w:tcPr>
          <w:p w14:paraId="35684B32" w14:textId="77777777" w:rsidR="009032BA" w:rsidRPr="00CB1481" w:rsidRDefault="009032BA" w:rsidP="009032BA">
            <w:pPr>
              <w:spacing w:after="0"/>
            </w:pPr>
            <w:r w:rsidRPr="00CB1481">
              <w:t>G2TLHR0004</w:t>
            </w:r>
          </w:p>
        </w:tc>
        <w:tc>
          <w:tcPr>
            <w:tcW w:w="1276" w:type="dxa"/>
            <w:shd w:val="clear" w:color="auto" w:fill="auto"/>
            <w:noWrap/>
            <w:vAlign w:val="bottom"/>
            <w:hideMark/>
          </w:tcPr>
          <w:p w14:paraId="7D1985D7" w14:textId="77777777" w:rsidR="009032BA" w:rsidRPr="00CB1481" w:rsidRDefault="009032BA" w:rsidP="009032BA">
            <w:pPr>
              <w:spacing w:after="0"/>
            </w:pPr>
            <w:r w:rsidRPr="00CB1481">
              <w:t>SMP</w:t>
            </w:r>
          </w:p>
        </w:tc>
        <w:tc>
          <w:tcPr>
            <w:tcW w:w="1369" w:type="dxa"/>
            <w:shd w:val="clear" w:color="auto" w:fill="auto"/>
            <w:noWrap/>
            <w:vAlign w:val="bottom"/>
            <w:hideMark/>
          </w:tcPr>
          <w:p w14:paraId="573090A6" w14:textId="77777777" w:rsidR="009032BA" w:rsidRPr="00CB1481" w:rsidRDefault="009032BA" w:rsidP="009032BA">
            <w:pPr>
              <w:spacing w:after="0"/>
            </w:pPr>
            <w:r w:rsidRPr="00CB1481">
              <w:t>G2TLHR0004</w:t>
            </w:r>
          </w:p>
        </w:tc>
        <w:tc>
          <w:tcPr>
            <w:tcW w:w="2411" w:type="dxa"/>
            <w:shd w:val="clear" w:color="auto" w:fill="auto"/>
            <w:noWrap/>
            <w:vAlign w:val="bottom"/>
            <w:hideMark/>
          </w:tcPr>
          <w:p w14:paraId="7D2A20C5" w14:textId="18E4F4EC" w:rsidR="009032BA" w:rsidRPr="009032BA" w:rsidRDefault="00B13ACD" w:rsidP="009032BA">
            <w:pPr>
              <w:spacing w:after="0"/>
            </w:pPr>
            <w:r>
              <w:t>10</w:t>
            </w:r>
            <w:r w:rsidR="009032BA" w:rsidRPr="009032BA">
              <w:t>-Sep-</w:t>
            </w:r>
            <w:proofErr w:type="gramStart"/>
            <w:r w:rsidR="009032BA" w:rsidRPr="009032BA">
              <w:t>2018  12:35</w:t>
            </w:r>
            <w:proofErr w:type="gramEnd"/>
          </w:p>
        </w:tc>
        <w:tc>
          <w:tcPr>
            <w:tcW w:w="990" w:type="dxa"/>
          </w:tcPr>
          <w:p w14:paraId="6C19EA6D" w14:textId="7EBE24B3" w:rsidR="009032BA" w:rsidRPr="00CB1481" w:rsidRDefault="009032BA" w:rsidP="009032BA">
            <w:pPr>
              <w:spacing w:after="0"/>
            </w:pPr>
            <w:r w:rsidRPr="00B56854">
              <w:t>(b)-&gt;</w:t>
            </w:r>
          </w:p>
        </w:tc>
        <w:tc>
          <w:tcPr>
            <w:tcW w:w="2250" w:type="dxa"/>
            <w:shd w:val="clear" w:color="auto" w:fill="auto"/>
            <w:noWrap/>
            <w:vAlign w:val="bottom"/>
            <w:hideMark/>
          </w:tcPr>
          <w:p w14:paraId="5438180E" w14:textId="4909AF04" w:rsidR="009032BA" w:rsidRPr="00CB1481" w:rsidRDefault="009032BA" w:rsidP="009032BA">
            <w:pPr>
              <w:spacing w:after="0"/>
            </w:pPr>
            <w:r w:rsidRPr="00CB1481">
              <w:t>SMP091018_FB</w:t>
            </w:r>
          </w:p>
        </w:tc>
      </w:tr>
      <w:tr w:rsidR="009032BA" w:rsidRPr="00CB1481" w14:paraId="5D7E74A3" w14:textId="6FBE6869" w:rsidTr="009032BA">
        <w:trPr>
          <w:trHeight w:val="358"/>
        </w:trPr>
        <w:tc>
          <w:tcPr>
            <w:tcW w:w="1869" w:type="dxa"/>
            <w:shd w:val="clear" w:color="auto" w:fill="auto"/>
            <w:noWrap/>
            <w:vAlign w:val="bottom"/>
          </w:tcPr>
          <w:p w14:paraId="1C71F390" w14:textId="77777777" w:rsidR="009032BA" w:rsidRPr="00CB1481" w:rsidRDefault="009032BA" w:rsidP="00121D5B">
            <w:pPr>
              <w:spacing w:after="0"/>
            </w:pPr>
            <w:r w:rsidRPr="00CB1481">
              <w:t>G2TLHR0004_DUP</w:t>
            </w:r>
          </w:p>
        </w:tc>
        <w:tc>
          <w:tcPr>
            <w:tcW w:w="1276" w:type="dxa"/>
            <w:shd w:val="clear" w:color="auto" w:fill="auto"/>
            <w:noWrap/>
            <w:vAlign w:val="bottom"/>
          </w:tcPr>
          <w:p w14:paraId="5A998B57" w14:textId="77777777" w:rsidR="009032BA" w:rsidRPr="00CB1481" w:rsidRDefault="009032BA" w:rsidP="00121D5B">
            <w:pPr>
              <w:spacing w:after="0"/>
            </w:pPr>
            <w:r w:rsidRPr="00CB1481">
              <w:t>SMP</w:t>
            </w:r>
          </w:p>
        </w:tc>
        <w:tc>
          <w:tcPr>
            <w:tcW w:w="1369" w:type="dxa"/>
            <w:shd w:val="clear" w:color="auto" w:fill="auto"/>
            <w:noWrap/>
            <w:vAlign w:val="bottom"/>
          </w:tcPr>
          <w:p w14:paraId="4F837301" w14:textId="77777777" w:rsidR="009032BA" w:rsidRPr="00CB1481" w:rsidRDefault="009032BA" w:rsidP="00121D5B">
            <w:pPr>
              <w:spacing w:after="0"/>
            </w:pPr>
            <w:r w:rsidRPr="00CB1481">
              <w:t>G2TLHR0004</w:t>
            </w:r>
          </w:p>
        </w:tc>
        <w:tc>
          <w:tcPr>
            <w:tcW w:w="2411" w:type="dxa"/>
            <w:shd w:val="clear" w:color="auto" w:fill="auto"/>
            <w:noWrap/>
            <w:vAlign w:val="bottom"/>
          </w:tcPr>
          <w:p w14:paraId="00DFC482" w14:textId="2294C22D" w:rsidR="009032BA" w:rsidRPr="009032BA" w:rsidRDefault="00B13ACD" w:rsidP="00121D5B">
            <w:pPr>
              <w:spacing w:after="0"/>
            </w:pPr>
            <w:r>
              <w:t>10</w:t>
            </w:r>
            <w:r w:rsidR="009032BA" w:rsidRPr="009032BA">
              <w:t>-Sep-</w:t>
            </w:r>
            <w:proofErr w:type="gramStart"/>
            <w:r w:rsidR="009032BA" w:rsidRPr="009032BA">
              <w:t>2018  12:45</w:t>
            </w:r>
            <w:proofErr w:type="gramEnd"/>
          </w:p>
        </w:tc>
        <w:tc>
          <w:tcPr>
            <w:tcW w:w="990" w:type="dxa"/>
          </w:tcPr>
          <w:p w14:paraId="67BA2326" w14:textId="1181D3FE" w:rsidR="009032BA" w:rsidRPr="00CB1481" w:rsidRDefault="009032BA" w:rsidP="00121D5B">
            <w:pPr>
              <w:spacing w:after="0"/>
            </w:pPr>
            <w:r>
              <w:t>(b)-&gt;</w:t>
            </w:r>
          </w:p>
        </w:tc>
        <w:tc>
          <w:tcPr>
            <w:tcW w:w="2250" w:type="dxa"/>
            <w:shd w:val="clear" w:color="auto" w:fill="auto"/>
            <w:noWrap/>
            <w:vAlign w:val="bottom"/>
          </w:tcPr>
          <w:p w14:paraId="23826C38" w14:textId="3C7AD0FD" w:rsidR="009032BA" w:rsidRPr="00CB1481" w:rsidRDefault="009032BA" w:rsidP="00121D5B">
            <w:pPr>
              <w:spacing w:after="0"/>
            </w:pPr>
            <w:r w:rsidRPr="00CB1481">
              <w:t>SMP091018_FB</w:t>
            </w:r>
          </w:p>
        </w:tc>
      </w:tr>
      <w:tr w:rsidR="009032BA" w:rsidRPr="00CB1481" w14:paraId="50DF4DDC" w14:textId="1B506EFB" w:rsidTr="009032BA">
        <w:trPr>
          <w:trHeight w:val="358"/>
        </w:trPr>
        <w:tc>
          <w:tcPr>
            <w:tcW w:w="1869" w:type="dxa"/>
            <w:shd w:val="clear" w:color="auto" w:fill="auto"/>
            <w:noWrap/>
            <w:vAlign w:val="bottom"/>
            <w:hideMark/>
          </w:tcPr>
          <w:p w14:paraId="574D83D1" w14:textId="7DE6203F" w:rsidR="009032BA" w:rsidRPr="00CB1481" w:rsidRDefault="001C3118" w:rsidP="00121D5B">
            <w:pPr>
              <w:spacing w:after="0"/>
            </w:pPr>
            <w:r>
              <w:t>FB</w:t>
            </w:r>
            <w:r w:rsidR="009032BA" w:rsidRPr="00CB1481">
              <w:t>_091</w:t>
            </w:r>
            <w:r w:rsidR="009032BA">
              <w:t>0</w:t>
            </w:r>
            <w:r w:rsidR="009032BA" w:rsidRPr="00CB1481">
              <w:t>2018</w:t>
            </w:r>
          </w:p>
        </w:tc>
        <w:tc>
          <w:tcPr>
            <w:tcW w:w="1276" w:type="dxa"/>
            <w:shd w:val="clear" w:color="auto" w:fill="auto"/>
            <w:noWrap/>
            <w:vAlign w:val="bottom"/>
            <w:hideMark/>
          </w:tcPr>
          <w:p w14:paraId="53C6CEFA" w14:textId="77777777" w:rsidR="009032BA" w:rsidRPr="00CB1481" w:rsidRDefault="009032BA" w:rsidP="00121D5B">
            <w:pPr>
              <w:spacing w:after="0"/>
            </w:pPr>
            <w:r w:rsidRPr="00CB1481">
              <w:t>SMP</w:t>
            </w:r>
          </w:p>
        </w:tc>
        <w:tc>
          <w:tcPr>
            <w:tcW w:w="1369" w:type="dxa"/>
            <w:shd w:val="clear" w:color="auto" w:fill="auto"/>
            <w:noWrap/>
            <w:vAlign w:val="bottom"/>
            <w:hideMark/>
          </w:tcPr>
          <w:p w14:paraId="0CFF35CC" w14:textId="77777777" w:rsidR="009032BA" w:rsidRPr="00CB1481" w:rsidRDefault="009032BA" w:rsidP="00121D5B">
            <w:pPr>
              <w:spacing w:after="0"/>
            </w:pPr>
            <w:r w:rsidRPr="00CB1481">
              <w:t> </w:t>
            </w:r>
          </w:p>
        </w:tc>
        <w:tc>
          <w:tcPr>
            <w:tcW w:w="2411" w:type="dxa"/>
            <w:shd w:val="clear" w:color="auto" w:fill="auto"/>
            <w:noWrap/>
            <w:vAlign w:val="bottom"/>
            <w:hideMark/>
          </w:tcPr>
          <w:p w14:paraId="35BF98F2" w14:textId="77777777" w:rsidR="009032BA" w:rsidRPr="009032BA" w:rsidRDefault="009032BA" w:rsidP="00121D5B">
            <w:pPr>
              <w:spacing w:after="0"/>
            </w:pPr>
            <w:r w:rsidRPr="009032BA">
              <w:t>10-Sep-</w:t>
            </w:r>
            <w:proofErr w:type="gramStart"/>
            <w:r w:rsidRPr="009032BA">
              <w:t>2018  12:55</w:t>
            </w:r>
            <w:proofErr w:type="gramEnd"/>
          </w:p>
        </w:tc>
        <w:tc>
          <w:tcPr>
            <w:tcW w:w="990" w:type="dxa"/>
          </w:tcPr>
          <w:p w14:paraId="2E1887BE" w14:textId="5456B9DF" w:rsidR="009032BA" w:rsidRPr="00CB1481" w:rsidRDefault="009032BA" w:rsidP="00121D5B">
            <w:pPr>
              <w:spacing w:after="0"/>
            </w:pPr>
            <w:r>
              <w:t>(a)-&gt;</w:t>
            </w:r>
          </w:p>
        </w:tc>
        <w:tc>
          <w:tcPr>
            <w:tcW w:w="2250" w:type="dxa"/>
            <w:shd w:val="clear" w:color="auto" w:fill="auto"/>
            <w:noWrap/>
            <w:vAlign w:val="bottom"/>
            <w:hideMark/>
          </w:tcPr>
          <w:p w14:paraId="125B3A7B" w14:textId="25D5B7FB" w:rsidR="009032BA" w:rsidRPr="00CB1481" w:rsidRDefault="009032BA" w:rsidP="00121D5B">
            <w:pPr>
              <w:spacing w:after="0"/>
            </w:pPr>
            <w:r w:rsidRPr="00CB1481">
              <w:t>SMP091018_FB</w:t>
            </w:r>
          </w:p>
        </w:tc>
      </w:tr>
    </w:tbl>
    <w:p w14:paraId="1B63F5D2" w14:textId="6EA2A4AF" w:rsidR="00231C43" w:rsidRDefault="00231C43" w:rsidP="000F0FCC">
      <w:pPr>
        <w:spacing w:before="160" w:after="0"/>
      </w:pPr>
      <w:r>
        <w:t xml:space="preserve">To accomplish Steps a and b at the same time, use </w:t>
      </w:r>
      <w:proofErr w:type="spellStart"/>
      <w:r w:rsidRPr="00700D12">
        <w:t>Shift</w:t>
      </w:r>
      <w:r>
        <w:t>+</w:t>
      </w:r>
      <w:r w:rsidRPr="00700D12">
        <w:t>click</w:t>
      </w:r>
      <w:proofErr w:type="spellEnd"/>
      <w:r w:rsidRPr="00700D12">
        <w:t xml:space="preserve"> to highlight </w:t>
      </w:r>
      <w:r>
        <w:t>a</w:t>
      </w:r>
      <w:r w:rsidRPr="00700D12">
        <w:t xml:space="preserve"> group of rows </w:t>
      </w:r>
      <w:r>
        <w:t>(</w:t>
      </w:r>
      <w:r w:rsidRPr="00700D12">
        <w:t xml:space="preserve">or </w:t>
      </w:r>
      <w:proofErr w:type="spellStart"/>
      <w:r w:rsidRPr="00700D12">
        <w:t>Ctrl</w:t>
      </w:r>
      <w:r>
        <w:t>+</w:t>
      </w:r>
      <w:r w:rsidRPr="00700D12">
        <w:t>Click</w:t>
      </w:r>
      <w:proofErr w:type="spellEnd"/>
      <w:r w:rsidRPr="00700D12">
        <w:t xml:space="preserve"> to select or de-select individual rows.</w:t>
      </w:r>
      <w:r>
        <w:t>)</w:t>
      </w:r>
    </w:p>
    <w:p w14:paraId="1F393C78" w14:textId="18F34F35" w:rsidR="004F0691" w:rsidRPr="00700D12" w:rsidRDefault="004F0691" w:rsidP="00F11F8A">
      <w:pPr>
        <w:spacing w:after="0"/>
      </w:pPr>
    </w:p>
    <w:p w14:paraId="65BF645C" w14:textId="77777777" w:rsidR="006B175A" w:rsidRPr="00700D12" w:rsidRDefault="00CF12D0" w:rsidP="00CF12D0">
      <w:pPr>
        <w:pStyle w:val="Heading04"/>
      </w:pPr>
      <w:bookmarkStart w:id="108" w:name="_Toc2946523"/>
      <w:r w:rsidRPr="00700D12">
        <w:t>Equipment Blank Batch ID</w:t>
      </w:r>
      <w:bookmarkEnd w:id="108"/>
    </w:p>
    <w:tbl>
      <w:tblPr>
        <w:tblStyle w:val="TableGrid"/>
        <w:tblW w:w="0" w:type="auto"/>
        <w:tblLook w:val="04A0" w:firstRow="1" w:lastRow="0" w:firstColumn="1" w:lastColumn="0" w:noHBand="0" w:noVBand="1"/>
      </w:tblPr>
      <w:tblGrid>
        <w:gridCol w:w="4045"/>
        <w:gridCol w:w="5305"/>
      </w:tblGrid>
      <w:tr w:rsidR="006B175A" w:rsidRPr="00700D12" w14:paraId="68A284B1" w14:textId="77777777" w:rsidTr="0016758C">
        <w:trPr>
          <w:cantSplit/>
          <w:tblHeader/>
        </w:trPr>
        <w:tc>
          <w:tcPr>
            <w:tcW w:w="4045" w:type="dxa"/>
          </w:tcPr>
          <w:p w14:paraId="7A79FEC0" w14:textId="77777777" w:rsidR="006B175A" w:rsidRPr="00700D12" w:rsidRDefault="006B175A" w:rsidP="0016758C">
            <w:pPr>
              <w:jc w:val="center"/>
              <w:rPr>
                <w:b/>
              </w:rPr>
            </w:pPr>
            <w:r w:rsidRPr="00700D12">
              <w:rPr>
                <w:b/>
              </w:rPr>
              <w:t>Context/Procedure</w:t>
            </w:r>
          </w:p>
        </w:tc>
        <w:tc>
          <w:tcPr>
            <w:tcW w:w="5305" w:type="dxa"/>
          </w:tcPr>
          <w:p w14:paraId="352F0A15" w14:textId="77777777" w:rsidR="006B175A" w:rsidRPr="00700D12" w:rsidRDefault="0083653A" w:rsidP="0016758C">
            <w:pPr>
              <w:jc w:val="center"/>
              <w:rPr>
                <w:b/>
              </w:rPr>
            </w:pPr>
            <w:r w:rsidRPr="00700D12">
              <w:rPr>
                <w:b/>
                <w:noProof/>
              </w:rPr>
              <w:t>Screens(s)Displayed</w:t>
            </w:r>
          </w:p>
        </w:tc>
      </w:tr>
      <w:tr w:rsidR="006B175A" w:rsidRPr="00700D12" w14:paraId="7B9811C6" w14:textId="77777777" w:rsidTr="0016758C">
        <w:trPr>
          <w:cantSplit/>
        </w:trPr>
        <w:tc>
          <w:tcPr>
            <w:tcW w:w="4045" w:type="dxa"/>
          </w:tcPr>
          <w:p w14:paraId="3DC97BED" w14:textId="585F123B" w:rsidR="00B66CA1" w:rsidRPr="00700D12" w:rsidRDefault="00E11900" w:rsidP="00993079">
            <w:r>
              <w:t xml:space="preserve">According to guidance </w:t>
            </w:r>
            <w:r w:rsidRPr="00700D12">
              <w:t xml:space="preserve">established by the Water Quality Assessment </w:t>
            </w:r>
            <w:r w:rsidR="00AE27F3" w:rsidRPr="00700D12">
              <w:t>Program</w:t>
            </w:r>
            <w:r w:rsidR="00AE27F3">
              <w:t xml:space="preserve">, </w:t>
            </w:r>
            <w:r w:rsidR="00AE27F3" w:rsidRPr="00700D12">
              <w:t>Equipment</w:t>
            </w:r>
            <w:r w:rsidR="006B175A" w:rsidRPr="00700D12">
              <w:t xml:space="preserve"> Blank Batch ID should be associated to the Equipment Blank as well as to </w:t>
            </w:r>
            <w:r w:rsidR="006B175A" w:rsidRPr="00700D12">
              <w:rPr>
                <w:b/>
                <w:u w:val="single"/>
              </w:rPr>
              <w:t>all sample results (except chlorophyll-a and bacteria)</w:t>
            </w:r>
            <w:r w:rsidR="006B175A" w:rsidRPr="00700D12">
              <w:t xml:space="preserve"> that were collected using the equipment on the day of sampling</w:t>
            </w:r>
            <w:r w:rsidR="003E3D6F" w:rsidRPr="003E3D6F">
              <w:t>.</w:t>
            </w:r>
          </w:p>
        </w:tc>
        <w:tc>
          <w:tcPr>
            <w:tcW w:w="5305" w:type="dxa"/>
          </w:tcPr>
          <w:p w14:paraId="75A41613" w14:textId="77777777" w:rsidR="006B175A" w:rsidRPr="00700D12" w:rsidRDefault="006B175A" w:rsidP="0016758C"/>
          <w:p w14:paraId="32EFD515" w14:textId="77777777" w:rsidR="00116EF6" w:rsidRPr="00700D12" w:rsidRDefault="00B66CA1" w:rsidP="00116EF6">
            <w:pPr>
              <w:keepNext/>
            </w:pPr>
            <w:r w:rsidRPr="00700D12">
              <w:rPr>
                <w:noProof/>
              </w:rPr>
              <w:drawing>
                <wp:inline distT="0" distB="0" distL="0" distR="0" wp14:anchorId="5FDCFC41" wp14:editId="3BC63BBB">
                  <wp:extent cx="3225034" cy="1561672"/>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49943" cy="1573734"/>
                          </a:xfrm>
                          <a:prstGeom prst="rect">
                            <a:avLst/>
                          </a:prstGeom>
                        </pic:spPr>
                      </pic:pic>
                    </a:graphicData>
                  </a:graphic>
                </wp:inline>
              </w:drawing>
            </w:r>
          </w:p>
          <w:p w14:paraId="35CE5BF9" w14:textId="5AED8FCD" w:rsidR="00B66CA1" w:rsidRPr="00B731BF" w:rsidRDefault="00116EF6" w:rsidP="00116EF6">
            <w:pPr>
              <w:pStyle w:val="Caption"/>
              <w:jc w:val="center"/>
              <w:rPr>
                <w:color w:val="000000" w:themeColor="text1"/>
                <w:sz w:val="24"/>
                <w:szCs w:val="24"/>
              </w:rPr>
            </w:pPr>
            <w:bookmarkStart w:id="109" w:name="_Toc526170033"/>
            <w:bookmarkStart w:id="110" w:name="_Toc2673117"/>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25</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Equipment Blank Batch ID</w:t>
            </w:r>
            <w:bookmarkEnd w:id="109"/>
            <w:bookmarkEnd w:id="110"/>
          </w:p>
          <w:p w14:paraId="48AB3506" w14:textId="77777777" w:rsidR="00B66CA1" w:rsidRPr="00700D12" w:rsidRDefault="00B66CA1" w:rsidP="0016758C"/>
          <w:p w14:paraId="6B1E11A7" w14:textId="77777777" w:rsidR="006B175A" w:rsidRPr="00700D12" w:rsidRDefault="006B175A" w:rsidP="0016758C"/>
        </w:tc>
      </w:tr>
    </w:tbl>
    <w:p w14:paraId="13EEDE88" w14:textId="4D2EFE70" w:rsidR="006B175A" w:rsidRDefault="006B175A" w:rsidP="00F11F8A">
      <w:pPr>
        <w:spacing w:after="0"/>
      </w:pPr>
    </w:p>
    <w:p w14:paraId="1EE3F8DD" w14:textId="2ACEF886" w:rsidR="00A738B3" w:rsidRDefault="00A738B3" w:rsidP="00F11F8A">
      <w:pPr>
        <w:spacing w:after="0"/>
      </w:pPr>
    </w:p>
    <w:p w14:paraId="6120F608" w14:textId="4EF45797" w:rsidR="00A738B3" w:rsidRDefault="00A738B3" w:rsidP="00F11F8A">
      <w:pPr>
        <w:spacing w:after="0"/>
      </w:pPr>
    </w:p>
    <w:p w14:paraId="0ED10F1B" w14:textId="10B0263D" w:rsidR="00A738B3" w:rsidRDefault="00A738B3" w:rsidP="00F11F8A">
      <w:pPr>
        <w:spacing w:after="0"/>
      </w:pPr>
    </w:p>
    <w:p w14:paraId="50B79A8C" w14:textId="246571C7" w:rsidR="00A738B3" w:rsidRDefault="00A738B3" w:rsidP="00F11F8A">
      <w:pPr>
        <w:spacing w:after="0"/>
      </w:pPr>
    </w:p>
    <w:p w14:paraId="62CA9B29" w14:textId="2C8E1829" w:rsidR="00A738B3" w:rsidRDefault="00A738B3" w:rsidP="00F11F8A">
      <w:pPr>
        <w:spacing w:after="0"/>
      </w:pPr>
    </w:p>
    <w:p w14:paraId="62419DDB" w14:textId="77777777" w:rsidR="00A738B3" w:rsidRDefault="00A738B3" w:rsidP="00F11F8A">
      <w:pPr>
        <w:spacing w:after="0"/>
      </w:pPr>
    </w:p>
    <w:p w14:paraId="1EAAA537" w14:textId="5317984A" w:rsidR="00B0373A" w:rsidRPr="00A74282" w:rsidRDefault="00B0373A" w:rsidP="00B0373A">
      <w:pPr>
        <w:pStyle w:val="Heading5"/>
        <w:rPr>
          <w:color w:val="00B0F0"/>
        </w:rPr>
      </w:pPr>
      <w:bookmarkStart w:id="111" w:name="_Toc2946524"/>
      <w:r w:rsidRPr="00A74282">
        <w:rPr>
          <w:color w:val="00B0F0"/>
        </w:rPr>
        <w:lastRenderedPageBreak/>
        <w:t xml:space="preserve">Associating Multiple </w:t>
      </w:r>
      <w:r>
        <w:rPr>
          <w:color w:val="00B0F0"/>
        </w:rPr>
        <w:t>Equipment Blanks taken on the same day</w:t>
      </w:r>
      <w:r w:rsidRPr="00A74282">
        <w:rPr>
          <w:color w:val="00B0F0"/>
        </w:rPr>
        <w:t xml:space="preserve"> (Example)</w:t>
      </w:r>
      <w:bookmarkEnd w:id="111"/>
    </w:p>
    <w:p w14:paraId="1390FCAF" w14:textId="42EBCBA9" w:rsidR="00B0373A" w:rsidRPr="001C3118" w:rsidRDefault="00B0373A" w:rsidP="00B0373A">
      <w:pPr>
        <w:rPr>
          <w:b/>
        </w:rPr>
      </w:pPr>
      <w:r>
        <w:t xml:space="preserve">Two Equipment Blanks were taken on 09/09/18. Before associating the Equipment Blanks to environmental samples, each individual Equipment Blank must be assigned a unique Equipment Blank Batch ID.  Then all environmental samples can be associated to both Equipment Blanks as noted in the following steps.  </w:t>
      </w:r>
    </w:p>
    <w:p w14:paraId="3C3A86EA" w14:textId="5668D108" w:rsidR="00B0373A" w:rsidRDefault="00B0373A" w:rsidP="00B0373A">
      <w:pPr>
        <w:spacing w:after="0"/>
      </w:pPr>
      <w:r>
        <w:t>E</w:t>
      </w:r>
      <w:r w:rsidRPr="00CB1481">
        <w:t xml:space="preserve">xample of </w:t>
      </w:r>
      <w:r>
        <w:t xml:space="preserve">two Equipment </w:t>
      </w:r>
      <w:r w:rsidRPr="00CB1481">
        <w:t>Blank</w:t>
      </w:r>
      <w:r>
        <w:t xml:space="preserve">s and Environmental Samples </w:t>
      </w:r>
      <w:r w:rsidRPr="00EF3F44">
        <w:rPr>
          <w:b/>
        </w:rPr>
        <w:t>before</w:t>
      </w:r>
      <w:r>
        <w:t xml:space="preserve"> the association is made</w:t>
      </w:r>
      <w:r w:rsidRPr="00CB1481">
        <w:t>:</w:t>
      </w:r>
    </w:p>
    <w:tbl>
      <w:tblPr>
        <w:tblW w:w="101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1260"/>
        <w:gridCol w:w="1440"/>
        <w:gridCol w:w="2160"/>
        <w:gridCol w:w="3330"/>
      </w:tblGrid>
      <w:tr w:rsidR="00B0373A" w:rsidRPr="00CB1481" w14:paraId="41A3472A" w14:textId="77777777" w:rsidTr="00595528">
        <w:trPr>
          <w:trHeight w:val="291"/>
        </w:trPr>
        <w:tc>
          <w:tcPr>
            <w:tcW w:w="1946" w:type="dxa"/>
            <w:shd w:val="clear" w:color="auto" w:fill="auto"/>
            <w:noWrap/>
            <w:vAlign w:val="bottom"/>
            <w:hideMark/>
          </w:tcPr>
          <w:p w14:paraId="2C568179" w14:textId="77777777" w:rsidR="00B0373A" w:rsidRPr="00121D5B" w:rsidRDefault="00B0373A" w:rsidP="00595528">
            <w:pPr>
              <w:spacing w:after="0"/>
              <w:jc w:val="center"/>
              <w:rPr>
                <w:b/>
              </w:rPr>
            </w:pPr>
            <w:proofErr w:type="spellStart"/>
            <w:r w:rsidRPr="00121D5B">
              <w:rPr>
                <w:b/>
              </w:rPr>
              <w:t>Sample_Field_ID</w:t>
            </w:r>
            <w:proofErr w:type="spellEnd"/>
          </w:p>
        </w:tc>
        <w:tc>
          <w:tcPr>
            <w:tcW w:w="1260" w:type="dxa"/>
            <w:shd w:val="clear" w:color="auto" w:fill="auto"/>
            <w:noWrap/>
            <w:vAlign w:val="bottom"/>
            <w:hideMark/>
          </w:tcPr>
          <w:p w14:paraId="0DB1B6DB" w14:textId="77777777" w:rsidR="00B0373A" w:rsidRPr="00121D5B" w:rsidRDefault="00B0373A" w:rsidP="00595528">
            <w:pPr>
              <w:spacing w:after="0"/>
              <w:jc w:val="center"/>
              <w:rPr>
                <w:b/>
              </w:rPr>
            </w:pPr>
            <w:proofErr w:type="spellStart"/>
            <w:r w:rsidRPr="00121D5B">
              <w:rPr>
                <w:b/>
              </w:rPr>
              <w:t>Project_ID</w:t>
            </w:r>
            <w:proofErr w:type="spellEnd"/>
          </w:p>
        </w:tc>
        <w:tc>
          <w:tcPr>
            <w:tcW w:w="1440" w:type="dxa"/>
            <w:shd w:val="clear" w:color="auto" w:fill="auto"/>
            <w:noWrap/>
            <w:vAlign w:val="bottom"/>
            <w:hideMark/>
          </w:tcPr>
          <w:p w14:paraId="75C0B65D" w14:textId="77777777" w:rsidR="00B0373A" w:rsidRPr="00121D5B" w:rsidRDefault="00B0373A" w:rsidP="00595528">
            <w:pPr>
              <w:spacing w:after="0"/>
              <w:jc w:val="center"/>
              <w:rPr>
                <w:b/>
              </w:rPr>
            </w:pPr>
            <w:proofErr w:type="spellStart"/>
            <w:r w:rsidRPr="00121D5B">
              <w:rPr>
                <w:b/>
              </w:rPr>
              <w:t>Station_ID</w:t>
            </w:r>
            <w:proofErr w:type="spellEnd"/>
          </w:p>
        </w:tc>
        <w:tc>
          <w:tcPr>
            <w:tcW w:w="2160" w:type="dxa"/>
            <w:shd w:val="clear" w:color="auto" w:fill="auto"/>
            <w:noWrap/>
            <w:vAlign w:val="bottom"/>
            <w:hideMark/>
          </w:tcPr>
          <w:p w14:paraId="7D210092" w14:textId="77777777" w:rsidR="00B0373A" w:rsidRPr="00121D5B" w:rsidRDefault="00B0373A" w:rsidP="00595528">
            <w:pPr>
              <w:spacing w:after="0"/>
              <w:jc w:val="center"/>
              <w:rPr>
                <w:b/>
              </w:rPr>
            </w:pPr>
            <w:proofErr w:type="spellStart"/>
            <w:r w:rsidRPr="00121D5B">
              <w:rPr>
                <w:b/>
              </w:rPr>
              <w:t>Collection_Date</w:t>
            </w:r>
            <w:proofErr w:type="spellEnd"/>
          </w:p>
        </w:tc>
        <w:tc>
          <w:tcPr>
            <w:tcW w:w="3330" w:type="dxa"/>
            <w:shd w:val="clear" w:color="auto" w:fill="auto"/>
            <w:noWrap/>
            <w:vAlign w:val="bottom"/>
            <w:hideMark/>
          </w:tcPr>
          <w:p w14:paraId="761FEBBA" w14:textId="77777777" w:rsidR="00B0373A" w:rsidRPr="00121D5B" w:rsidRDefault="00B0373A" w:rsidP="00595528">
            <w:pPr>
              <w:spacing w:after="0"/>
              <w:jc w:val="center"/>
              <w:rPr>
                <w:b/>
              </w:rPr>
            </w:pPr>
            <w:r w:rsidRPr="00121D5B">
              <w:rPr>
                <w:b/>
              </w:rPr>
              <w:t>Field Blank Batch ID</w:t>
            </w:r>
          </w:p>
        </w:tc>
      </w:tr>
      <w:tr w:rsidR="00B0373A" w:rsidRPr="00CB1481" w14:paraId="3E1D5DCA" w14:textId="77777777" w:rsidTr="00595528">
        <w:trPr>
          <w:trHeight w:val="269"/>
        </w:trPr>
        <w:tc>
          <w:tcPr>
            <w:tcW w:w="1946" w:type="dxa"/>
            <w:shd w:val="clear" w:color="auto" w:fill="auto"/>
            <w:noWrap/>
            <w:vAlign w:val="bottom"/>
            <w:hideMark/>
          </w:tcPr>
          <w:p w14:paraId="2FEDF531" w14:textId="77777777" w:rsidR="00B0373A" w:rsidRPr="00CB1481" w:rsidRDefault="00B0373A" w:rsidP="00595528">
            <w:pPr>
              <w:spacing w:after="0"/>
            </w:pPr>
            <w:r w:rsidRPr="00CB1481">
              <w:t>G2TLHR0005</w:t>
            </w:r>
          </w:p>
        </w:tc>
        <w:tc>
          <w:tcPr>
            <w:tcW w:w="1260" w:type="dxa"/>
            <w:shd w:val="clear" w:color="auto" w:fill="auto"/>
            <w:noWrap/>
            <w:vAlign w:val="bottom"/>
            <w:hideMark/>
          </w:tcPr>
          <w:p w14:paraId="56E437F5" w14:textId="77777777" w:rsidR="00B0373A" w:rsidRPr="00CB1481" w:rsidRDefault="00B0373A" w:rsidP="00595528">
            <w:pPr>
              <w:spacing w:after="0"/>
            </w:pPr>
            <w:r w:rsidRPr="00CB1481">
              <w:t>SMP</w:t>
            </w:r>
          </w:p>
        </w:tc>
        <w:tc>
          <w:tcPr>
            <w:tcW w:w="1440" w:type="dxa"/>
            <w:shd w:val="clear" w:color="auto" w:fill="auto"/>
            <w:noWrap/>
            <w:vAlign w:val="bottom"/>
            <w:hideMark/>
          </w:tcPr>
          <w:p w14:paraId="0C43A612" w14:textId="77777777" w:rsidR="00B0373A" w:rsidRPr="00CB1481" w:rsidRDefault="00B0373A" w:rsidP="00595528">
            <w:pPr>
              <w:spacing w:after="0"/>
            </w:pPr>
            <w:r w:rsidRPr="00CB1481">
              <w:t>G2TLHR0005</w:t>
            </w:r>
          </w:p>
        </w:tc>
        <w:tc>
          <w:tcPr>
            <w:tcW w:w="2160" w:type="dxa"/>
            <w:shd w:val="clear" w:color="auto" w:fill="auto"/>
            <w:noWrap/>
            <w:vAlign w:val="bottom"/>
            <w:hideMark/>
          </w:tcPr>
          <w:p w14:paraId="1A46C1E1" w14:textId="77777777" w:rsidR="00B0373A" w:rsidRPr="00CB1481" w:rsidRDefault="00B0373A" w:rsidP="00595528">
            <w:pPr>
              <w:spacing w:after="0"/>
            </w:pPr>
            <w:r w:rsidRPr="00CB1481">
              <w:t>8-Sep-</w:t>
            </w:r>
            <w:proofErr w:type="gramStart"/>
            <w:r w:rsidRPr="00CB1481">
              <w:t>2018  11:45</w:t>
            </w:r>
            <w:proofErr w:type="gramEnd"/>
          </w:p>
        </w:tc>
        <w:tc>
          <w:tcPr>
            <w:tcW w:w="3330" w:type="dxa"/>
            <w:shd w:val="clear" w:color="auto" w:fill="auto"/>
            <w:noWrap/>
            <w:vAlign w:val="bottom"/>
            <w:hideMark/>
          </w:tcPr>
          <w:p w14:paraId="27889734" w14:textId="77777777" w:rsidR="00B0373A" w:rsidRPr="00CB1481" w:rsidRDefault="00B0373A" w:rsidP="00595528">
            <w:pPr>
              <w:spacing w:after="0"/>
            </w:pPr>
            <w:r w:rsidRPr="00CB1481">
              <w:t xml:space="preserve"> </w:t>
            </w:r>
          </w:p>
        </w:tc>
      </w:tr>
      <w:tr w:rsidR="00B0373A" w:rsidRPr="00CB1481" w14:paraId="48EB6B8A" w14:textId="77777777" w:rsidTr="00595528">
        <w:trPr>
          <w:trHeight w:val="291"/>
        </w:trPr>
        <w:tc>
          <w:tcPr>
            <w:tcW w:w="1946" w:type="dxa"/>
            <w:shd w:val="clear" w:color="auto" w:fill="auto"/>
            <w:noWrap/>
            <w:vAlign w:val="bottom"/>
            <w:hideMark/>
          </w:tcPr>
          <w:p w14:paraId="07A3D532" w14:textId="77777777" w:rsidR="00B0373A" w:rsidRPr="00CB1481" w:rsidRDefault="00B0373A" w:rsidP="00595528">
            <w:pPr>
              <w:spacing w:after="0"/>
            </w:pPr>
            <w:r w:rsidRPr="00CB1481">
              <w:t>G2TLHR0004</w:t>
            </w:r>
          </w:p>
        </w:tc>
        <w:tc>
          <w:tcPr>
            <w:tcW w:w="1260" w:type="dxa"/>
            <w:shd w:val="clear" w:color="auto" w:fill="auto"/>
            <w:noWrap/>
            <w:vAlign w:val="bottom"/>
            <w:hideMark/>
          </w:tcPr>
          <w:p w14:paraId="3336853B" w14:textId="77777777" w:rsidR="00B0373A" w:rsidRPr="00CB1481" w:rsidRDefault="00B0373A" w:rsidP="00595528">
            <w:pPr>
              <w:spacing w:after="0"/>
            </w:pPr>
            <w:r w:rsidRPr="00CB1481">
              <w:t>SMP</w:t>
            </w:r>
          </w:p>
        </w:tc>
        <w:tc>
          <w:tcPr>
            <w:tcW w:w="1440" w:type="dxa"/>
            <w:shd w:val="clear" w:color="auto" w:fill="auto"/>
            <w:noWrap/>
            <w:vAlign w:val="bottom"/>
            <w:hideMark/>
          </w:tcPr>
          <w:p w14:paraId="4DA1E666" w14:textId="77777777" w:rsidR="00B0373A" w:rsidRPr="00CB1481" w:rsidRDefault="00B0373A" w:rsidP="00595528">
            <w:pPr>
              <w:spacing w:after="0"/>
            </w:pPr>
            <w:r w:rsidRPr="00CB1481">
              <w:t>G2TLHR0004</w:t>
            </w:r>
          </w:p>
        </w:tc>
        <w:tc>
          <w:tcPr>
            <w:tcW w:w="2160" w:type="dxa"/>
            <w:shd w:val="clear" w:color="auto" w:fill="auto"/>
            <w:noWrap/>
            <w:vAlign w:val="bottom"/>
            <w:hideMark/>
          </w:tcPr>
          <w:p w14:paraId="5710B936" w14:textId="77777777" w:rsidR="00B0373A" w:rsidRPr="00CB1481" w:rsidRDefault="00B0373A" w:rsidP="00595528">
            <w:pPr>
              <w:spacing w:after="0"/>
            </w:pPr>
            <w:r w:rsidRPr="00CB1481">
              <w:t>9-Sep-</w:t>
            </w:r>
            <w:proofErr w:type="gramStart"/>
            <w:r w:rsidRPr="00CB1481">
              <w:t>2018  12:35</w:t>
            </w:r>
            <w:proofErr w:type="gramEnd"/>
          </w:p>
        </w:tc>
        <w:tc>
          <w:tcPr>
            <w:tcW w:w="3330" w:type="dxa"/>
            <w:shd w:val="clear" w:color="auto" w:fill="auto"/>
            <w:noWrap/>
            <w:vAlign w:val="bottom"/>
            <w:hideMark/>
          </w:tcPr>
          <w:p w14:paraId="379E2482" w14:textId="77777777" w:rsidR="00B0373A" w:rsidRPr="00CB1481" w:rsidRDefault="00B0373A" w:rsidP="00595528">
            <w:pPr>
              <w:spacing w:after="0"/>
            </w:pPr>
            <w:r w:rsidRPr="00CB1481">
              <w:t xml:space="preserve"> </w:t>
            </w:r>
          </w:p>
        </w:tc>
      </w:tr>
      <w:tr w:rsidR="00B0373A" w:rsidRPr="00CB1481" w14:paraId="0FAFE015" w14:textId="77777777" w:rsidTr="00595528">
        <w:trPr>
          <w:trHeight w:val="291"/>
        </w:trPr>
        <w:tc>
          <w:tcPr>
            <w:tcW w:w="1946" w:type="dxa"/>
            <w:shd w:val="clear" w:color="auto" w:fill="auto"/>
            <w:noWrap/>
            <w:vAlign w:val="bottom"/>
          </w:tcPr>
          <w:p w14:paraId="0A895E95" w14:textId="77777777" w:rsidR="00B0373A" w:rsidRPr="00CB1481" w:rsidRDefault="00B0373A" w:rsidP="00595528">
            <w:pPr>
              <w:spacing w:after="0"/>
            </w:pPr>
            <w:r w:rsidRPr="00CB1481">
              <w:t>G2TLHR0004_DUP</w:t>
            </w:r>
          </w:p>
        </w:tc>
        <w:tc>
          <w:tcPr>
            <w:tcW w:w="1260" w:type="dxa"/>
            <w:shd w:val="clear" w:color="auto" w:fill="auto"/>
            <w:noWrap/>
            <w:vAlign w:val="bottom"/>
          </w:tcPr>
          <w:p w14:paraId="52FE3E9D" w14:textId="77777777" w:rsidR="00B0373A" w:rsidRPr="00CB1481" w:rsidRDefault="00B0373A" w:rsidP="00595528">
            <w:pPr>
              <w:spacing w:after="0"/>
            </w:pPr>
            <w:r w:rsidRPr="00CB1481">
              <w:t>SMP</w:t>
            </w:r>
          </w:p>
        </w:tc>
        <w:tc>
          <w:tcPr>
            <w:tcW w:w="1440" w:type="dxa"/>
            <w:shd w:val="clear" w:color="auto" w:fill="auto"/>
            <w:noWrap/>
            <w:vAlign w:val="bottom"/>
          </w:tcPr>
          <w:p w14:paraId="7EB4E79F" w14:textId="77777777" w:rsidR="00B0373A" w:rsidRPr="00CB1481" w:rsidRDefault="00B0373A" w:rsidP="00595528">
            <w:pPr>
              <w:spacing w:after="0"/>
            </w:pPr>
            <w:r w:rsidRPr="00CB1481">
              <w:t>G2TLHR0004</w:t>
            </w:r>
          </w:p>
        </w:tc>
        <w:tc>
          <w:tcPr>
            <w:tcW w:w="2160" w:type="dxa"/>
            <w:shd w:val="clear" w:color="auto" w:fill="auto"/>
            <w:noWrap/>
            <w:vAlign w:val="bottom"/>
          </w:tcPr>
          <w:p w14:paraId="7D26AFC0" w14:textId="77777777" w:rsidR="00B0373A" w:rsidRPr="00CB1481" w:rsidRDefault="00B0373A" w:rsidP="00595528">
            <w:pPr>
              <w:spacing w:after="0"/>
            </w:pPr>
            <w:r w:rsidRPr="00CB1481">
              <w:t>9-Sep-</w:t>
            </w:r>
            <w:proofErr w:type="gramStart"/>
            <w:r w:rsidRPr="00CB1481">
              <w:t>2018  12:45</w:t>
            </w:r>
            <w:proofErr w:type="gramEnd"/>
          </w:p>
        </w:tc>
        <w:tc>
          <w:tcPr>
            <w:tcW w:w="3330" w:type="dxa"/>
            <w:shd w:val="clear" w:color="auto" w:fill="auto"/>
            <w:noWrap/>
            <w:vAlign w:val="bottom"/>
          </w:tcPr>
          <w:p w14:paraId="503155A8" w14:textId="77777777" w:rsidR="00B0373A" w:rsidRPr="00CB1481" w:rsidRDefault="00B0373A" w:rsidP="00595528">
            <w:pPr>
              <w:spacing w:after="0"/>
            </w:pPr>
          </w:p>
        </w:tc>
      </w:tr>
      <w:tr w:rsidR="00B0373A" w:rsidRPr="00CB1481" w14:paraId="6A26235E" w14:textId="77777777" w:rsidTr="00595528">
        <w:trPr>
          <w:trHeight w:val="291"/>
        </w:trPr>
        <w:tc>
          <w:tcPr>
            <w:tcW w:w="1946" w:type="dxa"/>
            <w:shd w:val="clear" w:color="auto" w:fill="auto"/>
            <w:noWrap/>
            <w:vAlign w:val="bottom"/>
          </w:tcPr>
          <w:p w14:paraId="140DC3B3" w14:textId="77777777" w:rsidR="00B0373A" w:rsidRPr="00CB1481" w:rsidRDefault="00B0373A" w:rsidP="00595528">
            <w:pPr>
              <w:spacing w:after="0"/>
            </w:pPr>
            <w:r w:rsidRPr="00CB1481">
              <w:t>G2TLHR000</w:t>
            </w:r>
            <w:r>
              <w:t>6</w:t>
            </w:r>
          </w:p>
        </w:tc>
        <w:tc>
          <w:tcPr>
            <w:tcW w:w="1260" w:type="dxa"/>
            <w:shd w:val="clear" w:color="auto" w:fill="auto"/>
            <w:noWrap/>
            <w:vAlign w:val="bottom"/>
          </w:tcPr>
          <w:p w14:paraId="6F1964B2" w14:textId="77777777" w:rsidR="00B0373A" w:rsidRPr="00CB1481" w:rsidRDefault="00B0373A" w:rsidP="00595528">
            <w:pPr>
              <w:spacing w:after="0"/>
            </w:pPr>
            <w:r w:rsidRPr="00CB1481">
              <w:t>SMP</w:t>
            </w:r>
          </w:p>
        </w:tc>
        <w:tc>
          <w:tcPr>
            <w:tcW w:w="1440" w:type="dxa"/>
            <w:shd w:val="clear" w:color="auto" w:fill="auto"/>
            <w:noWrap/>
            <w:vAlign w:val="bottom"/>
          </w:tcPr>
          <w:p w14:paraId="3C38E31F" w14:textId="77777777" w:rsidR="00B0373A" w:rsidRPr="00CB1481" w:rsidRDefault="00B0373A" w:rsidP="00595528">
            <w:pPr>
              <w:spacing w:after="0"/>
            </w:pPr>
            <w:r w:rsidRPr="00CB1481">
              <w:t>G2TLHR000</w:t>
            </w:r>
            <w:r>
              <w:t>6</w:t>
            </w:r>
          </w:p>
        </w:tc>
        <w:tc>
          <w:tcPr>
            <w:tcW w:w="2160" w:type="dxa"/>
            <w:shd w:val="clear" w:color="auto" w:fill="auto"/>
            <w:noWrap/>
            <w:vAlign w:val="bottom"/>
          </w:tcPr>
          <w:p w14:paraId="6D6DE9CF" w14:textId="77777777" w:rsidR="00B0373A" w:rsidRPr="00CB1481" w:rsidRDefault="00B0373A" w:rsidP="00595528">
            <w:pPr>
              <w:spacing w:after="0"/>
            </w:pPr>
            <w:r>
              <w:t>10</w:t>
            </w:r>
            <w:r w:rsidRPr="00CB1481">
              <w:t>-Sep-</w:t>
            </w:r>
            <w:proofErr w:type="gramStart"/>
            <w:r w:rsidRPr="00CB1481">
              <w:t>2018  11:45</w:t>
            </w:r>
            <w:proofErr w:type="gramEnd"/>
          </w:p>
        </w:tc>
        <w:tc>
          <w:tcPr>
            <w:tcW w:w="3330" w:type="dxa"/>
            <w:shd w:val="clear" w:color="auto" w:fill="auto"/>
            <w:noWrap/>
            <w:vAlign w:val="bottom"/>
          </w:tcPr>
          <w:p w14:paraId="2CAFAA54" w14:textId="77777777" w:rsidR="00B0373A" w:rsidRPr="00CB1481" w:rsidRDefault="00B0373A" w:rsidP="00595528">
            <w:pPr>
              <w:spacing w:after="0"/>
            </w:pPr>
          </w:p>
        </w:tc>
      </w:tr>
      <w:tr w:rsidR="00790A0E" w:rsidRPr="00CB1481" w14:paraId="2C054FC3" w14:textId="77777777" w:rsidTr="00595528">
        <w:trPr>
          <w:trHeight w:val="291"/>
        </w:trPr>
        <w:tc>
          <w:tcPr>
            <w:tcW w:w="1946" w:type="dxa"/>
            <w:shd w:val="clear" w:color="auto" w:fill="auto"/>
            <w:noWrap/>
            <w:vAlign w:val="bottom"/>
          </w:tcPr>
          <w:p w14:paraId="79FF4C3B" w14:textId="06E32886" w:rsidR="00790A0E" w:rsidRDefault="00790A0E" w:rsidP="00790A0E">
            <w:pPr>
              <w:spacing w:after="0"/>
            </w:pPr>
            <w:r>
              <w:t>EB1</w:t>
            </w:r>
            <w:r w:rsidRPr="00CB1481">
              <w:t>_09</w:t>
            </w:r>
            <w:r>
              <w:t>09</w:t>
            </w:r>
            <w:r w:rsidRPr="00CB1481">
              <w:t>2018</w:t>
            </w:r>
          </w:p>
        </w:tc>
        <w:tc>
          <w:tcPr>
            <w:tcW w:w="1260" w:type="dxa"/>
            <w:shd w:val="clear" w:color="auto" w:fill="auto"/>
            <w:noWrap/>
            <w:vAlign w:val="bottom"/>
          </w:tcPr>
          <w:p w14:paraId="521C7236" w14:textId="4112C024" w:rsidR="00790A0E" w:rsidRPr="00CB1481" w:rsidRDefault="00790A0E" w:rsidP="00790A0E">
            <w:pPr>
              <w:spacing w:after="0"/>
            </w:pPr>
            <w:r w:rsidRPr="00CB1481">
              <w:t>SMP</w:t>
            </w:r>
          </w:p>
        </w:tc>
        <w:tc>
          <w:tcPr>
            <w:tcW w:w="1440" w:type="dxa"/>
            <w:shd w:val="clear" w:color="auto" w:fill="auto"/>
            <w:noWrap/>
            <w:vAlign w:val="bottom"/>
          </w:tcPr>
          <w:p w14:paraId="28566858" w14:textId="0762079D" w:rsidR="00790A0E" w:rsidRPr="00CB1481" w:rsidRDefault="00790A0E" w:rsidP="00790A0E">
            <w:pPr>
              <w:spacing w:after="0"/>
            </w:pPr>
            <w:r w:rsidRPr="00CB1481">
              <w:t> </w:t>
            </w:r>
          </w:p>
        </w:tc>
        <w:tc>
          <w:tcPr>
            <w:tcW w:w="2160" w:type="dxa"/>
            <w:shd w:val="clear" w:color="auto" w:fill="auto"/>
            <w:noWrap/>
            <w:vAlign w:val="bottom"/>
          </w:tcPr>
          <w:p w14:paraId="15EDD2EF" w14:textId="72B4C0B5" w:rsidR="00790A0E" w:rsidRPr="00CB1481" w:rsidRDefault="00790A0E" w:rsidP="00790A0E">
            <w:pPr>
              <w:spacing w:after="0"/>
            </w:pPr>
            <w:r>
              <w:t>9-Sep-</w:t>
            </w:r>
            <w:proofErr w:type="gramStart"/>
            <w:r>
              <w:t>2018  12:50</w:t>
            </w:r>
            <w:proofErr w:type="gramEnd"/>
          </w:p>
        </w:tc>
        <w:tc>
          <w:tcPr>
            <w:tcW w:w="3330" w:type="dxa"/>
            <w:shd w:val="clear" w:color="auto" w:fill="auto"/>
            <w:noWrap/>
            <w:vAlign w:val="bottom"/>
          </w:tcPr>
          <w:p w14:paraId="5FC1E1EE" w14:textId="77777777" w:rsidR="00790A0E" w:rsidRPr="00CB1481" w:rsidRDefault="00790A0E" w:rsidP="00790A0E">
            <w:pPr>
              <w:spacing w:after="0"/>
            </w:pPr>
          </w:p>
        </w:tc>
      </w:tr>
      <w:tr w:rsidR="00790A0E" w:rsidRPr="00CB1481" w14:paraId="178BA430" w14:textId="77777777" w:rsidTr="00595528">
        <w:trPr>
          <w:trHeight w:val="291"/>
        </w:trPr>
        <w:tc>
          <w:tcPr>
            <w:tcW w:w="1946" w:type="dxa"/>
            <w:shd w:val="clear" w:color="auto" w:fill="auto"/>
            <w:noWrap/>
            <w:vAlign w:val="bottom"/>
          </w:tcPr>
          <w:p w14:paraId="5427B898" w14:textId="1803C190" w:rsidR="00790A0E" w:rsidRPr="00CB1481" w:rsidRDefault="00790A0E" w:rsidP="00790A0E">
            <w:pPr>
              <w:spacing w:after="0"/>
            </w:pPr>
            <w:r>
              <w:t>EB2_0909</w:t>
            </w:r>
            <w:r w:rsidRPr="00CB1481">
              <w:t>2018</w:t>
            </w:r>
          </w:p>
        </w:tc>
        <w:tc>
          <w:tcPr>
            <w:tcW w:w="1260" w:type="dxa"/>
            <w:shd w:val="clear" w:color="auto" w:fill="auto"/>
            <w:noWrap/>
            <w:vAlign w:val="bottom"/>
          </w:tcPr>
          <w:p w14:paraId="12E18B32" w14:textId="77777777" w:rsidR="00790A0E" w:rsidRPr="00CB1481" w:rsidRDefault="00790A0E" w:rsidP="00790A0E">
            <w:pPr>
              <w:spacing w:after="0"/>
            </w:pPr>
            <w:r w:rsidRPr="00CB1481">
              <w:t>SMP</w:t>
            </w:r>
          </w:p>
        </w:tc>
        <w:tc>
          <w:tcPr>
            <w:tcW w:w="1440" w:type="dxa"/>
            <w:shd w:val="clear" w:color="auto" w:fill="auto"/>
            <w:noWrap/>
            <w:vAlign w:val="bottom"/>
          </w:tcPr>
          <w:p w14:paraId="71A5A6D2" w14:textId="77777777" w:rsidR="00790A0E" w:rsidRPr="00CB1481" w:rsidRDefault="00790A0E" w:rsidP="00790A0E">
            <w:pPr>
              <w:spacing w:after="0"/>
            </w:pPr>
            <w:r w:rsidRPr="00CB1481">
              <w:t> </w:t>
            </w:r>
          </w:p>
        </w:tc>
        <w:tc>
          <w:tcPr>
            <w:tcW w:w="2160" w:type="dxa"/>
            <w:shd w:val="clear" w:color="auto" w:fill="auto"/>
            <w:noWrap/>
            <w:vAlign w:val="bottom"/>
          </w:tcPr>
          <w:p w14:paraId="7AFDC630" w14:textId="08FFCEBF" w:rsidR="00790A0E" w:rsidRPr="00CB1481" w:rsidRDefault="00790A0E" w:rsidP="00790A0E">
            <w:pPr>
              <w:spacing w:after="0"/>
            </w:pPr>
            <w:r>
              <w:t>9</w:t>
            </w:r>
            <w:r w:rsidRPr="00CB1481">
              <w:t>-Sep-</w:t>
            </w:r>
            <w:proofErr w:type="gramStart"/>
            <w:r w:rsidRPr="00CB1481">
              <w:t>2018  12:55</w:t>
            </w:r>
            <w:proofErr w:type="gramEnd"/>
          </w:p>
        </w:tc>
        <w:tc>
          <w:tcPr>
            <w:tcW w:w="3330" w:type="dxa"/>
            <w:shd w:val="clear" w:color="auto" w:fill="auto"/>
            <w:noWrap/>
            <w:vAlign w:val="bottom"/>
          </w:tcPr>
          <w:p w14:paraId="74A92209" w14:textId="77777777" w:rsidR="00790A0E" w:rsidRPr="00CB1481" w:rsidRDefault="00790A0E" w:rsidP="00790A0E">
            <w:pPr>
              <w:spacing w:after="0"/>
            </w:pPr>
          </w:p>
        </w:tc>
      </w:tr>
    </w:tbl>
    <w:p w14:paraId="63269516" w14:textId="77777777" w:rsidR="00B0373A" w:rsidRDefault="00B0373A" w:rsidP="00B0373A">
      <w:pPr>
        <w:spacing w:after="0"/>
      </w:pPr>
    </w:p>
    <w:p w14:paraId="5A324A0D" w14:textId="5EC1B098" w:rsidR="00B0373A" w:rsidRDefault="00B0373A" w:rsidP="00B0373A">
      <w:pPr>
        <w:spacing w:after="0"/>
      </w:pPr>
      <w:r>
        <w:t>E</w:t>
      </w:r>
      <w:r w:rsidRPr="00CB1481">
        <w:t xml:space="preserve">xample of </w:t>
      </w:r>
      <w:r>
        <w:t xml:space="preserve">two </w:t>
      </w:r>
      <w:r w:rsidR="00790A0E">
        <w:t>Equipment</w:t>
      </w:r>
      <w:r w:rsidRPr="00CB1481">
        <w:t xml:space="preserve"> Blank</w:t>
      </w:r>
      <w:r>
        <w:t xml:space="preserve">s and Environmental Samples </w:t>
      </w:r>
      <w:r w:rsidR="00790A0E">
        <w:rPr>
          <w:b/>
        </w:rPr>
        <w:t>after</w:t>
      </w:r>
      <w:r>
        <w:t xml:space="preserve"> the association is made</w:t>
      </w:r>
      <w:r w:rsidRPr="00CB1481">
        <w:t>:</w:t>
      </w:r>
    </w:p>
    <w:tbl>
      <w:tblPr>
        <w:tblW w:w="101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1260"/>
        <w:gridCol w:w="1440"/>
        <w:gridCol w:w="2160"/>
        <w:gridCol w:w="3342"/>
      </w:tblGrid>
      <w:tr w:rsidR="00B0373A" w:rsidRPr="00CB1481" w14:paraId="096E49B1" w14:textId="77777777" w:rsidTr="00595528">
        <w:trPr>
          <w:trHeight w:val="291"/>
        </w:trPr>
        <w:tc>
          <w:tcPr>
            <w:tcW w:w="1946" w:type="dxa"/>
            <w:shd w:val="clear" w:color="auto" w:fill="auto"/>
            <w:noWrap/>
            <w:vAlign w:val="bottom"/>
            <w:hideMark/>
          </w:tcPr>
          <w:p w14:paraId="564FC57D" w14:textId="77777777" w:rsidR="00B0373A" w:rsidRPr="00121D5B" w:rsidRDefault="00B0373A" w:rsidP="00595528">
            <w:pPr>
              <w:spacing w:after="0"/>
              <w:jc w:val="center"/>
              <w:rPr>
                <w:b/>
              </w:rPr>
            </w:pPr>
            <w:proofErr w:type="spellStart"/>
            <w:r w:rsidRPr="00121D5B">
              <w:rPr>
                <w:b/>
              </w:rPr>
              <w:t>Sample_Field_ID</w:t>
            </w:r>
            <w:proofErr w:type="spellEnd"/>
          </w:p>
        </w:tc>
        <w:tc>
          <w:tcPr>
            <w:tcW w:w="1260" w:type="dxa"/>
            <w:shd w:val="clear" w:color="auto" w:fill="auto"/>
            <w:noWrap/>
            <w:vAlign w:val="bottom"/>
            <w:hideMark/>
          </w:tcPr>
          <w:p w14:paraId="4D583469" w14:textId="77777777" w:rsidR="00B0373A" w:rsidRPr="00121D5B" w:rsidRDefault="00B0373A" w:rsidP="00595528">
            <w:pPr>
              <w:spacing w:after="0"/>
              <w:jc w:val="center"/>
              <w:rPr>
                <w:b/>
              </w:rPr>
            </w:pPr>
            <w:proofErr w:type="spellStart"/>
            <w:r w:rsidRPr="00121D5B">
              <w:rPr>
                <w:b/>
              </w:rPr>
              <w:t>Project_ID</w:t>
            </w:r>
            <w:proofErr w:type="spellEnd"/>
          </w:p>
        </w:tc>
        <w:tc>
          <w:tcPr>
            <w:tcW w:w="1440" w:type="dxa"/>
            <w:shd w:val="clear" w:color="auto" w:fill="auto"/>
            <w:noWrap/>
            <w:vAlign w:val="bottom"/>
            <w:hideMark/>
          </w:tcPr>
          <w:p w14:paraId="4BDF7E7B" w14:textId="77777777" w:rsidR="00B0373A" w:rsidRPr="00121D5B" w:rsidRDefault="00B0373A" w:rsidP="00595528">
            <w:pPr>
              <w:spacing w:after="0"/>
              <w:jc w:val="center"/>
              <w:rPr>
                <w:b/>
              </w:rPr>
            </w:pPr>
            <w:proofErr w:type="spellStart"/>
            <w:r w:rsidRPr="00121D5B">
              <w:rPr>
                <w:b/>
              </w:rPr>
              <w:t>Station_ID</w:t>
            </w:r>
            <w:proofErr w:type="spellEnd"/>
          </w:p>
        </w:tc>
        <w:tc>
          <w:tcPr>
            <w:tcW w:w="2160" w:type="dxa"/>
            <w:shd w:val="clear" w:color="auto" w:fill="auto"/>
            <w:noWrap/>
            <w:vAlign w:val="bottom"/>
            <w:hideMark/>
          </w:tcPr>
          <w:p w14:paraId="58040275" w14:textId="77777777" w:rsidR="00B0373A" w:rsidRPr="00121D5B" w:rsidRDefault="00B0373A" w:rsidP="00595528">
            <w:pPr>
              <w:spacing w:after="0"/>
              <w:jc w:val="center"/>
              <w:rPr>
                <w:b/>
              </w:rPr>
            </w:pPr>
            <w:proofErr w:type="spellStart"/>
            <w:r w:rsidRPr="00121D5B">
              <w:rPr>
                <w:b/>
              </w:rPr>
              <w:t>Collection_Date</w:t>
            </w:r>
            <w:proofErr w:type="spellEnd"/>
          </w:p>
        </w:tc>
        <w:tc>
          <w:tcPr>
            <w:tcW w:w="3330" w:type="dxa"/>
            <w:shd w:val="clear" w:color="auto" w:fill="auto"/>
            <w:noWrap/>
            <w:vAlign w:val="bottom"/>
            <w:hideMark/>
          </w:tcPr>
          <w:p w14:paraId="2CDF312D" w14:textId="77777777" w:rsidR="00B0373A" w:rsidRPr="00121D5B" w:rsidRDefault="00B0373A" w:rsidP="00595528">
            <w:pPr>
              <w:spacing w:after="0"/>
              <w:jc w:val="center"/>
              <w:rPr>
                <w:b/>
              </w:rPr>
            </w:pPr>
            <w:r w:rsidRPr="00121D5B">
              <w:rPr>
                <w:b/>
              </w:rPr>
              <w:t>Field Blank Batch ID</w:t>
            </w:r>
          </w:p>
        </w:tc>
      </w:tr>
      <w:tr w:rsidR="00B0373A" w:rsidRPr="00CB1481" w14:paraId="29027153" w14:textId="77777777" w:rsidTr="00595528">
        <w:trPr>
          <w:trHeight w:val="269"/>
        </w:trPr>
        <w:tc>
          <w:tcPr>
            <w:tcW w:w="1946" w:type="dxa"/>
            <w:shd w:val="clear" w:color="auto" w:fill="auto"/>
            <w:noWrap/>
            <w:vAlign w:val="bottom"/>
            <w:hideMark/>
          </w:tcPr>
          <w:p w14:paraId="670DC392" w14:textId="77777777" w:rsidR="00B0373A" w:rsidRPr="00CB1481" w:rsidRDefault="00B0373A" w:rsidP="00595528">
            <w:pPr>
              <w:spacing w:after="0"/>
            </w:pPr>
            <w:r w:rsidRPr="00CB1481">
              <w:t>G2TLHR0005</w:t>
            </w:r>
          </w:p>
        </w:tc>
        <w:tc>
          <w:tcPr>
            <w:tcW w:w="1260" w:type="dxa"/>
            <w:shd w:val="clear" w:color="auto" w:fill="auto"/>
            <w:noWrap/>
            <w:vAlign w:val="bottom"/>
            <w:hideMark/>
          </w:tcPr>
          <w:p w14:paraId="1614A1B1" w14:textId="77777777" w:rsidR="00B0373A" w:rsidRPr="00CB1481" w:rsidRDefault="00B0373A" w:rsidP="00595528">
            <w:pPr>
              <w:spacing w:after="0"/>
            </w:pPr>
            <w:r w:rsidRPr="00CB1481">
              <w:t>SMP</w:t>
            </w:r>
          </w:p>
        </w:tc>
        <w:tc>
          <w:tcPr>
            <w:tcW w:w="1440" w:type="dxa"/>
            <w:shd w:val="clear" w:color="auto" w:fill="auto"/>
            <w:noWrap/>
            <w:vAlign w:val="bottom"/>
            <w:hideMark/>
          </w:tcPr>
          <w:p w14:paraId="308BBB20" w14:textId="77777777" w:rsidR="00B0373A" w:rsidRPr="00CB1481" w:rsidRDefault="00B0373A" w:rsidP="00595528">
            <w:pPr>
              <w:spacing w:after="0"/>
            </w:pPr>
            <w:r w:rsidRPr="00CB1481">
              <w:t>G2TLHR0005</w:t>
            </w:r>
          </w:p>
        </w:tc>
        <w:tc>
          <w:tcPr>
            <w:tcW w:w="2160" w:type="dxa"/>
            <w:shd w:val="clear" w:color="auto" w:fill="auto"/>
            <w:noWrap/>
            <w:vAlign w:val="bottom"/>
            <w:hideMark/>
          </w:tcPr>
          <w:p w14:paraId="7B967A76" w14:textId="77777777" w:rsidR="00B0373A" w:rsidRPr="00CB1481" w:rsidRDefault="00B0373A" w:rsidP="00595528">
            <w:pPr>
              <w:spacing w:after="0"/>
            </w:pPr>
            <w:r w:rsidRPr="00CB1481">
              <w:t>8-Sep-</w:t>
            </w:r>
            <w:proofErr w:type="gramStart"/>
            <w:r w:rsidRPr="00CB1481">
              <w:t>2018  11:45</w:t>
            </w:r>
            <w:proofErr w:type="gramEnd"/>
          </w:p>
        </w:tc>
        <w:tc>
          <w:tcPr>
            <w:tcW w:w="3330" w:type="dxa"/>
            <w:shd w:val="clear" w:color="auto" w:fill="auto"/>
            <w:noWrap/>
            <w:vAlign w:val="bottom"/>
            <w:hideMark/>
          </w:tcPr>
          <w:p w14:paraId="56E4F7C7" w14:textId="274935A1" w:rsidR="00B0373A" w:rsidRPr="00CB1481" w:rsidRDefault="00790A0E" w:rsidP="00595528">
            <w:pPr>
              <w:spacing w:after="0"/>
            </w:pPr>
            <w:r>
              <w:t>SMP090918_E</w:t>
            </w:r>
            <w:r w:rsidR="00B0373A" w:rsidRPr="00E42340">
              <w:t>B</w:t>
            </w:r>
            <w:r>
              <w:t>1</w:t>
            </w:r>
            <w:r w:rsidR="00B0373A">
              <w:t>/</w:t>
            </w:r>
            <w:r>
              <w:t>SMP090918_EB2</w:t>
            </w:r>
          </w:p>
        </w:tc>
      </w:tr>
      <w:tr w:rsidR="00B0373A" w:rsidRPr="00CB1481" w14:paraId="32429BC9" w14:textId="77777777" w:rsidTr="00595528">
        <w:trPr>
          <w:trHeight w:val="291"/>
        </w:trPr>
        <w:tc>
          <w:tcPr>
            <w:tcW w:w="1946" w:type="dxa"/>
            <w:shd w:val="clear" w:color="auto" w:fill="auto"/>
            <w:noWrap/>
            <w:vAlign w:val="bottom"/>
            <w:hideMark/>
          </w:tcPr>
          <w:p w14:paraId="5DC2436F" w14:textId="77777777" w:rsidR="00B0373A" w:rsidRPr="00CB1481" w:rsidRDefault="00B0373A" w:rsidP="00595528">
            <w:pPr>
              <w:spacing w:after="0"/>
            </w:pPr>
            <w:r w:rsidRPr="00CB1481">
              <w:t>G2TLHR0004</w:t>
            </w:r>
          </w:p>
        </w:tc>
        <w:tc>
          <w:tcPr>
            <w:tcW w:w="1260" w:type="dxa"/>
            <w:shd w:val="clear" w:color="auto" w:fill="auto"/>
            <w:noWrap/>
            <w:vAlign w:val="bottom"/>
            <w:hideMark/>
          </w:tcPr>
          <w:p w14:paraId="00A1E1B4" w14:textId="77777777" w:rsidR="00B0373A" w:rsidRPr="00CB1481" w:rsidRDefault="00B0373A" w:rsidP="00595528">
            <w:pPr>
              <w:spacing w:after="0"/>
            </w:pPr>
            <w:r w:rsidRPr="00CB1481">
              <w:t>SMP</w:t>
            </w:r>
          </w:p>
        </w:tc>
        <w:tc>
          <w:tcPr>
            <w:tcW w:w="1440" w:type="dxa"/>
            <w:shd w:val="clear" w:color="auto" w:fill="auto"/>
            <w:noWrap/>
            <w:vAlign w:val="bottom"/>
            <w:hideMark/>
          </w:tcPr>
          <w:p w14:paraId="5D5C6AD7" w14:textId="77777777" w:rsidR="00B0373A" w:rsidRPr="00CB1481" w:rsidRDefault="00B0373A" w:rsidP="00595528">
            <w:pPr>
              <w:spacing w:after="0"/>
            </w:pPr>
            <w:r w:rsidRPr="00CB1481">
              <w:t>G2TLHR0004</w:t>
            </w:r>
          </w:p>
        </w:tc>
        <w:tc>
          <w:tcPr>
            <w:tcW w:w="2160" w:type="dxa"/>
            <w:shd w:val="clear" w:color="auto" w:fill="auto"/>
            <w:noWrap/>
            <w:vAlign w:val="bottom"/>
            <w:hideMark/>
          </w:tcPr>
          <w:p w14:paraId="3D7B99A4" w14:textId="77777777" w:rsidR="00B0373A" w:rsidRPr="00CB1481" w:rsidRDefault="00B0373A" w:rsidP="00595528">
            <w:pPr>
              <w:spacing w:after="0"/>
            </w:pPr>
            <w:r w:rsidRPr="00CB1481">
              <w:t>9-Sep-</w:t>
            </w:r>
            <w:proofErr w:type="gramStart"/>
            <w:r w:rsidRPr="00CB1481">
              <w:t>2018  12:35</w:t>
            </w:r>
            <w:proofErr w:type="gramEnd"/>
          </w:p>
        </w:tc>
        <w:tc>
          <w:tcPr>
            <w:tcW w:w="3330" w:type="dxa"/>
            <w:shd w:val="clear" w:color="auto" w:fill="auto"/>
            <w:noWrap/>
            <w:vAlign w:val="bottom"/>
            <w:hideMark/>
          </w:tcPr>
          <w:p w14:paraId="49C1FE39" w14:textId="74CD3FB2" w:rsidR="00B0373A" w:rsidRPr="00CB1481" w:rsidRDefault="00790A0E" w:rsidP="00595528">
            <w:pPr>
              <w:spacing w:after="0"/>
            </w:pPr>
            <w:r>
              <w:t>SMP090918_E</w:t>
            </w:r>
            <w:r w:rsidRPr="00E42340">
              <w:t>B</w:t>
            </w:r>
            <w:r>
              <w:t>1/SMP090918_EB2</w:t>
            </w:r>
          </w:p>
        </w:tc>
      </w:tr>
      <w:tr w:rsidR="00B0373A" w:rsidRPr="00CB1481" w14:paraId="32B1513B" w14:textId="77777777" w:rsidTr="00595528">
        <w:trPr>
          <w:trHeight w:val="291"/>
        </w:trPr>
        <w:tc>
          <w:tcPr>
            <w:tcW w:w="1946" w:type="dxa"/>
            <w:shd w:val="clear" w:color="auto" w:fill="auto"/>
            <w:noWrap/>
            <w:vAlign w:val="bottom"/>
          </w:tcPr>
          <w:p w14:paraId="405F4802" w14:textId="77777777" w:rsidR="00B0373A" w:rsidRPr="00CB1481" w:rsidRDefault="00B0373A" w:rsidP="00595528">
            <w:pPr>
              <w:spacing w:after="0"/>
            </w:pPr>
            <w:r w:rsidRPr="00CB1481">
              <w:t>G2TLHR0004_DUP</w:t>
            </w:r>
          </w:p>
        </w:tc>
        <w:tc>
          <w:tcPr>
            <w:tcW w:w="1260" w:type="dxa"/>
            <w:shd w:val="clear" w:color="auto" w:fill="auto"/>
            <w:noWrap/>
            <w:vAlign w:val="bottom"/>
          </w:tcPr>
          <w:p w14:paraId="225A5456" w14:textId="77777777" w:rsidR="00B0373A" w:rsidRPr="00CB1481" w:rsidRDefault="00B0373A" w:rsidP="00595528">
            <w:pPr>
              <w:spacing w:after="0"/>
            </w:pPr>
            <w:r w:rsidRPr="00CB1481">
              <w:t>SMP</w:t>
            </w:r>
          </w:p>
        </w:tc>
        <w:tc>
          <w:tcPr>
            <w:tcW w:w="1440" w:type="dxa"/>
            <w:shd w:val="clear" w:color="auto" w:fill="auto"/>
            <w:noWrap/>
            <w:vAlign w:val="bottom"/>
          </w:tcPr>
          <w:p w14:paraId="7E623863" w14:textId="77777777" w:rsidR="00B0373A" w:rsidRPr="00CB1481" w:rsidRDefault="00B0373A" w:rsidP="00595528">
            <w:pPr>
              <w:spacing w:after="0"/>
            </w:pPr>
            <w:r w:rsidRPr="00CB1481">
              <w:t>G2TLHR0004</w:t>
            </w:r>
          </w:p>
        </w:tc>
        <w:tc>
          <w:tcPr>
            <w:tcW w:w="2160" w:type="dxa"/>
            <w:shd w:val="clear" w:color="auto" w:fill="auto"/>
            <w:noWrap/>
            <w:vAlign w:val="bottom"/>
          </w:tcPr>
          <w:p w14:paraId="191A234E" w14:textId="77777777" w:rsidR="00B0373A" w:rsidRPr="00CB1481" w:rsidRDefault="00B0373A" w:rsidP="00595528">
            <w:pPr>
              <w:spacing w:after="0"/>
            </w:pPr>
            <w:r w:rsidRPr="00CB1481">
              <w:t>9-Sep-</w:t>
            </w:r>
            <w:proofErr w:type="gramStart"/>
            <w:r w:rsidRPr="00CB1481">
              <w:t>2018  12:45</w:t>
            </w:r>
            <w:proofErr w:type="gramEnd"/>
          </w:p>
        </w:tc>
        <w:tc>
          <w:tcPr>
            <w:tcW w:w="3330" w:type="dxa"/>
            <w:shd w:val="clear" w:color="auto" w:fill="auto"/>
            <w:noWrap/>
            <w:vAlign w:val="bottom"/>
          </w:tcPr>
          <w:p w14:paraId="1AC92C33" w14:textId="3D3F1D35" w:rsidR="00B0373A" w:rsidRPr="00CB1481" w:rsidRDefault="00790A0E" w:rsidP="00595528">
            <w:pPr>
              <w:spacing w:after="0"/>
            </w:pPr>
            <w:r>
              <w:t>SMP090918_E</w:t>
            </w:r>
            <w:r w:rsidRPr="00E42340">
              <w:t>B</w:t>
            </w:r>
            <w:r>
              <w:t>1/SMP090918_EB2</w:t>
            </w:r>
          </w:p>
        </w:tc>
      </w:tr>
      <w:tr w:rsidR="00B0373A" w:rsidRPr="00CB1481" w14:paraId="79661268" w14:textId="77777777" w:rsidTr="00595528">
        <w:trPr>
          <w:trHeight w:val="291"/>
        </w:trPr>
        <w:tc>
          <w:tcPr>
            <w:tcW w:w="1946" w:type="dxa"/>
            <w:shd w:val="clear" w:color="auto" w:fill="auto"/>
            <w:noWrap/>
            <w:vAlign w:val="bottom"/>
          </w:tcPr>
          <w:p w14:paraId="0BA74235" w14:textId="77777777" w:rsidR="00B0373A" w:rsidRPr="00CB1481" w:rsidRDefault="00B0373A" w:rsidP="00595528">
            <w:pPr>
              <w:spacing w:after="0"/>
            </w:pPr>
            <w:r w:rsidRPr="00CB1481">
              <w:t>G2TLHR000</w:t>
            </w:r>
            <w:r>
              <w:t>6</w:t>
            </w:r>
          </w:p>
        </w:tc>
        <w:tc>
          <w:tcPr>
            <w:tcW w:w="1260" w:type="dxa"/>
            <w:shd w:val="clear" w:color="auto" w:fill="auto"/>
            <w:noWrap/>
            <w:vAlign w:val="bottom"/>
          </w:tcPr>
          <w:p w14:paraId="2AA3A46D" w14:textId="77777777" w:rsidR="00B0373A" w:rsidRPr="00CB1481" w:rsidRDefault="00B0373A" w:rsidP="00595528">
            <w:pPr>
              <w:spacing w:after="0"/>
            </w:pPr>
            <w:r w:rsidRPr="00CB1481">
              <w:t>SMP</w:t>
            </w:r>
          </w:p>
        </w:tc>
        <w:tc>
          <w:tcPr>
            <w:tcW w:w="1440" w:type="dxa"/>
            <w:shd w:val="clear" w:color="auto" w:fill="auto"/>
            <w:noWrap/>
            <w:vAlign w:val="bottom"/>
          </w:tcPr>
          <w:p w14:paraId="62E7B3C6" w14:textId="77777777" w:rsidR="00B0373A" w:rsidRPr="00CB1481" w:rsidRDefault="00B0373A" w:rsidP="00595528">
            <w:pPr>
              <w:spacing w:after="0"/>
            </w:pPr>
            <w:r w:rsidRPr="00CB1481">
              <w:t>G2TLHR000</w:t>
            </w:r>
            <w:r>
              <w:t>6</w:t>
            </w:r>
          </w:p>
        </w:tc>
        <w:tc>
          <w:tcPr>
            <w:tcW w:w="2160" w:type="dxa"/>
            <w:shd w:val="clear" w:color="auto" w:fill="auto"/>
            <w:noWrap/>
            <w:vAlign w:val="bottom"/>
          </w:tcPr>
          <w:p w14:paraId="6DE8AC63" w14:textId="77777777" w:rsidR="00B0373A" w:rsidRPr="00CB1481" w:rsidRDefault="00B0373A" w:rsidP="00595528">
            <w:pPr>
              <w:spacing w:after="0"/>
            </w:pPr>
            <w:r>
              <w:t>10</w:t>
            </w:r>
            <w:r w:rsidRPr="00CB1481">
              <w:t>-Sep-</w:t>
            </w:r>
            <w:proofErr w:type="gramStart"/>
            <w:r w:rsidRPr="00CB1481">
              <w:t>2018  11:45</w:t>
            </w:r>
            <w:proofErr w:type="gramEnd"/>
          </w:p>
        </w:tc>
        <w:tc>
          <w:tcPr>
            <w:tcW w:w="3330" w:type="dxa"/>
            <w:shd w:val="clear" w:color="auto" w:fill="auto"/>
            <w:noWrap/>
            <w:vAlign w:val="bottom"/>
          </w:tcPr>
          <w:p w14:paraId="122A3CAA" w14:textId="78F6C2DF" w:rsidR="00B0373A" w:rsidRPr="00CB1481" w:rsidRDefault="00790A0E" w:rsidP="00595528">
            <w:pPr>
              <w:spacing w:after="0"/>
            </w:pPr>
            <w:r>
              <w:t>SMP090918_E</w:t>
            </w:r>
            <w:r w:rsidRPr="00E42340">
              <w:t>B</w:t>
            </w:r>
            <w:r>
              <w:t>1/SMP090918_EB2</w:t>
            </w:r>
          </w:p>
        </w:tc>
      </w:tr>
      <w:tr w:rsidR="00790A0E" w:rsidRPr="00CB1481" w14:paraId="3C5B93F1" w14:textId="77777777" w:rsidTr="00595528">
        <w:trPr>
          <w:trHeight w:val="291"/>
        </w:trPr>
        <w:tc>
          <w:tcPr>
            <w:tcW w:w="1946" w:type="dxa"/>
            <w:shd w:val="clear" w:color="auto" w:fill="auto"/>
            <w:noWrap/>
            <w:vAlign w:val="bottom"/>
          </w:tcPr>
          <w:p w14:paraId="1ECA640E" w14:textId="2963966F" w:rsidR="00790A0E" w:rsidRDefault="00790A0E" w:rsidP="00790A0E">
            <w:pPr>
              <w:spacing w:after="0"/>
            </w:pPr>
            <w:r>
              <w:t>EB1</w:t>
            </w:r>
            <w:r w:rsidRPr="00CB1481">
              <w:t>_09</w:t>
            </w:r>
            <w:r>
              <w:t>09</w:t>
            </w:r>
            <w:r w:rsidRPr="00CB1481">
              <w:t>2018</w:t>
            </w:r>
          </w:p>
        </w:tc>
        <w:tc>
          <w:tcPr>
            <w:tcW w:w="1260" w:type="dxa"/>
            <w:shd w:val="clear" w:color="auto" w:fill="auto"/>
            <w:noWrap/>
            <w:vAlign w:val="bottom"/>
          </w:tcPr>
          <w:p w14:paraId="556D2DE6" w14:textId="2E5A99CB" w:rsidR="00790A0E" w:rsidRPr="00CB1481" w:rsidRDefault="00790A0E" w:rsidP="00790A0E">
            <w:pPr>
              <w:spacing w:after="0"/>
            </w:pPr>
            <w:r w:rsidRPr="00CB1481">
              <w:t>SMP</w:t>
            </w:r>
          </w:p>
        </w:tc>
        <w:tc>
          <w:tcPr>
            <w:tcW w:w="1440" w:type="dxa"/>
            <w:shd w:val="clear" w:color="auto" w:fill="auto"/>
            <w:noWrap/>
            <w:vAlign w:val="bottom"/>
          </w:tcPr>
          <w:p w14:paraId="5886AEF7" w14:textId="64CAD5A3" w:rsidR="00790A0E" w:rsidRPr="00CB1481" w:rsidRDefault="00790A0E" w:rsidP="00790A0E">
            <w:pPr>
              <w:spacing w:after="0"/>
            </w:pPr>
            <w:r w:rsidRPr="00CB1481">
              <w:t> </w:t>
            </w:r>
          </w:p>
        </w:tc>
        <w:tc>
          <w:tcPr>
            <w:tcW w:w="2160" w:type="dxa"/>
            <w:shd w:val="clear" w:color="auto" w:fill="auto"/>
            <w:noWrap/>
            <w:vAlign w:val="bottom"/>
          </w:tcPr>
          <w:p w14:paraId="41F30E79" w14:textId="2F56C302" w:rsidR="00790A0E" w:rsidRPr="00CB1481" w:rsidRDefault="00790A0E" w:rsidP="00790A0E">
            <w:pPr>
              <w:spacing w:after="0"/>
            </w:pPr>
            <w:r>
              <w:t>9-Sep-</w:t>
            </w:r>
            <w:proofErr w:type="gramStart"/>
            <w:r>
              <w:t>2018  12:50</w:t>
            </w:r>
            <w:proofErr w:type="gramEnd"/>
          </w:p>
        </w:tc>
        <w:tc>
          <w:tcPr>
            <w:tcW w:w="3330" w:type="dxa"/>
            <w:shd w:val="clear" w:color="auto" w:fill="auto"/>
            <w:noWrap/>
            <w:vAlign w:val="bottom"/>
          </w:tcPr>
          <w:p w14:paraId="247F2282" w14:textId="574589C4" w:rsidR="00790A0E" w:rsidRPr="00CB1481" w:rsidRDefault="00790A0E" w:rsidP="00790A0E">
            <w:pPr>
              <w:spacing w:after="0"/>
            </w:pPr>
            <w:r w:rsidRPr="00CB1481">
              <w:t xml:space="preserve"> </w:t>
            </w:r>
            <w:r>
              <w:t>SMP090918_EB1</w:t>
            </w:r>
          </w:p>
        </w:tc>
      </w:tr>
      <w:tr w:rsidR="00790A0E" w:rsidRPr="00CB1481" w14:paraId="45F5E19C" w14:textId="77777777" w:rsidTr="00595528">
        <w:trPr>
          <w:trHeight w:val="291"/>
        </w:trPr>
        <w:tc>
          <w:tcPr>
            <w:tcW w:w="1946" w:type="dxa"/>
            <w:shd w:val="clear" w:color="auto" w:fill="auto"/>
            <w:noWrap/>
            <w:vAlign w:val="bottom"/>
          </w:tcPr>
          <w:p w14:paraId="5BDD1904" w14:textId="55A20648" w:rsidR="00790A0E" w:rsidRPr="00CB1481" w:rsidRDefault="00790A0E" w:rsidP="00790A0E">
            <w:pPr>
              <w:spacing w:after="0"/>
            </w:pPr>
            <w:r>
              <w:t>EB2_0909</w:t>
            </w:r>
            <w:r w:rsidRPr="00CB1481">
              <w:t>2018</w:t>
            </w:r>
          </w:p>
        </w:tc>
        <w:tc>
          <w:tcPr>
            <w:tcW w:w="1260" w:type="dxa"/>
            <w:shd w:val="clear" w:color="auto" w:fill="auto"/>
            <w:noWrap/>
            <w:vAlign w:val="bottom"/>
          </w:tcPr>
          <w:p w14:paraId="4C158465" w14:textId="77777777" w:rsidR="00790A0E" w:rsidRPr="00CB1481" w:rsidRDefault="00790A0E" w:rsidP="00790A0E">
            <w:pPr>
              <w:spacing w:after="0"/>
            </w:pPr>
            <w:r w:rsidRPr="00CB1481">
              <w:t>SMP</w:t>
            </w:r>
          </w:p>
        </w:tc>
        <w:tc>
          <w:tcPr>
            <w:tcW w:w="1440" w:type="dxa"/>
            <w:shd w:val="clear" w:color="auto" w:fill="auto"/>
            <w:noWrap/>
            <w:vAlign w:val="bottom"/>
          </w:tcPr>
          <w:p w14:paraId="7084FDA4" w14:textId="77777777" w:rsidR="00790A0E" w:rsidRPr="00CB1481" w:rsidRDefault="00790A0E" w:rsidP="00790A0E">
            <w:pPr>
              <w:spacing w:after="0"/>
            </w:pPr>
            <w:r w:rsidRPr="00CB1481">
              <w:t> </w:t>
            </w:r>
          </w:p>
        </w:tc>
        <w:tc>
          <w:tcPr>
            <w:tcW w:w="2160" w:type="dxa"/>
            <w:shd w:val="clear" w:color="auto" w:fill="auto"/>
            <w:noWrap/>
            <w:vAlign w:val="bottom"/>
          </w:tcPr>
          <w:p w14:paraId="39036C72" w14:textId="15001F41" w:rsidR="00790A0E" w:rsidRPr="00CB1481" w:rsidRDefault="00790A0E" w:rsidP="00790A0E">
            <w:pPr>
              <w:spacing w:after="0"/>
            </w:pPr>
            <w:r>
              <w:t>9</w:t>
            </w:r>
            <w:r w:rsidRPr="00CB1481">
              <w:t>-Sep-</w:t>
            </w:r>
            <w:proofErr w:type="gramStart"/>
            <w:r w:rsidRPr="00CB1481">
              <w:t>2018  12:55</w:t>
            </w:r>
            <w:proofErr w:type="gramEnd"/>
          </w:p>
        </w:tc>
        <w:tc>
          <w:tcPr>
            <w:tcW w:w="3330" w:type="dxa"/>
            <w:shd w:val="clear" w:color="auto" w:fill="auto"/>
            <w:noWrap/>
            <w:vAlign w:val="bottom"/>
          </w:tcPr>
          <w:p w14:paraId="53643298" w14:textId="41E221BA" w:rsidR="00790A0E" w:rsidRPr="00CB1481" w:rsidRDefault="00790A0E" w:rsidP="00790A0E">
            <w:pPr>
              <w:spacing w:after="0"/>
            </w:pPr>
            <w:r w:rsidRPr="00CB1481">
              <w:t xml:space="preserve"> </w:t>
            </w:r>
            <w:r>
              <w:t>SMP090918_EB2</w:t>
            </w:r>
          </w:p>
        </w:tc>
      </w:tr>
    </w:tbl>
    <w:p w14:paraId="04DD0933" w14:textId="77777777" w:rsidR="00B0373A" w:rsidRDefault="00B0373A" w:rsidP="00B0373A">
      <w:pPr>
        <w:spacing w:after="0"/>
      </w:pPr>
    </w:p>
    <w:p w14:paraId="2EB68FBE" w14:textId="77777777" w:rsidR="00B0373A" w:rsidRDefault="00B0373A" w:rsidP="00B0373A">
      <w:pPr>
        <w:spacing w:after="0"/>
        <w:rPr>
          <w:b/>
          <w:u w:val="single"/>
        </w:rPr>
      </w:pPr>
    </w:p>
    <w:p w14:paraId="2CB537ED" w14:textId="181FF254" w:rsidR="00B0373A" w:rsidRPr="00E42340" w:rsidRDefault="00B0373A" w:rsidP="00B0373A">
      <w:pPr>
        <w:spacing w:after="0"/>
        <w:rPr>
          <w:b/>
          <w:u w:val="single"/>
        </w:rPr>
      </w:pPr>
      <w:r w:rsidRPr="00E42340">
        <w:rPr>
          <w:b/>
          <w:u w:val="single"/>
        </w:rPr>
        <w:t xml:space="preserve">Steps - Associating </w:t>
      </w:r>
      <w:r>
        <w:rPr>
          <w:b/>
          <w:u w:val="single"/>
        </w:rPr>
        <w:t xml:space="preserve">Multiple </w:t>
      </w:r>
      <w:r w:rsidR="00790A0E">
        <w:rPr>
          <w:b/>
          <w:u w:val="single"/>
        </w:rPr>
        <w:t>Equipment Blank</w:t>
      </w:r>
      <w:r>
        <w:rPr>
          <w:b/>
          <w:u w:val="single"/>
        </w:rPr>
        <w:t xml:space="preserve"> Batch</w:t>
      </w:r>
      <w:r w:rsidRPr="00E42340">
        <w:rPr>
          <w:b/>
          <w:u w:val="single"/>
        </w:rPr>
        <w:t xml:space="preserve"> ID</w:t>
      </w:r>
      <w:r>
        <w:rPr>
          <w:b/>
          <w:u w:val="single"/>
        </w:rPr>
        <w:t xml:space="preserve"> </w:t>
      </w:r>
    </w:p>
    <w:p w14:paraId="3F2F5903" w14:textId="7C91FEA0" w:rsidR="00B0373A" w:rsidRPr="00231C43" w:rsidRDefault="00B0373A" w:rsidP="00F73ED5">
      <w:pPr>
        <w:numPr>
          <w:ilvl w:val="0"/>
          <w:numId w:val="29"/>
        </w:numPr>
        <w:spacing w:after="0"/>
        <w:rPr>
          <w:b/>
        </w:rPr>
      </w:pPr>
      <w:r w:rsidRPr="00231C43">
        <w:rPr>
          <w:b/>
        </w:rPr>
        <w:t xml:space="preserve">Select the </w:t>
      </w:r>
      <w:r>
        <w:rPr>
          <w:b/>
        </w:rPr>
        <w:t xml:space="preserve">first </w:t>
      </w:r>
      <w:r w:rsidR="00790A0E">
        <w:rPr>
          <w:b/>
        </w:rPr>
        <w:t>Equipment</w:t>
      </w:r>
      <w:r w:rsidRPr="00231C43">
        <w:rPr>
          <w:b/>
        </w:rPr>
        <w:t xml:space="preserve"> Blank</w:t>
      </w:r>
      <w:r>
        <w:rPr>
          <w:b/>
        </w:rPr>
        <w:t xml:space="preserve"> </w:t>
      </w:r>
      <w:r w:rsidRPr="00231C43">
        <w:rPr>
          <w:b/>
        </w:rPr>
        <w:t xml:space="preserve">and assign </w:t>
      </w:r>
      <w:r w:rsidR="00790A0E">
        <w:rPr>
          <w:b/>
        </w:rPr>
        <w:t>Equipment</w:t>
      </w:r>
      <w:r w:rsidRPr="00231C43">
        <w:rPr>
          <w:b/>
        </w:rPr>
        <w:t xml:space="preserve"> Blank Batch ID value</w:t>
      </w:r>
      <w:r>
        <w:rPr>
          <w:b/>
        </w:rPr>
        <w:t xml:space="preserve"> </w:t>
      </w:r>
      <w:r w:rsidRPr="00790A0E">
        <w:rPr>
          <w:b/>
        </w:rPr>
        <w:t>“</w:t>
      </w:r>
      <w:r w:rsidR="00790A0E" w:rsidRPr="00790A0E">
        <w:rPr>
          <w:b/>
        </w:rPr>
        <w:t>SMP090918_EB1</w:t>
      </w:r>
      <w:r w:rsidRPr="00790A0E">
        <w:rPr>
          <w:b/>
        </w:rPr>
        <w:t>”</w:t>
      </w:r>
      <w:r>
        <w:rPr>
          <w:b/>
        </w:rPr>
        <w:t xml:space="preserve"> </w:t>
      </w:r>
      <w:r w:rsidRPr="00231C43">
        <w:rPr>
          <w:b/>
        </w:rPr>
        <w:t>as per guidance.</w:t>
      </w:r>
    </w:p>
    <w:p w14:paraId="1676A0BC" w14:textId="77777777" w:rsidR="00B0373A" w:rsidRDefault="00B0373A" w:rsidP="00B0373A">
      <w:pPr>
        <w:spacing w:after="0"/>
        <w:ind w:left="720"/>
      </w:pPr>
    </w:p>
    <w:p w14:paraId="6000FB33" w14:textId="4050A992" w:rsidR="00B0373A" w:rsidRDefault="00B0373A" w:rsidP="00B0373A">
      <w:pPr>
        <w:spacing w:after="0"/>
      </w:pPr>
      <w:r w:rsidRPr="000F0FCC">
        <w:t xml:space="preserve">Select the </w:t>
      </w:r>
      <w:r w:rsidR="00790A0E">
        <w:t>Equipment</w:t>
      </w:r>
      <w:r w:rsidRPr="000F0FCC">
        <w:t xml:space="preserve"> Blank row taken on 09/09/2018</w:t>
      </w:r>
      <w:r w:rsidR="00790A0E">
        <w:t xml:space="preserve"> at 12:50. </w:t>
      </w:r>
      <w:r w:rsidRPr="000F0FCC">
        <w:t xml:space="preserve">Click the </w:t>
      </w:r>
      <w:r w:rsidR="00790A0E">
        <w:t>Equipment</w:t>
      </w:r>
      <w:r w:rsidRPr="000F0FCC">
        <w:t xml:space="preserve"> Blank Batch ID header.  Type “</w:t>
      </w:r>
      <w:r w:rsidR="00790A0E">
        <w:t>SMP090918_EB1</w:t>
      </w:r>
      <w:r w:rsidRPr="000F0FCC">
        <w:t xml:space="preserve">” into the text box and click “OK”. </w:t>
      </w:r>
    </w:p>
    <w:p w14:paraId="20B1C87E" w14:textId="77777777" w:rsidR="00B0373A" w:rsidRPr="000F0FCC" w:rsidRDefault="00B0373A" w:rsidP="00B0373A">
      <w:pPr>
        <w:spacing w:after="0"/>
      </w:pPr>
    </w:p>
    <w:p w14:paraId="5F655201" w14:textId="091CC0EE" w:rsidR="00B0373A" w:rsidRPr="00231C43" w:rsidRDefault="00790A0E" w:rsidP="00F73ED5">
      <w:pPr>
        <w:numPr>
          <w:ilvl w:val="0"/>
          <w:numId w:val="29"/>
        </w:numPr>
        <w:spacing w:after="0"/>
        <w:rPr>
          <w:b/>
        </w:rPr>
      </w:pPr>
      <w:r w:rsidRPr="00231C43">
        <w:rPr>
          <w:b/>
        </w:rPr>
        <w:t xml:space="preserve">Select the </w:t>
      </w:r>
      <w:r>
        <w:rPr>
          <w:b/>
        </w:rPr>
        <w:t>first Equipment</w:t>
      </w:r>
      <w:r w:rsidRPr="00231C43">
        <w:rPr>
          <w:b/>
        </w:rPr>
        <w:t xml:space="preserve"> Blank</w:t>
      </w:r>
      <w:r>
        <w:rPr>
          <w:b/>
        </w:rPr>
        <w:t xml:space="preserve"> </w:t>
      </w:r>
      <w:r w:rsidRPr="00231C43">
        <w:rPr>
          <w:b/>
        </w:rPr>
        <w:t xml:space="preserve">and assign </w:t>
      </w:r>
      <w:r>
        <w:rPr>
          <w:b/>
        </w:rPr>
        <w:t>Equipment</w:t>
      </w:r>
      <w:r w:rsidRPr="00231C43">
        <w:rPr>
          <w:b/>
        </w:rPr>
        <w:t xml:space="preserve"> Blank Batch ID value</w:t>
      </w:r>
      <w:r>
        <w:rPr>
          <w:b/>
        </w:rPr>
        <w:t xml:space="preserve"> </w:t>
      </w:r>
      <w:r w:rsidRPr="00790A0E">
        <w:rPr>
          <w:b/>
        </w:rPr>
        <w:t>“SMP090918_EB</w:t>
      </w:r>
      <w:r>
        <w:rPr>
          <w:b/>
        </w:rPr>
        <w:t>2</w:t>
      </w:r>
      <w:r w:rsidRPr="00790A0E">
        <w:rPr>
          <w:b/>
        </w:rPr>
        <w:t>”</w:t>
      </w:r>
      <w:r>
        <w:rPr>
          <w:b/>
        </w:rPr>
        <w:t xml:space="preserve"> </w:t>
      </w:r>
      <w:r w:rsidRPr="00231C43">
        <w:rPr>
          <w:b/>
        </w:rPr>
        <w:t>as per guidance</w:t>
      </w:r>
      <w:r w:rsidR="00B0373A" w:rsidRPr="00231C43">
        <w:rPr>
          <w:b/>
        </w:rPr>
        <w:t>.</w:t>
      </w:r>
    </w:p>
    <w:p w14:paraId="4D07CE19" w14:textId="77777777" w:rsidR="00B0373A" w:rsidRDefault="00B0373A" w:rsidP="00B0373A">
      <w:pPr>
        <w:spacing w:after="0"/>
        <w:ind w:left="720"/>
      </w:pPr>
    </w:p>
    <w:p w14:paraId="0CAB3067" w14:textId="7C603F91" w:rsidR="00790A0E" w:rsidRDefault="00790A0E" w:rsidP="00790A0E">
      <w:pPr>
        <w:spacing w:after="0"/>
      </w:pPr>
      <w:r w:rsidRPr="000F0FCC">
        <w:t xml:space="preserve">Select the </w:t>
      </w:r>
      <w:r>
        <w:t>Equipment</w:t>
      </w:r>
      <w:r w:rsidRPr="000F0FCC">
        <w:t xml:space="preserve"> Blank row taken on 09/09/2018</w:t>
      </w:r>
      <w:r>
        <w:t xml:space="preserve"> at 12:55. </w:t>
      </w:r>
      <w:r w:rsidRPr="000F0FCC">
        <w:t xml:space="preserve">Click the </w:t>
      </w:r>
      <w:r>
        <w:t>Equipment</w:t>
      </w:r>
      <w:r w:rsidRPr="000F0FCC">
        <w:t xml:space="preserve"> Blank Batch ID header.  Type “</w:t>
      </w:r>
      <w:r>
        <w:t>SMP090918_EB2</w:t>
      </w:r>
      <w:r w:rsidRPr="000F0FCC">
        <w:t xml:space="preserve">” into the text box and click “OK”. </w:t>
      </w:r>
    </w:p>
    <w:p w14:paraId="3F7A77D6" w14:textId="025EDF5A" w:rsidR="00B0373A" w:rsidRDefault="00B0373A" w:rsidP="00B0373A">
      <w:pPr>
        <w:spacing w:after="0"/>
      </w:pPr>
      <w:r w:rsidRPr="000F0FCC">
        <w:t xml:space="preserve"> </w:t>
      </w:r>
    </w:p>
    <w:p w14:paraId="58543604" w14:textId="77777777" w:rsidR="00B0373A" w:rsidRDefault="00B0373A" w:rsidP="00B0373A">
      <w:pPr>
        <w:spacing w:after="0"/>
      </w:pPr>
    </w:p>
    <w:p w14:paraId="31A91929" w14:textId="68BFC4B2" w:rsidR="00B0373A" w:rsidRDefault="00B0373A" w:rsidP="00F73ED5">
      <w:pPr>
        <w:numPr>
          <w:ilvl w:val="0"/>
          <w:numId w:val="29"/>
        </w:numPr>
        <w:spacing w:after="0"/>
        <w:rPr>
          <w:b/>
        </w:rPr>
      </w:pPr>
      <w:r>
        <w:rPr>
          <w:b/>
        </w:rPr>
        <w:t xml:space="preserve">Associate </w:t>
      </w:r>
      <w:r w:rsidR="00790A0E">
        <w:rPr>
          <w:b/>
        </w:rPr>
        <w:t>Equipment</w:t>
      </w:r>
      <w:r>
        <w:rPr>
          <w:b/>
        </w:rPr>
        <w:t xml:space="preserve"> Blanks to environmental samples</w:t>
      </w:r>
      <w:r w:rsidRPr="00231C43">
        <w:rPr>
          <w:b/>
        </w:rPr>
        <w:t>.</w:t>
      </w:r>
    </w:p>
    <w:p w14:paraId="1FE9D568" w14:textId="77777777" w:rsidR="00790A0E" w:rsidRPr="00231C43" w:rsidRDefault="00790A0E" w:rsidP="00790A0E">
      <w:pPr>
        <w:spacing w:after="0"/>
        <w:ind w:left="720"/>
        <w:rPr>
          <w:b/>
        </w:rPr>
      </w:pPr>
    </w:p>
    <w:p w14:paraId="3E2DEE48" w14:textId="36D156CA" w:rsidR="00B0373A" w:rsidRDefault="00B0373A" w:rsidP="00B0373A">
      <w:r w:rsidRPr="00524DA4">
        <w:lastRenderedPageBreak/>
        <w:t>Next, select the row</w:t>
      </w:r>
      <w:r>
        <w:t>s</w:t>
      </w:r>
      <w:r w:rsidRPr="00524DA4">
        <w:t xml:space="preserve"> of all environmental samples </w:t>
      </w:r>
      <w:r>
        <w:t xml:space="preserve">(Samples, Field Replicates) </w:t>
      </w:r>
      <w:r w:rsidRPr="00524DA4">
        <w:t>within the same week as the two Field Blank</w:t>
      </w:r>
      <w:r>
        <w:t>s</w:t>
      </w:r>
      <w:r w:rsidRPr="00524DA4">
        <w:t xml:space="preserve">. Click </w:t>
      </w:r>
      <w:r w:rsidRPr="000F0FCC">
        <w:t>the Field Blank Batch ID header.</w:t>
      </w:r>
      <w:r>
        <w:t xml:space="preserve"> Type</w:t>
      </w:r>
      <w:r w:rsidRPr="00121D5B">
        <w:t xml:space="preserve"> the first Field Blank Batch ID into the popup box, followed by a forward</w:t>
      </w:r>
      <w:r>
        <w:t xml:space="preserve"> </w:t>
      </w:r>
      <w:r w:rsidRPr="00BD6466">
        <w:t>slash (/), then add the second Field Blank Batch ID</w:t>
      </w:r>
      <w:r>
        <w:t xml:space="preserve">.  Using this example, the following should be entered: </w:t>
      </w:r>
      <w:r w:rsidRPr="000F0FCC">
        <w:t xml:space="preserve">“SMP090918_FB/SMP091018_FB”. </w:t>
      </w:r>
      <w:r>
        <w:t>Then c</w:t>
      </w:r>
      <w:r w:rsidRPr="000F0FCC">
        <w:t>lick OK.</w:t>
      </w:r>
      <w:r>
        <w:t xml:space="preserve">  WIN will use the forward slash (/) as a delimiter and will associate these environmental samples to each individual Field Blank. </w:t>
      </w:r>
    </w:p>
    <w:p w14:paraId="031B0F5C" w14:textId="77777777" w:rsidR="00B0373A" w:rsidRDefault="00B0373A" w:rsidP="00B0373A">
      <w:pPr>
        <w:spacing w:after="0"/>
      </w:pPr>
      <w:r w:rsidRPr="00CB1481">
        <w:t xml:space="preserve">Shown below example of typical Field Blank </w:t>
      </w:r>
      <w:r>
        <w:t>steps</w:t>
      </w:r>
      <w:r w:rsidRPr="00CB1481">
        <w:t xml:space="preserve"> </w:t>
      </w:r>
      <w:r>
        <w:t>associating Field Blank with environmental samples</w:t>
      </w:r>
      <w:r w:rsidRPr="00CB1481">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1260"/>
        <w:gridCol w:w="1440"/>
        <w:gridCol w:w="2014"/>
        <w:gridCol w:w="798"/>
        <w:gridCol w:w="3342"/>
      </w:tblGrid>
      <w:tr w:rsidR="00B0373A" w:rsidRPr="00CB1481" w14:paraId="222BABBB" w14:textId="77777777" w:rsidTr="00595528">
        <w:trPr>
          <w:trHeight w:val="291"/>
        </w:trPr>
        <w:tc>
          <w:tcPr>
            <w:tcW w:w="1946" w:type="dxa"/>
            <w:shd w:val="clear" w:color="auto" w:fill="auto"/>
            <w:noWrap/>
            <w:vAlign w:val="bottom"/>
            <w:hideMark/>
          </w:tcPr>
          <w:p w14:paraId="4028EFAC" w14:textId="77777777" w:rsidR="00B0373A" w:rsidRPr="00121D5B" w:rsidRDefault="00B0373A" w:rsidP="00595528">
            <w:pPr>
              <w:spacing w:after="0"/>
              <w:jc w:val="center"/>
              <w:rPr>
                <w:b/>
              </w:rPr>
            </w:pPr>
            <w:proofErr w:type="spellStart"/>
            <w:r w:rsidRPr="00121D5B">
              <w:rPr>
                <w:b/>
              </w:rPr>
              <w:t>Sample_Field_ID</w:t>
            </w:r>
            <w:proofErr w:type="spellEnd"/>
          </w:p>
        </w:tc>
        <w:tc>
          <w:tcPr>
            <w:tcW w:w="1260" w:type="dxa"/>
            <w:shd w:val="clear" w:color="auto" w:fill="auto"/>
            <w:noWrap/>
            <w:vAlign w:val="bottom"/>
            <w:hideMark/>
          </w:tcPr>
          <w:p w14:paraId="7D7F7C9D" w14:textId="77777777" w:rsidR="00B0373A" w:rsidRPr="00121D5B" w:rsidRDefault="00B0373A" w:rsidP="00595528">
            <w:pPr>
              <w:spacing w:after="0"/>
              <w:jc w:val="center"/>
              <w:rPr>
                <w:b/>
              </w:rPr>
            </w:pPr>
            <w:proofErr w:type="spellStart"/>
            <w:r w:rsidRPr="00121D5B">
              <w:rPr>
                <w:b/>
              </w:rPr>
              <w:t>Project_ID</w:t>
            </w:r>
            <w:proofErr w:type="spellEnd"/>
          </w:p>
        </w:tc>
        <w:tc>
          <w:tcPr>
            <w:tcW w:w="1440" w:type="dxa"/>
            <w:shd w:val="clear" w:color="auto" w:fill="auto"/>
            <w:noWrap/>
            <w:vAlign w:val="bottom"/>
            <w:hideMark/>
          </w:tcPr>
          <w:p w14:paraId="1EDC8FCB" w14:textId="77777777" w:rsidR="00B0373A" w:rsidRPr="00121D5B" w:rsidRDefault="00B0373A" w:rsidP="00595528">
            <w:pPr>
              <w:spacing w:after="0"/>
              <w:jc w:val="center"/>
              <w:rPr>
                <w:b/>
              </w:rPr>
            </w:pPr>
            <w:proofErr w:type="spellStart"/>
            <w:r w:rsidRPr="00121D5B">
              <w:rPr>
                <w:b/>
              </w:rPr>
              <w:t>Station_ID</w:t>
            </w:r>
            <w:proofErr w:type="spellEnd"/>
          </w:p>
        </w:tc>
        <w:tc>
          <w:tcPr>
            <w:tcW w:w="2014" w:type="dxa"/>
            <w:shd w:val="clear" w:color="auto" w:fill="auto"/>
            <w:noWrap/>
            <w:vAlign w:val="bottom"/>
            <w:hideMark/>
          </w:tcPr>
          <w:p w14:paraId="0E8522DC" w14:textId="77777777" w:rsidR="00B0373A" w:rsidRPr="00121D5B" w:rsidRDefault="00B0373A" w:rsidP="00595528">
            <w:pPr>
              <w:spacing w:after="0"/>
              <w:jc w:val="center"/>
              <w:rPr>
                <w:b/>
              </w:rPr>
            </w:pPr>
            <w:proofErr w:type="spellStart"/>
            <w:r w:rsidRPr="00121D5B">
              <w:rPr>
                <w:b/>
              </w:rPr>
              <w:t>Collection_Date</w:t>
            </w:r>
            <w:proofErr w:type="spellEnd"/>
          </w:p>
        </w:tc>
        <w:tc>
          <w:tcPr>
            <w:tcW w:w="810" w:type="dxa"/>
          </w:tcPr>
          <w:p w14:paraId="249709AC" w14:textId="77777777" w:rsidR="00B0373A" w:rsidRPr="00121D5B" w:rsidRDefault="00B0373A" w:rsidP="00595528">
            <w:pPr>
              <w:spacing w:after="0"/>
              <w:jc w:val="center"/>
              <w:rPr>
                <w:b/>
              </w:rPr>
            </w:pPr>
            <w:r>
              <w:rPr>
                <w:b/>
              </w:rPr>
              <w:t>Step</w:t>
            </w:r>
          </w:p>
        </w:tc>
        <w:tc>
          <w:tcPr>
            <w:tcW w:w="3330" w:type="dxa"/>
            <w:shd w:val="clear" w:color="auto" w:fill="auto"/>
            <w:noWrap/>
            <w:vAlign w:val="bottom"/>
            <w:hideMark/>
          </w:tcPr>
          <w:p w14:paraId="515AC45B" w14:textId="77777777" w:rsidR="00B0373A" w:rsidRPr="00121D5B" w:rsidRDefault="00B0373A" w:rsidP="00595528">
            <w:pPr>
              <w:spacing w:after="0"/>
              <w:jc w:val="center"/>
              <w:rPr>
                <w:b/>
              </w:rPr>
            </w:pPr>
            <w:r w:rsidRPr="00121D5B">
              <w:rPr>
                <w:b/>
              </w:rPr>
              <w:t>Field Blank Batch ID</w:t>
            </w:r>
          </w:p>
        </w:tc>
      </w:tr>
      <w:tr w:rsidR="001E0F7F" w:rsidRPr="00CB1481" w14:paraId="2A221562" w14:textId="77777777" w:rsidTr="00595528">
        <w:trPr>
          <w:trHeight w:val="269"/>
        </w:trPr>
        <w:tc>
          <w:tcPr>
            <w:tcW w:w="1946" w:type="dxa"/>
            <w:shd w:val="clear" w:color="auto" w:fill="auto"/>
            <w:noWrap/>
            <w:vAlign w:val="bottom"/>
            <w:hideMark/>
          </w:tcPr>
          <w:p w14:paraId="0067E227" w14:textId="77777777" w:rsidR="001E0F7F" w:rsidRPr="00CB1481" w:rsidRDefault="001E0F7F" w:rsidP="001E0F7F">
            <w:pPr>
              <w:spacing w:after="0"/>
            </w:pPr>
            <w:r w:rsidRPr="00CB1481">
              <w:t>G2TLHR0005</w:t>
            </w:r>
          </w:p>
        </w:tc>
        <w:tc>
          <w:tcPr>
            <w:tcW w:w="1260" w:type="dxa"/>
            <w:shd w:val="clear" w:color="auto" w:fill="auto"/>
            <w:noWrap/>
            <w:vAlign w:val="bottom"/>
            <w:hideMark/>
          </w:tcPr>
          <w:p w14:paraId="2C5BB501" w14:textId="77777777" w:rsidR="001E0F7F" w:rsidRPr="00CB1481" w:rsidRDefault="001E0F7F" w:rsidP="001E0F7F">
            <w:pPr>
              <w:spacing w:after="0"/>
            </w:pPr>
            <w:r w:rsidRPr="00CB1481">
              <w:t>SMP</w:t>
            </w:r>
          </w:p>
        </w:tc>
        <w:tc>
          <w:tcPr>
            <w:tcW w:w="1440" w:type="dxa"/>
            <w:shd w:val="clear" w:color="auto" w:fill="auto"/>
            <w:noWrap/>
            <w:vAlign w:val="bottom"/>
            <w:hideMark/>
          </w:tcPr>
          <w:p w14:paraId="553BC21A" w14:textId="77777777" w:rsidR="001E0F7F" w:rsidRPr="00CB1481" w:rsidRDefault="001E0F7F" w:rsidP="001E0F7F">
            <w:pPr>
              <w:spacing w:after="0"/>
            </w:pPr>
            <w:r w:rsidRPr="00CB1481">
              <w:t>G2TLHR0005</w:t>
            </w:r>
          </w:p>
        </w:tc>
        <w:tc>
          <w:tcPr>
            <w:tcW w:w="2014" w:type="dxa"/>
            <w:shd w:val="clear" w:color="auto" w:fill="auto"/>
            <w:noWrap/>
            <w:vAlign w:val="bottom"/>
            <w:hideMark/>
          </w:tcPr>
          <w:p w14:paraId="70924665" w14:textId="77777777" w:rsidR="001E0F7F" w:rsidRPr="00CB1481" w:rsidRDefault="001E0F7F" w:rsidP="001E0F7F">
            <w:pPr>
              <w:spacing w:after="0"/>
            </w:pPr>
            <w:r w:rsidRPr="00CB1481">
              <w:t>8-Sep-</w:t>
            </w:r>
            <w:proofErr w:type="gramStart"/>
            <w:r w:rsidRPr="00CB1481">
              <w:t>2018  11:45</w:t>
            </w:r>
            <w:proofErr w:type="gramEnd"/>
          </w:p>
        </w:tc>
        <w:tc>
          <w:tcPr>
            <w:tcW w:w="810" w:type="dxa"/>
          </w:tcPr>
          <w:p w14:paraId="36A3808F" w14:textId="77777777" w:rsidR="001E0F7F" w:rsidRPr="00CB1481" w:rsidRDefault="001E0F7F" w:rsidP="001E0F7F">
            <w:pPr>
              <w:spacing w:after="0"/>
            </w:pPr>
            <w:r>
              <w:t>Step c</w:t>
            </w:r>
          </w:p>
        </w:tc>
        <w:tc>
          <w:tcPr>
            <w:tcW w:w="3330" w:type="dxa"/>
            <w:shd w:val="clear" w:color="auto" w:fill="auto"/>
            <w:noWrap/>
            <w:vAlign w:val="bottom"/>
            <w:hideMark/>
          </w:tcPr>
          <w:p w14:paraId="3987CF22" w14:textId="0171C5B1" w:rsidR="001E0F7F" w:rsidRPr="00CB1481" w:rsidRDefault="001E0F7F" w:rsidP="001E0F7F">
            <w:pPr>
              <w:spacing w:after="0"/>
            </w:pPr>
            <w:r>
              <w:t>SMP090918_E</w:t>
            </w:r>
            <w:r w:rsidRPr="00E42340">
              <w:t>B</w:t>
            </w:r>
            <w:r>
              <w:t>1/SMP090918_EB2</w:t>
            </w:r>
          </w:p>
        </w:tc>
      </w:tr>
      <w:tr w:rsidR="001E0F7F" w:rsidRPr="00CB1481" w14:paraId="7C59D197" w14:textId="77777777" w:rsidTr="00595528">
        <w:trPr>
          <w:trHeight w:val="291"/>
        </w:trPr>
        <w:tc>
          <w:tcPr>
            <w:tcW w:w="1946" w:type="dxa"/>
            <w:shd w:val="clear" w:color="auto" w:fill="auto"/>
            <w:noWrap/>
            <w:vAlign w:val="bottom"/>
            <w:hideMark/>
          </w:tcPr>
          <w:p w14:paraId="789B15C2" w14:textId="77777777" w:rsidR="001E0F7F" w:rsidRPr="00CB1481" w:rsidRDefault="001E0F7F" w:rsidP="001E0F7F">
            <w:pPr>
              <w:spacing w:after="0"/>
            </w:pPr>
            <w:r w:rsidRPr="00CB1481">
              <w:t>G2TLHR0004</w:t>
            </w:r>
          </w:p>
        </w:tc>
        <w:tc>
          <w:tcPr>
            <w:tcW w:w="1260" w:type="dxa"/>
            <w:shd w:val="clear" w:color="auto" w:fill="auto"/>
            <w:noWrap/>
            <w:vAlign w:val="bottom"/>
            <w:hideMark/>
          </w:tcPr>
          <w:p w14:paraId="709EA66A" w14:textId="77777777" w:rsidR="001E0F7F" w:rsidRPr="00CB1481" w:rsidRDefault="001E0F7F" w:rsidP="001E0F7F">
            <w:pPr>
              <w:spacing w:after="0"/>
            </w:pPr>
            <w:r w:rsidRPr="00CB1481">
              <w:t>SMP</w:t>
            </w:r>
          </w:p>
        </w:tc>
        <w:tc>
          <w:tcPr>
            <w:tcW w:w="1440" w:type="dxa"/>
            <w:shd w:val="clear" w:color="auto" w:fill="auto"/>
            <w:noWrap/>
            <w:vAlign w:val="bottom"/>
            <w:hideMark/>
          </w:tcPr>
          <w:p w14:paraId="116322ED" w14:textId="77777777" w:rsidR="001E0F7F" w:rsidRPr="00CB1481" w:rsidRDefault="001E0F7F" w:rsidP="001E0F7F">
            <w:pPr>
              <w:spacing w:after="0"/>
            </w:pPr>
            <w:r w:rsidRPr="00CB1481">
              <w:t>G2TLHR0004</w:t>
            </w:r>
          </w:p>
        </w:tc>
        <w:tc>
          <w:tcPr>
            <w:tcW w:w="2014" w:type="dxa"/>
            <w:shd w:val="clear" w:color="auto" w:fill="auto"/>
            <w:noWrap/>
            <w:vAlign w:val="bottom"/>
            <w:hideMark/>
          </w:tcPr>
          <w:p w14:paraId="233F9FA9" w14:textId="77777777" w:rsidR="001E0F7F" w:rsidRPr="00CB1481" w:rsidRDefault="001E0F7F" w:rsidP="001E0F7F">
            <w:pPr>
              <w:spacing w:after="0"/>
            </w:pPr>
            <w:r w:rsidRPr="00CB1481">
              <w:t>9-Sep-</w:t>
            </w:r>
            <w:proofErr w:type="gramStart"/>
            <w:r w:rsidRPr="00CB1481">
              <w:t>2018  12:35</w:t>
            </w:r>
            <w:proofErr w:type="gramEnd"/>
          </w:p>
        </w:tc>
        <w:tc>
          <w:tcPr>
            <w:tcW w:w="810" w:type="dxa"/>
          </w:tcPr>
          <w:p w14:paraId="5ADCEDC2" w14:textId="77777777" w:rsidR="001E0F7F" w:rsidRPr="00CB1481" w:rsidRDefault="001E0F7F" w:rsidP="001E0F7F">
            <w:pPr>
              <w:spacing w:after="0"/>
            </w:pPr>
            <w:r>
              <w:t>Step c</w:t>
            </w:r>
          </w:p>
        </w:tc>
        <w:tc>
          <w:tcPr>
            <w:tcW w:w="3330" w:type="dxa"/>
            <w:shd w:val="clear" w:color="auto" w:fill="auto"/>
            <w:noWrap/>
            <w:vAlign w:val="bottom"/>
            <w:hideMark/>
          </w:tcPr>
          <w:p w14:paraId="689A23BC" w14:textId="68A1CF13" w:rsidR="001E0F7F" w:rsidRPr="00CB1481" w:rsidRDefault="001E0F7F" w:rsidP="001E0F7F">
            <w:pPr>
              <w:spacing w:after="0"/>
            </w:pPr>
            <w:r>
              <w:t>SMP090918_E</w:t>
            </w:r>
            <w:r w:rsidRPr="00E42340">
              <w:t>B</w:t>
            </w:r>
            <w:r>
              <w:t>1/SMP090918_EB2</w:t>
            </w:r>
          </w:p>
        </w:tc>
      </w:tr>
      <w:tr w:rsidR="001E0F7F" w:rsidRPr="00CB1481" w14:paraId="2D8E9315" w14:textId="77777777" w:rsidTr="00595528">
        <w:trPr>
          <w:trHeight w:val="291"/>
        </w:trPr>
        <w:tc>
          <w:tcPr>
            <w:tcW w:w="1946" w:type="dxa"/>
            <w:shd w:val="clear" w:color="auto" w:fill="auto"/>
            <w:noWrap/>
            <w:vAlign w:val="bottom"/>
          </w:tcPr>
          <w:p w14:paraId="1CCA7615" w14:textId="77777777" w:rsidR="001E0F7F" w:rsidRPr="00CB1481" w:rsidRDefault="001E0F7F" w:rsidP="001E0F7F">
            <w:pPr>
              <w:spacing w:after="0"/>
            </w:pPr>
            <w:r w:rsidRPr="00CB1481">
              <w:t>G2TLHR0004_DUP</w:t>
            </w:r>
          </w:p>
        </w:tc>
        <w:tc>
          <w:tcPr>
            <w:tcW w:w="1260" w:type="dxa"/>
            <w:shd w:val="clear" w:color="auto" w:fill="auto"/>
            <w:noWrap/>
            <w:vAlign w:val="bottom"/>
          </w:tcPr>
          <w:p w14:paraId="1E20D095" w14:textId="77777777" w:rsidR="001E0F7F" w:rsidRPr="00CB1481" w:rsidRDefault="001E0F7F" w:rsidP="001E0F7F">
            <w:pPr>
              <w:spacing w:after="0"/>
            </w:pPr>
            <w:r w:rsidRPr="00CB1481">
              <w:t>SMP</w:t>
            </w:r>
          </w:p>
        </w:tc>
        <w:tc>
          <w:tcPr>
            <w:tcW w:w="1440" w:type="dxa"/>
            <w:shd w:val="clear" w:color="auto" w:fill="auto"/>
            <w:noWrap/>
            <w:vAlign w:val="bottom"/>
          </w:tcPr>
          <w:p w14:paraId="6BEEAC82" w14:textId="77777777" w:rsidR="001E0F7F" w:rsidRPr="00CB1481" w:rsidRDefault="001E0F7F" w:rsidP="001E0F7F">
            <w:pPr>
              <w:spacing w:after="0"/>
            </w:pPr>
            <w:r w:rsidRPr="00CB1481">
              <w:t>G2TLHR0004</w:t>
            </w:r>
          </w:p>
        </w:tc>
        <w:tc>
          <w:tcPr>
            <w:tcW w:w="2014" w:type="dxa"/>
            <w:shd w:val="clear" w:color="auto" w:fill="auto"/>
            <w:noWrap/>
            <w:vAlign w:val="bottom"/>
          </w:tcPr>
          <w:p w14:paraId="3E5CE2E6" w14:textId="77777777" w:rsidR="001E0F7F" w:rsidRPr="00CB1481" w:rsidRDefault="001E0F7F" w:rsidP="001E0F7F">
            <w:pPr>
              <w:spacing w:after="0"/>
            </w:pPr>
            <w:r w:rsidRPr="00CB1481">
              <w:t>9-Sep-</w:t>
            </w:r>
            <w:proofErr w:type="gramStart"/>
            <w:r w:rsidRPr="00CB1481">
              <w:t>2018  12:45</w:t>
            </w:r>
            <w:proofErr w:type="gramEnd"/>
          </w:p>
        </w:tc>
        <w:tc>
          <w:tcPr>
            <w:tcW w:w="810" w:type="dxa"/>
          </w:tcPr>
          <w:p w14:paraId="0C796C25" w14:textId="77777777" w:rsidR="001E0F7F" w:rsidRPr="00CB1481" w:rsidRDefault="001E0F7F" w:rsidP="001E0F7F">
            <w:pPr>
              <w:spacing w:after="0"/>
            </w:pPr>
            <w:r>
              <w:t>Step c</w:t>
            </w:r>
          </w:p>
        </w:tc>
        <w:tc>
          <w:tcPr>
            <w:tcW w:w="3330" w:type="dxa"/>
            <w:shd w:val="clear" w:color="auto" w:fill="auto"/>
            <w:noWrap/>
            <w:vAlign w:val="bottom"/>
          </w:tcPr>
          <w:p w14:paraId="29369212" w14:textId="53BB2B8E" w:rsidR="001E0F7F" w:rsidRPr="00CB1481" w:rsidRDefault="001E0F7F" w:rsidP="001E0F7F">
            <w:pPr>
              <w:spacing w:after="0"/>
            </w:pPr>
            <w:r>
              <w:t>SMP090918_E</w:t>
            </w:r>
            <w:r w:rsidRPr="00E42340">
              <w:t>B</w:t>
            </w:r>
            <w:r>
              <w:t>1/SMP090918_EB2</w:t>
            </w:r>
          </w:p>
        </w:tc>
      </w:tr>
      <w:tr w:rsidR="001E0F7F" w:rsidRPr="00CB1481" w14:paraId="36E100A5" w14:textId="77777777" w:rsidTr="00595528">
        <w:trPr>
          <w:trHeight w:val="291"/>
        </w:trPr>
        <w:tc>
          <w:tcPr>
            <w:tcW w:w="1946" w:type="dxa"/>
            <w:shd w:val="clear" w:color="auto" w:fill="auto"/>
            <w:noWrap/>
            <w:vAlign w:val="bottom"/>
          </w:tcPr>
          <w:p w14:paraId="6C3E21BF" w14:textId="77777777" w:rsidR="001E0F7F" w:rsidRPr="00CB1481" w:rsidRDefault="001E0F7F" w:rsidP="001E0F7F">
            <w:pPr>
              <w:spacing w:after="0"/>
            </w:pPr>
            <w:r w:rsidRPr="00CB1481">
              <w:t>G2TLHR000</w:t>
            </w:r>
            <w:r>
              <w:t>6</w:t>
            </w:r>
          </w:p>
        </w:tc>
        <w:tc>
          <w:tcPr>
            <w:tcW w:w="1260" w:type="dxa"/>
            <w:shd w:val="clear" w:color="auto" w:fill="auto"/>
            <w:noWrap/>
            <w:vAlign w:val="bottom"/>
          </w:tcPr>
          <w:p w14:paraId="26A17A93" w14:textId="77777777" w:rsidR="001E0F7F" w:rsidRPr="00CB1481" w:rsidRDefault="001E0F7F" w:rsidP="001E0F7F">
            <w:pPr>
              <w:spacing w:after="0"/>
            </w:pPr>
            <w:r w:rsidRPr="00CB1481">
              <w:t>SMP</w:t>
            </w:r>
          </w:p>
        </w:tc>
        <w:tc>
          <w:tcPr>
            <w:tcW w:w="1440" w:type="dxa"/>
            <w:shd w:val="clear" w:color="auto" w:fill="auto"/>
            <w:noWrap/>
            <w:vAlign w:val="bottom"/>
          </w:tcPr>
          <w:p w14:paraId="1BE81952" w14:textId="77777777" w:rsidR="001E0F7F" w:rsidRPr="00CB1481" w:rsidRDefault="001E0F7F" w:rsidP="001E0F7F">
            <w:pPr>
              <w:spacing w:after="0"/>
            </w:pPr>
            <w:r w:rsidRPr="00CB1481">
              <w:t>G2TLHR000</w:t>
            </w:r>
            <w:r>
              <w:t>6</w:t>
            </w:r>
          </w:p>
        </w:tc>
        <w:tc>
          <w:tcPr>
            <w:tcW w:w="2014" w:type="dxa"/>
            <w:shd w:val="clear" w:color="auto" w:fill="auto"/>
            <w:noWrap/>
            <w:vAlign w:val="bottom"/>
          </w:tcPr>
          <w:p w14:paraId="32200FF1" w14:textId="77777777" w:rsidR="001E0F7F" w:rsidRPr="00CB1481" w:rsidRDefault="001E0F7F" w:rsidP="001E0F7F">
            <w:pPr>
              <w:spacing w:after="0"/>
            </w:pPr>
            <w:r>
              <w:t>10</w:t>
            </w:r>
            <w:r w:rsidRPr="00CB1481">
              <w:t>-Sep-</w:t>
            </w:r>
            <w:proofErr w:type="gramStart"/>
            <w:r w:rsidRPr="00CB1481">
              <w:t>2018  11:45</w:t>
            </w:r>
            <w:proofErr w:type="gramEnd"/>
          </w:p>
        </w:tc>
        <w:tc>
          <w:tcPr>
            <w:tcW w:w="810" w:type="dxa"/>
          </w:tcPr>
          <w:p w14:paraId="13107063" w14:textId="77777777" w:rsidR="001E0F7F" w:rsidRPr="00CB1481" w:rsidRDefault="001E0F7F" w:rsidP="001E0F7F">
            <w:pPr>
              <w:spacing w:after="0"/>
            </w:pPr>
            <w:r>
              <w:t>Step c</w:t>
            </w:r>
          </w:p>
        </w:tc>
        <w:tc>
          <w:tcPr>
            <w:tcW w:w="3330" w:type="dxa"/>
            <w:shd w:val="clear" w:color="auto" w:fill="auto"/>
            <w:noWrap/>
            <w:vAlign w:val="bottom"/>
          </w:tcPr>
          <w:p w14:paraId="78B445A7" w14:textId="0BC068E2" w:rsidR="001E0F7F" w:rsidRPr="00CB1481" w:rsidRDefault="001E0F7F" w:rsidP="001E0F7F">
            <w:pPr>
              <w:spacing w:after="0"/>
            </w:pPr>
            <w:r>
              <w:t>SMP090918_E</w:t>
            </w:r>
            <w:r w:rsidRPr="00E42340">
              <w:t>B</w:t>
            </w:r>
            <w:r>
              <w:t>1/SMP090918_EB2</w:t>
            </w:r>
          </w:p>
        </w:tc>
      </w:tr>
      <w:tr w:rsidR="001E0F7F" w:rsidRPr="00CB1481" w14:paraId="61BCEF8B" w14:textId="77777777" w:rsidTr="00595528">
        <w:trPr>
          <w:trHeight w:val="291"/>
        </w:trPr>
        <w:tc>
          <w:tcPr>
            <w:tcW w:w="1946" w:type="dxa"/>
            <w:shd w:val="clear" w:color="auto" w:fill="auto"/>
            <w:noWrap/>
            <w:vAlign w:val="bottom"/>
          </w:tcPr>
          <w:p w14:paraId="3E23BDB0" w14:textId="25C99715" w:rsidR="001E0F7F" w:rsidRDefault="001E0F7F" w:rsidP="001E0F7F">
            <w:pPr>
              <w:spacing w:after="0"/>
            </w:pPr>
            <w:r>
              <w:t>EB1</w:t>
            </w:r>
            <w:r w:rsidRPr="00CB1481">
              <w:t>_09</w:t>
            </w:r>
            <w:r>
              <w:t>09</w:t>
            </w:r>
            <w:r w:rsidRPr="00CB1481">
              <w:t>2018</w:t>
            </w:r>
          </w:p>
        </w:tc>
        <w:tc>
          <w:tcPr>
            <w:tcW w:w="1260" w:type="dxa"/>
            <w:shd w:val="clear" w:color="auto" w:fill="auto"/>
            <w:noWrap/>
            <w:vAlign w:val="bottom"/>
          </w:tcPr>
          <w:p w14:paraId="7C30DC08" w14:textId="33D73341" w:rsidR="001E0F7F" w:rsidRPr="00CB1481" w:rsidRDefault="001E0F7F" w:rsidP="001E0F7F">
            <w:pPr>
              <w:spacing w:after="0"/>
            </w:pPr>
            <w:r w:rsidRPr="00CB1481">
              <w:t>SMP</w:t>
            </w:r>
          </w:p>
        </w:tc>
        <w:tc>
          <w:tcPr>
            <w:tcW w:w="1440" w:type="dxa"/>
            <w:shd w:val="clear" w:color="auto" w:fill="auto"/>
            <w:noWrap/>
            <w:vAlign w:val="bottom"/>
          </w:tcPr>
          <w:p w14:paraId="7976099A" w14:textId="61D62498" w:rsidR="001E0F7F" w:rsidRPr="00CB1481" w:rsidRDefault="001E0F7F" w:rsidP="001E0F7F">
            <w:pPr>
              <w:spacing w:after="0"/>
            </w:pPr>
            <w:r w:rsidRPr="00CB1481">
              <w:t> </w:t>
            </w:r>
          </w:p>
        </w:tc>
        <w:tc>
          <w:tcPr>
            <w:tcW w:w="2014" w:type="dxa"/>
            <w:shd w:val="clear" w:color="auto" w:fill="auto"/>
            <w:noWrap/>
            <w:vAlign w:val="bottom"/>
          </w:tcPr>
          <w:p w14:paraId="405B4BF6" w14:textId="03EF3A35" w:rsidR="001E0F7F" w:rsidRPr="00CB1481" w:rsidRDefault="001E0F7F" w:rsidP="001E0F7F">
            <w:pPr>
              <w:spacing w:after="0"/>
            </w:pPr>
            <w:r>
              <w:t>9-Sep-</w:t>
            </w:r>
            <w:proofErr w:type="gramStart"/>
            <w:r>
              <w:t>2018  12:50</w:t>
            </w:r>
            <w:proofErr w:type="gramEnd"/>
          </w:p>
        </w:tc>
        <w:tc>
          <w:tcPr>
            <w:tcW w:w="810" w:type="dxa"/>
          </w:tcPr>
          <w:p w14:paraId="097DEF51" w14:textId="0A8804FD" w:rsidR="001E0F7F" w:rsidRDefault="001E0F7F" w:rsidP="001E0F7F">
            <w:pPr>
              <w:spacing w:after="0"/>
            </w:pPr>
            <w:r>
              <w:t>Step a</w:t>
            </w:r>
          </w:p>
        </w:tc>
        <w:tc>
          <w:tcPr>
            <w:tcW w:w="3330" w:type="dxa"/>
            <w:shd w:val="clear" w:color="auto" w:fill="auto"/>
            <w:noWrap/>
            <w:vAlign w:val="bottom"/>
          </w:tcPr>
          <w:p w14:paraId="3F52ACD3" w14:textId="47709FE9" w:rsidR="001E0F7F" w:rsidRPr="00CB1481" w:rsidRDefault="001E0F7F" w:rsidP="001E0F7F">
            <w:pPr>
              <w:spacing w:after="0"/>
            </w:pPr>
            <w:r w:rsidRPr="00CB1481">
              <w:t xml:space="preserve"> </w:t>
            </w:r>
            <w:r>
              <w:t>SMP090918_EB1</w:t>
            </w:r>
          </w:p>
        </w:tc>
      </w:tr>
      <w:tr w:rsidR="001E0F7F" w:rsidRPr="00CB1481" w14:paraId="0D5E4DB2" w14:textId="77777777" w:rsidTr="00595528">
        <w:trPr>
          <w:trHeight w:val="291"/>
        </w:trPr>
        <w:tc>
          <w:tcPr>
            <w:tcW w:w="1946" w:type="dxa"/>
            <w:shd w:val="clear" w:color="auto" w:fill="auto"/>
            <w:noWrap/>
            <w:vAlign w:val="bottom"/>
          </w:tcPr>
          <w:p w14:paraId="70E27FD9" w14:textId="2A8246ED" w:rsidR="001E0F7F" w:rsidRPr="00CB1481" w:rsidRDefault="001E0F7F" w:rsidP="001E0F7F">
            <w:pPr>
              <w:spacing w:after="0"/>
            </w:pPr>
            <w:r>
              <w:t>EB2_0909</w:t>
            </w:r>
            <w:r w:rsidRPr="00CB1481">
              <w:t>2018</w:t>
            </w:r>
          </w:p>
        </w:tc>
        <w:tc>
          <w:tcPr>
            <w:tcW w:w="1260" w:type="dxa"/>
            <w:shd w:val="clear" w:color="auto" w:fill="auto"/>
            <w:noWrap/>
            <w:vAlign w:val="bottom"/>
          </w:tcPr>
          <w:p w14:paraId="3C4F93BB" w14:textId="77777777" w:rsidR="001E0F7F" w:rsidRPr="00CB1481" w:rsidRDefault="001E0F7F" w:rsidP="001E0F7F">
            <w:pPr>
              <w:spacing w:after="0"/>
            </w:pPr>
            <w:r w:rsidRPr="00CB1481">
              <w:t>SMP</w:t>
            </w:r>
          </w:p>
        </w:tc>
        <w:tc>
          <w:tcPr>
            <w:tcW w:w="1440" w:type="dxa"/>
            <w:shd w:val="clear" w:color="auto" w:fill="auto"/>
            <w:noWrap/>
            <w:vAlign w:val="bottom"/>
          </w:tcPr>
          <w:p w14:paraId="53E335FD" w14:textId="77777777" w:rsidR="001E0F7F" w:rsidRPr="00CB1481" w:rsidRDefault="001E0F7F" w:rsidP="001E0F7F">
            <w:pPr>
              <w:spacing w:after="0"/>
            </w:pPr>
            <w:r w:rsidRPr="00CB1481">
              <w:t> </w:t>
            </w:r>
          </w:p>
        </w:tc>
        <w:tc>
          <w:tcPr>
            <w:tcW w:w="2014" w:type="dxa"/>
            <w:shd w:val="clear" w:color="auto" w:fill="auto"/>
            <w:noWrap/>
            <w:vAlign w:val="bottom"/>
          </w:tcPr>
          <w:p w14:paraId="4E9B0892" w14:textId="7EDD3C20" w:rsidR="001E0F7F" w:rsidRPr="00CB1481" w:rsidRDefault="001E0F7F" w:rsidP="001E0F7F">
            <w:pPr>
              <w:spacing w:after="0"/>
            </w:pPr>
            <w:r>
              <w:t>9</w:t>
            </w:r>
            <w:r w:rsidRPr="00CB1481">
              <w:t>-Sep-</w:t>
            </w:r>
            <w:proofErr w:type="gramStart"/>
            <w:r w:rsidRPr="00CB1481">
              <w:t>2018  12:55</w:t>
            </w:r>
            <w:proofErr w:type="gramEnd"/>
          </w:p>
        </w:tc>
        <w:tc>
          <w:tcPr>
            <w:tcW w:w="810" w:type="dxa"/>
          </w:tcPr>
          <w:p w14:paraId="2CA4A4D4" w14:textId="77777777" w:rsidR="001E0F7F" w:rsidRPr="00CB1481" w:rsidRDefault="001E0F7F" w:rsidP="001E0F7F">
            <w:pPr>
              <w:spacing w:after="0"/>
            </w:pPr>
            <w:r>
              <w:t>Step b</w:t>
            </w:r>
          </w:p>
        </w:tc>
        <w:tc>
          <w:tcPr>
            <w:tcW w:w="3330" w:type="dxa"/>
            <w:shd w:val="clear" w:color="auto" w:fill="auto"/>
            <w:noWrap/>
            <w:vAlign w:val="bottom"/>
          </w:tcPr>
          <w:p w14:paraId="4354200C" w14:textId="6F86FB8B" w:rsidR="001E0F7F" w:rsidRPr="00CB1481" w:rsidRDefault="001E0F7F" w:rsidP="001E0F7F">
            <w:pPr>
              <w:spacing w:after="0"/>
            </w:pPr>
            <w:r w:rsidRPr="00CB1481">
              <w:t xml:space="preserve"> </w:t>
            </w:r>
            <w:r>
              <w:t>SMP090918_EB2</w:t>
            </w:r>
          </w:p>
        </w:tc>
      </w:tr>
    </w:tbl>
    <w:p w14:paraId="75D75743" w14:textId="77777777" w:rsidR="00B0373A" w:rsidRDefault="00B0373A" w:rsidP="00B0373A">
      <w:pPr>
        <w:spacing w:after="0"/>
      </w:pPr>
    </w:p>
    <w:p w14:paraId="613BAEFB" w14:textId="77777777" w:rsidR="00B0373A" w:rsidRPr="00700D12" w:rsidRDefault="00B0373A" w:rsidP="00B0373A">
      <w:pPr>
        <w:spacing w:after="0"/>
      </w:pPr>
    </w:p>
    <w:p w14:paraId="2FB7FF97" w14:textId="77777777" w:rsidR="00B0373A" w:rsidRPr="00700D12" w:rsidRDefault="00B0373A" w:rsidP="00F11F8A">
      <w:pPr>
        <w:spacing w:after="0"/>
      </w:pPr>
    </w:p>
    <w:p w14:paraId="4DDBB5C9" w14:textId="77777777" w:rsidR="00242625" w:rsidRPr="00700D12" w:rsidRDefault="00242625" w:rsidP="00F11F8A">
      <w:pPr>
        <w:spacing w:after="0"/>
      </w:pPr>
    </w:p>
    <w:p w14:paraId="00D9CA92" w14:textId="77777777" w:rsidR="00CF12D0" w:rsidRPr="00700D12" w:rsidRDefault="00CF12D0" w:rsidP="00CF12D0">
      <w:pPr>
        <w:pStyle w:val="Heading04"/>
      </w:pPr>
      <w:bookmarkStart w:id="112" w:name="_Toc2946525"/>
      <w:r w:rsidRPr="00700D12">
        <w:t>Trip</w:t>
      </w:r>
      <w:r w:rsidR="006B175A" w:rsidRPr="00700D12">
        <w:t xml:space="preserve"> Blank Batch IDs</w:t>
      </w:r>
      <w:bookmarkEnd w:id="112"/>
      <w:r w:rsidR="006B175A" w:rsidRPr="00700D12">
        <w:t xml:space="preserve"> </w:t>
      </w:r>
    </w:p>
    <w:tbl>
      <w:tblPr>
        <w:tblStyle w:val="TableGrid"/>
        <w:tblW w:w="0" w:type="auto"/>
        <w:tblLook w:val="04A0" w:firstRow="1" w:lastRow="0" w:firstColumn="1" w:lastColumn="0" w:noHBand="0" w:noVBand="1"/>
      </w:tblPr>
      <w:tblGrid>
        <w:gridCol w:w="4045"/>
        <w:gridCol w:w="5305"/>
      </w:tblGrid>
      <w:tr w:rsidR="0083653A" w:rsidRPr="00700D12" w14:paraId="536FA594" w14:textId="77777777" w:rsidTr="0016758C">
        <w:trPr>
          <w:cantSplit/>
          <w:tblHeader/>
        </w:trPr>
        <w:tc>
          <w:tcPr>
            <w:tcW w:w="4045" w:type="dxa"/>
          </w:tcPr>
          <w:p w14:paraId="3E3D01C1" w14:textId="77777777" w:rsidR="0083653A" w:rsidRPr="00700D12" w:rsidRDefault="0083653A" w:rsidP="0016758C">
            <w:pPr>
              <w:jc w:val="center"/>
              <w:rPr>
                <w:b/>
              </w:rPr>
            </w:pPr>
            <w:r w:rsidRPr="00700D12">
              <w:rPr>
                <w:b/>
              </w:rPr>
              <w:t>Context/Procedure</w:t>
            </w:r>
          </w:p>
        </w:tc>
        <w:tc>
          <w:tcPr>
            <w:tcW w:w="5305" w:type="dxa"/>
          </w:tcPr>
          <w:p w14:paraId="4579243A" w14:textId="77777777" w:rsidR="0083653A" w:rsidRPr="00700D12" w:rsidRDefault="0083653A" w:rsidP="0016758C">
            <w:pPr>
              <w:jc w:val="center"/>
              <w:rPr>
                <w:b/>
              </w:rPr>
            </w:pPr>
            <w:r w:rsidRPr="00700D12">
              <w:rPr>
                <w:b/>
                <w:noProof/>
              </w:rPr>
              <w:t>Screens(s)Displayed</w:t>
            </w:r>
          </w:p>
        </w:tc>
      </w:tr>
      <w:tr w:rsidR="0083653A" w:rsidRPr="00700D12" w14:paraId="0F56EA6B" w14:textId="77777777" w:rsidTr="0016758C">
        <w:trPr>
          <w:cantSplit/>
        </w:trPr>
        <w:tc>
          <w:tcPr>
            <w:tcW w:w="4045" w:type="dxa"/>
          </w:tcPr>
          <w:p w14:paraId="7D2FF6CE" w14:textId="77777777" w:rsidR="0083653A" w:rsidRPr="00700D12" w:rsidRDefault="0083653A" w:rsidP="0016758C">
            <w:r w:rsidRPr="00700D12">
              <w:t>Guidance for batching Trip Blanks has not yet been established</w:t>
            </w:r>
            <w:r w:rsidR="00FE7E91">
              <w:t xml:space="preserve">. </w:t>
            </w:r>
            <w:r w:rsidRPr="00700D12">
              <w:t>If you are collecting Trip Blanks, please contact your WIN Coordinator.</w:t>
            </w:r>
          </w:p>
          <w:p w14:paraId="341C2716" w14:textId="77777777" w:rsidR="0083653A" w:rsidRPr="00700D12" w:rsidRDefault="0083653A" w:rsidP="0016758C"/>
        </w:tc>
        <w:tc>
          <w:tcPr>
            <w:tcW w:w="5305" w:type="dxa"/>
          </w:tcPr>
          <w:p w14:paraId="37144059" w14:textId="77777777" w:rsidR="0083653A" w:rsidRPr="00700D12" w:rsidRDefault="0083653A" w:rsidP="0016758C"/>
          <w:p w14:paraId="1EF56981" w14:textId="77777777" w:rsidR="00116EF6" w:rsidRPr="00B731BF" w:rsidRDefault="0083653A" w:rsidP="00116EF6">
            <w:pPr>
              <w:keepNext/>
              <w:rPr>
                <w:color w:val="000000" w:themeColor="text1"/>
              </w:rPr>
            </w:pPr>
            <w:r w:rsidRPr="00B731BF">
              <w:rPr>
                <w:noProof/>
                <w:color w:val="000000" w:themeColor="text1"/>
              </w:rPr>
              <w:drawing>
                <wp:inline distT="0" distB="0" distL="0" distR="0" wp14:anchorId="3EEE40E9" wp14:editId="553D0B87">
                  <wp:extent cx="3046475" cy="1448435"/>
                  <wp:effectExtent l="0" t="0" r="190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75957" cy="1462452"/>
                          </a:xfrm>
                          <a:prstGeom prst="rect">
                            <a:avLst/>
                          </a:prstGeom>
                        </pic:spPr>
                      </pic:pic>
                    </a:graphicData>
                  </a:graphic>
                </wp:inline>
              </w:drawing>
            </w:r>
          </w:p>
          <w:p w14:paraId="47DD452B" w14:textId="6DA4F5B3" w:rsidR="0083653A" w:rsidRPr="00B731BF" w:rsidRDefault="00116EF6" w:rsidP="00116EF6">
            <w:pPr>
              <w:pStyle w:val="Caption"/>
              <w:jc w:val="center"/>
              <w:rPr>
                <w:color w:val="000000" w:themeColor="text1"/>
                <w:sz w:val="24"/>
                <w:szCs w:val="24"/>
              </w:rPr>
            </w:pPr>
            <w:bookmarkStart w:id="113" w:name="_Toc526170034"/>
            <w:bookmarkStart w:id="114" w:name="_Toc2673118"/>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26</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Trip Blank Batch ID</w:t>
            </w:r>
            <w:bookmarkEnd w:id="113"/>
            <w:bookmarkEnd w:id="114"/>
          </w:p>
          <w:p w14:paraId="0EB34B28" w14:textId="77777777" w:rsidR="0083653A" w:rsidRPr="00700D12" w:rsidRDefault="0083653A" w:rsidP="0016758C"/>
        </w:tc>
      </w:tr>
    </w:tbl>
    <w:p w14:paraId="146BB6C8" w14:textId="0A006AAB" w:rsidR="00F11F8A" w:rsidRPr="00700D12" w:rsidRDefault="00F11F8A" w:rsidP="00EC077C"/>
    <w:p w14:paraId="034FDB12" w14:textId="77777777" w:rsidR="00C33BA9" w:rsidRPr="00700D12" w:rsidRDefault="00F92712" w:rsidP="005D6976">
      <w:pPr>
        <w:pStyle w:val="Heading03"/>
      </w:pPr>
      <w:bookmarkStart w:id="115" w:name="_Toc2946526"/>
      <w:r w:rsidRPr="00700D12">
        <w:t>Lower G</w:t>
      </w:r>
      <w:r w:rsidR="00F52A18" w:rsidRPr="00700D12">
        <w:t>ri</w:t>
      </w:r>
      <w:r w:rsidR="00304418" w:rsidRPr="00700D12">
        <w:t>d</w:t>
      </w:r>
      <w:bookmarkEnd w:id="115"/>
    </w:p>
    <w:p w14:paraId="2993EECC" w14:textId="522CFFF4" w:rsidR="00537C11" w:rsidRPr="00700D12" w:rsidRDefault="00FC7875" w:rsidP="00537C11">
      <w:r w:rsidRPr="00FC7875">
        <w:t xml:space="preserve">Field measurement values are </w:t>
      </w:r>
      <w:r w:rsidR="00EC0349" w:rsidRPr="00FC7875">
        <w:t>entered</w:t>
      </w:r>
      <w:r w:rsidR="00D82F5D">
        <w:t xml:space="preserve"> </w:t>
      </w:r>
      <w:r w:rsidR="00EC0349">
        <w:t xml:space="preserve">in </w:t>
      </w:r>
      <w:r w:rsidRPr="00FC7875">
        <w:t xml:space="preserve">LIMS from the </w:t>
      </w:r>
      <w:r w:rsidR="00992E3F">
        <w:t>Laboratory S</w:t>
      </w:r>
      <w:r w:rsidRPr="00FC7875">
        <w:t xml:space="preserve">ubmittal </w:t>
      </w:r>
      <w:r w:rsidR="00992E3F">
        <w:t>F</w:t>
      </w:r>
      <w:r w:rsidRPr="00FC7875">
        <w:t>orm when the event is checked in</w:t>
      </w:r>
      <w:r w:rsidR="000677D2">
        <w:t xml:space="preserve"> and is</w:t>
      </w:r>
      <w:r w:rsidRPr="00FC7875">
        <w:t xml:space="preserve"> </w:t>
      </w:r>
      <w:r w:rsidR="00537C11" w:rsidRPr="00700D12">
        <w:t xml:space="preserve">displayed on </w:t>
      </w:r>
      <w:r w:rsidR="00C335B4">
        <w:t xml:space="preserve">the </w:t>
      </w:r>
      <w:r w:rsidR="00F92712" w:rsidRPr="00700D12">
        <w:t>Lower G</w:t>
      </w:r>
      <w:r w:rsidR="00537C11" w:rsidRPr="00700D12">
        <w:t>rid</w:t>
      </w:r>
      <w:r w:rsidR="00FE7E91">
        <w:t xml:space="preserve">. </w:t>
      </w:r>
      <w:r w:rsidR="00D82F5D">
        <w:t>D</w:t>
      </w:r>
      <w:r w:rsidR="00D82F5D" w:rsidRPr="00D82F5D">
        <w:t>ata providers add additional data from their field sheets</w:t>
      </w:r>
      <w:r w:rsidR="00EC0349">
        <w:t xml:space="preserve"> in the “Lower Grid”. </w:t>
      </w:r>
      <w:r w:rsidR="00D82F5D" w:rsidRPr="00D82F5D">
        <w:t xml:space="preserve"> </w:t>
      </w:r>
      <w:r w:rsidR="00C335B4">
        <w:t>Any data that were entered incorrectly can be edited by double clicking the appropriate cell in the result column and typing the correct value</w:t>
      </w:r>
      <w:r w:rsidR="00FE7E91">
        <w:t xml:space="preserve">. </w:t>
      </w:r>
      <w:r w:rsidR="00C335B4" w:rsidRPr="00732981">
        <w:rPr>
          <w:b/>
        </w:rPr>
        <w:t>This will not alter the value stored in LIMS</w:t>
      </w:r>
      <w:r w:rsidR="00C335B4">
        <w:t xml:space="preserve">; the new value will be saved to a different table and propagated through to the WIN EDD. </w:t>
      </w:r>
      <w:r w:rsidR="00F50756" w:rsidRPr="00700D12">
        <w:t>Lab data will be displayed on the Results Grid described later in the document.</w:t>
      </w:r>
    </w:p>
    <w:p w14:paraId="2B3CD6DD" w14:textId="77777777" w:rsidR="00BF55DD" w:rsidRPr="00700D12" w:rsidRDefault="007B2A54" w:rsidP="00BF55DD">
      <w:pPr>
        <w:spacing w:after="0"/>
      </w:pPr>
      <w:r w:rsidRPr="007B2A54">
        <w:lastRenderedPageBreak/>
        <w:t xml:space="preserve">Field measurements </w:t>
      </w:r>
      <w:r>
        <w:t>for</w:t>
      </w:r>
      <w:r w:rsidRPr="007B2A54">
        <w:t xml:space="preserve"> each Field ID </w:t>
      </w:r>
      <w:r>
        <w:t xml:space="preserve">in the </w:t>
      </w:r>
      <w:r w:rsidR="009E3B59">
        <w:t>Upper Grid</w:t>
      </w:r>
      <w:r>
        <w:t xml:space="preserve"> </w:t>
      </w:r>
      <w:r w:rsidRPr="007B2A54">
        <w:t xml:space="preserve">need only to be entered in the </w:t>
      </w:r>
      <w:r w:rsidR="009E3B59">
        <w:t>Lower Grid</w:t>
      </w:r>
      <w:r w:rsidRPr="007B2A54">
        <w:t xml:space="preserve"> once.</w:t>
      </w:r>
      <w:r>
        <w:t xml:space="preserve"> Field ID in </w:t>
      </w:r>
      <w:r w:rsidR="009E3B59">
        <w:t>Upper Grid</w:t>
      </w:r>
      <w:r>
        <w:t xml:space="preserve"> that </w:t>
      </w:r>
      <w:r w:rsidR="007D1C64">
        <w:t>do</w:t>
      </w:r>
      <w:r>
        <w:t xml:space="preserve"> not </w:t>
      </w:r>
      <w:r w:rsidR="007D1C64">
        <w:t xml:space="preserve">have </w:t>
      </w:r>
      <w:r w:rsidR="00D243E5">
        <w:t xml:space="preserve">field measurements </w:t>
      </w:r>
      <w:r w:rsidR="007D1C64">
        <w:t>in</w:t>
      </w:r>
      <w:r>
        <w:t xml:space="preserve"> </w:t>
      </w:r>
      <w:r w:rsidR="009E3B59">
        <w:t>Lower Grid</w:t>
      </w:r>
      <w:r>
        <w:t xml:space="preserve"> are QC data</w:t>
      </w:r>
      <w:r w:rsidR="007D1C64">
        <w:t xml:space="preserve"> as shown below</w:t>
      </w:r>
      <w:r>
        <w:t xml:space="preserve">. </w:t>
      </w:r>
    </w:p>
    <w:p w14:paraId="580BA317" w14:textId="77777777" w:rsidR="00990893" w:rsidRPr="00700D12" w:rsidRDefault="00990893" w:rsidP="00BF55DD">
      <w:pPr>
        <w:spacing w:after="0"/>
      </w:pPr>
    </w:p>
    <w:p w14:paraId="517C9C25" w14:textId="77777777" w:rsidR="00990893" w:rsidRPr="00700D12" w:rsidRDefault="00990893" w:rsidP="00990893">
      <w:pPr>
        <w:keepNext/>
        <w:spacing w:after="0"/>
        <w:jc w:val="center"/>
      </w:pPr>
      <w:r w:rsidRPr="00700D12">
        <w:rPr>
          <w:noProof/>
        </w:rPr>
        <w:drawing>
          <wp:inline distT="0" distB="0" distL="0" distR="0" wp14:anchorId="21F00E90" wp14:editId="116B7FF5">
            <wp:extent cx="6005093" cy="19248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005093" cy="1924829"/>
                    </a:xfrm>
                    <a:prstGeom prst="rect">
                      <a:avLst/>
                    </a:prstGeom>
                  </pic:spPr>
                </pic:pic>
              </a:graphicData>
            </a:graphic>
          </wp:inline>
        </w:drawing>
      </w:r>
    </w:p>
    <w:p w14:paraId="347F1BC5" w14:textId="3EB2B3DB" w:rsidR="00990893" w:rsidRPr="00B731BF" w:rsidRDefault="00990893" w:rsidP="00990893">
      <w:pPr>
        <w:pStyle w:val="Caption"/>
        <w:jc w:val="center"/>
        <w:rPr>
          <w:color w:val="000000" w:themeColor="text1"/>
          <w:sz w:val="24"/>
          <w:szCs w:val="24"/>
        </w:rPr>
      </w:pPr>
      <w:bookmarkStart w:id="116" w:name="_Toc526170035"/>
      <w:bookmarkStart w:id="117" w:name="_Toc2673119"/>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27</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 xml:space="preserve">Lower Grid </w:t>
      </w:r>
      <w:bookmarkEnd w:id="116"/>
      <w:r w:rsidR="00461B1C">
        <w:rPr>
          <w:color w:val="000000" w:themeColor="text1"/>
          <w:sz w:val="24"/>
          <w:szCs w:val="24"/>
        </w:rPr>
        <w:t>does not have measurements for QC data</w:t>
      </w:r>
      <w:bookmarkEnd w:id="117"/>
    </w:p>
    <w:p w14:paraId="0B5936BA" w14:textId="77777777" w:rsidR="00990893" w:rsidRPr="00700D12" w:rsidRDefault="00990893" w:rsidP="00F75B19">
      <w:pPr>
        <w:spacing w:after="0"/>
      </w:pPr>
    </w:p>
    <w:p w14:paraId="78952F18" w14:textId="77777777" w:rsidR="00F75B19" w:rsidRPr="00700D12" w:rsidRDefault="007B2A54" w:rsidP="00F75B19">
      <w:pPr>
        <w:spacing w:after="0"/>
      </w:pPr>
      <w:r w:rsidRPr="007B2A54">
        <w:t xml:space="preserve">Field measurement data are displayed in the </w:t>
      </w:r>
      <w:r w:rsidR="00343E78">
        <w:t>Lower</w:t>
      </w:r>
      <w:r w:rsidRPr="007B2A54">
        <w:t xml:space="preserve"> </w:t>
      </w:r>
      <w:r w:rsidR="00343E78">
        <w:t>Grid</w:t>
      </w:r>
      <w:r w:rsidRPr="007B2A54">
        <w:t xml:space="preserve"> for the Field ID selected in the </w:t>
      </w:r>
      <w:r w:rsidR="009E3B59">
        <w:t>Upper Grid</w:t>
      </w:r>
      <w:r w:rsidR="00FE7E91">
        <w:t xml:space="preserve">. </w:t>
      </w:r>
      <w:r w:rsidR="00960470" w:rsidRPr="00700D12">
        <w:t xml:space="preserve">Screen below shows Field data where row </w:t>
      </w:r>
      <w:r w:rsidR="00343E78">
        <w:t xml:space="preserve">in the Upper Grid </w:t>
      </w:r>
      <w:r w:rsidR="00960470" w:rsidRPr="00700D12">
        <w:t xml:space="preserve">has </w:t>
      </w:r>
      <w:r w:rsidR="001826F5" w:rsidRPr="00700D12">
        <w:t xml:space="preserve">corresponding </w:t>
      </w:r>
      <w:r w:rsidR="00960470" w:rsidRPr="00700D12">
        <w:t>measurements from field</w:t>
      </w:r>
      <w:r w:rsidR="005B3A32" w:rsidRPr="00700D12">
        <w:t xml:space="preserve"> </w:t>
      </w:r>
      <w:r w:rsidR="00343E78">
        <w:t>i</w:t>
      </w:r>
      <w:r w:rsidR="005B3A32" w:rsidRPr="00700D12">
        <w:t xml:space="preserve">n </w:t>
      </w:r>
      <w:r w:rsidR="00F92712" w:rsidRPr="00700D12">
        <w:t>Lower G</w:t>
      </w:r>
      <w:r w:rsidR="005B3A32" w:rsidRPr="00700D12">
        <w:t>rid.</w:t>
      </w:r>
    </w:p>
    <w:p w14:paraId="0E3CAE66" w14:textId="77777777" w:rsidR="00990893" w:rsidRPr="00700D12" w:rsidRDefault="00990893" w:rsidP="00F75B19">
      <w:pPr>
        <w:spacing w:after="0"/>
      </w:pPr>
    </w:p>
    <w:p w14:paraId="48FB2A23" w14:textId="77777777" w:rsidR="00990893" w:rsidRPr="00700D12" w:rsidRDefault="00990893" w:rsidP="00990893">
      <w:pPr>
        <w:keepNext/>
        <w:spacing w:after="0"/>
        <w:jc w:val="center"/>
        <w:rPr>
          <w:sz w:val="24"/>
          <w:szCs w:val="24"/>
        </w:rPr>
      </w:pPr>
      <w:r w:rsidRPr="00700D12">
        <w:rPr>
          <w:noProof/>
          <w:sz w:val="24"/>
          <w:szCs w:val="24"/>
        </w:rPr>
        <w:drawing>
          <wp:inline distT="0" distB="0" distL="0" distR="0" wp14:anchorId="6418A515" wp14:editId="2081F09F">
            <wp:extent cx="4715705" cy="2387017"/>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715705" cy="2387017"/>
                    </a:xfrm>
                    <a:prstGeom prst="rect">
                      <a:avLst/>
                    </a:prstGeom>
                  </pic:spPr>
                </pic:pic>
              </a:graphicData>
            </a:graphic>
          </wp:inline>
        </w:drawing>
      </w:r>
    </w:p>
    <w:p w14:paraId="668C6B90" w14:textId="781984A1" w:rsidR="00990893" w:rsidRPr="00B731BF" w:rsidRDefault="00990893" w:rsidP="00990893">
      <w:pPr>
        <w:pStyle w:val="Caption"/>
        <w:jc w:val="center"/>
        <w:rPr>
          <w:color w:val="000000" w:themeColor="text1"/>
          <w:sz w:val="24"/>
          <w:szCs w:val="24"/>
        </w:rPr>
      </w:pPr>
      <w:bookmarkStart w:id="118" w:name="_Toc526170036"/>
      <w:bookmarkStart w:id="119" w:name="_Toc2673120"/>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28</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Lower Grid showing Field Measurements</w:t>
      </w:r>
      <w:bookmarkEnd w:id="118"/>
      <w:bookmarkEnd w:id="119"/>
    </w:p>
    <w:p w14:paraId="34074DE7" w14:textId="079A5247" w:rsidR="002145D3" w:rsidRPr="00700D12" w:rsidRDefault="007A1149" w:rsidP="002145D3">
      <w:pPr>
        <w:pStyle w:val="ListParagraph"/>
        <w:ind w:left="0"/>
        <w:rPr>
          <w:sz w:val="16"/>
          <w:szCs w:val="16"/>
        </w:rPr>
      </w:pPr>
      <w:r w:rsidRPr="00E50F49">
        <w:t xml:space="preserve"> Additional </w:t>
      </w:r>
      <w:r w:rsidR="008B553B" w:rsidRPr="00E50F49">
        <w:t xml:space="preserve">field </w:t>
      </w:r>
      <w:r w:rsidRPr="00E50F49">
        <w:t xml:space="preserve">measurements (ex. Secchi) </w:t>
      </w:r>
      <w:r w:rsidR="008B553B" w:rsidRPr="00E50F49">
        <w:t xml:space="preserve">from field sheets that have not been recorded on the Lab Submittal Form </w:t>
      </w:r>
      <w:r w:rsidRPr="00E50F49">
        <w:t>may be added into the Lower Grid for any Field ID selected from the Top Grid.</w:t>
      </w:r>
    </w:p>
    <w:p w14:paraId="1744618D" w14:textId="77777777" w:rsidR="002145D3" w:rsidRPr="00700D12" w:rsidRDefault="002145D3" w:rsidP="001F1214">
      <w:pPr>
        <w:pStyle w:val="Heading04"/>
      </w:pPr>
      <w:bookmarkStart w:id="120" w:name="_Toc2946527"/>
      <w:r w:rsidRPr="00700D12">
        <w:t>Add Field Parameter</w:t>
      </w:r>
      <w:r w:rsidR="001F1214" w:rsidRPr="00700D12">
        <w:t>(s)</w:t>
      </w:r>
      <w:bookmarkEnd w:id="120"/>
    </w:p>
    <w:p w14:paraId="355F0E67" w14:textId="77777777" w:rsidR="002145D3" w:rsidRPr="00700D12" w:rsidRDefault="002145D3" w:rsidP="00985C5A">
      <w:pPr>
        <w:spacing w:after="0"/>
      </w:pPr>
      <w:r w:rsidRPr="00AC4FF1">
        <w:t xml:space="preserve">To add a field parameter to </w:t>
      </w:r>
      <w:r w:rsidR="00084584" w:rsidRPr="00AC4FF1">
        <w:t xml:space="preserve">a station, </w:t>
      </w:r>
      <w:r w:rsidR="00A62075" w:rsidRPr="00AC4FF1">
        <w:t xml:space="preserve">select </w:t>
      </w:r>
      <w:r w:rsidR="00084584" w:rsidRPr="00AC4FF1">
        <w:t>the appropriate</w:t>
      </w:r>
      <w:r w:rsidR="00A62075" w:rsidRPr="00AC4FF1">
        <w:t xml:space="preserve"> row</w:t>
      </w:r>
      <w:r w:rsidR="00A743FE" w:rsidRPr="00AC4FF1">
        <w:t xml:space="preserve"> or rows. </w:t>
      </w:r>
      <w:r w:rsidR="00A62075" w:rsidRPr="00AC4FF1">
        <w:t>T</w:t>
      </w:r>
      <w:r w:rsidRPr="00AC4FF1">
        <w:t>hen</w:t>
      </w:r>
      <w:r w:rsidR="00A62075" w:rsidRPr="00AC4FF1">
        <w:t xml:space="preserve"> click the “</w:t>
      </w:r>
      <w:r w:rsidRPr="00AC4FF1">
        <w:rPr>
          <w:i/>
        </w:rPr>
        <w:t xml:space="preserve">Add </w:t>
      </w:r>
      <w:proofErr w:type="spellStart"/>
      <w:r w:rsidRPr="00AC4FF1">
        <w:rPr>
          <w:i/>
          <w:u w:val="single"/>
        </w:rPr>
        <w:t>P</w:t>
      </w:r>
      <w:r w:rsidRPr="00AC4FF1">
        <w:rPr>
          <w:i/>
        </w:rPr>
        <w:t>arm</w:t>
      </w:r>
      <w:proofErr w:type="spellEnd"/>
      <w:r w:rsidR="00A62075" w:rsidRPr="00AC4FF1">
        <w:rPr>
          <w:i/>
        </w:rPr>
        <w:t>”</w:t>
      </w:r>
      <w:r w:rsidRPr="00AC4FF1">
        <w:t xml:space="preserve"> button</w:t>
      </w:r>
      <w:r w:rsidR="00A62075" w:rsidRPr="00AC4FF1">
        <w:t xml:space="preserve"> in the lower left corner</w:t>
      </w:r>
      <w:r w:rsidR="006A44DF" w:rsidRPr="006A44DF">
        <w:rPr>
          <w:i/>
        </w:rPr>
        <w:t xml:space="preserve"> as noted by the blue box below</w:t>
      </w:r>
      <w:r w:rsidR="00FE7E91">
        <w:t xml:space="preserve">. </w:t>
      </w:r>
      <w:r w:rsidRPr="00AC4FF1">
        <w:t>A form will display to allow selection of one or more</w:t>
      </w:r>
      <w:r w:rsidRPr="00700D12">
        <w:t xml:space="preserve"> field parameters</w:t>
      </w:r>
      <w:r w:rsidR="00FE7E91">
        <w:t xml:space="preserve">. </w:t>
      </w:r>
      <w:proofErr w:type="spellStart"/>
      <w:r w:rsidRPr="00700D12">
        <w:t>Ctrl</w:t>
      </w:r>
      <w:r w:rsidR="00004763">
        <w:t>+</w:t>
      </w:r>
      <w:r w:rsidRPr="00700D12">
        <w:t>click</w:t>
      </w:r>
      <w:proofErr w:type="spellEnd"/>
      <w:r w:rsidRPr="00700D12">
        <w:t xml:space="preserve"> to select multiple parameters and then click </w:t>
      </w:r>
      <w:r w:rsidR="006A44DF">
        <w:t>“</w:t>
      </w:r>
      <w:r w:rsidRPr="00700D12">
        <w:rPr>
          <w:i/>
          <w:u w:val="single"/>
        </w:rPr>
        <w:t>O</w:t>
      </w:r>
      <w:r w:rsidRPr="00700D12">
        <w:rPr>
          <w:i/>
        </w:rPr>
        <w:t>K</w:t>
      </w:r>
      <w:r w:rsidR="006A44DF">
        <w:rPr>
          <w:i/>
        </w:rPr>
        <w:t>” button</w:t>
      </w:r>
      <w:r w:rsidR="00FE7E91">
        <w:rPr>
          <w:i/>
        </w:rPr>
        <w:t xml:space="preserve">. </w:t>
      </w:r>
      <w:r w:rsidRPr="00700D12">
        <w:t xml:space="preserve">These </w:t>
      </w:r>
      <w:r w:rsidRPr="00700D12">
        <w:lastRenderedPageBreak/>
        <w:t xml:space="preserve">additional field parameters will be associated with the sample depth included on the </w:t>
      </w:r>
      <w:r w:rsidR="006A44DF">
        <w:t>Laboratory Submittal Form</w:t>
      </w:r>
      <w:r w:rsidRPr="00700D12">
        <w:t xml:space="preserve"> (Depth 1).</w:t>
      </w:r>
      <w:r w:rsidR="00F50756" w:rsidRPr="00700D12">
        <w:t xml:space="preserve"> See figure below.</w:t>
      </w:r>
    </w:p>
    <w:p w14:paraId="1AB85764" w14:textId="77777777" w:rsidR="00C6644E" w:rsidRPr="00700D12" w:rsidRDefault="002145D3" w:rsidP="00C6644E">
      <w:pPr>
        <w:keepNext/>
        <w:jc w:val="center"/>
      </w:pPr>
      <w:r w:rsidRPr="00700D12">
        <w:rPr>
          <w:noProof/>
        </w:rPr>
        <w:drawing>
          <wp:inline distT="0" distB="0" distL="0" distR="0" wp14:anchorId="33F8BD02" wp14:editId="6877C6DF">
            <wp:extent cx="3945277" cy="3398334"/>
            <wp:effectExtent l="19050" t="19050" r="20955" b="1016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945277" cy="3398334"/>
                    </a:xfrm>
                    <a:prstGeom prst="rect">
                      <a:avLst/>
                    </a:prstGeom>
                    <a:ln w="3175">
                      <a:solidFill>
                        <a:schemeClr val="tx1"/>
                      </a:solidFill>
                    </a:ln>
                  </pic:spPr>
                </pic:pic>
              </a:graphicData>
            </a:graphic>
          </wp:inline>
        </w:drawing>
      </w:r>
    </w:p>
    <w:p w14:paraId="2CFD663B" w14:textId="5B74666B" w:rsidR="00242625" w:rsidRPr="00B731BF" w:rsidRDefault="00C6644E" w:rsidP="00E8769C">
      <w:pPr>
        <w:pStyle w:val="Caption"/>
        <w:jc w:val="center"/>
        <w:rPr>
          <w:color w:val="000000" w:themeColor="text1"/>
        </w:rPr>
      </w:pPr>
      <w:bookmarkStart w:id="121" w:name="_Toc526170037"/>
      <w:bookmarkStart w:id="122" w:name="_Toc2673121"/>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29</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Lower Grid Add Parameter</w:t>
      </w:r>
      <w:bookmarkEnd w:id="121"/>
      <w:bookmarkEnd w:id="122"/>
    </w:p>
    <w:p w14:paraId="1047A32E" w14:textId="77777777" w:rsidR="002145D3" w:rsidRPr="00700D12" w:rsidRDefault="00C6644E" w:rsidP="002145D3">
      <w:r w:rsidRPr="00700D12">
        <w:t xml:space="preserve">The </w:t>
      </w:r>
      <w:r w:rsidR="002145D3" w:rsidRPr="00700D12">
        <w:t xml:space="preserve">parameter is inserted into the </w:t>
      </w:r>
      <w:r w:rsidR="009E3B59">
        <w:t>Lower Grid</w:t>
      </w:r>
      <w:r w:rsidR="002145D3" w:rsidRPr="00700D12">
        <w:t>.</w:t>
      </w:r>
      <w:r w:rsidR="00F50756" w:rsidRPr="00700D12">
        <w:t xml:space="preserve"> See figure below.</w:t>
      </w:r>
    </w:p>
    <w:p w14:paraId="274BC29A" w14:textId="77777777" w:rsidR="00FE500D" w:rsidRPr="00700D12" w:rsidRDefault="00C6644E" w:rsidP="0079677D">
      <w:pPr>
        <w:jc w:val="center"/>
        <w:rPr>
          <w:sz w:val="16"/>
          <w:szCs w:val="16"/>
        </w:rPr>
      </w:pPr>
      <w:r w:rsidRPr="00700D12">
        <w:rPr>
          <w:noProof/>
        </w:rPr>
        <w:drawing>
          <wp:inline distT="0" distB="0" distL="0" distR="0" wp14:anchorId="56154E59" wp14:editId="0A6B9768">
            <wp:extent cx="4211955" cy="1665605"/>
            <wp:effectExtent l="19050" t="19050" r="17145" b="1079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211955" cy="1665605"/>
                    </a:xfrm>
                    <a:prstGeom prst="rect">
                      <a:avLst/>
                    </a:prstGeom>
                    <a:ln w="3175">
                      <a:solidFill>
                        <a:schemeClr val="tx1"/>
                      </a:solidFill>
                    </a:ln>
                  </pic:spPr>
                </pic:pic>
              </a:graphicData>
            </a:graphic>
          </wp:inline>
        </w:drawing>
      </w:r>
    </w:p>
    <w:p w14:paraId="20754BD7" w14:textId="77777777" w:rsidR="00EC077C" w:rsidRDefault="006760E4" w:rsidP="002145D3">
      <w:r w:rsidRPr="00700D12">
        <w:rPr>
          <w:noProof/>
        </w:rPr>
        <mc:AlternateContent>
          <mc:Choice Requires="wps">
            <w:drawing>
              <wp:inline distT="0" distB="0" distL="0" distR="0" wp14:anchorId="5C9C39E9" wp14:editId="70668445">
                <wp:extent cx="4540885" cy="211015"/>
                <wp:effectExtent l="0" t="0" r="0" b="0"/>
                <wp:docPr id="139" name="Text Box 139"/>
                <wp:cNvGraphicFramePr/>
                <a:graphic xmlns:a="http://schemas.openxmlformats.org/drawingml/2006/main">
                  <a:graphicData uri="http://schemas.microsoft.com/office/word/2010/wordprocessingShape">
                    <wps:wsp>
                      <wps:cNvSpPr txBox="1"/>
                      <wps:spPr>
                        <a:xfrm>
                          <a:off x="0" y="0"/>
                          <a:ext cx="4540885" cy="211015"/>
                        </a:xfrm>
                        <a:prstGeom prst="rect">
                          <a:avLst/>
                        </a:prstGeom>
                        <a:solidFill>
                          <a:prstClr val="white"/>
                        </a:solidFill>
                        <a:ln>
                          <a:noFill/>
                        </a:ln>
                      </wps:spPr>
                      <wps:txbx>
                        <w:txbxContent>
                          <w:p w14:paraId="4E9CD049" w14:textId="7BBA2C38" w:rsidR="001B23D6" w:rsidRPr="00B731BF" w:rsidRDefault="001B23D6" w:rsidP="0079677D">
                            <w:pPr>
                              <w:pStyle w:val="Caption"/>
                              <w:ind w:left="1440"/>
                              <w:jc w:val="center"/>
                              <w:rPr>
                                <w:noProof/>
                                <w:color w:val="000000" w:themeColor="text1"/>
                                <w:sz w:val="24"/>
                                <w:szCs w:val="24"/>
                              </w:rPr>
                            </w:pPr>
                            <w:bookmarkStart w:id="123" w:name="_Toc526170038"/>
                            <w:bookmarkStart w:id="124" w:name="_Toc2673122"/>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30</w:t>
                            </w:r>
                            <w:r w:rsidRPr="00B731BF">
                              <w:rPr>
                                <w:color w:val="000000" w:themeColor="text1"/>
                                <w:sz w:val="24"/>
                                <w:szCs w:val="24"/>
                              </w:rPr>
                              <w:fldChar w:fldCharType="end"/>
                            </w:r>
                            <w:r w:rsidRPr="00B731BF">
                              <w:rPr>
                                <w:color w:val="000000" w:themeColor="text1"/>
                                <w:sz w:val="24"/>
                                <w:szCs w:val="24"/>
                              </w:rPr>
                              <w:t xml:space="preserve"> - Lower Grid, showing parameter is inserted</w:t>
                            </w:r>
                            <w:bookmarkEnd w:id="123"/>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C9C39E9" id="Text Box 139" o:spid="_x0000_s1032" type="#_x0000_t202" style="width:357.5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" stroked="f">
                <v:textbox inset="0,0,0,0">
                  <w:txbxContent>
                    <w:p w14:paraId="4E9CD049" w14:textId="7BBA2C38" w:rsidR="001B23D6" w:rsidRPr="00B731BF" w:rsidRDefault="001B23D6" w:rsidP="0079677D">
                      <w:pPr>
                        <w:pStyle w:val="Caption"/>
                        <w:ind w:left="1440"/>
                        <w:jc w:val="center"/>
                        <w:rPr>
                          <w:noProof/>
                          <w:color w:val="000000" w:themeColor="text1"/>
                          <w:sz w:val="24"/>
                          <w:szCs w:val="24"/>
                        </w:rPr>
                      </w:pPr>
                      <w:bookmarkStart w:id="134" w:name="_Toc526170038"/>
                      <w:bookmarkStart w:id="135" w:name="_Toc2673122"/>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30</w:t>
                      </w:r>
                      <w:r w:rsidRPr="00B731BF">
                        <w:rPr>
                          <w:color w:val="000000" w:themeColor="text1"/>
                          <w:sz w:val="24"/>
                          <w:szCs w:val="24"/>
                        </w:rPr>
                        <w:fldChar w:fldCharType="end"/>
                      </w:r>
                      <w:r w:rsidRPr="00B731BF">
                        <w:rPr>
                          <w:color w:val="000000" w:themeColor="text1"/>
                          <w:sz w:val="24"/>
                          <w:szCs w:val="24"/>
                        </w:rPr>
                        <w:t xml:space="preserve"> - Lower Grid, showing parameter is inserted</w:t>
                      </w:r>
                      <w:bookmarkEnd w:id="134"/>
                      <w:bookmarkEnd w:id="135"/>
                    </w:p>
                  </w:txbxContent>
                </v:textbox>
                <w10:anchorlock/>
              </v:shape>
            </w:pict>
          </mc:Fallback>
        </mc:AlternateContent>
      </w:r>
    </w:p>
    <w:p w14:paraId="4EEB2BEE" w14:textId="77777777" w:rsidR="00D74EE1" w:rsidRPr="00700D12" w:rsidRDefault="00D74EE1" w:rsidP="002145D3"/>
    <w:p w14:paraId="2F012579" w14:textId="77777777" w:rsidR="002145D3" w:rsidRPr="00700D12" w:rsidRDefault="006760E4" w:rsidP="00D74EE1">
      <w:pPr>
        <w:pStyle w:val="Heading4"/>
      </w:pPr>
      <w:bookmarkStart w:id="125" w:name="_Setting_the_Parameter"/>
      <w:bookmarkStart w:id="126" w:name="_Toc2946528"/>
      <w:bookmarkEnd w:id="125"/>
      <w:r w:rsidRPr="00700D12">
        <w:lastRenderedPageBreak/>
        <w:t>Setting the Parameter</w:t>
      </w:r>
      <w:bookmarkEnd w:id="126"/>
    </w:p>
    <w:tbl>
      <w:tblPr>
        <w:tblStyle w:val="TableGrid"/>
        <w:tblW w:w="0" w:type="auto"/>
        <w:tblLook w:val="04A0" w:firstRow="1" w:lastRow="0" w:firstColumn="1" w:lastColumn="0" w:noHBand="0" w:noVBand="1"/>
      </w:tblPr>
      <w:tblGrid>
        <w:gridCol w:w="4135"/>
        <w:gridCol w:w="5215"/>
      </w:tblGrid>
      <w:tr w:rsidR="00D74EE1" w:rsidRPr="00700D12" w14:paraId="7DCE8142" w14:textId="77777777" w:rsidTr="008E1C40">
        <w:trPr>
          <w:cantSplit/>
          <w:tblHeader/>
        </w:trPr>
        <w:tc>
          <w:tcPr>
            <w:tcW w:w="4135" w:type="dxa"/>
          </w:tcPr>
          <w:p w14:paraId="5A076EE5" w14:textId="77777777" w:rsidR="00D74EE1" w:rsidRPr="00700D12" w:rsidRDefault="00D74EE1" w:rsidP="00D74EE1">
            <w:pPr>
              <w:jc w:val="center"/>
              <w:rPr>
                <w:b/>
              </w:rPr>
            </w:pPr>
            <w:r w:rsidRPr="00700D12">
              <w:rPr>
                <w:b/>
              </w:rPr>
              <w:t>Context/Procedure</w:t>
            </w:r>
          </w:p>
        </w:tc>
        <w:tc>
          <w:tcPr>
            <w:tcW w:w="5215" w:type="dxa"/>
          </w:tcPr>
          <w:p w14:paraId="6A361C28" w14:textId="77777777" w:rsidR="00D74EE1" w:rsidRPr="00700D12" w:rsidRDefault="00D74EE1" w:rsidP="00D74EE1">
            <w:pPr>
              <w:pStyle w:val="ListParagraph"/>
              <w:ind w:left="0"/>
              <w:jc w:val="center"/>
              <w:rPr>
                <w:b/>
                <w:noProof/>
              </w:rPr>
            </w:pPr>
            <w:r w:rsidRPr="00700D12">
              <w:rPr>
                <w:b/>
                <w:noProof/>
              </w:rPr>
              <w:t>Screens(s)Displayed</w:t>
            </w:r>
          </w:p>
          <w:p w14:paraId="38E329FC" w14:textId="77777777" w:rsidR="00D74EE1" w:rsidRPr="00700D12" w:rsidRDefault="00D74EE1" w:rsidP="00D74EE1">
            <w:pPr>
              <w:pStyle w:val="ListParagraph"/>
              <w:ind w:left="0"/>
              <w:jc w:val="center"/>
              <w:rPr>
                <w:b/>
                <w:noProof/>
              </w:rPr>
            </w:pPr>
          </w:p>
        </w:tc>
      </w:tr>
      <w:tr w:rsidR="00FE500D" w:rsidRPr="00700D12" w14:paraId="3413192B" w14:textId="77777777" w:rsidTr="00242625">
        <w:tc>
          <w:tcPr>
            <w:tcW w:w="4135" w:type="dxa"/>
          </w:tcPr>
          <w:p w14:paraId="7641C393" w14:textId="77777777" w:rsidR="00FE500D" w:rsidRPr="00700D12" w:rsidRDefault="00FE500D" w:rsidP="001D1745">
            <w:pPr>
              <w:pStyle w:val="Reference01"/>
              <w:numPr>
                <w:ilvl w:val="0"/>
                <w:numId w:val="7"/>
              </w:numPr>
            </w:pPr>
            <w:r w:rsidRPr="00700D12">
              <w:t>Result (Value)</w:t>
            </w:r>
          </w:p>
          <w:p w14:paraId="53F8CF52" w14:textId="77777777" w:rsidR="00FE500D" w:rsidRPr="00700D12" w:rsidRDefault="00A62075" w:rsidP="0016758C">
            <w:pPr>
              <w:pStyle w:val="ListParagraph"/>
              <w:ind w:left="0"/>
            </w:pPr>
            <w:r>
              <w:t xml:space="preserve">Select the row in the </w:t>
            </w:r>
            <w:r w:rsidR="00343E78">
              <w:t>Lower</w:t>
            </w:r>
            <w:r>
              <w:t xml:space="preserve"> </w:t>
            </w:r>
            <w:r w:rsidR="00343E78">
              <w:t>Grid</w:t>
            </w:r>
            <w:r>
              <w:t xml:space="preserve"> for the parameter just added</w:t>
            </w:r>
            <w:r w:rsidR="00FE7E91">
              <w:t xml:space="preserve">. </w:t>
            </w:r>
            <w:r w:rsidR="00FE500D" w:rsidRPr="00700D12">
              <w:t>Double-click in the result cell to enter a value</w:t>
            </w:r>
            <w:r w:rsidR="00FE7E91">
              <w:t xml:space="preserve">. </w:t>
            </w:r>
            <w:r>
              <w:t>Click OK.</w:t>
            </w:r>
          </w:p>
          <w:p w14:paraId="0B364C71" w14:textId="77777777" w:rsidR="00FE500D" w:rsidRPr="00700D12" w:rsidRDefault="00FE500D" w:rsidP="006E3FFF">
            <w:pPr>
              <w:pStyle w:val="Reference01"/>
              <w:numPr>
                <w:ilvl w:val="0"/>
                <w:numId w:val="0"/>
              </w:numPr>
              <w:ind w:left="360"/>
            </w:pPr>
          </w:p>
        </w:tc>
        <w:tc>
          <w:tcPr>
            <w:tcW w:w="5215" w:type="dxa"/>
          </w:tcPr>
          <w:p w14:paraId="3D1F41C0" w14:textId="77777777" w:rsidR="00FE500D" w:rsidRDefault="00D74EE1" w:rsidP="0016758C">
            <w:pPr>
              <w:pStyle w:val="ListParagraph"/>
              <w:ind w:left="0"/>
            </w:pPr>
            <w:r w:rsidRPr="00700D12">
              <w:rPr>
                <w:noProof/>
              </w:rPr>
              <w:drawing>
                <wp:anchor distT="0" distB="0" distL="114300" distR="114300" simplePos="0" relativeHeight="251810816" behindDoc="1" locked="0" layoutInCell="1" allowOverlap="1" wp14:anchorId="27ED4919" wp14:editId="551A0BA3">
                  <wp:simplePos x="0" y="0"/>
                  <wp:positionH relativeFrom="column">
                    <wp:posOffset>145415</wp:posOffset>
                  </wp:positionH>
                  <wp:positionV relativeFrom="page">
                    <wp:posOffset>38735</wp:posOffset>
                  </wp:positionV>
                  <wp:extent cx="3027045" cy="1407160"/>
                  <wp:effectExtent l="0" t="0" r="1905" b="2540"/>
                  <wp:wrapTight wrapText="bothSides">
                    <wp:wrapPolygon edited="0">
                      <wp:start x="0" y="0"/>
                      <wp:lineTo x="0" y="21347"/>
                      <wp:lineTo x="21478" y="21347"/>
                      <wp:lineTo x="21478" y="0"/>
                      <wp:lineTo x="0" y="0"/>
                    </wp:wrapPolygon>
                  </wp:wrapTight>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027045" cy="1407160"/>
                          </a:xfrm>
                          <a:prstGeom prst="rect">
                            <a:avLst/>
                          </a:prstGeom>
                        </pic:spPr>
                      </pic:pic>
                    </a:graphicData>
                  </a:graphic>
                  <wp14:sizeRelH relativeFrom="margin">
                    <wp14:pctWidth>0</wp14:pctWidth>
                  </wp14:sizeRelH>
                  <wp14:sizeRelV relativeFrom="margin">
                    <wp14:pctHeight>0</wp14:pctHeight>
                  </wp14:sizeRelV>
                </wp:anchor>
              </w:drawing>
            </w:r>
            <w:r w:rsidR="006760E4" w:rsidRPr="00700D12">
              <w:rPr>
                <w:noProof/>
              </w:rPr>
              <mc:AlternateContent>
                <mc:Choice Requires="wps">
                  <w:drawing>
                    <wp:inline distT="0" distB="0" distL="0" distR="0" wp14:anchorId="633D57F6" wp14:editId="436459D9">
                      <wp:extent cx="3105150" cy="635"/>
                      <wp:effectExtent l="0" t="0" r="0" b="0"/>
                      <wp:docPr id="140" name="Text Box 140"/>
                      <wp:cNvGraphicFramePr/>
                      <a:graphic xmlns:a="http://schemas.openxmlformats.org/drawingml/2006/main">
                        <a:graphicData uri="http://schemas.microsoft.com/office/word/2010/wordprocessingShape">
                          <wps:wsp>
                            <wps:cNvSpPr txBox="1"/>
                            <wps:spPr>
                              <a:xfrm>
                                <a:off x="0" y="0"/>
                                <a:ext cx="3105150" cy="635"/>
                              </a:xfrm>
                              <a:prstGeom prst="rect">
                                <a:avLst/>
                              </a:prstGeom>
                              <a:solidFill>
                                <a:prstClr val="white"/>
                              </a:solidFill>
                              <a:ln>
                                <a:noFill/>
                              </a:ln>
                            </wps:spPr>
                            <wps:txbx>
                              <w:txbxContent>
                                <w:p w14:paraId="279B81EB" w14:textId="474C5E88" w:rsidR="001B23D6" w:rsidRPr="00B731BF" w:rsidRDefault="001B23D6" w:rsidP="00E8769C">
                                  <w:pPr>
                                    <w:pStyle w:val="Caption"/>
                                    <w:jc w:val="center"/>
                                    <w:rPr>
                                      <w:noProof/>
                                      <w:color w:val="000000" w:themeColor="text1"/>
                                      <w:sz w:val="24"/>
                                      <w:szCs w:val="24"/>
                                    </w:rPr>
                                  </w:pPr>
                                  <w:bookmarkStart w:id="127" w:name="_Toc526170039"/>
                                  <w:bookmarkStart w:id="128" w:name="_Toc267312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31</w:t>
                                  </w:r>
                                  <w:r w:rsidRPr="00B731BF">
                                    <w:rPr>
                                      <w:color w:val="000000" w:themeColor="text1"/>
                                      <w:sz w:val="24"/>
                                      <w:szCs w:val="24"/>
                                    </w:rPr>
                                    <w:fldChar w:fldCharType="end"/>
                                  </w:r>
                                  <w:r w:rsidRPr="00B731BF">
                                    <w:rPr>
                                      <w:color w:val="000000" w:themeColor="text1"/>
                                      <w:sz w:val="24"/>
                                      <w:szCs w:val="24"/>
                                    </w:rPr>
                                    <w:t xml:space="preserve"> -</w:t>
                                  </w:r>
                                  <w:r>
                                    <w:rPr>
                                      <w:color w:val="000000" w:themeColor="text1"/>
                                      <w:sz w:val="24"/>
                                      <w:szCs w:val="24"/>
                                    </w:rPr>
                                    <w:t xml:space="preserve"> </w:t>
                                  </w:r>
                                  <w:r w:rsidRPr="00B731BF">
                                    <w:rPr>
                                      <w:color w:val="000000" w:themeColor="text1"/>
                                      <w:sz w:val="24"/>
                                      <w:szCs w:val="24"/>
                                    </w:rPr>
                                    <w:t>Set the Parameter Value</w:t>
                                  </w:r>
                                  <w:bookmarkEnd w:id="127"/>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33D57F6" id="Text Box 140" o:spid="_x0000_s1033" type="#_x0000_t202" style="width:2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" stroked="f">
                      <v:textbox style="mso-fit-shape-to-text:t" inset="0,0,0,0">
                        <w:txbxContent>
                          <w:p w14:paraId="279B81EB" w14:textId="474C5E88" w:rsidR="001B23D6" w:rsidRPr="00B731BF" w:rsidRDefault="001B23D6" w:rsidP="00E8769C">
                            <w:pPr>
                              <w:pStyle w:val="Caption"/>
                              <w:jc w:val="center"/>
                              <w:rPr>
                                <w:noProof/>
                                <w:color w:val="000000" w:themeColor="text1"/>
                                <w:sz w:val="24"/>
                                <w:szCs w:val="24"/>
                              </w:rPr>
                            </w:pPr>
                            <w:bookmarkStart w:id="140" w:name="_Toc526170039"/>
                            <w:bookmarkStart w:id="141" w:name="_Toc267312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31</w:t>
                            </w:r>
                            <w:r w:rsidRPr="00B731BF">
                              <w:rPr>
                                <w:color w:val="000000" w:themeColor="text1"/>
                                <w:sz w:val="24"/>
                                <w:szCs w:val="24"/>
                              </w:rPr>
                              <w:fldChar w:fldCharType="end"/>
                            </w:r>
                            <w:r w:rsidRPr="00B731BF">
                              <w:rPr>
                                <w:color w:val="000000" w:themeColor="text1"/>
                                <w:sz w:val="24"/>
                                <w:szCs w:val="24"/>
                              </w:rPr>
                              <w:t xml:space="preserve"> -</w:t>
                            </w:r>
                            <w:r>
                              <w:rPr>
                                <w:color w:val="000000" w:themeColor="text1"/>
                                <w:sz w:val="24"/>
                                <w:szCs w:val="24"/>
                              </w:rPr>
                              <w:t xml:space="preserve"> </w:t>
                            </w:r>
                            <w:r w:rsidRPr="00B731BF">
                              <w:rPr>
                                <w:color w:val="000000" w:themeColor="text1"/>
                                <w:sz w:val="24"/>
                                <w:szCs w:val="24"/>
                              </w:rPr>
                              <w:t>Set the Parameter Value</w:t>
                            </w:r>
                            <w:bookmarkEnd w:id="140"/>
                            <w:bookmarkEnd w:id="141"/>
                          </w:p>
                        </w:txbxContent>
                      </v:textbox>
                      <w10:anchorlock/>
                    </v:shape>
                  </w:pict>
                </mc:Fallback>
              </mc:AlternateContent>
            </w:r>
          </w:p>
          <w:p w14:paraId="732A2D27" w14:textId="77777777" w:rsidR="00E8769C" w:rsidRPr="00700D12" w:rsidRDefault="00E8769C" w:rsidP="0016758C">
            <w:pPr>
              <w:pStyle w:val="ListParagraph"/>
              <w:ind w:left="0"/>
            </w:pPr>
          </w:p>
        </w:tc>
      </w:tr>
      <w:tr w:rsidR="00FE500D" w:rsidRPr="00700D12" w14:paraId="605F6B21" w14:textId="77777777" w:rsidTr="00242625">
        <w:tc>
          <w:tcPr>
            <w:tcW w:w="4135" w:type="dxa"/>
          </w:tcPr>
          <w:p w14:paraId="5BB964F4" w14:textId="77777777" w:rsidR="00FE500D" w:rsidRPr="00700D12" w:rsidRDefault="00FE500D" w:rsidP="00993079">
            <w:pPr>
              <w:pStyle w:val="Reference01"/>
            </w:pPr>
            <w:r w:rsidRPr="00700D12">
              <w:t>Qualifier</w:t>
            </w:r>
          </w:p>
          <w:p w14:paraId="7262D8C7" w14:textId="77777777" w:rsidR="002052C4" w:rsidRDefault="00FE500D" w:rsidP="002052C4">
            <w:r w:rsidRPr="00700D12">
              <w:t xml:space="preserve">A column has been included in the </w:t>
            </w:r>
            <w:r w:rsidR="009E3B59">
              <w:t>Lower Grid</w:t>
            </w:r>
            <w:r w:rsidRPr="00700D12">
              <w:t xml:space="preserve"> to enter qualifiers for the field measurements</w:t>
            </w:r>
            <w:r w:rsidR="00FE7E91">
              <w:t xml:space="preserve">. </w:t>
            </w:r>
            <w:r w:rsidRPr="00700D12">
              <w:t>To add a qualifier, highlight the appropriate row and click on the Qualifier column header to display the form for data entry</w:t>
            </w:r>
            <w:r w:rsidR="00FE7E91">
              <w:t xml:space="preserve">. </w:t>
            </w:r>
            <w:r w:rsidR="00993079">
              <w:t>Add the qualifier and click OK</w:t>
            </w:r>
            <w:r w:rsidR="00FE7E91">
              <w:t xml:space="preserve">. </w:t>
            </w:r>
          </w:p>
          <w:p w14:paraId="552338F6" w14:textId="77777777" w:rsidR="002052C4" w:rsidRDefault="002052C4" w:rsidP="002052C4"/>
          <w:p w14:paraId="434D1A25" w14:textId="4E7B1871" w:rsidR="000A2411" w:rsidRDefault="000A2411" w:rsidP="000A2411">
            <w:r>
              <w:t xml:space="preserve">DMT does not check and constrain the Qualifiers. </w:t>
            </w:r>
            <w:r w:rsidR="00B31403">
              <w:t>These checks are done in WIN.</w:t>
            </w:r>
          </w:p>
          <w:p w14:paraId="7FF0E30A" w14:textId="77777777" w:rsidR="000A2411" w:rsidRDefault="000A2411" w:rsidP="002052C4"/>
          <w:p w14:paraId="57430286" w14:textId="77777777" w:rsidR="00004763" w:rsidRDefault="00F32DF1" w:rsidP="002052C4">
            <w:r>
              <w:t xml:space="preserve">Value </w:t>
            </w:r>
            <w:r w:rsidR="002052C4" w:rsidRPr="00700D12">
              <w:t>Qualifier</w:t>
            </w:r>
            <w:r w:rsidR="00004763">
              <w:t>s</w:t>
            </w:r>
            <w:r w:rsidR="002052C4" w:rsidRPr="00700D12">
              <w:t xml:space="preserve"> DMT User can add </w:t>
            </w:r>
            <w:r w:rsidR="00004763">
              <w:t>are:</w:t>
            </w:r>
          </w:p>
          <w:p w14:paraId="40C4AD50" w14:textId="77777777" w:rsidR="00004763" w:rsidRDefault="00004763" w:rsidP="00B31403">
            <w:pPr>
              <w:pStyle w:val="ListParagraph"/>
              <w:numPr>
                <w:ilvl w:val="0"/>
                <w:numId w:val="10"/>
              </w:numPr>
            </w:pPr>
            <w:r w:rsidRPr="00004763">
              <w:t xml:space="preserve"> </w:t>
            </w:r>
            <w:r w:rsidR="002052C4" w:rsidRPr="006A44DF">
              <w:rPr>
                <w:b/>
              </w:rPr>
              <w:t>“J” Qualifier</w:t>
            </w:r>
            <w:r w:rsidR="002052C4" w:rsidRPr="00004763">
              <w:t xml:space="preserve"> </w:t>
            </w:r>
            <w:r w:rsidR="000A2411">
              <w:t>- is</w:t>
            </w:r>
            <w:r w:rsidR="002052C4" w:rsidRPr="00004763">
              <w:t xml:space="preserve"> related to Field Measurement. When a “J” Qualifier is added, </w:t>
            </w:r>
            <w:r w:rsidR="00E0619B">
              <w:t xml:space="preserve">a </w:t>
            </w:r>
            <w:r w:rsidR="002052C4" w:rsidRPr="00004763">
              <w:t xml:space="preserve">Field Comment is mandatory. </w:t>
            </w:r>
          </w:p>
          <w:p w14:paraId="5439BFB6" w14:textId="77777777" w:rsidR="00004763" w:rsidRPr="00004763" w:rsidRDefault="00004763" w:rsidP="00B31403">
            <w:pPr>
              <w:pStyle w:val="ListParagraph"/>
              <w:numPr>
                <w:ilvl w:val="0"/>
                <w:numId w:val="10"/>
              </w:numPr>
            </w:pPr>
            <w:r w:rsidRPr="006A44DF">
              <w:rPr>
                <w:b/>
              </w:rPr>
              <w:t>“S</w:t>
            </w:r>
            <w:r w:rsidR="00F32DF1" w:rsidRPr="006A44DF">
              <w:rPr>
                <w:b/>
              </w:rPr>
              <w:t>” Qualifier</w:t>
            </w:r>
            <w:r w:rsidR="00F32DF1">
              <w:t xml:space="preserve"> - </w:t>
            </w:r>
            <w:r w:rsidRPr="00004763">
              <w:t>Secchi disk visible to bottom of waterbody</w:t>
            </w:r>
            <w:r w:rsidR="00FE7E91">
              <w:t xml:space="preserve">. </w:t>
            </w:r>
            <w:r w:rsidRPr="00004763">
              <w:t>The value reported is the depth of the waterbody at the location of the Secchi disk measurement.</w:t>
            </w:r>
          </w:p>
          <w:p w14:paraId="467C874D" w14:textId="77777777" w:rsidR="00004763" w:rsidRDefault="00004763" w:rsidP="002052C4"/>
          <w:p w14:paraId="325F7B2D" w14:textId="77777777" w:rsidR="002052C4" w:rsidRPr="00700D12" w:rsidRDefault="002052C4" w:rsidP="002052C4">
            <w:r w:rsidRPr="00700D12">
              <w:t xml:space="preserve">All other Qualifiers can be </w:t>
            </w:r>
            <w:r w:rsidR="000A2411">
              <w:t>added/</w:t>
            </w:r>
            <w:r w:rsidRPr="00700D12">
              <w:t>edited only by DMT Lead.</w:t>
            </w:r>
          </w:p>
          <w:p w14:paraId="14053DE6" w14:textId="77777777" w:rsidR="00FE500D" w:rsidRPr="00700D12" w:rsidRDefault="00FE500D" w:rsidP="0016758C"/>
        </w:tc>
        <w:tc>
          <w:tcPr>
            <w:tcW w:w="5215" w:type="dxa"/>
          </w:tcPr>
          <w:p w14:paraId="28245E26" w14:textId="77777777" w:rsidR="00D74EE1" w:rsidRPr="00700D12" w:rsidRDefault="00FE500D" w:rsidP="00D74EE1">
            <w:pPr>
              <w:pStyle w:val="ListParagraph"/>
              <w:keepNext/>
              <w:ind w:left="0"/>
              <w:jc w:val="center"/>
            </w:pPr>
            <w:r w:rsidRPr="00700D12">
              <w:br/>
            </w:r>
            <w:r w:rsidRPr="00700D12">
              <w:rPr>
                <w:noProof/>
              </w:rPr>
              <w:drawing>
                <wp:inline distT="0" distB="0" distL="0" distR="0" wp14:anchorId="7BD7BFBB" wp14:editId="1EE36A56">
                  <wp:extent cx="2917861" cy="1354481"/>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964018" cy="1375907"/>
                          </a:xfrm>
                          <a:prstGeom prst="rect">
                            <a:avLst/>
                          </a:prstGeom>
                        </pic:spPr>
                      </pic:pic>
                    </a:graphicData>
                  </a:graphic>
                </wp:inline>
              </w:drawing>
            </w:r>
          </w:p>
          <w:p w14:paraId="163C971F" w14:textId="25642503" w:rsidR="00FE500D" w:rsidRPr="00B731BF" w:rsidRDefault="00D74EE1" w:rsidP="00D74EE1">
            <w:pPr>
              <w:pStyle w:val="Caption"/>
              <w:jc w:val="center"/>
              <w:rPr>
                <w:color w:val="000000" w:themeColor="text1"/>
                <w:sz w:val="24"/>
                <w:szCs w:val="24"/>
              </w:rPr>
            </w:pPr>
            <w:bookmarkStart w:id="129" w:name="_Toc526170040"/>
            <w:bookmarkStart w:id="130" w:name="_Toc2673124"/>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32</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Set the Qualifier</w:t>
            </w:r>
            <w:bookmarkEnd w:id="129"/>
            <w:bookmarkEnd w:id="130"/>
          </w:p>
          <w:p w14:paraId="2D7E4665" w14:textId="77777777" w:rsidR="00D74EE1" w:rsidRPr="00700D12" w:rsidRDefault="00D74EE1" w:rsidP="00F50756">
            <w:pPr>
              <w:pStyle w:val="ListParagraph"/>
              <w:ind w:left="0"/>
            </w:pPr>
          </w:p>
        </w:tc>
      </w:tr>
      <w:tr w:rsidR="00FE500D" w:rsidRPr="00700D12" w14:paraId="2D00F0C4" w14:textId="77777777" w:rsidTr="00242625">
        <w:trPr>
          <w:trHeight w:val="2402"/>
        </w:trPr>
        <w:tc>
          <w:tcPr>
            <w:tcW w:w="4135" w:type="dxa"/>
          </w:tcPr>
          <w:p w14:paraId="479DB40B" w14:textId="77777777" w:rsidR="00FE500D" w:rsidRPr="00700D12" w:rsidRDefault="00FE500D" w:rsidP="00993079">
            <w:pPr>
              <w:pStyle w:val="Reference01"/>
            </w:pPr>
            <w:r w:rsidRPr="00700D12">
              <w:lastRenderedPageBreak/>
              <w:t>Units</w:t>
            </w:r>
          </w:p>
          <w:p w14:paraId="0810E8C9" w14:textId="77777777" w:rsidR="00FE500D" w:rsidRPr="00700D12" w:rsidRDefault="00FE500D" w:rsidP="0016758C">
            <w:pPr>
              <w:pStyle w:val="ListParagraph"/>
              <w:ind w:left="0"/>
            </w:pPr>
            <w:r w:rsidRPr="00700D12">
              <w:t>The DMT stores a default value for units for each field parameter, but in a few cases, there is an alternative unit</w:t>
            </w:r>
            <w:r w:rsidR="00FE7E91">
              <w:t xml:space="preserve">. </w:t>
            </w:r>
            <w:r w:rsidRPr="00700D12">
              <w:t>To edit the unit, select the field parameter row and click on the Units column header to display the choice list.</w:t>
            </w:r>
          </w:p>
          <w:p w14:paraId="0BBF11E2" w14:textId="77777777" w:rsidR="00FE500D" w:rsidRPr="00700D12" w:rsidRDefault="00FE500D" w:rsidP="00993079">
            <w:pPr>
              <w:pStyle w:val="Reference01"/>
              <w:numPr>
                <w:ilvl w:val="0"/>
                <w:numId w:val="0"/>
              </w:numPr>
              <w:ind w:left="360"/>
            </w:pPr>
          </w:p>
        </w:tc>
        <w:tc>
          <w:tcPr>
            <w:tcW w:w="5215" w:type="dxa"/>
          </w:tcPr>
          <w:p w14:paraId="3C1DBAAE" w14:textId="77777777" w:rsidR="00D74EE1" w:rsidRPr="00700D12" w:rsidRDefault="00FE500D" w:rsidP="0079677D">
            <w:pPr>
              <w:pStyle w:val="ListParagraph"/>
              <w:keepNext/>
              <w:ind w:left="0"/>
              <w:jc w:val="center"/>
            </w:pPr>
            <w:r w:rsidRPr="00700D12">
              <w:rPr>
                <w:noProof/>
              </w:rPr>
              <w:drawing>
                <wp:inline distT="0" distB="0" distL="0" distR="0" wp14:anchorId="15733365" wp14:editId="7F876E79">
                  <wp:extent cx="1085215" cy="1200150"/>
                  <wp:effectExtent l="19050" t="19050" r="19685" b="190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085215" cy="1200150"/>
                          </a:xfrm>
                          <a:prstGeom prst="rect">
                            <a:avLst/>
                          </a:prstGeom>
                          <a:ln w="3175">
                            <a:solidFill>
                              <a:schemeClr val="tx1"/>
                            </a:solidFill>
                          </a:ln>
                        </pic:spPr>
                      </pic:pic>
                    </a:graphicData>
                  </a:graphic>
                </wp:inline>
              </w:drawing>
            </w:r>
          </w:p>
          <w:p w14:paraId="5B8F8C29" w14:textId="5B47687C" w:rsidR="00FE500D" w:rsidRPr="00700D12" w:rsidRDefault="00D74EE1" w:rsidP="00D74EE1">
            <w:pPr>
              <w:pStyle w:val="Caption"/>
              <w:jc w:val="center"/>
              <w:rPr>
                <w:sz w:val="24"/>
                <w:szCs w:val="24"/>
              </w:rPr>
            </w:pPr>
            <w:bookmarkStart w:id="131" w:name="_Toc526170041"/>
            <w:bookmarkStart w:id="132" w:name="_Toc267312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33</w:t>
            </w:r>
            <w:r w:rsidRPr="00B731BF">
              <w:rPr>
                <w:color w:val="000000" w:themeColor="text1"/>
                <w:sz w:val="24"/>
                <w:szCs w:val="24"/>
              </w:rPr>
              <w:fldChar w:fldCharType="end"/>
            </w:r>
            <w:r w:rsidR="0079677D" w:rsidRPr="00B731BF">
              <w:rPr>
                <w:color w:val="000000" w:themeColor="text1"/>
                <w:sz w:val="24"/>
                <w:szCs w:val="24"/>
              </w:rPr>
              <w:t xml:space="preserve"> -</w:t>
            </w:r>
            <w:r w:rsidR="005A231D">
              <w:rPr>
                <w:color w:val="000000" w:themeColor="text1"/>
                <w:sz w:val="24"/>
                <w:szCs w:val="24"/>
              </w:rPr>
              <w:t xml:space="preserve"> </w:t>
            </w:r>
            <w:r w:rsidRPr="00B731BF">
              <w:rPr>
                <w:color w:val="000000" w:themeColor="text1"/>
                <w:sz w:val="24"/>
                <w:szCs w:val="24"/>
              </w:rPr>
              <w:t>Add the Units</w:t>
            </w:r>
            <w:bookmarkEnd w:id="131"/>
            <w:bookmarkEnd w:id="132"/>
          </w:p>
        </w:tc>
      </w:tr>
      <w:tr w:rsidR="00993079" w:rsidRPr="00700D12" w14:paraId="6A388D9F" w14:textId="77777777" w:rsidTr="00242625">
        <w:trPr>
          <w:trHeight w:val="2402"/>
        </w:trPr>
        <w:tc>
          <w:tcPr>
            <w:tcW w:w="4135" w:type="dxa"/>
          </w:tcPr>
          <w:p w14:paraId="182149F3" w14:textId="77777777" w:rsidR="00993079" w:rsidRDefault="00993079" w:rsidP="00993079">
            <w:pPr>
              <w:pStyle w:val="Reference01"/>
            </w:pPr>
            <w:proofErr w:type="spellStart"/>
            <w:r w:rsidRPr="00993079">
              <w:t>Field_Comment</w:t>
            </w:r>
            <w:proofErr w:type="spellEnd"/>
          </w:p>
          <w:p w14:paraId="501EB256" w14:textId="77777777" w:rsidR="00993079" w:rsidRPr="00993079" w:rsidRDefault="00993079" w:rsidP="00993079">
            <w:pPr>
              <w:pStyle w:val="Reference01"/>
              <w:numPr>
                <w:ilvl w:val="0"/>
                <w:numId w:val="0"/>
              </w:numPr>
              <w:ind w:left="360"/>
              <w:rPr>
                <w:rFonts w:asciiTheme="minorHAnsi" w:hAnsiTheme="minorHAnsi" w:cstheme="minorHAnsi"/>
                <w:sz w:val="22"/>
                <w:szCs w:val="22"/>
              </w:rPr>
            </w:pPr>
          </w:p>
          <w:p w14:paraId="44AC7CE3" w14:textId="77777777" w:rsidR="00E0619B" w:rsidRDefault="00E0619B" w:rsidP="00206B4B">
            <w:pPr>
              <w:pStyle w:val="Reference01"/>
              <w:numPr>
                <w:ilvl w:val="0"/>
                <w:numId w:val="0"/>
              </w:numPr>
              <w:jc w:val="both"/>
              <w:rPr>
                <w:rFonts w:asciiTheme="minorHAnsi" w:hAnsiTheme="minorHAnsi" w:cstheme="minorHAnsi"/>
                <w:b w:val="0"/>
                <w:color w:val="auto"/>
                <w:sz w:val="22"/>
                <w:szCs w:val="22"/>
              </w:rPr>
            </w:pPr>
            <w:r>
              <w:rPr>
                <w:rFonts w:asciiTheme="minorHAnsi" w:hAnsiTheme="minorHAnsi" w:cstheme="minorHAnsi"/>
                <w:b w:val="0"/>
                <w:color w:val="auto"/>
                <w:sz w:val="22"/>
                <w:szCs w:val="22"/>
              </w:rPr>
              <w:t>Field</w:t>
            </w:r>
            <w:r w:rsidR="006A44DF">
              <w:rPr>
                <w:rFonts w:asciiTheme="minorHAnsi" w:hAnsiTheme="minorHAnsi" w:cstheme="minorHAnsi"/>
                <w:b w:val="0"/>
                <w:color w:val="auto"/>
                <w:sz w:val="22"/>
                <w:szCs w:val="22"/>
              </w:rPr>
              <w:t xml:space="preserve"> c</w:t>
            </w:r>
            <w:r w:rsidR="00993079" w:rsidRPr="00206B4B">
              <w:rPr>
                <w:rFonts w:asciiTheme="minorHAnsi" w:hAnsiTheme="minorHAnsi" w:cstheme="minorHAnsi"/>
                <w:b w:val="0"/>
                <w:color w:val="auto"/>
                <w:sz w:val="22"/>
                <w:szCs w:val="22"/>
              </w:rPr>
              <w:t>omment</w:t>
            </w:r>
            <w:r>
              <w:rPr>
                <w:rFonts w:asciiTheme="minorHAnsi" w:hAnsiTheme="minorHAnsi" w:cstheme="minorHAnsi"/>
                <w:b w:val="0"/>
                <w:color w:val="auto"/>
                <w:sz w:val="22"/>
                <w:szCs w:val="22"/>
              </w:rPr>
              <w:t xml:space="preserve"> can be added as needed. </w:t>
            </w:r>
          </w:p>
          <w:p w14:paraId="283FDCAB" w14:textId="77777777" w:rsidR="00E0619B" w:rsidRDefault="00E0619B" w:rsidP="00206B4B">
            <w:pPr>
              <w:pStyle w:val="Reference01"/>
              <w:numPr>
                <w:ilvl w:val="0"/>
                <w:numId w:val="0"/>
              </w:numPr>
              <w:jc w:val="both"/>
              <w:rPr>
                <w:rFonts w:asciiTheme="minorHAnsi" w:hAnsiTheme="minorHAnsi" w:cstheme="minorHAnsi"/>
                <w:b w:val="0"/>
                <w:color w:val="auto"/>
                <w:sz w:val="22"/>
                <w:szCs w:val="22"/>
              </w:rPr>
            </w:pPr>
            <w:r w:rsidRPr="00206B4B">
              <w:rPr>
                <w:rFonts w:asciiTheme="minorHAnsi" w:hAnsiTheme="minorHAnsi" w:cstheme="minorHAnsi"/>
                <w:b w:val="0"/>
                <w:color w:val="auto"/>
                <w:sz w:val="22"/>
                <w:szCs w:val="22"/>
              </w:rPr>
              <w:t xml:space="preserve">Click the row that is qualified, then click on the </w:t>
            </w:r>
            <w:proofErr w:type="spellStart"/>
            <w:r w:rsidRPr="00206B4B">
              <w:rPr>
                <w:rFonts w:asciiTheme="minorHAnsi" w:hAnsiTheme="minorHAnsi" w:cstheme="minorHAnsi"/>
                <w:b w:val="0"/>
                <w:color w:val="auto"/>
                <w:sz w:val="22"/>
                <w:szCs w:val="22"/>
              </w:rPr>
              <w:t>Field_Comment</w:t>
            </w:r>
            <w:proofErr w:type="spellEnd"/>
            <w:r w:rsidRPr="00206B4B">
              <w:rPr>
                <w:rFonts w:asciiTheme="minorHAnsi" w:hAnsiTheme="minorHAnsi" w:cstheme="minorHAnsi"/>
                <w:b w:val="0"/>
                <w:color w:val="auto"/>
                <w:sz w:val="22"/>
                <w:szCs w:val="22"/>
              </w:rPr>
              <w:t xml:space="preserve"> header to display the form for data entry</w:t>
            </w:r>
            <w:r w:rsidR="00FE7E91">
              <w:rPr>
                <w:rFonts w:asciiTheme="minorHAnsi" w:hAnsiTheme="minorHAnsi" w:cstheme="minorHAnsi"/>
                <w:b w:val="0"/>
                <w:color w:val="auto"/>
                <w:sz w:val="22"/>
                <w:szCs w:val="22"/>
              </w:rPr>
              <w:t xml:space="preserve">. </w:t>
            </w:r>
            <w:r w:rsidRPr="00206B4B">
              <w:rPr>
                <w:rFonts w:asciiTheme="minorHAnsi" w:hAnsiTheme="minorHAnsi" w:cstheme="minorHAnsi"/>
                <w:b w:val="0"/>
                <w:color w:val="auto"/>
                <w:sz w:val="22"/>
                <w:szCs w:val="22"/>
              </w:rPr>
              <w:t>Add the comment and click Ok.</w:t>
            </w:r>
          </w:p>
          <w:p w14:paraId="35015B8C" w14:textId="77777777" w:rsidR="00E0619B" w:rsidRDefault="00E0619B" w:rsidP="00206B4B">
            <w:pPr>
              <w:pStyle w:val="Reference01"/>
              <w:numPr>
                <w:ilvl w:val="0"/>
                <w:numId w:val="0"/>
              </w:numPr>
              <w:jc w:val="both"/>
              <w:rPr>
                <w:rFonts w:asciiTheme="minorHAnsi" w:hAnsiTheme="minorHAnsi" w:cstheme="minorHAnsi"/>
                <w:b w:val="0"/>
                <w:color w:val="auto"/>
                <w:sz w:val="22"/>
                <w:szCs w:val="22"/>
              </w:rPr>
            </w:pPr>
          </w:p>
          <w:p w14:paraId="1021D205" w14:textId="77777777" w:rsidR="00993079" w:rsidRPr="00993079" w:rsidRDefault="00E0619B" w:rsidP="00206B4B">
            <w:pPr>
              <w:pStyle w:val="Reference01"/>
              <w:numPr>
                <w:ilvl w:val="0"/>
                <w:numId w:val="0"/>
              </w:numPr>
              <w:jc w:val="both"/>
              <w:rPr>
                <w:b w:val="0"/>
              </w:rPr>
            </w:pPr>
            <w:r>
              <w:rPr>
                <w:rFonts w:asciiTheme="minorHAnsi" w:hAnsiTheme="minorHAnsi" w:cstheme="minorHAnsi"/>
                <w:b w:val="0"/>
                <w:color w:val="auto"/>
                <w:sz w:val="22"/>
                <w:szCs w:val="22"/>
              </w:rPr>
              <w:t xml:space="preserve">Example: When Value Qualifier “J” is added, it </w:t>
            </w:r>
            <w:r w:rsidR="00993079" w:rsidRPr="00206B4B">
              <w:rPr>
                <w:rFonts w:asciiTheme="minorHAnsi" w:hAnsiTheme="minorHAnsi" w:cstheme="minorHAnsi"/>
                <w:b w:val="0"/>
                <w:color w:val="auto"/>
                <w:sz w:val="22"/>
                <w:szCs w:val="22"/>
              </w:rPr>
              <w:t>is required to justify the reason(s) for designating the value as estimated</w:t>
            </w:r>
            <w:r w:rsidR="00FE7E91">
              <w:rPr>
                <w:rFonts w:asciiTheme="minorHAnsi" w:hAnsiTheme="minorHAnsi" w:cstheme="minorHAnsi"/>
                <w:b w:val="0"/>
                <w:color w:val="auto"/>
                <w:sz w:val="22"/>
                <w:szCs w:val="22"/>
              </w:rPr>
              <w:t>.</w:t>
            </w:r>
            <w:r w:rsidR="005A231D">
              <w:rPr>
                <w:rFonts w:asciiTheme="minorHAnsi" w:hAnsiTheme="minorHAnsi" w:cstheme="minorHAnsi"/>
                <w:b w:val="0"/>
                <w:color w:val="auto"/>
                <w:sz w:val="22"/>
                <w:szCs w:val="22"/>
              </w:rPr>
              <w:t xml:space="preserve"> </w:t>
            </w:r>
          </w:p>
        </w:tc>
        <w:tc>
          <w:tcPr>
            <w:tcW w:w="5215" w:type="dxa"/>
          </w:tcPr>
          <w:p w14:paraId="7C82BA37" w14:textId="77777777" w:rsidR="004A3617" w:rsidRDefault="00993079" w:rsidP="00B731BF">
            <w:pPr>
              <w:pStyle w:val="ListParagraph"/>
              <w:keepNext/>
              <w:ind w:left="0"/>
              <w:jc w:val="center"/>
            </w:pPr>
            <w:r>
              <w:rPr>
                <w:noProof/>
              </w:rPr>
              <w:drawing>
                <wp:inline distT="0" distB="0" distL="0" distR="0" wp14:anchorId="09A60E6C" wp14:editId="4283FF74">
                  <wp:extent cx="1965644" cy="146621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77103" cy="1474762"/>
                          </a:xfrm>
                          <a:prstGeom prst="rect">
                            <a:avLst/>
                          </a:prstGeom>
                        </pic:spPr>
                      </pic:pic>
                    </a:graphicData>
                  </a:graphic>
                </wp:inline>
              </w:drawing>
            </w:r>
          </w:p>
          <w:p w14:paraId="3E2EDD39" w14:textId="43E4790F" w:rsidR="00993079" w:rsidRPr="00B731BF" w:rsidRDefault="004A3617" w:rsidP="00B731BF">
            <w:pPr>
              <w:pStyle w:val="Caption"/>
              <w:jc w:val="center"/>
              <w:rPr>
                <w:noProof/>
                <w:sz w:val="24"/>
                <w:szCs w:val="24"/>
              </w:rPr>
            </w:pPr>
            <w:bookmarkStart w:id="133" w:name="_Toc267312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34</w:t>
            </w:r>
            <w:r w:rsidRPr="00B731BF">
              <w:rPr>
                <w:color w:val="000000" w:themeColor="text1"/>
                <w:sz w:val="24"/>
                <w:szCs w:val="24"/>
              </w:rPr>
              <w:fldChar w:fldCharType="end"/>
            </w:r>
            <w:r w:rsidRPr="00B731BF">
              <w:rPr>
                <w:color w:val="000000" w:themeColor="text1"/>
                <w:sz w:val="24"/>
                <w:szCs w:val="24"/>
              </w:rPr>
              <w:t xml:space="preserve"> - Add </w:t>
            </w:r>
            <w:proofErr w:type="spellStart"/>
            <w:r w:rsidRPr="00B731BF">
              <w:rPr>
                <w:color w:val="000000" w:themeColor="text1"/>
                <w:sz w:val="24"/>
                <w:szCs w:val="24"/>
              </w:rPr>
              <w:t>Field_Comment</w:t>
            </w:r>
            <w:bookmarkEnd w:id="133"/>
            <w:proofErr w:type="spellEnd"/>
          </w:p>
          <w:p w14:paraId="26E99652" w14:textId="77777777" w:rsidR="00F47E33" w:rsidRPr="00504419" w:rsidRDefault="00F47E33" w:rsidP="00B731BF">
            <w:pPr>
              <w:pStyle w:val="ListParagraph"/>
              <w:keepNext/>
              <w:ind w:left="0"/>
              <w:jc w:val="center"/>
              <w:rPr>
                <w:noProof/>
                <w:sz w:val="24"/>
                <w:szCs w:val="24"/>
              </w:rPr>
            </w:pPr>
          </w:p>
        </w:tc>
      </w:tr>
    </w:tbl>
    <w:p w14:paraId="169DF1B1" w14:textId="77777777" w:rsidR="002145D3" w:rsidRPr="00700D12" w:rsidRDefault="002145D3" w:rsidP="002145D3"/>
    <w:p w14:paraId="444DE07A" w14:textId="77777777" w:rsidR="00206B4B" w:rsidRPr="00700D12" w:rsidRDefault="00206B4B" w:rsidP="002145D3"/>
    <w:p w14:paraId="7AA9859A" w14:textId="77777777" w:rsidR="002145D3" w:rsidRPr="00700D12" w:rsidRDefault="00D74EE1" w:rsidP="00D74EE1">
      <w:pPr>
        <w:pStyle w:val="Heading04"/>
      </w:pPr>
      <w:bookmarkStart w:id="134" w:name="_Toc2946529"/>
      <w:r w:rsidRPr="00700D12">
        <w:t>Add Field Parameters at Existing Depth or New Depth</w:t>
      </w:r>
      <w:bookmarkEnd w:id="134"/>
    </w:p>
    <w:p w14:paraId="54776A9E" w14:textId="2A15470F" w:rsidR="002145D3" w:rsidRPr="00700D12" w:rsidRDefault="003B7782" w:rsidP="003B7782">
      <w:r w:rsidRPr="00700D12">
        <w:t>To add parameters to an existing depth</w:t>
      </w:r>
      <w:r w:rsidR="002052C4">
        <w:t xml:space="preserve"> other than the depth included on the submittal form (Depth 1)</w:t>
      </w:r>
      <w:r w:rsidRPr="00700D12">
        <w:t xml:space="preserve">, click the </w:t>
      </w:r>
      <w:r w:rsidR="00BA7548">
        <w:t>pull-down</w:t>
      </w:r>
      <w:r w:rsidRPr="00700D12">
        <w:t xml:space="preserve"> </w:t>
      </w:r>
      <w:r w:rsidR="006214B1">
        <w:t>List</w:t>
      </w:r>
      <w:r w:rsidR="006214B1" w:rsidRPr="00700D12">
        <w:t xml:space="preserve"> </w:t>
      </w:r>
      <w:r w:rsidRPr="00700D12">
        <w:t xml:space="preserve">at the top of the </w:t>
      </w:r>
      <w:r w:rsidR="002052C4">
        <w:t xml:space="preserve">“Add Parameters” </w:t>
      </w:r>
      <w:r w:rsidRPr="00700D12">
        <w:t>form and select the appropriate depth. Values for field parameters measured at multiple depths may be added using the DMT interface</w:t>
      </w:r>
      <w:r w:rsidR="00FE7E91">
        <w:t xml:space="preserve">. </w:t>
      </w:r>
      <w:r w:rsidRPr="00700D12">
        <w:t xml:space="preserve">First, select all rows in the </w:t>
      </w:r>
      <w:r w:rsidR="00343E78">
        <w:t>U</w:t>
      </w:r>
      <w:r w:rsidR="009E3B59" w:rsidRPr="00700D12">
        <w:t xml:space="preserve">pper </w:t>
      </w:r>
      <w:r w:rsidR="00343E78">
        <w:t>G</w:t>
      </w:r>
      <w:r w:rsidR="009E3B59" w:rsidRPr="00700D12">
        <w:t xml:space="preserve">rid </w:t>
      </w:r>
      <w:r w:rsidRPr="00700D12">
        <w:t xml:space="preserve">that represent stations for which depth profile data </w:t>
      </w:r>
      <w:r w:rsidR="003558E0">
        <w:t>are</w:t>
      </w:r>
      <w:r w:rsidRPr="00700D12">
        <w:t xml:space="preserve"> relevant</w:t>
      </w:r>
      <w:r w:rsidR="00FE7E91">
        <w:t xml:space="preserve">. </w:t>
      </w:r>
      <w:r w:rsidRPr="00700D12">
        <w:t xml:space="preserve">Then, click the </w:t>
      </w:r>
      <w:r w:rsidR="00F76F8C">
        <w:t>“</w:t>
      </w:r>
      <w:r w:rsidRPr="00700D12">
        <w:t xml:space="preserve">Add </w:t>
      </w:r>
      <w:proofErr w:type="spellStart"/>
      <w:r w:rsidRPr="00700D12">
        <w:t>Parm</w:t>
      </w:r>
      <w:proofErr w:type="spellEnd"/>
      <w:r w:rsidR="00F76F8C">
        <w:t>”</w:t>
      </w:r>
      <w:r w:rsidRPr="00700D12">
        <w:t xml:space="preserve"> button</w:t>
      </w:r>
      <w:r w:rsidR="00FE7E91">
        <w:t xml:space="preserve">. </w:t>
      </w:r>
      <w:r w:rsidRPr="00700D12">
        <w:t xml:space="preserve">The </w:t>
      </w:r>
      <w:r w:rsidR="002052C4">
        <w:t>“</w:t>
      </w:r>
      <w:r w:rsidRPr="00700D12">
        <w:t>Add Parameters</w:t>
      </w:r>
      <w:r w:rsidR="002052C4">
        <w:t>”</w:t>
      </w:r>
      <w:r w:rsidRPr="00700D12">
        <w:t xml:space="preserve"> form will display, allowing selection of field parameters</w:t>
      </w:r>
      <w:r w:rsidR="00FE7E91">
        <w:t xml:space="preserve">. </w:t>
      </w:r>
      <w:r w:rsidRPr="00700D12">
        <w:t xml:space="preserve">After choosing the parameters to add, click on </w:t>
      </w:r>
      <w:r w:rsidR="00B64E69">
        <w:t>“</w:t>
      </w:r>
      <w:r w:rsidRPr="00700D12">
        <w:t>New Depth</w:t>
      </w:r>
      <w:r w:rsidR="00B64E69">
        <w:t>”</w:t>
      </w:r>
      <w:r w:rsidRPr="00700D12">
        <w:t xml:space="preserve"> button</w:t>
      </w:r>
      <w:r w:rsidR="00B736F5" w:rsidRPr="00700D12">
        <w:t xml:space="preserve"> as shown below.</w:t>
      </w:r>
    </w:p>
    <w:p w14:paraId="04420B0A" w14:textId="77777777" w:rsidR="003B7782" w:rsidRPr="00700D12" w:rsidRDefault="003B7782" w:rsidP="003B7782">
      <w:pPr>
        <w:keepNext/>
        <w:jc w:val="center"/>
      </w:pPr>
      <w:r w:rsidRPr="00700D12">
        <w:rPr>
          <w:noProof/>
        </w:rPr>
        <w:lastRenderedPageBreak/>
        <w:drawing>
          <wp:inline distT="0" distB="0" distL="0" distR="0" wp14:anchorId="5CEBE426" wp14:editId="609C6BEE">
            <wp:extent cx="2857246" cy="3616504"/>
            <wp:effectExtent l="0" t="0" r="635"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862653" cy="3623347"/>
                    </a:xfrm>
                    <a:prstGeom prst="rect">
                      <a:avLst/>
                    </a:prstGeom>
                  </pic:spPr>
                </pic:pic>
              </a:graphicData>
            </a:graphic>
          </wp:inline>
        </w:drawing>
      </w:r>
    </w:p>
    <w:p w14:paraId="74AE37BA" w14:textId="3CAE74FA" w:rsidR="003B7782" w:rsidRPr="00B731BF" w:rsidRDefault="003B7782" w:rsidP="003B7782">
      <w:pPr>
        <w:pStyle w:val="Caption"/>
        <w:jc w:val="center"/>
        <w:rPr>
          <w:color w:val="000000" w:themeColor="text1"/>
          <w:sz w:val="24"/>
          <w:szCs w:val="24"/>
        </w:rPr>
      </w:pPr>
      <w:bookmarkStart w:id="135" w:name="_Toc526170042"/>
      <w:bookmarkStart w:id="136" w:name="_Toc2673127"/>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35</w:t>
      </w:r>
      <w:r w:rsidRPr="00B731BF">
        <w:rPr>
          <w:color w:val="000000" w:themeColor="text1"/>
          <w:sz w:val="24"/>
          <w:szCs w:val="24"/>
        </w:rPr>
        <w:fldChar w:fldCharType="end"/>
      </w:r>
      <w:r w:rsidR="0079677D" w:rsidRPr="00B731BF">
        <w:rPr>
          <w:color w:val="000000" w:themeColor="text1"/>
          <w:sz w:val="24"/>
          <w:szCs w:val="24"/>
        </w:rPr>
        <w:t xml:space="preserve"> - </w:t>
      </w:r>
      <w:r w:rsidRPr="00B731BF">
        <w:rPr>
          <w:color w:val="000000" w:themeColor="text1"/>
          <w:sz w:val="24"/>
          <w:szCs w:val="24"/>
        </w:rPr>
        <w:t>Add Parameter at New Depth</w:t>
      </w:r>
      <w:bookmarkEnd w:id="135"/>
      <w:bookmarkEnd w:id="136"/>
    </w:p>
    <w:p w14:paraId="5A9CC425" w14:textId="77777777" w:rsidR="003B7782" w:rsidRPr="00700D12" w:rsidRDefault="003B7782" w:rsidP="003B7782">
      <w:r w:rsidRPr="00700D12">
        <w:t xml:space="preserve">The new list of field parameters is inserted at the bottom of the </w:t>
      </w:r>
      <w:r w:rsidR="006A44DF">
        <w:t>grid</w:t>
      </w:r>
      <w:r w:rsidR="00FE7E91">
        <w:t xml:space="preserve">. </w:t>
      </w:r>
      <w:r w:rsidRPr="00700D12">
        <w:t xml:space="preserve">Note that the </w:t>
      </w:r>
      <w:r w:rsidRPr="00700D12">
        <w:rPr>
          <w:i/>
        </w:rPr>
        <w:t>Depth</w:t>
      </w:r>
      <w:r w:rsidRPr="00700D12">
        <w:t xml:space="preserve"> parameter is automatically inserted as well</w:t>
      </w:r>
      <w:r w:rsidR="00FE7E91">
        <w:t xml:space="preserve">. </w:t>
      </w:r>
      <w:r w:rsidRPr="00700D12">
        <w:t xml:space="preserve">Enter the relevant depth along with the rest of the field measurements, results and </w:t>
      </w:r>
      <w:r w:rsidR="00C05A5C">
        <w:t xml:space="preserve">appropriate </w:t>
      </w:r>
      <w:r w:rsidRPr="00700D12">
        <w:t>units</w:t>
      </w:r>
      <w:r w:rsidR="00C05A5C">
        <w:t xml:space="preserve">. </w:t>
      </w:r>
      <w:r w:rsidRPr="00700D12">
        <w:t>Continue this process until all the depths for which field parameters were measured have been entered.</w:t>
      </w:r>
    </w:p>
    <w:p w14:paraId="4B1D96BC" w14:textId="77777777" w:rsidR="003B7782" w:rsidRPr="00B731BF" w:rsidRDefault="003B7782" w:rsidP="003B7782">
      <w:pPr>
        <w:keepNext/>
        <w:jc w:val="center"/>
        <w:rPr>
          <w:color w:val="000000" w:themeColor="text1"/>
        </w:rPr>
      </w:pPr>
      <w:r w:rsidRPr="00B731BF">
        <w:rPr>
          <w:noProof/>
          <w:color w:val="000000" w:themeColor="text1"/>
        </w:rPr>
        <w:drawing>
          <wp:inline distT="0" distB="0" distL="0" distR="0" wp14:anchorId="6BE57967" wp14:editId="5D6F4C7E">
            <wp:extent cx="2571750" cy="1315085"/>
            <wp:effectExtent l="19050" t="19050" r="19050" b="184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571750" cy="1315085"/>
                    </a:xfrm>
                    <a:prstGeom prst="rect">
                      <a:avLst/>
                    </a:prstGeom>
                    <a:ln w="3175">
                      <a:solidFill>
                        <a:schemeClr val="tx1"/>
                      </a:solidFill>
                    </a:ln>
                  </pic:spPr>
                </pic:pic>
              </a:graphicData>
            </a:graphic>
          </wp:inline>
        </w:drawing>
      </w:r>
    </w:p>
    <w:p w14:paraId="492C753A" w14:textId="38892BB8" w:rsidR="00D74EE1" w:rsidRPr="00B731BF" w:rsidRDefault="003B7782" w:rsidP="00AB737C">
      <w:pPr>
        <w:pStyle w:val="Caption"/>
        <w:jc w:val="center"/>
        <w:rPr>
          <w:color w:val="000000" w:themeColor="text1"/>
          <w:sz w:val="24"/>
          <w:szCs w:val="24"/>
        </w:rPr>
      </w:pPr>
      <w:bookmarkStart w:id="137" w:name="_Toc526170043"/>
      <w:bookmarkStart w:id="138" w:name="_Toc2673128"/>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36</w:t>
      </w:r>
      <w:r w:rsidRPr="00B731BF">
        <w:rPr>
          <w:color w:val="000000" w:themeColor="text1"/>
          <w:sz w:val="24"/>
          <w:szCs w:val="24"/>
        </w:rPr>
        <w:fldChar w:fldCharType="end"/>
      </w:r>
      <w:r w:rsidR="0079677D" w:rsidRPr="00B731BF">
        <w:rPr>
          <w:color w:val="000000" w:themeColor="text1"/>
          <w:sz w:val="24"/>
          <w:szCs w:val="24"/>
        </w:rPr>
        <w:t xml:space="preserve"> -</w:t>
      </w:r>
      <w:r w:rsidR="0079677D" w:rsidRPr="00B731BF">
        <w:rPr>
          <w:i w:val="0"/>
          <w:iCs w:val="0"/>
          <w:color w:val="000000" w:themeColor="text1"/>
          <w:sz w:val="24"/>
          <w:szCs w:val="24"/>
        </w:rPr>
        <w:t xml:space="preserve"> </w:t>
      </w:r>
      <w:r w:rsidRPr="00B731BF">
        <w:rPr>
          <w:color w:val="000000" w:themeColor="text1"/>
          <w:sz w:val="24"/>
          <w:szCs w:val="24"/>
        </w:rPr>
        <w:t>Lower Grid, showing parameter inserted at different Depth</w:t>
      </w:r>
      <w:bookmarkEnd w:id="137"/>
      <w:bookmarkEnd w:id="138"/>
    </w:p>
    <w:p w14:paraId="4999FE1F" w14:textId="77777777" w:rsidR="000820F6" w:rsidRPr="00700D12" w:rsidRDefault="000820F6" w:rsidP="0070277F">
      <w:pPr>
        <w:pStyle w:val="Heading02"/>
      </w:pPr>
      <w:bookmarkStart w:id="139" w:name="_Ref526495441"/>
      <w:bookmarkStart w:id="140" w:name="_Ref526495444"/>
      <w:bookmarkStart w:id="141" w:name="_Toc2946530"/>
      <w:bookmarkStart w:id="142" w:name="_Hlk530128303"/>
      <w:bookmarkStart w:id="143" w:name="_Hlk530129837"/>
      <w:r w:rsidRPr="00700D12">
        <w:t xml:space="preserve">Step </w:t>
      </w:r>
      <w:r w:rsidR="002433F9" w:rsidRPr="00700D12">
        <w:t>6</w:t>
      </w:r>
      <w:r w:rsidRPr="00700D12">
        <w:t>. Save to LIMS</w:t>
      </w:r>
      <w:r w:rsidR="00DD1EFB" w:rsidRPr="00700D12">
        <w:t xml:space="preserve"> </w:t>
      </w:r>
      <w:r w:rsidR="00B736F5" w:rsidRPr="00700D12">
        <w:t>(Critical Step)</w:t>
      </w:r>
      <w:bookmarkEnd w:id="139"/>
      <w:bookmarkEnd w:id="140"/>
      <w:bookmarkEnd w:id="141"/>
    </w:p>
    <w:p w14:paraId="33B6D31D" w14:textId="77777777" w:rsidR="00B14035" w:rsidRPr="00700D12" w:rsidRDefault="00B14035" w:rsidP="00B14035">
      <w:r w:rsidRPr="007C5F4E">
        <w:rPr>
          <w:b/>
        </w:rPr>
        <w:t>It is critical to save your changes.</w:t>
      </w:r>
      <w:r w:rsidRPr="001E352C">
        <w:t xml:space="preserve"> </w:t>
      </w:r>
      <w:r>
        <w:t>These changes are saved to a separate set of tables and will not be reflected in LIMS outside of the DMT. “Generate WIN” button will be enabled only after the changes are saved</w:t>
      </w:r>
      <w:r w:rsidR="00FE7E91">
        <w:t xml:space="preserve">. </w:t>
      </w:r>
      <w:r>
        <w:t xml:space="preserve">Field ID, Station ID values added or changed in the Upper Grid and all Field measurements/data entered or changed in the Lower Grid in DMT will only be saved when “Apply Updates” button is pushed. </w:t>
      </w:r>
    </w:p>
    <w:p w14:paraId="07CDCFF0" w14:textId="77777777" w:rsidR="00AB737C" w:rsidRPr="00700D12" w:rsidRDefault="00AB737C" w:rsidP="00E57491"/>
    <w:tbl>
      <w:tblPr>
        <w:tblStyle w:val="TableGrid"/>
        <w:tblW w:w="0" w:type="auto"/>
        <w:tblLook w:val="04A0" w:firstRow="1" w:lastRow="0" w:firstColumn="1" w:lastColumn="0" w:noHBand="0" w:noVBand="1"/>
      </w:tblPr>
      <w:tblGrid>
        <w:gridCol w:w="4675"/>
        <w:gridCol w:w="4675"/>
      </w:tblGrid>
      <w:tr w:rsidR="00AB737C" w:rsidRPr="00700D12" w14:paraId="6AB14573" w14:textId="77777777" w:rsidTr="00AB737C">
        <w:tc>
          <w:tcPr>
            <w:tcW w:w="4675" w:type="dxa"/>
          </w:tcPr>
          <w:p w14:paraId="7DAED9D7" w14:textId="77777777" w:rsidR="00AB737C" w:rsidRPr="00700D12" w:rsidRDefault="00AB737C" w:rsidP="00AB737C">
            <w:pPr>
              <w:jc w:val="center"/>
              <w:rPr>
                <w:b/>
              </w:rPr>
            </w:pPr>
            <w:r w:rsidRPr="00700D12">
              <w:rPr>
                <w:b/>
              </w:rPr>
              <w:t>Context/Procedure</w:t>
            </w:r>
          </w:p>
        </w:tc>
        <w:tc>
          <w:tcPr>
            <w:tcW w:w="4675" w:type="dxa"/>
          </w:tcPr>
          <w:p w14:paraId="37E7FB07" w14:textId="77777777" w:rsidR="00AB737C" w:rsidRPr="00700D12" w:rsidRDefault="00AB737C" w:rsidP="00AB737C">
            <w:pPr>
              <w:pStyle w:val="ListParagraph"/>
              <w:ind w:left="0"/>
              <w:jc w:val="center"/>
              <w:rPr>
                <w:b/>
                <w:noProof/>
              </w:rPr>
            </w:pPr>
            <w:r w:rsidRPr="00700D12">
              <w:rPr>
                <w:b/>
                <w:noProof/>
              </w:rPr>
              <w:t>Screens(s)Displayed</w:t>
            </w:r>
          </w:p>
          <w:p w14:paraId="59960100" w14:textId="77777777" w:rsidR="00AB737C" w:rsidRPr="00700D12" w:rsidRDefault="00AB737C" w:rsidP="00AB737C">
            <w:pPr>
              <w:jc w:val="center"/>
              <w:rPr>
                <w:b/>
              </w:rPr>
            </w:pPr>
          </w:p>
        </w:tc>
      </w:tr>
      <w:tr w:rsidR="00AB737C" w:rsidRPr="00700D12" w14:paraId="2631715D" w14:textId="77777777" w:rsidTr="00AB737C">
        <w:tc>
          <w:tcPr>
            <w:tcW w:w="4675" w:type="dxa"/>
          </w:tcPr>
          <w:p w14:paraId="2DC22E8F" w14:textId="77777777" w:rsidR="00AB737C" w:rsidRPr="00700D12" w:rsidRDefault="00AB737C" w:rsidP="00B736F5">
            <w:r w:rsidRPr="00700D12">
              <w:t xml:space="preserve">Click the </w:t>
            </w:r>
            <w:r w:rsidR="00F76F8C">
              <w:t>“</w:t>
            </w:r>
            <w:r w:rsidRPr="00700D12">
              <w:rPr>
                <w:i/>
              </w:rPr>
              <w:t xml:space="preserve">Select </w:t>
            </w:r>
            <w:r w:rsidRPr="00700D12">
              <w:rPr>
                <w:i/>
                <w:u w:val="single"/>
              </w:rPr>
              <w:t>A</w:t>
            </w:r>
            <w:r w:rsidRPr="00700D12">
              <w:rPr>
                <w:i/>
              </w:rPr>
              <w:t>ll</w:t>
            </w:r>
            <w:r w:rsidR="00F76F8C">
              <w:rPr>
                <w:i/>
              </w:rPr>
              <w:t>”</w:t>
            </w:r>
            <w:r w:rsidRPr="00700D12">
              <w:t xml:space="preserve"> button to highlight all rows</w:t>
            </w:r>
            <w:r w:rsidR="00FE7E91">
              <w:t xml:space="preserve">. </w:t>
            </w:r>
          </w:p>
        </w:tc>
        <w:tc>
          <w:tcPr>
            <w:tcW w:w="4675" w:type="dxa"/>
          </w:tcPr>
          <w:p w14:paraId="0D80FF5D" w14:textId="77777777" w:rsidR="00E8769C" w:rsidRPr="00B731BF" w:rsidRDefault="00AB737C" w:rsidP="00504419">
            <w:pPr>
              <w:keepNext/>
              <w:jc w:val="center"/>
              <w:rPr>
                <w:color w:val="000000" w:themeColor="text1"/>
              </w:rPr>
            </w:pPr>
            <w:r w:rsidRPr="00B731BF">
              <w:rPr>
                <w:noProof/>
                <w:color w:val="000000" w:themeColor="text1"/>
              </w:rPr>
              <w:drawing>
                <wp:inline distT="0" distB="0" distL="0" distR="0" wp14:anchorId="11D66328" wp14:editId="68A69FCA">
                  <wp:extent cx="838426" cy="488197"/>
                  <wp:effectExtent l="0" t="0" r="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851425" cy="495766"/>
                          </a:xfrm>
                          <a:prstGeom prst="rect">
                            <a:avLst/>
                          </a:prstGeom>
                        </pic:spPr>
                      </pic:pic>
                    </a:graphicData>
                  </a:graphic>
                </wp:inline>
              </w:drawing>
            </w:r>
          </w:p>
          <w:p w14:paraId="28D15D57" w14:textId="7FF4BD0D" w:rsidR="00E8769C" w:rsidRPr="00B731BF" w:rsidRDefault="00E8769C" w:rsidP="00504419">
            <w:pPr>
              <w:pStyle w:val="Caption"/>
              <w:rPr>
                <w:color w:val="000000" w:themeColor="text1"/>
                <w:sz w:val="24"/>
                <w:szCs w:val="24"/>
              </w:rPr>
            </w:pPr>
            <w:bookmarkStart w:id="144" w:name="_Toc526170044"/>
            <w:bookmarkStart w:id="145" w:name="_Toc2673129"/>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37</w:t>
            </w:r>
            <w:r w:rsidRPr="00B731BF">
              <w:rPr>
                <w:color w:val="000000" w:themeColor="text1"/>
                <w:sz w:val="24"/>
                <w:szCs w:val="24"/>
              </w:rPr>
              <w:fldChar w:fldCharType="end"/>
            </w:r>
            <w:r w:rsidRPr="00B731BF">
              <w:rPr>
                <w:color w:val="000000" w:themeColor="text1"/>
                <w:sz w:val="24"/>
                <w:szCs w:val="24"/>
              </w:rPr>
              <w:t xml:space="preserve"> </w:t>
            </w:r>
            <w:r w:rsidR="00560BA4">
              <w:rPr>
                <w:color w:val="000000" w:themeColor="text1"/>
                <w:sz w:val="24"/>
                <w:szCs w:val="24"/>
              </w:rPr>
              <w:t>-</w:t>
            </w:r>
            <w:r w:rsidRPr="00B731BF">
              <w:rPr>
                <w:color w:val="000000" w:themeColor="text1"/>
                <w:sz w:val="24"/>
                <w:szCs w:val="24"/>
              </w:rPr>
              <w:t xml:space="preserve"> Selecting Field Measurements </w:t>
            </w:r>
            <w:r w:rsidR="003F52CA">
              <w:rPr>
                <w:color w:val="000000" w:themeColor="text1"/>
                <w:sz w:val="24"/>
                <w:szCs w:val="24"/>
              </w:rPr>
              <w:t>to</w:t>
            </w:r>
            <w:r w:rsidR="003F52CA" w:rsidRPr="00B731BF">
              <w:rPr>
                <w:color w:val="000000" w:themeColor="text1"/>
                <w:sz w:val="24"/>
                <w:szCs w:val="24"/>
              </w:rPr>
              <w:t xml:space="preserve"> </w:t>
            </w:r>
            <w:r w:rsidRPr="00B731BF">
              <w:rPr>
                <w:color w:val="000000" w:themeColor="text1"/>
                <w:sz w:val="24"/>
                <w:szCs w:val="24"/>
              </w:rPr>
              <w:t>All Rows</w:t>
            </w:r>
            <w:bookmarkEnd w:id="144"/>
            <w:bookmarkEnd w:id="145"/>
            <w:r w:rsidRPr="00B731BF">
              <w:rPr>
                <w:color w:val="000000" w:themeColor="text1"/>
                <w:sz w:val="24"/>
                <w:szCs w:val="24"/>
              </w:rPr>
              <w:t xml:space="preserve"> </w:t>
            </w:r>
          </w:p>
          <w:p w14:paraId="02F6A22F" w14:textId="77777777" w:rsidR="00AB737C" w:rsidRPr="00B731BF" w:rsidRDefault="00AB737C" w:rsidP="00716C2D">
            <w:pPr>
              <w:rPr>
                <w:color w:val="000000" w:themeColor="text1"/>
              </w:rPr>
            </w:pPr>
          </w:p>
          <w:p w14:paraId="4AB894CE" w14:textId="77777777" w:rsidR="00E8769C" w:rsidRPr="00B731BF" w:rsidRDefault="00E8769C" w:rsidP="00716C2D">
            <w:pPr>
              <w:rPr>
                <w:color w:val="000000" w:themeColor="text1"/>
              </w:rPr>
            </w:pPr>
          </w:p>
        </w:tc>
      </w:tr>
      <w:tr w:rsidR="00AB737C" w:rsidRPr="00700D12" w14:paraId="79E23C92" w14:textId="77777777" w:rsidTr="00AB737C">
        <w:tc>
          <w:tcPr>
            <w:tcW w:w="4675" w:type="dxa"/>
          </w:tcPr>
          <w:p w14:paraId="51D6D50D" w14:textId="77777777" w:rsidR="00AB737C" w:rsidRPr="00700D12" w:rsidRDefault="00AB737C" w:rsidP="00716C2D">
            <w:r w:rsidRPr="00700D12">
              <w:t xml:space="preserve">To save these updated values, click on the </w:t>
            </w:r>
            <w:r w:rsidR="00F76F8C">
              <w:t>“</w:t>
            </w:r>
            <w:r w:rsidRPr="00700D12">
              <w:rPr>
                <w:i/>
              </w:rPr>
              <w:t xml:space="preserve">Apply </w:t>
            </w:r>
            <w:r w:rsidRPr="00700D12">
              <w:rPr>
                <w:i/>
                <w:u w:val="single"/>
              </w:rPr>
              <w:t>U</w:t>
            </w:r>
            <w:r w:rsidRPr="00700D12">
              <w:rPr>
                <w:i/>
              </w:rPr>
              <w:t>pdates</w:t>
            </w:r>
            <w:r w:rsidR="00F76F8C">
              <w:rPr>
                <w:i/>
              </w:rPr>
              <w:t>”</w:t>
            </w:r>
            <w:r w:rsidRPr="00700D12">
              <w:rPr>
                <w:i/>
              </w:rPr>
              <w:t xml:space="preserve"> </w:t>
            </w:r>
            <w:r w:rsidRPr="00700D12">
              <w:t>button at the bottom of the form.</w:t>
            </w:r>
          </w:p>
        </w:tc>
        <w:tc>
          <w:tcPr>
            <w:tcW w:w="4675" w:type="dxa"/>
          </w:tcPr>
          <w:p w14:paraId="39B82C83" w14:textId="77777777" w:rsidR="00E8769C" w:rsidRPr="00B731BF" w:rsidRDefault="00AB737C" w:rsidP="00504419">
            <w:pPr>
              <w:keepNext/>
              <w:jc w:val="center"/>
              <w:rPr>
                <w:color w:val="000000" w:themeColor="text1"/>
              </w:rPr>
            </w:pPr>
            <w:r w:rsidRPr="00B731BF">
              <w:rPr>
                <w:noProof/>
                <w:color w:val="000000" w:themeColor="text1"/>
              </w:rPr>
              <w:drawing>
                <wp:inline distT="0" distB="0" distL="0" distR="0" wp14:anchorId="5B4CF34E" wp14:editId="321ED8E5">
                  <wp:extent cx="961905" cy="295238"/>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961905" cy="295238"/>
                          </a:xfrm>
                          <a:prstGeom prst="rect">
                            <a:avLst/>
                          </a:prstGeom>
                        </pic:spPr>
                      </pic:pic>
                    </a:graphicData>
                  </a:graphic>
                </wp:inline>
              </w:drawing>
            </w:r>
          </w:p>
          <w:p w14:paraId="699080CB" w14:textId="7159618A" w:rsidR="00AB737C" w:rsidRPr="00B731BF" w:rsidRDefault="00E8769C" w:rsidP="00504419">
            <w:pPr>
              <w:pStyle w:val="Caption"/>
              <w:rPr>
                <w:color w:val="000000" w:themeColor="text1"/>
                <w:sz w:val="24"/>
                <w:szCs w:val="24"/>
              </w:rPr>
            </w:pPr>
            <w:bookmarkStart w:id="146" w:name="_Toc526170045"/>
            <w:bookmarkStart w:id="147" w:name="_Toc2673130"/>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38</w:t>
            </w:r>
            <w:r w:rsidRPr="00B731BF">
              <w:rPr>
                <w:color w:val="000000" w:themeColor="text1"/>
                <w:sz w:val="24"/>
                <w:szCs w:val="24"/>
              </w:rPr>
              <w:fldChar w:fldCharType="end"/>
            </w:r>
            <w:r w:rsidRPr="00B731BF">
              <w:rPr>
                <w:color w:val="000000" w:themeColor="text1"/>
                <w:sz w:val="24"/>
                <w:szCs w:val="24"/>
              </w:rPr>
              <w:t xml:space="preserve"> - Update Field Measurements</w:t>
            </w:r>
            <w:r w:rsidR="00503E5F" w:rsidRPr="00B731BF">
              <w:rPr>
                <w:color w:val="000000" w:themeColor="text1"/>
                <w:sz w:val="24"/>
                <w:szCs w:val="24"/>
              </w:rPr>
              <w:t xml:space="preserve"> </w:t>
            </w:r>
            <w:r w:rsidR="003F52CA">
              <w:rPr>
                <w:color w:val="000000" w:themeColor="text1"/>
                <w:sz w:val="24"/>
                <w:szCs w:val="24"/>
              </w:rPr>
              <w:t xml:space="preserve">to </w:t>
            </w:r>
            <w:r w:rsidR="00503E5F" w:rsidRPr="00B731BF">
              <w:rPr>
                <w:color w:val="000000" w:themeColor="text1"/>
                <w:sz w:val="24"/>
                <w:szCs w:val="24"/>
              </w:rPr>
              <w:t>Selected Rows</w:t>
            </w:r>
            <w:bookmarkEnd w:id="146"/>
            <w:bookmarkEnd w:id="147"/>
          </w:p>
          <w:p w14:paraId="67A9D877" w14:textId="77777777" w:rsidR="00E8769C" w:rsidRPr="00B731BF" w:rsidRDefault="00E8769C" w:rsidP="00716C2D">
            <w:pPr>
              <w:rPr>
                <w:color w:val="000000" w:themeColor="text1"/>
              </w:rPr>
            </w:pPr>
          </w:p>
        </w:tc>
      </w:tr>
      <w:bookmarkEnd w:id="142"/>
    </w:tbl>
    <w:p w14:paraId="773AAA17" w14:textId="77777777" w:rsidR="002D399F" w:rsidRDefault="002D399F" w:rsidP="001B1AC4">
      <w:pPr>
        <w:rPr>
          <w:b/>
        </w:rPr>
      </w:pPr>
    </w:p>
    <w:bookmarkEnd w:id="143"/>
    <w:p w14:paraId="209C3AB4" w14:textId="77777777" w:rsidR="00314BFB" w:rsidRPr="001B1AC4" w:rsidRDefault="00314BFB" w:rsidP="001B1AC4">
      <w:pPr>
        <w:rPr>
          <w:b/>
        </w:rPr>
      </w:pPr>
    </w:p>
    <w:p w14:paraId="2484D918" w14:textId="77777777" w:rsidR="000820F6" w:rsidRPr="00700D12" w:rsidRDefault="000820F6" w:rsidP="0070277F">
      <w:pPr>
        <w:pStyle w:val="Heading02"/>
      </w:pPr>
      <w:bookmarkStart w:id="148" w:name="_Ref526495450"/>
      <w:bookmarkStart w:id="149" w:name="_Toc2946531"/>
      <w:r w:rsidRPr="00700D12">
        <w:t xml:space="preserve">Step </w:t>
      </w:r>
      <w:r w:rsidR="002433F9" w:rsidRPr="00700D12">
        <w:t>7</w:t>
      </w:r>
      <w:r w:rsidRPr="00700D12">
        <w:t>. Generate Results Grid</w:t>
      </w:r>
      <w:r w:rsidR="00B736F5" w:rsidRPr="00700D12">
        <w:t xml:space="preserve"> (Critical Step)</w:t>
      </w:r>
      <w:bookmarkEnd w:id="148"/>
      <w:bookmarkEnd w:id="149"/>
    </w:p>
    <w:p w14:paraId="17892F0F" w14:textId="77777777" w:rsidR="00AB737C" w:rsidRPr="00700D12" w:rsidRDefault="00B736F5" w:rsidP="00AB737C">
      <w:r w:rsidRPr="00700D12">
        <w:t>G</w:t>
      </w:r>
      <w:r w:rsidR="00AB737C" w:rsidRPr="00700D12">
        <w:t xml:space="preserve">enerate the </w:t>
      </w:r>
      <w:r w:rsidR="00343E78">
        <w:t>R</w:t>
      </w:r>
      <w:r w:rsidR="00AB737C" w:rsidRPr="00700D12">
        <w:t xml:space="preserve">esults </w:t>
      </w:r>
      <w:r w:rsidR="00343E78">
        <w:t>G</w:t>
      </w:r>
      <w:r w:rsidR="00AB737C" w:rsidRPr="00700D12">
        <w:t xml:space="preserve">rid, </w:t>
      </w:r>
      <w:r w:rsidRPr="00700D12">
        <w:t xml:space="preserve">by </w:t>
      </w:r>
      <w:r w:rsidR="00AB737C" w:rsidRPr="00700D12">
        <w:t>click</w:t>
      </w:r>
      <w:r w:rsidRPr="00700D12">
        <w:t>ing</w:t>
      </w:r>
      <w:r w:rsidR="00AB737C" w:rsidRPr="00700D12">
        <w:t xml:space="preserve"> on </w:t>
      </w:r>
      <w:r w:rsidRPr="00700D12">
        <w:t xml:space="preserve">rows in </w:t>
      </w:r>
      <w:r w:rsidR="00AB737C" w:rsidRPr="00700D12">
        <w:t xml:space="preserve">the Upper Grid that are to be included for </w:t>
      </w:r>
      <w:r w:rsidR="004955FA">
        <w:t>uploading</w:t>
      </w:r>
      <w:r w:rsidR="004955FA" w:rsidRPr="00700D12">
        <w:t xml:space="preserve"> </w:t>
      </w:r>
      <w:r w:rsidR="00AB737C" w:rsidRPr="00700D12">
        <w:t>to WIN</w:t>
      </w:r>
      <w:r w:rsidR="00FE7E91">
        <w:t xml:space="preserve">. </w:t>
      </w:r>
      <w:r w:rsidR="00AB737C" w:rsidRPr="00700D12">
        <w:t xml:space="preserve">The program will include ONLY those data associated with the highlighted field locations in the file, so </w:t>
      </w:r>
      <w:r w:rsidR="00AB737C" w:rsidRPr="00C05A5C">
        <w:rPr>
          <w:b/>
        </w:rPr>
        <w:t>this is a critical</w:t>
      </w:r>
      <w:r w:rsidR="00AB737C" w:rsidRPr="00297C35">
        <w:rPr>
          <w:b/>
        </w:rPr>
        <w:t xml:space="preserve"> step</w:t>
      </w:r>
      <w:r w:rsidR="00980DC8" w:rsidRPr="00297C35">
        <w:rPr>
          <w:b/>
        </w:rPr>
        <w:t xml:space="preserve"> to select all rows</w:t>
      </w:r>
      <w:r w:rsidR="00FE7E91">
        <w:t>.</w:t>
      </w:r>
      <w:r w:rsidR="005A231D">
        <w:t xml:space="preserve"> </w:t>
      </w:r>
    </w:p>
    <w:tbl>
      <w:tblPr>
        <w:tblStyle w:val="TableGrid"/>
        <w:tblW w:w="0" w:type="auto"/>
        <w:tblInd w:w="85" w:type="dxa"/>
        <w:tblLook w:val="04A0" w:firstRow="1" w:lastRow="0" w:firstColumn="1" w:lastColumn="0" w:noHBand="0" w:noVBand="1"/>
      </w:tblPr>
      <w:tblGrid>
        <w:gridCol w:w="4878"/>
        <w:gridCol w:w="4387"/>
      </w:tblGrid>
      <w:tr w:rsidR="00AB737C" w:rsidRPr="00700D12" w14:paraId="3D1F29DC" w14:textId="77777777" w:rsidTr="00CB5A36">
        <w:tc>
          <w:tcPr>
            <w:tcW w:w="4878" w:type="dxa"/>
          </w:tcPr>
          <w:p w14:paraId="04DF14EA" w14:textId="77777777" w:rsidR="00AB737C" w:rsidRPr="00700D12" w:rsidRDefault="00AB737C" w:rsidP="00AB737C">
            <w:pPr>
              <w:pStyle w:val="Heading02"/>
              <w:numPr>
                <w:ilvl w:val="0"/>
                <w:numId w:val="0"/>
              </w:numPr>
              <w:jc w:val="center"/>
              <w:rPr>
                <w:rFonts w:asciiTheme="minorHAnsi" w:hAnsiTheme="minorHAnsi"/>
                <w:color w:val="000000" w:themeColor="text1"/>
                <w:sz w:val="22"/>
                <w:szCs w:val="22"/>
              </w:rPr>
            </w:pPr>
            <w:r w:rsidRPr="00700D12">
              <w:rPr>
                <w:color w:val="000000" w:themeColor="text1"/>
                <w:sz w:val="22"/>
                <w:szCs w:val="22"/>
              </w:rPr>
              <w:t>Context/Procedure</w:t>
            </w:r>
          </w:p>
        </w:tc>
        <w:tc>
          <w:tcPr>
            <w:tcW w:w="4387" w:type="dxa"/>
          </w:tcPr>
          <w:p w14:paraId="7D320CE7" w14:textId="77777777" w:rsidR="00AB737C" w:rsidRPr="00700D12" w:rsidRDefault="00AB737C" w:rsidP="00AB737C">
            <w:pPr>
              <w:pStyle w:val="ListParagraph"/>
              <w:ind w:left="0"/>
              <w:jc w:val="center"/>
              <w:rPr>
                <w:b/>
                <w:noProof/>
                <w:color w:val="000000" w:themeColor="text1"/>
              </w:rPr>
            </w:pPr>
            <w:r w:rsidRPr="00700D12">
              <w:rPr>
                <w:b/>
                <w:noProof/>
                <w:color w:val="000000" w:themeColor="text1"/>
              </w:rPr>
              <w:t>Screens(s)Displayed</w:t>
            </w:r>
          </w:p>
          <w:p w14:paraId="0425E718" w14:textId="77777777" w:rsidR="00AB737C" w:rsidRPr="00700D12" w:rsidRDefault="00AB737C" w:rsidP="00AB737C">
            <w:pPr>
              <w:pStyle w:val="Heading02"/>
              <w:numPr>
                <w:ilvl w:val="0"/>
                <w:numId w:val="0"/>
              </w:numPr>
              <w:jc w:val="center"/>
              <w:rPr>
                <w:rFonts w:asciiTheme="minorHAnsi" w:hAnsiTheme="minorHAnsi"/>
                <w:color w:val="000000" w:themeColor="text1"/>
                <w:sz w:val="22"/>
                <w:szCs w:val="22"/>
              </w:rPr>
            </w:pPr>
          </w:p>
        </w:tc>
      </w:tr>
      <w:tr w:rsidR="00384C44" w:rsidRPr="00700D12" w14:paraId="4CCF9158" w14:textId="77777777" w:rsidTr="00CB5A36">
        <w:tc>
          <w:tcPr>
            <w:tcW w:w="4878" w:type="dxa"/>
          </w:tcPr>
          <w:p w14:paraId="6F95A1DA" w14:textId="77777777" w:rsidR="005C6081" w:rsidRPr="00700D12" w:rsidRDefault="00882508" w:rsidP="00384C44">
            <w:r w:rsidRPr="00700D12">
              <w:t xml:space="preserve">Click the </w:t>
            </w:r>
            <w:r w:rsidR="00F76F8C">
              <w:t>“</w:t>
            </w:r>
            <w:r w:rsidRPr="00700D12">
              <w:rPr>
                <w:i/>
              </w:rPr>
              <w:t xml:space="preserve">Select </w:t>
            </w:r>
            <w:r w:rsidRPr="00700D12">
              <w:rPr>
                <w:i/>
                <w:u w:val="single"/>
              </w:rPr>
              <w:t>A</w:t>
            </w:r>
            <w:r w:rsidRPr="00700D12">
              <w:rPr>
                <w:i/>
              </w:rPr>
              <w:t>ll</w:t>
            </w:r>
            <w:r w:rsidR="00F76F8C">
              <w:rPr>
                <w:i/>
              </w:rPr>
              <w:t>”</w:t>
            </w:r>
            <w:r w:rsidRPr="00700D12">
              <w:t xml:space="preserve"> button to highlight all rows</w:t>
            </w:r>
            <w:r w:rsidR="005C6081" w:rsidRPr="00700D12">
              <w:t>.</w:t>
            </w:r>
          </w:p>
          <w:p w14:paraId="5A6F2C98" w14:textId="77777777" w:rsidR="005C6081" w:rsidRPr="00700D12" w:rsidRDefault="005C6081" w:rsidP="00384C44"/>
          <w:p w14:paraId="760E9B8E" w14:textId="77777777" w:rsidR="00882508" w:rsidRPr="00700D12" w:rsidRDefault="005C6081" w:rsidP="00384C44">
            <w:r w:rsidRPr="00700D12">
              <w:t>(</w:t>
            </w:r>
            <w:r w:rsidR="00882508" w:rsidRPr="00700D12">
              <w:t>and Ctrl-Click to deselect individual field locations.</w:t>
            </w:r>
            <w:r w:rsidRPr="00700D12">
              <w:t>)</w:t>
            </w:r>
          </w:p>
        </w:tc>
        <w:tc>
          <w:tcPr>
            <w:tcW w:w="4387" w:type="dxa"/>
          </w:tcPr>
          <w:p w14:paraId="29729CB6" w14:textId="77777777" w:rsidR="00503E5F" w:rsidRDefault="00384C44" w:rsidP="00504419">
            <w:pPr>
              <w:pStyle w:val="Heading02"/>
              <w:numPr>
                <w:ilvl w:val="0"/>
                <w:numId w:val="0"/>
              </w:numPr>
              <w:jc w:val="center"/>
            </w:pPr>
            <w:r w:rsidRPr="00700D12">
              <w:rPr>
                <w:noProof/>
              </w:rPr>
              <w:drawing>
                <wp:inline distT="0" distB="0" distL="0" distR="0" wp14:anchorId="64738FB2" wp14:editId="405C9CF2">
                  <wp:extent cx="878350" cy="511444"/>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883950" cy="514705"/>
                          </a:xfrm>
                          <a:prstGeom prst="rect">
                            <a:avLst/>
                          </a:prstGeom>
                        </pic:spPr>
                      </pic:pic>
                    </a:graphicData>
                  </a:graphic>
                </wp:inline>
              </w:drawing>
            </w:r>
          </w:p>
          <w:p w14:paraId="2CF2AAFD" w14:textId="0BCA1377" w:rsidR="00882508" w:rsidRPr="00B731BF" w:rsidRDefault="00503E5F" w:rsidP="00504419">
            <w:pPr>
              <w:pStyle w:val="Caption"/>
              <w:jc w:val="center"/>
              <w:rPr>
                <w:noProof/>
                <w:color w:val="000000" w:themeColor="text1"/>
                <w:sz w:val="24"/>
                <w:szCs w:val="24"/>
              </w:rPr>
            </w:pPr>
            <w:bookmarkStart w:id="150" w:name="_Toc526170046"/>
            <w:bookmarkStart w:id="151" w:name="_Toc2673131"/>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39</w:t>
            </w:r>
            <w:r w:rsidRPr="00B731BF">
              <w:rPr>
                <w:color w:val="000000" w:themeColor="text1"/>
                <w:sz w:val="24"/>
                <w:szCs w:val="24"/>
              </w:rPr>
              <w:fldChar w:fldCharType="end"/>
            </w:r>
            <w:r w:rsidRPr="00B731BF">
              <w:rPr>
                <w:color w:val="000000" w:themeColor="text1"/>
                <w:sz w:val="24"/>
                <w:szCs w:val="24"/>
              </w:rPr>
              <w:t xml:space="preserve"> - Select All before generating Results Grid</w:t>
            </w:r>
            <w:bookmarkEnd w:id="150"/>
            <w:bookmarkEnd w:id="151"/>
          </w:p>
          <w:p w14:paraId="74968094" w14:textId="77777777" w:rsidR="00AB737C" w:rsidRPr="00700D12" w:rsidRDefault="00AB737C" w:rsidP="007F6B81">
            <w:pPr>
              <w:pStyle w:val="Heading02"/>
              <w:numPr>
                <w:ilvl w:val="0"/>
                <w:numId w:val="0"/>
              </w:numPr>
              <w:rPr>
                <w:noProof/>
              </w:rPr>
            </w:pPr>
          </w:p>
        </w:tc>
      </w:tr>
      <w:tr w:rsidR="00AB737C" w:rsidRPr="00700D12" w14:paraId="0ABC0D72" w14:textId="77777777" w:rsidTr="00CB5A36">
        <w:tc>
          <w:tcPr>
            <w:tcW w:w="4878" w:type="dxa"/>
          </w:tcPr>
          <w:p w14:paraId="5207C63E" w14:textId="77777777" w:rsidR="00AB737C" w:rsidRPr="00700D12" w:rsidRDefault="00AB737C" w:rsidP="00384C44">
            <w:r w:rsidRPr="00700D12">
              <w:t xml:space="preserve">The next step is to Click the </w:t>
            </w:r>
            <w:r w:rsidR="00F76F8C">
              <w:t>“</w:t>
            </w:r>
            <w:r w:rsidRPr="00700D12">
              <w:rPr>
                <w:i/>
                <w:u w:val="single"/>
              </w:rPr>
              <w:t>G</w:t>
            </w:r>
            <w:r w:rsidRPr="00700D12">
              <w:rPr>
                <w:i/>
              </w:rPr>
              <w:t>enerate</w:t>
            </w:r>
            <w:r w:rsidRPr="00700D12">
              <w:t xml:space="preserve"> </w:t>
            </w:r>
            <w:r w:rsidR="00F76F8C">
              <w:t xml:space="preserve">WIN” </w:t>
            </w:r>
            <w:r w:rsidRPr="00700D12">
              <w:t>button at the bottom of the form</w:t>
            </w:r>
            <w:r w:rsidR="00FE7E91">
              <w:t xml:space="preserve">. </w:t>
            </w:r>
            <w:r w:rsidRPr="00700D12">
              <w:t xml:space="preserve">The resulting grid contains </w:t>
            </w:r>
            <w:proofErr w:type="gramStart"/>
            <w:r w:rsidRPr="00700D12">
              <w:t>all of</w:t>
            </w:r>
            <w:proofErr w:type="gramEnd"/>
            <w:r w:rsidRPr="00700D12">
              <w:t xml:space="preserve"> the metadata necessary for entry to WIN, as long as the standard values are in place for the relevant </w:t>
            </w:r>
            <w:r w:rsidR="00560BA4">
              <w:t>Org I</w:t>
            </w:r>
            <w:r w:rsidRPr="00700D12">
              <w:t>D</w:t>
            </w:r>
            <w:r w:rsidR="00FE7E91">
              <w:t xml:space="preserve">. </w:t>
            </w:r>
            <w:r w:rsidRPr="00700D12">
              <w:t>LIMS component names and methods have been translated to the WIN compliant names, as have expressions for units.</w:t>
            </w:r>
          </w:p>
          <w:p w14:paraId="0F4D1A3C" w14:textId="77777777" w:rsidR="00AB737C" w:rsidRPr="00700D12" w:rsidRDefault="00AB737C" w:rsidP="00384C44"/>
        </w:tc>
        <w:tc>
          <w:tcPr>
            <w:tcW w:w="4387" w:type="dxa"/>
          </w:tcPr>
          <w:p w14:paraId="1BF41DE1" w14:textId="77777777" w:rsidR="009E5343" w:rsidRPr="00B731BF" w:rsidRDefault="009E5343" w:rsidP="00503E5F">
            <w:pPr>
              <w:pStyle w:val="Heading02"/>
              <w:numPr>
                <w:ilvl w:val="0"/>
                <w:numId w:val="0"/>
              </w:numPr>
              <w:jc w:val="center"/>
              <w:rPr>
                <w:color w:val="000000" w:themeColor="text1"/>
              </w:rPr>
            </w:pPr>
          </w:p>
          <w:p w14:paraId="7F2B0F69" w14:textId="77777777" w:rsidR="00503E5F" w:rsidRPr="00B731BF" w:rsidRDefault="00AB737C" w:rsidP="00504419">
            <w:pPr>
              <w:pStyle w:val="Heading02"/>
              <w:numPr>
                <w:ilvl w:val="0"/>
                <w:numId w:val="0"/>
              </w:numPr>
              <w:jc w:val="center"/>
              <w:rPr>
                <w:color w:val="000000" w:themeColor="text1"/>
              </w:rPr>
            </w:pPr>
            <w:r w:rsidRPr="00B731BF">
              <w:rPr>
                <w:noProof/>
                <w:color w:val="000000" w:themeColor="text1"/>
              </w:rPr>
              <w:drawing>
                <wp:inline distT="0" distB="0" distL="0" distR="0" wp14:anchorId="3BFDBE5D" wp14:editId="107CD672">
                  <wp:extent cx="1142857" cy="295238"/>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142857" cy="295238"/>
                          </a:xfrm>
                          <a:prstGeom prst="rect">
                            <a:avLst/>
                          </a:prstGeom>
                        </pic:spPr>
                      </pic:pic>
                    </a:graphicData>
                  </a:graphic>
                </wp:inline>
              </w:drawing>
            </w:r>
          </w:p>
          <w:p w14:paraId="31FB24B5" w14:textId="664C16CA" w:rsidR="00AB737C" w:rsidRPr="00B731BF" w:rsidRDefault="00503E5F" w:rsidP="00504419">
            <w:pPr>
              <w:pStyle w:val="Caption"/>
              <w:rPr>
                <w:noProof/>
                <w:color w:val="000000" w:themeColor="text1"/>
                <w:sz w:val="24"/>
                <w:szCs w:val="24"/>
              </w:rPr>
            </w:pPr>
            <w:bookmarkStart w:id="152" w:name="_Toc526170047"/>
            <w:bookmarkStart w:id="153" w:name="_Toc2673132"/>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40</w:t>
            </w:r>
            <w:r w:rsidRPr="00B731BF">
              <w:rPr>
                <w:color w:val="000000" w:themeColor="text1"/>
                <w:sz w:val="24"/>
                <w:szCs w:val="24"/>
              </w:rPr>
              <w:fldChar w:fldCharType="end"/>
            </w:r>
            <w:r w:rsidRPr="00B731BF">
              <w:rPr>
                <w:color w:val="000000" w:themeColor="text1"/>
                <w:sz w:val="24"/>
                <w:szCs w:val="24"/>
              </w:rPr>
              <w:t xml:space="preserve"> - Generate Results Grid</w:t>
            </w:r>
            <w:bookmarkEnd w:id="152"/>
            <w:bookmarkEnd w:id="153"/>
          </w:p>
        </w:tc>
      </w:tr>
    </w:tbl>
    <w:p w14:paraId="6B5C9226" w14:textId="77777777" w:rsidR="00882508" w:rsidRPr="00700D12" w:rsidRDefault="00882508" w:rsidP="006021C9">
      <w:pPr>
        <w:ind w:firstLine="720"/>
      </w:pPr>
    </w:p>
    <w:p w14:paraId="595F9D6F" w14:textId="77777777" w:rsidR="00326EB1" w:rsidRPr="00700D12" w:rsidRDefault="00326EB1" w:rsidP="006021C9">
      <w:pPr>
        <w:ind w:firstLine="720"/>
      </w:pPr>
    </w:p>
    <w:p w14:paraId="44279F3D" w14:textId="77777777" w:rsidR="002D399F" w:rsidRPr="00700D12" w:rsidRDefault="002D399F" w:rsidP="006021C9">
      <w:pPr>
        <w:rPr>
          <w:sz w:val="16"/>
          <w:szCs w:val="16"/>
        </w:rPr>
      </w:pPr>
    </w:p>
    <w:p w14:paraId="3F14C0ED" w14:textId="77777777" w:rsidR="000820F6" w:rsidRPr="00700D12" w:rsidRDefault="000820F6" w:rsidP="0070277F">
      <w:pPr>
        <w:pStyle w:val="Heading02"/>
      </w:pPr>
      <w:bookmarkStart w:id="154" w:name="_Toc2946532"/>
      <w:r w:rsidRPr="00700D12">
        <w:lastRenderedPageBreak/>
        <w:t xml:space="preserve">Step </w:t>
      </w:r>
      <w:r w:rsidR="002433F9" w:rsidRPr="00700D12">
        <w:t>8</w:t>
      </w:r>
      <w:r w:rsidR="00FE7E91">
        <w:t xml:space="preserve">. </w:t>
      </w:r>
      <w:r w:rsidRPr="00700D12">
        <w:t>Update Results Grid</w:t>
      </w:r>
      <w:bookmarkEnd w:id="154"/>
    </w:p>
    <w:p w14:paraId="1A3A0ECE" w14:textId="77777777" w:rsidR="00827D99" w:rsidRPr="00700D12" w:rsidRDefault="002D399F" w:rsidP="0070277F">
      <w:r w:rsidRPr="001274CB">
        <w:t xml:space="preserve">There are a few items that need to be added in the </w:t>
      </w:r>
      <w:r w:rsidR="00343E78" w:rsidRPr="001274CB">
        <w:t>R</w:t>
      </w:r>
      <w:r w:rsidRPr="001274CB">
        <w:t xml:space="preserve">esults </w:t>
      </w:r>
      <w:r w:rsidR="00343E78" w:rsidRPr="001274CB">
        <w:t>G</w:t>
      </w:r>
      <w:r w:rsidRPr="001274CB">
        <w:t>rid, or they can be added</w:t>
      </w:r>
      <w:r w:rsidR="001274CB" w:rsidRPr="001274CB">
        <w:t xml:space="preserve"> in WIN</w:t>
      </w:r>
      <w:r w:rsidRPr="001274CB">
        <w:t xml:space="preserve"> once the EDD has been imported to WIN</w:t>
      </w:r>
      <w:r w:rsidR="00FE7E91" w:rsidRPr="001274CB">
        <w:t xml:space="preserve">. </w:t>
      </w:r>
      <w:r w:rsidRPr="001274CB">
        <w:rPr>
          <w:b/>
          <w:u w:val="single"/>
        </w:rPr>
        <w:t>IT IS IMPORTANT TO REMEMBER</w:t>
      </w:r>
      <w:r w:rsidRPr="001274CB">
        <w:t xml:space="preserve"> that the edits made to this</w:t>
      </w:r>
      <w:r w:rsidR="006A44DF" w:rsidRPr="001274CB">
        <w:t xml:space="preserve"> </w:t>
      </w:r>
      <w:r w:rsidR="001274CB" w:rsidRPr="001274CB">
        <w:t xml:space="preserve">grid </w:t>
      </w:r>
      <w:r w:rsidRPr="001274CB">
        <w:t xml:space="preserve">are not stored in </w:t>
      </w:r>
      <w:r w:rsidR="000B4F19" w:rsidRPr="001274CB">
        <w:t>the DMT</w:t>
      </w:r>
      <w:r w:rsidR="00FE7E91" w:rsidRPr="001274CB">
        <w:t xml:space="preserve">. </w:t>
      </w:r>
      <w:r w:rsidR="00D72BA0">
        <w:t>I</w:t>
      </w:r>
      <w:r w:rsidRPr="001274CB">
        <w:t xml:space="preserve">f additional changes need to be made to the </w:t>
      </w:r>
      <w:r w:rsidR="00D72BA0">
        <w:t>Site</w:t>
      </w:r>
      <w:r w:rsidRPr="001274CB">
        <w:t xml:space="preserve"> </w:t>
      </w:r>
      <w:r w:rsidR="00D72BA0">
        <w:t>G</w:t>
      </w:r>
      <w:r w:rsidR="006A44DF" w:rsidRPr="001274CB">
        <w:t>rid</w:t>
      </w:r>
      <w:r w:rsidR="00D72BA0">
        <w:t xml:space="preserve"> or</w:t>
      </w:r>
      <w:r w:rsidRPr="001274CB">
        <w:t xml:space="preserve"> the EDD needs to be regenerated, updates to the </w:t>
      </w:r>
      <w:r w:rsidR="00343E78" w:rsidRPr="001274CB">
        <w:t>R</w:t>
      </w:r>
      <w:r w:rsidRPr="001274CB">
        <w:t xml:space="preserve">esults </w:t>
      </w:r>
      <w:r w:rsidR="00343E78" w:rsidRPr="001274CB">
        <w:t>G</w:t>
      </w:r>
      <w:r w:rsidRPr="001274CB">
        <w:t>rid will need to be done again.</w:t>
      </w:r>
    </w:p>
    <w:p w14:paraId="4056ABFC" w14:textId="77777777" w:rsidR="002239A3" w:rsidRPr="00700D12" w:rsidRDefault="002D399F" w:rsidP="00B731BF">
      <w:pPr>
        <w:rPr>
          <w:sz w:val="24"/>
          <w:szCs w:val="24"/>
        </w:rPr>
      </w:pPr>
      <w:r w:rsidRPr="00700D12">
        <w:t>Dataset attributes can be added</w:t>
      </w:r>
      <w:r w:rsidR="00B62E11">
        <w:t>/edited</w:t>
      </w:r>
      <w:r w:rsidRPr="00700D12">
        <w:t xml:space="preserve"> in the </w:t>
      </w:r>
      <w:r w:rsidR="00343E78">
        <w:t>R</w:t>
      </w:r>
      <w:r w:rsidRPr="00700D12">
        <w:t xml:space="preserve">esults </w:t>
      </w:r>
      <w:r w:rsidR="00343E78">
        <w:t>G</w:t>
      </w:r>
      <w:r w:rsidRPr="00700D12">
        <w:t xml:space="preserve">rid </w:t>
      </w:r>
      <w:r w:rsidR="00F2079F" w:rsidRPr="00700D12">
        <w:t>as explained in the following section.</w:t>
      </w:r>
    </w:p>
    <w:p w14:paraId="5810B065" w14:textId="77777777" w:rsidR="00FF5189" w:rsidRDefault="007B0490" w:rsidP="00FF5189">
      <w:r>
        <w:t xml:space="preserve">Following columns </w:t>
      </w:r>
      <w:r w:rsidR="00063541">
        <w:t xml:space="preserve">in Results Grid </w:t>
      </w:r>
      <w:r>
        <w:t xml:space="preserve">are </w:t>
      </w:r>
      <w:r w:rsidR="00FF5189" w:rsidRPr="00700D12">
        <w:t>editable in DMT.</w:t>
      </w:r>
    </w:p>
    <w:p w14:paraId="134C0855" w14:textId="77777777" w:rsidR="00FD2460" w:rsidRDefault="00FD2460" w:rsidP="00FD2460">
      <w:pPr>
        <w:spacing w:after="0"/>
        <w:ind w:left="720"/>
      </w:pPr>
      <w:r>
        <w:t>•</w:t>
      </w:r>
      <w:r>
        <w:tab/>
      </w:r>
      <w:proofErr w:type="spellStart"/>
      <w:r>
        <w:t>Master_Activity_ID</w:t>
      </w:r>
      <w:proofErr w:type="spellEnd"/>
    </w:p>
    <w:p w14:paraId="66E85F19" w14:textId="77777777" w:rsidR="00FD2460" w:rsidRDefault="00FD2460" w:rsidP="00FD2460">
      <w:pPr>
        <w:spacing w:after="0"/>
        <w:ind w:left="720"/>
      </w:pPr>
      <w:r>
        <w:t>•</w:t>
      </w:r>
      <w:r>
        <w:tab/>
      </w:r>
      <w:proofErr w:type="spellStart"/>
      <w:r>
        <w:t>Activity_Type</w:t>
      </w:r>
      <w:proofErr w:type="spellEnd"/>
    </w:p>
    <w:p w14:paraId="7B952116" w14:textId="77777777" w:rsidR="00503E5F" w:rsidRDefault="00FD2460" w:rsidP="00063541">
      <w:pPr>
        <w:spacing w:after="0"/>
        <w:ind w:left="720"/>
      </w:pPr>
      <w:r>
        <w:t>•</w:t>
      </w:r>
      <w:r>
        <w:tab/>
      </w:r>
      <w:proofErr w:type="spellStart"/>
      <w:r w:rsidR="00063541" w:rsidRPr="00063541">
        <w:t>Collection</w:t>
      </w:r>
      <w:r w:rsidR="00560BA4">
        <w:t>_</w:t>
      </w:r>
      <w:r w:rsidR="00063541" w:rsidRPr="00063541">
        <w:t>Type</w:t>
      </w:r>
      <w:proofErr w:type="spellEnd"/>
    </w:p>
    <w:p w14:paraId="2323557C" w14:textId="77777777" w:rsidR="00FD2460" w:rsidRDefault="00FD2460" w:rsidP="00FD2460">
      <w:pPr>
        <w:spacing w:after="0"/>
        <w:ind w:left="720"/>
      </w:pPr>
      <w:r>
        <w:t>•</w:t>
      </w:r>
      <w:r>
        <w:tab/>
      </w:r>
      <w:proofErr w:type="spellStart"/>
      <w:r>
        <w:t>Collection_Equipment</w:t>
      </w:r>
      <w:proofErr w:type="spellEnd"/>
    </w:p>
    <w:p w14:paraId="1D933FB4" w14:textId="77777777" w:rsidR="00FD2460" w:rsidRDefault="00FD2460" w:rsidP="00FD2460">
      <w:pPr>
        <w:spacing w:after="0"/>
        <w:ind w:left="720"/>
      </w:pPr>
      <w:r>
        <w:t>•</w:t>
      </w:r>
      <w:r>
        <w:tab/>
      </w:r>
      <w:proofErr w:type="spellStart"/>
      <w:r>
        <w:t>Sampler_Name</w:t>
      </w:r>
      <w:proofErr w:type="spellEnd"/>
    </w:p>
    <w:p w14:paraId="34FFA512" w14:textId="77777777" w:rsidR="00FD2460" w:rsidRDefault="00FD2460" w:rsidP="00FD2460">
      <w:pPr>
        <w:spacing w:after="0"/>
        <w:ind w:left="720"/>
      </w:pPr>
      <w:r>
        <w:t>•</w:t>
      </w:r>
      <w:r>
        <w:tab/>
      </w:r>
      <w:proofErr w:type="spellStart"/>
      <w:r>
        <w:t>Value_Qualifier</w:t>
      </w:r>
      <w:proofErr w:type="spellEnd"/>
    </w:p>
    <w:p w14:paraId="4E6C84B8" w14:textId="77777777" w:rsidR="00FD2460" w:rsidRDefault="00FD2460" w:rsidP="00FD2460">
      <w:pPr>
        <w:spacing w:after="0"/>
        <w:ind w:left="720"/>
      </w:pPr>
      <w:r>
        <w:t>•</w:t>
      </w:r>
      <w:r>
        <w:tab/>
      </w:r>
      <w:proofErr w:type="spellStart"/>
      <w:r>
        <w:t>Target_Species</w:t>
      </w:r>
      <w:proofErr w:type="spellEnd"/>
    </w:p>
    <w:p w14:paraId="342C773D" w14:textId="77777777" w:rsidR="00FD2460" w:rsidRDefault="00FD2460" w:rsidP="00FD2460">
      <w:pPr>
        <w:spacing w:after="0"/>
        <w:ind w:left="720"/>
      </w:pPr>
      <w:r>
        <w:t>•</w:t>
      </w:r>
      <w:r>
        <w:tab/>
      </w:r>
      <w:proofErr w:type="spellStart"/>
      <w:r>
        <w:t>Finfish_Size</w:t>
      </w:r>
      <w:proofErr w:type="spellEnd"/>
    </w:p>
    <w:p w14:paraId="28E72452" w14:textId="77777777" w:rsidR="00FD2460" w:rsidRDefault="00FD2460" w:rsidP="00FD2460">
      <w:pPr>
        <w:spacing w:after="0"/>
        <w:ind w:left="720"/>
      </w:pPr>
      <w:r>
        <w:t>•</w:t>
      </w:r>
      <w:r>
        <w:tab/>
      </w:r>
      <w:proofErr w:type="spellStart"/>
      <w:r>
        <w:t>Finfish_Size_Unit</w:t>
      </w:r>
      <w:proofErr w:type="spellEnd"/>
    </w:p>
    <w:p w14:paraId="46692A5E" w14:textId="77777777" w:rsidR="002239A3" w:rsidRPr="00700D12" w:rsidRDefault="002239A3" w:rsidP="002239A3">
      <w:pPr>
        <w:rPr>
          <w:b/>
        </w:rPr>
      </w:pPr>
    </w:p>
    <w:p w14:paraId="4B8B240D" w14:textId="77777777" w:rsidR="00EE5755" w:rsidRPr="00700D12" w:rsidRDefault="00B4761E" w:rsidP="00EE5755">
      <w:pPr>
        <w:keepNext/>
      </w:pPr>
      <w:r w:rsidRPr="00700D12">
        <w:rPr>
          <w:noProof/>
        </w:rPr>
        <w:drawing>
          <wp:inline distT="0" distB="0" distL="0" distR="0" wp14:anchorId="203B9308" wp14:editId="2884558D">
            <wp:extent cx="6440476" cy="1524531"/>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1.jpg"/>
                    <pic:cNvPicPr/>
                  </pic:nvPicPr>
                  <pic:blipFill>
                    <a:blip r:embed="rId64">
                      <a:extLst>
                        <a:ext uri="{28A0092B-C50C-407E-A947-70E740481C1C}">
                          <a14:useLocalDpi xmlns:a14="http://schemas.microsoft.com/office/drawing/2010/main" val="0"/>
                        </a:ext>
                      </a:extLst>
                    </a:blip>
                    <a:stretch>
                      <a:fillRect/>
                    </a:stretch>
                  </pic:blipFill>
                  <pic:spPr>
                    <a:xfrm>
                      <a:off x="0" y="0"/>
                      <a:ext cx="6440476" cy="1524531"/>
                    </a:xfrm>
                    <a:prstGeom prst="rect">
                      <a:avLst/>
                    </a:prstGeom>
                  </pic:spPr>
                </pic:pic>
              </a:graphicData>
            </a:graphic>
          </wp:inline>
        </w:drawing>
      </w:r>
    </w:p>
    <w:p w14:paraId="33F2E0A3" w14:textId="75E8686C" w:rsidR="003F688C" w:rsidRPr="00B731BF" w:rsidRDefault="00EE5755" w:rsidP="00EE5755">
      <w:pPr>
        <w:pStyle w:val="Caption"/>
        <w:jc w:val="center"/>
        <w:rPr>
          <w:color w:val="000000" w:themeColor="text1"/>
          <w:sz w:val="24"/>
          <w:szCs w:val="24"/>
        </w:rPr>
      </w:pPr>
      <w:bookmarkStart w:id="155" w:name="_Toc526170048"/>
      <w:bookmarkStart w:id="156" w:name="_Toc267313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41</w:t>
      </w:r>
      <w:r w:rsidRPr="00B731BF">
        <w:rPr>
          <w:color w:val="000000" w:themeColor="text1"/>
          <w:sz w:val="24"/>
          <w:szCs w:val="24"/>
        </w:rPr>
        <w:fldChar w:fldCharType="end"/>
      </w:r>
      <w:r w:rsidR="0079677D" w:rsidRPr="00B731BF">
        <w:rPr>
          <w:color w:val="000000" w:themeColor="text1"/>
          <w:sz w:val="24"/>
          <w:szCs w:val="24"/>
        </w:rPr>
        <w:t xml:space="preserve"> </w:t>
      </w:r>
      <w:r w:rsidR="002D7096" w:rsidRPr="00B731BF">
        <w:rPr>
          <w:color w:val="000000" w:themeColor="text1"/>
          <w:sz w:val="24"/>
          <w:szCs w:val="24"/>
        </w:rPr>
        <w:t xml:space="preserve">- </w:t>
      </w:r>
      <w:r w:rsidR="0079677D" w:rsidRPr="00B731BF">
        <w:rPr>
          <w:color w:val="000000" w:themeColor="text1"/>
          <w:sz w:val="24"/>
          <w:szCs w:val="24"/>
        </w:rPr>
        <w:t>Result</w:t>
      </w:r>
      <w:r w:rsidR="002D7096" w:rsidRPr="00B731BF">
        <w:rPr>
          <w:color w:val="000000" w:themeColor="text1"/>
          <w:sz w:val="24"/>
          <w:szCs w:val="24"/>
        </w:rPr>
        <w:t>s Grid</w:t>
      </w:r>
      <w:r w:rsidR="009E5343" w:rsidRPr="00B731BF">
        <w:rPr>
          <w:color w:val="000000" w:themeColor="text1"/>
          <w:sz w:val="24"/>
          <w:szCs w:val="24"/>
        </w:rPr>
        <w:t xml:space="preserve">: </w:t>
      </w:r>
      <w:proofErr w:type="spellStart"/>
      <w:r w:rsidR="009E5343" w:rsidRPr="00B731BF">
        <w:rPr>
          <w:color w:val="000000" w:themeColor="text1"/>
          <w:sz w:val="24"/>
          <w:szCs w:val="24"/>
        </w:rPr>
        <w:t>Master_Activity_ID</w:t>
      </w:r>
      <w:proofErr w:type="spellEnd"/>
      <w:r w:rsidR="009E5343" w:rsidRPr="00B731BF">
        <w:rPr>
          <w:color w:val="000000" w:themeColor="text1"/>
          <w:sz w:val="24"/>
          <w:szCs w:val="24"/>
        </w:rPr>
        <w:t xml:space="preserve">, </w:t>
      </w:r>
      <w:proofErr w:type="spellStart"/>
      <w:r w:rsidR="009E5343" w:rsidRPr="00B731BF">
        <w:rPr>
          <w:color w:val="000000" w:themeColor="text1"/>
          <w:sz w:val="24"/>
          <w:szCs w:val="24"/>
        </w:rPr>
        <w:t>Activity_Type</w:t>
      </w:r>
      <w:bookmarkEnd w:id="155"/>
      <w:bookmarkEnd w:id="156"/>
      <w:proofErr w:type="spellEnd"/>
    </w:p>
    <w:p w14:paraId="07A0A5DC" w14:textId="77777777" w:rsidR="00FB71BC" w:rsidRDefault="00FB71BC" w:rsidP="0070277F"/>
    <w:p w14:paraId="390797D4" w14:textId="77777777" w:rsidR="007A1072" w:rsidRPr="00700D12" w:rsidRDefault="007A1072" w:rsidP="0070277F"/>
    <w:p w14:paraId="73586E9D" w14:textId="77777777" w:rsidR="003F688C" w:rsidRPr="00700D12" w:rsidRDefault="00335B44" w:rsidP="00063541">
      <w:pPr>
        <w:pStyle w:val="Heading03"/>
      </w:pPr>
      <w:bookmarkStart w:id="157" w:name="_Ref526256701"/>
      <w:bookmarkStart w:id="158" w:name="_Ref526338323"/>
      <w:bookmarkStart w:id="159" w:name="_Ref526338329"/>
      <w:bookmarkStart w:id="160" w:name="_Ref526338356"/>
      <w:bookmarkStart w:id="161" w:name="_Ref526338368"/>
      <w:bookmarkStart w:id="162" w:name="_Ref526343691"/>
      <w:bookmarkStart w:id="163" w:name="_Toc2946533"/>
      <w:bookmarkStart w:id="164" w:name="_Hlk528229780"/>
      <w:r>
        <w:t xml:space="preserve">Associate </w:t>
      </w:r>
      <w:r w:rsidR="00FD2460">
        <w:t>Replicates (</w:t>
      </w:r>
      <w:proofErr w:type="spellStart"/>
      <w:r w:rsidR="00063541">
        <w:t>Activity_ID</w:t>
      </w:r>
      <w:proofErr w:type="spellEnd"/>
      <w:r w:rsidR="00063541">
        <w:t xml:space="preserve">, </w:t>
      </w:r>
      <w:proofErr w:type="spellStart"/>
      <w:r w:rsidR="00FD2460">
        <w:t>Activity_Type</w:t>
      </w:r>
      <w:proofErr w:type="spellEnd"/>
      <w:r w:rsidR="00FD2460">
        <w:t xml:space="preserve">, </w:t>
      </w:r>
      <w:proofErr w:type="spellStart"/>
      <w:r w:rsidR="00FD2460">
        <w:t>Master_Activity_</w:t>
      </w:r>
      <w:r w:rsidR="0033203C">
        <w:t>ID</w:t>
      </w:r>
      <w:proofErr w:type="spellEnd"/>
      <w:r w:rsidR="0033203C">
        <w:t>)</w:t>
      </w:r>
      <w:bookmarkEnd w:id="157"/>
      <w:bookmarkEnd w:id="158"/>
      <w:bookmarkEnd w:id="159"/>
      <w:bookmarkEnd w:id="160"/>
      <w:bookmarkEnd w:id="161"/>
      <w:bookmarkEnd w:id="162"/>
      <w:bookmarkEnd w:id="163"/>
    </w:p>
    <w:bookmarkEnd w:id="164"/>
    <w:p w14:paraId="22986BA2" w14:textId="2F0A6D9F" w:rsidR="00335B44" w:rsidRDefault="00B62E11" w:rsidP="0070277F">
      <w:proofErr w:type="gramStart"/>
      <w:r>
        <w:t>In order to</w:t>
      </w:r>
      <w:proofErr w:type="gramEnd"/>
      <w:r>
        <w:t xml:space="preserve"> easily identify </w:t>
      </w:r>
      <w:r w:rsidR="00335B44">
        <w:t>r</w:t>
      </w:r>
      <w:r>
        <w:t xml:space="preserve">eplicates in the DMT, please </w:t>
      </w:r>
      <w:r w:rsidR="00DC4C42">
        <w:t>append “_DUP”</w:t>
      </w:r>
      <w:r>
        <w:t xml:space="preserve"> </w:t>
      </w:r>
      <w:r w:rsidR="00DC4C42">
        <w:t xml:space="preserve">to the end of the </w:t>
      </w:r>
      <w:r>
        <w:t>Field ID for a replicate sample</w:t>
      </w:r>
      <w:r w:rsidR="00FE7E91">
        <w:t xml:space="preserve">. </w:t>
      </w:r>
      <w:r>
        <w:t xml:space="preserve">If more than one </w:t>
      </w:r>
      <w:r w:rsidR="00335B44">
        <w:t>r</w:t>
      </w:r>
      <w:r w:rsidR="00DC4C42">
        <w:t>eplicate is collected, append “_DUP2”, “_DUP3”</w:t>
      </w:r>
      <w:r>
        <w:t>, etc</w:t>
      </w:r>
      <w:r w:rsidR="00D72BA0">
        <w:t xml:space="preserve">.   </w:t>
      </w:r>
      <w:proofErr w:type="gramStart"/>
      <w:r w:rsidR="00335B44">
        <w:t>In order to</w:t>
      </w:r>
      <w:proofErr w:type="gramEnd"/>
      <w:r w:rsidR="00335B44">
        <w:t xml:space="preserve"> associate </w:t>
      </w:r>
      <w:r w:rsidR="007A1072">
        <w:t xml:space="preserve">all </w:t>
      </w:r>
      <w:r w:rsidR="00335B44">
        <w:t>replicates to the parent sample, the Master Activity ID field must be populated with the Activity ID of that parent sample</w:t>
      </w:r>
      <w:r w:rsidR="00FE7E91">
        <w:t xml:space="preserve">. </w:t>
      </w:r>
      <w:r w:rsidR="00335B44">
        <w:t>The Activity Type must also be updated to ‘Field Replicate’ for all replicate samples.</w:t>
      </w:r>
      <w:r>
        <w:t xml:space="preserve"> </w:t>
      </w:r>
      <w:r w:rsidR="00335B44">
        <w:t>The steps are described below.</w:t>
      </w:r>
    </w:p>
    <w:p w14:paraId="4C65DD39" w14:textId="77777777" w:rsidR="00F27410" w:rsidRPr="00F27410" w:rsidRDefault="00F27410" w:rsidP="00F27410">
      <w:r>
        <w:t>Shown below example of typical Field Replicates that have no association with parent sample:</w:t>
      </w:r>
    </w:p>
    <w:tbl>
      <w:tblPr>
        <w:tblW w:w="9365" w:type="dxa"/>
        <w:jc w:val="center"/>
        <w:tblLook w:val="04A0" w:firstRow="1" w:lastRow="0" w:firstColumn="1" w:lastColumn="0" w:noHBand="0" w:noVBand="1"/>
      </w:tblPr>
      <w:tblGrid>
        <w:gridCol w:w="2525"/>
        <w:gridCol w:w="2875"/>
        <w:gridCol w:w="1895"/>
        <w:gridCol w:w="2070"/>
      </w:tblGrid>
      <w:tr w:rsidR="00F27410" w:rsidRPr="00756125" w14:paraId="1163D8CD" w14:textId="77777777" w:rsidTr="00F27410">
        <w:trPr>
          <w:trHeight w:val="300"/>
          <w:jc w:val="center"/>
        </w:trPr>
        <w:tc>
          <w:tcPr>
            <w:tcW w:w="2525" w:type="dxa"/>
            <w:tcBorders>
              <w:top w:val="single" w:sz="4" w:space="0" w:color="auto"/>
              <w:left w:val="single" w:sz="4" w:space="0" w:color="auto"/>
              <w:bottom w:val="single" w:sz="4" w:space="0" w:color="auto"/>
              <w:right w:val="single" w:sz="4" w:space="0" w:color="auto"/>
            </w:tcBorders>
          </w:tcPr>
          <w:p w14:paraId="7AE4B676" w14:textId="77777777" w:rsidR="00F27410" w:rsidRPr="00756125" w:rsidRDefault="00F27410" w:rsidP="00A14A9E">
            <w:pPr>
              <w:spacing w:after="0" w:line="240" w:lineRule="auto"/>
              <w:rPr>
                <w:rFonts w:ascii="Calibri" w:eastAsia="Times New Roman" w:hAnsi="Calibri" w:cs="Calibri"/>
                <w:b/>
                <w:bCs/>
                <w:color w:val="000000"/>
              </w:rPr>
            </w:pPr>
          </w:p>
        </w:tc>
        <w:tc>
          <w:tcPr>
            <w:tcW w:w="2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8B624" w14:textId="77777777" w:rsidR="00F27410" w:rsidRPr="00756125" w:rsidRDefault="00F27410" w:rsidP="00A14A9E">
            <w:pPr>
              <w:spacing w:after="0" w:line="240" w:lineRule="auto"/>
              <w:rPr>
                <w:rFonts w:ascii="Calibri" w:eastAsia="Times New Roman" w:hAnsi="Calibri" w:cs="Calibri"/>
                <w:b/>
                <w:bCs/>
                <w:color w:val="000000"/>
              </w:rPr>
            </w:pPr>
            <w:r w:rsidRPr="00756125">
              <w:rPr>
                <w:rFonts w:ascii="Calibri" w:eastAsia="Times New Roman" w:hAnsi="Calibri" w:cs="Calibri"/>
                <w:b/>
                <w:bCs/>
                <w:color w:val="000000"/>
              </w:rPr>
              <w:t>Activity ID</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14:paraId="21B064DD" w14:textId="77777777" w:rsidR="00F27410" w:rsidRPr="00756125" w:rsidRDefault="00F27410" w:rsidP="00A14A9E">
            <w:pPr>
              <w:spacing w:after="0" w:line="240" w:lineRule="auto"/>
              <w:rPr>
                <w:rFonts w:ascii="Calibri" w:eastAsia="Times New Roman" w:hAnsi="Calibri" w:cs="Calibri"/>
                <w:b/>
                <w:bCs/>
                <w:color w:val="000000"/>
              </w:rPr>
            </w:pPr>
            <w:r w:rsidRPr="00756125">
              <w:rPr>
                <w:rFonts w:ascii="Calibri" w:eastAsia="Times New Roman" w:hAnsi="Calibri" w:cs="Calibri"/>
                <w:b/>
                <w:bCs/>
                <w:color w:val="000000"/>
              </w:rPr>
              <w:t>Activity Type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071A2757" w14:textId="77777777" w:rsidR="00F27410" w:rsidRPr="00756125" w:rsidRDefault="00F27410" w:rsidP="00A14A9E">
            <w:pPr>
              <w:spacing w:after="0" w:line="240" w:lineRule="auto"/>
              <w:rPr>
                <w:rFonts w:ascii="Calibri" w:eastAsia="Times New Roman" w:hAnsi="Calibri" w:cs="Calibri"/>
                <w:b/>
                <w:bCs/>
                <w:color w:val="000000"/>
              </w:rPr>
            </w:pPr>
            <w:r w:rsidRPr="00756125">
              <w:rPr>
                <w:rFonts w:ascii="Calibri" w:eastAsia="Times New Roman" w:hAnsi="Calibri" w:cs="Calibri"/>
                <w:b/>
                <w:bCs/>
                <w:color w:val="000000"/>
              </w:rPr>
              <w:t>Master Activity ID</w:t>
            </w:r>
          </w:p>
        </w:tc>
      </w:tr>
      <w:tr w:rsidR="00F27410" w:rsidRPr="00756125" w14:paraId="3711EB88" w14:textId="77777777" w:rsidTr="00F27410">
        <w:trPr>
          <w:trHeight w:val="300"/>
          <w:jc w:val="center"/>
        </w:trPr>
        <w:tc>
          <w:tcPr>
            <w:tcW w:w="2525" w:type="dxa"/>
            <w:tcBorders>
              <w:top w:val="nil"/>
              <w:left w:val="single" w:sz="4" w:space="0" w:color="auto"/>
              <w:bottom w:val="single" w:sz="4" w:space="0" w:color="auto"/>
              <w:right w:val="single" w:sz="4" w:space="0" w:color="auto"/>
            </w:tcBorders>
          </w:tcPr>
          <w:p w14:paraId="3E80D9AF" w14:textId="77777777" w:rsidR="00F27410" w:rsidRPr="00756125" w:rsidRDefault="007A1072" w:rsidP="00A14A9E">
            <w:pPr>
              <w:spacing w:after="0" w:line="240" w:lineRule="auto"/>
              <w:rPr>
                <w:rFonts w:ascii="Calibri" w:eastAsia="Times New Roman" w:hAnsi="Calibri" w:cs="Calibri"/>
                <w:color w:val="000000"/>
              </w:rPr>
            </w:pPr>
            <w:r>
              <w:rPr>
                <w:rFonts w:ascii="Calibri" w:eastAsia="Times New Roman" w:hAnsi="Calibri" w:cs="Calibri"/>
                <w:color w:val="000000"/>
              </w:rPr>
              <w:t>Parent</w:t>
            </w:r>
            <w:r w:rsidR="00070463">
              <w:rPr>
                <w:rFonts w:ascii="Calibri" w:eastAsia="Times New Roman" w:hAnsi="Calibri" w:cs="Calibri"/>
                <w:color w:val="000000"/>
              </w:rPr>
              <w:t xml:space="preserve"> -&gt;</w:t>
            </w:r>
          </w:p>
        </w:tc>
        <w:tc>
          <w:tcPr>
            <w:tcW w:w="2875" w:type="dxa"/>
            <w:tcBorders>
              <w:top w:val="nil"/>
              <w:left w:val="single" w:sz="4" w:space="0" w:color="auto"/>
              <w:bottom w:val="single" w:sz="4" w:space="0" w:color="auto"/>
              <w:right w:val="single" w:sz="4" w:space="0" w:color="auto"/>
            </w:tcBorders>
            <w:shd w:val="clear" w:color="auto" w:fill="auto"/>
            <w:noWrap/>
            <w:vAlign w:val="bottom"/>
            <w:hideMark/>
          </w:tcPr>
          <w:p w14:paraId="702BE4AA" w14:textId="77777777" w:rsidR="00F27410" w:rsidRPr="00756125" w:rsidRDefault="00F27410" w:rsidP="00A14A9E">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G1CE0067-08/15/17</w:t>
            </w:r>
          </w:p>
        </w:tc>
        <w:tc>
          <w:tcPr>
            <w:tcW w:w="1895" w:type="dxa"/>
            <w:tcBorders>
              <w:top w:val="nil"/>
              <w:left w:val="nil"/>
              <w:bottom w:val="single" w:sz="4" w:space="0" w:color="auto"/>
              <w:right w:val="single" w:sz="4" w:space="0" w:color="auto"/>
            </w:tcBorders>
            <w:shd w:val="clear" w:color="auto" w:fill="auto"/>
            <w:noWrap/>
            <w:vAlign w:val="bottom"/>
            <w:hideMark/>
          </w:tcPr>
          <w:p w14:paraId="5EF042A5" w14:textId="77777777" w:rsidR="00F27410" w:rsidRPr="00756125" w:rsidRDefault="00F27410" w:rsidP="00A14A9E">
            <w:pPr>
              <w:spacing w:after="0" w:line="240" w:lineRule="auto"/>
              <w:rPr>
                <w:rFonts w:ascii="Calibri" w:eastAsia="Times New Roman" w:hAnsi="Calibri" w:cs="Calibri"/>
                <w:color w:val="000000"/>
              </w:rPr>
            </w:pPr>
            <w:r w:rsidRPr="00756125">
              <w:rPr>
                <w:rFonts w:ascii="Calibri" w:eastAsia="Times New Roman" w:hAnsi="Calibri" w:cs="Calibri"/>
                <w:color w:val="000000"/>
              </w:rPr>
              <w:t>Sample</w:t>
            </w:r>
          </w:p>
        </w:tc>
        <w:tc>
          <w:tcPr>
            <w:tcW w:w="2070" w:type="dxa"/>
            <w:tcBorders>
              <w:top w:val="nil"/>
              <w:left w:val="nil"/>
              <w:bottom w:val="single" w:sz="4" w:space="0" w:color="auto"/>
              <w:right w:val="single" w:sz="4" w:space="0" w:color="auto"/>
            </w:tcBorders>
            <w:shd w:val="clear" w:color="auto" w:fill="auto"/>
            <w:noWrap/>
            <w:vAlign w:val="bottom"/>
            <w:hideMark/>
          </w:tcPr>
          <w:p w14:paraId="42399B91" w14:textId="77777777" w:rsidR="00F27410" w:rsidRPr="00756125" w:rsidRDefault="00F27410" w:rsidP="00A14A9E">
            <w:pPr>
              <w:spacing w:after="0" w:line="240" w:lineRule="auto"/>
              <w:rPr>
                <w:rFonts w:ascii="Calibri" w:eastAsia="Times New Roman" w:hAnsi="Calibri" w:cs="Calibri"/>
                <w:color w:val="000000"/>
              </w:rPr>
            </w:pPr>
            <w:r w:rsidRPr="00756125">
              <w:rPr>
                <w:rFonts w:ascii="Calibri" w:eastAsia="Times New Roman" w:hAnsi="Calibri" w:cs="Calibri"/>
                <w:color w:val="000000"/>
              </w:rPr>
              <w:t> </w:t>
            </w:r>
          </w:p>
        </w:tc>
      </w:tr>
      <w:tr w:rsidR="00070463" w:rsidRPr="00756125" w14:paraId="66767D58" w14:textId="77777777" w:rsidTr="00F27410">
        <w:trPr>
          <w:trHeight w:val="300"/>
          <w:jc w:val="center"/>
        </w:trPr>
        <w:tc>
          <w:tcPr>
            <w:tcW w:w="2525" w:type="dxa"/>
            <w:tcBorders>
              <w:top w:val="nil"/>
              <w:left w:val="single" w:sz="4" w:space="0" w:color="auto"/>
              <w:bottom w:val="single" w:sz="4" w:space="0" w:color="auto"/>
              <w:right w:val="single" w:sz="4" w:space="0" w:color="auto"/>
            </w:tcBorders>
          </w:tcPr>
          <w:p w14:paraId="4585A2C9" w14:textId="77777777" w:rsidR="00070463" w:rsidRPr="00756125" w:rsidRDefault="00070463" w:rsidP="00070463">
            <w:pPr>
              <w:spacing w:after="0" w:line="240" w:lineRule="auto"/>
              <w:rPr>
                <w:rFonts w:ascii="Calibri" w:eastAsia="Times New Roman" w:hAnsi="Calibri" w:cs="Calibri"/>
                <w:color w:val="000000"/>
              </w:rPr>
            </w:pPr>
            <w:r>
              <w:rPr>
                <w:rFonts w:ascii="Calibri" w:eastAsia="Times New Roman" w:hAnsi="Calibri" w:cs="Calibri"/>
                <w:color w:val="000000"/>
              </w:rPr>
              <w:t>1</w:t>
            </w:r>
            <w:r w:rsidRPr="00070463">
              <w:rPr>
                <w:rFonts w:ascii="Calibri" w:eastAsia="Times New Roman" w:hAnsi="Calibri" w:cs="Calibri"/>
                <w:color w:val="000000"/>
                <w:vertAlign w:val="superscript"/>
              </w:rPr>
              <w:t>st</w:t>
            </w:r>
            <w:r>
              <w:rPr>
                <w:rFonts w:ascii="Calibri" w:eastAsia="Times New Roman" w:hAnsi="Calibri" w:cs="Calibri"/>
                <w:color w:val="000000"/>
              </w:rPr>
              <w:t xml:space="preserve"> field replicate-&gt;</w:t>
            </w:r>
          </w:p>
        </w:tc>
        <w:tc>
          <w:tcPr>
            <w:tcW w:w="2875" w:type="dxa"/>
            <w:tcBorders>
              <w:top w:val="nil"/>
              <w:left w:val="single" w:sz="4" w:space="0" w:color="auto"/>
              <w:bottom w:val="single" w:sz="4" w:space="0" w:color="auto"/>
              <w:right w:val="single" w:sz="4" w:space="0" w:color="auto"/>
            </w:tcBorders>
            <w:shd w:val="clear" w:color="auto" w:fill="auto"/>
            <w:noWrap/>
            <w:vAlign w:val="bottom"/>
            <w:hideMark/>
          </w:tcPr>
          <w:p w14:paraId="32C2E5D1"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G1CE0067_DUP-08/15/17</w:t>
            </w:r>
          </w:p>
        </w:tc>
        <w:tc>
          <w:tcPr>
            <w:tcW w:w="1895" w:type="dxa"/>
            <w:tcBorders>
              <w:top w:val="nil"/>
              <w:left w:val="nil"/>
              <w:bottom w:val="single" w:sz="4" w:space="0" w:color="auto"/>
              <w:right w:val="single" w:sz="4" w:space="0" w:color="auto"/>
            </w:tcBorders>
            <w:shd w:val="clear" w:color="auto" w:fill="auto"/>
            <w:noWrap/>
            <w:vAlign w:val="bottom"/>
            <w:hideMark/>
          </w:tcPr>
          <w:p w14:paraId="79F752DF" w14:textId="77777777" w:rsidR="00070463" w:rsidRPr="00756125" w:rsidRDefault="00070463" w:rsidP="00070463">
            <w:pPr>
              <w:spacing w:after="0" w:line="240" w:lineRule="auto"/>
              <w:rPr>
                <w:rFonts w:ascii="Calibri" w:eastAsia="Times New Roman" w:hAnsi="Calibri" w:cs="Calibri"/>
                <w:color w:val="000000"/>
              </w:rPr>
            </w:pPr>
          </w:p>
        </w:tc>
        <w:tc>
          <w:tcPr>
            <w:tcW w:w="2070" w:type="dxa"/>
            <w:tcBorders>
              <w:top w:val="nil"/>
              <w:left w:val="nil"/>
              <w:bottom w:val="single" w:sz="4" w:space="0" w:color="auto"/>
              <w:right w:val="single" w:sz="4" w:space="0" w:color="auto"/>
            </w:tcBorders>
            <w:shd w:val="clear" w:color="auto" w:fill="auto"/>
            <w:noWrap/>
            <w:vAlign w:val="bottom"/>
            <w:hideMark/>
          </w:tcPr>
          <w:p w14:paraId="20332DF3" w14:textId="77777777" w:rsidR="00070463" w:rsidRPr="00756125" w:rsidRDefault="00070463" w:rsidP="00070463">
            <w:pPr>
              <w:spacing w:after="0" w:line="240" w:lineRule="auto"/>
              <w:rPr>
                <w:rFonts w:ascii="Calibri" w:eastAsia="Times New Roman" w:hAnsi="Calibri" w:cs="Calibri"/>
                <w:color w:val="000000"/>
              </w:rPr>
            </w:pPr>
          </w:p>
        </w:tc>
      </w:tr>
      <w:tr w:rsidR="00070463" w:rsidRPr="00756125" w14:paraId="5392A185" w14:textId="77777777" w:rsidTr="00F27410">
        <w:trPr>
          <w:trHeight w:val="300"/>
          <w:jc w:val="center"/>
        </w:trPr>
        <w:tc>
          <w:tcPr>
            <w:tcW w:w="2525" w:type="dxa"/>
            <w:tcBorders>
              <w:top w:val="nil"/>
              <w:left w:val="single" w:sz="4" w:space="0" w:color="auto"/>
              <w:bottom w:val="single" w:sz="4" w:space="0" w:color="auto"/>
              <w:right w:val="single" w:sz="4" w:space="0" w:color="auto"/>
            </w:tcBorders>
          </w:tcPr>
          <w:p w14:paraId="6AB39067" w14:textId="77777777" w:rsidR="00070463" w:rsidRPr="00756125" w:rsidRDefault="00070463" w:rsidP="00070463">
            <w:pPr>
              <w:spacing w:after="0" w:line="240" w:lineRule="auto"/>
              <w:rPr>
                <w:rFonts w:ascii="Calibri" w:eastAsia="Times New Roman" w:hAnsi="Calibri" w:cs="Calibri"/>
                <w:color w:val="000000"/>
              </w:rPr>
            </w:pPr>
            <w:r>
              <w:rPr>
                <w:rFonts w:ascii="Calibri" w:eastAsia="Times New Roman" w:hAnsi="Calibri" w:cs="Calibri"/>
                <w:color w:val="000000"/>
              </w:rPr>
              <w:t>2</w:t>
            </w:r>
            <w:r w:rsidRPr="00070463">
              <w:rPr>
                <w:rFonts w:ascii="Calibri" w:eastAsia="Times New Roman" w:hAnsi="Calibri" w:cs="Calibri"/>
                <w:color w:val="000000"/>
                <w:vertAlign w:val="superscript"/>
              </w:rPr>
              <w:t>nd</w:t>
            </w:r>
            <w:r>
              <w:rPr>
                <w:rFonts w:ascii="Calibri" w:eastAsia="Times New Roman" w:hAnsi="Calibri" w:cs="Calibri"/>
                <w:color w:val="000000"/>
              </w:rPr>
              <w:t xml:space="preserve"> field replicate-&gt;</w:t>
            </w:r>
          </w:p>
        </w:tc>
        <w:tc>
          <w:tcPr>
            <w:tcW w:w="2875" w:type="dxa"/>
            <w:tcBorders>
              <w:top w:val="nil"/>
              <w:left w:val="single" w:sz="4" w:space="0" w:color="auto"/>
              <w:bottom w:val="single" w:sz="4" w:space="0" w:color="auto"/>
              <w:right w:val="single" w:sz="4" w:space="0" w:color="auto"/>
            </w:tcBorders>
            <w:shd w:val="clear" w:color="auto" w:fill="auto"/>
            <w:noWrap/>
            <w:vAlign w:val="bottom"/>
            <w:hideMark/>
          </w:tcPr>
          <w:p w14:paraId="05B7ADCB"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G1CE0067_DUP2-08/15/17</w:t>
            </w:r>
          </w:p>
        </w:tc>
        <w:tc>
          <w:tcPr>
            <w:tcW w:w="1895" w:type="dxa"/>
            <w:tcBorders>
              <w:top w:val="nil"/>
              <w:left w:val="nil"/>
              <w:bottom w:val="single" w:sz="4" w:space="0" w:color="auto"/>
              <w:right w:val="single" w:sz="4" w:space="0" w:color="auto"/>
            </w:tcBorders>
            <w:shd w:val="clear" w:color="auto" w:fill="auto"/>
            <w:noWrap/>
            <w:vAlign w:val="bottom"/>
            <w:hideMark/>
          </w:tcPr>
          <w:p w14:paraId="7292E736" w14:textId="77777777" w:rsidR="00070463" w:rsidRPr="00756125" w:rsidRDefault="00070463" w:rsidP="00070463">
            <w:pPr>
              <w:spacing w:after="0" w:line="240" w:lineRule="auto"/>
              <w:rPr>
                <w:rFonts w:ascii="Calibri" w:eastAsia="Times New Roman" w:hAnsi="Calibri" w:cs="Calibri"/>
                <w:color w:val="000000"/>
              </w:rPr>
            </w:pPr>
          </w:p>
        </w:tc>
        <w:tc>
          <w:tcPr>
            <w:tcW w:w="2070" w:type="dxa"/>
            <w:tcBorders>
              <w:top w:val="nil"/>
              <w:left w:val="nil"/>
              <w:bottom w:val="single" w:sz="4" w:space="0" w:color="auto"/>
              <w:right w:val="single" w:sz="4" w:space="0" w:color="auto"/>
            </w:tcBorders>
            <w:shd w:val="clear" w:color="auto" w:fill="auto"/>
            <w:noWrap/>
            <w:vAlign w:val="bottom"/>
            <w:hideMark/>
          </w:tcPr>
          <w:p w14:paraId="08BCF1BD" w14:textId="77777777" w:rsidR="00070463" w:rsidRPr="00756125" w:rsidRDefault="00070463" w:rsidP="00070463">
            <w:pPr>
              <w:keepNext/>
              <w:spacing w:after="0" w:line="240" w:lineRule="auto"/>
              <w:rPr>
                <w:rFonts w:ascii="Calibri" w:eastAsia="Times New Roman" w:hAnsi="Calibri" w:cs="Calibri"/>
                <w:color w:val="000000"/>
              </w:rPr>
            </w:pPr>
          </w:p>
        </w:tc>
      </w:tr>
    </w:tbl>
    <w:p w14:paraId="3B4B5E8F" w14:textId="77777777" w:rsidR="00F27410" w:rsidRDefault="00F27410" w:rsidP="0070277F"/>
    <w:p w14:paraId="5577555C" w14:textId="77777777" w:rsidR="00F27410" w:rsidRPr="00F27410" w:rsidRDefault="00F27410" w:rsidP="00F27410">
      <w:r>
        <w:t>Shown below example of typical Field Replicates after association with parent sample:</w:t>
      </w:r>
    </w:p>
    <w:tbl>
      <w:tblPr>
        <w:tblW w:w="9350" w:type="dxa"/>
        <w:jc w:val="center"/>
        <w:tblLook w:val="04A0" w:firstRow="1" w:lastRow="0" w:firstColumn="1" w:lastColumn="0" w:noHBand="0" w:noVBand="1"/>
      </w:tblPr>
      <w:tblGrid>
        <w:gridCol w:w="1975"/>
        <w:gridCol w:w="2960"/>
        <w:gridCol w:w="2345"/>
        <w:gridCol w:w="2070"/>
      </w:tblGrid>
      <w:tr w:rsidR="00F27410" w:rsidRPr="00756125" w14:paraId="689FBD83" w14:textId="77777777" w:rsidTr="00A14A9E">
        <w:trPr>
          <w:trHeight w:val="300"/>
          <w:jc w:val="center"/>
        </w:trPr>
        <w:tc>
          <w:tcPr>
            <w:tcW w:w="1975" w:type="dxa"/>
            <w:tcBorders>
              <w:top w:val="single" w:sz="4" w:space="0" w:color="auto"/>
              <w:left w:val="single" w:sz="4" w:space="0" w:color="auto"/>
              <w:bottom w:val="single" w:sz="4" w:space="0" w:color="auto"/>
              <w:right w:val="single" w:sz="4" w:space="0" w:color="auto"/>
            </w:tcBorders>
          </w:tcPr>
          <w:p w14:paraId="5E129A37" w14:textId="77777777" w:rsidR="00F27410" w:rsidRPr="00756125" w:rsidRDefault="00F27410" w:rsidP="00A14A9E">
            <w:pPr>
              <w:spacing w:after="0" w:line="240" w:lineRule="auto"/>
              <w:rPr>
                <w:rFonts w:ascii="Calibri" w:eastAsia="Times New Roman" w:hAnsi="Calibri" w:cs="Calibri"/>
                <w:b/>
                <w:bCs/>
                <w:color w:val="000000"/>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30A1F" w14:textId="77777777" w:rsidR="00F27410" w:rsidRPr="00756125" w:rsidRDefault="00F27410" w:rsidP="00A14A9E">
            <w:pPr>
              <w:spacing w:after="0" w:line="240" w:lineRule="auto"/>
              <w:rPr>
                <w:rFonts w:ascii="Calibri" w:eastAsia="Times New Roman" w:hAnsi="Calibri" w:cs="Calibri"/>
                <w:b/>
                <w:bCs/>
                <w:color w:val="000000"/>
              </w:rPr>
            </w:pPr>
            <w:r w:rsidRPr="00756125">
              <w:rPr>
                <w:rFonts w:ascii="Calibri" w:eastAsia="Times New Roman" w:hAnsi="Calibri" w:cs="Calibri"/>
                <w:b/>
                <w:bCs/>
                <w:color w:val="000000"/>
              </w:rPr>
              <w:t>Activity ID</w:t>
            </w:r>
          </w:p>
        </w:tc>
        <w:tc>
          <w:tcPr>
            <w:tcW w:w="2345" w:type="dxa"/>
            <w:tcBorders>
              <w:top w:val="single" w:sz="4" w:space="0" w:color="auto"/>
              <w:left w:val="nil"/>
              <w:bottom w:val="single" w:sz="4" w:space="0" w:color="auto"/>
              <w:right w:val="single" w:sz="4" w:space="0" w:color="auto"/>
            </w:tcBorders>
            <w:shd w:val="clear" w:color="auto" w:fill="auto"/>
            <w:noWrap/>
            <w:vAlign w:val="bottom"/>
            <w:hideMark/>
          </w:tcPr>
          <w:p w14:paraId="11980E72" w14:textId="77777777" w:rsidR="00F27410" w:rsidRPr="00756125" w:rsidRDefault="00F27410" w:rsidP="00A14A9E">
            <w:pPr>
              <w:spacing w:after="0" w:line="240" w:lineRule="auto"/>
              <w:rPr>
                <w:rFonts w:ascii="Calibri" w:eastAsia="Times New Roman" w:hAnsi="Calibri" w:cs="Calibri"/>
                <w:b/>
                <w:bCs/>
                <w:color w:val="000000"/>
              </w:rPr>
            </w:pPr>
            <w:r w:rsidRPr="00756125">
              <w:rPr>
                <w:rFonts w:ascii="Calibri" w:eastAsia="Times New Roman" w:hAnsi="Calibri" w:cs="Calibri"/>
                <w:b/>
                <w:bCs/>
                <w:color w:val="000000"/>
              </w:rPr>
              <w:t>Activity Type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116EF453" w14:textId="77777777" w:rsidR="00F27410" w:rsidRPr="00756125" w:rsidRDefault="00F27410" w:rsidP="00A14A9E">
            <w:pPr>
              <w:spacing w:after="0" w:line="240" w:lineRule="auto"/>
              <w:rPr>
                <w:rFonts w:ascii="Calibri" w:eastAsia="Times New Roman" w:hAnsi="Calibri" w:cs="Calibri"/>
                <w:b/>
                <w:bCs/>
                <w:color w:val="000000"/>
              </w:rPr>
            </w:pPr>
            <w:r w:rsidRPr="00756125">
              <w:rPr>
                <w:rFonts w:ascii="Calibri" w:eastAsia="Times New Roman" w:hAnsi="Calibri" w:cs="Calibri"/>
                <w:b/>
                <w:bCs/>
                <w:color w:val="000000"/>
              </w:rPr>
              <w:t>Master Activity ID</w:t>
            </w:r>
          </w:p>
        </w:tc>
      </w:tr>
      <w:tr w:rsidR="00070463" w:rsidRPr="00756125" w14:paraId="7262B8AF" w14:textId="77777777" w:rsidTr="00A14A9E">
        <w:trPr>
          <w:trHeight w:val="300"/>
          <w:jc w:val="center"/>
        </w:trPr>
        <w:tc>
          <w:tcPr>
            <w:tcW w:w="1975" w:type="dxa"/>
            <w:tcBorders>
              <w:top w:val="nil"/>
              <w:left w:val="single" w:sz="4" w:space="0" w:color="auto"/>
              <w:bottom w:val="single" w:sz="4" w:space="0" w:color="auto"/>
              <w:right w:val="single" w:sz="4" w:space="0" w:color="auto"/>
            </w:tcBorders>
          </w:tcPr>
          <w:p w14:paraId="53362E9E" w14:textId="77777777" w:rsidR="00070463" w:rsidRPr="00756125" w:rsidRDefault="007A1072" w:rsidP="00070463">
            <w:pPr>
              <w:spacing w:after="0" w:line="240" w:lineRule="auto"/>
              <w:rPr>
                <w:rFonts w:ascii="Calibri" w:eastAsia="Times New Roman" w:hAnsi="Calibri" w:cs="Calibri"/>
                <w:color w:val="000000"/>
              </w:rPr>
            </w:pPr>
            <w:r>
              <w:rPr>
                <w:rFonts w:ascii="Calibri" w:eastAsia="Times New Roman" w:hAnsi="Calibri" w:cs="Calibri"/>
                <w:color w:val="000000"/>
              </w:rPr>
              <w:t xml:space="preserve">Parent </w:t>
            </w:r>
            <w:r w:rsidR="00070463">
              <w:rPr>
                <w:rFonts w:ascii="Calibri" w:eastAsia="Times New Roman" w:hAnsi="Calibri" w:cs="Calibri"/>
                <w:color w:val="000000"/>
              </w:rPr>
              <w:t>-&gt;</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0A7500B"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G1CE0067-08/15/17</w:t>
            </w:r>
          </w:p>
        </w:tc>
        <w:tc>
          <w:tcPr>
            <w:tcW w:w="2345" w:type="dxa"/>
            <w:tcBorders>
              <w:top w:val="nil"/>
              <w:left w:val="nil"/>
              <w:bottom w:val="single" w:sz="4" w:space="0" w:color="auto"/>
              <w:right w:val="single" w:sz="4" w:space="0" w:color="auto"/>
            </w:tcBorders>
            <w:shd w:val="clear" w:color="auto" w:fill="auto"/>
            <w:noWrap/>
            <w:vAlign w:val="bottom"/>
            <w:hideMark/>
          </w:tcPr>
          <w:p w14:paraId="0DB69E60"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Sample</w:t>
            </w:r>
          </w:p>
        </w:tc>
        <w:tc>
          <w:tcPr>
            <w:tcW w:w="2070" w:type="dxa"/>
            <w:tcBorders>
              <w:top w:val="nil"/>
              <w:left w:val="nil"/>
              <w:bottom w:val="single" w:sz="4" w:space="0" w:color="auto"/>
              <w:right w:val="single" w:sz="4" w:space="0" w:color="auto"/>
            </w:tcBorders>
            <w:shd w:val="clear" w:color="auto" w:fill="auto"/>
            <w:noWrap/>
            <w:vAlign w:val="bottom"/>
            <w:hideMark/>
          </w:tcPr>
          <w:p w14:paraId="31E67D53"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 </w:t>
            </w:r>
          </w:p>
        </w:tc>
      </w:tr>
      <w:tr w:rsidR="00070463" w:rsidRPr="00756125" w14:paraId="69C6AF72" w14:textId="77777777" w:rsidTr="00A14A9E">
        <w:trPr>
          <w:trHeight w:val="300"/>
          <w:jc w:val="center"/>
        </w:trPr>
        <w:tc>
          <w:tcPr>
            <w:tcW w:w="1975" w:type="dxa"/>
            <w:tcBorders>
              <w:top w:val="nil"/>
              <w:left w:val="single" w:sz="4" w:space="0" w:color="auto"/>
              <w:bottom w:val="single" w:sz="4" w:space="0" w:color="auto"/>
              <w:right w:val="single" w:sz="4" w:space="0" w:color="auto"/>
            </w:tcBorders>
          </w:tcPr>
          <w:p w14:paraId="5054021E" w14:textId="77777777" w:rsidR="00070463" w:rsidRPr="00756125" w:rsidRDefault="00070463" w:rsidP="00070463">
            <w:pPr>
              <w:spacing w:after="0" w:line="240" w:lineRule="auto"/>
              <w:rPr>
                <w:rFonts w:ascii="Calibri" w:eastAsia="Times New Roman" w:hAnsi="Calibri" w:cs="Calibri"/>
                <w:color w:val="000000"/>
              </w:rPr>
            </w:pPr>
            <w:r>
              <w:rPr>
                <w:rFonts w:ascii="Calibri" w:eastAsia="Times New Roman" w:hAnsi="Calibri" w:cs="Calibri"/>
                <w:color w:val="000000"/>
              </w:rPr>
              <w:t>1</w:t>
            </w:r>
            <w:r w:rsidRPr="00070463">
              <w:rPr>
                <w:rFonts w:ascii="Calibri" w:eastAsia="Times New Roman" w:hAnsi="Calibri" w:cs="Calibri"/>
                <w:color w:val="000000"/>
                <w:vertAlign w:val="superscript"/>
              </w:rPr>
              <w:t>st</w:t>
            </w:r>
            <w:r>
              <w:rPr>
                <w:rFonts w:ascii="Calibri" w:eastAsia="Times New Roman" w:hAnsi="Calibri" w:cs="Calibri"/>
                <w:color w:val="000000"/>
              </w:rPr>
              <w:t xml:space="preserve"> field replicate-&gt;</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1E20C25"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G1CE0067_DUP-08/15/17</w:t>
            </w:r>
          </w:p>
        </w:tc>
        <w:tc>
          <w:tcPr>
            <w:tcW w:w="2345" w:type="dxa"/>
            <w:tcBorders>
              <w:top w:val="nil"/>
              <w:left w:val="nil"/>
              <w:bottom w:val="single" w:sz="4" w:space="0" w:color="auto"/>
              <w:right w:val="single" w:sz="4" w:space="0" w:color="auto"/>
            </w:tcBorders>
            <w:shd w:val="clear" w:color="auto" w:fill="auto"/>
            <w:noWrap/>
            <w:vAlign w:val="bottom"/>
            <w:hideMark/>
          </w:tcPr>
          <w:p w14:paraId="17F8B9B7"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Field Replicate</w:t>
            </w:r>
          </w:p>
        </w:tc>
        <w:tc>
          <w:tcPr>
            <w:tcW w:w="2070" w:type="dxa"/>
            <w:tcBorders>
              <w:top w:val="nil"/>
              <w:left w:val="nil"/>
              <w:bottom w:val="single" w:sz="4" w:space="0" w:color="auto"/>
              <w:right w:val="single" w:sz="4" w:space="0" w:color="auto"/>
            </w:tcBorders>
            <w:shd w:val="clear" w:color="auto" w:fill="auto"/>
            <w:noWrap/>
            <w:vAlign w:val="bottom"/>
            <w:hideMark/>
          </w:tcPr>
          <w:p w14:paraId="3BF965E4"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G1CE0067-08/15/17</w:t>
            </w:r>
            <w:r>
              <w:rPr>
                <w:rFonts w:ascii="Calibri" w:eastAsia="Times New Roman" w:hAnsi="Calibri" w:cs="Calibri"/>
                <w:color w:val="000000"/>
              </w:rPr>
              <w:t xml:space="preserve"> </w:t>
            </w:r>
          </w:p>
        </w:tc>
      </w:tr>
      <w:tr w:rsidR="00070463" w:rsidRPr="00756125" w14:paraId="23CE0715" w14:textId="77777777" w:rsidTr="00A14A9E">
        <w:trPr>
          <w:trHeight w:val="300"/>
          <w:jc w:val="center"/>
        </w:trPr>
        <w:tc>
          <w:tcPr>
            <w:tcW w:w="1975" w:type="dxa"/>
            <w:tcBorders>
              <w:top w:val="nil"/>
              <w:left w:val="single" w:sz="4" w:space="0" w:color="auto"/>
              <w:bottom w:val="single" w:sz="4" w:space="0" w:color="auto"/>
              <w:right w:val="single" w:sz="4" w:space="0" w:color="auto"/>
            </w:tcBorders>
          </w:tcPr>
          <w:p w14:paraId="06459D88" w14:textId="77777777" w:rsidR="00070463" w:rsidRPr="00756125" w:rsidRDefault="00070463" w:rsidP="00070463">
            <w:pPr>
              <w:spacing w:after="0" w:line="240" w:lineRule="auto"/>
              <w:rPr>
                <w:rFonts w:ascii="Calibri" w:eastAsia="Times New Roman" w:hAnsi="Calibri" w:cs="Calibri"/>
                <w:color w:val="000000"/>
              </w:rPr>
            </w:pPr>
            <w:r>
              <w:rPr>
                <w:rFonts w:ascii="Calibri" w:eastAsia="Times New Roman" w:hAnsi="Calibri" w:cs="Calibri"/>
                <w:color w:val="000000"/>
              </w:rPr>
              <w:t>2</w:t>
            </w:r>
            <w:r w:rsidRPr="00070463">
              <w:rPr>
                <w:rFonts w:ascii="Calibri" w:eastAsia="Times New Roman" w:hAnsi="Calibri" w:cs="Calibri"/>
                <w:color w:val="000000"/>
                <w:vertAlign w:val="superscript"/>
              </w:rPr>
              <w:t>nd</w:t>
            </w:r>
            <w:r>
              <w:rPr>
                <w:rFonts w:ascii="Calibri" w:eastAsia="Times New Roman" w:hAnsi="Calibri" w:cs="Calibri"/>
                <w:color w:val="000000"/>
              </w:rPr>
              <w:t xml:space="preserve"> field replicate-&gt;</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7B91A36"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G1CE0067_DUP2-08/15/17</w:t>
            </w:r>
          </w:p>
        </w:tc>
        <w:tc>
          <w:tcPr>
            <w:tcW w:w="2345" w:type="dxa"/>
            <w:tcBorders>
              <w:top w:val="nil"/>
              <w:left w:val="nil"/>
              <w:bottom w:val="single" w:sz="4" w:space="0" w:color="auto"/>
              <w:right w:val="single" w:sz="4" w:space="0" w:color="auto"/>
            </w:tcBorders>
            <w:shd w:val="clear" w:color="auto" w:fill="auto"/>
            <w:noWrap/>
            <w:vAlign w:val="bottom"/>
            <w:hideMark/>
          </w:tcPr>
          <w:p w14:paraId="532F5F1C" w14:textId="77777777" w:rsidR="00070463" w:rsidRPr="00756125" w:rsidRDefault="00070463" w:rsidP="00070463">
            <w:pPr>
              <w:spacing w:after="0" w:line="240" w:lineRule="auto"/>
              <w:rPr>
                <w:rFonts w:ascii="Calibri" w:eastAsia="Times New Roman" w:hAnsi="Calibri" w:cs="Calibri"/>
                <w:color w:val="000000"/>
              </w:rPr>
            </w:pPr>
            <w:r w:rsidRPr="00756125">
              <w:rPr>
                <w:rFonts w:ascii="Calibri" w:eastAsia="Times New Roman" w:hAnsi="Calibri" w:cs="Calibri"/>
                <w:color w:val="000000"/>
              </w:rPr>
              <w:t>Field Replicate</w:t>
            </w:r>
          </w:p>
        </w:tc>
        <w:tc>
          <w:tcPr>
            <w:tcW w:w="2070" w:type="dxa"/>
            <w:tcBorders>
              <w:top w:val="nil"/>
              <w:left w:val="nil"/>
              <w:bottom w:val="single" w:sz="4" w:space="0" w:color="auto"/>
              <w:right w:val="single" w:sz="4" w:space="0" w:color="auto"/>
            </w:tcBorders>
            <w:shd w:val="clear" w:color="auto" w:fill="auto"/>
            <w:noWrap/>
            <w:vAlign w:val="bottom"/>
            <w:hideMark/>
          </w:tcPr>
          <w:p w14:paraId="5B6098AD" w14:textId="77777777" w:rsidR="00070463" w:rsidRPr="00756125" w:rsidRDefault="00070463" w:rsidP="00070463">
            <w:pPr>
              <w:keepNext/>
              <w:spacing w:after="0" w:line="240" w:lineRule="auto"/>
              <w:rPr>
                <w:rFonts w:ascii="Calibri" w:eastAsia="Times New Roman" w:hAnsi="Calibri" w:cs="Calibri"/>
                <w:color w:val="000000"/>
              </w:rPr>
            </w:pPr>
            <w:r w:rsidRPr="00756125">
              <w:rPr>
                <w:rFonts w:ascii="Calibri" w:eastAsia="Times New Roman" w:hAnsi="Calibri" w:cs="Calibri"/>
                <w:color w:val="000000"/>
              </w:rPr>
              <w:t>G1CE0067-08/15/17</w:t>
            </w:r>
          </w:p>
        </w:tc>
      </w:tr>
    </w:tbl>
    <w:p w14:paraId="31F26920" w14:textId="0A3AD1E6" w:rsidR="00F27410" w:rsidRPr="00B731BF" w:rsidRDefault="00F27410" w:rsidP="00F27410">
      <w:pPr>
        <w:pStyle w:val="Caption"/>
        <w:jc w:val="center"/>
        <w:rPr>
          <w:color w:val="000000" w:themeColor="text1"/>
          <w:sz w:val="24"/>
          <w:szCs w:val="24"/>
        </w:rPr>
      </w:pPr>
      <w:bookmarkStart w:id="165" w:name="_Toc526170049"/>
      <w:bookmarkStart w:id="166" w:name="_Toc2673134"/>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42</w:t>
      </w:r>
      <w:r w:rsidRPr="00B731BF">
        <w:rPr>
          <w:color w:val="000000" w:themeColor="text1"/>
          <w:sz w:val="24"/>
          <w:szCs w:val="24"/>
        </w:rPr>
        <w:fldChar w:fldCharType="end"/>
      </w:r>
      <w:r w:rsidRPr="00B731BF">
        <w:rPr>
          <w:color w:val="000000" w:themeColor="text1"/>
          <w:sz w:val="24"/>
          <w:szCs w:val="24"/>
        </w:rPr>
        <w:t xml:space="preserve"> - Master Activity ID Guidance</w:t>
      </w:r>
      <w:bookmarkEnd w:id="165"/>
      <w:bookmarkEnd w:id="166"/>
    </w:p>
    <w:p w14:paraId="3BB7C8D1" w14:textId="77777777" w:rsidR="00F27410" w:rsidRPr="00F27410" w:rsidRDefault="00F27410" w:rsidP="0070277F">
      <w:pPr>
        <w:rPr>
          <w:b/>
          <w:u w:val="single"/>
        </w:rPr>
      </w:pPr>
      <w:r w:rsidRPr="00F27410">
        <w:rPr>
          <w:b/>
          <w:u w:val="single"/>
        </w:rPr>
        <w:t>Steps - Associating Master Activity ID</w:t>
      </w:r>
    </w:p>
    <w:p w14:paraId="149FCBC0" w14:textId="77777777" w:rsidR="00285861" w:rsidRPr="00EB3B22" w:rsidRDefault="00285861" w:rsidP="00BF775A">
      <w:pPr>
        <w:pStyle w:val="ListParagraph"/>
        <w:numPr>
          <w:ilvl w:val="0"/>
          <w:numId w:val="22"/>
        </w:numPr>
        <w:rPr>
          <w:b/>
        </w:rPr>
      </w:pPr>
      <w:r w:rsidRPr="00EB3B22">
        <w:rPr>
          <w:b/>
        </w:rPr>
        <w:t xml:space="preserve">Select all the </w:t>
      </w:r>
      <w:r w:rsidR="00EB3B22" w:rsidRPr="00EB3B22">
        <w:rPr>
          <w:b/>
        </w:rPr>
        <w:t>F</w:t>
      </w:r>
      <w:r w:rsidRPr="00EB3B22">
        <w:rPr>
          <w:b/>
        </w:rPr>
        <w:t xml:space="preserve">ield </w:t>
      </w:r>
      <w:r w:rsidR="00EB3B22" w:rsidRPr="00EB3B22">
        <w:rPr>
          <w:b/>
        </w:rPr>
        <w:t>R</w:t>
      </w:r>
      <w:r w:rsidRPr="00EB3B22">
        <w:rPr>
          <w:b/>
        </w:rPr>
        <w:t xml:space="preserve">eplicates and set </w:t>
      </w:r>
      <w:r w:rsidR="00EB3B22" w:rsidRPr="00EB3B22">
        <w:rPr>
          <w:b/>
        </w:rPr>
        <w:t>Activity Type to “Field Replicate”</w:t>
      </w:r>
      <w:r w:rsidRPr="00EB3B22">
        <w:rPr>
          <w:b/>
        </w:rPr>
        <w:t>:</w:t>
      </w:r>
    </w:p>
    <w:p w14:paraId="515845B6" w14:textId="6BE77C24" w:rsidR="00335B44" w:rsidRDefault="00BF2724" w:rsidP="0070277F">
      <w:r>
        <w:t>S</w:t>
      </w:r>
      <w:r w:rsidR="00EE5755" w:rsidRPr="00700D12">
        <w:t xml:space="preserve">elect the result row of the </w:t>
      </w:r>
      <w:r w:rsidR="00335B44">
        <w:t xml:space="preserve">first </w:t>
      </w:r>
      <w:r w:rsidR="00EE5755" w:rsidRPr="00700D12">
        <w:t>replicate sample</w:t>
      </w:r>
      <w:r w:rsidR="00335B44">
        <w:t xml:space="preserve"> where Activity ID contains ‘DUP’</w:t>
      </w:r>
      <w:r w:rsidR="00FE7E91">
        <w:t xml:space="preserve">. </w:t>
      </w:r>
      <w:r w:rsidR="00CC021C">
        <w:t xml:space="preserve"> </w:t>
      </w:r>
      <w:proofErr w:type="spellStart"/>
      <w:r w:rsidR="00EE5755" w:rsidRPr="00700D12">
        <w:t>Shift</w:t>
      </w:r>
      <w:r>
        <w:t>+</w:t>
      </w:r>
      <w:r w:rsidR="00EE5755" w:rsidRPr="00700D12">
        <w:t>click</w:t>
      </w:r>
      <w:proofErr w:type="spellEnd"/>
      <w:r w:rsidR="00CC021C">
        <w:t xml:space="preserve"> can be used</w:t>
      </w:r>
      <w:r w:rsidR="00EE5755" w:rsidRPr="00700D12">
        <w:t xml:space="preserve"> to highlight </w:t>
      </w:r>
      <w:r w:rsidR="00285861">
        <w:t>a</w:t>
      </w:r>
      <w:r w:rsidR="00EE5755" w:rsidRPr="00700D12">
        <w:t xml:space="preserve"> group of rows </w:t>
      </w:r>
      <w:r w:rsidR="00285861">
        <w:t>(</w:t>
      </w:r>
      <w:r w:rsidR="00EE5755" w:rsidRPr="00700D12">
        <w:t xml:space="preserve">or </w:t>
      </w:r>
      <w:proofErr w:type="spellStart"/>
      <w:r w:rsidR="00EE5755" w:rsidRPr="00700D12">
        <w:t>Ctrl</w:t>
      </w:r>
      <w:r>
        <w:t>+</w:t>
      </w:r>
      <w:r w:rsidR="00EE5755" w:rsidRPr="00700D12">
        <w:t>Click</w:t>
      </w:r>
      <w:proofErr w:type="spellEnd"/>
      <w:r w:rsidR="00EE5755" w:rsidRPr="00700D12">
        <w:t xml:space="preserve"> to select or de-select individual rows.</w:t>
      </w:r>
      <w:r w:rsidR="00285861">
        <w:t>)</w:t>
      </w:r>
      <w:r w:rsidR="005A231D">
        <w:t xml:space="preserve"> </w:t>
      </w:r>
      <w:r w:rsidR="00FB27C7">
        <w:t xml:space="preserve">Click the </w:t>
      </w:r>
      <w:proofErr w:type="spellStart"/>
      <w:r w:rsidR="00FB27C7">
        <w:t>Activity_Type</w:t>
      </w:r>
      <w:proofErr w:type="spellEnd"/>
      <w:r w:rsidR="00FB27C7">
        <w:t xml:space="preserve"> header</w:t>
      </w:r>
      <w:r w:rsidR="00FE7E91">
        <w:t xml:space="preserve">. </w:t>
      </w:r>
      <w:r w:rsidR="00EE5755" w:rsidRPr="00700D12">
        <w:t xml:space="preserve">A </w:t>
      </w:r>
      <w:r w:rsidR="00BA7548">
        <w:t>pull-down</w:t>
      </w:r>
      <w:r w:rsidR="00EE5755" w:rsidRPr="00700D12">
        <w:t xml:space="preserve"> </w:t>
      </w:r>
      <w:r w:rsidR="006214B1">
        <w:t>List</w:t>
      </w:r>
      <w:r w:rsidR="006214B1" w:rsidRPr="00700D12">
        <w:t xml:space="preserve"> </w:t>
      </w:r>
      <w:r w:rsidR="00EE5755" w:rsidRPr="00700D12">
        <w:t>will be presented</w:t>
      </w:r>
      <w:r w:rsidR="00FE7E91">
        <w:t xml:space="preserve">. </w:t>
      </w:r>
      <w:r w:rsidR="00FB27C7">
        <w:t xml:space="preserve">Select </w:t>
      </w:r>
      <w:r w:rsidR="00335B44">
        <w:t>‘</w:t>
      </w:r>
      <w:r w:rsidR="00FB27C7">
        <w:t>Field Replicate</w:t>
      </w:r>
      <w:r w:rsidR="00335B44">
        <w:t>’</w:t>
      </w:r>
      <w:r w:rsidR="00FB27C7">
        <w:t xml:space="preserve"> and click OK</w:t>
      </w:r>
      <w:r w:rsidR="00FE7E91">
        <w:t xml:space="preserve">. </w:t>
      </w:r>
    </w:p>
    <w:p w14:paraId="42774377" w14:textId="77777777" w:rsidR="00EB3B22" w:rsidRDefault="007A1072" w:rsidP="00BF775A">
      <w:pPr>
        <w:pStyle w:val="ListParagraph"/>
        <w:numPr>
          <w:ilvl w:val="0"/>
          <w:numId w:val="22"/>
        </w:numPr>
        <w:spacing w:after="0"/>
        <w:rPr>
          <w:b/>
        </w:rPr>
      </w:pPr>
      <w:r w:rsidRPr="00EB3B22">
        <w:rPr>
          <w:b/>
        </w:rPr>
        <w:t>Associat</w:t>
      </w:r>
      <w:r>
        <w:rPr>
          <w:b/>
        </w:rPr>
        <w:t>e</w:t>
      </w:r>
      <w:r w:rsidRPr="00EB3B22">
        <w:rPr>
          <w:b/>
        </w:rPr>
        <w:t xml:space="preserve"> </w:t>
      </w:r>
      <w:r w:rsidR="00EB3B22" w:rsidRPr="00EB3B22">
        <w:rPr>
          <w:b/>
        </w:rPr>
        <w:t>the Field Replicates to the parent sample by assigning Master Activity I</w:t>
      </w:r>
      <w:r>
        <w:rPr>
          <w:b/>
        </w:rPr>
        <w:t>D</w:t>
      </w:r>
      <w:r w:rsidR="00EB3B22" w:rsidRPr="00EB3B22">
        <w:rPr>
          <w:b/>
        </w:rPr>
        <w:t>:</w:t>
      </w:r>
    </w:p>
    <w:p w14:paraId="7463F8BB" w14:textId="77777777" w:rsidR="007A1072" w:rsidRPr="00EB3B22" w:rsidRDefault="007A1072" w:rsidP="007A1072">
      <w:pPr>
        <w:pStyle w:val="ListParagraph"/>
        <w:spacing w:after="0"/>
        <w:rPr>
          <w:b/>
        </w:rPr>
      </w:pPr>
    </w:p>
    <w:p w14:paraId="3A4A093B" w14:textId="3434B73C" w:rsidR="00EB3B22" w:rsidRDefault="00335B44" w:rsidP="007A1072">
      <w:pPr>
        <w:spacing w:after="0"/>
      </w:pPr>
      <w:r>
        <w:t>Next, s</w:t>
      </w:r>
      <w:r w:rsidR="00FB27C7">
        <w:t xml:space="preserve">elect the </w:t>
      </w:r>
      <w:r w:rsidR="007A1072">
        <w:t xml:space="preserve">result row of all field replicates in this batch.  </w:t>
      </w:r>
      <w:r w:rsidR="00E92924">
        <w:t>Make sure the associated Parent Sample (Activity Type = Sample)</w:t>
      </w:r>
      <w:r w:rsidR="00CC021C">
        <w:t xml:space="preserve"> is not selected</w:t>
      </w:r>
      <w:r w:rsidR="00E92924">
        <w:t xml:space="preserve">.  </w:t>
      </w:r>
      <w:r w:rsidR="007A1072">
        <w:t xml:space="preserve">Click the </w:t>
      </w:r>
      <w:proofErr w:type="spellStart"/>
      <w:r w:rsidR="00FB27C7">
        <w:t>Master_Activity_ID</w:t>
      </w:r>
      <w:proofErr w:type="spellEnd"/>
      <w:r w:rsidR="00756125">
        <w:t xml:space="preserve"> header</w:t>
      </w:r>
      <w:r w:rsidR="00FE7E91">
        <w:t xml:space="preserve">. </w:t>
      </w:r>
      <w:r w:rsidR="00EE5755" w:rsidRPr="00700D12">
        <w:t>Select the Activity ID</w:t>
      </w:r>
      <w:r w:rsidR="00756125">
        <w:t xml:space="preserve"> </w:t>
      </w:r>
      <w:r w:rsidR="007A1072">
        <w:t xml:space="preserve">that is associated to the Parent Sample </w:t>
      </w:r>
      <w:r w:rsidR="00756125">
        <w:t xml:space="preserve">from the </w:t>
      </w:r>
      <w:r w:rsidR="00BA7548">
        <w:t>pull-down</w:t>
      </w:r>
      <w:r w:rsidR="006214B1">
        <w:t xml:space="preserve"> List</w:t>
      </w:r>
      <w:r w:rsidR="00FE7E91">
        <w:t xml:space="preserve">. </w:t>
      </w:r>
      <w:r w:rsidR="00E92924">
        <w:t>Click OK.</w:t>
      </w:r>
    </w:p>
    <w:p w14:paraId="4550FA78" w14:textId="77777777" w:rsidR="003F688C" w:rsidRDefault="003F688C" w:rsidP="000A6217"/>
    <w:tbl>
      <w:tblPr>
        <w:tblStyle w:val="TableGrid"/>
        <w:tblW w:w="10165" w:type="dxa"/>
        <w:tblLook w:val="04A0" w:firstRow="1" w:lastRow="0" w:firstColumn="1" w:lastColumn="0" w:noHBand="0" w:noVBand="1"/>
      </w:tblPr>
      <w:tblGrid>
        <w:gridCol w:w="2155"/>
        <w:gridCol w:w="2610"/>
        <w:gridCol w:w="810"/>
        <w:gridCol w:w="1800"/>
        <w:gridCol w:w="720"/>
        <w:gridCol w:w="2070"/>
      </w:tblGrid>
      <w:tr w:rsidR="00070463" w14:paraId="384838E2" w14:textId="77777777" w:rsidTr="00070463">
        <w:tc>
          <w:tcPr>
            <w:tcW w:w="2155" w:type="dxa"/>
          </w:tcPr>
          <w:p w14:paraId="4EA5A5DC" w14:textId="77777777" w:rsidR="00070463" w:rsidRPr="00756125" w:rsidRDefault="00070463" w:rsidP="00070463">
            <w:pPr>
              <w:rPr>
                <w:rFonts w:ascii="Calibri" w:eastAsia="Times New Roman" w:hAnsi="Calibri" w:cs="Calibri"/>
                <w:b/>
                <w:bCs/>
                <w:color w:val="000000"/>
              </w:rPr>
            </w:pPr>
          </w:p>
        </w:tc>
        <w:tc>
          <w:tcPr>
            <w:tcW w:w="2610" w:type="dxa"/>
            <w:vAlign w:val="bottom"/>
          </w:tcPr>
          <w:p w14:paraId="43D8C1B6" w14:textId="77777777" w:rsidR="00070463" w:rsidRDefault="00070463" w:rsidP="00070463">
            <w:pPr>
              <w:rPr>
                <w:rFonts w:ascii="Calibri" w:eastAsia="Times New Roman" w:hAnsi="Calibri" w:cs="Calibri"/>
              </w:rPr>
            </w:pPr>
            <w:r w:rsidRPr="00756125">
              <w:rPr>
                <w:rFonts w:ascii="Calibri" w:eastAsia="Times New Roman" w:hAnsi="Calibri" w:cs="Calibri"/>
                <w:b/>
                <w:bCs/>
                <w:color w:val="000000"/>
              </w:rPr>
              <w:t>Activity ID</w:t>
            </w:r>
          </w:p>
        </w:tc>
        <w:tc>
          <w:tcPr>
            <w:tcW w:w="810" w:type="dxa"/>
          </w:tcPr>
          <w:p w14:paraId="6D8C4652" w14:textId="77777777" w:rsidR="00070463" w:rsidRPr="00756125" w:rsidRDefault="00070463" w:rsidP="00070463">
            <w:pPr>
              <w:rPr>
                <w:rFonts w:ascii="Calibri" w:eastAsia="Times New Roman" w:hAnsi="Calibri" w:cs="Calibri"/>
                <w:b/>
                <w:bCs/>
                <w:color w:val="000000"/>
              </w:rPr>
            </w:pPr>
            <w:r>
              <w:rPr>
                <w:rFonts w:ascii="Calibri" w:eastAsia="Times New Roman" w:hAnsi="Calibri" w:cs="Calibri"/>
              </w:rPr>
              <w:t>Step</w:t>
            </w:r>
          </w:p>
        </w:tc>
        <w:tc>
          <w:tcPr>
            <w:tcW w:w="1800" w:type="dxa"/>
            <w:vAlign w:val="bottom"/>
          </w:tcPr>
          <w:p w14:paraId="3972A483" w14:textId="77777777" w:rsidR="00070463" w:rsidRDefault="00070463" w:rsidP="00070463">
            <w:pPr>
              <w:rPr>
                <w:rFonts w:ascii="Calibri" w:eastAsia="Times New Roman" w:hAnsi="Calibri" w:cs="Calibri"/>
              </w:rPr>
            </w:pPr>
            <w:r w:rsidRPr="00756125">
              <w:rPr>
                <w:rFonts w:ascii="Calibri" w:eastAsia="Times New Roman" w:hAnsi="Calibri" w:cs="Calibri"/>
                <w:b/>
                <w:bCs/>
                <w:color w:val="000000"/>
              </w:rPr>
              <w:t>Activity Type</w:t>
            </w:r>
          </w:p>
        </w:tc>
        <w:tc>
          <w:tcPr>
            <w:tcW w:w="720" w:type="dxa"/>
          </w:tcPr>
          <w:p w14:paraId="7E1DFEA4" w14:textId="77777777" w:rsidR="00070463" w:rsidRDefault="00070463" w:rsidP="00070463">
            <w:pPr>
              <w:rPr>
                <w:rFonts w:ascii="Calibri" w:eastAsia="Times New Roman" w:hAnsi="Calibri" w:cs="Calibri"/>
              </w:rPr>
            </w:pPr>
            <w:r>
              <w:rPr>
                <w:rFonts w:ascii="Calibri" w:eastAsia="Times New Roman" w:hAnsi="Calibri" w:cs="Calibri"/>
              </w:rPr>
              <w:t>Step</w:t>
            </w:r>
          </w:p>
        </w:tc>
        <w:tc>
          <w:tcPr>
            <w:tcW w:w="2070" w:type="dxa"/>
            <w:vAlign w:val="bottom"/>
          </w:tcPr>
          <w:p w14:paraId="5FBEDD9A" w14:textId="77777777" w:rsidR="00070463" w:rsidRDefault="00070463" w:rsidP="00070463">
            <w:pPr>
              <w:rPr>
                <w:rFonts w:ascii="Calibri" w:eastAsia="Times New Roman" w:hAnsi="Calibri" w:cs="Calibri"/>
              </w:rPr>
            </w:pPr>
            <w:r w:rsidRPr="00756125">
              <w:rPr>
                <w:rFonts w:ascii="Calibri" w:eastAsia="Times New Roman" w:hAnsi="Calibri" w:cs="Calibri"/>
                <w:b/>
                <w:bCs/>
                <w:color w:val="000000"/>
              </w:rPr>
              <w:t>Master Activity ID</w:t>
            </w:r>
          </w:p>
        </w:tc>
      </w:tr>
      <w:tr w:rsidR="00070463" w14:paraId="0C015C7C" w14:textId="77777777" w:rsidTr="00070463">
        <w:trPr>
          <w:trHeight w:val="161"/>
        </w:trPr>
        <w:tc>
          <w:tcPr>
            <w:tcW w:w="2155" w:type="dxa"/>
          </w:tcPr>
          <w:p w14:paraId="45BB0B12" w14:textId="77777777" w:rsidR="00070463" w:rsidRPr="00756125" w:rsidRDefault="00070463" w:rsidP="00070463">
            <w:pPr>
              <w:rPr>
                <w:rFonts w:ascii="Calibri" w:eastAsia="Times New Roman" w:hAnsi="Calibri" w:cs="Calibri"/>
                <w:color w:val="000000"/>
              </w:rPr>
            </w:pPr>
            <w:r>
              <w:rPr>
                <w:rFonts w:ascii="Calibri" w:eastAsia="Times New Roman" w:hAnsi="Calibri" w:cs="Calibri"/>
                <w:color w:val="000000"/>
              </w:rPr>
              <w:t>Master -&gt;</w:t>
            </w:r>
          </w:p>
        </w:tc>
        <w:tc>
          <w:tcPr>
            <w:tcW w:w="2610" w:type="dxa"/>
            <w:vAlign w:val="bottom"/>
          </w:tcPr>
          <w:p w14:paraId="33A48AA1"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G1CE0067-08/15/17</w:t>
            </w:r>
          </w:p>
        </w:tc>
        <w:tc>
          <w:tcPr>
            <w:tcW w:w="810" w:type="dxa"/>
          </w:tcPr>
          <w:p w14:paraId="4A671B34" w14:textId="77777777" w:rsidR="00070463" w:rsidRPr="00756125" w:rsidRDefault="00070463" w:rsidP="00070463">
            <w:pPr>
              <w:rPr>
                <w:rFonts w:ascii="Calibri" w:eastAsia="Times New Roman" w:hAnsi="Calibri" w:cs="Calibri"/>
                <w:color w:val="000000"/>
              </w:rPr>
            </w:pPr>
          </w:p>
        </w:tc>
        <w:tc>
          <w:tcPr>
            <w:tcW w:w="1800" w:type="dxa"/>
            <w:vAlign w:val="bottom"/>
          </w:tcPr>
          <w:p w14:paraId="708B7620"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Sample</w:t>
            </w:r>
          </w:p>
        </w:tc>
        <w:tc>
          <w:tcPr>
            <w:tcW w:w="720" w:type="dxa"/>
          </w:tcPr>
          <w:p w14:paraId="313F9A78" w14:textId="77777777" w:rsidR="00070463" w:rsidRDefault="00070463" w:rsidP="00070463">
            <w:pPr>
              <w:rPr>
                <w:rFonts w:ascii="Calibri" w:eastAsia="Times New Roman" w:hAnsi="Calibri" w:cs="Calibri"/>
              </w:rPr>
            </w:pPr>
            <w:r>
              <w:rPr>
                <w:rFonts w:ascii="Calibri" w:eastAsia="Times New Roman" w:hAnsi="Calibri" w:cs="Calibri"/>
              </w:rPr>
              <w:t xml:space="preserve"> </w:t>
            </w:r>
          </w:p>
        </w:tc>
        <w:tc>
          <w:tcPr>
            <w:tcW w:w="2070" w:type="dxa"/>
            <w:vAlign w:val="bottom"/>
          </w:tcPr>
          <w:p w14:paraId="7015B659"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 </w:t>
            </w:r>
          </w:p>
        </w:tc>
      </w:tr>
      <w:tr w:rsidR="00070463" w14:paraId="0BC9DA6F" w14:textId="77777777" w:rsidTr="00070463">
        <w:trPr>
          <w:trHeight w:val="323"/>
        </w:trPr>
        <w:tc>
          <w:tcPr>
            <w:tcW w:w="2155" w:type="dxa"/>
          </w:tcPr>
          <w:p w14:paraId="2B45C71B" w14:textId="77777777" w:rsidR="00070463" w:rsidRPr="00756125" w:rsidRDefault="00070463" w:rsidP="00070463">
            <w:pPr>
              <w:rPr>
                <w:rFonts w:ascii="Calibri" w:eastAsia="Times New Roman" w:hAnsi="Calibri" w:cs="Calibri"/>
                <w:color w:val="000000"/>
              </w:rPr>
            </w:pPr>
            <w:r>
              <w:rPr>
                <w:rFonts w:ascii="Calibri" w:eastAsia="Times New Roman" w:hAnsi="Calibri" w:cs="Calibri"/>
                <w:color w:val="000000"/>
              </w:rPr>
              <w:t>1</w:t>
            </w:r>
            <w:r w:rsidRPr="00070463">
              <w:rPr>
                <w:rFonts w:ascii="Calibri" w:eastAsia="Times New Roman" w:hAnsi="Calibri" w:cs="Calibri"/>
                <w:color w:val="000000"/>
                <w:vertAlign w:val="superscript"/>
              </w:rPr>
              <w:t>st</w:t>
            </w:r>
            <w:r>
              <w:rPr>
                <w:rFonts w:ascii="Calibri" w:eastAsia="Times New Roman" w:hAnsi="Calibri" w:cs="Calibri"/>
                <w:color w:val="000000"/>
              </w:rPr>
              <w:t xml:space="preserve"> field replicate-&gt;</w:t>
            </w:r>
          </w:p>
        </w:tc>
        <w:tc>
          <w:tcPr>
            <w:tcW w:w="2610" w:type="dxa"/>
            <w:vAlign w:val="bottom"/>
          </w:tcPr>
          <w:p w14:paraId="2EF42A48"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G1CE0067_DUP-08/15/17</w:t>
            </w:r>
          </w:p>
        </w:tc>
        <w:tc>
          <w:tcPr>
            <w:tcW w:w="810" w:type="dxa"/>
          </w:tcPr>
          <w:p w14:paraId="6806CCF8" w14:textId="77777777" w:rsidR="00070463" w:rsidRDefault="00070463" w:rsidP="00070463">
            <w:pPr>
              <w:rPr>
                <w:rFonts w:ascii="Calibri" w:eastAsia="Times New Roman" w:hAnsi="Calibri" w:cs="Calibri"/>
              </w:rPr>
            </w:pPr>
            <w:r>
              <w:rPr>
                <w:rFonts w:ascii="Calibri" w:eastAsia="Times New Roman" w:hAnsi="Calibri" w:cs="Calibri"/>
              </w:rPr>
              <w:t xml:space="preserve"> </w:t>
            </w:r>
          </w:p>
          <w:p w14:paraId="67F22480" w14:textId="77777777" w:rsidR="00070463" w:rsidRPr="00756125" w:rsidRDefault="00070463" w:rsidP="00070463">
            <w:pPr>
              <w:rPr>
                <w:rFonts w:ascii="Calibri" w:eastAsia="Times New Roman" w:hAnsi="Calibri" w:cs="Calibri"/>
                <w:color w:val="000000"/>
              </w:rPr>
            </w:pPr>
            <w:r>
              <w:rPr>
                <w:rFonts w:ascii="Calibri" w:eastAsia="Times New Roman" w:hAnsi="Calibri" w:cs="Calibri"/>
              </w:rPr>
              <w:t>(a)-&gt;</w:t>
            </w:r>
          </w:p>
        </w:tc>
        <w:tc>
          <w:tcPr>
            <w:tcW w:w="1800" w:type="dxa"/>
            <w:vAlign w:val="bottom"/>
          </w:tcPr>
          <w:p w14:paraId="4F6F3D9B"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Field Replicate</w:t>
            </w:r>
            <w:r>
              <w:rPr>
                <w:rFonts w:ascii="Calibri" w:eastAsia="Times New Roman" w:hAnsi="Calibri" w:cs="Calibri"/>
                <w:color w:val="000000"/>
              </w:rPr>
              <w:t xml:space="preserve"> </w:t>
            </w:r>
          </w:p>
        </w:tc>
        <w:tc>
          <w:tcPr>
            <w:tcW w:w="720" w:type="dxa"/>
          </w:tcPr>
          <w:p w14:paraId="799B4DDA" w14:textId="77777777" w:rsidR="00070463" w:rsidRDefault="00070463" w:rsidP="00070463">
            <w:pPr>
              <w:rPr>
                <w:rFonts w:ascii="Calibri" w:eastAsia="Times New Roman" w:hAnsi="Calibri" w:cs="Calibri"/>
              </w:rPr>
            </w:pPr>
            <w:r>
              <w:rPr>
                <w:rFonts w:ascii="Calibri" w:eastAsia="Times New Roman" w:hAnsi="Calibri" w:cs="Calibri"/>
              </w:rPr>
              <w:t xml:space="preserve"> </w:t>
            </w:r>
          </w:p>
          <w:p w14:paraId="5606AFA3" w14:textId="77777777" w:rsidR="00070463" w:rsidRDefault="00070463" w:rsidP="00070463">
            <w:pPr>
              <w:rPr>
                <w:rFonts w:ascii="Calibri" w:eastAsia="Times New Roman" w:hAnsi="Calibri" w:cs="Calibri"/>
              </w:rPr>
            </w:pPr>
            <w:r>
              <w:rPr>
                <w:rFonts w:ascii="Calibri" w:eastAsia="Times New Roman" w:hAnsi="Calibri" w:cs="Calibri"/>
              </w:rPr>
              <w:t>(b)-&gt;</w:t>
            </w:r>
          </w:p>
        </w:tc>
        <w:tc>
          <w:tcPr>
            <w:tcW w:w="2070" w:type="dxa"/>
            <w:vAlign w:val="bottom"/>
          </w:tcPr>
          <w:p w14:paraId="598CDB67"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G1CE0067-08/15/17</w:t>
            </w:r>
            <w:r>
              <w:rPr>
                <w:rFonts w:ascii="Calibri" w:eastAsia="Times New Roman" w:hAnsi="Calibri" w:cs="Calibri"/>
                <w:color w:val="000000"/>
              </w:rPr>
              <w:t xml:space="preserve"> </w:t>
            </w:r>
          </w:p>
        </w:tc>
      </w:tr>
      <w:tr w:rsidR="00070463" w14:paraId="62DD1A78" w14:textId="77777777" w:rsidTr="00070463">
        <w:tc>
          <w:tcPr>
            <w:tcW w:w="2155" w:type="dxa"/>
          </w:tcPr>
          <w:p w14:paraId="59CD89E6" w14:textId="77777777" w:rsidR="00070463" w:rsidRPr="00756125" w:rsidRDefault="00070463" w:rsidP="00070463">
            <w:pPr>
              <w:rPr>
                <w:rFonts w:ascii="Calibri" w:eastAsia="Times New Roman" w:hAnsi="Calibri" w:cs="Calibri"/>
                <w:color w:val="000000"/>
              </w:rPr>
            </w:pPr>
            <w:r>
              <w:rPr>
                <w:rFonts w:ascii="Calibri" w:eastAsia="Times New Roman" w:hAnsi="Calibri" w:cs="Calibri"/>
                <w:color w:val="000000"/>
              </w:rPr>
              <w:t>2</w:t>
            </w:r>
            <w:r w:rsidRPr="00070463">
              <w:rPr>
                <w:rFonts w:ascii="Calibri" w:eastAsia="Times New Roman" w:hAnsi="Calibri" w:cs="Calibri"/>
                <w:color w:val="000000"/>
                <w:vertAlign w:val="superscript"/>
              </w:rPr>
              <w:t>nd</w:t>
            </w:r>
            <w:r>
              <w:rPr>
                <w:rFonts w:ascii="Calibri" w:eastAsia="Times New Roman" w:hAnsi="Calibri" w:cs="Calibri"/>
                <w:color w:val="000000"/>
              </w:rPr>
              <w:t xml:space="preserve"> field replicate-&gt;</w:t>
            </w:r>
          </w:p>
        </w:tc>
        <w:tc>
          <w:tcPr>
            <w:tcW w:w="2610" w:type="dxa"/>
            <w:vAlign w:val="bottom"/>
          </w:tcPr>
          <w:p w14:paraId="3D301186"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G1CE0067_DUP2-08/15/17</w:t>
            </w:r>
          </w:p>
        </w:tc>
        <w:tc>
          <w:tcPr>
            <w:tcW w:w="810" w:type="dxa"/>
          </w:tcPr>
          <w:p w14:paraId="781D1AC4" w14:textId="77777777" w:rsidR="00070463" w:rsidRDefault="00070463" w:rsidP="00070463">
            <w:pPr>
              <w:rPr>
                <w:rFonts w:ascii="Calibri" w:eastAsia="Times New Roman" w:hAnsi="Calibri" w:cs="Calibri"/>
              </w:rPr>
            </w:pPr>
          </w:p>
          <w:p w14:paraId="0F98D049" w14:textId="77777777" w:rsidR="00070463" w:rsidRPr="00756125" w:rsidRDefault="00070463" w:rsidP="00070463">
            <w:pPr>
              <w:rPr>
                <w:rFonts w:ascii="Calibri" w:eastAsia="Times New Roman" w:hAnsi="Calibri" w:cs="Calibri"/>
                <w:color w:val="000000"/>
              </w:rPr>
            </w:pPr>
            <w:r>
              <w:rPr>
                <w:rFonts w:ascii="Calibri" w:eastAsia="Times New Roman" w:hAnsi="Calibri" w:cs="Calibri"/>
              </w:rPr>
              <w:t>(a)-&gt;</w:t>
            </w:r>
          </w:p>
        </w:tc>
        <w:tc>
          <w:tcPr>
            <w:tcW w:w="1800" w:type="dxa"/>
            <w:vAlign w:val="bottom"/>
          </w:tcPr>
          <w:p w14:paraId="747B3664"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Field Replicate</w:t>
            </w:r>
          </w:p>
        </w:tc>
        <w:tc>
          <w:tcPr>
            <w:tcW w:w="720" w:type="dxa"/>
          </w:tcPr>
          <w:p w14:paraId="35E28B2C" w14:textId="77777777" w:rsidR="00070463" w:rsidRDefault="00070463" w:rsidP="00070463">
            <w:pPr>
              <w:rPr>
                <w:rFonts w:ascii="Calibri" w:eastAsia="Times New Roman" w:hAnsi="Calibri" w:cs="Calibri"/>
              </w:rPr>
            </w:pPr>
          </w:p>
          <w:p w14:paraId="4F01DFBD" w14:textId="77777777" w:rsidR="00070463" w:rsidRDefault="00070463" w:rsidP="00070463">
            <w:pPr>
              <w:rPr>
                <w:rFonts w:ascii="Calibri" w:eastAsia="Times New Roman" w:hAnsi="Calibri" w:cs="Calibri"/>
              </w:rPr>
            </w:pPr>
            <w:r>
              <w:rPr>
                <w:rFonts w:ascii="Calibri" w:eastAsia="Times New Roman" w:hAnsi="Calibri" w:cs="Calibri"/>
              </w:rPr>
              <w:t>(b)-&gt;</w:t>
            </w:r>
          </w:p>
        </w:tc>
        <w:tc>
          <w:tcPr>
            <w:tcW w:w="2070" w:type="dxa"/>
            <w:vAlign w:val="bottom"/>
          </w:tcPr>
          <w:p w14:paraId="15F13DD0" w14:textId="77777777" w:rsidR="00070463" w:rsidRDefault="00070463" w:rsidP="00070463">
            <w:pPr>
              <w:rPr>
                <w:rFonts w:ascii="Calibri" w:eastAsia="Times New Roman" w:hAnsi="Calibri" w:cs="Calibri"/>
              </w:rPr>
            </w:pPr>
            <w:r w:rsidRPr="00756125">
              <w:rPr>
                <w:rFonts w:ascii="Calibri" w:eastAsia="Times New Roman" w:hAnsi="Calibri" w:cs="Calibri"/>
                <w:color w:val="000000"/>
              </w:rPr>
              <w:t>G1CE0067-08/15/17</w:t>
            </w:r>
          </w:p>
        </w:tc>
      </w:tr>
    </w:tbl>
    <w:p w14:paraId="574D597D" w14:textId="77777777" w:rsidR="009E5343" w:rsidRDefault="00EE5755" w:rsidP="00504419">
      <w:pPr>
        <w:keepNext/>
      </w:pPr>
      <w:r w:rsidRPr="00700D12">
        <w:rPr>
          <w:noProof/>
        </w:rPr>
        <w:lastRenderedPageBreak/>
        <w:drawing>
          <wp:inline distT="0" distB="0" distL="0" distR="0" wp14:anchorId="77D2CC2C" wp14:editId="6CEFBEE6">
            <wp:extent cx="5017770" cy="2559497"/>
            <wp:effectExtent l="19050" t="19050" r="11430" b="1270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5042909" cy="2572320"/>
                    </a:xfrm>
                    <a:prstGeom prst="rect">
                      <a:avLst/>
                    </a:prstGeom>
                    <a:ln w="3175">
                      <a:solidFill>
                        <a:schemeClr val="tx1"/>
                      </a:solidFill>
                    </a:ln>
                  </pic:spPr>
                </pic:pic>
              </a:graphicData>
            </a:graphic>
          </wp:inline>
        </w:drawing>
      </w:r>
    </w:p>
    <w:p w14:paraId="4D6EFFD4" w14:textId="27FCA2D4" w:rsidR="00EE5755" w:rsidRPr="00B731BF" w:rsidRDefault="009E5343" w:rsidP="00504419">
      <w:pPr>
        <w:pStyle w:val="Caption"/>
        <w:jc w:val="center"/>
        <w:rPr>
          <w:color w:val="000000" w:themeColor="text1"/>
          <w:sz w:val="24"/>
          <w:szCs w:val="24"/>
        </w:rPr>
      </w:pPr>
      <w:bookmarkStart w:id="167" w:name="_Toc526170050"/>
      <w:bookmarkStart w:id="168" w:name="_Toc267313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43</w:t>
      </w:r>
      <w:r w:rsidRPr="00B731BF">
        <w:rPr>
          <w:color w:val="000000" w:themeColor="text1"/>
          <w:sz w:val="24"/>
          <w:szCs w:val="24"/>
        </w:rPr>
        <w:fldChar w:fldCharType="end"/>
      </w:r>
      <w:r w:rsidRPr="00B731BF">
        <w:rPr>
          <w:color w:val="000000" w:themeColor="text1"/>
          <w:sz w:val="24"/>
          <w:szCs w:val="24"/>
        </w:rPr>
        <w:t xml:space="preserve"> - Associating Master Activity ID</w:t>
      </w:r>
      <w:bookmarkEnd w:id="167"/>
      <w:bookmarkEnd w:id="168"/>
    </w:p>
    <w:p w14:paraId="365945AD" w14:textId="77777777" w:rsidR="00F2079F" w:rsidRDefault="00F2079F" w:rsidP="00504419">
      <w:pPr>
        <w:pStyle w:val="Caption"/>
        <w:spacing w:after="0"/>
        <w:jc w:val="center"/>
      </w:pPr>
    </w:p>
    <w:p w14:paraId="19D2D9A3" w14:textId="77777777" w:rsidR="0017069C" w:rsidRDefault="000607F7" w:rsidP="000607F7">
      <w:pPr>
        <w:rPr>
          <w:rFonts w:ascii="Calibri" w:eastAsia="Times New Roman" w:hAnsi="Calibri" w:cs="Calibri"/>
        </w:rPr>
      </w:pPr>
      <w:r w:rsidRPr="00585D3F">
        <w:rPr>
          <w:rFonts w:ascii="Calibri" w:eastAsia="Times New Roman" w:hAnsi="Calibri" w:cs="Calibri"/>
          <w:b/>
        </w:rPr>
        <w:t xml:space="preserve">Note: </w:t>
      </w:r>
      <w:proofErr w:type="gramStart"/>
      <w:r w:rsidR="000A47CE" w:rsidRPr="00585D3F">
        <w:rPr>
          <w:rFonts w:ascii="Calibri" w:eastAsia="Times New Roman" w:hAnsi="Calibri" w:cs="Calibri"/>
          <w:b/>
        </w:rPr>
        <w:t>In order to</w:t>
      </w:r>
      <w:proofErr w:type="gramEnd"/>
      <w:r w:rsidR="000A47CE" w:rsidRPr="00585D3F">
        <w:rPr>
          <w:rFonts w:ascii="Calibri" w:eastAsia="Times New Roman" w:hAnsi="Calibri" w:cs="Calibri"/>
          <w:b/>
        </w:rPr>
        <w:t xml:space="preserve"> </w:t>
      </w:r>
      <w:r w:rsidR="000A47CE" w:rsidRPr="00E45F7B">
        <w:rPr>
          <w:rFonts w:ascii="Calibri" w:eastAsia="Times New Roman" w:hAnsi="Calibri" w:cs="Calibri"/>
          <w:b/>
          <w:u w:val="single"/>
        </w:rPr>
        <w:t>avoid</w:t>
      </w:r>
      <w:r w:rsidR="000A47CE" w:rsidRPr="00585D3F">
        <w:rPr>
          <w:rFonts w:ascii="Calibri" w:eastAsia="Times New Roman" w:hAnsi="Calibri" w:cs="Calibri"/>
          <w:b/>
        </w:rPr>
        <w:t xml:space="preserve"> the logging of </w:t>
      </w:r>
      <w:r w:rsidR="000A47CE" w:rsidRPr="00E45F7B">
        <w:rPr>
          <w:rFonts w:ascii="Calibri" w:eastAsia="Times New Roman" w:hAnsi="Calibri" w:cs="Calibri"/>
          <w:b/>
          <w:u w:val="single"/>
        </w:rPr>
        <w:t>duplicate</w:t>
      </w:r>
      <w:r w:rsidR="000A47CE" w:rsidRPr="00585D3F">
        <w:rPr>
          <w:rFonts w:ascii="Calibri" w:eastAsia="Times New Roman" w:hAnsi="Calibri" w:cs="Calibri"/>
          <w:b/>
        </w:rPr>
        <w:t xml:space="preserve"> observations taken in the field </w:t>
      </w:r>
      <w:r w:rsidR="00335B44" w:rsidRPr="00585D3F">
        <w:rPr>
          <w:rFonts w:ascii="Calibri" w:eastAsia="Times New Roman" w:hAnsi="Calibri" w:cs="Calibri"/>
          <w:b/>
        </w:rPr>
        <w:t>(e.g., Water Temperature, pH, DO, etc.)</w:t>
      </w:r>
      <w:r w:rsidR="000A47CE" w:rsidRPr="00585D3F">
        <w:rPr>
          <w:rFonts w:ascii="Calibri" w:eastAsia="Times New Roman" w:hAnsi="Calibri" w:cs="Calibri"/>
          <w:b/>
        </w:rPr>
        <w:t xml:space="preserve">, </w:t>
      </w:r>
      <w:r w:rsidR="00335B44" w:rsidRPr="00585D3F">
        <w:rPr>
          <w:rFonts w:ascii="Calibri" w:eastAsia="Times New Roman" w:hAnsi="Calibri" w:cs="Calibri"/>
          <w:b/>
        </w:rPr>
        <w:t>only</w:t>
      </w:r>
      <w:r w:rsidR="000A47CE" w:rsidRPr="00585D3F">
        <w:rPr>
          <w:rFonts w:ascii="Calibri" w:eastAsia="Times New Roman" w:hAnsi="Calibri" w:cs="Calibri"/>
          <w:b/>
        </w:rPr>
        <w:t xml:space="preserve"> associate these field observations to </w:t>
      </w:r>
      <w:r w:rsidR="00335B44" w:rsidRPr="00585D3F">
        <w:rPr>
          <w:rFonts w:ascii="Calibri" w:eastAsia="Times New Roman" w:hAnsi="Calibri" w:cs="Calibri"/>
          <w:b/>
        </w:rPr>
        <w:t xml:space="preserve">the Parent Sample </w:t>
      </w:r>
      <w:r w:rsidR="005C7BAC">
        <w:rPr>
          <w:rFonts w:ascii="Calibri" w:eastAsia="Times New Roman" w:hAnsi="Calibri" w:cs="Calibri"/>
          <w:b/>
        </w:rPr>
        <w:t xml:space="preserve">(Master Sample) </w:t>
      </w:r>
      <w:r w:rsidR="00335B44" w:rsidRPr="00585D3F">
        <w:rPr>
          <w:rFonts w:ascii="Calibri" w:eastAsia="Times New Roman" w:hAnsi="Calibri" w:cs="Calibri"/>
          <w:b/>
        </w:rPr>
        <w:t xml:space="preserve">on the </w:t>
      </w:r>
      <w:r w:rsidR="004065AA">
        <w:rPr>
          <w:rFonts w:ascii="Calibri" w:eastAsia="Times New Roman" w:hAnsi="Calibri" w:cs="Calibri"/>
          <w:b/>
        </w:rPr>
        <w:t>FDEP</w:t>
      </w:r>
      <w:r w:rsidR="004065AA" w:rsidRPr="00585D3F">
        <w:rPr>
          <w:rFonts w:ascii="Calibri" w:eastAsia="Times New Roman" w:hAnsi="Calibri" w:cs="Calibri"/>
          <w:b/>
        </w:rPr>
        <w:t xml:space="preserve"> </w:t>
      </w:r>
      <w:r w:rsidR="00335B44" w:rsidRPr="00585D3F">
        <w:rPr>
          <w:rFonts w:ascii="Calibri" w:eastAsia="Times New Roman" w:hAnsi="Calibri" w:cs="Calibri"/>
          <w:b/>
        </w:rPr>
        <w:t>Laboratory Submittal Form</w:t>
      </w:r>
      <w:r w:rsidR="00FE7E91">
        <w:rPr>
          <w:rFonts w:ascii="Calibri" w:eastAsia="Times New Roman" w:hAnsi="Calibri" w:cs="Calibri"/>
          <w:b/>
        </w:rPr>
        <w:t xml:space="preserve">. </w:t>
      </w:r>
      <w:r w:rsidR="00335B44" w:rsidRPr="00585D3F">
        <w:rPr>
          <w:rFonts w:ascii="Calibri" w:eastAsia="Times New Roman" w:hAnsi="Calibri" w:cs="Calibri"/>
          <w:b/>
        </w:rPr>
        <w:t>They should not be associated to Field Replicates</w:t>
      </w:r>
      <w:r w:rsidR="00335B44">
        <w:rPr>
          <w:rFonts w:ascii="Calibri" w:eastAsia="Times New Roman" w:hAnsi="Calibri" w:cs="Calibri"/>
        </w:rPr>
        <w:t xml:space="preserve">. </w:t>
      </w:r>
    </w:p>
    <w:p w14:paraId="48F4093F" w14:textId="77777777" w:rsidR="000607F7" w:rsidRDefault="00335B44" w:rsidP="000607F7">
      <w:pPr>
        <w:rPr>
          <w:rFonts w:ascii="Calibri" w:eastAsia="Times New Roman" w:hAnsi="Calibri" w:cs="Calibri"/>
        </w:rPr>
      </w:pPr>
      <w:r>
        <w:rPr>
          <w:rFonts w:ascii="Calibri" w:eastAsia="Times New Roman" w:hAnsi="Calibri" w:cs="Calibri"/>
        </w:rPr>
        <w:t xml:space="preserve"> </w:t>
      </w:r>
      <w:r w:rsidR="004955FA">
        <w:rPr>
          <w:rFonts w:ascii="Calibri" w:eastAsia="Times New Roman" w:hAnsi="Calibri" w:cs="Calibri"/>
        </w:rPr>
        <w:t xml:space="preserve">Form below shows </w:t>
      </w:r>
      <w:r w:rsidR="0017069C">
        <w:rPr>
          <w:rFonts w:ascii="Calibri" w:eastAsia="Times New Roman" w:hAnsi="Calibri" w:cs="Calibri"/>
        </w:rPr>
        <w:t>on Duplicate Sample</w:t>
      </w:r>
      <w:r w:rsidR="00D409ED">
        <w:rPr>
          <w:rFonts w:ascii="Calibri" w:eastAsia="Times New Roman" w:hAnsi="Calibri" w:cs="Calibri"/>
        </w:rPr>
        <w:t xml:space="preserve">. </w:t>
      </w:r>
      <w:r w:rsidR="00A6353A">
        <w:rPr>
          <w:rFonts w:ascii="Calibri" w:eastAsia="Times New Roman" w:hAnsi="Calibri" w:cs="Calibri"/>
        </w:rPr>
        <w:t>Spaces are left</w:t>
      </w:r>
      <w:r w:rsidR="0017069C">
        <w:rPr>
          <w:rFonts w:ascii="Calibri" w:eastAsia="Times New Roman" w:hAnsi="Calibri" w:cs="Calibri"/>
        </w:rPr>
        <w:t xml:space="preserve"> </w:t>
      </w:r>
      <w:r w:rsidR="004955FA">
        <w:rPr>
          <w:rFonts w:ascii="Calibri" w:eastAsia="Times New Roman" w:hAnsi="Calibri" w:cs="Calibri"/>
        </w:rPr>
        <w:t xml:space="preserve">BLANK </w:t>
      </w:r>
      <w:r w:rsidR="0017069C">
        <w:rPr>
          <w:rFonts w:ascii="Calibri" w:eastAsia="Times New Roman" w:hAnsi="Calibri" w:cs="Calibri"/>
        </w:rPr>
        <w:t>for all</w:t>
      </w:r>
      <w:r w:rsidR="004955FA">
        <w:rPr>
          <w:rFonts w:ascii="Calibri" w:eastAsia="Times New Roman" w:hAnsi="Calibri" w:cs="Calibri"/>
        </w:rPr>
        <w:t xml:space="preserve"> field measurements such as Temp, pH, Sample Depth, Salinity, Diss. Oxygen etc. </w:t>
      </w:r>
    </w:p>
    <w:p w14:paraId="55139738" w14:textId="77777777" w:rsidR="00F47E33" w:rsidRDefault="00763724" w:rsidP="00504419">
      <w:pPr>
        <w:keepNext/>
      </w:pPr>
      <w:r>
        <w:rPr>
          <w:noProof/>
        </w:rPr>
        <w:drawing>
          <wp:inline distT="0" distB="0" distL="0" distR="0" wp14:anchorId="447B74C4" wp14:editId="4F3B5CBE">
            <wp:extent cx="5943600" cy="17602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1760220"/>
                    </a:xfrm>
                    <a:prstGeom prst="rect">
                      <a:avLst/>
                    </a:prstGeom>
                  </pic:spPr>
                </pic:pic>
              </a:graphicData>
            </a:graphic>
          </wp:inline>
        </w:drawing>
      </w:r>
    </w:p>
    <w:p w14:paraId="6B9D174F" w14:textId="08EE3C69" w:rsidR="00E63272" w:rsidRDefault="00F47E33" w:rsidP="00504419">
      <w:pPr>
        <w:pStyle w:val="Caption"/>
        <w:jc w:val="center"/>
        <w:rPr>
          <w:color w:val="000000" w:themeColor="text1"/>
          <w:sz w:val="24"/>
          <w:szCs w:val="24"/>
        </w:rPr>
      </w:pPr>
      <w:bookmarkStart w:id="169" w:name="_Toc526170051"/>
      <w:bookmarkStart w:id="170" w:name="_Toc267313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44</w:t>
      </w:r>
      <w:r w:rsidRPr="00B731BF">
        <w:rPr>
          <w:color w:val="000000" w:themeColor="text1"/>
          <w:sz w:val="24"/>
          <w:szCs w:val="24"/>
        </w:rPr>
        <w:fldChar w:fldCharType="end"/>
      </w:r>
      <w:r w:rsidRPr="00B731BF">
        <w:rPr>
          <w:color w:val="000000" w:themeColor="text1"/>
          <w:sz w:val="24"/>
          <w:szCs w:val="24"/>
        </w:rPr>
        <w:t xml:space="preserve"> </w:t>
      </w:r>
      <w:r w:rsidR="00560BA4">
        <w:rPr>
          <w:color w:val="000000" w:themeColor="text1"/>
          <w:sz w:val="24"/>
          <w:szCs w:val="24"/>
        </w:rPr>
        <w:t>-</w:t>
      </w:r>
      <w:r w:rsidR="009E5343" w:rsidRPr="00B731BF">
        <w:rPr>
          <w:color w:val="000000" w:themeColor="text1"/>
          <w:sz w:val="24"/>
          <w:szCs w:val="24"/>
        </w:rPr>
        <w:t xml:space="preserve"> Example Duplicate Observations logged in</w:t>
      </w:r>
      <w:r w:rsidR="00ED764F" w:rsidRPr="00B731BF">
        <w:rPr>
          <w:color w:val="000000" w:themeColor="text1"/>
          <w:sz w:val="24"/>
          <w:szCs w:val="24"/>
        </w:rPr>
        <w:t xml:space="preserve"> </w:t>
      </w:r>
      <w:r w:rsidR="009E5343" w:rsidRPr="00B731BF">
        <w:rPr>
          <w:color w:val="000000" w:themeColor="text1"/>
          <w:sz w:val="24"/>
          <w:szCs w:val="24"/>
        </w:rPr>
        <w:t>Lab Submittal Form</w:t>
      </w:r>
      <w:bookmarkEnd w:id="169"/>
      <w:bookmarkEnd w:id="170"/>
      <w:r w:rsidR="009E5343" w:rsidRPr="00B731BF">
        <w:rPr>
          <w:color w:val="000000" w:themeColor="text1"/>
          <w:sz w:val="24"/>
          <w:szCs w:val="24"/>
        </w:rPr>
        <w:t xml:space="preserve"> </w:t>
      </w:r>
    </w:p>
    <w:p w14:paraId="571577C2" w14:textId="77777777" w:rsidR="00E63272" w:rsidRDefault="00E63272">
      <w:pPr>
        <w:rPr>
          <w:i/>
          <w:iCs/>
          <w:color w:val="000000" w:themeColor="text1"/>
          <w:sz w:val="24"/>
          <w:szCs w:val="24"/>
        </w:rPr>
      </w:pPr>
      <w:r>
        <w:rPr>
          <w:color w:val="000000" w:themeColor="text1"/>
          <w:sz w:val="24"/>
          <w:szCs w:val="24"/>
        </w:rPr>
        <w:br w:type="page"/>
      </w:r>
    </w:p>
    <w:p w14:paraId="44D515B1" w14:textId="77777777" w:rsidR="006E3FFF" w:rsidRPr="00B731BF" w:rsidRDefault="006E3FFF" w:rsidP="00504419">
      <w:pPr>
        <w:pStyle w:val="Caption"/>
        <w:jc w:val="center"/>
        <w:rPr>
          <w:rFonts w:ascii="Calibri" w:eastAsia="Times New Roman" w:hAnsi="Calibri" w:cs="Calibri"/>
          <w:color w:val="000000" w:themeColor="text1"/>
          <w:sz w:val="24"/>
          <w:szCs w:val="24"/>
        </w:rPr>
      </w:pPr>
      <w:bookmarkStart w:id="171" w:name="_Hlk532900773"/>
    </w:p>
    <w:p w14:paraId="21826AA6" w14:textId="0AADD6A6" w:rsidR="006E3FFF" w:rsidRPr="001E0F7F" w:rsidRDefault="00AD114C" w:rsidP="00AD114C">
      <w:pPr>
        <w:pStyle w:val="Heading04"/>
        <w:spacing w:after="120"/>
        <w:ind w:hanging="1224"/>
        <w:rPr>
          <w:rFonts w:cs="Times New Roman"/>
        </w:rPr>
      </w:pPr>
      <w:bookmarkStart w:id="172" w:name="_Toc2946534"/>
      <w:r>
        <w:rPr>
          <w:rFonts w:eastAsia="Times New Roman" w:cs="Times New Roman"/>
        </w:rPr>
        <w:t>Delete</w:t>
      </w:r>
      <w:r w:rsidR="00DF024A" w:rsidRPr="001E0F7F">
        <w:rPr>
          <w:rFonts w:eastAsia="Times New Roman" w:cs="Times New Roman"/>
        </w:rPr>
        <w:t xml:space="preserve"> </w:t>
      </w:r>
      <w:r>
        <w:rPr>
          <w:rFonts w:eastAsia="Times New Roman" w:cs="Times New Roman"/>
        </w:rPr>
        <w:t xml:space="preserve">duplicate </w:t>
      </w:r>
      <w:r w:rsidR="00141A6B" w:rsidRPr="001E0F7F">
        <w:rPr>
          <w:rFonts w:eastAsia="Times New Roman" w:cs="Times New Roman"/>
        </w:rPr>
        <w:t xml:space="preserve">field </w:t>
      </w:r>
      <w:r w:rsidR="00D35E4E" w:rsidRPr="001E0F7F">
        <w:rPr>
          <w:rFonts w:eastAsia="Times New Roman" w:cs="Times New Roman"/>
        </w:rPr>
        <w:t>measurements</w:t>
      </w:r>
      <w:bookmarkEnd w:id="172"/>
      <w:r w:rsidR="00DF024A" w:rsidRPr="001E0F7F">
        <w:rPr>
          <w:rFonts w:eastAsia="Times New Roman" w:cs="Times New Roman"/>
        </w:rPr>
        <w:t xml:space="preserve"> </w:t>
      </w:r>
    </w:p>
    <w:p w14:paraId="3258746C" w14:textId="0A37B3DB" w:rsidR="00DF024A" w:rsidRDefault="00AD114C" w:rsidP="002D7A7B">
      <w:pPr>
        <w:rPr>
          <w:rFonts w:ascii="Calibri" w:eastAsia="Times New Roman" w:hAnsi="Calibri" w:cs="Calibri"/>
        </w:rPr>
      </w:pPr>
      <w:r>
        <w:rPr>
          <w:rFonts w:ascii="Calibri" w:eastAsia="Times New Roman" w:hAnsi="Calibri" w:cs="Calibri"/>
        </w:rPr>
        <w:t xml:space="preserve">As noted above, field observations should not be written on the FDEP Laboratory Submittal Form when a second (or replicate) sample is taken.  If field observations were logged more than once either because this policy was not followed or because duplicates were logged by the laboratory, the duplicated field measurements </w:t>
      </w:r>
      <w:r w:rsidR="00DF024A">
        <w:rPr>
          <w:rFonts w:ascii="Calibri" w:eastAsia="Times New Roman" w:hAnsi="Calibri" w:cs="Calibri"/>
        </w:rPr>
        <w:t>need to be deleted.</w:t>
      </w:r>
    </w:p>
    <w:p w14:paraId="234233FB" w14:textId="1725A67A" w:rsidR="002D7A7B" w:rsidRPr="002D7A7B" w:rsidRDefault="00AD114C" w:rsidP="00E3346E">
      <w:pPr>
        <w:spacing w:after="0"/>
        <w:rPr>
          <w:rFonts w:ascii="Calibri" w:eastAsia="Times New Roman" w:hAnsi="Calibri" w:cs="Calibri"/>
        </w:rPr>
      </w:pPr>
      <w:r>
        <w:rPr>
          <w:rFonts w:ascii="Calibri" w:eastAsia="Times New Roman" w:hAnsi="Calibri" w:cs="Calibri"/>
        </w:rPr>
        <w:t>Field Measurements displayed for the h</w:t>
      </w:r>
      <w:r w:rsidR="002D7A7B" w:rsidRPr="002D7A7B">
        <w:rPr>
          <w:rFonts w:ascii="Calibri" w:eastAsia="Times New Roman" w:hAnsi="Calibri" w:cs="Calibri"/>
        </w:rPr>
        <w:t>ighlighted row in Upper Grid</w:t>
      </w:r>
      <w:r>
        <w:rPr>
          <w:rFonts w:ascii="Calibri" w:eastAsia="Times New Roman" w:hAnsi="Calibri" w:cs="Calibri"/>
        </w:rPr>
        <w:t xml:space="preserve"> (Parent Sample)</w:t>
      </w:r>
    </w:p>
    <w:tbl>
      <w:tblPr>
        <w:tblStyle w:val="TableGrid"/>
        <w:tblW w:w="0" w:type="auto"/>
        <w:tblLook w:val="04A0" w:firstRow="1" w:lastRow="0" w:firstColumn="1" w:lastColumn="0" w:noHBand="0" w:noVBand="1"/>
      </w:tblPr>
      <w:tblGrid>
        <w:gridCol w:w="8593"/>
      </w:tblGrid>
      <w:tr w:rsidR="002D7A7B" w:rsidRPr="002D7A7B" w14:paraId="0FDD00D8" w14:textId="77777777" w:rsidTr="004D06E9">
        <w:trPr>
          <w:trHeight w:val="2376"/>
        </w:trPr>
        <w:tc>
          <w:tcPr>
            <w:tcW w:w="8367" w:type="dxa"/>
          </w:tcPr>
          <w:p w14:paraId="3DD0D736" w14:textId="77777777" w:rsidR="002D7A7B" w:rsidRPr="002D7A7B" w:rsidRDefault="002D7A7B" w:rsidP="002D7A7B">
            <w:pPr>
              <w:spacing w:after="200" w:line="276" w:lineRule="auto"/>
              <w:rPr>
                <w:rFonts w:ascii="Calibri" w:eastAsia="Times New Roman" w:hAnsi="Calibri" w:cs="Calibri"/>
                <w:color w:val="auto"/>
              </w:rPr>
            </w:pPr>
            <w:r w:rsidRPr="002D7A7B">
              <w:rPr>
                <w:rFonts w:ascii="Calibri" w:eastAsia="Times New Roman" w:hAnsi="Calibri" w:cs="Calibri"/>
                <w:noProof/>
              </w:rPr>
              <w:drawing>
                <wp:inline distT="0" distB="0" distL="0" distR="0" wp14:anchorId="4E5386DC" wp14:editId="3088470E">
                  <wp:extent cx="5319486" cy="164762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up master.jpg"/>
                          <pic:cNvPicPr/>
                        </pic:nvPicPr>
                        <pic:blipFill>
                          <a:blip r:embed="rId67">
                            <a:extLst>
                              <a:ext uri="{28A0092B-C50C-407E-A947-70E740481C1C}">
                                <a14:useLocalDpi xmlns:a14="http://schemas.microsoft.com/office/drawing/2010/main" val="0"/>
                              </a:ext>
                            </a:extLst>
                          </a:blip>
                          <a:stretch>
                            <a:fillRect/>
                          </a:stretch>
                        </pic:blipFill>
                        <pic:spPr>
                          <a:xfrm>
                            <a:off x="0" y="0"/>
                            <a:ext cx="5325858" cy="1649603"/>
                          </a:xfrm>
                          <a:prstGeom prst="rect">
                            <a:avLst/>
                          </a:prstGeom>
                        </pic:spPr>
                      </pic:pic>
                    </a:graphicData>
                  </a:graphic>
                </wp:inline>
              </w:drawing>
            </w:r>
          </w:p>
        </w:tc>
      </w:tr>
    </w:tbl>
    <w:p w14:paraId="350F202A" w14:textId="77777777" w:rsidR="00E3346E" w:rsidRDefault="00E3346E" w:rsidP="004D06E9">
      <w:pPr>
        <w:spacing w:after="0"/>
        <w:rPr>
          <w:rFonts w:ascii="Calibri" w:eastAsia="Times New Roman" w:hAnsi="Calibri" w:cs="Calibri"/>
        </w:rPr>
      </w:pPr>
    </w:p>
    <w:p w14:paraId="67C20F0E" w14:textId="4AD8EE60" w:rsidR="00AD114C" w:rsidRPr="002D7A7B" w:rsidRDefault="00AD114C" w:rsidP="00AD114C">
      <w:pPr>
        <w:spacing w:after="0"/>
        <w:rPr>
          <w:rFonts w:ascii="Calibri" w:eastAsia="Times New Roman" w:hAnsi="Calibri" w:cs="Calibri"/>
        </w:rPr>
      </w:pPr>
      <w:r>
        <w:rPr>
          <w:rFonts w:ascii="Calibri" w:eastAsia="Times New Roman" w:hAnsi="Calibri" w:cs="Calibri"/>
        </w:rPr>
        <w:t>Field Measurements displayed for the h</w:t>
      </w:r>
      <w:r w:rsidRPr="002D7A7B">
        <w:rPr>
          <w:rFonts w:ascii="Calibri" w:eastAsia="Times New Roman" w:hAnsi="Calibri" w:cs="Calibri"/>
        </w:rPr>
        <w:t>ighlighted row in Upper Grid</w:t>
      </w:r>
      <w:r>
        <w:rPr>
          <w:rFonts w:ascii="Calibri" w:eastAsia="Times New Roman" w:hAnsi="Calibri" w:cs="Calibri"/>
        </w:rPr>
        <w:t xml:space="preserve"> (Field Replicate)</w:t>
      </w:r>
    </w:p>
    <w:tbl>
      <w:tblPr>
        <w:tblStyle w:val="TableGrid"/>
        <w:tblW w:w="8547" w:type="dxa"/>
        <w:tblLook w:val="04A0" w:firstRow="1" w:lastRow="0" w:firstColumn="1" w:lastColumn="0" w:noHBand="0" w:noVBand="1"/>
      </w:tblPr>
      <w:tblGrid>
        <w:gridCol w:w="8547"/>
      </w:tblGrid>
      <w:tr w:rsidR="002D7A7B" w:rsidRPr="002D7A7B" w14:paraId="18745276" w14:textId="77777777" w:rsidTr="004D06E9">
        <w:trPr>
          <w:trHeight w:val="2583"/>
        </w:trPr>
        <w:tc>
          <w:tcPr>
            <w:tcW w:w="8547" w:type="dxa"/>
          </w:tcPr>
          <w:p w14:paraId="4C3E98AF" w14:textId="6E5D68C2" w:rsidR="002D7A7B" w:rsidRPr="002D7A7B" w:rsidRDefault="004D06E9" w:rsidP="002D7A7B">
            <w:pPr>
              <w:spacing w:after="200" w:line="276" w:lineRule="auto"/>
              <w:rPr>
                <w:rFonts w:ascii="Calibri" w:eastAsia="Times New Roman" w:hAnsi="Calibri" w:cs="Calibri"/>
                <w:color w:val="auto"/>
              </w:rPr>
            </w:pPr>
            <w:r w:rsidRPr="002D7A7B">
              <w:rPr>
                <w:rFonts w:ascii="Calibri" w:eastAsia="Times New Roman" w:hAnsi="Calibri" w:cs="Calibri"/>
                <w:noProof/>
              </w:rPr>
              <w:drawing>
                <wp:inline distT="0" distB="0" distL="0" distR="0" wp14:anchorId="1088D98F" wp14:editId="137FF5FE">
                  <wp:extent cx="5254172" cy="1711307"/>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up to delete double entry.jpg"/>
                          <pic:cNvPicPr/>
                        </pic:nvPicPr>
                        <pic:blipFill>
                          <a:blip r:embed="rId68">
                            <a:extLst>
                              <a:ext uri="{28A0092B-C50C-407E-A947-70E740481C1C}">
                                <a14:useLocalDpi xmlns:a14="http://schemas.microsoft.com/office/drawing/2010/main" val="0"/>
                              </a:ext>
                            </a:extLst>
                          </a:blip>
                          <a:stretch>
                            <a:fillRect/>
                          </a:stretch>
                        </pic:blipFill>
                        <pic:spPr>
                          <a:xfrm>
                            <a:off x="0" y="0"/>
                            <a:ext cx="5290199" cy="1723041"/>
                          </a:xfrm>
                          <a:prstGeom prst="rect">
                            <a:avLst/>
                          </a:prstGeom>
                        </pic:spPr>
                      </pic:pic>
                    </a:graphicData>
                  </a:graphic>
                </wp:inline>
              </w:drawing>
            </w:r>
          </w:p>
        </w:tc>
      </w:tr>
    </w:tbl>
    <w:p w14:paraId="411841AC" w14:textId="77777777" w:rsidR="00E3346E" w:rsidRDefault="00E3346E" w:rsidP="002D7A7B">
      <w:pPr>
        <w:spacing w:after="0"/>
        <w:rPr>
          <w:rFonts w:ascii="Calibri" w:eastAsia="Times New Roman" w:hAnsi="Calibri" w:cs="Calibri"/>
        </w:rPr>
      </w:pPr>
    </w:p>
    <w:p w14:paraId="01C0F7BC" w14:textId="5DA7B4D3" w:rsidR="002D7A7B" w:rsidRPr="002D7A7B" w:rsidRDefault="002D7A7B" w:rsidP="002D7A7B">
      <w:pPr>
        <w:spacing w:after="0"/>
        <w:rPr>
          <w:rFonts w:ascii="Calibri" w:eastAsia="Times New Roman" w:hAnsi="Calibri" w:cs="Calibri"/>
        </w:rPr>
      </w:pPr>
      <w:r w:rsidRPr="002D7A7B">
        <w:rPr>
          <w:rFonts w:ascii="Calibri" w:eastAsia="Times New Roman" w:hAnsi="Calibri" w:cs="Calibri"/>
        </w:rPr>
        <w:t>Highlight each row on Lower Grid which has measurement entered twice for the Field Replicate and follow steps to clear the value.</w:t>
      </w:r>
    </w:p>
    <w:p w14:paraId="62EC9AEC" w14:textId="77777777" w:rsidR="00141A6B" w:rsidRPr="002D7A7B" w:rsidRDefault="00141A6B" w:rsidP="002D7A7B">
      <w:pPr>
        <w:numPr>
          <w:ilvl w:val="0"/>
          <w:numId w:val="4"/>
        </w:numPr>
        <w:spacing w:after="0"/>
        <w:rPr>
          <w:rFonts w:ascii="Calibri" w:eastAsia="Times New Roman" w:hAnsi="Calibri" w:cs="Calibri"/>
        </w:rPr>
      </w:pPr>
      <w:r w:rsidRPr="002D7A7B">
        <w:rPr>
          <w:rFonts w:ascii="Calibri" w:eastAsia="Times New Roman" w:hAnsi="Calibri" w:cs="Calibri"/>
        </w:rPr>
        <w:t>Click “Results” on header row</w:t>
      </w:r>
    </w:p>
    <w:p w14:paraId="2A002F59" w14:textId="77777777" w:rsidR="00141A6B" w:rsidRPr="002D7A7B" w:rsidRDefault="00141A6B" w:rsidP="002D7A7B">
      <w:pPr>
        <w:numPr>
          <w:ilvl w:val="0"/>
          <w:numId w:val="4"/>
        </w:numPr>
        <w:spacing w:after="0"/>
        <w:rPr>
          <w:rFonts w:ascii="Calibri" w:eastAsia="Times New Roman" w:hAnsi="Calibri" w:cs="Calibri"/>
        </w:rPr>
      </w:pPr>
      <w:r w:rsidRPr="002D7A7B">
        <w:rPr>
          <w:rFonts w:ascii="Calibri" w:eastAsia="Times New Roman" w:hAnsi="Calibri" w:cs="Calibri"/>
        </w:rPr>
        <w:t>On the pop-up box, “Enter a value for &lt;Component Name&gt;”</w:t>
      </w:r>
    </w:p>
    <w:p w14:paraId="64252B1E" w14:textId="77777777" w:rsidR="00141A6B" w:rsidRPr="002D7A7B" w:rsidRDefault="00141A6B" w:rsidP="002D7A7B">
      <w:pPr>
        <w:numPr>
          <w:ilvl w:val="0"/>
          <w:numId w:val="4"/>
        </w:numPr>
        <w:spacing w:after="0"/>
        <w:rPr>
          <w:rFonts w:ascii="Calibri" w:eastAsia="Times New Roman" w:hAnsi="Calibri" w:cs="Calibri"/>
        </w:rPr>
      </w:pPr>
      <w:r w:rsidRPr="002D7A7B">
        <w:rPr>
          <w:rFonts w:ascii="Calibri" w:eastAsia="Times New Roman" w:hAnsi="Calibri" w:cs="Calibri"/>
        </w:rPr>
        <w:t>Delete value by using the “Backspace” Button</w:t>
      </w:r>
    </w:p>
    <w:p w14:paraId="00F40A2D" w14:textId="77777777" w:rsidR="00141A6B" w:rsidRPr="002D7A7B" w:rsidRDefault="00141A6B" w:rsidP="002D7A7B">
      <w:pPr>
        <w:numPr>
          <w:ilvl w:val="0"/>
          <w:numId w:val="4"/>
        </w:numPr>
        <w:spacing w:after="0"/>
        <w:rPr>
          <w:rFonts w:ascii="Calibri" w:eastAsia="Times New Roman" w:hAnsi="Calibri" w:cs="Calibri"/>
        </w:rPr>
      </w:pPr>
      <w:r w:rsidRPr="002D7A7B">
        <w:rPr>
          <w:rFonts w:ascii="Calibri" w:eastAsia="Times New Roman" w:hAnsi="Calibri" w:cs="Calibri"/>
        </w:rPr>
        <w:t>Click “OK” Button</w:t>
      </w:r>
    </w:p>
    <w:p w14:paraId="2D36FF85" w14:textId="1E07CD3D" w:rsidR="002D7A7B" w:rsidRPr="002D7A7B" w:rsidRDefault="002D7A7B" w:rsidP="002D7A7B">
      <w:pPr>
        <w:spacing w:after="0"/>
        <w:rPr>
          <w:rFonts w:ascii="Calibri" w:eastAsia="Times New Roman" w:hAnsi="Calibri" w:cs="Calibri"/>
        </w:rPr>
      </w:pPr>
      <w:r w:rsidRPr="002D7A7B">
        <w:rPr>
          <w:rFonts w:ascii="Calibri" w:eastAsia="Times New Roman" w:hAnsi="Calibri" w:cs="Calibri"/>
        </w:rPr>
        <w:t xml:space="preserve">Once </w:t>
      </w:r>
      <w:r w:rsidR="00A66CD4">
        <w:rPr>
          <w:rFonts w:ascii="Calibri" w:eastAsia="Times New Roman" w:hAnsi="Calibri" w:cs="Calibri"/>
        </w:rPr>
        <w:t>the</w:t>
      </w:r>
      <w:r w:rsidRPr="002D7A7B">
        <w:rPr>
          <w:rFonts w:ascii="Calibri" w:eastAsia="Times New Roman" w:hAnsi="Calibri" w:cs="Calibri"/>
        </w:rPr>
        <w:t xml:space="preserve"> values are cleared, follow the steps below:</w:t>
      </w:r>
    </w:p>
    <w:p w14:paraId="31F55A60" w14:textId="160F98D3" w:rsidR="00141A6B" w:rsidRPr="002D7A7B" w:rsidRDefault="00141A6B" w:rsidP="002D7A7B">
      <w:pPr>
        <w:numPr>
          <w:ilvl w:val="0"/>
          <w:numId w:val="21"/>
        </w:numPr>
        <w:spacing w:after="0"/>
        <w:rPr>
          <w:rFonts w:ascii="Calibri" w:eastAsia="Times New Roman" w:hAnsi="Calibri" w:cs="Calibri"/>
        </w:rPr>
      </w:pPr>
      <w:r w:rsidRPr="002D7A7B">
        <w:rPr>
          <w:rFonts w:ascii="Calibri" w:eastAsia="Times New Roman" w:hAnsi="Calibri" w:cs="Calibri"/>
        </w:rPr>
        <w:t xml:space="preserve">Click “Apply Updates” </w:t>
      </w:r>
      <w:r w:rsidR="00A66CD4">
        <w:rPr>
          <w:rFonts w:ascii="Calibri" w:eastAsia="Times New Roman" w:hAnsi="Calibri" w:cs="Calibri"/>
        </w:rPr>
        <w:t>Button below the Lower Grid</w:t>
      </w:r>
    </w:p>
    <w:p w14:paraId="2C98D7AD" w14:textId="1A80FDCE" w:rsidR="00141A6B" w:rsidRPr="002D7A7B" w:rsidRDefault="00141A6B" w:rsidP="002D7A7B">
      <w:pPr>
        <w:numPr>
          <w:ilvl w:val="0"/>
          <w:numId w:val="21"/>
        </w:numPr>
        <w:spacing w:after="0"/>
        <w:rPr>
          <w:rFonts w:ascii="Calibri" w:eastAsia="Times New Roman" w:hAnsi="Calibri" w:cs="Calibri"/>
        </w:rPr>
      </w:pPr>
      <w:r w:rsidRPr="002D7A7B">
        <w:rPr>
          <w:rFonts w:ascii="Calibri" w:eastAsia="Times New Roman" w:hAnsi="Calibri" w:cs="Calibri"/>
        </w:rPr>
        <w:t xml:space="preserve">Click “Close” </w:t>
      </w:r>
      <w:r w:rsidR="00E3346E">
        <w:rPr>
          <w:rFonts w:ascii="Calibri" w:eastAsia="Times New Roman" w:hAnsi="Calibri" w:cs="Calibri"/>
        </w:rPr>
        <w:t>Button below the Lower Grid</w:t>
      </w:r>
    </w:p>
    <w:p w14:paraId="7E96CBEB" w14:textId="77777777" w:rsidR="002D7A7B" w:rsidRPr="002D7A7B" w:rsidRDefault="00141A6B" w:rsidP="002D7A7B">
      <w:pPr>
        <w:numPr>
          <w:ilvl w:val="0"/>
          <w:numId w:val="21"/>
        </w:numPr>
        <w:spacing w:after="0"/>
        <w:rPr>
          <w:rFonts w:ascii="Calibri" w:eastAsia="Times New Roman" w:hAnsi="Calibri" w:cs="Calibri"/>
        </w:rPr>
      </w:pPr>
      <w:r w:rsidRPr="002D7A7B">
        <w:rPr>
          <w:rFonts w:ascii="Calibri" w:eastAsia="Times New Roman" w:hAnsi="Calibri" w:cs="Calibri"/>
        </w:rPr>
        <w:t>Click “Yes”</w:t>
      </w:r>
    </w:p>
    <w:bookmarkEnd w:id="171"/>
    <w:p w14:paraId="049414FC" w14:textId="77777777" w:rsidR="006E3FFF" w:rsidRPr="00700D12" w:rsidRDefault="006E3FFF" w:rsidP="000607F7">
      <w:pPr>
        <w:rPr>
          <w:rFonts w:ascii="Calibri" w:eastAsia="Times New Roman" w:hAnsi="Calibri" w:cs="Calibri"/>
        </w:rPr>
      </w:pPr>
    </w:p>
    <w:p w14:paraId="3FF5AE96" w14:textId="77777777" w:rsidR="00EE5755" w:rsidRPr="00700D12" w:rsidRDefault="00FD2460" w:rsidP="00063541">
      <w:pPr>
        <w:pStyle w:val="Heading03"/>
      </w:pPr>
      <w:bookmarkStart w:id="173" w:name="_Toc2946535"/>
      <w:proofErr w:type="spellStart"/>
      <w:r>
        <w:lastRenderedPageBreak/>
        <w:t>Activity_</w:t>
      </w:r>
      <w:r w:rsidR="00EE5755" w:rsidRPr="00700D12">
        <w:t>Type</w:t>
      </w:r>
      <w:bookmarkEnd w:id="173"/>
      <w:proofErr w:type="spellEnd"/>
      <w:r w:rsidR="00EE5755" w:rsidRPr="00700D12">
        <w:t xml:space="preserve"> </w:t>
      </w:r>
    </w:p>
    <w:p w14:paraId="4F377C52" w14:textId="071FC094" w:rsidR="00544A2F" w:rsidRDefault="00EE5755" w:rsidP="00EE5755">
      <w:bookmarkStart w:id="174" w:name="_Hlk530489987"/>
      <w:r w:rsidRPr="00700D12">
        <w:t>The program translates the Activity Type from the LIMS matrix entered for the event at login</w:t>
      </w:r>
      <w:r w:rsidR="00F02575">
        <w:t xml:space="preserve"> from the Laboratory Submittal Form</w:t>
      </w:r>
      <w:r w:rsidR="008D76A0">
        <w:t xml:space="preserve"> as shown below</w:t>
      </w:r>
      <w:r w:rsidR="00FE7E91">
        <w:t xml:space="preserve">. </w:t>
      </w:r>
      <w:r w:rsidRPr="00700D12">
        <w:t>If it is not correct</w:t>
      </w:r>
      <w:r w:rsidR="00FD2460">
        <w:t>,</w:t>
      </w:r>
      <w:r w:rsidRPr="00700D12">
        <w:t xml:space="preserve"> you </w:t>
      </w:r>
      <w:r w:rsidR="00544A2F">
        <w:t>will need to</w:t>
      </w:r>
      <w:r w:rsidR="00F02575">
        <w:t xml:space="preserve"> be</w:t>
      </w:r>
      <w:r w:rsidRPr="00700D12">
        <w:t xml:space="preserve"> c</w:t>
      </w:r>
      <w:r w:rsidR="008D76A0">
        <w:t>hange it in the DMT</w:t>
      </w:r>
      <w:r w:rsidR="00FE7E91">
        <w:t xml:space="preserve">. </w:t>
      </w:r>
    </w:p>
    <w:p w14:paraId="2E4643AA" w14:textId="087608E3" w:rsidR="008D76A0" w:rsidRDefault="008D76A0" w:rsidP="00EE5755">
      <w:r>
        <w:rPr>
          <w:noProof/>
        </w:rPr>
        <w:drawing>
          <wp:inline distT="0" distB="0" distL="0" distR="0" wp14:anchorId="333FB0BA" wp14:editId="6BFC4C1B">
            <wp:extent cx="5943600" cy="97663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976630"/>
                    </a:xfrm>
                    <a:prstGeom prst="rect">
                      <a:avLst/>
                    </a:prstGeom>
                  </pic:spPr>
                </pic:pic>
              </a:graphicData>
            </a:graphic>
          </wp:inline>
        </w:drawing>
      </w:r>
    </w:p>
    <w:bookmarkEnd w:id="174"/>
    <w:p w14:paraId="1EA928BD" w14:textId="77777777" w:rsidR="00877009" w:rsidRPr="00877009" w:rsidRDefault="00EE5755" w:rsidP="00EE5755">
      <w:r w:rsidRPr="00700D12">
        <w:t xml:space="preserve">The only time that it </w:t>
      </w:r>
      <w:r w:rsidRPr="00E45F7B">
        <w:rPr>
          <w:u w:val="single"/>
        </w:rPr>
        <w:t>must</w:t>
      </w:r>
      <w:r w:rsidRPr="00700D12">
        <w:t xml:space="preserve"> be changed is for those occasions where a field replicate has been collected</w:t>
      </w:r>
      <w:r w:rsidR="00877009">
        <w:t xml:space="preserve"> as shown </w:t>
      </w:r>
      <w:r w:rsidR="00877009" w:rsidRPr="00877009">
        <w:t>in Figure 44 -</w:t>
      </w:r>
      <w:r w:rsidR="00877009" w:rsidRPr="00877009">
        <w:rPr>
          <w:color w:val="000000" w:themeColor="text1"/>
        </w:rPr>
        <w:t xml:space="preserve"> Example Duplicate Observations logged in Lab Submittal Form</w:t>
      </w:r>
      <w:r w:rsidRPr="00877009">
        <w:t xml:space="preserve">. </w:t>
      </w:r>
    </w:p>
    <w:p w14:paraId="5A8C910F" w14:textId="77777777" w:rsidR="00877009" w:rsidRDefault="00EE5755" w:rsidP="00877009">
      <w:pPr>
        <w:spacing w:after="0"/>
      </w:pPr>
      <w:r w:rsidRPr="00700D12">
        <w:t xml:space="preserve">Highlight the result rows of the replicate sample (the same ones that were assigned a Master Activity ID) and click </w:t>
      </w:r>
      <w:r w:rsidRPr="00877009">
        <w:t>on the Activity Type column header and select Field Replicate</w:t>
      </w:r>
      <w:r w:rsidR="00FE7E91">
        <w:t xml:space="preserve">. </w:t>
      </w:r>
    </w:p>
    <w:p w14:paraId="5DA5C157" w14:textId="77777777" w:rsidR="00EE5755" w:rsidRPr="00700D12" w:rsidRDefault="00544A2F" w:rsidP="00EE5755">
      <w:r w:rsidRPr="00877009">
        <w:t xml:space="preserve">Please refer to </w:t>
      </w:r>
      <w:r w:rsidR="00E45F7B" w:rsidRPr="00877009">
        <w:t>F</w:t>
      </w:r>
      <w:r w:rsidRPr="00877009">
        <w:t>igure 45</w:t>
      </w:r>
      <w:r w:rsidR="00877009" w:rsidRPr="00877009">
        <w:t xml:space="preserve"> </w:t>
      </w:r>
      <w:r w:rsidR="00877009" w:rsidRPr="00877009">
        <w:rPr>
          <w:color w:val="000000" w:themeColor="text1"/>
        </w:rPr>
        <w:t>- Activity Type</w:t>
      </w:r>
      <w:r w:rsidRPr="00877009">
        <w:t>.</w:t>
      </w:r>
    </w:p>
    <w:p w14:paraId="3AF71F17" w14:textId="77777777" w:rsidR="00EE5755" w:rsidRPr="00700D12" w:rsidRDefault="00EE5755" w:rsidP="000607F7">
      <w:pPr>
        <w:keepNext/>
        <w:jc w:val="center"/>
      </w:pPr>
      <w:r w:rsidRPr="00700D12">
        <w:rPr>
          <w:noProof/>
        </w:rPr>
        <w:drawing>
          <wp:inline distT="0" distB="0" distL="0" distR="0" wp14:anchorId="3361C130" wp14:editId="483D11F3">
            <wp:extent cx="5383530" cy="2058764"/>
            <wp:effectExtent l="19050" t="19050" r="26670"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35679" cy="2078707"/>
                    </a:xfrm>
                    <a:prstGeom prst="rect">
                      <a:avLst/>
                    </a:prstGeom>
                    <a:ln w="3175">
                      <a:solidFill>
                        <a:schemeClr val="tx1"/>
                      </a:solidFill>
                    </a:ln>
                  </pic:spPr>
                </pic:pic>
              </a:graphicData>
            </a:graphic>
          </wp:inline>
        </w:drawing>
      </w:r>
    </w:p>
    <w:p w14:paraId="35709231" w14:textId="4A67E821" w:rsidR="00EE5755" w:rsidRPr="00B731BF" w:rsidRDefault="00EE5755" w:rsidP="00EE5755">
      <w:pPr>
        <w:pStyle w:val="Caption"/>
        <w:jc w:val="center"/>
        <w:rPr>
          <w:color w:val="000000" w:themeColor="text1"/>
          <w:sz w:val="24"/>
          <w:szCs w:val="24"/>
        </w:rPr>
      </w:pPr>
      <w:bookmarkStart w:id="175" w:name="_Toc526170052"/>
      <w:bookmarkStart w:id="176" w:name="_Toc2673137"/>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45</w:t>
      </w:r>
      <w:r w:rsidRPr="00B731BF">
        <w:rPr>
          <w:color w:val="000000" w:themeColor="text1"/>
          <w:sz w:val="24"/>
          <w:szCs w:val="24"/>
        </w:rPr>
        <w:fldChar w:fldCharType="end"/>
      </w:r>
      <w:r w:rsidR="00322DA3" w:rsidRPr="00B731BF">
        <w:rPr>
          <w:color w:val="000000" w:themeColor="text1"/>
          <w:sz w:val="24"/>
          <w:szCs w:val="24"/>
        </w:rPr>
        <w:t xml:space="preserve"> - </w:t>
      </w:r>
      <w:r w:rsidRPr="00B731BF">
        <w:rPr>
          <w:color w:val="000000" w:themeColor="text1"/>
          <w:sz w:val="24"/>
          <w:szCs w:val="24"/>
        </w:rPr>
        <w:t>Activity Type</w:t>
      </w:r>
      <w:bookmarkEnd w:id="175"/>
      <w:bookmarkEnd w:id="176"/>
    </w:p>
    <w:p w14:paraId="703B70C1" w14:textId="77777777" w:rsidR="000607F7" w:rsidRPr="00700D12" w:rsidRDefault="000607F7" w:rsidP="000607F7"/>
    <w:p w14:paraId="33619FB0" w14:textId="77777777" w:rsidR="000607F7" w:rsidRPr="00700D12" w:rsidRDefault="000607F7" w:rsidP="00504419">
      <w:pPr>
        <w:keepNext/>
        <w:jc w:val="center"/>
      </w:pPr>
      <w:r w:rsidRPr="00700D12">
        <w:rPr>
          <w:noProof/>
        </w:rPr>
        <w:drawing>
          <wp:inline distT="0" distB="0" distL="0" distR="0" wp14:anchorId="69E66400" wp14:editId="46975434">
            <wp:extent cx="3527515" cy="164655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2.jpg"/>
                    <pic:cNvPicPr/>
                  </pic:nvPicPr>
                  <pic:blipFill>
                    <a:blip r:embed="rId71">
                      <a:extLst>
                        <a:ext uri="{28A0092B-C50C-407E-A947-70E740481C1C}">
                          <a14:useLocalDpi xmlns:a14="http://schemas.microsoft.com/office/drawing/2010/main" val="0"/>
                        </a:ext>
                      </a:extLst>
                    </a:blip>
                    <a:stretch>
                      <a:fillRect/>
                    </a:stretch>
                  </pic:blipFill>
                  <pic:spPr>
                    <a:xfrm>
                      <a:off x="0" y="0"/>
                      <a:ext cx="3527515" cy="1646555"/>
                    </a:xfrm>
                    <a:prstGeom prst="rect">
                      <a:avLst/>
                    </a:prstGeom>
                  </pic:spPr>
                </pic:pic>
              </a:graphicData>
            </a:graphic>
          </wp:inline>
        </w:drawing>
      </w:r>
    </w:p>
    <w:p w14:paraId="4337FB47" w14:textId="49DA7ABD" w:rsidR="000607F7" w:rsidRPr="00B731BF" w:rsidRDefault="000607F7" w:rsidP="000607F7">
      <w:pPr>
        <w:pStyle w:val="Caption"/>
        <w:jc w:val="center"/>
        <w:rPr>
          <w:color w:val="000000" w:themeColor="text1"/>
          <w:sz w:val="24"/>
          <w:szCs w:val="24"/>
        </w:rPr>
      </w:pPr>
      <w:bookmarkStart w:id="177" w:name="_Toc526170053"/>
      <w:bookmarkStart w:id="178" w:name="_Toc2673138"/>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46</w:t>
      </w:r>
      <w:r w:rsidRPr="00B731BF">
        <w:rPr>
          <w:color w:val="000000" w:themeColor="text1"/>
          <w:sz w:val="24"/>
          <w:szCs w:val="24"/>
        </w:rPr>
        <w:fldChar w:fldCharType="end"/>
      </w:r>
      <w:r w:rsidR="00560BA4">
        <w:rPr>
          <w:color w:val="000000" w:themeColor="text1"/>
          <w:sz w:val="24"/>
          <w:szCs w:val="24"/>
        </w:rPr>
        <w:t xml:space="preserve"> -</w:t>
      </w:r>
      <w:r w:rsidRPr="00B731BF">
        <w:rPr>
          <w:color w:val="000000" w:themeColor="text1"/>
          <w:sz w:val="24"/>
          <w:szCs w:val="24"/>
        </w:rPr>
        <w:t xml:space="preserve"> </w:t>
      </w:r>
      <w:r w:rsidR="009E5343" w:rsidRPr="00B731BF">
        <w:rPr>
          <w:color w:val="000000" w:themeColor="text1"/>
          <w:sz w:val="24"/>
          <w:szCs w:val="24"/>
        </w:rPr>
        <w:t>Results Grid: Collection Type, Collection Equipment</w:t>
      </w:r>
      <w:bookmarkEnd w:id="177"/>
      <w:bookmarkEnd w:id="178"/>
    </w:p>
    <w:p w14:paraId="55AFB28D" w14:textId="77777777" w:rsidR="00AF5E6A" w:rsidRPr="00700D12" w:rsidRDefault="00AF5E6A" w:rsidP="00063541">
      <w:pPr>
        <w:pStyle w:val="Heading03"/>
      </w:pPr>
      <w:bookmarkStart w:id="179" w:name="_Toc2946536"/>
      <w:proofErr w:type="spellStart"/>
      <w:r w:rsidRPr="00700D12">
        <w:lastRenderedPageBreak/>
        <w:t>Collection</w:t>
      </w:r>
      <w:r>
        <w:t>_Type</w:t>
      </w:r>
      <w:bookmarkEnd w:id="179"/>
      <w:proofErr w:type="spellEnd"/>
    </w:p>
    <w:p w14:paraId="5061AA4E" w14:textId="77777777" w:rsidR="00EF7943" w:rsidRDefault="00C50B54" w:rsidP="00AF5E6A">
      <w:proofErr w:type="spellStart"/>
      <w:r>
        <w:t>Collection_Type</w:t>
      </w:r>
      <w:proofErr w:type="spellEnd"/>
      <w:r>
        <w:t xml:space="preserve"> </w:t>
      </w:r>
      <w:r w:rsidR="00AF5E6A">
        <w:t>must be assigned for</w:t>
      </w:r>
      <w:r w:rsidR="00BE371D">
        <w:t xml:space="preserve"> </w:t>
      </w:r>
      <w:r>
        <w:t xml:space="preserve">the following </w:t>
      </w:r>
      <w:proofErr w:type="spellStart"/>
      <w:r>
        <w:t>Activity_Types</w:t>
      </w:r>
      <w:proofErr w:type="spellEnd"/>
      <w:r>
        <w:t>:</w:t>
      </w:r>
      <w:r w:rsidR="005A231D">
        <w:t xml:space="preserve"> </w:t>
      </w:r>
    </w:p>
    <w:p w14:paraId="4DCF5F6E" w14:textId="77777777" w:rsidR="00E74BAB" w:rsidRDefault="00C50B54" w:rsidP="00E92924">
      <w:pPr>
        <w:pStyle w:val="ListParagraph"/>
        <w:numPr>
          <w:ilvl w:val="0"/>
          <w:numId w:val="11"/>
        </w:numPr>
      </w:pPr>
      <w:r w:rsidRPr="00C50B54">
        <w:t xml:space="preserve">Field, </w:t>
      </w:r>
    </w:p>
    <w:p w14:paraId="278CEAC9" w14:textId="77777777" w:rsidR="00E74BAB" w:rsidRDefault="00C50B54" w:rsidP="00E92924">
      <w:pPr>
        <w:pStyle w:val="ListParagraph"/>
        <w:numPr>
          <w:ilvl w:val="0"/>
          <w:numId w:val="11"/>
        </w:numPr>
      </w:pPr>
      <w:r w:rsidRPr="00C50B54">
        <w:t xml:space="preserve">Equipment Blank, </w:t>
      </w:r>
    </w:p>
    <w:p w14:paraId="6417E31B" w14:textId="77777777" w:rsidR="00E74BAB" w:rsidRDefault="00C50B54" w:rsidP="00E92924">
      <w:pPr>
        <w:pStyle w:val="ListParagraph"/>
        <w:numPr>
          <w:ilvl w:val="0"/>
          <w:numId w:val="11"/>
        </w:numPr>
      </w:pPr>
      <w:r w:rsidRPr="00C50B54">
        <w:t xml:space="preserve">Field Replicate, </w:t>
      </w:r>
    </w:p>
    <w:p w14:paraId="03706498" w14:textId="77777777" w:rsidR="00E74BAB" w:rsidRDefault="00C50B54" w:rsidP="00E92924">
      <w:pPr>
        <w:pStyle w:val="ListParagraph"/>
        <w:numPr>
          <w:ilvl w:val="0"/>
          <w:numId w:val="11"/>
        </w:numPr>
      </w:pPr>
      <w:r w:rsidRPr="00C50B54">
        <w:t xml:space="preserve">Sample, </w:t>
      </w:r>
    </w:p>
    <w:p w14:paraId="09CFD046" w14:textId="77777777" w:rsidR="00E74BAB" w:rsidRDefault="00C50B54" w:rsidP="00E92924">
      <w:pPr>
        <w:pStyle w:val="ListParagraph"/>
        <w:numPr>
          <w:ilvl w:val="0"/>
          <w:numId w:val="11"/>
        </w:numPr>
      </w:pPr>
      <w:r w:rsidRPr="00C50B54">
        <w:t>Sample Composite</w:t>
      </w:r>
      <w:r w:rsidR="00AF5E6A">
        <w:t>.</w:t>
      </w:r>
      <w:r>
        <w:t xml:space="preserve"> </w:t>
      </w:r>
    </w:p>
    <w:p w14:paraId="0475B1A0" w14:textId="77777777" w:rsidR="00AF5E6A" w:rsidRPr="00700D12" w:rsidRDefault="00C50B54" w:rsidP="00AF5E6A">
      <w:r>
        <w:t xml:space="preserve">The combination of </w:t>
      </w:r>
      <w:proofErr w:type="spellStart"/>
      <w:r>
        <w:t>Activity_Type</w:t>
      </w:r>
      <w:proofErr w:type="spellEnd"/>
      <w:r>
        <w:t xml:space="preserve"> with </w:t>
      </w:r>
      <w:proofErr w:type="spellStart"/>
      <w:r>
        <w:t>Collection_Equipment</w:t>
      </w:r>
      <w:proofErr w:type="spellEnd"/>
      <w:r>
        <w:t xml:space="preserve"> needs to be compatible.</w:t>
      </w:r>
    </w:p>
    <w:p w14:paraId="322BF056" w14:textId="77777777" w:rsidR="00EE5755" w:rsidRPr="00700D12" w:rsidRDefault="000607F7" w:rsidP="00063541">
      <w:pPr>
        <w:pStyle w:val="Heading03"/>
      </w:pPr>
      <w:bookmarkStart w:id="180" w:name="_Toc2946537"/>
      <w:proofErr w:type="spellStart"/>
      <w:r w:rsidRPr="00700D12">
        <w:t>Collection</w:t>
      </w:r>
      <w:r w:rsidR="00FD2460">
        <w:t>_</w:t>
      </w:r>
      <w:r w:rsidR="00EE5755" w:rsidRPr="00700D12">
        <w:t>Equipment</w:t>
      </w:r>
      <w:bookmarkEnd w:id="180"/>
      <w:proofErr w:type="spellEnd"/>
    </w:p>
    <w:p w14:paraId="5AAFE955" w14:textId="77777777" w:rsidR="000607F7" w:rsidRPr="00700D12" w:rsidRDefault="00573EA7" w:rsidP="00EE5755">
      <w:r>
        <w:t>This value must be assigned for Equipment Blanks, Field Replicates, and Samples only</w:t>
      </w:r>
      <w:r w:rsidR="00FE7E91">
        <w:t xml:space="preserve">. </w:t>
      </w:r>
      <w:r w:rsidRPr="001274CB">
        <w:rPr>
          <w:b/>
        </w:rPr>
        <w:t>It must be left blank for Field Blank, Trip Blanks, and all Lab QC</w:t>
      </w:r>
      <w:r>
        <w:t xml:space="preserve">. </w:t>
      </w:r>
      <w:r w:rsidR="000607F7" w:rsidRPr="00700D12">
        <w:t>Highlight the rows to edit</w:t>
      </w:r>
      <w:r>
        <w:t xml:space="preserve">, click the </w:t>
      </w:r>
      <w:proofErr w:type="spellStart"/>
      <w:r>
        <w:t>Collection_Equipment</w:t>
      </w:r>
      <w:proofErr w:type="spellEnd"/>
      <w:r>
        <w:t xml:space="preserve"> header,</w:t>
      </w:r>
      <w:r w:rsidR="000607F7" w:rsidRPr="00700D12">
        <w:t xml:space="preserve"> and select the appropriate collection equipment name</w:t>
      </w:r>
      <w:r w:rsidR="00FE7E91">
        <w:t xml:space="preserve">. </w:t>
      </w:r>
      <w:r>
        <w:t>For ‘Field’ activities, the DMT automatically populates this column with ‘</w:t>
      </w:r>
      <w:proofErr w:type="spellStart"/>
      <w:r>
        <w:t>Misc</w:t>
      </w:r>
      <w:proofErr w:type="spellEnd"/>
      <w:r>
        <w:t xml:space="preserve"> Field Device’.</w:t>
      </w:r>
    </w:p>
    <w:p w14:paraId="299756C5" w14:textId="77777777" w:rsidR="00EE5755" w:rsidRPr="00700D12" w:rsidRDefault="00EE5755" w:rsidP="000607F7">
      <w:pPr>
        <w:keepNext/>
        <w:jc w:val="center"/>
      </w:pPr>
      <w:r w:rsidRPr="00700D12">
        <w:rPr>
          <w:noProof/>
        </w:rPr>
        <w:drawing>
          <wp:inline distT="0" distB="0" distL="0" distR="0" wp14:anchorId="36862090" wp14:editId="529C0DB3">
            <wp:extent cx="3497580" cy="3141520"/>
            <wp:effectExtent l="19050" t="19050" r="26670" b="209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3505582" cy="3148707"/>
                    </a:xfrm>
                    <a:prstGeom prst="rect">
                      <a:avLst/>
                    </a:prstGeom>
                    <a:ln w="3175">
                      <a:solidFill>
                        <a:schemeClr val="tx1"/>
                      </a:solidFill>
                    </a:ln>
                  </pic:spPr>
                </pic:pic>
              </a:graphicData>
            </a:graphic>
          </wp:inline>
        </w:drawing>
      </w:r>
    </w:p>
    <w:p w14:paraId="2DE884D5" w14:textId="2787B361" w:rsidR="00EE5755" w:rsidRDefault="00EE5755" w:rsidP="00EE5755">
      <w:pPr>
        <w:pStyle w:val="Caption"/>
        <w:jc w:val="center"/>
        <w:rPr>
          <w:color w:val="000000" w:themeColor="text1"/>
          <w:sz w:val="24"/>
          <w:szCs w:val="24"/>
        </w:rPr>
      </w:pPr>
      <w:bookmarkStart w:id="181" w:name="_Toc526170054"/>
      <w:bookmarkStart w:id="182" w:name="_Toc2673139"/>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47</w:t>
      </w:r>
      <w:r w:rsidRPr="00B731BF">
        <w:rPr>
          <w:color w:val="000000" w:themeColor="text1"/>
          <w:sz w:val="24"/>
          <w:szCs w:val="24"/>
        </w:rPr>
        <w:fldChar w:fldCharType="end"/>
      </w:r>
      <w:r w:rsidR="00560BA4">
        <w:rPr>
          <w:color w:val="000000" w:themeColor="text1"/>
          <w:sz w:val="24"/>
          <w:szCs w:val="24"/>
        </w:rPr>
        <w:t xml:space="preserve"> - </w:t>
      </w:r>
      <w:r w:rsidR="000607F7" w:rsidRPr="00B731BF">
        <w:rPr>
          <w:color w:val="000000" w:themeColor="text1"/>
          <w:sz w:val="24"/>
          <w:szCs w:val="24"/>
        </w:rPr>
        <w:t xml:space="preserve">Collection </w:t>
      </w:r>
      <w:r w:rsidRPr="00B731BF">
        <w:rPr>
          <w:color w:val="000000" w:themeColor="text1"/>
          <w:sz w:val="24"/>
          <w:szCs w:val="24"/>
        </w:rPr>
        <w:t>Equipment Name</w:t>
      </w:r>
      <w:bookmarkEnd w:id="181"/>
      <w:bookmarkEnd w:id="182"/>
    </w:p>
    <w:p w14:paraId="0568D3AE" w14:textId="218D6C1E" w:rsidR="00A738B3" w:rsidRDefault="00A738B3" w:rsidP="00A738B3"/>
    <w:p w14:paraId="49796D53" w14:textId="6EBB00A2" w:rsidR="00A738B3" w:rsidRDefault="00A738B3" w:rsidP="00A738B3"/>
    <w:p w14:paraId="171443E9" w14:textId="77777777" w:rsidR="00A738B3" w:rsidRPr="00A738B3" w:rsidRDefault="00A738B3" w:rsidP="00A738B3"/>
    <w:p w14:paraId="4C3C9ADF" w14:textId="77777777" w:rsidR="002D399F" w:rsidRPr="00700D12" w:rsidRDefault="001820B5" w:rsidP="00063541">
      <w:pPr>
        <w:pStyle w:val="Heading03"/>
        <w:rPr>
          <w:sz w:val="16"/>
          <w:szCs w:val="16"/>
        </w:rPr>
      </w:pPr>
      <w:bookmarkStart w:id="183" w:name="_Toc2946538"/>
      <w:proofErr w:type="spellStart"/>
      <w:r w:rsidRPr="00700D12">
        <w:lastRenderedPageBreak/>
        <w:t>Sampler</w:t>
      </w:r>
      <w:r w:rsidR="00FD2460">
        <w:t>_</w:t>
      </w:r>
      <w:r w:rsidRPr="00700D12">
        <w:t>Name</w:t>
      </w:r>
      <w:bookmarkEnd w:id="183"/>
      <w:proofErr w:type="spellEnd"/>
    </w:p>
    <w:p w14:paraId="4C0E3F64" w14:textId="77777777" w:rsidR="00D403ED" w:rsidRDefault="000607F7" w:rsidP="000607F7">
      <w:r w:rsidRPr="00700D12">
        <w:t xml:space="preserve">Sampler Name is entered from the </w:t>
      </w:r>
      <w:r w:rsidR="00877009">
        <w:t>Laboratory</w:t>
      </w:r>
      <w:r w:rsidR="001274CB">
        <w:t xml:space="preserve"> </w:t>
      </w:r>
      <w:r w:rsidR="00877009">
        <w:t>S</w:t>
      </w:r>
      <w:r w:rsidR="00E74BAB">
        <w:t xml:space="preserve">ubmittal </w:t>
      </w:r>
      <w:r w:rsidR="00877009">
        <w:t>F</w:t>
      </w:r>
      <w:r w:rsidR="00E74BAB">
        <w:t>orm</w:t>
      </w:r>
      <w:r w:rsidR="00FE7E91">
        <w:t xml:space="preserve">. </w:t>
      </w:r>
      <w:r w:rsidR="00573EA7">
        <w:t xml:space="preserve">It can be edited here by highlighting the rows of interest, clicking on the header, and entering the new information into the popup box. </w:t>
      </w:r>
    </w:p>
    <w:p w14:paraId="59A2CC1F" w14:textId="77777777" w:rsidR="001B1AC4" w:rsidRPr="00700D12" w:rsidRDefault="001B1AC4" w:rsidP="000607F7"/>
    <w:p w14:paraId="557DB793" w14:textId="77777777" w:rsidR="004A0959" w:rsidRPr="00700D12" w:rsidRDefault="000607F7" w:rsidP="004A0959">
      <w:pPr>
        <w:keepNext/>
      </w:pPr>
      <w:r w:rsidRPr="00700D12">
        <w:rPr>
          <w:noProof/>
          <w:sz w:val="16"/>
          <w:szCs w:val="16"/>
        </w:rPr>
        <w:drawing>
          <wp:inline distT="0" distB="0" distL="0" distR="0" wp14:anchorId="47C6809E" wp14:editId="2540F927">
            <wp:extent cx="6010807" cy="1101600"/>
            <wp:effectExtent l="0" t="0" r="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3.jpg"/>
                    <pic:cNvPicPr/>
                  </pic:nvPicPr>
                  <pic:blipFill>
                    <a:blip r:embed="rId73">
                      <a:extLst>
                        <a:ext uri="{28A0092B-C50C-407E-A947-70E740481C1C}">
                          <a14:useLocalDpi xmlns:a14="http://schemas.microsoft.com/office/drawing/2010/main" val="0"/>
                        </a:ext>
                      </a:extLst>
                    </a:blip>
                    <a:stretch>
                      <a:fillRect/>
                    </a:stretch>
                  </pic:blipFill>
                  <pic:spPr>
                    <a:xfrm>
                      <a:off x="0" y="0"/>
                      <a:ext cx="6046339" cy="1108112"/>
                    </a:xfrm>
                    <a:prstGeom prst="rect">
                      <a:avLst/>
                    </a:prstGeom>
                  </pic:spPr>
                </pic:pic>
              </a:graphicData>
            </a:graphic>
          </wp:inline>
        </w:drawing>
      </w:r>
    </w:p>
    <w:p w14:paraId="52F854F9" w14:textId="6DECD458" w:rsidR="000607F7" w:rsidRPr="00B731BF" w:rsidRDefault="004A0959" w:rsidP="004A0959">
      <w:pPr>
        <w:pStyle w:val="Caption"/>
        <w:jc w:val="center"/>
        <w:rPr>
          <w:color w:val="000000" w:themeColor="text1"/>
        </w:rPr>
      </w:pPr>
      <w:bookmarkStart w:id="184" w:name="_Toc526170055"/>
      <w:bookmarkStart w:id="185" w:name="_Toc2673140"/>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48</w:t>
      </w:r>
      <w:r w:rsidRPr="00B731BF">
        <w:rPr>
          <w:color w:val="000000" w:themeColor="text1"/>
          <w:sz w:val="24"/>
          <w:szCs w:val="24"/>
        </w:rPr>
        <w:fldChar w:fldCharType="end"/>
      </w:r>
      <w:r w:rsidR="00560BA4">
        <w:rPr>
          <w:color w:val="000000" w:themeColor="text1"/>
          <w:sz w:val="24"/>
          <w:szCs w:val="24"/>
        </w:rPr>
        <w:t xml:space="preserve"> - </w:t>
      </w:r>
      <w:r w:rsidR="00AF5E6A" w:rsidRPr="00B731BF">
        <w:rPr>
          <w:color w:val="000000" w:themeColor="text1"/>
          <w:sz w:val="24"/>
          <w:szCs w:val="24"/>
        </w:rPr>
        <w:t xml:space="preserve">Results Grid: </w:t>
      </w:r>
      <w:proofErr w:type="spellStart"/>
      <w:r w:rsidR="00AF5E6A" w:rsidRPr="00B731BF">
        <w:rPr>
          <w:color w:val="000000" w:themeColor="text1"/>
          <w:sz w:val="24"/>
          <w:szCs w:val="24"/>
        </w:rPr>
        <w:t>Sampler_Name</w:t>
      </w:r>
      <w:proofErr w:type="spellEnd"/>
      <w:r w:rsidR="00AF5E6A" w:rsidRPr="00B731BF">
        <w:rPr>
          <w:color w:val="000000" w:themeColor="text1"/>
          <w:sz w:val="24"/>
          <w:szCs w:val="24"/>
        </w:rPr>
        <w:t xml:space="preserve">, </w:t>
      </w:r>
      <w:proofErr w:type="spellStart"/>
      <w:r w:rsidR="00AF5E6A" w:rsidRPr="00B731BF">
        <w:rPr>
          <w:color w:val="000000" w:themeColor="text1"/>
          <w:sz w:val="24"/>
          <w:szCs w:val="24"/>
        </w:rPr>
        <w:t>Value_Qualifier</w:t>
      </w:r>
      <w:bookmarkEnd w:id="184"/>
      <w:bookmarkEnd w:id="185"/>
      <w:proofErr w:type="spellEnd"/>
    </w:p>
    <w:p w14:paraId="1BE0B4BE" w14:textId="77777777" w:rsidR="004A0959" w:rsidRPr="00700D12" w:rsidRDefault="004A0959" w:rsidP="004A0959"/>
    <w:p w14:paraId="1682A029" w14:textId="77777777" w:rsidR="004A0959" w:rsidRPr="00700D12" w:rsidRDefault="00FD2460" w:rsidP="00063541">
      <w:pPr>
        <w:pStyle w:val="Heading03"/>
      </w:pPr>
      <w:bookmarkStart w:id="186" w:name="_Toc2946539"/>
      <w:proofErr w:type="spellStart"/>
      <w:r>
        <w:t>Value_Q</w:t>
      </w:r>
      <w:r w:rsidR="004A0959" w:rsidRPr="00700D12">
        <w:t>ualifier</w:t>
      </w:r>
      <w:bookmarkEnd w:id="186"/>
      <w:proofErr w:type="spellEnd"/>
    </w:p>
    <w:tbl>
      <w:tblPr>
        <w:tblStyle w:val="TableGrid"/>
        <w:tblW w:w="0" w:type="auto"/>
        <w:tblInd w:w="-5" w:type="dxa"/>
        <w:tblLook w:val="04A0" w:firstRow="1" w:lastRow="0" w:firstColumn="1" w:lastColumn="0" w:noHBand="0" w:noVBand="1"/>
      </w:tblPr>
      <w:tblGrid>
        <w:gridCol w:w="4719"/>
        <w:gridCol w:w="4564"/>
      </w:tblGrid>
      <w:tr w:rsidR="004A0959" w:rsidRPr="00700D12" w14:paraId="425F9B51" w14:textId="77777777" w:rsidTr="00F2079F">
        <w:trPr>
          <w:trHeight w:val="347"/>
        </w:trPr>
        <w:tc>
          <w:tcPr>
            <w:tcW w:w="4719" w:type="dxa"/>
          </w:tcPr>
          <w:p w14:paraId="2C471525" w14:textId="77777777" w:rsidR="004A0959" w:rsidRPr="00700D12" w:rsidRDefault="004A0959" w:rsidP="00F2079F">
            <w:pPr>
              <w:pStyle w:val="Heading03"/>
              <w:numPr>
                <w:ilvl w:val="0"/>
                <w:numId w:val="0"/>
              </w:numPr>
              <w:jc w:val="center"/>
              <w:rPr>
                <w:color w:val="000000" w:themeColor="text1"/>
              </w:rPr>
            </w:pPr>
            <w:r w:rsidRPr="00700D12">
              <w:rPr>
                <w:color w:val="000000" w:themeColor="text1"/>
              </w:rPr>
              <w:t>Context/Procedure</w:t>
            </w:r>
          </w:p>
        </w:tc>
        <w:tc>
          <w:tcPr>
            <w:tcW w:w="4564" w:type="dxa"/>
          </w:tcPr>
          <w:p w14:paraId="3E02F486" w14:textId="77777777" w:rsidR="004A0959" w:rsidRPr="00700D12" w:rsidRDefault="004A0959" w:rsidP="00F2079F">
            <w:pPr>
              <w:pStyle w:val="ListParagraph"/>
              <w:ind w:left="0"/>
              <w:jc w:val="center"/>
              <w:rPr>
                <w:b/>
                <w:noProof/>
                <w:color w:val="000000" w:themeColor="text1"/>
              </w:rPr>
            </w:pPr>
            <w:r w:rsidRPr="00700D12">
              <w:rPr>
                <w:b/>
                <w:noProof/>
                <w:color w:val="000000" w:themeColor="text1"/>
              </w:rPr>
              <w:t>Screens(s)Displayed</w:t>
            </w:r>
          </w:p>
          <w:p w14:paraId="126B887B" w14:textId="77777777" w:rsidR="004A0959" w:rsidRPr="00700D12" w:rsidRDefault="004A0959" w:rsidP="00F2079F">
            <w:pPr>
              <w:pStyle w:val="Heading03"/>
              <w:numPr>
                <w:ilvl w:val="0"/>
                <w:numId w:val="0"/>
              </w:numPr>
              <w:jc w:val="center"/>
              <w:rPr>
                <w:color w:val="000000" w:themeColor="text1"/>
              </w:rPr>
            </w:pPr>
          </w:p>
        </w:tc>
      </w:tr>
      <w:tr w:rsidR="004A0959" w:rsidRPr="00700D12" w14:paraId="606B40AC" w14:textId="77777777" w:rsidTr="00F2079F">
        <w:trPr>
          <w:trHeight w:val="2848"/>
        </w:trPr>
        <w:tc>
          <w:tcPr>
            <w:tcW w:w="4719" w:type="dxa"/>
          </w:tcPr>
          <w:p w14:paraId="68D65AF3" w14:textId="77777777" w:rsidR="004A0959" w:rsidRPr="00700D12" w:rsidRDefault="004A0959" w:rsidP="00F2079F">
            <w:pPr>
              <w:rPr>
                <w:noProof/>
              </w:rPr>
            </w:pPr>
            <w:r w:rsidRPr="00700D12">
              <w:t>The laboratory results qualifier field is editable, but only on a limited basis</w:t>
            </w:r>
            <w:r w:rsidR="00FE7E91">
              <w:t xml:space="preserve">. </w:t>
            </w:r>
            <w:r w:rsidRPr="00700D12">
              <w:t>Users may only add or remove a ‘G’ to the current list of qualifiers</w:t>
            </w:r>
            <w:r w:rsidR="00FE7E91">
              <w:t>.</w:t>
            </w:r>
            <w:r w:rsidR="005A231D">
              <w:t xml:space="preserve"> </w:t>
            </w:r>
            <w:r w:rsidRPr="00700D12">
              <w:rPr>
                <w:noProof/>
              </w:rPr>
              <w:t xml:space="preserve">As with the other editable fields, highlight the row(s) that need to be edited </w:t>
            </w:r>
            <w:r w:rsidR="00FC1E92">
              <w:rPr>
                <w:noProof/>
              </w:rPr>
              <w:t>then</w:t>
            </w:r>
            <w:r w:rsidR="00FC1E92" w:rsidRPr="00700D12">
              <w:rPr>
                <w:noProof/>
              </w:rPr>
              <w:t xml:space="preserve"> </w:t>
            </w:r>
            <w:r w:rsidRPr="00700D12">
              <w:rPr>
                <w:noProof/>
              </w:rPr>
              <w:t>click the column header.</w:t>
            </w:r>
          </w:p>
          <w:p w14:paraId="026C0508" w14:textId="6566375C" w:rsidR="004A0959" w:rsidRPr="00700D12" w:rsidRDefault="00206B4B" w:rsidP="00F2079F">
            <w:r>
              <w:t xml:space="preserve"> </w:t>
            </w:r>
            <w:r w:rsidRPr="00206B4B">
              <w:t xml:space="preserve">Review data reported for any blanks collected and add </w:t>
            </w:r>
            <w:r w:rsidR="00FC1E92">
              <w:t xml:space="preserve">the </w:t>
            </w:r>
            <w:r w:rsidRPr="00206B4B">
              <w:t xml:space="preserve">“G” qualifier as needed to </w:t>
            </w:r>
            <w:r w:rsidR="00560BA4" w:rsidRPr="00206B4B">
              <w:t>station</w:t>
            </w:r>
            <w:r w:rsidRPr="00206B4B">
              <w:t xml:space="preserve"> and parameters via Value Qualifier </w:t>
            </w:r>
            <w:r w:rsidR="00BA7548">
              <w:t>pull-down</w:t>
            </w:r>
            <w:r w:rsidR="00B166E4">
              <w:t xml:space="preserve"> List </w:t>
            </w:r>
            <w:r w:rsidRPr="00206B4B">
              <w:t>in EDD</w:t>
            </w:r>
          </w:p>
        </w:tc>
        <w:tc>
          <w:tcPr>
            <w:tcW w:w="4564" w:type="dxa"/>
          </w:tcPr>
          <w:p w14:paraId="0509B4D7" w14:textId="77777777" w:rsidR="004A0959" w:rsidRPr="00700D12" w:rsidRDefault="004A0959" w:rsidP="00F2079F">
            <w:pPr>
              <w:pStyle w:val="Heading03"/>
              <w:numPr>
                <w:ilvl w:val="0"/>
                <w:numId w:val="0"/>
              </w:numPr>
            </w:pPr>
            <w:r w:rsidRPr="00700D12">
              <w:rPr>
                <w:noProof/>
              </w:rPr>
              <mc:AlternateContent>
                <mc:Choice Requires="wps">
                  <w:drawing>
                    <wp:inline distT="0" distB="0" distL="0" distR="0" wp14:anchorId="48A31925" wp14:editId="34088153">
                      <wp:extent cx="2524125" cy="635"/>
                      <wp:effectExtent l="0" t="0" r="9525" b="0"/>
                      <wp:docPr id="151" name="Text Box 151"/>
                      <wp:cNvGraphicFramePr/>
                      <a:graphic xmlns:a="http://schemas.openxmlformats.org/drawingml/2006/main">
                        <a:graphicData uri="http://schemas.microsoft.com/office/word/2010/wordprocessingShape">
                          <wps:wsp>
                            <wps:cNvSpPr txBox="1"/>
                            <wps:spPr>
                              <a:xfrm>
                                <a:off x="0" y="0"/>
                                <a:ext cx="2524125" cy="635"/>
                              </a:xfrm>
                              <a:prstGeom prst="rect">
                                <a:avLst/>
                              </a:prstGeom>
                              <a:solidFill>
                                <a:prstClr val="white"/>
                              </a:solidFill>
                              <a:ln>
                                <a:noFill/>
                              </a:ln>
                            </wps:spPr>
                            <wps:txbx>
                              <w:txbxContent>
                                <w:p w14:paraId="404A4E9F" w14:textId="4BBF5A96" w:rsidR="001B23D6" w:rsidRPr="00B731BF" w:rsidRDefault="001B23D6" w:rsidP="004A0959">
                                  <w:pPr>
                                    <w:pStyle w:val="Caption"/>
                                    <w:jc w:val="center"/>
                                    <w:rPr>
                                      <w:rFonts w:ascii="Times New Roman" w:eastAsiaTheme="majorEastAsia" w:hAnsi="Times New Roman" w:cstheme="majorBidi"/>
                                      <w:b/>
                                      <w:noProof/>
                                      <w:color w:val="000000" w:themeColor="text1"/>
                                      <w:sz w:val="24"/>
                                      <w:szCs w:val="24"/>
                                    </w:rPr>
                                  </w:pPr>
                                  <w:bookmarkStart w:id="187" w:name="_Toc526170056"/>
                                  <w:bookmarkStart w:id="188" w:name="_Toc2673141"/>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49</w:t>
                                  </w:r>
                                  <w:r w:rsidRPr="00B731BF">
                                    <w:rPr>
                                      <w:color w:val="000000" w:themeColor="text1"/>
                                      <w:sz w:val="24"/>
                                      <w:szCs w:val="24"/>
                                    </w:rPr>
                                    <w:fldChar w:fldCharType="end"/>
                                  </w:r>
                                  <w:r>
                                    <w:rPr>
                                      <w:color w:val="000000" w:themeColor="text1"/>
                                      <w:sz w:val="24"/>
                                      <w:szCs w:val="24"/>
                                    </w:rPr>
                                    <w:t xml:space="preserve"> - </w:t>
                                  </w:r>
                                  <w:r w:rsidRPr="00B731BF">
                                    <w:rPr>
                                      <w:color w:val="000000" w:themeColor="text1"/>
                                      <w:sz w:val="24"/>
                                      <w:szCs w:val="24"/>
                                    </w:rPr>
                                    <w:t>Lab Results Qualifier</w:t>
                                  </w:r>
                                  <w:bookmarkEnd w:id="187"/>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8A31925" id="Text Box 151" o:spid="_x0000_s1034" type="#_x0000_t202" style="width:198.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" stroked="f">
                      <v:textbox style="mso-fit-shape-to-text:t" inset="0,0,0,0">
                        <w:txbxContent>
                          <w:p w14:paraId="404A4E9F" w14:textId="4BBF5A96" w:rsidR="001B23D6" w:rsidRPr="00B731BF" w:rsidRDefault="001B23D6" w:rsidP="004A0959">
                            <w:pPr>
                              <w:pStyle w:val="Caption"/>
                              <w:jc w:val="center"/>
                              <w:rPr>
                                <w:rFonts w:ascii="Times New Roman" w:eastAsiaTheme="majorEastAsia" w:hAnsi="Times New Roman" w:cstheme="majorBidi"/>
                                <w:b/>
                                <w:noProof/>
                                <w:color w:val="000000" w:themeColor="text1"/>
                                <w:sz w:val="24"/>
                                <w:szCs w:val="24"/>
                              </w:rPr>
                            </w:pPr>
                            <w:bookmarkStart w:id="202" w:name="_Toc526170056"/>
                            <w:bookmarkStart w:id="203" w:name="_Toc2673141"/>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49</w:t>
                            </w:r>
                            <w:r w:rsidRPr="00B731BF">
                              <w:rPr>
                                <w:color w:val="000000" w:themeColor="text1"/>
                                <w:sz w:val="24"/>
                                <w:szCs w:val="24"/>
                              </w:rPr>
                              <w:fldChar w:fldCharType="end"/>
                            </w:r>
                            <w:r>
                              <w:rPr>
                                <w:color w:val="000000" w:themeColor="text1"/>
                                <w:sz w:val="24"/>
                                <w:szCs w:val="24"/>
                              </w:rPr>
                              <w:t xml:space="preserve"> - </w:t>
                            </w:r>
                            <w:r w:rsidRPr="00B731BF">
                              <w:rPr>
                                <w:color w:val="000000" w:themeColor="text1"/>
                                <w:sz w:val="24"/>
                                <w:szCs w:val="24"/>
                              </w:rPr>
                              <w:t>Lab Results Qualifier</w:t>
                            </w:r>
                            <w:bookmarkEnd w:id="202"/>
                            <w:bookmarkEnd w:id="203"/>
                          </w:p>
                        </w:txbxContent>
                      </v:textbox>
                      <w10:anchorlock/>
                    </v:shape>
                  </w:pict>
                </mc:Fallback>
              </mc:AlternateContent>
            </w:r>
            <w:r w:rsidRPr="00700D12">
              <w:rPr>
                <w:noProof/>
              </w:rPr>
              <w:drawing>
                <wp:anchor distT="0" distB="0" distL="114300" distR="114300" simplePos="0" relativeHeight="251812864" behindDoc="1" locked="0" layoutInCell="1" allowOverlap="1" wp14:anchorId="455621AC" wp14:editId="14569921">
                  <wp:simplePos x="0" y="0"/>
                  <wp:positionH relativeFrom="column">
                    <wp:posOffset>-3175</wp:posOffset>
                  </wp:positionH>
                  <wp:positionV relativeFrom="paragraph">
                    <wp:posOffset>224790</wp:posOffset>
                  </wp:positionV>
                  <wp:extent cx="2524125" cy="1369060"/>
                  <wp:effectExtent l="19050" t="19050" r="28575" b="21590"/>
                  <wp:wrapTight wrapText="bothSides">
                    <wp:wrapPolygon edited="0">
                      <wp:start x="-163" y="-301"/>
                      <wp:lineTo x="-163" y="21640"/>
                      <wp:lineTo x="21682" y="21640"/>
                      <wp:lineTo x="21682" y="-301"/>
                      <wp:lineTo x="-163" y="-301"/>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2524125" cy="13690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tc>
      </w:tr>
    </w:tbl>
    <w:p w14:paraId="57B7D5E7" w14:textId="77777777" w:rsidR="004A0959" w:rsidRPr="00700D12" w:rsidRDefault="004A0959" w:rsidP="004A0959">
      <w:pPr>
        <w:rPr>
          <w:b/>
        </w:rPr>
      </w:pPr>
    </w:p>
    <w:p w14:paraId="4295F468" w14:textId="77777777" w:rsidR="004A0959" w:rsidRPr="00700D12" w:rsidRDefault="004A0959" w:rsidP="004A0959">
      <w:pPr>
        <w:keepNext/>
      </w:pPr>
      <w:r w:rsidRPr="00700D12">
        <w:rPr>
          <w:noProof/>
          <w:sz w:val="16"/>
          <w:szCs w:val="16"/>
        </w:rPr>
        <w:drawing>
          <wp:inline distT="0" distB="0" distL="0" distR="0" wp14:anchorId="593D5211" wp14:editId="2082302B">
            <wp:extent cx="5943600" cy="1830705"/>
            <wp:effectExtent l="0" t="0" r="0" b="0"/>
            <wp:docPr id="150" name="Picture 150"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5.jpg"/>
                    <pic:cNvPicPr/>
                  </pic:nvPicPr>
                  <pic:blipFill>
                    <a:blip r:embed="rId75">
                      <a:extLst>
                        <a:ext uri="{28A0092B-C50C-407E-A947-70E740481C1C}">
                          <a14:useLocalDpi xmlns:a14="http://schemas.microsoft.com/office/drawing/2010/main" val="0"/>
                        </a:ext>
                      </a:extLst>
                    </a:blip>
                    <a:stretch>
                      <a:fillRect/>
                    </a:stretch>
                  </pic:blipFill>
                  <pic:spPr>
                    <a:xfrm>
                      <a:off x="0" y="0"/>
                      <a:ext cx="5943600" cy="1830705"/>
                    </a:xfrm>
                    <a:prstGeom prst="rect">
                      <a:avLst/>
                    </a:prstGeom>
                  </pic:spPr>
                </pic:pic>
              </a:graphicData>
            </a:graphic>
          </wp:inline>
        </w:drawing>
      </w:r>
    </w:p>
    <w:p w14:paraId="0DCE0C6E" w14:textId="2F74EF45" w:rsidR="004A0959" w:rsidRPr="00B731BF" w:rsidRDefault="004A0959" w:rsidP="004A0959">
      <w:pPr>
        <w:pStyle w:val="Caption"/>
        <w:jc w:val="center"/>
        <w:rPr>
          <w:color w:val="000000" w:themeColor="text1"/>
          <w:sz w:val="24"/>
          <w:szCs w:val="24"/>
        </w:rPr>
      </w:pPr>
      <w:bookmarkStart w:id="189" w:name="_Toc526170057"/>
      <w:bookmarkStart w:id="190" w:name="_Toc2673142"/>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50</w:t>
      </w:r>
      <w:r w:rsidRPr="00B731BF">
        <w:rPr>
          <w:color w:val="000000" w:themeColor="text1"/>
          <w:sz w:val="24"/>
          <w:szCs w:val="24"/>
        </w:rPr>
        <w:fldChar w:fldCharType="end"/>
      </w:r>
      <w:r w:rsidR="00560BA4">
        <w:rPr>
          <w:color w:val="000000" w:themeColor="text1"/>
          <w:sz w:val="24"/>
          <w:szCs w:val="24"/>
        </w:rPr>
        <w:t xml:space="preserve"> - </w:t>
      </w:r>
      <w:r w:rsidR="00AF5E6A" w:rsidRPr="00B731BF">
        <w:rPr>
          <w:color w:val="000000" w:themeColor="text1"/>
          <w:sz w:val="24"/>
          <w:szCs w:val="24"/>
        </w:rPr>
        <w:t xml:space="preserve">Results Grid: </w:t>
      </w:r>
      <w:proofErr w:type="spellStart"/>
      <w:r w:rsidR="00AF5E6A" w:rsidRPr="00B731BF">
        <w:rPr>
          <w:color w:val="000000" w:themeColor="text1"/>
          <w:sz w:val="24"/>
          <w:szCs w:val="24"/>
        </w:rPr>
        <w:t>Target_Species</w:t>
      </w:r>
      <w:proofErr w:type="spellEnd"/>
      <w:r w:rsidR="00AF5E6A" w:rsidRPr="00B731BF">
        <w:rPr>
          <w:color w:val="000000" w:themeColor="text1"/>
          <w:sz w:val="24"/>
          <w:szCs w:val="24"/>
        </w:rPr>
        <w:t xml:space="preserve">, </w:t>
      </w:r>
      <w:proofErr w:type="spellStart"/>
      <w:r w:rsidR="00AF5E6A" w:rsidRPr="00B731BF">
        <w:rPr>
          <w:color w:val="000000" w:themeColor="text1"/>
          <w:sz w:val="24"/>
          <w:szCs w:val="24"/>
        </w:rPr>
        <w:t>Finfish_Size</w:t>
      </w:r>
      <w:proofErr w:type="spellEnd"/>
      <w:r w:rsidR="00AF5E6A" w:rsidRPr="00B731BF">
        <w:rPr>
          <w:color w:val="000000" w:themeColor="text1"/>
          <w:sz w:val="24"/>
          <w:szCs w:val="24"/>
        </w:rPr>
        <w:t xml:space="preserve">, </w:t>
      </w:r>
      <w:proofErr w:type="spellStart"/>
      <w:r w:rsidR="00AF5E6A" w:rsidRPr="00B731BF">
        <w:rPr>
          <w:color w:val="000000" w:themeColor="text1"/>
          <w:sz w:val="24"/>
          <w:szCs w:val="24"/>
        </w:rPr>
        <w:t>Finfish_Size_Unit</w:t>
      </w:r>
      <w:bookmarkEnd w:id="189"/>
      <w:bookmarkEnd w:id="190"/>
      <w:proofErr w:type="spellEnd"/>
    </w:p>
    <w:p w14:paraId="34BF98DA" w14:textId="77777777" w:rsidR="00876707" w:rsidRPr="00700D12" w:rsidRDefault="00876707" w:rsidP="00876707">
      <w:r w:rsidRPr="00700D12">
        <w:lastRenderedPageBreak/>
        <w:t>When measurements are made for fish tissue</w:t>
      </w:r>
      <w:r w:rsidR="00FD2460">
        <w:t>,</w:t>
      </w:r>
      <w:r w:rsidRPr="00700D12">
        <w:t xml:space="preserve"> </w:t>
      </w:r>
      <w:r w:rsidR="00667BC9">
        <w:t xml:space="preserve">Target Species, </w:t>
      </w:r>
      <w:r w:rsidRPr="00700D12">
        <w:t>Finfish Size</w:t>
      </w:r>
      <w:r w:rsidR="00667BC9">
        <w:t>,</w:t>
      </w:r>
      <w:r w:rsidRPr="00700D12">
        <w:t xml:space="preserve"> and Finfish Size Units need to be entered</w:t>
      </w:r>
      <w:r w:rsidR="00FE7E91">
        <w:t xml:space="preserve">. </w:t>
      </w:r>
    </w:p>
    <w:p w14:paraId="3557A236" w14:textId="77777777" w:rsidR="005A7197" w:rsidRPr="00700D12" w:rsidRDefault="005A7197" w:rsidP="00063541">
      <w:pPr>
        <w:pStyle w:val="Heading03"/>
      </w:pPr>
      <w:bookmarkStart w:id="191" w:name="_Toc2946540"/>
      <w:proofErr w:type="spellStart"/>
      <w:r w:rsidRPr="00700D12">
        <w:t>Target</w:t>
      </w:r>
      <w:r w:rsidR="00667BC9">
        <w:t>_</w:t>
      </w:r>
      <w:r w:rsidRPr="00700D12">
        <w:t>Species</w:t>
      </w:r>
      <w:bookmarkEnd w:id="191"/>
      <w:proofErr w:type="spellEnd"/>
    </w:p>
    <w:tbl>
      <w:tblPr>
        <w:tblStyle w:val="TableGrid"/>
        <w:tblW w:w="0" w:type="auto"/>
        <w:tblLook w:val="04A0" w:firstRow="1" w:lastRow="0" w:firstColumn="1" w:lastColumn="0" w:noHBand="0" w:noVBand="1"/>
      </w:tblPr>
      <w:tblGrid>
        <w:gridCol w:w="4675"/>
        <w:gridCol w:w="4675"/>
      </w:tblGrid>
      <w:tr w:rsidR="004A0959" w:rsidRPr="00700D12" w14:paraId="32B9F3E4" w14:textId="77777777" w:rsidTr="00D403ED">
        <w:trPr>
          <w:cantSplit/>
          <w:tblHeader/>
        </w:trPr>
        <w:tc>
          <w:tcPr>
            <w:tcW w:w="4675" w:type="dxa"/>
          </w:tcPr>
          <w:p w14:paraId="7DF6C23D" w14:textId="77777777" w:rsidR="004A0959" w:rsidRPr="00700D12" w:rsidRDefault="004A0959" w:rsidP="004A0959">
            <w:pPr>
              <w:jc w:val="center"/>
              <w:rPr>
                <w:b/>
              </w:rPr>
            </w:pPr>
            <w:r w:rsidRPr="00700D12">
              <w:rPr>
                <w:b/>
                <w:color w:val="000000" w:themeColor="text1"/>
              </w:rPr>
              <w:t>Context/Procedure</w:t>
            </w:r>
          </w:p>
        </w:tc>
        <w:tc>
          <w:tcPr>
            <w:tcW w:w="4675" w:type="dxa"/>
          </w:tcPr>
          <w:p w14:paraId="7E868914" w14:textId="77777777" w:rsidR="004A0959" w:rsidRPr="00700D12" w:rsidRDefault="004A0959" w:rsidP="004A0959">
            <w:pPr>
              <w:pStyle w:val="ListParagraph"/>
              <w:ind w:left="0"/>
              <w:jc w:val="center"/>
              <w:rPr>
                <w:b/>
                <w:noProof/>
                <w:color w:val="000000" w:themeColor="text1"/>
              </w:rPr>
            </w:pPr>
            <w:r w:rsidRPr="00700D12">
              <w:rPr>
                <w:b/>
                <w:noProof/>
                <w:color w:val="000000" w:themeColor="text1"/>
              </w:rPr>
              <w:t>Screens(s)Displayed</w:t>
            </w:r>
          </w:p>
          <w:p w14:paraId="0A45CC44" w14:textId="77777777" w:rsidR="004A0959" w:rsidRPr="00700D12" w:rsidRDefault="004A0959" w:rsidP="004A0959">
            <w:pPr>
              <w:jc w:val="center"/>
              <w:rPr>
                <w:b/>
              </w:rPr>
            </w:pPr>
          </w:p>
        </w:tc>
      </w:tr>
      <w:tr w:rsidR="004A0959" w:rsidRPr="00700D12" w14:paraId="0DF6FDBE" w14:textId="77777777" w:rsidTr="00D403ED">
        <w:trPr>
          <w:cantSplit/>
        </w:trPr>
        <w:tc>
          <w:tcPr>
            <w:tcW w:w="4675" w:type="dxa"/>
          </w:tcPr>
          <w:p w14:paraId="22CE4B98" w14:textId="77777777" w:rsidR="00D403ED" w:rsidRPr="00700D12" w:rsidRDefault="00D403ED" w:rsidP="00D403ED">
            <w:r w:rsidRPr="00700D12">
              <w:t xml:space="preserve">Finfish </w:t>
            </w:r>
            <w:proofErr w:type="spellStart"/>
            <w:r w:rsidRPr="00700D12">
              <w:t>Target_Species</w:t>
            </w:r>
            <w:proofErr w:type="spellEnd"/>
            <w:r w:rsidRPr="00700D12">
              <w:t xml:space="preserve"> type needs to be assigned from the list in DMT.</w:t>
            </w:r>
          </w:p>
        </w:tc>
        <w:tc>
          <w:tcPr>
            <w:tcW w:w="4675" w:type="dxa"/>
          </w:tcPr>
          <w:p w14:paraId="5F36D0EC" w14:textId="77777777" w:rsidR="00876707" w:rsidRPr="00700D12" w:rsidRDefault="004A0959" w:rsidP="00876707">
            <w:pPr>
              <w:keepNext/>
            </w:pPr>
            <w:r w:rsidRPr="00700D12">
              <w:rPr>
                <w:noProof/>
              </w:rPr>
              <w:drawing>
                <wp:inline distT="0" distB="0" distL="0" distR="0" wp14:anchorId="3D7E9ADE" wp14:editId="3D0807CC">
                  <wp:extent cx="2422730" cy="141053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445704" cy="1423914"/>
                          </a:xfrm>
                          <a:prstGeom prst="rect">
                            <a:avLst/>
                          </a:prstGeom>
                        </pic:spPr>
                      </pic:pic>
                    </a:graphicData>
                  </a:graphic>
                </wp:inline>
              </w:drawing>
            </w:r>
          </w:p>
          <w:p w14:paraId="54F9CB3E" w14:textId="7FF0F8C9" w:rsidR="009D24EE" w:rsidRPr="00700D12" w:rsidRDefault="00876707" w:rsidP="00876707">
            <w:pPr>
              <w:pStyle w:val="Caption"/>
              <w:jc w:val="center"/>
              <w:rPr>
                <w:sz w:val="24"/>
                <w:szCs w:val="24"/>
              </w:rPr>
            </w:pPr>
            <w:bookmarkStart w:id="192" w:name="_Toc526170058"/>
            <w:bookmarkStart w:id="193" w:name="_Toc2673143"/>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51</w:t>
            </w:r>
            <w:r w:rsidRPr="00B731BF">
              <w:rPr>
                <w:color w:val="000000" w:themeColor="text1"/>
                <w:sz w:val="24"/>
                <w:szCs w:val="24"/>
              </w:rPr>
              <w:fldChar w:fldCharType="end"/>
            </w:r>
            <w:r w:rsidR="00560BA4">
              <w:rPr>
                <w:color w:val="000000" w:themeColor="text1"/>
                <w:sz w:val="24"/>
                <w:szCs w:val="24"/>
              </w:rPr>
              <w:t xml:space="preserve"> - </w:t>
            </w:r>
            <w:r w:rsidRPr="00B731BF">
              <w:rPr>
                <w:color w:val="000000" w:themeColor="text1"/>
                <w:sz w:val="24"/>
                <w:szCs w:val="24"/>
              </w:rPr>
              <w:t>Finfish Target Species</w:t>
            </w:r>
            <w:bookmarkEnd w:id="192"/>
            <w:bookmarkEnd w:id="193"/>
          </w:p>
        </w:tc>
      </w:tr>
    </w:tbl>
    <w:p w14:paraId="57710AEF" w14:textId="77777777" w:rsidR="005A7197" w:rsidRPr="00700D12" w:rsidRDefault="005A7197" w:rsidP="004A0959"/>
    <w:p w14:paraId="26BD5369" w14:textId="77777777" w:rsidR="005A7197" w:rsidRPr="00700D12" w:rsidRDefault="005A7197" w:rsidP="00063541">
      <w:pPr>
        <w:pStyle w:val="Heading03"/>
      </w:pPr>
      <w:bookmarkStart w:id="194" w:name="_Toc2946541"/>
      <w:proofErr w:type="spellStart"/>
      <w:r w:rsidRPr="00700D12">
        <w:t>Finfish</w:t>
      </w:r>
      <w:r w:rsidR="00667BC9">
        <w:t>_</w:t>
      </w:r>
      <w:r w:rsidRPr="00700D12">
        <w:t>Size</w:t>
      </w:r>
      <w:bookmarkEnd w:id="194"/>
      <w:proofErr w:type="spellEnd"/>
    </w:p>
    <w:tbl>
      <w:tblPr>
        <w:tblStyle w:val="TableGrid"/>
        <w:tblW w:w="0" w:type="auto"/>
        <w:tblLook w:val="04A0" w:firstRow="1" w:lastRow="0" w:firstColumn="1" w:lastColumn="0" w:noHBand="0" w:noVBand="1"/>
      </w:tblPr>
      <w:tblGrid>
        <w:gridCol w:w="4675"/>
        <w:gridCol w:w="4675"/>
      </w:tblGrid>
      <w:tr w:rsidR="005A7197" w:rsidRPr="00700D12" w14:paraId="198402B3" w14:textId="77777777" w:rsidTr="00A5586F">
        <w:trPr>
          <w:cantSplit/>
          <w:tblHeader/>
        </w:trPr>
        <w:tc>
          <w:tcPr>
            <w:tcW w:w="4675" w:type="dxa"/>
          </w:tcPr>
          <w:p w14:paraId="48359BCA" w14:textId="77777777" w:rsidR="005A7197" w:rsidRPr="00700D12" w:rsidRDefault="005A7197" w:rsidP="00A5586F">
            <w:pPr>
              <w:jc w:val="center"/>
              <w:rPr>
                <w:b/>
              </w:rPr>
            </w:pPr>
            <w:r w:rsidRPr="00700D12">
              <w:rPr>
                <w:b/>
                <w:color w:val="000000" w:themeColor="text1"/>
              </w:rPr>
              <w:t>Context/Procedure</w:t>
            </w:r>
          </w:p>
        </w:tc>
        <w:tc>
          <w:tcPr>
            <w:tcW w:w="4675" w:type="dxa"/>
          </w:tcPr>
          <w:p w14:paraId="4BA67A82" w14:textId="77777777" w:rsidR="005A7197" w:rsidRPr="00700D12" w:rsidRDefault="005A7197" w:rsidP="00A5586F">
            <w:pPr>
              <w:pStyle w:val="ListParagraph"/>
              <w:ind w:left="0"/>
              <w:jc w:val="center"/>
              <w:rPr>
                <w:b/>
                <w:noProof/>
                <w:color w:val="000000" w:themeColor="text1"/>
              </w:rPr>
            </w:pPr>
            <w:r w:rsidRPr="00700D12">
              <w:rPr>
                <w:b/>
                <w:noProof/>
                <w:color w:val="000000" w:themeColor="text1"/>
              </w:rPr>
              <w:t>Screens(s)Displayed</w:t>
            </w:r>
          </w:p>
          <w:p w14:paraId="4CB6BD2B" w14:textId="77777777" w:rsidR="005A7197" w:rsidRPr="00700D12" w:rsidRDefault="005A7197" w:rsidP="00A5586F">
            <w:pPr>
              <w:jc w:val="center"/>
              <w:rPr>
                <w:b/>
              </w:rPr>
            </w:pPr>
          </w:p>
        </w:tc>
      </w:tr>
      <w:tr w:rsidR="005A7197" w:rsidRPr="00700D12" w14:paraId="2C6C005D" w14:textId="77777777" w:rsidTr="00A5586F">
        <w:trPr>
          <w:cantSplit/>
        </w:trPr>
        <w:tc>
          <w:tcPr>
            <w:tcW w:w="4675" w:type="dxa"/>
          </w:tcPr>
          <w:p w14:paraId="78684BF7" w14:textId="77777777" w:rsidR="005A7197" w:rsidRPr="00700D12" w:rsidRDefault="005A7197" w:rsidP="00A5586F">
            <w:r w:rsidRPr="00700D12">
              <w:t xml:space="preserve">Finfish </w:t>
            </w:r>
            <w:proofErr w:type="spellStart"/>
            <w:r w:rsidRPr="00700D12">
              <w:t>Finfish_Size</w:t>
            </w:r>
            <w:proofErr w:type="spellEnd"/>
            <w:r w:rsidRPr="00700D12">
              <w:t xml:space="preserve"> needs to be assigned.</w:t>
            </w:r>
          </w:p>
        </w:tc>
        <w:tc>
          <w:tcPr>
            <w:tcW w:w="4675" w:type="dxa"/>
          </w:tcPr>
          <w:p w14:paraId="543732BF" w14:textId="77777777" w:rsidR="005A7197" w:rsidRPr="00700D12" w:rsidRDefault="005A7197" w:rsidP="00A5586F">
            <w:pPr>
              <w:keepNext/>
            </w:pPr>
            <w:r w:rsidRPr="00700D12">
              <w:rPr>
                <w:noProof/>
              </w:rPr>
              <w:drawing>
                <wp:inline distT="0" distB="0" distL="0" distR="0" wp14:anchorId="781FEC15" wp14:editId="7BB0CCB3">
                  <wp:extent cx="2686928" cy="128635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21999" cy="1303149"/>
                          </a:xfrm>
                          <a:prstGeom prst="rect">
                            <a:avLst/>
                          </a:prstGeom>
                        </pic:spPr>
                      </pic:pic>
                    </a:graphicData>
                  </a:graphic>
                </wp:inline>
              </w:drawing>
            </w:r>
          </w:p>
          <w:p w14:paraId="64A2B881" w14:textId="1DFE4785" w:rsidR="005A7197" w:rsidRPr="00B731BF" w:rsidRDefault="005A7197" w:rsidP="00A5586F">
            <w:pPr>
              <w:pStyle w:val="Caption"/>
              <w:jc w:val="center"/>
              <w:rPr>
                <w:color w:val="000000" w:themeColor="text1"/>
                <w:sz w:val="24"/>
                <w:szCs w:val="24"/>
              </w:rPr>
            </w:pPr>
            <w:bookmarkStart w:id="195" w:name="_Toc526170059"/>
            <w:bookmarkStart w:id="196" w:name="_Toc2673144"/>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52</w:t>
            </w:r>
            <w:r w:rsidRPr="00B731BF">
              <w:rPr>
                <w:color w:val="000000" w:themeColor="text1"/>
                <w:sz w:val="24"/>
                <w:szCs w:val="24"/>
              </w:rPr>
              <w:fldChar w:fldCharType="end"/>
            </w:r>
            <w:r w:rsidR="00560BA4">
              <w:rPr>
                <w:color w:val="000000" w:themeColor="text1"/>
                <w:sz w:val="24"/>
                <w:szCs w:val="24"/>
              </w:rPr>
              <w:t xml:space="preserve"> - </w:t>
            </w:r>
            <w:r w:rsidRPr="00B731BF">
              <w:rPr>
                <w:color w:val="000000" w:themeColor="text1"/>
                <w:sz w:val="24"/>
                <w:szCs w:val="24"/>
              </w:rPr>
              <w:t>Finfish Size</w:t>
            </w:r>
            <w:bookmarkEnd w:id="195"/>
            <w:bookmarkEnd w:id="196"/>
          </w:p>
          <w:p w14:paraId="518D1503" w14:textId="77777777" w:rsidR="005A7197" w:rsidRPr="00700D12" w:rsidRDefault="005A7197" w:rsidP="00A5586F"/>
        </w:tc>
      </w:tr>
    </w:tbl>
    <w:p w14:paraId="4656B552" w14:textId="77777777" w:rsidR="004A0959" w:rsidRPr="00700D12" w:rsidRDefault="004A0959" w:rsidP="004A0959"/>
    <w:p w14:paraId="0776D3D9" w14:textId="77777777" w:rsidR="005A7197" w:rsidRPr="00700D12" w:rsidRDefault="005A7197" w:rsidP="00063541">
      <w:pPr>
        <w:pStyle w:val="Heading03"/>
      </w:pPr>
      <w:bookmarkStart w:id="197" w:name="_Toc2946542"/>
      <w:proofErr w:type="spellStart"/>
      <w:r w:rsidRPr="00700D12">
        <w:t>Finfish</w:t>
      </w:r>
      <w:r w:rsidR="00667BC9">
        <w:t>_</w:t>
      </w:r>
      <w:r w:rsidRPr="00700D12">
        <w:t>Size</w:t>
      </w:r>
      <w:r w:rsidR="00667BC9">
        <w:t>_</w:t>
      </w:r>
      <w:r w:rsidRPr="00700D12">
        <w:t>Units</w:t>
      </w:r>
      <w:bookmarkEnd w:id="197"/>
      <w:proofErr w:type="spellEnd"/>
    </w:p>
    <w:tbl>
      <w:tblPr>
        <w:tblStyle w:val="TableGrid"/>
        <w:tblW w:w="0" w:type="auto"/>
        <w:tblLook w:val="04A0" w:firstRow="1" w:lastRow="0" w:firstColumn="1" w:lastColumn="0" w:noHBand="0" w:noVBand="1"/>
      </w:tblPr>
      <w:tblGrid>
        <w:gridCol w:w="4675"/>
        <w:gridCol w:w="4675"/>
      </w:tblGrid>
      <w:tr w:rsidR="005A7197" w:rsidRPr="00700D12" w14:paraId="3E482A5B" w14:textId="77777777" w:rsidTr="00A5586F">
        <w:trPr>
          <w:cantSplit/>
          <w:tblHeader/>
        </w:trPr>
        <w:tc>
          <w:tcPr>
            <w:tcW w:w="4675" w:type="dxa"/>
          </w:tcPr>
          <w:p w14:paraId="74A9E320" w14:textId="77777777" w:rsidR="005A7197" w:rsidRPr="00700D12" w:rsidRDefault="005A7197" w:rsidP="00A5586F">
            <w:pPr>
              <w:jc w:val="center"/>
              <w:rPr>
                <w:b/>
              </w:rPr>
            </w:pPr>
            <w:r w:rsidRPr="00700D12">
              <w:rPr>
                <w:b/>
                <w:color w:val="000000" w:themeColor="text1"/>
              </w:rPr>
              <w:t>Context/Procedure</w:t>
            </w:r>
          </w:p>
        </w:tc>
        <w:tc>
          <w:tcPr>
            <w:tcW w:w="4675" w:type="dxa"/>
          </w:tcPr>
          <w:p w14:paraId="347B44C7" w14:textId="77777777" w:rsidR="005A7197" w:rsidRPr="00700D12" w:rsidRDefault="005A7197" w:rsidP="00A5586F">
            <w:pPr>
              <w:pStyle w:val="ListParagraph"/>
              <w:ind w:left="0"/>
              <w:jc w:val="center"/>
              <w:rPr>
                <w:b/>
                <w:noProof/>
                <w:color w:val="000000" w:themeColor="text1"/>
              </w:rPr>
            </w:pPr>
            <w:r w:rsidRPr="00700D12">
              <w:rPr>
                <w:b/>
                <w:noProof/>
                <w:color w:val="000000" w:themeColor="text1"/>
              </w:rPr>
              <w:t>Screens(s)Displayed</w:t>
            </w:r>
          </w:p>
          <w:p w14:paraId="780A4D66" w14:textId="77777777" w:rsidR="005A7197" w:rsidRPr="00700D12" w:rsidRDefault="005A7197" w:rsidP="00A5586F">
            <w:pPr>
              <w:jc w:val="center"/>
              <w:rPr>
                <w:b/>
              </w:rPr>
            </w:pPr>
          </w:p>
        </w:tc>
      </w:tr>
      <w:tr w:rsidR="005A7197" w:rsidRPr="00700D12" w14:paraId="22BE4FD4" w14:textId="77777777" w:rsidTr="00A5586F">
        <w:tc>
          <w:tcPr>
            <w:tcW w:w="4675" w:type="dxa"/>
          </w:tcPr>
          <w:p w14:paraId="718DB8E7" w14:textId="77777777" w:rsidR="005A7197" w:rsidRPr="00700D12" w:rsidRDefault="005A7197" w:rsidP="00993079">
            <w:pPr>
              <w:pStyle w:val="Reference01"/>
            </w:pPr>
            <w:r w:rsidRPr="00700D12">
              <w:t>Finfish Size Units</w:t>
            </w:r>
          </w:p>
          <w:p w14:paraId="64FB5992" w14:textId="77777777" w:rsidR="005A7197" w:rsidRPr="00700D12" w:rsidRDefault="005A7197" w:rsidP="00A5586F">
            <w:r w:rsidRPr="00700D12">
              <w:t>Finfish Size Units needs to be assigned from the list in DMT.</w:t>
            </w:r>
          </w:p>
        </w:tc>
        <w:tc>
          <w:tcPr>
            <w:tcW w:w="4675" w:type="dxa"/>
          </w:tcPr>
          <w:p w14:paraId="19A8265C" w14:textId="77777777" w:rsidR="005A7197" w:rsidRPr="00700D12" w:rsidRDefault="005A7197" w:rsidP="00A5586F">
            <w:pPr>
              <w:rPr>
                <w:noProof/>
              </w:rPr>
            </w:pPr>
          </w:p>
          <w:p w14:paraId="62D4559C" w14:textId="77777777" w:rsidR="005A7197" w:rsidRPr="00700D12" w:rsidRDefault="005A7197" w:rsidP="00504419">
            <w:pPr>
              <w:keepNext/>
              <w:jc w:val="center"/>
            </w:pPr>
            <w:r w:rsidRPr="00700D12">
              <w:rPr>
                <w:noProof/>
              </w:rPr>
              <w:drawing>
                <wp:inline distT="0" distB="0" distL="0" distR="0" wp14:anchorId="48A9DE98" wp14:editId="37CD58E4">
                  <wp:extent cx="2660596" cy="1520341"/>
                  <wp:effectExtent l="0" t="0" r="698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687579" cy="1535760"/>
                          </a:xfrm>
                          <a:prstGeom prst="rect">
                            <a:avLst/>
                          </a:prstGeom>
                        </pic:spPr>
                      </pic:pic>
                    </a:graphicData>
                  </a:graphic>
                </wp:inline>
              </w:drawing>
            </w:r>
          </w:p>
          <w:p w14:paraId="06E538BD" w14:textId="6A27C7EC" w:rsidR="005A7197" w:rsidRPr="00700D12" w:rsidRDefault="005A7197" w:rsidP="00A5586F">
            <w:pPr>
              <w:pStyle w:val="Caption"/>
              <w:jc w:val="center"/>
              <w:rPr>
                <w:noProof/>
                <w:sz w:val="24"/>
                <w:szCs w:val="24"/>
              </w:rPr>
            </w:pPr>
            <w:bookmarkStart w:id="198" w:name="_Toc526170060"/>
            <w:bookmarkStart w:id="199" w:name="_Toc2673145"/>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sidR="008E1C40">
              <w:rPr>
                <w:noProof/>
                <w:color w:val="000000" w:themeColor="text1"/>
                <w:sz w:val="24"/>
                <w:szCs w:val="24"/>
              </w:rPr>
              <w:t>53</w:t>
            </w:r>
            <w:r w:rsidRPr="00B731BF">
              <w:rPr>
                <w:color w:val="000000" w:themeColor="text1"/>
                <w:sz w:val="24"/>
                <w:szCs w:val="24"/>
              </w:rPr>
              <w:fldChar w:fldCharType="end"/>
            </w:r>
            <w:r w:rsidR="00560BA4">
              <w:rPr>
                <w:color w:val="000000" w:themeColor="text1"/>
                <w:sz w:val="24"/>
                <w:szCs w:val="24"/>
              </w:rPr>
              <w:t xml:space="preserve"> - </w:t>
            </w:r>
            <w:r w:rsidRPr="00B731BF">
              <w:rPr>
                <w:color w:val="000000" w:themeColor="text1"/>
                <w:sz w:val="24"/>
                <w:szCs w:val="24"/>
              </w:rPr>
              <w:t>Finfish Size Units</w:t>
            </w:r>
            <w:bookmarkEnd w:id="198"/>
            <w:bookmarkEnd w:id="199"/>
          </w:p>
        </w:tc>
      </w:tr>
    </w:tbl>
    <w:p w14:paraId="7A092F16" w14:textId="77777777" w:rsidR="005A7197" w:rsidRPr="00700D12" w:rsidRDefault="005A7197" w:rsidP="004A0959"/>
    <w:p w14:paraId="4D604C3D" w14:textId="77777777" w:rsidR="000820F6" w:rsidRPr="00700D12" w:rsidRDefault="000820F6" w:rsidP="0070277F">
      <w:pPr>
        <w:pStyle w:val="Heading02"/>
      </w:pPr>
      <w:bookmarkStart w:id="200" w:name="_Ref526495328"/>
      <w:bookmarkStart w:id="201" w:name="_Toc2946543"/>
      <w:bookmarkStart w:id="202" w:name="_Hlk528231699"/>
      <w:r w:rsidRPr="00700D12">
        <w:lastRenderedPageBreak/>
        <w:t xml:space="preserve">Step </w:t>
      </w:r>
      <w:r w:rsidR="002433F9" w:rsidRPr="00700D12">
        <w:t>9</w:t>
      </w:r>
      <w:r w:rsidRPr="00700D12">
        <w:t>. Save EDD</w:t>
      </w:r>
      <w:bookmarkEnd w:id="200"/>
      <w:bookmarkEnd w:id="201"/>
      <w:r w:rsidR="00717AF8">
        <w:t xml:space="preserve"> </w:t>
      </w:r>
      <w:bookmarkEnd w:id="202"/>
    </w:p>
    <w:tbl>
      <w:tblPr>
        <w:tblStyle w:val="TableGrid"/>
        <w:tblW w:w="0" w:type="auto"/>
        <w:tblLook w:val="04A0" w:firstRow="1" w:lastRow="0" w:firstColumn="1" w:lastColumn="0" w:noHBand="0" w:noVBand="1"/>
      </w:tblPr>
      <w:tblGrid>
        <w:gridCol w:w="5215"/>
        <w:gridCol w:w="4135"/>
      </w:tblGrid>
      <w:tr w:rsidR="00A54432" w:rsidRPr="00700D12" w14:paraId="0BC5B810" w14:textId="77777777" w:rsidTr="00827D99">
        <w:trPr>
          <w:cantSplit/>
          <w:tblHeader/>
        </w:trPr>
        <w:tc>
          <w:tcPr>
            <w:tcW w:w="5215" w:type="dxa"/>
          </w:tcPr>
          <w:p w14:paraId="025993B6" w14:textId="77777777" w:rsidR="00A54432" w:rsidRPr="00700D12" w:rsidRDefault="00A54432" w:rsidP="00A54432">
            <w:pPr>
              <w:jc w:val="center"/>
              <w:rPr>
                <w:b/>
              </w:rPr>
            </w:pPr>
            <w:r w:rsidRPr="00700D12">
              <w:rPr>
                <w:b/>
                <w:color w:val="000000" w:themeColor="text1"/>
              </w:rPr>
              <w:t>Context/Procedure</w:t>
            </w:r>
          </w:p>
        </w:tc>
        <w:tc>
          <w:tcPr>
            <w:tcW w:w="4135" w:type="dxa"/>
          </w:tcPr>
          <w:p w14:paraId="41844E89" w14:textId="77777777" w:rsidR="00A54432" w:rsidRPr="00700D12" w:rsidRDefault="00A54432" w:rsidP="00A54432">
            <w:pPr>
              <w:pStyle w:val="ListParagraph"/>
              <w:ind w:left="0"/>
              <w:jc w:val="center"/>
              <w:rPr>
                <w:b/>
                <w:noProof/>
                <w:color w:val="000000" w:themeColor="text1"/>
              </w:rPr>
            </w:pPr>
            <w:r w:rsidRPr="00700D12">
              <w:rPr>
                <w:b/>
                <w:noProof/>
                <w:color w:val="000000" w:themeColor="text1"/>
              </w:rPr>
              <w:t>Screens(s)Displayed</w:t>
            </w:r>
          </w:p>
        </w:tc>
      </w:tr>
      <w:tr w:rsidR="00257553" w:rsidRPr="00700D12" w14:paraId="3ADE301E" w14:textId="77777777" w:rsidTr="00827D99">
        <w:trPr>
          <w:cantSplit/>
          <w:tblHeader/>
        </w:trPr>
        <w:tc>
          <w:tcPr>
            <w:tcW w:w="5215" w:type="dxa"/>
          </w:tcPr>
          <w:p w14:paraId="3B330392" w14:textId="77777777" w:rsidR="00257553" w:rsidRPr="00700D12" w:rsidRDefault="00257553" w:rsidP="00FF397F">
            <w:r w:rsidRPr="00700D12">
              <w:t xml:space="preserve">When </w:t>
            </w:r>
            <w:r w:rsidR="00FB1A4B" w:rsidRPr="00700D12">
              <w:t>all</w:t>
            </w:r>
            <w:r w:rsidRPr="00700D12">
              <w:t xml:space="preserve"> the field measurements and WIN metadata have been entered, verified and saved, the EDD can be generated</w:t>
            </w:r>
            <w:r w:rsidR="00FE7E91">
              <w:t xml:space="preserve">. </w:t>
            </w:r>
            <w:r w:rsidRPr="00700D12">
              <w:t xml:space="preserve">Click on the </w:t>
            </w:r>
            <w:r w:rsidR="005C5C3E">
              <w:t>“</w:t>
            </w:r>
            <w:r w:rsidRPr="00700D12">
              <w:rPr>
                <w:i/>
              </w:rPr>
              <w:t xml:space="preserve">Save WIN </w:t>
            </w:r>
            <w:r w:rsidR="00560BA4" w:rsidRPr="00700D12">
              <w:rPr>
                <w:i/>
              </w:rPr>
              <w:t>EDD</w:t>
            </w:r>
            <w:r w:rsidR="00560BA4">
              <w:rPr>
                <w:i/>
              </w:rPr>
              <w:t xml:space="preserve">” </w:t>
            </w:r>
            <w:r w:rsidR="00560BA4" w:rsidRPr="00700D12">
              <w:t>button</w:t>
            </w:r>
            <w:r w:rsidRPr="00700D12">
              <w:t xml:space="preserve"> at the bottom of the </w:t>
            </w:r>
            <w:r w:rsidR="00343E78">
              <w:t>R</w:t>
            </w:r>
            <w:r w:rsidRPr="00700D12">
              <w:t xml:space="preserve">esults </w:t>
            </w:r>
            <w:r w:rsidR="00343E78">
              <w:t>G</w:t>
            </w:r>
            <w:r w:rsidRPr="00700D12">
              <w:t>rid</w:t>
            </w:r>
            <w:r w:rsidR="00FE7E91">
              <w:t xml:space="preserve">. </w:t>
            </w:r>
            <w:r w:rsidRPr="00700D12">
              <w:t>A dialog box will be displayed, allowing the user to select a directory for file storage</w:t>
            </w:r>
            <w:r w:rsidR="00FE7E91">
              <w:t xml:space="preserve">. </w:t>
            </w:r>
            <w:r w:rsidRPr="00700D12">
              <w:t xml:space="preserve">A default file name is provided, which represents the LIMS event and the file generation date (e.g., </w:t>
            </w:r>
            <w:r w:rsidRPr="00700D12">
              <w:rPr>
                <w:i/>
              </w:rPr>
              <w:t>CEN-DIST-2017-08-16-02_11-29-2017.txt)</w:t>
            </w:r>
            <w:r w:rsidR="00FE7E91">
              <w:rPr>
                <w:i/>
              </w:rPr>
              <w:t xml:space="preserve">. </w:t>
            </w:r>
            <w:r w:rsidRPr="00700D12">
              <w:t>This file name may be edited.</w:t>
            </w:r>
          </w:p>
          <w:p w14:paraId="2F1CD600" w14:textId="77777777" w:rsidR="00876707" w:rsidRPr="00700D12" w:rsidRDefault="00876707" w:rsidP="00FF397F"/>
          <w:p w14:paraId="004A8F4D" w14:textId="77777777" w:rsidR="00876707" w:rsidRPr="00700D12" w:rsidRDefault="00876707" w:rsidP="00876707">
            <w:pPr>
              <w:pStyle w:val="ListParagraph"/>
              <w:ind w:left="0"/>
            </w:pPr>
            <w:r w:rsidRPr="00700D12">
              <w:t>The file is now ready to be imported to WIN.</w:t>
            </w:r>
          </w:p>
          <w:p w14:paraId="47683385" w14:textId="77777777" w:rsidR="00876707" w:rsidRPr="00700D12" w:rsidRDefault="00876707" w:rsidP="00FF397F"/>
          <w:p w14:paraId="038D5827" w14:textId="77777777" w:rsidR="00876707" w:rsidRPr="00700D12" w:rsidRDefault="00876707" w:rsidP="00FF397F">
            <w:r w:rsidRPr="00700D12">
              <w:t>Default File Name Format:</w:t>
            </w:r>
          </w:p>
          <w:p w14:paraId="607B8212" w14:textId="77777777" w:rsidR="00FC1E92" w:rsidRPr="00FC1E92" w:rsidRDefault="00FC1E92" w:rsidP="00FC1E92">
            <w:r w:rsidRPr="00FC1E92">
              <w:t xml:space="preserve">[EVENT </w:t>
            </w:r>
            <w:proofErr w:type="gramStart"/>
            <w:r w:rsidRPr="00FC1E92">
              <w:t>ID]_</w:t>
            </w:r>
            <w:proofErr w:type="gramEnd"/>
            <w:r w:rsidRPr="00FC1E92">
              <w:t>[Report Run Date MM-DD-YYYY ]</w:t>
            </w:r>
          </w:p>
          <w:p w14:paraId="7D39C553" w14:textId="77777777" w:rsidR="00876707" w:rsidRPr="00700D12" w:rsidRDefault="00876707" w:rsidP="00876707">
            <w:r w:rsidRPr="00700D12">
              <w:t xml:space="preserve">Example CEN-DIST-2017-08-24-01_02-22-2018.TXT. </w:t>
            </w:r>
          </w:p>
          <w:p w14:paraId="2C540AB9" w14:textId="77777777" w:rsidR="00876707" w:rsidRPr="00700D12" w:rsidRDefault="00876707" w:rsidP="00876707">
            <w:r w:rsidRPr="00700D12">
              <w:t xml:space="preserve">There are other EDD file names used by DMT Users - </w:t>
            </w:r>
          </w:p>
          <w:p w14:paraId="2F2C2191" w14:textId="77777777" w:rsidR="00876707" w:rsidRPr="00700D12" w:rsidRDefault="00876707" w:rsidP="00876707"/>
        </w:tc>
        <w:tc>
          <w:tcPr>
            <w:tcW w:w="4135" w:type="dxa"/>
          </w:tcPr>
          <w:p w14:paraId="4B1080A8" w14:textId="77777777" w:rsidR="00AF5E6A" w:rsidRDefault="00AF5E6A" w:rsidP="00FF397F"/>
          <w:p w14:paraId="532483B9" w14:textId="77777777" w:rsidR="00257553" w:rsidRPr="00700D12" w:rsidRDefault="00AF5E6A" w:rsidP="00FF397F">
            <w:r w:rsidRPr="00700D12">
              <w:rPr>
                <w:noProof/>
              </w:rPr>
              <w:drawing>
                <wp:anchor distT="0" distB="0" distL="114300" distR="114300" simplePos="0" relativeHeight="251785216" behindDoc="1" locked="0" layoutInCell="1" allowOverlap="1" wp14:anchorId="5BD7FD57" wp14:editId="081EDCA2">
                  <wp:simplePos x="0" y="0"/>
                  <wp:positionH relativeFrom="column">
                    <wp:posOffset>441610</wp:posOffset>
                  </wp:positionH>
                  <wp:positionV relativeFrom="paragraph">
                    <wp:posOffset>168060</wp:posOffset>
                  </wp:positionV>
                  <wp:extent cx="1152381" cy="428571"/>
                  <wp:effectExtent l="19050" t="19050" r="10160" b="10160"/>
                  <wp:wrapTight wrapText="bothSides">
                    <wp:wrapPolygon edited="0">
                      <wp:start x="-357" y="-961"/>
                      <wp:lineTo x="-357" y="21151"/>
                      <wp:lineTo x="21433" y="21151"/>
                      <wp:lineTo x="21433" y="-961"/>
                      <wp:lineTo x="-357" y="-961"/>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1152381" cy="428571"/>
                          </a:xfrm>
                          <a:prstGeom prst="rect">
                            <a:avLst/>
                          </a:prstGeom>
                          <a:ln w="3175">
                            <a:solidFill>
                              <a:schemeClr val="tx1"/>
                            </a:solidFill>
                          </a:ln>
                        </pic:spPr>
                      </pic:pic>
                    </a:graphicData>
                  </a:graphic>
                </wp:anchor>
              </w:drawing>
            </w:r>
            <w:r>
              <w:rPr>
                <w:noProof/>
              </w:rPr>
              <mc:AlternateContent>
                <mc:Choice Requires="wps">
                  <w:drawing>
                    <wp:anchor distT="0" distB="0" distL="114300" distR="114300" simplePos="0" relativeHeight="251816960" behindDoc="1" locked="0" layoutInCell="1" allowOverlap="1" wp14:anchorId="2302E727" wp14:editId="416A94C4">
                      <wp:simplePos x="0" y="0"/>
                      <wp:positionH relativeFrom="column">
                        <wp:posOffset>207055</wp:posOffset>
                      </wp:positionH>
                      <wp:positionV relativeFrom="paragraph">
                        <wp:posOffset>718980</wp:posOffset>
                      </wp:positionV>
                      <wp:extent cx="1986915" cy="635"/>
                      <wp:effectExtent l="0" t="0" r="0" b="0"/>
                      <wp:wrapTight wrapText="bothSides">
                        <wp:wrapPolygon edited="0">
                          <wp:start x="0" y="0"/>
                          <wp:lineTo x="0" y="20057"/>
                          <wp:lineTo x="21331" y="20057"/>
                          <wp:lineTo x="21331"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1986915" cy="635"/>
                              </a:xfrm>
                              <a:prstGeom prst="rect">
                                <a:avLst/>
                              </a:prstGeom>
                              <a:solidFill>
                                <a:prstClr val="white"/>
                              </a:solidFill>
                              <a:ln>
                                <a:noFill/>
                              </a:ln>
                            </wps:spPr>
                            <wps:txbx>
                              <w:txbxContent>
                                <w:p w14:paraId="72D26871" w14:textId="2E85357E" w:rsidR="001B23D6" w:rsidRPr="00B731BF" w:rsidRDefault="001B23D6" w:rsidP="00504419">
                                  <w:pPr>
                                    <w:pStyle w:val="Caption"/>
                                    <w:rPr>
                                      <w:noProof/>
                                      <w:color w:val="000000" w:themeColor="text1"/>
                                      <w:sz w:val="24"/>
                                      <w:szCs w:val="24"/>
                                    </w:rPr>
                                  </w:pPr>
                                  <w:bookmarkStart w:id="203" w:name="_Toc526170061"/>
                                  <w:bookmarkStart w:id="204" w:name="_Toc267314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54</w:t>
                                  </w:r>
                                  <w:r w:rsidRPr="00B731BF">
                                    <w:rPr>
                                      <w:color w:val="000000" w:themeColor="text1"/>
                                      <w:sz w:val="24"/>
                                      <w:szCs w:val="24"/>
                                    </w:rPr>
                                    <w:fldChar w:fldCharType="end"/>
                                  </w:r>
                                  <w:r w:rsidRPr="00B731BF">
                                    <w:rPr>
                                      <w:color w:val="000000" w:themeColor="text1"/>
                                      <w:sz w:val="24"/>
                                      <w:szCs w:val="24"/>
                                    </w:rPr>
                                    <w:t xml:space="preserve"> - Saving WIN EDD</w:t>
                                  </w:r>
                                  <w:bookmarkEnd w:id="203"/>
                                  <w:bookmarkEnd w:id="2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2E727" id="Text Box 18" o:spid="_x0000_s1035" type="#_x0000_t202" style="position:absolute;margin-left:16.3pt;margin-top:56.6pt;width:156.45pt;height:.05pt;z-index:-25149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" stroked="f">
                      <v:textbox style="mso-fit-shape-to-text:t" inset="0,0,0,0">
                        <w:txbxContent>
                          <w:p w14:paraId="72D26871" w14:textId="2E85357E" w:rsidR="001B23D6" w:rsidRPr="00B731BF" w:rsidRDefault="001B23D6" w:rsidP="00504419">
                            <w:pPr>
                              <w:pStyle w:val="Caption"/>
                              <w:rPr>
                                <w:noProof/>
                                <w:color w:val="000000" w:themeColor="text1"/>
                                <w:sz w:val="24"/>
                                <w:szCs w:val="24"/>
                              </w:rPr>
                            </w:pPr>
                            <w:bookmarkStart w:id="220" w:name="_Toc526170061"/>
                            <w:bookmarkStart w:id="221" w:name="_Toc2673146"/>
                            <w:r w:rsidRPr="00B731BF">
                              <w:rPr>
                                <w:color w:val="000000" w:themeColor="text1"/>
                                <w:sz w:val="24"/>
                                <w:szCs w:val="24"/>
                              </w:rPr>
                              <w:t xml:space="preserve">Figure </w:t>
                            </w:r>
                            <w:r w:rsidRPr="00B731BF">
                              <w:rPr>
                                <w:color w:val="000000" w:themeColor="text1"/>
                                <w:sz w:val="24"/>
                                <w:szCs w:val="24"/>
                              </w:rPr>
                              <w:fldChar w:fldCharType="begin"/>
                            </w:r>
                            <w:r w:rsidRPr="00B731BF">
                              <w:rPr>
                                <w:color w:val="000000" w:themeColor="text1"/>
                                <w:sz w:val="24"/>
                                <w:szCs w:val="24"/>
                              </w:rPr>
                              <w:instrText xml:space="preserve"> SEQ Figure \* ARABIC </w:instrText>
                            </w:r>
                            <w:r w:rsidRPr="00B731BF">
                              <w:rPr>
                                <w:color w:val="000000" w:themeColor="text1"/>
                                <w:sz w:val="24"/>
                                <w:szCs w:val="24"/>
                              </w:rPr>
                              <w:fldChar w:fldCharType="separate"/>
                            </w:r>
                            <w:r>
                              <w:rPr>
                                <w:noProof/>
                                <w:color w:val="000000" w:themeColor="text1"/>
                                <w:sz w:val="24"/>
                                <w:szCs w:val="24"/>
                              </w:rPr>
                              <w:t>54</w:t>
                            </w:r>
                            <w:r w:rsidRPr="00B731BF">
                              <w:rPr>
                                <w:color w:val="000000" w:themeColor="text1"/>
                                <w:sz w:val="24"/>
                                <w:szCs w:val="24"/>
                              </w:rPr>
                              <w:fldChar w:fldCharType="end"/>
                            </w:r>
                            <w:r w:rsidRPr="00B731BF">
                              <w:rPr>
                                <w:color w:val="000000" w:themeColor="text1"/>
                                <w:sz w:val="24"/>
                                <w:szCs w:val="24"/>
                              </w:rPr>
                              <w:t xml:space="preserve"> - Saving WIN EDD</w:t>
                            </w:r>
                            <w:bookmarkEnd w:id="220"/>
                            <w:bookmarkEnd w:id="221"/>
                          </w:p>
                        </w:txbxContent>
                      </v:textbox>
                      <w10:wrap type="tight"/>
                    </v:shape>
                  </w:pict>
                </mc:Fallback>
              </mc:AlternateContent>
            </w:r>
          </w:p>
        </w:tc>
      </w:tr>
    </w:tbl>
    <w:p w14:paraId="78E8B58D" w14:textId="77777777" w:rsidR="005A7197" w:rsidRPr="00700D12" w:rsidRDefault="005A7197" w:rsidP="00FF397F"/>
    <w:p w14:paraId="5066CE68" w14:textId="4DCD5C1D" w:rsidR="00257553" w:rsidRPr="00700D12" w:rsidRDefault="005A7197" w:rsidP="00FF397F">
      <w:r w:rsidRPr="00700D12">
        <w:br w:type="page"/>
      </w:r>
    </w:p>
    <w:p w14:paraId="13095B21" w14:textId="77777777" w:rsidR="001A67B7" w:rsidRPr="00700D12" w:rsidRDefault="00860D2D" w:rsidP="00860D2D">
      <w:r w:rsidRPr="00700D12">
        <w:lastRenderedPageBreak/>
        <w:t>The subsequent steps are performed on WIN.</w:t>
      </w:r>
    </w:p>
    <w:p w14:paraId="68F9B151" w14:textId="77777777" w:rsidR="001F1CA6" w:rsidRPr="00700D12" w:rsidRDefault="00860D2D" w:rsidP="001F1CA6">
      <w:pPr>
        <w:pStyle w:val="Heading02"/>
      </w:pPr>
      <w:bookmarkStart w:id="205" w:name="_Toc512433350"/>
      <w:bookmarkStart w:id="206" w:name="_Toc2946544"/>
      <w:r w:rsidRPr="00700D12">
        <w:t>Step 1</w:t>
      </w:r>
      <w:r w:rsidR="002433F9" w:rsidRPr="00700D12">
        <w:t>0</w:t>
      </w:r>
      <w:r w:rsidRPr="00700D12">
        <w:t>. Upload file to WIN Staging</w:t>
      </w:r>
      <w:bookmarkEnd w:id="205"/>
      <w:bookmarkEnd w:id="206"/>
    </w:p>
    <w:p w14:paraId="4E145055" w14:textId="77777777" w:rsidR="005A7197" w:rsidRPr="00700D12" w:rsidRDefault="001873B5" w:rsidP="00585D3F">
      <w:r>
        <w:t xml:space="preserve">This section has brief description on the steps for uploading and migrating files. For </w:t>
      </w:r>
      <w:r w:rsidR="008A2A2D">
        <w:t>more information</w:t>
      </w:r>
      <w:r>
        <w:t>, see Reference</w:t>
      </w:r>
      <w:r w:rsidR="003C77D0">
        <w:t xml:space="preserve"> </w:t>
      </w:r>
      <w:hyperlink r:id="rId80" w:history="1">
        <w:r w:rsidR="008A2A2D" w:rsidRPr="008A2A2D">
          <w:rPr>
            <w:rStyle w:val="Hyperlink"/>
          </w:rPr>
          <w:t>WIN User Manual</w:t>
        </w:r>
      </w:hyperlink>
    </w:p>
    <w:p w14:paraId="7C5AB9E5" w14:textId="77777777" w:rsidR="001F1CA6" w:rsidRPr="00700D12" w:rsidRDefault="001F1CA6" w:rsidP="001F1CA6">
      <w:pPr>
        <w:pStyle w:val="Heading03"/>
      </w:pPr>
      <w:bookmarkStart w:id="207" w:name="_Toc2946545"/>
      <w:r w:rsidRPr="00700D12">
        <w:t>Internet Browser Setting for WIN</w:t>
      </w:r>
      <w:bookmarkEnd w:id="207"/>
    </w:p>
    <w:p w14:paraId="3F9A9169" w14:textId="77777777" w:rsidR="001D0A82" w:rsidRDefault="001F1CA6" w:rsidP="00613163">
      <w:pPr>
        <w:spacing w:after="0"/>
      </w:pPr>
      <w:r w:rsidRPr="00700D12">
        <w:t>It is recommended Internet Explorer be used</w:t>
      </w:r>
      <w:r w:rsidR="00880E44">
        <w:t xml:space="preserve"> with the following setting</w:t>
      </w:r>
      <w:r w:rsidRPr="00700D12">
        <w:t>.</w:t>
      </w:r>
      <w:r w:rsidR="001D0A82">
        <w:t xml:space="preserve"> </w:t>
      </w:r>
      <w:r w:rsidR="00880E44">
        <w:t>To modify or confirm this setting:  open Internet Explorer.   Click the wheel icon (</w:t>
      </w:r>
      <w:r w:rsidR="00880E44">
        <w:rPr>
          <w:noProof/>
        </w:rPr>
        <w:drawing>
          <wp:inline distT="0" distB="0" distL="0" distR="0" wp14:anchorId="3D6AD6BF" wp14:editId="46BD3487">
            <wp:extent cx="160657" cy="17466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64736" cy="179103"/>
                    </a:xfrm>
                    <a:prstGeom prst="rect">
                      <a:avLst/>
                    </a:prstGeom>
                  </pic:spPr>
                </pic:pic>
              </a:graphicData>
            </a:graphic>
          </wp:inline>
        </w:drawing>
      </w:r>
      <w:r w:rsidR="00880E44">
        <w:t>) in the upper right-hand corner and then select Internet Options.  Click Settings.   I</w:t>
      </w:r>
      <w:r w:rsidR="001D0A82" w:rsidRPr="00700D12">
        <w:t xml:space="preserve">n </w:t>
      </w:r>
      <w:r w:rsidR="00880E44">
        <w:t xml:space="preserve">the </w:t>
      </w:r>
      <w:r w:rsidR="001D0A82" w:rsidRPr="00700D12">
        <w:t xml:space="preserve">Temporary Internet Files </w:t>
      </w:r>
      <w:r w:rsidR="00880E44">
        <w:t xml:space="preserve">tab, </w:t>
      </w:r>
      <w:r w:rsidR="001D0A82" w:rsidRPr="00700D12">
        <w:t xml:space="preserve">set </w:t>
      </w:r>
      <w:r w:rsidR="00880E44">
        <w:t>‘</w:t>
      </w:r>
      <w:r w:rsidR="001D0A82" w:rsidRPr="00700D12">
        <w:t>Check for newer version of stored pages</w:t>
      </w:r>
      <w:r w:rsidR="00880E44">
        <w:t>’</w:t>
      </w:r>
      <w:r w:rsidR="001D0A82" w:rsidRPr="00700D12">
        <w:t xml:space="preserve"> to </w:t>
      </w:r>
      <w:r w:rsidR="00880E44">
        <w:t>‘</w:t>
      </w:r>
      <w:r w:rsidR="001D0A82" w:rsidRPr="00700D12">
        <w:t>Every time I visit the webpage</w:t>
      </w:r>
      <w:r w:rsidR="00880E44">
        <w:t>’</w:t>
      </w:r>
      <w:r w:rsidR="001D0A82" w:rsidRPr="00700D12">
        <w:t xml:space="preserve">. </w:t>
      </w:r>
    </w:p>
    <w:p w14:paraId="27C92F81" w14:textId="77777777" w:rsidR="001D0A82" w:rsidRDefault="001D0A82" w:rsidP="00F52EBC">
      <w:pPr>
        <w:keepNext/>
        <w:jc w:val="center"/>
      </w:pPr>
      <w:r w:rsidRPr="00700D12">
        <w:rPr>
          <w:noProof/>
        </w:rPr>
        <w:drawing>
          <wp:inline distT="0" distB="0" distL="0" distR="0" wp14:anchorId="7DC76655" wp14:editId="65ADC0BD">
            <wp:extent cx="3963992" cy="4693298"/>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030527" cy="4772075"/>
                    </a:xfrm>
                    <a:prstGeom prst="rect">
                      <a:avLst/>
                    </a:prstGeom>
                  </pic:spPr>
                </pic:pic>
              </a:graphicData>
            </a:graphic>
          </wp:inline>
        </w:drawing>
      </w:r>
    </w:p>
    <w:p w14:paraId="6C3030D7" w14:textId="434FC854" w:rsidR="001D0A82" w:rsidRPr="00F52EBC" w:rsidRDefault="001D0A82" w:rsidP="00F52EBC">
      <w:pPr>
        <w:pStyle w:val="Caption"/>
        <w:jc w:val="center"/>
        <w:rPr>
          <w:color w:val="000000" w:themeColor="text1"/>
          <w:sz w:val="24"/>
          <w:szCs w:val="24"/>
        </w:rPr>
      </w:pPr>
      <w:bookmarkStart w:id="208" w:name="_Toc2673147"/>
      <w:r w:rsidRPr="00F52EBC">
        <w:rPr>
          <w:color w:val="000000" w:themeColor="text1"/>
          <w:sz w:val="24"/>
          <w:szCs w:val="24"/>
        </w:rPr>
        <w:t xml:space="preserve">Figure </w:t>
      </w:r>
      <w:r w:rsidRPr="00F52EBC">
        <w:rPr>
          <w:color w:val="000000" w:themeColor="text1"/>
          <w:sz w:val="24"/>
          <w:szCs w:val="24"/>
        </w:rPr>
        <w:fldChar w:fldCharType="begin"/>
      </w:r>
      <w:r w:rsidRPr="00F52EBC">
        <w:rPr>
          <w:color w:val="000000" w:themeColor="text1"/>
          <w:sz w:val="24"/>
          <w:szCs w:val="24"/>
        </w:rPr>
        <w:instrText xml:space="preserve"> SEQ Figure \* ARABIC </w:instrText>
      </w:r>
      <w:r w:rsidRPr="00F52EBC">
        <w:rPr>
          <w:color w:val="000000" w:themeColor="text1"/>
          <w:sz w:val="24"/>
          <w:szCs w:val="24"/>
        </w:rPr>
        <w:fldChar w:fldCharType="separate"/>
      </w:r>
      <w:r w:rsidR="008E1C40">
        <w:rPr>
          <w:noProof/>
          <w:color w:val="000000" w:themeColor="text1"/>
          <w:sz w:val="24"/>
          <w:szCs w:val="24"/>
        </w:rPr>
        <w:t>55</w:t>
      </w:r>
      <w:r w:rsidRPr="00F52EBC">
        <w:rPr>
          <w:color w:val="000000" w:themeColor="text1"/>
          <w:sz w:val="24"/>
          <w:szCs w:val="24"/>
        </w:rPr>
        <w:fldChar w:fldCharType="end"/>
      </w:r>
      <w:r w:rsidRPr="00F52EBC">
        <w:rPr>
          <w:color w:val="000000" w:themeColor="text1"/>
          <w:sz w:val="24"/>
          <w:szCs w:val="24"/>
        </w:rPr>
        <w:t xml:space="preserve"> - Internet Browser Setting for WIN</w:t>
      </w:r>
      <w:bookmarkEnd w:id="208"/>
    </w:p>
    <w:p w14:paraId="0FCEA52A" w14:textId="77777777" w:rsidR="001D0A82" w:rsidRDefault="001D0A82" w:rsidP="00860D2D"/>
    <w:p w14:paraId="05A2F5E2" w14:textId="77777777" w:rsidR="001D0A82" w:rsidRDefault="001D0A82" w:rsidP="00860D2D"/>
    <w:p w14:paraId="57BF865D" w14:textId="154B2076" w:rsidR="00860D2D" w:rsidRPr="00700D12" w:rsidRDefault="00860D2D" w:rsidP="00860D2D">
      <w:r w:rsidRPr="00700D12">
        <w:lastRenderedPageBreak/>
        <w:t xml:space="preserve">Follow steps to launch WIN. From </w:t>
      </w:r>
      <w:r w:rsidR="00877009">
        <w:t xml:space="preserve">WIN </w:t>
      </w:r>
      <w:r w:rsidR="001D11C8">
        <w:t>M</w:t>
      </w:r>
      <w:r w:rsidRPr="00700D12">
        <w:t xml:space="preserve">enu select </w:t>
      </w:r>
      <w:r w:rsidR="00782D57">
        <w:t>“</w:t>
      </w:r>
      <w:r w:rsidRPr="00700D12">
        <w:t>Manage Data</w:t>
      </w:r>
      <w:r w:rsidR="00782D57">
        <w:t>”</w:t>
      </w:r>
      <w:r w:rsidRPr="00700D12">
        <w:t xml:space="preserve"> -&gt; </w:t>
      </w:r>
      <w:r w:rsidR="00782D57">
        <w:t>“</w:t>
      </w:r>
      <w:r w:rsidRPr="00700D12">
        <w:t>Staged Data</w:t>
      </w:r>
      <w:r w:rsidR="00782D57">
        <w:t>”</w:t>
      </w:r>
      <w:r w:rsidRPr="00700D12">
        <w:t>-</w:t>
      </w:r>
      <w:proofErr w:type="gramStart"/>
      <w:r w:rsidRPr="00700D12">
        <w:t>&gt;</w:t>
      </w:r>
      <w:r w:rsidR="00782D57">
        <w:t>”</w:t>
      </w:r>
      <w:r w:rsidRPr="00700D12">
        <w:t>Upload</w:t>
      </w:r>
      <w:proofErr w:type="gramEnd"/>
      <w:r w:rsidRPr="00700D12">
        <w:t xml:space="preserve"> Data</w:t>
      </w:r>
      <w:r w:rsidR="00782D57">
        <w:t>”</w:t>
      </w:r>
      <w:r w:rsidRPr="00700D12">
        <w:t xml:space="preserve">. Select the Organization ID, </w:t>
      </w:r>
      <w:r w:rsidR="00C31D3A">
        <w:t xml:space="preserve">‘Activity and Results’ in the </w:t>
      </w:r>
      <w:r w:rsidRPr="00700D12">
        <w:t>Type</w:t>
      </w:r>
      <w:r w:rsidR="00C31D3A">
        <w:t xml:space="preserve"> </w:t>
      </w:r>
      <w:r w:rsidR="00CB57AA">
        <w:t>pull-down</w:t>
      </w:r>
      <w:r w:rsidR="00B166E4">
        <w:t xml:space="preserve"> List</w:t>
      </w:r>
      <w:r w:rsidR="00C31D3A">
        <w:t>,</w:t>
      </w:r>
      <w:r w:rsidRPr="00700D12">
        <w:t xml:space="preserve"> and the corresponding Config Name</w:t>
      </w:r>
      <w:r w:rsidR="001D11C8">
        <w:t>. Details are available i</w:t>
      </w:r>
      <w:r w:rsidR="001C50D2">
        <w:t>n Reference (a) WIN User Manual.</w:t>
      </w:r>
      <w:r w:rsidR="001D11C8">
        <w:t xml:space="preserve"> </w:t>
      </w:r>
    </w:p>
    <w:p w14:paraId="69927E84" w14:textId="77777777" w:rsidR="00860D2D" w:rsidRPr="00700D12" w:rsidRDefault="00860D2D" w:rsidP="00860D2D">
      <w:r w:rsidRPr="00700D12">
        <w:t xml:space="preserve">Browse to file location and Select EDD file to upload. </w:t>
      </w:r>
    </w:p>
    <w:p w14:paraId="340C7AE6" w14:textId="77777777" w:rsidR="00860D2D" w:rsidRPr="00700D12" w:rsidRDefault="00860D2D" w:rsidP="00860D2D">
      <w:r w:rsidRPr="00700D12">
        <w:t>EDD files created by DMT by default have column names on top row. Be sure to check the box to Ignore Leading Header Row in Upload File and then Click Submit and View File Status.</w:t>
      </w:r>
    </w:p>
    <w:p w14:paraId="5DD3A770" w14:textId="77777777" w:rsidR="00ED5728" w:rsidRPr="00700D12" w:rsidRDefault="00860D2D" w:rsidP="00860D2D">
      <w:r w:rsidRPr="00700D12">
        <w:t xml:space="preserve">WIN will return an error in case the Config does not match EDD. Once there is a match, the EDD will be loaded. The Status will change to </w:t>
      </w:r>
      <w:r w:rsidR="00C31D3A">
        <w:t>Uploading</w:t>
      </w:r>
      <w:r w:rsidR="00C31D3A" w:rsidRPr="00700D12">
        <w:t xml:space="preserve"> </w:t>
      </w:r>
      <w:r w:rsidR="00ED5728" w:rsidRPr="00700D12">
        <w:t>as shown below</w:t>
      </w:r>
      <w:r w:rsidR="00C31D3A">
        <w:t>.</w:t>
      </w:r>
    </w:p>
    <w:p w14:paraId="1BCB6462" w14:textId="77777777" w:rsidR="00ED5728" w:rsidRPr="00700D12" w:rsidRDefault="00ED5728" w:rsidP="00ED5728">
      <w:pPr>
        <w:keepNext/>
      </w:pPr>
      <w:r w:rsidRPr="00700D12">
        <w:rPr>
          <w:noProof/>
        </w:rPr>
        <w:drawing>
          <wp:inline distT="0" distB="0" distL="0" distR="0" wp14:anchorId="55C80839" wp14:editId="75F04C51">
            <wp:extent cx="5679831" cy="27258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689359" cy="2730406"/>
                    </a:xfrm>
                    <a:prstGeom prst="rect">
                      <a:avLst/>
                    </a:prstGeom>
                  </pic:spPr>
                </pic:pic>
              </a:graphicData>
            </a:graphic>
          </wp:inline>
        </w:drawing>
      </w:r>
    </w:p>
    <w:p w14:paraId="64D6BE45" w14:textId="299556E4" w:rsidR="00ED5728" w:rsidRPr="00F52EBC" w:rsidRDefault="00ED5728" w:rsidP="00ED5728">
      <w:pPr>
        <w:pStyle w:val="Caption"/>
        <w:jc w:val="center"/>
        <w:rPr>
          <w:color w:val="000000" w:themeColor="text1"/>
          <w:sz w:val="24"/>
          <w:szCs w:val="24"/>
        </w:rPr>
      </w:pPr>
      <w:bookmarkStart w:id="209" w:name="_Toc526170063"/>
      <w:bookmarkStart w:id="210" w:name="_Toc2673148"/>
      <w:r w:rsidRPr="00F52EBC">
        <w:rPr>
          <w:color w:val="000000" w:themeColor="text1"/>
          <w:sz w:val="24"/>
          <w:szCs w:val="24"/>
        </w:rPr>
        <w:t xml:space="preserve">Figure </w:t>
      </w:r>
      <w:r w:rsidR="003A5840" w:rsidRPr="00F52EBC">
        <w:rPr>
          <w:color w:val="000000" w:themeColor="text1"/>
          <w:sz w:val="24"/>
          <w:szCs w:val="24"/>
        </w:rPr>
        <w:fldChar w:fldCharType="begin"/>
      </w:r>
      <w:r w:rsidR="003A5840" w:rsidRPr="00F52EBC">
        <w:rPr>
          <w:color w:val="000000" w:themeColor="text1"/>
          <w:sz w:val="24"/>
          <w:szCs w:val="24"/>
        </w:rPr>
        <w:instrText xml:space="preserve"> SEQ Figure \* ARABIC </w:instrText>
      </w:r>
      <w:r w:rsidR="003A5840" w:rsidRPr="00F52EBC">
        <w:rPr>
          <w:color w:val="000000" w:themeColor="text1"/>
          <w:sz w:val="24"/>
          <w:szCs w:val="24"/>
        </w:rPr>
        <w:fldChar w:fldCharType="separate"/>
      </w:r>
      <w:r w:rsidR="008E1C40">
        <w:rPr>
          <w:noProof/>
          <w:color w:val="000000" w:themeColor="text1"/>
          <w:sz w:val="24"/>
          <w:szCs w:val="24"/>
        </w:rPr>
        <w:t>56</w:t>
      </w:r>
      <w:r w:rsidR="003A5840" w:rsidRPr="00F52EBC">
        <w:rPr>
          <w:noProof/>
          <w:color w:val="000000" w:themeColor="text1"/>
          <w:sz w:val="24"/>
          <w:szCs w:val="24"/>
        </w:rPr>
        <w:fldChar w:fldCharType="end"/>
      </w:r>
      <w:r w:rsidRPr="00F52EBC">
        <w:rPr>
          <w:color w:val="000000" w:themeColor="text1"/>
          <w:sz w:val="24"/>
          <w:szCs w:val="24"/>
        </w:rPr>
        <w:t xml:space="preserve"> </w:t>
      </w:r>
      <w:r w:rsidR="00560BA4">
        <w:rPr>
          <w:color w:val="000000" w:themeColor="text1"/>
          <w:sz w:val="24"/>
          <w:szCs w:val="24"/>
        </w:rPr>
        <w:t>-</w:t>
      </w:r>
      <w:r w:rsidR="00D21D90" w:rsidRPr="00F52EBC">
        <w:rPr>
          <w:color w:val="000000" w:themeColor="text1"/>
          <w:sz w:val="24"/>
          <w:szCs w:val="24"/>
        </w:rPr>
        <w:t xml:space="preserve"> </w:t>
      </w:r>
      <w:r w:rsidRPr="00F52EBC">
        <w:rPr>
          <w:color w:val="000000" w:themeColor="text1"/>
          <w:sz w:val="24"/>
          <w:szCs w:val="24"/>
        </w:rPr>
        <w:t>Uploading</w:t>
      </w:r>
      <w:r w:rsidR="00D21D90" w:rsidRPr="00F52EBC">
        <w:rPr>
          <w:color w:val="000000" w:themeColor="text1"/>
          <w:sz w:val="24"/>
          <w:szCs w:val="24"/>
        </w:rPr>
        <w:t xml:space="preserve"> Import File</w:t>
      </w:r>
      <w:bookmarkEnd w:id="209"/>
      <w:bookmarkEnd w:id="210"/>
    </w:p>
    <w:p w14:paraId="5DE7C514" w14:textId="77777777" w:rsidR="003F52CA" w:rsidRPr="00700D12" w:rsidRDefault="00ED5728" w:rsidP="003F52CA">
      <w:r w:rsidRPr="00700D12">
        <w:t xml:space="preserve">As soon as the ‘Status’ changes from ‘Uploading’ to any other status, the user </w:t>
      </w:r>
      <w:r w:rsidR="00A46141">
        <w:t>is</w:t>
      </w:r>
      <w:r w:rsidR="00A46141" w:rsidRPr="00700D12">
        <w:t xml:space="preserve"> </w:t>
      </w:r>
      <w:r w:rsidRPr="00700D12">
        <w:t xml:space="preserve">redirected to the dataset list. </w:t>
      </w:r>
      <w:r w:rsidR="00860D2D" w:rsidRPr="00700D12">
        <w:t xml:space="preserve">If there are errors, user will be able to view them by following </w:t>
      </w:r>
      <w:r w:rsidR="00C31D3A">
        <w:t xml:space="preserve">the </w:t>
      </w:r>
      <w:r w:rsidR="00860D2D" w:rsidRPr="00700D12">
        <w:t>link on Import File ID</w:t>
      </w:r>
      <w:r w:rsidR="00A46141">
        <w:t xml:space="preserve"> to the upload data screen</w:t>
      </w:r>
      <w:r w:rsidR="00860D2D" w:rsidRPr="00700D12">
        <w:t>.</w:t>
      </w:r>
      <w:r w:rsidR="003F52CA">
        <w:t xml:space="preserve"> see Reference </w:t>
      </w:r>
      <w:hyperlink r:id="rId84" w:history="1">
        <w:r w:rsidR="003F52CA" w:rsidRPr="008A2A2D">
          <w:rPr>
            <w:rStyle w:val="Hyperlink"/>
          </w:rPr>
          <w:t>WIN User Manual</w:t>
        </w:r>
      </w:hyperlink>
      <w:r w:rsidR="003F52CA">
        <w:rPr>
          <w:rStyle w:val="Hyperlink"/>
        </w:rPr>
        <w:t>.</w:t>
      </w:r>
    </w:p>
    <w:p w14:paraId="1F808275" w14:textId="77777777" w:rsidR="00681379" w:rsidRDefault="00681379" w:rsidP="00860D2D"/>
    <w:p w14:paraId="20199574" w14:textId="77777777" w:rsidR="00681379" w:rsidRDefault="00681379">
      <w:r>
        <w:br w:type="page"/>
      </w:r>
    </w:p>
    <w:p w14:paraId="1087398B" w14:textId="77777777" w:rsidR="00860D2D" w:rsidRPr="00700D12" w:rsidRDefault="00860D2D" w:rsidP="00860D2D"/>
    <w:p w14:paraId="2EB73807" w14:textId="77777777" w:rsidR="00860D2D" w:rsidRPr="00700D12" w:rsidRDefault="00860D2D" w:rsidP="0070277F">
      <w:pPr>
        <w:pStyle w:val="Heading02"/>
      </w:pPr>
      <w:bookmarkStart w:id="211" w:name="_Toc512433351"/>
      <w:bookmarkStart w:id="212" w:name="_Toc2946546"/>
      <w:r w:rsidRPr="00700D12">
        <w:t>Step 1</w:t>
      </w:r>
      <w:r w:rsidR="002433F9" w:rsidRPr="00700D12">
        <w:t>1</w:t>
      </w:r>
      <w:r w:rsidRPr="00700D12">
        <w:t>. Review and Correct Errors</w:t>
      </w:r>
      <w:bookmarkEnd w:id="211"/>
      <w:bookmarkEnd w:id="212"/>
    </w:p>
    <w:p w14:paraId="28B4EC6B" w14:textId="41B9305B" w:rsidR="005F0A26" w:rsidRDefault="00AF0EB5" w:rsidP="005F0A26">
      <w:pPr>
        <w:spacing w:after="0"/>
      </w:pPr>
      <w:r>
        <w:t xml:space="preserve">The Figure </w:t>
      </w:r>
      <w:r w:rsidR="004A3617">
        <w:t>below</w:t>
      </w:r>
      <w:r>
        <w:t xml:space="preserve"> shows the </w:t>
      </w:r>
      <w:r w:rsidR="006153C4">
        <w:t xml:space="preserve">overview of </w:t>
      </w:r>
      <w:r>
        <w:t>error correction</w:t>
      </w:r>
      <w:r w:rsidR="006153C4">
        <w:t>s</w:t>
      </w:r>
      <w:r>
        <w:t xml:space="preserve">. </w:t>
      </w:r>
      <w:r w:rsidR="005F0A26">
        <w:t>For</w:t>
      </w:r>
      <w:r w:rsidR="004442BE">
        <w:t xml:space="preserve"> </w:t>
      </w:r>
      <w:r w:rsidR="005F0A26">
        <w:t xml:space="preserve">a summary of </w:t>
      </w:r>
      <w:r w:rsidR="004442BE">
        <w:t xml:space="preserve">error review table </w:t>
      </w:r>
      <w:r w:rsidR="005F0A26">
        <w:t xml:space="preserve">see </w:t>
      </w:r>
    </w:p>
    <w:p w14:paraId="45ED36AA" w14:textId="5230C5BD" w:rsidR="00AF0EB5" w:rsidRDefault="005F0A26" w:rsidP="00AF0EB5">
      <w:r>
        <w:fldChar w:fldCharType="begin"/>
      </w:r>
      <w:r>
        <w:instrText xml:space="preserve"> REF _Ref531613121 \h </w:instrText>
      </w:r>
      <w:r>
        <w:fldChar w:fldCharType="separate"/>
      </w:r>
      <w:r w:rsidR="008E1C40">
        <w:rPr>
          <w:b/>
          <w:bCs/>
        </w:rPr>
        <w:t>Error! Reference source not found.</w:t>
      </w:r>
      <w:r>
        <w:fldChar w:fldCharType="end"/>
      </w:r>
      <w:r w:rsidR="004442BE">
        <w:t xml:space="preserve">  </w:t>
      </w:r>
      <w:r w:rsidR="00AF0EB5">
        <w:t>The</w:t>
      </w:r>
      <w:r>
        <w:t xml:space="preserve"> errors corrections </w:t>
      </w:r>
      <w:r w:rsidR="00AF0EB5">
        <w:t xml:space="preserve">are described </w:t>
      </w:r>
      <w:r>
        <w:t xml:space="preserve">with screen shots </w:t>
      </w:r>
      <w:r w:rsidR="00AF0EB5">
        <w:t>under</w:t>
      </w:r>
      <w:r>
        <w:t xml:space="preserve"> the following sections</w:t>
      </w:r>
      <w:r w:rsidR="00AF0EB5">
        <w:t>:</w:t>
      </w:r>
    </w:p>
    <w:p w14:paraId="3856F498" w14:textId="779A3095" w:rsidR="004134E7" w:rsidRPr="004134E7" w:rsidRDefault="004134E7" w:rsidP="00BA74DE">
      <w:pPr>
        <w:pStyle w:val="ListParagraph"/>
        <w:numPr>
          <w:ilvl w:val="0"/>
          <w:numId w:val="4"/>
        </w:numPr>
        <w:spacing w:after="0"/>
        <w:rPr>
          <w:rStyle w:val="Hyperlink"/>
        </w:rPr>
      </w:pPr>
      <w:r>
        <w:fldChar w:fldCharType="begin"/>
      </w:r>
      <w:r>
        <w:instrText xml:space="preserve"> HYPERLINK  \l "_Hlk528238273" \s "1,53474,53492,4094,Heading03,Errors correction</w:instrText>
      </w:r>
      <w:r>
        <w:cr/>
        <w:instrText xml:space="preserve">" </w:instrText>
      </w:r>
      <w:r>
        <w:fldChar w:fldCharType="separate"/>
      </w:r>
      <w:r w:rsidRPr="004134E7">
        <w:rPr>
          <w:rStyle w:val="Hyperlink"/>
        </w:rPr>
        <w:t>Errors correction</w:t>
      </w:r>
    </w:p>
    <w:p w14:paraId="7AF24714" w14:textId="7836B391" w:rsidR="00AF0EB5" w:rsidRDefault="004134E7" w:rsidP="00BA74DE">
      <w:pPr>
        <w:pStyle w:val="ListParagraph"/>
        <w:numPr>
          <w:ilvl w:val="0"/>
          <w:numId w:val="4"/>
        </w:numPr>
      </w:pPr>
      <w:r>
        <w:fldChar w:fldCharType="end"/>
      </w:r>
      <w:hyperlink w:anchor="_Hlk528229062" w:history="1" w:docLocation="1,58424,58440,4094,Heading03,Errors to ignore">
        <w:r w:rsidRPr="004134E7">
          <w:rPr>
            <w:rStyle w:val="Hyperlink"/>
          </w:rPr>
          <w:t>Errors to ignore</w:t>
        </w:r>
      </w:hyperlink>
    </w:p>
    <w:p w14:paraId="3B9DBEA1" w14:textId="54395DDC" w:rsidR="004134E7" w:rsidRPr="004134E7" w:rsidRDefault="004134E7" w:rsidP="00BA74DE">
      <w:pPr>
        <w:pStyle w:val="ListParagraph"/>
        <w:numPr>
          <w:ilvl w:val="0"/>
          <w:numId w:val="4"/>
        </w:numPr>
        <w:rPr>
          <w:rStyle w:val="Hyperlink"/>
        </w:rPr>
      </w:pPr>
      <w:r>
        <w:fldChar w:fldCharType="begin"/>
      </w:r>
      <w:r>
        <w:instrText xml:space="preserve"> HYPERLINK  \l "_Hlk528238543" \s "1,59239,59260,4094,Heading03,Errors to follow-up </w:instrText>
      </w:r>
      <w:r>
        <w:cr/>
        <w:instrText xml:space="preserve">" </w:instrText>
      </w:r>
      <w:r>
        <w:fldChar w:fldCharType="separate"/>
      </w:r>
      <w:r w:rsidRPr="004134E7">
        <w:rPr>
          <w:rStyle w:val="Hyperlink"/>
        </w:rPr>
        <w:t>Erro</w:t>
      </w:r>
      <w:r w:rsidRPr="004134E7">
        <w:rPr>
          <w:rStyle w:val="Hyperlink"/>
        </w:rPr>
        <w:t>r</w:t>
      </w:r>
      <w:r w:rsidRPr="004134E7">
        <w:rPr>
          <w:rStyle w:val="Hyperlink"/>
        </w:rPr>
        <w:t xml:space="preserve">s to follow-up </w:t>
      </w:r>
    </w:p>
    <w:p w14:paraId="2DA703C7" w14:textId="77777777" w:rsidR="00AF0EB5" w:rsidRDefault="004134E7" w:rsidP="004134E7">
      <w:r>
        <w:fldChar w:fldCharType="end"/>
      </w:r>
      <w:r>
        <w:t xml:space="preserve"> </w:t>
      </w:r>
    </w:p>
    <w:p w14:paraId="7B48A23C" w14:textId="77777777" w:rsidR="003B0EB8" w:rsidRDefault="002808E8" w:rsidP="00CC031D">
      <w:pPr>
        <w:pStyle w:val="ListParagraph"/>
      </w:pPr>
      <w:r>
        <w:rPr>
          <w:noProof/>
        </w:rPr>
        <w:drawing>
          <wp:inline distT="0" distB="0" distL="0" distR="0" wp14:anchorId="1EACC8EC" wp14:editId="65A4C532">
            <wp:extent cx="5674179" cy="4616982"/>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MT-WIN Help 10032018 Step 11.jpg"/>
                    <pic:cNvPicPr/>
                  </pic:nvPicPr>
                  <pic:blipFill>
                    <a:blip r:embed="rId85">
                      <a:extLst>
                        <a:ext uri="{28A0092B-C50C-407E-A947-70E740481C1C}">
                          <a14:useLocalDpi xmlns:a14="http://schemas.microsoft.com/office/drawing/2010/main" val="0"/>
                        </a:ext>
                      </a:extLst>
                    </a:blip>
                    <a:stretch>
                      <a:fillRect/>
                    </a:stretch>
                  </pic:blipFill>
                  <pic:spPr>
                    <a:xfrm>
                      <a:off x="0" y="0"/>
                      <a:ext cx="5682194" cy="4623504"/>
                    </a:xfrm>
                    <a:prstGeom prst="rect">
                      <a:avLst/>
                    </a:prstGeom>
                  </pic:spPr>
                </pic:pic>
              </a:graphicData>
            </a:graphic>
          </wp:inline>
        </w:drawing>
      </w:r>
    </w:p>
    <w:p w14:paraId="2C84D9CD" w14:textId="77777777" w:rsidR="00681379" w:rsidRDefault="00681379" w:rsidP="00F52EBC">
      <w:pPr>
        <w:keepNext/>
      </w:pPr>
    </w:p>
    <w:p w14:paraId="42F36282" w14:textId="1371762C" w:rsidR="00681379" w:rsidRDefault="00681379" w:rsidP="004D06E9">
      <w:pPr>
        <w:pStyle w:val="Caption"/>
        <w:jc w:val="center"/>
      </w:pPr>
      <w:bookmarkStart w:id="213" w:name="_Toc2673149"/>
      <w:r w:rsidRPr="00B731BF">
        <w:rPr>
          <w:color w:val="000000" w:themeColor="text1"/>
          <w:sz w:val="24"/>
          <w:szCs w:val="24"/>
        </w:rPr>
        <w:t xml:space="preserve">Figure </w:t>
      </w:r>
      <w:r w:rsidRPr="00B731BF">
        <w:rPr>
          <w:i w:val="0"/>
          <w:iCs w:val="0"/>
          <w:color w:val="000000" w:themeColor="text1"/>
          <w:sz w:val="24"/>
          <w:szCs w:val="24"/>
        </w:rPr>
        <w:fldChar w:fldCharType="begin"/>
      </w:r>
      <w:r w:rsidRPr="00B731BF">
        <w:rPr>
          <w:color w:val="000000" w:themeColor="text1"/>
          <w:sz w:val="24"/>
          <w:szCs w:val="24"/>
        </w:rPr>
        <w:instrText xml:space="preserve"> SEQ Figure \* ARABIC </w:instrText>
      </w:r>
      <w:r w:rsidRPr="00B731BF">
        <w:rPr>
          <w:i w:val="0"/>
          <w:iCs w:val="0"/>
          <w:color w:val="000000" w:themeColor="text1"/>
          <w:sz w:val="24"/>
          <w:szCs w:val="24"/>
        </w:rPr>
        <w:fldChar w:fldCharType="separate"/>
      </w:r>
      <w:r w:rsidR="008E1C40">
        <w:rPr>
          <w:noProof/>
          <w:color w:val="000000" w:themeColor="text1"/>
          <w:sz w:val="24"/>
          <w:szCs w:val="24"/>
        </w:rPr>
        <w:t>57</w:t>
      </w:r>
      <w:r w:rsidRPr="00B731BF">
        <w:rPr>
          <w:i w:val="0"/>
          <w:iCs w:val="0"/>
          <w:color w:val="000000" w:themeColor="text1"/>
          <w:sz w:val="24"/>
          <w:szCs w:val="24"/>
        </w:rPr>
        <w:fldChar w:fldCharType="end"/>
      </w:r>
      <w:r w:rsidRPr="00B731BF">
        <w:rPr>
          <w:color w:val="000000" w:themeColor="text1"/>
          <w:sz w:val="24"/>
          <w:szCs w:val="24"/>
        </w:rPr>
        <w:t xml:space="preserve"> – </w:t>
      </w:r>
      <w:r w:rsidR="006153C4" w:rsidRPr="00B731BF">
        <w:rPr>
          <w:color w:val="000000" w:themeColor="text1"/>
          <w:sz w:val="24"/>
          <w:szCs w:val="24"/>
        </w:rPr>
        <w:t>Step 11</w:t>
      </w:r>
      <w:r w:rsidR="00560BA4">
        <w:rPr>
          <w:color w:val="000000" w:themeColor="text1"/>
          <w:sz w:val="24"/>
          <w:szCs w:val="24"/>
        </w:rPr>
        <w:t>.</w:t>
      </w:r>
      <w:r w:rsidR="006153C4" w:rsidRPr="00B731BF">
        <w:rPr>
          <w:color w:val="000000" w:themeColor="text1"/>
          <w:sz w:val="24"/>
          <w:szCs w:val="24"/>
        </w:rPr>
        <w:t xml:space="preserve"> </w:t>
      </w:r>
      <w:r w:rsidRPr="00B731BF">
        <w:rPr>
          <w:color w:val="000000" w:themeColor="text1"/>
          <w:sz w:val="24"/>
          <w:szCs w:val="24"/>
        </w:rPr>
        <w:t>Review and Correct Errors</w:t>
      </w:r>
      <w:bookmarkEnd w:id="213"/>
    </w:p>
    <w:p w14:paraId="5DBE3DAF" w14:textId="5D460AE2" w:rsidR="00681379" w:rsidRDefault="00AE3D45" w:rsidP="00860D2D">
      <w:r>
        <w:t xml:space="preserve"> </w:t>
      </w:r>
    </w:p>
    <w:p w14:paraId="665151EA" w14:textId="77777777" w:rsidR="00C23CA2" w:rsidRPr="00700D12" w:rsidRDefault="00C23CA2" w:rsidP="00C23CA2">
      <w:pPr>
        <w:pStyle w:val="Heading03"/>
      </w:pPr>
      <w:bookmarkStart w:id="214" w:name="_Ref526509083"/>
      <w:bookmarkStart w:id="215" w:name="_Toc2946547"/>
      <w:bookmarkStart w:id="216" w:name="_Hlk528238273"/>
      <w:r w:rsidRPr="00C23CA2">
        <w:lastRenderedPageBreak/>
        <w:t>Error</w:t>
      </w:r>
      <w:r w:rsidR="007914C4">
        <w:t>s</w:t>
      </w:r>
      <w:r w:rsidR="00A43F0C">
        <w:t xml:space="preserve"> </w:t>
      </w:r>
      <w:r w:rsidR="007914C4">
        <w:t>c</w:t>
      </w:r>
      <w:r w:rsidRPr="00C23CA2">
        <w:t>orrect</w:t>
      </w:r>
      <w:r w:rsidR="0010634A">
        <w:t>ion</w:t>
      </w:r>
      <w:bookmarkEnd w:id="214"/>
      <w:bookmarkEnd w:id="215"/>
    </w:p>
    <w:bookmarkEnd w:id="216"/>
    <w:p w14:paraId="58C07B10" w14:textId="622A911C" w:rsidR="00681379" w:rsidRDefault="000E636F" w:rsidP="004D06E9">
      <w:pPr>
        <w:keepNext/>
      </w:pPr>
      <w:r>
        <w:t xml:space="preserve">WIN Coordinators are available to help clarify any questions you may have.  </w:t>
      </w:r>
      <w:r w:rsidR="00291042">
        <w:t xml:space="preserve">Some </w:t>
      </w:r>
      <w:r w:rsidR="00291042" w:rsidRPr="004D06E9">
        <w:rPr>
          <w:b/>
        </w:rPr>
        <w:t>t</w:t>
      </w:r>
      <w:r w:rsidR="00C23CA2" w:rsidRPr="004D06E9">
        <w:rPr>
          <w:b/>
        </w:rPr>
        <w:t>ypical e</w:t>
      </w:r>
      <w:r w:rsidR="00D2556A" w:rsidRPr="004D06E9">
        <w:rPr>
          <w:b/>
        </w:rPr>
        <w:t>xamples</w:t>
      </w:r>
      <w:r w:rsidR="00D2556A">
        <w:t xml:space="preserve"> of errors that can be corrected are:</w:t>
      </w:r>
    </w:p>
    <w:p w14:paraId="6B3DF4B8" w14:textId="77777777" w:rsidR="006153C4" w:rsidRDefault="00F7233F" w:rsidP="00F7233F">
      <w:pPr>
        <w:pStyle w:val="Heading04"/>
      </w:pPr>
      <w:bookmarkStart w:id="217" w:name="_Ref531609928"/>
      <w:bookmarkStart w:id="218" w:name="_Ref531609931"/>
      <w:bookmarkStart w:id="219" w:name="_Toc2946548"/>
      <w:r>
        <w:t xml:space="preserve">Correcting </w:t>
      </w:r>
      <w:r w:rsidR="006153C4">
        <w:t xml:space="preserve">by </w:t>
      </w:r>
      <w:r>
        <w:t xml:space="preserve">Process </w:t>
      </w:r>
      <w:r w:rsidR="002A2286">
        <w:t>-</w:t>
      </w:r>
      <w:r w:rsidR="005A231D">
        <w:t xml:space="preserve"> </w:t>
      </w:r>
      <w:r>
        <w:t>Basic Error - Translation Error</w:t>
      </w:r>
      <w:bookmarkEnd w:id="217"/>
      <w:bookmarkEnd w:id="218"/>
      <w:bookmarkEnd w:id="219"/>
      <w:r>
        <w:t xml:space="preserve"> </w:t>
      </w:r>
    </w:p>
    <w:p w14:paraId="42E223DD" w14:textId="77777777" w:rsidR="001462F7" w:rsidRDefault="002A2286" w:rsidP="00FC1E92">
      <w:pPr>
        <w:spacing w:after="0"/>
      </w:pPr>
      <w:bookmarkStart w:id="220" w:name="_Hlk531262244"/>
      <w:r w:rsidRPr="004D06E9">
        <w:rPr>
          <w:b/>
          <w:u w:val="single"/>
        </w:rPr>
        <w:t>Error</w:t>
      </w:r>
      <w:r w:rsidRPr="00FC1E92">
        <w:rPr>
          <w:b/>
        </w:rPr>
        <w:t>:</w:t>
      </w:r>
      <w:r>
        <w:t xml:space="preserve"> Translation Error</w:t>
      </w:r>
    </w:p>
    <w:p w14:paraId="7886BA36" w14:textId="27A1F836" w:rsidR="00B93823" w:rsidRDefault="00805EAA" w:rsidP="004D06E9">
      <w:pPr>
        <w:spacing w:after="0"/>
      </w:pPr>
      <w:r w:rsidRPr="004D06E9">
        <w:rPr>
          <w:b/>
          <w:u w:val="single"/>
        </w:rPr>
        <w:t>Error resolution by</w:t>
      </w:r>
      <w:r w:rsidR="00B93823" w:rsidRPr="007C5F4E">
        <w:rPr>
          <w:b/>
        </w:rPr>
        <w:t>:</w:t>
      </w:r>
      <w:r w:rsidR="005A231D">
        <w:t xml:space="preserve"> </w:t>
      </w:r>
      <w:r w:rsidR="006143A5" w:rsidRPr="006143A5">
        <w:t>DMT User</w:t>
      </w:r>
      <w:r w:rsidR="006143A5" w:rsidRPr="006143A5" w:rsidDel="006143A5">
        <w:t xml:space="preserve"> </w:t>
      </w:r>
      <w:r>
        <w:t>can resolve this error.</w:t>
      </w:r>
    </w:p>
    <w:p w14:paraId="63A29D28" w14:textId="059D498B" w:rsidR="00F7233F" w:rsidRDefault="00524746" w:rsidP="00B731BF">
      <w:pPr>
        <w:spacing w:after="0"/>
      </w:pPr>
      <w:r w:rsidRPr="004D06E9">
        <w:rPr>
          <w:b/>
          <w:u w:val="single"/>
        </w:rPr>
        <w:t>Reason</w:t>
      </w:r>
      <w:r w:rsidRPr="004D06E9">
        <w:rPr>
          <w:b/>
        </w:rPr>
        <w:t>:</w:t>
      </w:r>
      <w:r>
        <w:t xml:space="preserve"> </w:t>
      </w:r>
      <w:r w:rsidR="00F7233F">
        <w:t xml:space="preserve">Example </w:t>
      </w:r>
      <w:bookmarkEnd w:id="220"/>
      <w:r w:rsidR="00F7233F">
        <w:t>shows the column names as errors when user forgot to click “Ignore Leading Header Row in Upload File”</w:t>
      </w:r>
      <w:r w:rsidR="006153C4">
        <w:t xml:space="preserve"> button before uploading file</w:t>
      </w:r>
      <w:r w:rsidR="00F7233F">
        <w:t xml:space="preserve">. </w:t>
      </w:r>
    </w:p>
    <w:p w14:paraId="7073E4F7" w14:textId="77777777" w:rsidR="00F7233F" w:rsidRDefault="00F7233F" w:rsidP="00F7233F">
      <w:r>
        <w:rPr>
          <w:noProof/>
        </w:rPr>
        <w:drawing>
          <wp:inline distT="0" distB="0" distL="0" distR="0" wp14:anchorId="7D2E0998" wp14:editId="6A3304C7">
            <wp:extent cx="4099810" cy="295090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4122573" cy="2967293"/>
                    </a:xfrm>
                    <a:prstGeom prst="rect">
                      <a:avLst/>
                    </a:prstGeom>
                  </pic:spPr>
                </pic:pic>
              </a:graphicData>
            </a:graphic>
          </wp:inline>
        </w:drawing>
      </w:r>
    </w:p>
    <w:p w14:paraId="2923C4FA" w14:textId="77777777" w:rsidR="00F7233F" w:rsidRDefault="00F7233F" w:rsidP="00F7233F">
      <w:pPr>
        <w:keepNext/>
      </w:pPr>
      <w:r>
        <w:rPr>
          <w:noProof/>
        </w:rPr>
        <w:drawing>
          <wp:inline distT="0" distB="0" distL="0" distR="0" wp14:anchorId="424B2A2C" wp14:editId="589DB8B1">
            <wp:extent cx="5486400" cy="1956582"/>
            <wp:effectExtent l="0" t="0" r="0" b="5715"/>
            <wp:docPr id="14" name="Picture 14"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mp.jpg"/>
                    <pic:cNvPicPr/>
                  </pic:nvPicPr>
                  <pic:blipFill>
                    <a:blip r:embed="rId87">
                      <a:extLst>
                        <a:ext uri="{28A0092B-C50C-407E-A947-70E740481C1C}">
                          <a14:useLocalDpi xmlns:a14="http://schemas.microsoft.com/office/drawing/2010/main" val="0"/>
                        </a:ext>
                      </a:extLst>
                    </a:blip>
                    <a:stretch>
                      <a:fillRect/>
                    </a:stretch>
                  </pic:blipFill>
                  <pic:spPr>
                    <a:xfrm>
                      <a:off x="0" y="0"/>
                      <a:ext cx="5514437" cy="1966581"/>
                    </a:xfrm>
                    <a:prstGeom prst="rect">
                      <a:avLst/>
                    </a:prstGeom>
                  </pic:spPr>
                </pic:pic>
              </a:graphicData>
            </a:graphic>
          </wp:inline>
        </w:drawing>
      </w:r>
    </w:p>
    <w:p w14:paraId="5C487E5D" w14:textId="3A579422" w:rsidR="00F7233F" w:rsidRPr="00F52EBC" w:rsidRDefault="00F7233F" w:rsidP="00F7233F">
      <w:pPr>
        <w:pStyle w:val="Caption"/>
        <w:jc w:val="center"/>
        <w:rPr>
          <w:color w:val="000000" w:themeColor="text1"/>
          <w:sz w:val="24"/>
          <w:szCs w:val="24"/>
        </w:rPr>
      </w:pPr>
      <w:bookmarkStart w:id="221" w:name="_Toc2673150"/>
      <w:r w:rsidRPr="00F52EBC">
        <w:rPr>
          <w:color w:val="000000" w:themeColor="text1"/>
          <w:sz w:val="24"/>
          <w:szCs w:val="24"/>
        </w:rPr>
        <w:t xml:space="preserve">Figure </w:t>
      </w:r>
      <w:r w:rsidRPr="00F52EBC">
        <w:rPr>
          <w:color w:val="000000" w:themeColor="text1"/>
          <w:sz w:val="24"/>
          <w:szCs w:val="24"/>
        </w:rPr>
        <w:fldChar w:fldCharType="begin"/>
      </w:r>
      <w:r w:rsidRPr="00F52EBC">
        <w:rPr>
          <w:color w:val="000000" w:themeColor="text1"/>
          <w:sz w:val="24"/>
          <w:szCs w:val="24"/>
        </w:rPr>
        <w:instrText xml:space="preserve"> SEQ Figure \* ARABIC </w:instrText>
      </w:r>
      <w:r w:rsidRPr="00F52EBC">
        <w:rPr>
          <w:color w:val="000000" w:themeColor="text1"/>
          <w:sz w:val="24"/>
          <w:szCs w:val="24"/>
        </w:rPr>
        <w:fldChar w:fldCharType="separate"/>
      </w:r>
      <w:r w:rsidR="008E1C40">
        <w:rPr>
          <w:noProof/>
          <w:color w:val="000000" w:themeColor="text1"/>
          <w:sz w:val="24"/>
          <w:szCs w:val="24"/>
        </w:rPr>
        <w:t>58</w:t>
      </w:r>
      <w:r w:rsidRPr="00F52EBC">
        <w:rPr>
          <w:color w:val="000000" w:themeColor="text1"/>
          <w:sz w:val="24"/>
          <w:szCs w:val="24"/>
        </w:rPr>
        <w:fldChar w:fldCharType="end"/>
      </w:r>
      <w:r w:rsidRPr="00F52EBC">
        <w:rPr>
          <w:color w:val="000000" w:themeColor="text1"/>
          <w:sz w:val="24"/>
          <w:szCs w:val="24"/>
        </w:rPr>
        <w:t xml:space="preserve"> - Translation Error - Column Headings Imported</w:t>
      </w:r>
      <w:bookmarkEnd w:id="221"/>
    </w:p>
    <w:p w14:paraId="60C2FEE6" w14:textId="2A4B25E2" w:rsidR="00E16A11" w:rsidRDefault="00524746" w:rsidP="008F2F1E">
      <w:pPr>
        <w:spacing w:after="0"/>
      </w:pPr>
      <w:bookmarkStart w:id="222" w:name="_Hlk531262267"/>
      <w:r w:rsidRPr="004D06E9">
        <w:rPr>
          <w:b/>
          <w:u w:val="single"/>
        </w:rPr>
        <w:t>Action</w:t>
      </w:r>
      <w:r w:rsidRPr="004D06E9">
        <w:rPr>
          <w:b/>
        </w:rPr>
        <w:t>:</w:t>
      </w:r>
      <w:r>
        <w:t xml:space="preserve"> </w:t>
      </w:r>
      <w:bookmarkEnd w:id="222"/>
      <w:r w:rsidR="008F2F1E">
        <w:t>D</w:t>
      </w:r>
      <w:r w:rsidR="00F7233F">
        <w:t>elete</w:t>
      </w:r>
      <w:r w:rsidR="00B61618">
        <w:t xml:space="preserve"> and reload</w:t>
      </w:r>
      <w:r w:rsidR="00F7233F">
        <w:t xml:space="preserve"> the import</w:t>
      </w:r>
      <w:r w:rsidR="00B61618">
        <w:t>.</w:t>
      </w:r>
      <w:r w:rsidR="006153C4">
        <w:t xml:space="preserve"> </w:t>
      </w:r>
      <w:r w:rsidR="00B61618">
        <w:t>M</w:t>
      </w:r>
      <w:r w:rsidR="006153C4">
        <w:t>ak</w:t>
      </w:r>
      <w:r w:rsidR="00B61618">
        <w:t>e</w:t>
      </w:r>
      <w:r w:rsidR="00F7233F">
        <w:t xml:space="preserve"> sure to click “Ignore Leading </w:t>
      </w:r>
      <w:r w:rsidR="004D06E9">
        <w:t>Header</w:t>
      </w:r>
      <w:r w:rsidR="00F7233F">
        <w:t xml:space="preserve"> Row in Upload File</w:t>
      </w:r>
      <w:r w:rsidR="00B61618">
        <w:t>”</w:t>
      </w:r>
      <w:r w:rsidR="00F7233F">
        <w:t xml:space="preserve"> before upload</w:t>
      </w:r>
      <w:r w:rsidR="00B61618">
        <w:t>ing the file</w:t>
      </w:r>
      <w:r w:rsidR="00F7233F">
        <w:t xml:space="preserve">. </w:t>
      </w:r>
    </w:p>
    <w:p w14:paraId="1FF90B45" w14:textId="77777777" w:rsidR="008F2F1E" w:rsidRDefault="008F2F1E" w:rsidP="008F2F1E">
      <w:pPr>
        <w:spacing w:after="0"/>
      </w:pPr>
    </w:p>
    <w:p w14:paraId="232A4FFB" w14:textId="77777777" w:rsidR="008F2F1E" w:rsidRDefault="008F2F1E" w:rsidP="008F2F1E">
      <w:pPr>
        <w:spacing w:after="0"/>
      </w:pPr>
    </w:p>
    <w:p w14:paraId="39C1F0AD" w14:textId="77777777" w:rsidR="00A415FA" w:rsidRDefault="00A415FA" w:rsidP="00A415FA">
      <w:pPr>
        <w:pStyle w:val="Heading04"/>
      </w:pPr>
      <w:bookmarkStart w:id="223" w:name="_Toc531267016"/>
      <w:bookmarkStart w:id="224" w:name="_Ref531609952"/>
      <w:bookmarkStart w:id="225" w:name="_Toc2946549"/>
      <w:bookmarkEnd w:id="223"/>
      <w:r>
        <w:lastRenderedPageBreak/>
        <w:t>Correcting by Resolving -</w:t>
      </w:r>
      <w:r w:rsidR="005A231D">
        <w:t xml:space="preserve"> </w:t>
      </w:r>
      <w:r>
        <w:t>Basic Error - Translation Error</w:t>
      </w:r>
      <w:bookmarkEnd w:id="224"/>
      <w:bookmarkEnd w:id="225"/>
      <w:r>
        <w:t xml:space="preserve"> </w:t>
      </w:r>
    </w:p>
    <w:p w14:paraId="4FB21FA5" w14:textId="3AA2C338" w:rsidR="008C11CC" w:rsidRDefault="00A415FA" w:rsidP="00FC1E92">
      <w:pPr>
        <w:spacing w:after="0"/>
      </w:pPr>
      <w:bookmarkStart w:id="226" w:name="_Hlk531262707"/>
      <w:r w:rsidRPr="004D06E9">
        <w:rPr>
          <w:b/>
          <w:u w:val="single"/>
        </w:rPr>
        <w:t>Error</w:t>
      </w:r>
      <w:r w:rsidRPr="00BA74DE">
        <w:rPr>
          <w:b/>
        </w:rPr>
        <w:t>:</w:t>
      </w:r>
      <w:r>
        <w:t xml:space="preserve"> Translation Error</w:t>
      </w:r>
    </w:p>
    <w:p w14:paraId="7F74E29E" w14:textId="77777777" w:rsidR="00805EAA" w:rsidRDefault="00805EAA" w:rsidP="004D06E9">
      <w:pPr>
        <w:spacing w:after="0"/>
      </w:pPr>
      <w:r w:rsidRPr="004D06E9">
        <w:rPr>
          <w:b/>
          <w:u w:val="single"/>
        </w:rPr>
        <w:t>Error resolution by</w:t>
      </w:r>
      <w:r w:rsidRPr="00805EAA">
        <w:t>:</w:t>
      </w:r>
      <w:r w:rsidR="005A231D">
        <w:t xml:space="preserve"> </w:t>
      </w:r>
      <w:r w:rsidRPr="00A415FA">
        <w:t>WIN Coordinator/DMT Lead needs to be notified</w:t>
      </w:r>
      <w:r>
        <w:t xml:space="preserve"> for resolution</w:t>
      </w:r>
      <w:r w:rsidRPr="00805EAA">
        <w:t>.</w:t>
      </w:r>
    </w:p>
    <w:p w14:paraId="4226B3E5" w14:textId="34455BD3" w:rsidR="000C4D08" w:rsidRDefault="00524746" w:rsidP="004D06E9">
      <w:pPr>
        <w:spacing w:after="0"/>
      </w:pPr>
      <w:r w:rsidRPr="004D06E9">
        <w:rPr>
          <w:b/>
          <w:u w:val="single"/>
        </w:rPr>
        <w:t>Reason</w:t>
      </w:r>
      <w:r w:rsidRPr="004D06E9">
        <w:rPr>
          <w:b/>
        </w:rPr>
        <w:t>:</w:t>
      </w:r>
      <w:r>
        <w:t xml:space="preserve"> </w:t>
      </w:r>
      <w:r w:rsidR="00A415FA">
        <w:t>Example when</w:t>
      </w:r>
      <w:r w:rsidR="00A415FA" w:rsidRPr="00A415FA">
        <w:t xml:space="preserve"> a new analysis has been added in LIMS and did not have the translator added</w:t>
      </w:r>
      <w:r w:rsidR="00A415FA">
        <w:t xml:space="preserve">. </w:t>
      </w:r>
    </w:p>
    <w:p w14:paraId="63E07608" w14:textId="7BB40E44" w:rsidR="00524746" w:rsidRDefault="00524746" w:rsidP="00860D2D">
      <w:r w:rsidRPr="004D06E9">
        <w:rPr>
          <w:b/>
          <w:u w:val="single"/>
        </w:rPr>
        <w:t>Action</w:t>
      </w:r>
      <w:r w:rsidRPr="00524746">
        <w:rPr>
          <w:b/>
        </w:rPr>
        <w:t>:</w:t>
      </w:r>
      <w:r>
        <w:rPr>
          <w:b/>
        </w:rPr>
        <w:t xml:space="preserve">  </w:t>
      </w:r>
      <w:r w:rsidR="00E16A11" w:rsidRPr="004D06E9">
        <w:t>Issue will be reviewed and resolved as directed by WC and DMT Lead.</w:t>
      </w:r>
      <w:r>
        <w:rPr>
          <w:b/>
        </w:rPr>
        <w:t xml:space="preserve"> </w:t>
      </w:r>
    </w:p>
    <w:p w14:paraId="61D032A1" w14:textId="77777777" w:rsidR="0059546B" w:rsidRPr="00700D12" w:rsidRDefault="00F7233F" w:rsidP="00F52EBC">
      <w:pPr>
        <w:pStyle w:val="Heading04"/>
      </w:pPr>
      <w:bookmarkStart w:id="227" w:name="_Ref531609989"/>
      <w:bookmarkStart w:id="228" w:name="_Toc2946550"/>
      <w:bookmarkEnd w:id="226"/>
      <w:r>
        <w:t xml:space="preserve">Correcting </w:t>
      </w:r>
      <w:r w:rsidR="004530F4">
        <w:t xml:space="preserve">Advanced Error </w:t>
      </w:r>
      <w:r w:rsidR="0059546B" w:rsidRPr="00700D12">
        <w:t>by Lab - Repeated Analyte</w:t>
      </w:r>
      <w:bookmarkEnd w:id="227"/>
      <w:bookmarkEnd w:id="228"/>
      <w:r w:rsidR="0059546B" w:rsidRPr="00700D12">
        <w:t xml:space="preserve"> </w:t>
      </w:r>
    </w:p>
    <w:p w14:paraId="0B332D8C" w14:textId="77777777" w:rsidR="0059546B" w:rsidRDefault="0059546B" w:rsidP="00FC1E92">
      <w:pPr>
        <w:spacing w:after="0"/>
      </w:pPr>
      <w:r w:rsidRPr="004D06E9">
        <w:rPr>
          <w:b/>
          <w:u w:val="single"/>
        </w:rPr>
        <w:t>Error</w:t>
      </w:r>
      <w:r w:rsidRPr="00BA74DE">
        <w:rPr>
          <w:b/>
        </w:rPr>
        <w:t>:</w:t>
      </w:r>
      <w:bookmarkStart w:id="229" w:name="_Hlk528065154"/>
      <w:r w:rsidR="005A231D">
        <w:t xml:space="preserve"> </w:t>
      </w:r>
      <w:r w:rsidRPr="00700D12">
        <w:t>Analyte/Sample Fraction must be unique within an Activity in the import file</w:t>
      </w:r>
    </w:p>
    <w:p w14:paraId="45670C48" w14:textId="77777777" w:rsidR="00805EAA" w:rsidRDefault="00805EAA" w:rsidP="004D06E9">
      <w:pPr>
        <w:spacing w:after="0"/>
      </w:pPr>
      <w:r w:rsidRPr="004D06E9">
        <w:rPr>
          <w:b/>
          <w:u w:val="single"/>
        </w:rPr>
        <w:t>Error resolution by</w:t>
      </w:r>
      <w:r w:rsidRPr="00BA74DE">
        <w:rPr>
          <w:b/>
        </w:rPr>
        <w:t>:</w:t>
      </w:r>
      <w:r w:rsidR="005A231D">
        <w:t xml:space="preserve"> </w:t>
      </w:r>
      <w:r w:rsidRPr="00A415FA">
        <w:t>WIN Coordinator/DMT Lead needs to be notified</w:t>
      </w:r>
      <w:r>
        <w:t xml:space="preserve"> for resolution</w:t>
      </w:r>
      <w:r w:rsidRPr="00805EAA">
        <w:t>.</w:t>
      </w:r>
    </w:p>
    <w:bookmarkEnd w:id="229"/>
    <w:p w14:paraId="03174E45" w14:textId="6DEEE7C9" w:rsidR="00E16A11" w:rsidRDefault="00E16A11" w:rsidP="004D06E9">
      <w:pPr>
        <w:spacing w:after="0"/>
      </w:pPr>
      <w:r w:rsidRPr="004D06E9">
        <w:rPr>
          <w:b/>
          <w:u w:val="single"/>
        </w:rPr>
        <w:t>Reason</w:t>
      </w:r>
      <w:r w:rsidRPr="004D06E9">
        <w:rPr>
          <w:b/>
        </w:rPr>
        <w:t>:</w:t>
      </w:r>
      <w:r>
        <w:t xml:space="preserve"> </w:t>
      </w:r>
      <w:r w:rsidR="008C11CC">
        <w:t>This error occurs if</w:t>
      </w:r>
      <w:r w:rsidR="0059546B" w:rsidRPr="00700D12">
        <w:t xml:space="preserve"> more than one </w:t>
      </w:r>
      <w:r w:rsidR="001C50D2">
        <w:t>sample</w:t>
      </w:r>
      <w:r w:rsidR="008C11CC">
        <w:t xml:space="preserve"> fraction</w:t>
      </w:r>
      <w:r w:rsidR="001C50D2">
        <w:t>-</w:t>
      </w:r>
      <w:r w:rsidR="0059546B" w:rsidRPr="00700D12">
        <w:t xml:space="preserve">analyte </w:t>
      </w:r>
      <w:r w:rsidR="001C50D2">
        <w:t xml:space="preserve">combination </w:t>
      </w:r>
      <w:r w:rsidR="008C11CC">
        <w:t xml:space="preserve">is contained </w:t>
      </w:r>
      <w:r w:rsidR="0059546B" w:rsidRPr="00700D12">
        <w:t xml:space="preserve">within the same </w:t>
      </w:r>
      <w:proofErr w:type="spellStart"/>
      <w:r w:rsidR="0059546B" w:rsidRPr="00700D12">
        <w:t>Activity_ID</w:t>
      </w:r>
      <w:proofErr w:type="spellEnd"/>
      <w:r w:rsidR="00FE7E91">
        <w:t xml:space="preserve">. </w:t>
      </w:r>
      <w:r w:rsidR="0059546B" w:rsidRPr="00700D12">
        <w:t>On Results Tab</w:t>
      </w:r>
      <w:r w:rsidR="0059546B">
        <w:t>,</w:t>
      </w:r>
      <w:r w:rsidR="0059546B" w:rsidRPr="00700D12">
        <w:t xml:space="preserve"> see the</w:t>
      </w:r>
      <w:r w:rsidR="0059546B">
        <w:t xml:space="preserve"> DEP Analyte Names</w:t>
      </w:r>
      <w:r w:rsidR="0059546B" w:rsidRPr="00700D12">
        <w:t xml:space="preserve"> </w:t>
      </w:r>
      <w:r w:rsidR="0059546B">
        <w:t xml:space="preserve">within </w:t>
      </w:r>
      <w:r w:rsidR="0059546B" w:rsidRPr="00700D12">
        <w:t>that Activity</w:t>
      </w:r>
      <w:r w:rsidR="0059546B">
        <w:t xml:space="preserve"> </w:t>
      </w:r>
      <w:r w:rsidR="0059546B" w:rsidRPr="00700D12">
        <w:t>ID</w:t>
      </w:r>
      <w:r w:rsidR="00FE7E91">
        <w:t xml:space="preserve">. </w:t>
      </w:r>
      <w:r w:rsidR="0059546B" w:rsidRPr="00700D12">
        <w:t xml:space="preserve">The file </w:t>
      </w:r>
      <w:r w:rsidR="0059546B">
        <w:t>with</w:t>
      </w:r>
      <w:r w:rsidR="0059546B" w:rsidRPr="00700D12">
        <w:t xml:space="preserve"> two result</w:t>
      </w:r>
      <w:r w:rsidR="004530F4">
        <w:t xml:space="preserve"> rows</w:t>
      </w:r>
      <w:r w:rsidR="00B865D4">
        <w:t xml:space="preserve">, example two rows of </w:t>
      </w:r>
      <w:r w:rsidR="00AE27F3">
        <w:t>(</w:t>
      </w:r>
      <w:r w:rsidR="004530F4" w:rsidRPr="00700D12">
        <w:t>DEP</w:t>
      </w:r>
      <w:r w:rsidR="0059546B" w:rsidRPr="00700D12">
        <w:t xml:space="preserve"> Analyte Name = “Phosphorous- Total”</w:t>
      </w:r>
      <w:r w:rsidR="0059546B">
        <w:t xml:space="preserve"> and Sample Fraction = ‘Total</w:t>
      </w:r>
      <w:r w:rsidR="00AE27F3">
        <w:t>’)</w:t>
      </w:r>
      <w:r w:rsidR="009C5B1E">
        <w:t xml:space="preserve"> </w:t>
      </w:r>
      <w:r w:rsidR="0059546B">
        <w:t xml:space="preserve">will </w:t>
      </w:r>
      <w:r w:rsidR="009C5B1E">
        <w:t>generate</w:t>
      </w:r>
      <w:r w:rsidR="0059546B">
        <w:t xml:space="preserve"> this error</w:t>
      </w:r>
      <w:r w:rsidR="00FE7E91">
        <w:t xml:space="preserve">. </w:t>
      </w:r>
    </w:p>
    <w:p w14:paraId="1D4EF762" w14:textId="77777777" w:rsidR="00061BC0" w:rsidRDefault="00E16A11" w:rsidP="0059546B">
      <w:r w:rsidRPr="004D06E9">
        <w:rPr>
          <w:b/>
          <w:u w:val="single"/>
        </w:rPr>
        <w:t>Action</w:t>
      </w:r>
      <w:r w:rsidRPr="004D06E9">
        <w:rPr>
          <w:b/>
        </w:rPr>
        <w:t>:</w:t>
      </w:r>
      <w:r>
        <w:t xml:space="preserve"> </w:t>
      </w:r>
      <w:r w:rsidR="0059546B" w:rsidRPr="00700D12">
        <w:t>This type of error would likely involve edits to be performed in LIMS and need</w:t>
      </w:r>
      <w:r w:rsidR="0059546B">
        <w:t>s</w:t>
      </w:r>
      <w:r w:rsidR="0059546B" w:rsidRPr="00700D12">
        <w:t xml:space="preserve"> to be resolved by informing the WIN Coordinator. The WIN Coordinator will relay this to the DMT Lead who will advise the team on how to proceed with resolution.</w:t>
      </w:r>
      <w:r w:rsidR="004530F4">
        <w:t xml:space="preserve"> Once the suggested changes are </w:t>
      </w:r>
      <w:r w:rsidR="00AE27F3">
        <w:t>made, click</w:t>
      </w:r>
      <w:r w:rsidR="004530F4">
        <w:t xml:space="preserve"> </w:t>
      </w:r>
      <w:r w:rsidR="003C14DE">
        <w:t xml:space="preserve">“Save” and then </w:t>
      </w:r>
      <w:r w:rsidR="004530F4">
        <w:t>the ‘Check Adv Errors’ to verify that error was resolved.</w:t>
      </w:r>
    </w:p>
    <w:p w14:paraId="79751A2E" w14:textId="77777777" w:rsidR="0059546B" w:rsidRPr="00700D12" w:rsidRDefault="00F7233F" w:rsidP="00F52EBC">
      <w:pPr>
        <w:pStyle w:val="Heading04"/>
      </w:pPr>
      <w:bookmarkStart w:id="230" w:name="_Ref531609995"/>
      <w:bookmarkStart w:id="231" w:name="_Toc2946551"/>
      <w:r>
        <w:t xml:space="preserve">Correcting </w:t>
      </w:r>
      <w:r w:rsidR="004530F4">
        <w:t xml:space="preserve">Advanced Error </w:t>
      </w:r>
      <w:r w:rsidR="0059546B" w:rsidRPr="00700D12">
        <w:t>in WIN - Extra Master Activity ID</w:t>
      </w:r>
      <w:bookmarkEnd w:id="230"/>
      <w:bookmarkEnd w:id="231"/>
    </w:p>
    <w:p w14:paraId="1C7A3DAA" w14:textId="77777777" w:rsidR="00BC7E8D" w:rsidRDefault="0059546B" w:rsidP="00BC7E8D">
      <w:pPr>
        <w:spacing w:after="0"/>
      </w:pPr>
      <w:r w:rsidRPr="004D06E9">
        <w:rPr>
          <w:b/>
          <w:u w:val="single"/>
        </w:rPr>
        <w:t>Error</w:t>
      </w:r>
      <w:r w:rsidRPr="00BA74DE">
        <w:rPr>
          <w:b/>
        </w:rPr>
        <w:t>:</w:t>
      </w:r>
      <w:r w:rsidR="005A231D">
        <w:t xml:space="preserve"> </w:t>
      </w:r>
      <w:r w:rsidRPr="00700D12">
        <w:t>Master Activity ID must be null</w:t>
      </w:r>
    </w:p>
    <w:p w14:paraId="43F7E730" w14:textId="7E871DB7" w:rsidR="00805EAA" w:rsidRPr="00BC7E8D" w:rsidRDefault="00805EAA" w:rsidP="00BC7E8D">
      <w:pPr>
        <w:spacing w:after="0"/>
      </w:pPr>
      <w:r w:rsidRPr="004D06E9">
        <w:rPr>
          <w:b/>
          <w:u w:val="single"/>
        </w:rPr>
        <w:t>Error resolution by:</w:t>
      </w:r>
      <w:r w:rsidR="005A231D">
        <w:t xml:space="preserve"> </w:t>
      </w:r>
      <w:r w:rsidR="004E3797">
        <w:t>DMT User</w:t>
      </w:r>
      <w:r w:rsidRPr="00805EAA">
        <w:t xml:space="preserve"> can resolve this error.</w:t>
      </w:r>
    </w:p>
    <w:p w14:paraId="186CFD9F" w14:textId="29D0C6DC" w:rsidR="00BC7E8D" w:rsidRPr="00BC7E8D" w:rsidRDefault="00E16A11" w:rsidP="00BC7E8D">
      <w:pPr>
        <w:spacing w:after="0"/>
        <w:rPr>
          <w:rStyle w:val="Hyperlink"/>
        </w:rPr>
      </w:pPr>
      <w:r w:rsidRPr="00970C12">
        <w:rPr>
          <w:b/>
          <w:u w:val="single"/>
        </w:rPr>
        <w:t>Reason</w:t>
      </w:r>
      <w:r>
        <w:t xml:space="preserve"> : </w:t>
      </w:r>
      <w:r w:rsidR="0059546B">
        <w:t xml:space="preserve">As noted in </w:t>
      </w:r>
      <w:r w:rsidR="00E331FA">
        <w:t xml:space="preserve">Section </w:t>
      </w:r>
      <w:r w:rsidR="00BC7E8D" w:rsidRPr="00BC7E8D">
        <w:fldChar w:fldCharType="begin"/>
      </w:r>
      <w:r w:rsidR="00BC7E8D" w:rsidRPr="00BC7E8D">
        <w:instrText xml:space="preserve"> HYPERLINK  \l "_Hlk528229780" \s "1,42715,42785,4094,Heading03,Associate Replicates (Activity_I" </w:instrText>
      </w:r>
      <w:r w:rsidR="00BC7E8D" w:rsidRPr="00BC7E8D">
        <w:fldChar w:fldCharType="separate"/>
      </w:r>
      <w:r w:rsidR="00BC7E8D" w:rsidRPr="00BC7E8D">
        <w:rPr>
          <w:rStyle w:val="Hyperlink"/>
        </w:rPr>
        <w:t>Associate Replicates (</w:t>
      </w:r>
      <w:proofErr w:type="spellStart"/>
      <w:r w:rsidR="00BC7E8D" w:rsidRPr="00BC7E8D">
        <w:rPr>
          <w:rStyle w:val="Hyperlink"/>
        </w:rPr>
        <w:t>Activity_ID</w:t>
      </w:r>
      <w:proofErr w:type="spellEnd"/>
      <w:r w:rsidR="00BC7E8D" w:rsidRPr="00BC7E8D">
        <w:rPr>
          <w:rStyle w:val="Hyperlink"/>
        </w:rPr>
        <w:t xml:space="preserve">, </w:t>
      </w:r>
      <w:proofErr w:type="spellStart"/>
      <w:r w:rsidR="00BC7E8D" w:rsidRPr="00BC7E8D">
        <w:rPr>
          <w:rStyle w:val="Hyperlink"/>
        </w:rPr>
        <w:t>Activity_Type</w:t>
      </w:r>
      <w:proofErr w:type="spellEnd"/>
      <w:r w:rsidR="00BC7E8D" w:rsidRPr="00BC7E8D">
        <w:rPr>
          <w:rStyle w:val="Hyperlink"/>
        </w:rPr>
        <w:t xml:space="preserve">, </w:t>
      </w:r>
      <w:proofErr w:type="spellStart"/>
      <w:r w:rsidR="00BC7E8D" w:rsidRPr="00BC7E8D">
        <w:rPr>
          <w:rStyle w:val="Hyperlink"/>
        </w:rPr>
        <w:t>Master_Activity_ID</w:t>
      </w:r>
      <w:proofErr w:type="spellEnd"/>
      <w:r w:rsidR="00BC7E8D" w:rsidRPr="00BC7E8D">
        <w:rPr>
          <w:rStyle w:val="Hyperlink"/>
        </w:rPr>
        <w:t>),</w:t>
      </w:r>
      <w:r w:rsidR="005A231D">
        <w:rPr>
          <w:rStyle w:val="Hyperlink"/>
        </w:rPr>
        <w:t xml:space="preserve"> </w:t>
      </w:r>
    </w:p>
    <w:p w14:paraId="7C51D5F4" w14:textId="77777777" w:rsidR="00E16A11" w:rsidRDefault="00BC7E8D" w:rsidP="00BC7E8D">
      <w:pPr>
        <w:spacing w:after="0"/>
      </w:pPr>
      <w:r w:rsidRPr="00BC7E8D">
        <w:fldChar w:fldCharType="end"/>
      </w:r>
      <w:r>
        <w:t>t</w:t>
      </w:r>
      <w:r w:rsidR="0059546B">
        <w:t>he Activity Type field for duplicate samples must be ‘Field Replicate’</w:t>
      </w:r>
      <w:r w:rsidR="00FE7E91">
        <w:t xml:space="preserve">. </w:t>
      </w:r>
      <w:r w:rsidR="0059546B">
        <w:t xml:space="preserve">If the Activity Type was not updated to ‘Field Replicate’, but the Master Activity ID field was assigned to the parent sample, </w:t>
      </w:r>
      <w:r w:rsidR="00DB633F">
        <w:t xml:space="preserve">this </w:t>
      </w:r>
      <w:r w:rsidR="0059546B">
        <w:t>error</w:t>
      </w:r>
      <w:r w:rsidR="00B61618">
        <w:t xml:space="preserve"> will be flagged</w:t>
      </w:r>
      <w:r w:rsidR="00FE7E91">
        <w:t xml:space="preserve">. </w:t>
      </w:r>
    </w:p>
    <w:p w14:paraId="284A86CB" w14:textId="48458E54" w:rsidR="0059546B" w:rsidRDefault="00E16A11" w:rsidP="00BC7E8D">
      <w:pPr>
        <w:spacing w:after="0"/>
      </w:pPr>
      <w:r w:rsidRPr="004D06E9">
        <w:rPr>
          <w:b/>
          <w:u w:val="single"/>
        </w:rPr>
        <w:t>Action</w:t>
      </w:r>
      <w:r>
        <w:t xml:space="preserve">: </w:t>
      </w:r>
      <w:r w:rsidR="0059546B">
        <w:t>This error can be resolved by updating the Activity Type field to ‘Field Replicate’ in the Advanced Validation Errors screen</w:t>
      </w:r>
      <w:r w:rsidR="00FE7E91">
        <w:t xml:space="preserve">. </w:t>
      </w:r>
      <w:r w:rsidR="00660219">
        <w:t xml:space="preserve">WIN </w:t>
      </w:r>
      <w:r w:rsidR="003C14DE">
        <w:t>has</w:t>
      </w:r>
      <w:r w:rsidR="00660219">
        <w:t xml:space="preserve"> a feature </w:t>
      </w:r>
      <w:r w:rsidR="003C14DE">
        <w:t xml:space="preserve">“REMOVE VALUE” to set the data to null. </w:t>
      </w:r>
      <w:r w:rsidR="0059546B">
        <w:t xml:space="preserve">Once the edit is made, </w:t>
      </w:r>
      <w:r w:rsidR="003C14DE">
        <w:t>click “Save” and then the ‘Check Adv Errors’ to verify that error was resolved.</w:t>
      </w:r>
    </w:p>
    <w:p w14:paraId="4E21DEE8" w14:textId="77777777" w:rsidR="00BC7E8D" w:rsidRPr="00700D12" w:rsidRDefault="00BC7E8D" w:rsidP="00BC7E8D">
      <w:pPr>
        <w:spacing w:after="0"/>
      </w:pPr>
    </w:p>
    <w:p w14:paraId="047136DD" w14:textId="77777777" w:rsidR="0059546B" w:rsidRPr="00700D12" w:rsidRDefault="00F7233F" w:rsidP="00F52EBC">
      <w:pPr>
        <w:pStyle w:val="Heading04"/>
      </w:pPr>
      <w:bookmarkStart w:id="232" w:name="_Ref531610002"/>
      <w:bookmarkStart w:id="233" w:name="_Toc2946552"/>
      <w:r w:rsidRPr="00700D12">
        <w:t>Correct</w:t>
      </w:r>
      <w:r>
        <w:t>ion</w:t>
      </w:r>
      <w:r w:rsidRPr="00700D12">
        <w:t xml:space="preserve"> </w:t>
      </w:r>
      <w:r w:rsidR="004530F4">
        <w:t xml:space="preserve">Advanced Error </w:t>
      </w:r>
      <w:r w:rsidR="0059546B" w:rsidRPr="00700D12">
        <w:t xml:space="preserve">in WIN - Missing Field Blank Batch ID </w:t>
      </w:r>
      <w:r>
        <w:t>(Edit)</w:t>
      </w:r>
      <w:bookmarkEnd w:id="232"/>
      <w:bookmarkEnd w:id="233"/>
    </w:p>
    <w:p w14:paraId="065261D4" w14:textId="77777777" w:rsidR="0059546B" w:rsidRDefault="0059546B" w:rsidP="00FC1E92">
      <w:pPr>
        <w:spacing w:after="0"/>
      </w:pPr>
      <w:r w:rsidRPr="004D06E9">
        <w:rPr>
          <w:b/>
          <w:u w:val="single"/>
        </w:rPr>
        <w:t>Error</w:t>
      </w:r>
      <w:r w:rsidRPr="00BA74DE">
        <w:rPr>
          <w:b/>
        </w:rPr>
        <w:t>:</w:t>
      </w:r>
      <w:r w:rsidRPr="00700D12">
        <w:t xml:space="preserve"> Field Blank Batch ID is conditionally required</w:t>
      </w:r>
    </w:p>
    <w:p w14:paraId="3B655451" w14:textId="361D7826" w:rsidR="00805EAA" w:rsidRPr="00700D12" w:rsidRDefault="00805EAA" w:rsidP="004D06E9">
      <w:pPr>
        <w:spacing w:after="0"/>
      </w:pPr>
      <w:r w:rsidRPr="004D06E9">
        <w:rPr>
          <w:b/>
          <w:u w:val="single"/>
        </w:rPr>
        <w:t>Error resolution by</w:t>
      </w:r>
      <w:r w:rsidRPr="00BA74DE">
        <w:rPr>
          <w:b/>
        </w:rPr>
        <w:t>:</w:t>
      </w:r>
      <w:r w:rsidR="005A231D">
        <w:t xml:space="preserve"> </w:t>
      </w:r>
      <w:r w:rsidR="004E3797">
        <w:t>DMT User</w:t>
      </w:r>
      <w:r w:rsidRPr="00805EAA">
        <w:t xml:space="preserve"> can resolve this error.</w:t>
      </w:r>
    </w:p>
    <w:p w14:paraId="4073C312" w14:textId="23970D18" w:rsidR="00E16A11" w:rsidRDefault="00E16A11" w:rsidP="004D06E9">
      <w:pPr>
        <w:spacing w:after="0"/>
      </w:pPr>
      <w:r w:rsidRPr="004D06E9">
        <w:rPr>
          <w:b/>
        </w:rPr>
        <w:t>Reason:</w:t>
      </w:r>
      <w:r>
        <w:t xml:space="preserve"> </w:t>
      </w:r>
      <w:r w:rsidR="0059546B">
        <w:t>As noted</w:t>
      </w:r>
      <w:r w:rsidR="00BC7E8D">
        <w:t xml:space="preserve"> </w:t>
      </w:r>
      <w:r w:rsidR="00EE5062">
        <w:t xml:space="preserve">in </w:t>
      </w:r>
      <w:r w:rsidR="00BC7E8D">
        <w:t xml:space="preserve">Section </w:t>
      </w:r>
      <w:hyperlink w:anchor="_Ref526338431" w:history="1" w:docLocation="1,33025,33046,4094,Heading04,Field Blank Batch IDs">
        <w:r w:rsidR="00BC7E8D" w:rsidRPr="00DB5B27">
          <w:rPr>
            <w:rStyle w:val="Hyperlink"/>
          </w:rPr>
          <w:t>Field Blank Batch IDs</w:t>
        </w:r>
      </w:hyperlink>
      <w:r w:rsidR="00EE5062">
        <w:t xml:space="preserve">, </w:t>
      </w:r>
      <w:r w:rsidR="0059546B">
        <w:t>Field Blanks are required to have a Field Blank Batch ID</w:t>
      </w:r>
      <w:r w:rsidR="00FE7E91">
        <w:t xml:space="preserve">. </w:t>
      </w:r>
      <w:r w:rsidR="0059546B">
        <w:t>This Field Blank Batch ID should also be assigned to associated Samples</w:t>
      </w:r>
      <w:r w:rsidR="00FE7E91">
        <w:t xml:space="preserve">. </w:t>
      </w:r>
      <w:r w:rsidR="0059546B" w:rsidRPr="00700D12">
        <w:t xml:space="preserve">An example of this scenario is a file uploaded to staging where </w:t>
      </w:r>
      <w:proofErr w:type="spellStart"/>
      <w:r w:rsidR="0059546B" w:rsidRPr="00700D12">
        <w:t>Activity_Type</w:t>
      </w:r>
      <w:proofErr w:type="spellEnd"/>
      <w:r w:rsidR="0059546B" w:rsidRPr="00700D12">
        <w:t xml:space="preserve"> had “</w:t>
      </w:r>
      <w:proofErr w:type="spellStart"/>
      <w:r w:rsidR="0059546B" w:rsidRPr="00700D12">
        <w:t>Field_Blank</w:t>
      </w:r>
      <w:proofErr w:type="spellEnd"/>
      <w:r w:rsidR="0059546B" w:rsidRPr="00700D12">
        <w:t xml:space="preserve">” and the </w:t>
      </w:r>
      <w:proofErr w:type="spellStart"/>
      <w:r w:rsidR="0059546B" w:rsidRPr="00700D12">
        <w:t>Field_Blank_Batch_ID</w:t>
      </w:r>
      <w:proofErr w:type="spellEnd"/>
      <w:r w:rsidR="0059546B" w:rsidRPr="00700D12">
        <w:t xml:space="preserve"> </w:t>
      </w:r>
      <w:r w:rsidR="00F11B0B">
        <w:t>was not populated</w:t>
      </w:r>
      <w:r w:rsidR="0059546B" w:rsidRPr="00700D12">
        <w:t xml:space="preserve">. </w:t>
      </w:r>
    </w:p>
    <w:p w14:paraId="459C8744" w14:textId="68288585" w:rsidR="0059546B" w:rsidRPr="00700D12" w:rsidRDefault="00E16A11" w:rsidP="0059546B">
      <w:r w:rsidRPr="004D06E9">
        <w:rPr>
          <w:b/>
          <w:u w:val="single"/>
        </w:rPr>
        <w:t>Action</w:t>
      </w:r>
      <w:r>
        <w:t xml:space="preserve">: </w:t>
      </w:r>
      <w:r w:rsidR="0059546B">
        <w:t xml:space="preserve">This error can be resolved by updating the Field Blank Batch ID field for the Field Blank and any associated Sample data (i.e., Samples or Field Replicates) using the guidance provided in </w:t>
      </w:r>
      <w:r w:rsidR="00EE5062">
        <w:t xml:space="preserve">Section </w:t>
      </w:r>
      <w:hyperlink w:anchor="_Ref526338431" w:history="1" w:docLocation="1,33025,33046,4094,Heading04,Field Blank Batch IDs">
        <w:r w:rsidR="00EE5062" w:rsidRPr="00DB5B27">
          <w:rPr>
            <w:rStyle w:val="Hyperlink"/>
          </w:rPr>
          <w:t>Field Blank Batch IDs</w:t>
        </w:r>
      </w:hyperlink>
      <w:r w:rsidR="00EE5062">
        <w:rPr>
          <w:rStyle w:val="Hyperlink"/>
        </w:rPr>
        <w:t xml:space="preserve">. </w:t>
      </w:r>
      <w:r w:rsidR="004530F4">
        <w:t xml:space="preserve">Once the edit is made, </w:t>
      </w:r>
      <w:r w:rsidR="003C14DE">
        <w:t>click “Save” and then the ‘Check Adv Errors’ to verify that error was resolved.</w:t>
      </w:r>
    </w:p>
    <w:p w14:paraId="20FE03F0" w14:textId="77777777" w:rsidR="00F7233F" w:rsidRDefault="00F7233F" w:rsidP="00F7233F">
      <w:pPr>
        <w:pStyle w:val="Heading04"/>
      </w:pPr>
      <w:bookmarkStart w:id="234" w:name="_Ref531610008"/>
      <w:bookmarkStart w:id="235" w:name="_Toc2946553"/>
      <w:r>
        <w:lastRenderedPageBreak/>
        <w:t>Correcting Advanced Error in WIN - Rows that are already Migrated to WIN</w:t>
      </w:r>
      <w:bookmarkEnd w:id="234"/>
      <w:bookmarkEnd w:id="235"/>
    </w:p>
    <w:p w14:paraId="3F9B3A19" w14:textId="19851F9E" w:rsidR="0070394B" w:rsidRDefault="0070394B" w:rsidP="00FC1E92">
      <w:pPr>
        <w:spacing w:after="0"/>
      </w:pPr>
      <w:r w:rsidRPr="004D06E9">
        <w:rPr>
          <w:b/>
          <w:u w:val="single"/>
        </w:rPr>
        <w:t>Error</w:t>
      </w:r>
      <w:r>
        <w:t xml:space="preserve">: </w:t>
      </w:r>
      <w:r w:rsidRPr="0070394B">
        <w:t xml:space="preserve">Analyte/Sample Fraction combination already exists for this Activity ID in Migrated </w:t>
      </w:r>
    </w:p>
    <w:p w14:paraId="624CE1B4" w14:textId="4C41DA9C" w:rsidR="000C4D08" w:rsidRDefault="000C4D08" w:rsidP="004D06E9">
      <w:pPr>
        <w:spacing w:after="0"/>
      </w:pPr>
      <w:r w:rsidRPr="004D06E9">
        <w:rPr>
          <w:b/>
          <w:u w:val="single"/>
        </w:rPr>
        <w:t>Error resolution by</w:t>
      </w:r>
      <w:r w:rsidRPr="00BA74DE">
        <w:rPr>
          <w:b/>
        </w:rPr>
        <w:t>:</w:t>
      </w:r>
      <w:r w:rsidR="005A231D">
        <w:t xml:space="preserve"> </w:t>
      </w:r>
      <w:r w:rsidR="004E3797">
        <w:t xml:space="preserve">DMT User. </w:t>
      </w:r>
      <w:r w:rsidRPr="000C4D08">
        <w:t>WIN Coordinator/DMT Lead needs to be notified for resolution.</w:t>
      </w:r>
      <w:r w:rsidR="004E3797">
        <w:t xml:space="preserve"> </w:t>
      </w:r>
    </w:p>
    <w:p w14:paraId="3A7B9FAA" w14:textId="63C906AF" w:rsidR="00A938AA" w:rsidRDefault="0070394B" w:rsidP="004D06E9">
      <w:pPr>
        <w:spacing w:after="0"/>
      </w:pPr>
      <w:r w:rsidRPr="004D06E9">
        <w:rPr>
          <w:b/>
          <w:u w:val="single"/>
        </w:rPr>
        <w:t>Reason</w:t>
      </w:r>
      <w:r>
        <w:t xml:space="preserve">: When an import file was uploaded again, </w:t>
      </w:r>
      <w:r w:rsidR="009B28FA">
        <w:rPr>
          <w:b/>
        </w:rPr>
        <w:t xml:space="preserve">all the data rows </w:t>
      </w:r>
      <w:r w:rsidRPr="00FC1E92">
        <w:rPr>
          <w:b/>
        </w:rPr>
        <w:t>already exist in Migrated.</w:t>
      </w:r>
      <w:r>
        <w:t xml:space="preserve"> </w:t>
      </w:r>
      <w:r w:rsidR="003C14DE">
        <w:t xml:space="preserve">Example below shows </w:t>
      </w:r>
      <w:r w:rsidR="00F7233F">
        <w:t xml:space="preserve">errors due to some imported data </w:t>
      </w:r>
      <w:r w:rsidR="00B61618">
        <w:t>which</w:t>
      </w:r>
      <w:r w:rsidR="00F7233F">
        <w:t xml:space="preserve"> already existing in WIN</w:t>
      </w:r>
      <w:r w:rsidR="003C14DE">
        <w:t>. T</w:t>
      </w:r>
      <w:r w:rsidR="00F7233F">
        <w:t>hese can be viewed on Adv</w:t>
      </w:r>
      <w:r w:rsidR="003C14DE">
        <w:t>anced</w:t>
      </w:r>
      <w:r w:rsidR="00F7233F">
        <w:t xml:space="preserve"> Validation Screen.</w:t>
      </w:r>
      <w:r w:rsidR="00A938AA">
        <w:rPr>
          <w:noProof/>
        </w:rPr>
        <w:drawing>
          <wp:inline distT="0" distB="0" distL="0" distR="0" wp14:anchorId="35C34EEB" wp14:editId="20B76770">
            <wp:extent cx="5219305" cy="2473036"/>
            <wp:effectExtent l="0" t="0" r="635" b="3810"/>
            <wp:docPr id="33" name="Picture 33"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mp.jpg"/>
                    <pic:cNvPicPr/>
                  </pic:nvPicPr>
                  <pic:blipFill>
                    <a:blip r:embed="rId88">
                      <a:extLst>
                        <a:ext uri="{28A0092B-C50C-407E-A947-70E740481C1C}">
                          <a14:useLocalDpi xmlns:a14="http://schemas.microsoft.com/office/drawing/2010/main" val="0"/>
                        </a:ext>
                      </a:extLst>
                    </a:blip>
                    <a:stretch>
                      <a:fillRect/>
                    </a:stretch>
                  </pic:blipFill>
                  <pic:spPr>
                    <a:xfrm>
                      <a:off x="0" y="0"/>
                      <a:ext cx="5229960" cy="2478085"/>
                    </a:xfrm>
                    <a:prstGeom prst="rect">
                      <a:avLst/>
                    </a:prstGeom>
                  </pic:spPr>
                </pic:pic>
              </a:graphicData>
            </a:graphic>
          </wp:inline>
        </w:drawing>
      </w:r>
    </w:p>
    <w:p w14:paraId="33A91E77" w14:textId="15B64DB2" w:rsidR="00F7233F" w:rsidRDefault="00A938AA" w:rsidP="00AC4FF1">
      <w:pPr>
        <w:pStyle w:val="Caption"/>
        <w:jc w:val="center"/>
      </w:pPr>
      <w:bookmarkStart w:id="236" w:name="_Toc2673151"/>
      <w:r w:rsidRPr="00AC4FF1">
        <w:rPr>
          <w:color w:val="000000" w:themeColor="text1"/>
          <w:sz w:val="24"/>
          <w:szCs w:val="24"/>
        </w:rPr>
        <w:t xml:space="preserve">Figure </w:t>
      </w:r>
      <w:r w:rsidRPr="00AC4FF1">
        <w:rPr>
          <w:color w:val="000000" w:themeColor="text1"/>
          <w:sz w:val="24"/>
          <w:szCs w:val="24"/>
        </w:rPr>
        <w:fldChar w:fldCharType="begin"/>
      </w:r>
      <w:r w:rsidRPr="00AC4FF1">
        <w:rPr>
          <w:color w:val="000000" w:themeColor="text1"/>
          <w:sz w:val="24"/>
          <w:szCs w:val="24"/>
        </w:rPr>
        <w:instrText xml:space="preserve"> SEQ Figure \* ARABIC </w:instrText>
      </w:r>
      <w:r w:rsidRPr="00AC4FF1">
        <w:rPr>
          <w:color w:val="000000" w:themeColor="text1"/>
          <w:sz w:val="24"/>
          <w:szCs w:val="24"/>
        </w:rPr>
        <w:fldChar w:fldCharType="separate"/>
      </w:r>
      <w:r w:rsidR="008E1C40">
        <w:rPr>
          <w:noProof/>
          <w:color w:val="000000" w:themeColor="text1"/>
          <w:sz w:val="24"/>
          <w:szCs w:val="24"/>
        </w:rPr>
        <w:t>59</w:t>
      </w:r>
      <w:r w:rsidRPr="00AC4FF1">
        <w:rPr>
          <w:color w:val="000000" w:themeColor="text1"/>
          <w:sz w:val="24"/>
          <w:szCs w:val="24"/>
        </w:rPr>
        <w:fldChar w:fldCharType="end"/>
      </w:r>
      <w:r w:rsidRPr="00AC4FF1">
        <w:rPr>
          <w:color w:val="000000" w:themeColor="text1"/>
          <w:sz w:val="24"/>
          <w:szCs w:val="24"/>
        </w:rPr>
        <w:t xml:space="preserve"> - Adv. Error, Data already in Migrated</w:t>
      </w:r>
      <w:bookmarkEnd w:id="236"/>
    </w:p>
    <w:p w14:paraId="7A028FAC" w14:textId="1B30B24E" w:rsidR="00F7233F" w:rsidRPr="00B70386" w:rsidRDefault="0070394B" w:rsidP="00AC4FF1">
      <w:pPr>
        <w:spacing w:after="0"/>
      </w:pPr>
      <w:r w:rsidRPr="004D06E9">
        <w:rPr>
          <w:b/>
          <w:u w:val="single"/>
        </w:rPr>
        <w:t>Action</w:t>
      </w:r>
      <w:r>
        <w:t xml:space="preserve">: </w:t>
      </w:r>
      <w:r w:rsidR="00C05A5C" w:rsidRPr="00C05A5C">
        <w:t xml:space="preserve">WIN Coordinators </w:t>
      </w:r>
      <w:r w:rsidR="00200C7F">
        <w:t xml:space="preserve">and DMT Users can </w:t>
      </w:r>
      <w:r w:rsidR="00C05A5C" w:rsidRPr="00C05A5C">
        <w:t>verify if the records are present</w:t>
      </w:r>
      <w:r w:rsidR="002E5800">
        <w:t xml:space="preserve"> </w:t>
      </w:r>
      <w:r w:rsidR="002E5800" w:rsidRPr="00C05A5C">
        <w:t>in WIN Migrated</w:t>
      </w:r>
      <w:r w:rsidR="00C05A5C" w:rsidRPr="00C05A5C">
        <w:t>.</w:t>
      </w:r>
      <w:r w:rsidR="00C05A5C">
        <w:t xml:space="preserve"> </w:t>
      </w:r>
      <w:r w:rsidR="002E5800">
        <w:t>To do this, n</w:t>
      </w:r>
      <w:r w:rsidR="00F7233F">
        <w:t xml:space="preserve">avigate </w:t>
      </w:r>
      <w:r w:rsidR="002E5800">
        <w:t xml:space="preserve">to the </w:t>
      </w:r>
      <w:r w:rsidR="00782D57">
        <w:t>“</w:t>
      </w:r>
      <w:r w:rsidR="00F7233F" w:rsidRPr="00B70386">
        <w:t>Manage Data</w:t>
      </w:r>
      <w:r w:rsidR="00782D57">
        <w:t>”</w:t>
      </w:r>
      <w:r w:rsidR="00F7233F" w:rsidRPr="00B70386">
        <w:t xml:space="preserve">-&gt; </w:t>
      </w:r>
      <w:r w:rsidR="00782D57">
        <w:t>“</w:t>
      </w:r>
      <w:r w:rsidR="00F7233F" w:rsidRPr="00B70386">
        <w:t>Migrated Data</w:t>
      </w:r>
      <w:r w:rsidR="00782D57">
        <w:t>”</w:t>
      </w:r>
      <w:r w:rsidR="00F7233F" w:rsidRPr="00B70386">
        <w:t xml:space="preserve"> -&gt; </w:t>
      </w:r>
      <w:r w:rsidR="00782D57">
        <w:t>“</w:t>
      </w:r>
      <w:r w:rsidR="00F7233F" w:rsidRPr="00B70386">
        <w:t>Search Data</w:t>
      </w:r>
      <w:r w:rsidR="002E5800">
        <w:t>” menus</w:t>
      </w:r>
      <w:r w:rsidR="008C11CC">
        <w:t>.</w:t>
      </w:r>
      <w:r w:rsidR="00BA74DE">
        <w:t xml:space="preserve"> </w:t>
      </w:r>
      <w:r w:rsidR="002E5800">
        <w:t>Open the “Organizations and Contacts” filters and s</w:t>
      </w:r>
      <w:r w:rsidR="00B61618">
        <w:t>elect</w:t>
      </w:r>
      <w:r w:rsidR="00F7233F" w:rsidRPr="00B70386">
        <w:t xml:space="preserve"> your </w:t>
      </w:r>
      <w:r w:rsidR="00782D57">
        <w:t>“</w:t>
      </w:r>
      <w:r w:rsidR="00F7233F" w:rsidRPr="00B70386">
        <w:t>Org</w:t>
      </w:r>
      <w:r w:rsidR="00782D57">
        <w:t>anization</w:t>
      </w:r>
      <w:r w:rsidR="00F7233F" w:rsidRPr="00B70386">
        <w:t xml:space="preserve"> ID</w:t>
      </w:r>
      <w:r w:rsidR="00782D57">
        <w:t>”</w:t>
      </w:r>
      <w:r w:rsidR="002E5800">
        <w:t>. Open the “</w:t>
      </w:r>
      <w:r w:rsidR="00F7233F">
        <w:t>Activities and Results</w:t>
      </w:r>
      <w:r w:rsidR="002E5800">
        <w:t xml:space="preserve">” filters and enter one of the </w:t>
      </w:r>
      <w:r w:rsidR="00F7233F">
        <w:t>Activity ID</w:t>
      </w:r>
      <w:r w:rsidR="002E5800">
        <w:t>s that failed this check in the Activity ID field.  C</w:t>
      </w:r>
      <w:r w:rsidR="00F7233F">
        <w:t xml:space="preserve">lick </w:t>
      </w:r>
      <w:r w:rsidR="00C05A5C">
        <w:t>“</w:t>
      </w:r>
      <w:r w:rsidR="00F7233F" w:rsidRPr="00B70386">
        <w:t xml:space="preserve">List </w:t>
      </w:r>
      <w:r w:rsidR="00F7233F">
        <w:t>R</w:t>
      </w:r>
      <w:r w:rsidR="00F7233F" w:rsidRPr="00B70386">
        <w:t>esults</w:t>
      </w:r>
      <w:r w:rsidR="00C05A5C">
        <w:t>”.</w:t>
      </w:r>
    </w:p>
    <w:p w14:paraId="4F4EAE86" w14:textId="77777777" w:rsidR="00F7233F" w:rsidRDefault="00F7233F" w:rsidP="00F7233F">
      <w:r>
        <w:rPr>
          <w:noProof/>
        </w:rPr>
        <w:drawing>
          <wp:inline distT="0" distB="0" distL="0" distR="0" wp14:anchorId="3707F3E7" wp14:editId="4724B1F2">
            <wp:extent cx="2860964" cy="27120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mp.jpg"/>
                    <pic:cNvPicPr/>
                  </pic:nvPicPr>
                  <pic:blipFill>
                    <a:blip r:embed="rId89">
                      <a:extLst>
                        <a:ext uri="{28A0092B-C50C-407E-A947-70E740481C1C}">
                          <a14:useLocalDpi xmlns:a14="http://schemas.microsoft.com/office/drawing/2010/main" val="0"/>
                        </a:ext>
                      </a:extLst>
                    </a:blip>
                    <a:stretch>
                      <a:fillRect/>
                    </a:stretch>
                  </pic:blipFill>
                  <pic:spPr>
                    <a:xfrm>
                      <a:off x="0" y="0"/>
                      <a:ext cx="2888562" cy="2738170"/>
                    </a:xfrm>
                    <a:prstGeom prst="rect">
                      <a:avLst/>
                    </a:prstGeom>
                  </pic:spPr>
                </pic:pic>
              </a:graphicData>
            </a:graphic>
          </wp:inline>
        </w:drawing>
      </w:r>
    </w:p>
    <w:p w14:paraId="188A1A08" w14:textId="77777777" w:rsidR="00DC5B06" w:rsidRDefault="00DC5B06" w:rsidP="00F7233F"/>
    <w:p w14:paraId="05156619" w14:textId="77777777" w:rsidR="00DC5B06" w:rsidRDefault="00DC5B06" w:rsidP="00F7233F"/>
    <w:p w14:paraId="20FA819C" w14:textId="77777777" w:rsidR="00F7233F" w:rsidRDefault="00F7233F" w:rsidP="00F7233F">
      <w:r>
        <w:t>Result List will be displayed</w:t>
      </w:r>
    </w:p>
    <w:p w14:paraId="454AFDCF" w14:textId="77777777" w:rsidR="00F7233F" w:rsidRDefault="00F7233F" w:rsidP="00F7233F">
      <w:pPr>
        <w:keepNext/>
      </w:pPr>
      <w:r>
        <w:rPr>
          <w:noProof/>
        </w:rPr>
        <w:drawing>
          <wp:inline distT="0" distB="0" distL="0" distR="0" wp14:anchorId="65CB6043" wp14:editId="4638D1E4">
            <wp:extent cx="5105400" cy="1066353"/>
            <wp:effectExtent l="0" t="0" r="0" b="635"/>
            <wp:docPr id="23" name="Picture 23"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mp.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126513" cy="1070763"/>
                    </a:xfrm>
                    <a:prstGeom prst="rect">
                      <a:avLst/>
                    </a:prstGeom>
                  </pic:spPr>
                </pic:pic>
              </a:graphicData>
            </a:graphic>
          </wp:inline>
        </w:drawing>
      </w:r>
    </w:p>
    <w:p w14:paraId="68F7DA9E" w14:textId="5140AA1E" w:rsidR="00F7233F" w:rsidRPr="00F52EBC" w:rsidRDefault="00F7233F" w:rsidP="00F7233F">
      <w:pPr>
        <w:pStyle w:val="Caption"/>
        <w:jc w:val="center"/>
        <w:rPr>
          <w:color w:val="000000" w:themeColor="text1"/>
          <w:sz w:val="24"/>
          <w:szCs w:val="24"/>
        </w:rPr>
      </w:pPr>
      <w:bookmarkStart w:id="237" w:name="_Toc2673152"/>
      <w:r w:rsidRPr="00F52EBC">
        <w:rPr>
          <w:color w:val="000000" w:themeColor="text1"/>
          <w:sz w:val="24"/>
          <w:szCs w:val="24"/>
        </w:rPr>
        <w:t xml:space="preserve">Figure </w:t>
      </w:r>
      <w:r w:rsidRPr="00F52EBC">
        <w:rPr>
          <w:color w:val="000000" w:themeColor="text1"/>
          <w:sz w:val="24"/>
          <w:szCs w:val="24"/>
        </w:rPr>
        <w:fldChar w:fldCharType="begin"/>
      </w:r>
      <w:r w:rsidRPr="00F52EBC">
        <w:rPr>
          <w:color w:val="000000" w:themeColor="text1"/>
          <w:sz w:val="24"/>
          <w:szCs w:val="24"/>
        </w:rPr>
        <w:instrText xml:space="preserve"> SEQ Figure \* ARABIC </w:instrText>
      </w:r>
      <w:r w:rsidRPr="00F52EBC">
        <w:rPr>
          <w:color w:val="000000" w:themeColor="text1"/>
          <w:sz w:val="24"/>
          <w:szCs w:val="24"/>
        </w:rPr>
        <w:fldChar w:fldCharType="separate"/>
      </w:r>
      <w:r w:rsidR="008E1C40">
        <w:rPr>
          <w:noProof/>
          <w:color w:val="000000" w:themeColor="text1"/>
          <w:sz w:val="24"/>
          <w:szCs w:val="24"/>
        </w:rPr>
        <w:t>60</w:t>
      </w:r>
      <w:r w:rsidRPr="00F52EBC">
        <w:rPr>
          <w:color w:val="000000" w:themeColor="text1"/>
          <w:sz w:val="24"/>
          <w:szCs w:val="24"/>
        </w:rPr>
        <w:fldChar w:fldCharType="end"/>
      </w:r>
      <w:r w:rsidRPr="00F52EBC">
        <w:rPr>
          <w:color w:val="000000" w:themeColor="text1"/>
          <w:sz w:val="24"/>
          <w:szCs w:val="24"/>
        </w:rPr>
        <w:t xml:space="preserve"> - Verifying Data Exists in WIN Migrated</w:t>
      </w:r>
      <w:bookmarkEnd w:id="237"/>
    </w:p>
    <w:p w14:paraId="078AD93C" w14:textId="77777777" w:rsidR="00F7233F" w:rsidRDefault="00F7233F" w:rsidP="00F7233F"/>
    <w:p w14:paraId="74BC939B" w14:textId="0E304C9C" w:rsidR="00F7233F" w:rsidRPr="00E003D1" w:rsidRDefault="002E5800" w:rsidP="00F7233F">
      <w:r>
        <w:t xml:space="preserve">If duplicate results are found, DMT Users and WIN Coordinators should work together to identify the cause.  Duplicates </w:t>
      </w:r>
      <w:r w:rsidR="00EC2FAE">
        <w:t xml:space="preserve">can be deleted from staging by </w:t>
      </w:r>
      <w:r w:rsidR="00F7233F">
        <w:t>navigat</w:t>
      </w:r>
      <w:r w:rsidR="00EC2FAE">
        <w:t>ing</w:t>
      </w:r>
      <w:r w:rsidR="00F7233F">
        <w:t xml:space="preserve"> to </w:t>
      </w:r>
      <w:r w:rsidR="00F7233F" w:rsidRPr="00E003D1">
        <w:t>Adv</w:t>
      </w:r>
      <w:r w:rsidR="00EC2FAE">
        <w:t>anced</w:t>
      </w:r>
      <w:r w:rsidR="00F7233F" w:rsidRPr="00E003D1">
        <w:t xml:space="preserve"> Validation</w:t>
      </w:r>
      <w:r w:rsidR="00EC2FAE">
        <w:t xml:space="preserve"> Errors</w:t>
      </w:r>
      <w:r w:rsidR="00F7233F">
        <w:t xml:space="preserve"> screen</w:t>
      </w:r>
      <w:r w:rsidR="00EC2FAE">
        <w:t xml:space="preserve"> </w:t>
      </w:r>
      <w:r>
        <w:t xml:space="preserve">using the following menus: </w:t>
      </w:r>
      <w:r w:rsidR="00782D57">
        <w:t>“</w:t>
      </w:r>
      <w:r w:rsidR="00EC2FAE">
        <w:t>Manage Data</w:t>
      </w:r>
      <w:r w:rsidR="00782D57">
        <w:t>”</w:t>
      </w:r>
      <w:r w:rsidR="00EC2FAE">
        <w:t xml:space="preserve"> </w:t>
      </w:r>
      <w:r w:rsidR="00E976F4">
        <w:t>-</w:t>
      </w:r>
      <w:r w:rsidR="00EC2FAE">
        <w:t xml:space="preserve">&gt; </w:t>
      </w:r>
      <w:r w:rsidR="00782D57">
        <w:t>“</w:t>
      </w:r>
      <w:r w:rsidR="00EC2FAE">
        <w:t>Dataset List</w:t>
      </w:r>
      <w:r w:rsidR="00782D57">
        <w:t>”</w:t>
      </w:r>
      <w:r>
        <w:t xml:space="preserve">.   </w:t>
      </w:r>
      <w:r w:rsidR="00EC2FAE">
        <w:t xml:space="preserve">Click on </w:t>
      </w:r>
      <w:r w:rsidR="00782D57">
        <w:t>“</w:t>
      </w:r>
      <w:r w:rsidR="00EC2FAE">
        <w:t>Import File ID</w:t>
      </w:r>
      <w:r w:rsidR="00782D57">
        <w:t>”</w:t>
      </w:r>
      <w:r>
        <w:t xml:space="preserve">.  </w:t>
      </w:r>
      <w:r w:rsidR="00EC2FAE">
        <w:t xml:space="preserve">Click on </w:t>
      </w:r>
      <w:r w:rsidR="00782D57">
        <w:t>“</w:t>
      </w:r>
      <w:r w:rsidR="00EC2FAE">
        <w:t>Analyte/Sample Fraction combination already exists for this Activity ID in Migrated</w:t>
      </w:r>
      <w:r w:rsidR="00782D57">
        <w:t>”</w:t>
      </w:r>
      <w:r>
        <w:t xml:space="preserve"> error</w:t>
      </w:r>
      <w:r w:rsidR="00F7233F">
        <w:t xml:space="preserve">. Switch Screen Mode to Edit. Click </w:t>
      </w:r>
      <w:r w:rsidR="00B61618">
        <w:t>“Select this page” or individually select each check box associated to the rows you want to delete.</w:t>
      </w:r>
      <w:r w:rsidR="00F7233F">
        <w:t xml:space="preserve"> </w:t>
      </w:r>
      <w:r w:rsidR="00B61618">
        <w:t>T</w:t>
      </w:r>
      <w:r w:rsidR="00F7233F">
        <w:t>hen</w:t>
      </w:r>
      <w:r w:rsidR="00B61618">
        <w:t xml:space="preserve"> click the</w:t>
      </w:r>
      <w:r w:rsidR="00F7233F">
        <w:t xml:space="preserve"> “Delete” button</w:t>
      </w:r>
      <w:r w:rsidR="00FE7E91">
        <w:t>.</w:t>
      </w:r>
      <w:r w:rsidR="005A231D">
        <w:t xml:space="preserve"> </w:t>
      </w:r>
      <w:r w:rsidR="00D648F1">
        <w:t xml:space="preserve">Once the deletes are complete, </w:t>
      </w:r>
      <w:r w:rsidR="00EC7EC6">
        <w:t>click</w:t>
      </w:r>
      <w:r w:rsidR="00D648F1">
        <w:t xml:space="preserve"> the ‘Check Adv Errors</w:t>
      </w:r>
      <w:r w:rsidR="00782D57">
        <w:t>”</w:t>
      </w:r>
      <w:r w:rsidR="00EC2FAE">
        <w:t xml:space="preserve"> to revalidate the data</w:t>
      </w:r>
      <w:r w:rsidR="00D648F1">
        <w:t>.</w:t>
      </w:r>
    </w:p>
    <w:p w14:paraId="1388AA91" w14:textId="620CD08F" w:rsidR="00883EB8" w:rsidRDefault="00883EB8" w:rsidP="004D06E9">
      <w:pPr>
        <w:pStyle w:val="Heading04"/>
      </w:pPr>
      <w:bookmarkStart w:id="238" w:name="_Ref531610013"/>
      <w:bookmarkStart w:id="239" w:name="_Toc2946554"/>
      <w:r w:rsidRPr="00883EB8">
        <w:t xml:space="preserve">Correcting Advanced Error in WIN </w:t>
      </w:r>
      <w:r>
        <w:t>– Incomplete set of data</w:t>
      </w:r>
      <w:bookmarkEnd w:id="238"/>
      <w:bookmarkEnd w:id="239"/>
      <w:r>
        <w:t xml:space="preserve"> </w:t>
      </w:r>
    </w:p>
    <w:p w14:paraId="45B395EB" w14:textId="6199AD09" w:rsidR="00883EB8" w:rsidRDefault="00883EB8" w:rsidP="00883EB8">
      <w:pPr>
        <w:spacing w:after="0"/>
      </w:pPr>
      <w:r w:rsidRPr="00970C12">
        <w:rPr>
          <w:b/>
          <w:u w:val="single"/>
        </w:rPr>
        <w:t>Error</w:t>
      </w:r>
      <w:r w:rsidRPr="00BA74DE">
        <w:rPr>
          <w:b/>
        </w:rPr>
        <w:t>:</w:t>
      </w:r>
      <w:r>
        <w:t xml:space="preserve"> </w:t>
      </w:r>
      <w:r w:rsidRPr="00883EB8">
        <w:t>Lab QC result must be associated to at least one sampled result for the same DEP Analyte Name</w:t>
      </w:r>
    </w:p>
    <w:p w14:paraId="158B2361" w14:textId="7EFA7C4C" w:rsidR="00883EB8" w:rsidRDefault="00883EB8" w:rsidP="00883EB8">
      <w:pPr>
        <w:spacing w:after="0"/>
      </w:pPr>
      <w:r w:rsidRPr="00970C12">
        <w:rPr>
          <w:b/>
          <w:u w:val="single"/>
        </w:rPr>
        <w:t>Error resolution by</w:t>
      </w:r>
      <w:r w:rsidRPr="00BA74DE">
        <w:rPr>
          <w:b/>
        </w:rPr>
        <w:t>:</w:t>
      </w:r>
      <w:r>
        <w:t xml:space="preserve"> </w:t>
      </w:r>
      <w:r w:rsidR="00103C26" w:rsidRPr="00103C26">
        <w:t>WIN Coordinator/DMT Lead needs to be notified for resolution.</w:t>
      </w:r>
    </w:p>
    <w:p w14:paraId="15D8ECE6" w14:textId="3BA5DC56" w:rsidR="00883EB8" w:rsidRDefault="00883EB8" w:rsidP="00883EB8">
      <w:pPr>
        <w:spacing w:after="0"/>
      </w:pPr>
      <w:r w:rsidRPr="00970C12">
        <w:rPr>
          <w:b/>
          <w:u w:val="single"/>
        </w:rPr>
        <w:t>Reason</w:t>
      </w:r>
      <w:r w:rsidRPr="0070394B">
        <w:rPr>
          <w:b/>
        </w:rPr>
        <w:t>:</w:t>
      </w:r>
      <w:r w:rsidRPr="0070394B">
        <w:t xml:space="preserve"> </w:t>
      </w:r>
      <w:r w:rsidR="00E97E1D">
        <w:t xml:space="preserve">This error will occur when a Lab QC record does not have a corresponding Environmental Sample </w:t>
      </w:r>
      <w:r w:rsidR="00E97E1D" w:rsidRPr="00E97E1D">
        <w:t xml:space="preserve">('Sample', 'Sample-Composite', 'Field Replicate', 'Trip Blank', 'Equipment Blank', OR 'Field Blank') </w:t>
      </w:r>
      <w:r w:rsidR="00E97E1D">
        <w:t xml:space="preserve">in the Import File or in WIN Migrated with the same DEP Analyte Name and Method Batch ID.  This error may occur if a partial event was loaded because not all rows were selected in the DMT before generating the file.  It is also possible that not </w:t>
      </w:r>
      <w:r w:rsidRPr="00883EB8">
        <w:t xml:space="preserve">all analyses </w:t>
      </w:r>
      <w:r w:rsidR="00E97E1D">
        <w:t>were</w:t>
      </w:r>
      <w:r w:rsidRPr="00883EB8">
        <w:t xml:space="preserve"> run at all sites</w:t>
      </w:r>
      <w:r w:rsidR="00E97E1D">
        <w:t>.</w:t>
      </w:r>
    </w:p>
    <w:p w14:paraId="662B485F" w14:textId="744C66C9" w:rsidR="001D06E5" w:rsidRDefault="00883EB8" w:rsidP="00860D2D">
      <w:r w:rsidRPr="00970C12">
        <w:rPr>
          <w:b/>
          <w:u w:val="single"/>
        </w:rPr>
        <w:t>Action:</w:t>
      </w:r>
      <w:r>
        <w:t xml:space="preserve"> </w:t>
      </w:r>
      <w:r w:rsidR="00E97E1D">
        <w:t xml:space="preserve">Using the DMT, DMT users should double check that all rows from the event were included in their upload file.  </w:t>
      </w:r>
      <w:r w:rsidR="00103C26">
        <w:t>If data is still missing, the i</w:t>
      </w:r>
      <w:r w:rsidR="00103C26" w:rsidRPr="00970C12">
        <w:t>ssue will be reviewed and resolved as directed by WC and DMT Lead.</w:t>
      </w:r>
    </w:p>
    <w:p w14:paraId="0F541F0E" w14:textId="755AFA43" w:rsidR="00A86BFB" w:rsidRDefault="005033D6" w:rsidP="00A86BFB">
      <w:pPr>
        <w:pStyle w:val="Heading04"/>
      </w:pPr>
      <w:bookmarkStart w:id="240" w:name="_Toc2946555"/>
      <w:r>
        <w:t xml:space="preserve">Correcting Advanced Error </w:t>
      </w:r>
      <w:r w:rsidRPr="00700D12">
        <w:t xml:space="preserve">by Lab </w:t>
      </w:r>
      <w:r>
        <w:t xml:space="preserve">- </w:t>
      </w:r>
      <w:r w:rsidR="00A86BFB">
        <w:t xml:space="preserve">Missing </w:t>
      </w:r>
      <w:r>
        <w:t>Prep Date/Time</w:t>
      </w:r>
      <w:bookmarkEnd w:id="240"/>
    </w:p>
    <w:p w14:paraId="7C387FE0" w14:textId="6A24C198" w:rsidR="00575F9B" w:rsidRPr="004D06E9" w:rsidRDefault="00575F9B" w:rsidP="00575F9B">
      <w:pPr>
        <w:spacing w:after="0"/>
      </w:pPr>
      <w:r w:rsidRPr="004D06E9">
        <w:rPr>
          <w:b/>
          <w:u w:val="single"/>
        </w:rPr>
        <w:t>Error</w:t>
      </w:r>
      <w:r w:rsidRPr="004D06E9">
        <w:t xml:space="preserve">: </w:t>
      </w:r>
      <w:r w:rsidRPr="009A5BA2">
        <w:t>Prep Date Time is conditionally required</w:t>
      </w:r>
    </w:p>
    <w:p w14:paraId="1E8EA4B2" w14:textId="77777777" w:rsidR="00575F9B" w:rsidRDefault="00575F9B" w:rsidP="00575F9B">
      <w:pPr>
        <w:spacing w:after="0"/>
      </w:pPr>
      <w:r w:rsidRPr="004D06E9">
        <w:rPr>
          <w:b/>
          <w:u w:val="single"/>
        </w:rPr>
        <w:t>Error resolution by</w:t>
      </w:r>
      <w:r w:rsidRPr="00FC1E92">
        <w:rPr>
          <w:b/>
        </w:rPr>
        <w:t>:</w:t>
      </w:r>
      <w:r>
        <w:t xml:space="preserve"> DMT User. </w:t>
      </w:r>
      <w:r w:rsidRPr="000C4D08">
        <w:t>WIN Coordinator/DMT Lead needs to be notified for resolution.</w:t>
      </w:r>
      <w:r>
        <w:t xml:space="preserve"> </w:t>
      </w:r>
    </w:p>
    <w:p w14:paraId="6150FEEE" w14:textId="15A70CA6" w:rsidR="00575F9B" w:rsidRDefault="00575F9B" w:rsidP="00575F9B">
      <w:pPr>
        <w:spacing w:after="0"/>
      </w:pPr>
      <w:r w:rsidRPr="004D06E9">
        <w:rPr>
          <w:b/>
          <w:u w:val="single"/>
        </w:rPr>
        <w:t>Reason</w:t>
      </w:r>
      <w:r>
        <w:t xml:space="preserve">: Prep Date/Time is not provided by an overflow lab for microbiological data. </w:t>
      </w:r>
    </w:p>
    <w:p w14:paraId="7B50C820" w14:textId="77777777" w:rsidR="00575F9B" w:rsidRDefault="00575F9B" w:rsidP="00575F9B">
      <w:r w:rsidRPr="004D06E9">
        <w:rPr>
          <w:b/>
          <w:u w:val="single"/>
        </w:rPr>
        <w:t>Action</w:t>
      </w:r>
      <w:r>
        <w:t xml:space="preserve">: The error will be flagged </w:t>
      </w:r>
      <w:r w:rsidRPr="00EA527C">
        <w:t>Preparation Date Time is conditionally required</w:t>
      </w:r>
      <w:r>
        <w:t>.</w:t>
      </w:r>
    </w:p>
    <w:p w14:paraId="651A6165" w14:textId="4D173BCB" w:rsidR="00575F9B" w:rsidRDefault="00575F9B" w:rsidP="00575F9B">
      <w:r>
        <w:t xml:space="preserve">For microbiological data collected on or after July 1, 2017, please contact the FDEP Laboratory for this information.  The event (entire upload file) should remain in WIN staging until the issue is resolved.  When the issue is resolved, the complete event should be migrated.   Microbiological data with Missing Prep Date/Time collected before July 1, 2017 cannot be loaded to WIN.   </w:t>
      </w:r>
    </w:p>
    <w:p w14:paraId="413847B5" w14:textId="77777777" w:rsidR="00575F9B" w:rsidRDefault="00575F9B" w:rsidP="00860D2D"/>
    <w:p w14:paraId="25844F10" w14:textId="77777777" w:rsidR="00C23CA2" w:rsidRDefault="00796C1A">
      <w:pPr>
        <w:pStyle w:val="Heading03"/>
      </w:pPr>
      <w:bookmarkStart w:id="241" w:name="_Hlk528229062"/>
      <w:bookmarkStart w:id="242" w:name="_Toc2946556"/>
      <w:bookmarkStart w:id="243" w:name="_Hlk528229016"/>
      <w:r>
        <w:t>Errors to ignore</w:t>
      </w:r>
      <w:bookmarkEnd w:id="241"/>
      <w:bookmarkEnd w:id="242"/>
    </w:p>
    <w:bookmarkEnd w:id="243"/>
    <w:p w14:paraId="5FD9E2FD" w14:textId="77777777" w:rsidR="00FC7F99" w:rsidRDefault="00FC7F99" w:rsidP="00CC031D">
      <w:pPr>
        <w:spacing w:after="0"/>
      </w:pPr>
      <w:r w:rsidRPr="004D06E9">
        <w:rPr>
          <w:b/>
          <w:u w:val="single"/>
        </w:rPr>
        <w:t>Error</w:t>
      </w:r>
      <w:r w:rsidRPr="00BA74DE">
        <w:rPr>
          <w:b/>
        </w:rPr>
        <w:t>:</w:t>
      </w:r>
      <w:r>
        <w:t xml:space="preserve"> Translation Error</w:t>
      </w:r>
    </w:p>
    <w:p w14:paraId="4635E9D9" w14:textId="3F58C5C1" w:rsidR="000C4D08" w:rsidRDefault="000C4D08" w:rsidP="00CC031D">
      <w:pPr>
        <w:spacing w:after="0"/>
      </w:pPr>
      <w:r w:rsidRPr="004D06E9">
        <w:rPr>
          <w:b/>
          <w:u w:val="single"/>
        </w:rPr>
        <w:t>Error resolution by</w:t>
      </w:r>
      <w:r w:rsidRPr="00BA74DE">
        <w:rPr>
          <w:b/>
        </w:rPr>
        <w:t>:</w:t>
      </w:r>
      <w:r w:rsidR="005A231D">
        <w:t xml:space="preserve"> </w:t>
      </w:r>
      <w:r w:rsidR="004E3797">
        <w:t>DMT User</w:t>
      </w:r>
      <w:r w:rsidRPr="000C4D08">
        <w:t xml:space="preserve"> can resolve this error.</w:t>
      </w:r>
    </w:p>
    <w:p w14:paraId="1D58F67C" w14:textId="4054CCF8" w:rsidR="002F76C0" w:rsidRDefault="0070394B" w:rsidP="004D06E9">
      <w:pPr>
        <w:spacing w:after="0"/>
      </w:pPr>
      <w:r w:rsidRPr="004D06E9">
        <w:rPr>
          <w:b/>
          <w:u w:val="single"/>
        </w:rPr>
        <w:t>Reason</w:t>
      </w:r>
      <w:r w:rsidRPr="0070394B">
        <w:rPr>
          <w:b/>
        </w:rPr>
        <w:t>:</w:t>
      </w:r>
      <w:r w:rsidRPr="0070394B">
        <w:t xml:space="preserve"> </w:t>
      </w:r>
      <w:r w:rsidR="00E547CF">
        <w:t>Analyte “Chlorophyll/</w:t>
      </w:r>
      <w:proofErr w:type="spellStart"/>
      <w:r w:rsidR="00E547CF">
        <w:t>Phaeophytin</w:t>
      </w:r>
      <w:proofErr w:type="spellEnd"/>
      <w:r w:rsidR="00E547CF">
        <w:t xml:space="preserve"> Ratio” and associated “FL-BIO-005” ADAPT Analyte ID are not supported by WIN. The FDEP Laboratory discontinued this analyte, but older events may still contain it. If this issue exists in the upload file, it will be identified as a translation error as shown below</w:t>
      </w:r>
      <w:r w:rsidR="004630F9">
        <w:t xml:space="preserve">. </w:t>
      </w:r>
    </w:p>
    <w:p w14:paraId="78F4C5EA" w14:textId="77777777" w:rsidR="002F76C0" w:rsidRDefault="002F76C0" w:rsidP="002F76C0">
      <w:r w:rsidRPr="00700D12">
        <w:rPr>
          <w:noProof/>
        </w:rPr>
        <w:drawing>
          <wp:inline distT="0" distB="0" distL="0" distR="0" wp14:anchorId="0CD8F2B8" wp14:editId="79E43CFB">
            <wp:extent cx="5875984" cy="426781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5875984" cy="4267819"/>
                    </a:xfrm>
                    <a:prstGeom prst="rect">
                      <a:avLst/>
                    </a:prstGeom>
                  </pic:spPr>
                </pic:pic>
              </a:graphicData>
            </a:graphic>
          </wp:inline>
        </w:drawing>
      </w:r>
    </w:p>
    <w:p w14:paraId="61599E2A" w14:textId="77777777" w:rsidR="002F76C0" w:rsidRDefault="002F76C0" w:rsidP="002F76C0"/>
    <w:p w14:paraId="46158A59" w14:textId="77777777" w:rsidR="001D06E5" w:rsidRDefault="002F76C0" w:rsidP="00AC4FF1">
      <w:pPr>
        <w:keepNext/>
      </w:pPr>
      <w:r w:rsidRPr="00700D12">
        <w:rPr>
          <w:noProof/>
        </w:rPr>
        <w:drawing>
          <wp:inline distT="0" distB="0" distL="0" distR="0" wp14:anchorId="4404559B" wp14:editId="7554EEDA">
            <wp:extent cx="5942913" cy="873223"/>
            <wp:effectExtent l="0" t="0" r="127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5942913" cy="873223"/>
                    </a:xfrm>
                    <a:prstGeom prst="rect">
                      <a:avLst/>
                    </a:prstGeom>
                  </pic:spPr>
                </pic:pic>
              </a:graphicData>
            </a:graphic>
          </wp:inline>
        </w:drawing>
      </w:r>
    </w:p>
    <w:p w14:paraId="4369510C" w14:textId="0D8FEF22" w:rsidR="003D341A" w:rsidRPr="00AC4FF1" w:rsidRDefault="001D06E5" w:rsidP="00AC4FF1">
      <w:pPr>
        <w:pStyle w:val="Caption"/>
        <w:jc w:val="center"/>
        <w:rPr>
          <w:color w:val="000000" w:themeColor="text1"/>
          <w:sz w:val="24"/>
          <w:szCs w:val="24"/>
        </w:rPr>
      </w:pPr>
      <w:bookmarkStart w:id="244" w:name="_Toc2673153"/>
      <w:r w:rsidRPr="00AC4FF1">
        <w:rPr>
          <w:color w:val="000000" w:themeColor="text1"/>
          <w:sz w:val="24"/>
          <w:szCs w:val="24"/>
        </w:rPr>
        <w:t xml:space="preserve">Figure </w:t>
      </w:r>
      <w:r w:rsidRPr="00AC4FF1">
        <w:rPr>
          <w:color w:val="000000" w:themeColor="text1"/>
          <w:sz w:val="24"/>
          <w:szCs w:val="24"/>
        </w:rPr>
        <w:fldChar w:fldCharType="begin"/>
      </w:r>
      <w:r w:rsidRPr="00AC4FF1">
        <w:rPr>
          <w:color w:val="000000" w:themeColor="text1"/>
          <w:sz w:val="24"/>
          <w:szCs w:val="24"/>
        </w:rPr>
        <w:instrText xml:space="preserve"> SEQ Figure \* ARABIC </w:instrText>
      </w:r>
      <w:r w:rsidRPr="00AC4FF1">
        <w:rPr>
          <w:color w:val="000000" w:themeColor="text1"/>
          <w:sz w:val="24"/>
          <w:szCs w:val="24"/>
        </w:rPr>
        <w:fldChar w:fldCharType="separate"/>
      </w:r>
      <w:r w:rsidR="008E1C40">
        <w:rPr>
          <w:noProof/>
          <w:color w:val="000000" w:themeColor="text1"/>
          <w:sz w:val="24"/>
          <w:szCs w:val="24"/>
        </w:rPr>
        <w:t>61</w:t>
      </w:r>
      <w:r w:rsidRPr="00AC4FF1">
        <w:rPr>
          <w:color w:val="000000" w:themeColor="text1"/>
          <w:sz w:val="24"/>
          <w:szCs w:val="24"/>
        </w:rPr>
        <w:fldChar w:fldCharType="end"/>
      </w:r>
      <w:r w:rsidRPr="00AC4FF1">
        <w:rPr>
          <w:color w:val="000000" w:themeColor="text1"/>
          <w:sz w:val="24"/>
          <w:szCs w:val="24"/>
        </w:rPr>
        <w:t xml:space="preserve"> - Translation Error - Discontinued Analyte</w:t>
      </w:r>
      <w:bookmarkEnd w:id="244"/>
    </w:p>
    <w:p w14:paraId="39E45910" w14:textId="6A0338D6" w:rsidR="00E003D1" w:rsidRPr="00BA74DE" w:rsidRDefault="00A64419" w:rsidP="00860D2D">
      <w:pPr>
        <w:rPr>
          <w:b/>
        </w:rPr>
      </w:pPr>
      <w:r w:rsidRPr="00E547CF">
        <w:rPr>
          <w:b/>
          <w:u w:val="single"/>
        </w:rPr>
        <w:t>Action:</w:t>
      </w:r>
      <w:r w:rsidR="00E547CF">
        <w:t xml:space="preserve"> Resolve all other errors that can be corrected.  If</w:t>
      </w:r>
      <w:r w:rsidR="004630F9" w:rsidRPr="00E547CF">
        <w:t xml:space="preserve"> this is the only error that remains, it can be exported and discarded</w:t>
      </w:r>
      <w:r w:rsidR="00FE7E91" w:rsidRPr="00E547CF">
        <w:t xml:space="preserve">. </w:t>
      </w:r>
    </w:p>
    <w:p w14:paraId="64A50203" w14:textId="72FA641A" w:rsidR="0070394B" w:rsidRPr="0070394B" w:rsidRDefault="00883EB8" w:rsidP="00746DEE">
      <w:pPr>
        <w:pStyle w:val="Heading03"/>
      </w:pPr>
      <w:bookmarkStart w:id="245" w:name="_Toc531267024"/>
      <w:bookmarkStart w:id="246" w:name="_Ref531610055"/>
      <w:bookmarkStart w:id="247" w:name="_Ref531611839"/>
      <w:bookmarkStart w:id="248" w:name="_Toc2946557"/>
      <w:bookmarkStart w:id="249" w:name="_Hlk528238543"/>
      <w:bookmarkEnd w:id="245"/>
      <w:r>
        <w:lastRenderedPageBreak/>
        <w:t>Errors to follow-up</w:t>
      </w:r>
      <w:bookmarkEnd w:id="246"/>
      <w:bookmarkEnd w:id="247"/>
      <w:bookmarkEnd w:id="248"/>
    </w:p>
    <w:bookmarkEnd w:id="249"/>
    <w:p w14:paraId="2CF18493" w14:textId="4D87439E" w:rsidR="00DC5B06" w:rsidRDefault="00057B32" w:rsidP="00A86BFB">
      <w:pPr>
        <w:ind w:left="1170"/>
      </w:pPr>
      <w:r>
        <w:t>This section will be expanded if there are scenarios that require extensive research to resolve errors</w:t>
      </w:r>
      <w:r w:rsidRPr="00057B32">
        <w:t xml:space="preserve">. </w:t>
      </w:r>
      <w:r>
        <w:t xml:space="preserve">  Currently, no such scenarios exist. </w:t>
      </w:r>
      <w:r w:rsidR="00DC5B06">
        <w:br w:type="page"/>
      </w:r>
    </w:p>
    <w:p w14:paraId="4877BFD0" w14:textId="77777777" w:rsidR="00391EA0" w:rsidRDefault="00391EA0" w:rsidP="002B796C">
      <w:pPr>
        <w:keepNext/>
      </w:pPr>
    </w:p>
    <w:p w14:paraId="3506622F" w14:textId="77777777" w:rsidR="00860D2D" w:rsidRPr="00700D12" w:rsidRDefault="00860D2D" w:rsidP="0070277F">
      <w:pPr>
        <w:pStyle w:val="Heading02"/>
      </w:pPr>
      <w:bookmarkStart w:id="250" w:name="_Toc528071801"/>
      <w:bookmarkStart w:id="251" w:name="_Toc512433352"/>
      <w:bookmarkStart w:id="252" w:name="_Toc2946558"/>
      <w:bookmarkEnd w:id="250"/>
      <w:r w:rsidRPr="00700D12">
        <w:t>Step 1</w:t>
      </w:r>
      <w:r w:rsidR="002433F9" w:rsidRPr="00700D12">
        <w:t>2</w:t>
      </w:r>
      <w:r w:rsidRPr="00700D12">
        <w:t>. Promote staged data to WIN Migrated</w:t>
      </w:r>
      <w:bookmarkEnd w:id="251"/>
      <w:bookmarkEnd w:id="252"/>
      <w:r w:rsidRPr="00700D12">
        <w:t xml:space="preserve"> </w:t>
      </w:r>
    </w:p>
    <w:p w14:paraId="50F173D3" w14:textId="77777777" w:rsidR="00EB20A9" w:rsidRDefault="00860D2D" w:rsidP="00291042">
      <w:r w:rsidRPr="00700D12">
        <w:t xml:space="preserve"> </w:t>
      </w:r>
      <w:r w:rsidR="00EB20A9">
        <w:t xml:space="preserve">After </w:t>
      </w:r>
      <w:r w:rsidRPr="00700D12">
        <w:t xml:space="preserve">Errors in WIN Staging </w:t>
      </w:r>
      <w:r w:rsidR="00EB20A9">
        <w:t>are</w:t>
      </w:r>
      <w:r w:rsidRPr="00700D12">
        <w:t xml:space="preserve"> resolved</w:t>
      </w:r>
      <w:r w:rsidR="00EB20A9">
        <w:t xml:space="preserve">, the </w:t>
      </w:r>
      <w:r w:rsidR="00F76F8C">
        <w:t>“</w:t>
      </w:r>
      <w:r w:rsidR="00EB20A9">
        <w:t>Migrate Records</w:t>
      </w:r>
      <w:r w:rsidR="00F76F8C">
        <w:t>”</w:t>
      </w:r>
      <w:r w:rsidR="00EB20A9">
        <w:t xml:space="preserve"> button shows up in green next to “Rows Ready to Migrate”</w:t>
      </w:r>
      <w:r w:rsidR="001D0A82">
        <w:t xml:space="preserve"> </w:t>
      </w:r>
      <w:r w:rsidR="00EB20A9">
        <w:t>(</w:t>
      </w:r>
      <w:r w:rsidR="00D648F1">
        <w:t xml:space="preserve">all rows are now </w:t>
      </w:r>
      <w:r w:rsidR="00EB20A9">
        <w:t>error free)</w:t>
      </w:r>
      <w:r w:rsidR="00FE7E91">
        <w:t xml:space="preserve">. </w:t>
      </w:r>
    </w:p>
    <w:p w14:paraId="59F53BD2" w14:textId="77777777" w:rsidR="003C79CE" w:rsidRDefault="00EB20A9" w:rsidP="00291042">
      <w:pPr>
        <w:rPr>
          <w:b/>
        </w:rPr>
      </w:pPr>
      <w:r>
        <w:t xml:space="preserve">Example below shows </w:t>
      </w:r>
      <w:r w:rsidR="00A43F0C" w:rsidRPr="00CC031D">
        <w:rPr>
          <w:b/>
        </w:rPr>
        <w:t xml:space="preserve">9 </w:t>
      </w:r>
      <w:r w:rsidR="00A43F0C">
        <w:rPr>
          <w:b/>
        </w:rPr>
        <w:t xml:space="preserve">rows with </w:t>
      </w:r>
      <w:r w:rsidRPr="00CC031D">
        <w:rPr>
          <w:b/>
        </w:rPr>
        <w:t>errors were already exported</w:t>
      </w:r>
      <w:r w:rsidR="00A43F0C">
        <w:t xml:space="preserve"> and </w:t>
      </w:r>
      <w:r w:rsidR="00A43F0C" w:rsidRPr="00CC031D">
        <w:rPr>
          <w:b/>
        </w:rPr>
        <w:t xml:space="preserve">remaining </w:t>
      </w:r>
      <w:r w:rsidR="00A43F0C">
        <w:rPr>
          <w:b/>
        </w:rPr>
        <w:t xml:space="preserve">1130 rows </w:t>
      </w:r>
      <w:r w:rsidR="00A43F0C" w:rsidRPr="00CC031D">
        <w:rPr>
          <w:b/>
        </w:rPr>
        <w:t>are error free.</w:t>
      </w:r>
      <w:r w:rsidR="00D648F1">
        <w:rPr>
          <w:b/>
        </w:rPr>
        <w:t xml:space="preserve"> </w:t>
      </w:r>
    </w:p>
    <w:p w14:paraId="3004BCC9" w14:textId="77777777" w:rsidR="001D06E5" w:rsidRDefault="00EB20A9" w:rsidP="00AC4FF1">
      <w:pPr>
        <w:keepNext/>
      </w:pPr>
      <w:r w:rsidRPr="00700D12">
        <w:rPr>
          <w:noProof/>
        </w:rPr>
        <w:drawing>
          <wp:inline distT="0" distB="0" distL="0" distR="0" wp14:anchorId="41A9240D" wp14:editId="10D8E583">
            <wp:extent cx="5943600" cy="501760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5017609"/>
                    </a:xfrm>
                    <a:prstGeom prst="rect">
                      <a:avLst/>
                    </a:prstGeom>
                  </pic:spPr>
                </pic:pic>
              </a:graphicData>
            </a:graphic>
          </wp:inline>
        </w:drawing>
      </w:r>
    </w:p>
    <w:p w14:paraId="40CB2829" w14:textId="46668CCA" w:rsidR="003D341A" w:rsidRPr="00AC4FF1" w:rsidRDefault="001D06E5" w:rsidP="00AC4FF1">
      <w:pPr>
        <w:pStyle w:val="Caption"/>
        <w:jc w:val="center"/>
        <w:rPr>
          <w:color w:val="000000" w:themeColor="text1"/>
          <w:sz w:val="24"/>
          <w:szCs w:val="24"/>
        </w:rPr>
      </w:pPr>
      <w:bookmarkStart w:id="253" w:name="_Toc2673155"/>
      <w:r w:rsidRPr="00AC4FF1">
        <w:rPr>
          <w:color w:val="000000" w:themeColor="text1"/>
          <w:sz w:val="24"/>
          <w:szCs w:val="24"/>
        </w:rPr>
        <w:t xml:space="preserve">Figure </w:t>
      </w:r>
      <w:r w:rsidRPr="00AC4FF1">
        <w:rPr>
          <w:color w:val="000000" w:themeColor="text1"/>
          <w:sz w:val="24"/>
          <w:szCs w:val="24"/>
        </w:rPr>
        <w:fldChar w:fldCharType="begin"/>
      </w:r>
      <w:r w:rsidRPr="00AC4FF1">
        <w:rPr>
          <w:color w:val="000000" w:themeColor="text1"/>
          <w:sz w:val="24"/>
          <w:szCs w:val="24"/>
        </w:rPr>
        <w:instrText xml:space="preserve"> SEQ Figure \* ARABIC </w:instrText>
      </w:r>
      <w:r w:rsidRPr="00AC4FF1">
        <w:rPr>
          <w:color w:val="000000" w:themeColor="text1"/>
          <w:sz w:val="24"/>
          <w:szCs w:val="24"/>
        </w:rPr>
        <w:fldChar w:fldCharType="separate"/>
      </w:r>
      <w:r w:rsidR="008E1C40">
        <w:rPr>
          <w:noProof/>
          <w:color w:val="000000" w:themeColor="text1"/>
          <w:sz w:val="24"/>
          <w:szCs w:val="24"/>
        </w:rPr>
        <w:t>63</w:t>
      </w:r>
      <w:r w:rsidRPr="00AC4FF1">
        <w:rPr>
          <w:color w:val="000000" w:themeColor="text1"/>
          <w:sz w:val="24"/>
          <w:szCs w:val="24"/>
        </w:rPr>
        <w:fldChar w:fldCharType="end"/>
      </w:r>
      <w:r w:rsidRPr="00AC4FF1">
        <w:rPr>
          <w:color w:val="000000" w:themeColor="text1"/>
          <w:sz w:val="24"/>
          <w:szCs w:val="24"/>
        </w:rPr>
        <w:t xml:space="preserve"> - Migrating Rows with no errors</w:t>
      </w:r>
      <w:bookmarkEnd w:id="253"/>
    </w:p>
    <w:p w14:paraId="4CD08F20" w14:textId="77777777" w:rsidR="003D341A" w:rsidRPr="00F52EBC" w:rsidRDefault="003D341A" w:rsidP="00F52EBC">
      <w:pPr>
        <w:pStyle w:val="Caption"/>
        <w:jc w:val="center"/>
        <w:rPr>
          <w:color w:val="000000" w:themeColor="text1"/>
          <w:sz w:val="24"/>
          <w:szCs w:val="24"/>
        </w:rPr>
      </w:pPr>
    </w:p>
    <w:p w14:paraId="780F9D7B" w14:textId="77777777" w:rsidR="00111B7E" w:rsidRDefault="00111B7E" w:rsidP="00111B7E">
      <w:pPr>
        <w:spacing w:after="0"/>
      </w:pPr>
      <w:bookmarkStart w:id="254" w:name="_Ref526254435"/>
    </w:p>
    <w:p w14:paraId="0A19763E" w14:textId="77777777" w:rsidR="00B50E5C" w:rsidRDefault="00B50E5C" w:rsidP="00111B7E">
      <w:pPr>
        <w:spacing w:after="0"/>
      </w:pPr>
    </w:p>
    <w:p w14:paraId="0DD9D40F" w14:textId="77777777" w:rsidR="00B50E5C" w:rsidRPr="00700D12" w:rsidRDefault="00B50E5C" w:rsidP="00111B7E">
      <w:pPr>
        <w:spacing w:after="0"/>
      </w:pPr>
    </w:p>
    <w:p w14:paraId="78A90B61" w14:textId="77777777" w:rsidR="00111B7E" w:rsidRPr="00700D12" w:rsidRDefault="00AC4F28" w:rsidP="002B796C">
      <w:pPr>
        <w:pStyle w:val="Heading03"/>
      </w:pPr>
      <w:bookmarkStart w:id="255" w:name="_Toc2946559"/>
      <w:r>
        <w:lastRenderedPageBreak/>
        <w:t>“</w:t>
      </w:r>
      <w:r w:rsidRPr="00AC4F28">
        <w:t>Migrate and Export</w:t>
      </w:r>
      <w:r>
        <w:t>” vs “</w:t>
      </w:r>
      <w:r w:rsidRPr="008832F4">
        <w:t xml:space="preserve">Migrate </w:t>
      </w:r>
      <w:r>
        <w:t>Only”</w:t>
      </w:r>
      <w:bookmarkEnd w:id="255"/>
    </w:p>
    <w:p w14:paraId="08267078" w14:textId="63FE62B7" w:rsidR="00291042" w:rsidRDefault="008832F4" w:rsidP="00291042">
      <w:r w:rsidRPr="008832F4">
        <w:t xml:space="preserve">When the </w:t>
      </w:r>
      <w:r w:rsidR="00782D57">
        <w:t>“</w:t>
      </w:r>
      <w:r w:rsidRPr="008832F4">
        <w:t>Migrate Records</w:t>
      </w:r>
      <w:r w:rsidR="00782D57">
        <w:t>”</w:t>
      </w:r>
      <w:r w:rsidRPr="008832F4">
        <w:t xml:space="preserve"> option</w:t>
      </w:r>
      <w:r w:rsidR="001708D7">
        <w:t xml:space="preserve"> is selected</w:t>
      </w:r>
      <w:r w:rsidRPr="008832F4">
        <w:t xml:space="preserve">, </w:t>
      </w:r>
      <w:r w:rsidR="00CC021C">
        <w:t xml:space="preserve">the following options are available: </w:t>
      </w:r>
      <w:bookmarkStart w:id="256" w:name="_Hlk526767964"/>
      <w:r w:rsidR="00782D57">
        <w:t>“</w:t>
      </w:r>
      <w:r w:rsidRPr="008832F4">
        <w:t>Migrate and Export</w:t>
      </w:r>
      <w:bookmarkEnd w:id="256"/>
      <w:r w:rsidR="00782D57">
        <w:t>”</w:t>
      </w:r>
      <w:r w:rsidRPr="008832F4">
        <w:t xml:space="preserve">, </w:t>
      </w:r>
      <w:r w:rsidR="00782D57">
        <w:t>“</w:t>
      </w:r>
      <w:r w:rsidRPr="008832F4">
        <w:t>Migrate Only</w:t>
      </w:r>
      <w:r w:rsidR="00782D57">
        <w:t>”</w:t>
      </w:r>
      <w:r w:rsidRPr="008832F4">
        <w:t xml:space="preserve">, or </w:t>
      </w:r>
      <w:r w:rsidR="00782D57">
        <w:t>“</w:t>
      </w:r>
      <w:r w:rsidRPr="008832F4">
        <w:t>Cancel</w:t>
      </w:r>
      <w:r w:rsidR="00782D57">
        <w:t>”</w:t>
      </w:r>
      <w:r w:rsidRPr="008832F4">
        <w:t>.</w:t>
      </w:r>
    </w:p>
    <w:p w14:paraId="239D3CC3" w14:textId="1A6AAD54" w:rsidR="00AC4F28" w:rsidRPr="00B731BF" w:rsidRDefault="008832F4" w:rsidP="008F2F1E">
      <w:pPr>
        <w:rPr>
          <w:b/>
        </w:rPr>
      </w:pPr>
      <w:r w:rsidRPr="00B731BF">
        <w:rPr>
          <w:b/>
        </w:rPr>
        <w:t>Note: It is recommended that “</w:t>
      </w:r>
      <w:r w:rsidR="00A12BFC" w:rsidRPr="00B731BF">
        <w:rPr>
          <w:b/>
        </w:rPr>
        <w:t>Migrate and Export</w:t>
      </w:r>
      <w:r w:rsidR="00782D57">
        <w:rPr>
          <w:b/>
        </w:rPr>
        <w:t>”</w:t>
      </w:r>
      <w:r w:rsidR="00A12BFC" w:rsidRPr="00B731BF">
        <w:rPr>
          <w:b/>
        </w:rPr>
        <w:t xml:space="preserve"> option be used</w:t>
      </w:r>
      <w:r w:rsidR="006D3A4C">
        <w:rPr>
          <w:b/>
        </w:rPr>
        <w:t>. There are occasions when there is a need to check if some specific data was already uploaded</w:t>
      </w:r>
      <w:r w:rsidR="00FE7E91">
        <w:rPr>
          <w:b/>
        </w:rPr>
        <w:t xml:space="preserve">. </w:t>
      </w:r>
      <w:r w:rsidR="00A938AA">
        <w:rPr>
          <w:b/>
        </w:rPr>
        <w:t xml:space="preserve">It serves as a check for the number of rows migrated. </w:t>
      </w:r>
      <w:r w:rsidR="006D3A4C">
        <w:rPr>
          <w:b/>
        </w:rPr>
        <w:t>Receiving the emails with the Migrated data information is a built</w:t>
      </w:r>
      <w:r w:rsidR="00A938AA">
        <w:rPr>
          <w:b/>
        </w:rPr>
        <w:t>-</w:t>
      </w:r>
      <w:r w:rsidR="006D3A4C">
        <w:rPr>
          <w:b/>
        </w:rPr>
        <w:t xml:space="preserve">in logging mechanism for the </w:t>
      </w:r>
      <w:r w:rsidR="004E3797">
        <w:rPr>
          <w:b/>
        </w:rPr>
        <w:t>DMT User</w:t>
      </w:r>
      <w:r w:rsidR="00FE7E91">
        <w:rPr>
          <w:b/>
        </w:rPr>
        <w:t xml:space="preserve">. </w:t>
      </w:r>
      <w:bookmarkEnd w:id="254"/>
    </w:p>
    <w:p w14:paraId="6230D66F" w14:textId="77777777" w:rsidR="00860D2D" w:rsidRPr="00700D12" w:rsidRDefault="00860D2D" w:rsidP="00CC031D">
      <w:pPr>
        <w:keepNext/>
        <w:jc w:val="center"/>
      </w:pPr>
    </w:p>
    <w:p w14:paraId="069F591D" w14:textId="77777777" w:rsidR="00860D2D" w:rsidRPr="00700D12" w:rsidRDefault="00860D2D" w:rsidP="0070277F">
      <w:pPr>
        <w:pStyle w:val="Heading02"/>
      </w:pPr>
      <w:bookmarkStart w:id="257" w:name="_Toc512433353"/>
      <w:bookmarkStart w:id="258" w:name="_Toc2946560"/>
      <w:r w:rsidRPr="00700D12">
        <w:t xml:space="preserve">Step </w:t>
      </w:r>
      <w:r w:rsidR="002433F9" w:rsidRPr="00700D12">
        <w:t>13</w:t>
      </w:r>
      <w:r w:rsidRPr="00700D12">
        <w:t>. Migrated data automatic refresh to WIN Warehouse</w:t>
      </w:r>
      <w:bookmarkEnd w:id="257"/>
      <w:bookmarkEnd w:id="258"/>
    </w:p>
    <w:p w14:paraId="2A2A5985" w14:textId="77777777" w:rsidR="00D57B80" w:rsidRPr="00700D12" w:rsidRDefault="00E73718" w:rsidP="00860D2D">
      <w:r>
        <w:t>After</w:t>
      </w:r>
      <w:r w:rsidR="00D57B80">
        <w:t xml:space="preserve"> an import file is uploaded and migrated to WIN, it resides in WIN Migrated. There is a </w:t>
      </w:r>
      <w:r>
        <w:t xml:space="preserve">regular </w:t>
      </w:r>
      <w:r w:rsidR="00D57B80">
        <w:t xml:space="preserve">preset schedule which </w:t>
      </w:r>
      <w:r>
        <w:t>refreshes</w:t>
      </w:r>
      <w:r w:rsidR="005A231D">
        <w:t xml:space="preserve"> </w:t>
      </w:r>
      <w:r>
        <w:t>data from</w:t>
      </w:r>
      <w:r w:rsidR="00D57B80">
        <w:t xml:space="preserve"> Migrated WIN to WIN Warehouse.</w:t>
      </w:r>
      <w:r>
        <w:t xml:space="preserve"> </w:t>
      </w:r>
      <w:r w:rsidR="00D57B80">
        <w:t xml:space="preserve">The </w:t>
      </w:r>
      <w:r>
        <w:t>data updates</w:t>
      </w:r>
      <w:r w:rsidR="00D57B80">
        <w:t xml:space="preserve"> will </w:t>
      </w:r>
      <w:r>
        <w:t xml:space="preserve">only </w:t>
      </w:r>
      <w:r w:rsidR="00D57B80">
        <w:t xml:space="preserve">be </w:t>
      </w:r>
      <w:bookmarkStart w:id="259" w:name="_Hlk2346398"/>
      <w:r w:rsidR="00D57B80">
        <w:t xml:space="preserve">available for </w:t>
      </w:r>
      <w:r>
        <w:t>running the latest reports after this update.</w:t>
      </w:r>
      <w:bookmarkStart w:id="260" w:name="_Hlk2346505"/>
    </w:p>
    <w:p w14:paraId="35B90EB2" w14:textId="77777777" w:rsidR="00C33290" w:rsidRPr="00700D12" w:rsidRDefault="00C33290" w:rsidP="00C33290">
      <w:pPr>
        <w:pStyle w:val="Heading01"/>
      </w:pPr>
      <w:bookmarkStart w:id="261" w:name="_Ref525827057"/>
      <w:bookmarkStart w:id="262" w:name="_Toc2946561"/>
      <w:bookmarkStart w:id="263" w:name="_Hlk515364199"/>
      <w:bookmarkStart w:id="264" w:name="_Hlk535492092"/>
      <w:r w:rsidRPr="00700D12">
        <w:t xml:space="preserve">Guidance-DMT/WIN by </w:t>
      </w:r>
      <w:r w:rsidRPr="00A3562F">
        <w:t>Policy Managers</w:t>
      </w:r>
      <w:bookmarkEnd w:id="261"/>
      <w:bookmarkEnd w:id="262"/>
    </w:p>
    <w:bookmarkEnd w:id="263"/>
    <w:p w14:paraId="1775922A" w14:textId="77777777" w:rsidR="00C33290" w:rsidRPr="00700D12" w:rsidRDefault="00C33290" w:rsidP="00C33290">
      <w:pPr>
        <w:spacing w:after="0"/>
      </w:pPr>
      <w:r w:rsidRPr="00700D12">
        <w:t xml:space="preserve">This section captures the guidance from </w:t>
      </w:r>
      <w:r w:rsidRPr="00A3562F">
        <w:t>Policy Managers.</w:t>
      </w:r>
    </w:p>
    <w:p w14:paraId="14752463" w14:textId="77777777" w:rsidR="00FC180F" w:rsidRPr="00700D12" w:rsidRDefault="00FC180F" w:rsidP="00600D9B">
      <w:pPr>
        <w:spacing w:after="0"/>
      </w:pPr>
    </w:p>
    <w:p w14:paraId="6D01963F" w14:textId="77777777" w:rsidR="00C33290" w:rsidRPr="00700D12" w:rsidRDefault="00C33290" w:rsidP="00C33290">
      <w:pPr>
        <w:pStyle w:val="Heading02"/>
      </w:pPr>
      <w:bookmarkStart w:id="265" w:name="_Toc2946562"/>
      <w:r w:rsidRPr="00700D12">
        <w:t>Field QC Collection, Batching, and Evaluation</w:t>
      </w:r>
      <w:bookmarkEnd w:id="265"/>
    </w:p>
    <w:p w14:paraId="70EDD623" w14:textId="77777777" w:rsidR="00C33290" w:rsidRPr="00700D12" w:rsidRDefault="00C33290" w:rsidP="00C33290">
      <w:pPr>
        <w:spacing w:after="0"/>
      </w:pPr>
    </w:p>
    <w:p w14:paraId="6F3CE23D" w14:textId="77777777" w:rsidR="00C33290" w:rsidRPr="00700D12" w:rsidRDefault="00C33290" w:rsidP="00C33290">
      <w:pPr>
        <w:pStyle w:val="Heading04"/>
      </w:pPr>
      <w:bookmarkStart w:id="266" w:name="_Toc2946563"/>
      <w:r w:rsidRPr="00700D12">
        <w:t>Equipment Blanks</w:t>
      </w:r>
      <w:bookmarkEnd w:id="266"/>
    </w:p>
    <w:p w14:paraId="0DC04329" w14:textId="77777777" w:rsidR="00C33290" w:rsidRPr="00700D12" w:rsidRDefault="00C33290" w:rsidP="00C33290">
      <w:pPr>
        <w:spacing w:after="0"/>
        <w:rPr>
          <w:b/>
          <w:bCs/>
          <w:u w:val="single"/>
        </w:rPr>
      </w:pPr>
    </w:p>
    <w:p w14:paraId="23DD3F42" w14:textId="609B5E68" w:rsidR="00C33290" w:rsidRPr="00700D12" w:rsidRDefault="00C33290" w:rsidP="00C33290">
      <w:pPr>
        <w:spacing w:after="0"/>
      </w:pPr>
      <w:r w:rsidRPr="00700D12">
        <w:t>Collection:</w:t>
      </w:r>
      <w:r w:rsidR="005A231D">
        <w:t xml:space="preserve"> </w:t>
      </w:r>
      <w:r w:rsidRPr="00700D12">
        <w:t>these should be collected any time samples are collected using equipment or</w:t>
      </w:r>
      <w:r w:rsidR="00745CB9">
        <w:t xml:space="preserve"> an</w:t>
      </w:r>
      <w:r w:rsidRPr="00700D12">
        <w:t xml:space="preserve"> intermediate device, at a minimum frequency of 5% for the project</w:t>
      </w:r>
      <w:r w:rsidR="00FE7E91">
        <w:t xml:space="preserve">. </w:t>
      </w:r>
      <w:r w:rsidRPr="00700D12">
        <w:t>The analytes collected for the blank should be the same as the samples collected using that equipment with the exceptions of chlorophyll-a</w:t>
      </w:r>
      <w:r w:rsidR="00FE7E91">
        <w:t xml:space="preserve">. </w:t>
      </w:r>
      <w:r w:rsidRPr="00700D12">
        <w:t xml:space="preserve">If more than one type of equipment is used, the blank should be collected using the same equipment as the samples (e.g. </w:t>
      </w:r>
      <w:proofErr w:type="spellStart"/>
      <w:r w:rsidRPr="00700D12">
        <w:t>VanDorn</w:t>
      </w:r>
      <w:proofErr w:type="spellEnd"/>
      <w:r w:rsidRPr="00700D12">
        <w:t xml:space="preserve"> used and sample filtered). </w:t>
      </w:r>
    </w:p>
    <w:p w14:paraId="79D085C3" w14:textId="77777777" w:rsidR="00C33290" w:rsidRPr="00700D12" w:rsidRDefault="00C33290" w:rsidP="00C33290">
      <w:pPr>
        <w:spacing w:after="0"/>
      </w:pPr>
    </w:p>
    <w:p w14:paraId="4FA89249" w14:textId="0ECD8235" w:rsidR="00C33290" w:rsidRPr="00700D12" w:rsidRDefault="00C33290" w:rsidP="00C33290">
      <w:pPr>
        <w:spacing w:after="0"/>
      </w:pPr>
      <w:r w:rsidRPr="00700D12">
        <w:t>Batching:</w:t>
      </w:r>
      <w:r w:rsidR="005A231D">
        <w:t xml:space="preserve"> </w:t>
      </w:r>
      <w:r w:rsidR="000A1417">
        <w:t>See</w:t>
      </w:r>
      <w:r w:rsidR="00EE5062">
        <w:t xml:space="preserve"> Section </w:t>
      </w:r>
      <w:hyperlink w:anchor="_Toc2946523" w:history="1" w:docLocation="1,41132,41156,4094,Heading04,Equipment Blank Batch ID">
        <w:r w:rsidR="001B23D6" w:rsidRPr="001B23D6">
          <w:rPr>
            <w:rStyle w:val="Hyperlink"/>
          </w:rPr>
          <w:t>Equipment Blank Batch ID</w:t>
        </w:r>
      </w:hyperlink>
      <w:r w:rsidR="008F71BE">
        <w:t>.</w:t>
      </w:r>
    </w:p>
    <w:p w14:paraId="1100CB85" w14:textId="77777777" w:rsidR="00C33290" w:rsidRPr="00700D12" w:rsidRDefault="00C33290" w:rsidP="00C33290">
      <w:pPr>
        <w:spacing w:after="0"/>
      </w:pPr>
    </w:p>
    <w:p w14:paraId="668C6E5A" w14:textId="77D9C8E2" w:rsidR="00C33290" w:rsidRDefault="00C33290" w:rsidP="00C33290">
      <w:pPr>
        <w:spacing w:after="0"/>
      </w:pPr>
      <w:r w:rsidRPr="00700D12">
        <w:t>Data Evaluation:</w:t>
      </w:r>
      <w:r w:rsidR="005A231D">
        <w:t xml:space="preserve"> </w:t>
      </w:r>
      <w:r w:rsidRPr="00700D12">
        <w:t>If there is a detection in any blank, you should take extra care to minimize contamination and keep an eye out for possible causes</w:t>
      </w:r>
      <w:r w:rsidR="00FE7E91">
        <w:t xml:space="preserve">. </w:t>
      </w:r>
      <w:r w:rsidRPr="00700D12">
        <w:t>For evaluating blanks relative to samples in the same batch, we use the “10% rule”</w:t>
      </w:r>
      <w:r w:rsidR="00FE7E91">
        <w:t xml:space="preserve">. </w:t>
      </w:r>
      <w:r w:rsidRPr="00700D12">
        <w:t>If there are detections of an analyte in both the sample(s) and the equipment blank, you need to evaluate whether the detection in the blank is &gt;10% of the detection in the sample(s)</w:t>
      </w:r>
      <w:r w:rsidR="00FE7E91">
        <w:t xml:space="preserve">. </w:t>
      </w:r>
      <w:r w:rsidRPr="00700D12">
        <w:t>If the blank result is &gt;10% of the sample result for a given analyte, then all samples associated with that equipment AND that analyte should be G-qualified</w:t>
      </w:r>
      <w:r w:rsidR="00FE7E91">
        <w:t xml:space="preserve">. </w:t>
      </w:r>
      <w:r w:rsidRPr="00700D12">
        <w:t xml:space="preserve">You can add the G in the DMT or WIN. </w:t>
      </w:r>
    </w:p>
    <w:p w14:paraId="78FC7D3C" w14:textId="77777777" w:rsidR="00836FF3" w:rsidRPr="00700D12" w:rsidRDefault="00836FF3" w:rsidP="00C33290">
      <w:pPr>
        <w:spacing w:after="0"/>
      </w:pPr>
    </w:p>
    <w:p w14:paraId="4A870047" w14:textId="22C26294" w:rsidR="009E28A8" w:rsidRDefault="00C33290" w:rsidP="00C33290">
      <w:pPr>
        <w:spacing w:after="0"/>
      </w:pPr>
      <w:r w:rsidRPr="00700D12">
        <w:t>Example</w:t>
      </w:r>
      <w:r w:rsidR="009E28A8">
        <w:t xml:space="preserve"> 1</w:t>
      </w:r>
      <w:r w:rsidRPr="00700D12">
        <w:t>:</w:t>
      </w:r>
      <w:r w:rsidR="005A231D">
        <w:t xml:space="preserve"> </w:t>
      </w:r>
    </w:p>
    <w:p w14:paraId="34726603" w14:textId="1523E7F1" w:rsidR="000A1417" w:rsidRDefault="00C33290" w:rsidP="00C33290">
      <w:pPr>
        <w:spacing w:after="0"/>
      </w:pPr>
      <w:r w:rsidRPr="00700D12">
        <w:t>NO3+NO2 results – Equipment Blank = 0.08 mg/L</w:t>
      </w:r>
      <w:r w:rsidR="005A231D">
        <w:t xml:space="preserve"> </w:t>
      </w:r>
      <w:r w:rsidRPr="00700D12">
        <w:t>Sample = 0.02 mg/L; samples should be G-qualified.</w:t>
      </w:r>
    </w:p>
    <w:p w14:paraId="2211E72A" w14:textId="33D58BC9" w:rsidR="009E28A8" w:rsidRPr="009E28A8" w:rsidRDefault="009E28A8" w:rsidP="009E28A8">
      <w:pPr>
        <w:spacing w:after="0"/>
      </w:pPr>
      <w:r w:rsidRPr="009E28A8">
        <w:lastRenderedPageBreak/>
        <w:t xml:space="preserve">Example </w:t>
      </w:r>
      <w:r w:rsidR="00836FF3">
        <w:t>2</w:t>
      </w:r>
      <w:r w:rsidRPr="009E28A8">
        <w:t>:</w:t>
      </w:r>
    </w:p>
    <w:p w14:paraId="23DDFCD8" w14:textId="77777777" w:rsidR="009E28A8" w:rsidRPr="009E28A8" w:rsidRDefault="009E28A8" w:rsidP="009E28A8">
      <w:pPr>
        <w:numPr>
          <w:ilvl w:val="0"/>
          <w:numId w:val="30"/>
        </w:numPr>
        <w:spacing w:after="0"/>
      </w:pPr>
      <w:r w:rsidRPr="009E28A8">
        <w:t>The blank value and the associated sample value are both detects (neither are “U” qualified).</w:t>
      </w:r>
    </w:p>
    <w:p w14:paraId="1639A1FE" w14:textId="072351F2" w:rsidR="009E28A8" w:rsidRPr="009E28A8" w:rsidRDefault="00836FF3" w:rsidP="009E28A8">
      <w:pPr>
        <w:numPr>
          <w:ilvl w:val="0"/>
          <w:numId w:val="30"/>
        </w:numPr>
        <w:spacing w:after="0"/>
      </w:pPr>
      <w:r>
        <w:t>Result Value associated to the S</w:t>
      </w:r>
      <w:r w:rsidR="009E28A8" w:rsidRPr="009E28A8">
        <w:t>ample = 100 mg/L</w:t>
      </w:r>
    </w:p>
    <w:p w14:paraId="3C08579A" w14:textId="77777777" w:rsidR="009E28A8" w:rsidRPr="009E28A8" w:rsidRDefault="009E28A8" w:rsidP="009E28A8">
      <w:pPr>
        <w:numPr>
          <w:ilvl w:val="0"/>
          <w:numId w:val="30"/>
        </w:numPr>
        <w:spacing w:after="0"/>
      </w:pPr>
      <w:r w:rsidRPr="009E28A8">
        <w:t>A “G” qualifier would need to be applied to that sample if the associated blank value is &gt; 10 mg/L.</w:t>
      </w:r>
    </w:p>
    <w:p w14:paraId="27158FFB" w14:textId="77777777" w:rsidR="009E28A8" w:rsidRPr="009E28A8" w:rsidRDefault="009E28A8" w:rsidP="009E28A8">
      <w:pPr>
        <w:spacing w:after="0"/>
      </w:pPr>
    </w:p>
    <w:p w14:paraId="01414C48" w14:textId="710B61D7" w:rsidR="009E28A8" w:rsidRPr="009E28A8" w:rsidRDefault="009E28A8" w:rsidP="009E28A8">
      <w:pPr>
        <w:spacing w:after="0"/>
      </w:pPr>
      <w:r w:rsidRPr="009E28A8">
        <w:t xml:space="preserve">Example </w:t>
      </w:r>
      <w:r w:rsidR="00836FF3">
        <w:t>3</w:t>
      </w:r>
      <w:r w:rsidRPr="009E28A8">
        <w:t>:</w:t>
      </w:r>
    </w:p>
    <w:p w14:paraId="41180D32" w14:textId="77777777" w:rsidR="009E28A8" w:rsidRPr="009E28A8" w:rsidRDefault="009E28A8" w:rsidP="009E28A8">
      <w:pPr>
        <w:numPr>
          <w:ilvl w:val="0"/>
          <w:numId w:val="30"/>
        </w:numPr>
        <w:spacing w:after="0"/>
      </w:pPr>
      <w:r w:rsidRPr="009E28A8">
        <w:t>The blank value and the associated sample value are both detects (neither are “U” qualified).</w:t>
      </w:r>
    </w:p>
    <w:p w14:paraId="67A7BF0B" w14:textId="77777777" w:rsidR="00836FF3" w:rsidRDefault="009E28A8" w:rsidP="00836FF3">
      <w:pPr>
        <w:spacing w:after="0"/>
        <w:ind w:left="720"/>
      </w:pPr>
      <w:r w:rsidRPr="009E28A8">
        <w:t>blank value = 10 mg/L</w:t>
      </w:r>
    </w:p>
    <w:p w14:paraId="23C04979" w14:textId="45A1B4F4" w:rsidR="00C33290" w:rsidRDefault="009E28A8" w:rsidP="00836FF3">
      <w:pPr>
        <w:numPr>
          <w:ilvl w:val="0"/>
          <w:numId w:val="30"/>
        </w:numPr>
        <w:spacing w:after="0"/>
      </w:pPr>
      <w:r w:rsidRPr="009E28A8">
        <w:t>A “G” qualifier would need to be applied to any samples associated with this blank where the sample value is &lt; 100 mg/L.</w:t>
      </w:r>
    </w:p>
    <w:p w14:paraId="333EEF14" w14:textId="77777777" w:rsidR="009E28A8" w:rsidRPr="00700D12" w:rsidRDefault="009E28A8" w:rsidP="00C33290">
      <w:pPr>
        <w:spacing w:after="0"/>
        <w:rPr>
          <w:b/>
          <w:bCs/>
          <w:u w:val="single"/>
        </w:rPr>
      </w:pPr>
    </w:p>
    <w:p w14:paraId="22CF6C45" w14:textId="77777777" w:rsidR="00C33290" w:rsidRPr="00700D12" w:rsidRDefault="00C33290" w:rsidP="00C33290">
      <w:pPr>
        <w:pStyle w:val="Heading04"/>
      </w:pPr>
      <w:bookmarkStart w:id="267" w:name="_Toc2946564"/>
      <w:r w:rsidRPr="00700D12">
        <w:t>Field Blanks</w:t>
      </w:r>
      <w:bookmarkEnd w:id="267"/>
    </w:p>
    <w:p w14:paraId="0A794738" w14:textId="77777777" w:rsidR="00C33290" w:rsidRPr="00700D12" w:rsidRDefault="00C33290" w:rsidP="00C33290">
      <w:pPr>
        <w:spacing w:after="0"/>
        <w:rPr>
          <w:b/>
          <w:bCs/>
          <w:u w:val="single"/>
        </w:rPr>
      </w:pPr>
    </w:p>
    <w:p w14:paraId="69ADF300" w14:textId="3626231C" w:rsidR="00C33290" w:rsidRPr="00700D12" w:rsidRDefault="00C33290" w:rsidP="00C33290">
      <w:pPr>
        <w:spacing w:after="0"/>
      </w:pPr>
      <w:r w:rsidRPr="00700D12">
        <w:t>Collection:</w:t>
      </w:r>
      <w:r w:rsidR="005A231D">
        <w:t xml:space="preserve"> </w:t>
      </w:r>
      <w:r w:rsidRPr="00700D12">
        <w:t>Field blanks should be collected at a minimum of 5% of a project</w:t>
      </w:r>
      <w:r w:rsidR="00FE7E91">
        <w:t xml:space="preserve">. </w:t>
      </w:r>
      <w:r w:rsidR="00FC180F">
        <w:t>M</w:t>
      </w:r>
      <w:r w:rsidRPr="00700D12">
        <w:t xml:space="preserve">ost </w:t>
      </w:r>
      <w:r w:rsidR="00FC180F">
        <w:t xml:space="preserve">ROC staff are </w:t>
      </w:r>
      <w:r w:rsidRPr="00700D12">
        <w:t>collect</w:t>
      </w:r>
      <w:r w:rsidR="00FC180F">
        <w:t>ing</w:t>
      </w:r>
      <w:r w:rsidRPr="00700D12">
        <w:t xml:space="preserve"> at least one field blank per </w:t>
      </w:r>
      <w:r w:rsidR="00836FF3">
        <w:t>sampling run</w:t>
      </w:r>
      <w:r w:rsidR="00836FF3" w:rsidRPr="00700D12">
        <w:t xml:space="preserve"> </w:t>
      </w:r>
      <w:r w:rsidRPr="00700D12">
        <w:t>for SMP</w:t>
      </w:r>
      <w:r w:rsidR="00FE7E91">
        <w:t xml:space="preserve">. </w:t>
      </w:r>
      <w:r w:rsidRPr="00700D12">
        <w:t>You may collect additional blanks associated with other projects, as necessary</w:t>
      </w:r>
      <w:r w:rsidR="00FE7E91">
        <w:t xml:space="preserve">. </w:t>
      </w:r>
      <w:r w:rsidRPr="00700D12">
        <w:t>Exceptions to field blank collection are chlorophyll-a and bacteria</w:t>
      </w:r>
      <w:r w:rsidR="00FE7E91">
        <w:t xml:space="preserve">. </w:t>
      </w:r>
      <w:r w:rsidRPr="00700D12">
        <w:t>Field blanks are not required for these parameters.</w:t>
      </w:r>
    </w:p>
    <w:p w14:paraId="51504807" w14:textId="77777777" w:rsidR="00C33290" w:rsidRPr="00700D12" w:rsidRDefault="00C33290" w:rsidP="00C33290">
      <w:pPr>
        <w:spacing w:after="0"/>
      </w:pPr>
    </w:p>
    <w:p w14:paraId="0FE80625" w14:textId="3F9BE8D7" w:rsidR="00C33290" w:rsidRPr="00700D12" w:rsidRDefault="00C33290" w:rsidP="00C33290">
      <w:pPr>
        <w:spacing w:after="0"/>
      </w:pPr>
      <w:r w:rsidRPr="00700D12">
        <w:t>Batching:</w:t>
      </w:r>
      <w:r w:rsidR="005A231D">
        <w:t xml:space="preserve"> </w:t>
      </w:r>
      <w:hyperlink w:anchor="_Ref526338431" w:history="1" w:docLocation="1,33025,33046,4094,Heading04,Field Blank Batch IDs">
        <w:r w:rsidR="00774677" w:rsidRPr="00DB5B27">
          <w:rPr>
            <w:rStyle w:val="Hyperlink"/>
          </w:rPr>
          <w:t>Field Blank Batch IDs</w:t>
        </w:r>
      </w:hyperlink>
      <w:r w:rsidR="00774677">
        <w:t>.</w:t>
      </w:r>
    </w:p>
    <w:p w14:paraId="53406580" w14:textId="77777777" w:rsidR="00C33290" w:rsidRPr="00700D12" w:rsidRDefault="00C33290" w:rsidP="00C33290">
      <w:pPr>
        <w:spacing w:after="0"/>
      </w:pPr>
    </w:p>
    <w:p w14:paraId="6882B1D8" w14:textId="77777777" w:rsidR="00C33290" w:rsidRPr="00700D12" w:rsidRDefault="00C33290" w:rsidP="00C33290">
      <w:pPr>
        <w:spacing w:after="0"/>
      </w:pPr>
      <w:r w:rsidRPr="00700D12">
        <w:t>Data Evaluation:</w:t>
      </w:r>
      <w:r w:rsidR="005A231D">
        <w:t xml:space="preserve"> </w:t>
      </w:r>
      <w:r w:rsidRPr="00700D12">
        <w:t>If there is a detection in any blank, you should take extra care to minimize contamination and keep an eye out for possible causes</w:t>
      </w:r>
      <w:r w:rsidR="00FE7E91">
        <w:t xml:space="preserve">. </w:t>
      </w:r>
      <w:r w:rsidRPr="00700D12">
        <w:t>For evaluating blanks relative to samples in the same batch, we use the “10% rule”</w:t>
      </w:r>
      <w:r w:rsidR="00FE7E91">
        <w:t xml:space="preserve">. </w:t>
      </w:r>
      <w:r w:rsidRPr="00700D12">
        <w:t>If there are detections of an analyte in both the sample(s) and the equipment blank, you need to evaluate whether the detection in the blank is &gt;10% of the detection in the sample(s)</w:t>
      </w:r>
      <w:r w:rsidR="00FE7E91">
        <w:t xml:space="preserve">. </w:t>
      </w:r>
      <w:r w:rsidRPr="00700D12">
        <w:t>If the field blank result is &gt;10% of the sample result for a given analyte, then all samples collected for that analyte during that week should be G-qualified</w:t>
      </w:r>
      <w:r w:rsidR="00FE7E91">
        <w:t xml:space="preserve">. </w:t>
      </w:r>
      <w:r w:rsidRPr="00700D12">
        <w:t>You can add the G in the DMT or WIN</w:t>
      </w:r>
      <w:r w:rsidR="00FE7E91">
        <w:t xml:space="preserve">. </w:t>
      </w:r>
    </w:p>
    <w:p w14:paraId="78ED9D35" w14:textId="77777777" w:rsidR="00C33290" w:rsidRPr="00700D12" w:rsidRDefault="00C33290" w:rsidP="00C33290">
      <w:pPr>
        <w:spacing w:after="0"/>
      </w:pPr>
    </w:p>
    <w:p w14:paraId="4EB4F01E" w14:textId="77777777" w:rsidR="00C33290" w:rsidRPr="00700D12" w:rsidRDefault="00C33290" w:rsidP="00C33290">
      <w:pPr>
        <w:pStyle w:val="Heading02"/>
      </w:pPr>
      <w:bookmarkStart w:id="268" w:name="_Toc2946565"/>
      <w:r w:rsidRPr="00700D12">
        <w:t>Field Replicates</w:t>
      </w:r>
      <w:bookmarkEnd w:id="268"/>
    </w:p>
    <w:p w14:paraId="0E6C7E1A" w14:textId="77777777" w:rsidR="00C33290" w:rsidRPr="00700D12" w:rsidRDefault="00C33290" w:rsidP="00C33290">
      <w:pPr>
        <w:spacing w:after="0"/>
        <w:rPr>
          <w:b/>
          <w:bCs/>
          <w:u w:val="single"/>
        </w:rPr>
      </w:pPr>
    </w:p>
    <w:p w14:paraId="732E5EB2" w14:textId="7E64538E" w:rsidR="00C33290" w:rsidRPr="00700D12" w:rsidRDefault="00C33290" w:rsidP="00C33290">
      <w:pPr>
        <w:spacing w:after="0"/>
      </w:pPr>
      <w:r w:rsidRPr="00700D12">
        <w:t>Collection:</w:t>
      </w:r>
      <w:r w:rsidR="005A231D">
        <w:t xml:space="preserve"> </w:t>
      </w:r>
      <w:r w:rsidRPr="00700D12">
        <w:t xml:space="preserve">Field replicates (dups) should be collected at a minimum of 5% of </w:t>
      </w:r>
      <w:r w:rsidR="00745CB9">
        <w:t xml:space="preserve">samples for </w:t>
      </w:r>
      <w:r w:rsidRPr="00700D12">
        <w:t>a project</w:t>
      </w:r>
      <w:r w:rsidR="00FE7E91">
        <w:t xml:space="preserve">. </w:t>
      </w:r>
      <w:r w:rsidR="00FC180F">
        <w:t>M</w:t>
      </w:r>
      <w:r w:rsidRPr="00700D12">
        <w:t xml:space="preserve">ost </w:t>
      </w:r>
      <w:r w:rsidR="00FC180F">
        <w:t>ROC staff</w:t>
      </w:r>
      <w:r w:rsidRPr="00700D12">
        <w:t xml:space="preserve"> </w:t>
      </w:r>
      <w:r w:rsidR="00FC180F">
        <w:t xml:space="preserve">are </w:t>
      </w:r>
      <w:r w:rsidRPr="00700D12">
        <w:t>collect</w:t>
      </w:r>
      <w:r w:rsidR="00FC180F">
        <w:t>ing</w:t>
      </w:r>
      <w:r w:rsidRPr="00700D12">
        <w:t xml:space="preserve"> at least one field replicate per week for SMP, and this should be sufficient</w:t>
      </w:r>
      <w:r w:rsidR="00FE7E91">
        <w:t xml:space="preserve">. </w:t>
      </w:r>
      <w:r w:rsidRPr="00700D12">
        <w:t xml:space="preserve">Field replicates should be collected for all analytes, including chlorophyll-a and bacteria. </w:t>
      </w:r>
    </w:p>
    <w:p w14:paraId="54F3B5CB" w14:textId="77777777" w:rsidR="00C33290" w:rsidRPr="00700D12" w:rsidRDefault="00C33290" w:rsidP="00C33290">
      <w:pPr>
        <w:spacing w:after="0"/>
      </w:pPr>
    </w:p>
    <w:p w14:paraId="24921293" w14:textId="77777777" w:rsidR="00C33290" w:rsidRPr="00EE5062" w:rsidRDefault="00C33290" w:rsidP="00C33290">
      <w:pPr>
        <w:spacing w:after="0"/>
      </w:pPr>
      <w:r w:rsidRPr="00700D12">
        <w:t>Batching:</w:t>
      </w:r>
      <w:r w:rsidR="005A231D">
        <w:t xml:space="preserve"> </w:t>
      </w:r>
      <w:r w:rsidR="00FC180F">
        <w:t xml:space="preserve">See </w:t>
      </w:r>
      <w:r w:rsidR="003C79CE">
        <w:t>S</w:t>
      </w:r>
      <w:r w:rsidR="00FC180F">
        <w:t>ection</w:t>
      </w:r>
      <w:r w:rsidR="003C79CE">
        <w:t xml:space="preserve"> </w:t>
      </w:r>
      <w:hyperlink w:anchor="_Ref526256701" w:history="1" w:docLocation="1,42715,42784,4094,Heading03,Associate Replicates (Activity_I">
        <w:r w:rsidR="00EE5062" w:rsidRPr="00EE5062">
          <w:rPr>
            <w:rStyle w:val="Hyperlink"/>
          </w:rPr>
          <w:t>Associate Replicates (</w:t>
        </w:r>
        <w:proofErr w:type="spellStart"/>
        <w:r w:rsidR="00EE5062" w:rsidRPr="00EE5062">
          <w:rPr>
            <w:rStyle w:val="Hyperlink"/>
          </w:rPr>
          <w:t>Activity_ID</w:t>
        </w:r>
        <w:proofErr w:type="spellEnd"/>
        <w:r w:rsidR="00EE5062" w:rsidRPr="00EE5062">
          <w:rPr>
            <w:rStyle w:val="Hyperlink"/>
          </w:rPr>
          <w:t xml:space="preserve">, </w:t>
        </w:r>
        <w:proofErr w:type="spellStart"/>
        <w:r w:rsidR="00EE5062" w:rsidRPr="00EE5062">
          <w:rPr>
            <w:rStyle w:val="Hyperlink"/>
          </w:rPr>
          <w:t>Activity_Type</w:t>
        </w:r>
        <w:proofErr w:type="spellEnd"/>
        <w:r w:rsidR="00EE5062" w:rsidRPr="00EE5062">
          <w:rPr>
            <w:rStyle w:val="Hyperlink"/>
          </w:rPr>
          <w:t xml:space="preserve">, </w:t>
        </w:r>
        <w:proofErr w:type="spellStart"/>
        <w:r w:rsidR="00EE5062" w:rsidRPr="00EE5062">
          <w:rPr>
            <w:rStyle w:val="Hyperlink"/>
          </w:rPr>
          <w:t>Master_Activity_ID</w:t>
        </w:r>
        <w:proofErr w:type="spellEnd"/>
        <w:r w:rsidR="00EE5062" w:rsidRPr="00EE5062">
          <w:rPr>
            <w:rStyle w:val="Hyperlink"/>
          </w:rPr>
          <w:t>)</w:t>
        </w:r>
      </w:hyperlink>
      <w:r w:rsidR="00EE5062">
        <w:t>.</w:t>
      </w:r>
    </w:p>
    <w:p w14:paraId="12DF657A" w14:textId="77777777" w:rsidR="00C33290" w:rsidRPr="00700D12" w:rsidRDefault="00C33290" w:rsidP="00C33290">
      <w:pPr>
        <w:spacing w:after="0"/>
        <w:rPr>
          <w:b/>
          <w:bCs/>
          <w:u w:val="single"/>
        </w:rPr>
      </w:pPr>
    </w:p>
    <w:p w14:paraId="1F44A528" w14:textId="77777777" w:rsidR="00C33290" w:rsidRPr="00700D12" w:rsidRDefault="00C33290" w:rsidP="00C33290">
      <w:pPr>
        <w:spacing w:after="0"/>
      </w:pPr>
      <w:r w:rsidRPr="00700D12">
        <w:t>Data Evaluation:</w:t>
      </w:r>
      <w:r w:rsidR="005A231D">
        <w:t xml:space="preserve"> </w:t>
      </w:r>
      <w:r w:rsidRPr="00700D12">
        <w:t>For evaluating replicates, you need to calculate a relative percent difference (% RPD)</w:t>
      </w:r>
      <w:r w:rsidR="00FE7E91">
        <w:t xml:space="preserve">. </w:t>
      </w:r>
      <w:r w:rsidRPr="00700D12">
        <w:t>The excerpt from the DEP Lab QA Manual is provided just below</w:t>
      </w:r>
      <w:r w:rsidR="00FE7E91">
        <w:t xml:space="preserve">. </w:t>
      </w:r>
      <w:r w:rsidRPr="00700D12">
        <w:t>The %RPD should be calculated for each analyte and it should be compared to those percentages in Table 5.1, also in the DEP Lab QA Manual found at this link:</w:t>
      </w:r>
      <w:r w:rsidR="005A231D">
        <w:t xml:space="preserve"> </w:t>
      </w:r>
      <w:hyperlink r:id="rId94" w:history="1">
        <w:r w:rsidRPr="00700D12">
          <w:rPr>
            <w:rStyle w:val="Hyperlink"/>
          </w:rPr>
          <w:t>http://publicfiles.dep.state.fl.us/dear/labs/lab_qualitymanual_18.pdf</w:t>
        </w:r>
      </w:hyperlink>
    </w:p>
    <w:p w14:paraId="2780ACF9" w14:textId="2D8B75C1" w:rsidR="00C33290" w:rsidRPr="00700D12" w:rsidRDefault="00C33290" w:rsidP="00C33290">
      <w:pPr>
        <w:spacing w:after="0"/>
      </w:pPr>
      <w:r w:rsidRPr="00700D12">
        <w:lastRenderedPageBreak/>
        <w:t>If both results are U or I-qualified, you do not need to calculate RPD and the samples are considered to pass QA/QC.</w:t>
      </w:r>
      <w:r w:rsidR="00A772F3">
        <w:t xml:space="preserve"> The RPD% is not required by DEP SOPs and is collected by ROC staff as part of the internal quality control. If RPD% is higher than expected it is recommended that field procedures are reviewed. </w:t>
      </w:r>
    </w:p>
    <w:p w14:paraId="0E78A434" w14:textId="77777777" w:rsidR="00C33290" w:rsidRPr="00700D12" w:rsidRDefault="00C33290" w:rsidP="00C33290">
      <w:pPr>
        <w:spacing w:after="0"/>
      </w:pPr>
    </w:p>
    <w:p w14:paraId="454006E7" w14:textId="79411866" w:rsidR="00C33290" w:rsidRPr="00700D12" w:rsidRDefault="00C33290" w:rsidP="00C33290">
      <w:pPr>
        <w:spacing w:after="0"/>
      </w:pPr>
      <w:r w:rsidRPr="00700D12">
        <w:t>Replicate analyses are used to evaluate precision. Precision is expressed by the relative</w:t>
      </w:r>
    </w:p>
    <w:p w14:paraId="4455A59B" w14:textId="77777777" w:rsidR="00C33290" w:rsidRPr="00700D12" w:rsidRDefault="00C33290" w:rsidP="00C33290">
      <w:pPr>
        <w:spacing w:after="0"/>
      </w:pPr>
      <w:r w:rsidRPr="00700D12">
        <w:t>percent difference (RPD) to compare duplicate samples/spikes A and B and is based on the</w:t>
      </w:r>
    </w:p>
    <w:p w14:paraId="24BF1569" w14:textId="77777777" w:rsidR="00C33290" w:rsidRDefault="00C33290" w:rsidP="00C33290">
      <w:pPr>
        <w:spacing w:after="0"/>
      </w:pPr>
      <w:r w:rsidRPr="00700D12">
        <w:t>formula:</w:t>
      </w:r>
    </w:p>
    <w:p w14:paraId="51A51869" w14:textId="77777777" w:rsidR="001D06E5" w:rsidRDefault="001D06E5" w:rsidP="00AC4FF1">
      <w:pPr>
        <w:keepNext/>
        <w:spacing w:after="0"/>
        <w:jc w:val="center"/>
      </w:pPr>
      <w:r>
        <w:rPr>
          <w:noProof/>
        </w:rPr>
        <w:drawing>
          <wp:inline distT="0" distB="0" distL="0" distR="0" wp14:anchorId="6BE97D72" wp14:editId="777E7AB8">
            <wp:extent cx="2202180" cy="49530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02180" cy="495300"/>
                    </a:xfrm>
                    <a:prstGeom prst="rect">
                      <a:avLst/>
                    </a:prstGeom>
                    <a:noFill/>
                  </pic:spPr>
                </pic:pic>
              </a:graphicData>
            </a:graphic>
          </wp:inline>
        </w:drawing>
      </w:r>
    </w:p>
    <w:p w14:paraId="3FFE4A79" w14:textId="0BE65187" w:rsidR="00066052" w:rsidRDefault="001D06E5" w:rsidP="005465EE">
      <w:pPr>
        <w:pStyle w:val="Caption"/>
        <w:jc w:val="center"/>
        <w:rPr>
          <w:color w:val="000000" w:themeColor="text1"/>
          <w:sz w:val="24"/>
          <w:szCs w:val="24"/>
        </w:rPr>
      </w:pPr>
      <w:bookmarkStart w:id="269" w:name="_Toc2673156"/>
      <w:r w:rsidRPr="00AC4FF1">
        <w:rPr>
          <w:color w:val="000000" w:themeColor="text1"/>
          <w:sz w:val="24"/>
          <w:szCs w:val="24"/>
        </w:rPr>
        <w:t xml:space="preserve">Figure </w:t>
      </w:r>
      <w:r w:rsidRPr="00AC4FF1">
        <w:rPr>
          <w:color w:val="000000" w:themeColor="text1"/>
          <w:sz w:val="24"/>
          <w:szCs w:val="24"/>
        </w:rPr>
        <w:fldChar w:fldCharType="begin"/>
      </w:r>
      <w:r w:rsidRPr="00AC4FF1">
        <w:rPr>
          <w:color w:val="000000" w:themeColor="text1"/>
          <w:sz w:val="24"/>
          <w:szCs w:val="24"/>
        </w:rPr>
        <w:instrText xml:space="preserve"> SEQ Figure \* ARABIC </w:instrText>
      </w:r>
      <w:r w:rsidRPr="00AC4FF1">
        <w:rPr>
          <w:color w:val="000000" w:themeColor="text1"/>
          <w:sz w:val="24"/>
          <w:szCs w:val="24"/>
        </w:rPr>
        <w:fldChar w:fldCharType="separate"/>
      </w:r>
      <w:r w:rsidR="008E1C40">
        <w:rPr>
          <w:noProof/>
          <w:color w:val="000000" w:themeColor="text1"/>
          <w:sz w:val="24"/>
          <w:szCs w:val="24"/>
        </w:rPr>
        <w:t>64</w:t>
      </w:r>
      <w:r w:rsidRPr="00AC4FF1">
        <w:rPr>
          <w:color w:val="000000" w:themeColor="text1"/>
          <w:sz w:val="24"/>
          <w:szCs w:val="24"/>
        </w:rPr>
        <w:fldChar w:fldCharType="end"/>
      </w:r>
      <w:r w:rsidRPr="00AC4FF1">
        <w:rPr>
          <w:color w:val="000000" w:themeColor="text1"/>
          <w:sz w:val="24"/>
          <w:szCs w:val="24"/>
        </w:rPr>
        <w:t xml:space="preserve"> - Relative Percent Difference</w:t>
      </w:r>
      <w:bookmarkEnd w:id="259"/>
      <w:bookmarkEnd w:id="260"/>
      <w:bookmarkEnd w:id="264"/>
      <w:bookmarkEnd w:id="269"/>
    </w:p>
    <w:p w14:paraId="6680FD7D" w14:textId="77777777" w:rsidR="00132A89" w:rsidRDefault="00132A89" w:rsidP="00132A89">
      <w:pPr>
        <w:rPr>
          <w:highlight w:val="yellow"/>
        </w:rPr>
      </w:pPr>
    </w:p>
    <w:p w14:paraId="359EFA2D" w14:textId="28303ED9" w:rsidR="00132A89" w:rsidRPr="00132A89" w:rsidRDefault="00132A89" w:rsidP="00575F9B">
      <w:r w:rsidRPr="00575F9B">
        <w:t>If the calculated RPD values exceeds the limits, then field methods should be reviewed</w:t>
      </w:r>
      <w:r w:rsidR="00575F9B" w:rsidRPr="00575F9B">
        <w:t>.  Data does not need to be qualified</w:t>
      </w:r>
      <w:r w:rsidRPr="00575F9B">
        <w:t>.  </w:t>
      </w:r>
    </w:p>
    <w:sectPr w:rsidR="00132A89" w:rsidRPr="00132A89" w:rsidSect="005465EE">
      <w:headerReference w:type="default" r:id="rId96"/>
      <w:footerReference w:type="default" r:id="rId97"/>
      <w:footerReference w:type="first" r:id="rId98"/>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4A6BA" w14:textId="77777777" w:rsidR="001B23D6" w:rsidRDefault="001B23D6" w:rsidP="00744BBE">
      <w:pPr>
        <w:spacing w:after="0" w:line="240" w:lineRule="auto"/>
      </w:pPr>
      <w:r>
        <w:separator/>
      </w:r>
    </w:p>
  </w:endnote>
  <w:endnote w:type="continuationSeparator" w:id="0">
    <w:p w14:paraId="3380A3AE" w14:textId="77777777" w:rsidR="001B23D6" w:rsidRDefault="001B23D6" w:rsidP="0074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0"/>
        <w:szCs w:val="20"/>
      </w:rPr>
      <w:id w:val="-142819004"/>
      <w:docPartObj>
        <w:docPartGallery w:val="Page Numbers (Bottom of Page)"/>
        <w:docPartUnique/>
      </w:docPartObj>
    </w:sdtPr>
    <w:sdtEndPr/>
    <w:sdtContent>
      <w:sdt>
        <w:sdtPr>
          <w:rPr>
            <w:b/>
            <w:sz w:val="20"/>
            <w:szCs w:val="20"/>
          </w:rPr>
          <w:id w:val="-1250028685"/>
          <w:docPartObj>
            <w:docPartGallery w:val="Page Numbers (Top of Page)"/>
            <w:docPartUnique/>
          </w:docPartObj>
        </w:sdtPr>
        <w:sdtEndPr/>
        <w:sdtContent>
          <w:p w14:paraId="5F72AB47" w14:textId="09659DF3" w:rsidR="001B23D6" w:rsidRPr="006D70C3" w:rsidRDefault="001B23D6">
            <w:pPr>
              <w:pStyle w:val="Footer"/>
              <w:rPr>
                <w:b/>
                <w:sz w:val="20"/>
                <w:szCs w:val="20"/>
              </w:rPr>
            </w:pPr>
            <w:r w:rsidRPr="006D70C3">
              <w:rPr>
                <w:b/>
                <w:sz w:val="20"/>
                <w:szCs w:val="20"/>
              </w:rPr>
              <w:t xml:space="preserve">Page </w:t>
            </w:r>
            <w:r w:rsidRPr="006D70C3">
              <w:rPr>
                <w:sz w:val="20"/>
                <w:szCs w:val="20"/>
              </w:rPr>
              <w:fldChar w:fldCharType="begin"/>
            </w:r>
            <w:r w:rsidRPr="006D70C3">
              <w:rPr>
                <w:sz w:val="20"/>
                <w:szCs w:val="20"/>
              </w:rPr>
              <w:instrText xml:space="preserve"> PAGE </w:instrText>
            </w:r>
            <w:r w:rsidRPr="006D70C3">
              <w:rPr>
                <w:sz w:val="20"/>
                <w:szCs w:val="20"/>
              </w:rPr>
              <w:fldChar w:fldCharType="separate"/>
            </w:r>
            <w:r>
              <w:rPr>
                <w:noProof/>
                <w:sz w:val="20"/>
                <w:szCs w:val="20"/>
              </w:rPr>
              <w:t>26</w:t>
            </w:r>
            <w:r w:rsidRPr="006D70C3">
              <w:rPr>
                <w:sz w:val="20"/>
                <w:szCs w:val="20"/>
              </w:rPr>
              <w:fldChar w:fldCharType="end"/>
            </w:r>
            <w:r w:rsidRPr="006D70C3">
              <w:rPr>
                <w:b/>
                <w:sz w:val="20"/>
                <w:szCs w:val="20"/>
              </w:rPr>
              <w:t xml:space="preserve"> of </w:t>
            </w:r>
            <w:r w:rsidRPr="006D70C3">
              <w:rPr>
                <w:sz w:val="20"/>
                <w:szCs w:val="20"/>
              </w:rPr>
              <w:fldChar w:fldCharType="begin"/>
            </w:r>
            <w:r w:rsidRPr="006D70C3">
              <w:rPr>
                <w:sz w:val="20"/>
                <w:szCs w:val="20"/>
              </w:rPr>
              <w:instrText xml:space="preserve"> NUMPAGES  </w:instrText>
            </w:r>
            <w:r w:rsidRPr="006D70C3">
              <w:rPr>
                <w:sz w:val="20"/>
                <w:szCs w:val="20"/>
              </w:rPr>
              <w:fldChar w:fldCharType="separate"/>
            </w:r>
            <w:r>
              <w:rPr>
                <w:noProof/>
                <w:sz w:val="20"/>
                <w:szCs w:val="20"/>
              </w:rPr>
              <w:t>61</w:t>
            </w:r>
            <w:r w:rsidRPr="006D70C3">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899241"/>
      <w:docPartObj>
        <w:docPartGallery w:val="Page Numbers (Bottom of Page)"/>
        <w:docPartUnique/>
      </w:docPartObj>
    </w:sdtPr>
    <w:sdtEndPr>
      <w:rPr>
        <w:noProof/>
      </w:rPr>
    </w:sdtEndPr>
    <w:sdtContent>
      <w:p w14:paraId="2A568648" w14:textId="2CBDC5DD" w:rsidR="001B23D6" w:rsidRDefault="001B23D6" w:rsidP="00413DDA">
        <w:pPr>
          <w:pStyle w:val="Footer"/>
          <w:rPr>
            <w:b/>
            <w:sz w:val="20"/>
            <w:szCs w:val="20"/>
          </w:rPr>
        </w:pPr>
      </w:p>
      <w:p w14:paraId="1A7AC411" w14:textId="024928BE" w:rsidR="001B23D6" w:rsidRDefault="00C232E2">
        <w:pPr>
          <w:pStyle w:val="Footer"/>
        </w:pPr>
      </w:p>
    </w:sdtContent>
  </w:sdt>
  <w:p w14:paraId="5D91C371" w14:textId="77777777" w:rsidR="001B23D6" w:rsidRDefault="001B2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FAA64" w14:textId="77777777" w:rsidR="001B23D6" w:rsidRDefault="001B23D6" w:rsidP="00744BBE">
      <w:pPr>
        <w:spacing w:after="0" w:line="240" w:lineRule="auto"/>
      </w:pPr>
      <w:r>
        <w:separator/>
      </w:r>
    </w:p>
  </w:footnote>
  <w:footnote w:type="continuationSeparator" w:id="0">
    <w:p w14:paraId="20316BD5" w14:textId="77777777" w:rsidR="001B23D6" w:rsidRDefault="001B23D6" w:rsidP="00744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8BACF" w14:textId="62A34281" w:rsidR="001B23D6" w:rsidRDefault="001B23D6" w:rsidP="00381E25">
    <w:pPr>
      <w:pStyle w:val="Header"/>
      <w:rPr>
        <w:i/>
        <w:sz w:val="16"/>
        <w:szCs w:val="16"/>
      </w:rPr>
    </w:pPr>
    <w:r>
      <w:rPr>
        <w:i/>
        <w:sz w:val="16"/>
        <w:szCs w:val="16"/>
      </w:rPr>
      <w:fldChar w:fldCharType="begin"/>
    </w:r>
    <w:r>
      <w:rPr>
        <w:i/>
        <w:sz w:val="16"/>
        <w:szCs w:val="16"/>
      </w:rPr>
      <w:instrText xml:space="preserve"> DATE \@ "M/d/yyyy h:mm am/pm" </w:instrText>
    </w:r>
    <w:r>
      <w:rPr>
        <w:i/>
        <w:sz w:val="16"/>
        <w:szCs w:val="16"/>
      </w:rPr>
      <w:fldChar w:fldCharType="separate"/>
    </w:r>
    <w:r w:rsidR="00C232E2">
      <w:rPr>
        <w:i/>
        <w:noProof/>
        <w:sz w:val="16"/>
        <w:szCs w:val="16"/>
      </w:rPr>
      <w:t>3/11/2019 2:15 PM</w:t>
    </w:r>
    <w:r>
      <w:rPr>
        <w:i/>
        <w:sz w:val="16"/>
        <w:szCs w:val="16"/>
      </w:rPr>
      <w:fldChar w:fldCharType="end"/>
    </w:r>
    <w:r>
      <w:rPr>
        <w:i/>
        <w:sz w:val="16"/>
        <w:szCs w:val="16"/>
      </w:rPr>
      <w:tab/>
    </w:r>
    <w:r>
      <w:rPr>
        <w:i/>
        <w:sz w:val="16"/>
        <w:szCs w:val="16"/>
      </w:rPr>
      <w:tab/>
      <w:t xml:space="preserve"> </w:t>
    </w:r>
    <w:r>
      <w:rPr>
        <w:i/>
        <w:sz w:val="16"/>
        <w:szCs w:val="16"/>
      </w:rPr>
      <w:fldChar w:fldCharType="begin"/>
    </w:r>
    <w:r>
      <w:rPr>
        <w:i/>
        <w:sz w:val="16"/>
        <w:szCs w:val="16"/>
      </w:rPr>
      <w:instrText xml:space="preserve"> FILENAME  \* Caps  \* MERGEFORMAT </w:instrText>
    </w:r>
    <w:r>
      <w:rPr>
        <w:i/>
        <w:sz w:val="16"/>
        <w:szCs w:val="16"/>
      </w:rPr>
      <w:fldChar w:fldCharType="separate"/>
    </w:r>
    <w:r w:rsidR="00C232E2">
      <w:rPr>
        <w:i/>
        <w:noProof/>
        <w:sz w:val="16"/>
        <w:szCs w:val="16"/>
      </w:rPr>
      <w:t>WQAP_DMT-WIN_Help_Guide_V1.Docx</w:t>
    </w:r>
    <w:r>
      <w:rPr>
        <w:i/>
        <w:sz w:val="16"/>
        <w:szCs w:val="16"/>
      </w:rPr>
      <w:fldChar w:fldCharType="end"/>
    </w:r>
  </w:p>
  <w:p w14:paraId="1A13637B" w14:textId="77777777" w:rsidR="001B23D6" w:rsidRPr="00744BBE" w:rsidRDefault="001B23D6" w:rsidP="00744BBE">
    <w:pPr>
      <w:pStyle w:val="Header"/>
      <w:jc w:val="right"/>
      <w:rPr>
        <w:i/>
        <w:sz w:val="16"/>
        <w:szCs w:val="16"/>
      </w:rPr>
    </w:pPr>
    <w:r>
      <w:rPr>
        <w:i/>
        <w:sz w:val="16"/>
        <w:szCs w:val="16"/>
      </w:rPr>
      <w:t>Water Quality Assessment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D4A"/>
    <w:multiLevelType w:val="hybridMultilevel"/>
    <w:tmpl w:val="735C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77F55"/>
    <w:multiLevelType w:val="hybridMultilevel"/>
    <w:tmpl w:val="A5203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85BE5"/>
    <w:multiLevelType w:val="hybridMultilevel"/>
    <w:tmpl w:val="4C76C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44F6D"/>
    <w:multiLevelType w:val="hybridMultilevel"/>
    <w:tmpl w:val="32AC3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640009"/>
    <w:multiLevelType w:val="hybridMultilevel"/>
    <w:tmpl w:val="FB7A26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F3770D"/>
    <w:multiLevelType w:val="hybridMultilevel"/>
    <w:tmpl w:val="82764A8E"/>
    <w:lvl w:ilvl="0" w:tplc="DF1CD31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970490"/>
    <w:multiLevelType w:val="hybridMultilevel"/>
    <w:tmpl w:val="FB7A26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32277C"/>
    <w:multiLevelType w:val="hybridMultilevel"/>
    <w:tmpl w:val="1086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D2DAC"/>
    <w:multiLevelType w:val="hybridMultilevel"/>
    <w:tmpl w:val="424A6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D4DAA"/>
    <w:multiLevelType w:val="hybridMultilevel"/>
    <w:tmpl w:val="7874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41A52"/>
    <w:multiLevelType w:val="multilevel"/>
    <w:tmpl w:val="C4D6BE98"/>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117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1674" w:hanging="864"/>
      </w:pPr>
      <w:rPr>
        <w:rFonts w:hint="default"/>
        <w:sz w:val="24"/>
        <w:szCs w:val="24"/>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61E2B82"/>
    <w:multiLevelType w:val="hybridMultilevel"/>
    <w:tmpl w:val="454CCDD2"/>
    <w:lvl w:ilvl="0" w:tplc="04090011">
      <w:start w:val="1"/>
      <w:numFmt w:val="decimal"/>
      <w:lvlText w:val="%1)"/>
      <w:lvlJc w:val="left"/>
      <w:pPr>
        <w:ind w:left="720" w:hanging="360"/>
      </w:pPr>
    </w:lvl>
    <w:lvl w:ilvl="1" w:tplc="C4F45E42">
      <w:start w:val="3"/>
      <w:numFmt w:val="bullet"/>
      <w:lvlText w:val="•"/>
      <w:lvlJc w:val="left"/>
      <w:pPr>
        <w:ind w:left="1800" w:hanging="72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D5FF5"/>
    <w:multiLevelType w:val="hybridMultilevel"/>
    <w:tmpl w:val="F1387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563EDE"/>
    <w:multiLevelType w:val="hybridMultilevel"/>
    <w:tmpl w:val="424A6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6B35A4"/>
    <w:multiLevelType w:val="hybridMultilevel"/>
    <w:tmpl w:val="2C40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A5F15"/>
    <w:multiLevelType w:val="multilevel"/>
    <w:tmpl w:val="E20A5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7C5AD5"/>
    <w:multiLevelType w:val="hybridMultilevel"/>
    <w:tmpl w:val="43A6B9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440127"/>
    <w:multiLevelType w:val="hybridMultilevel"/>
    <w:tmpl w:val="FB7A26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D2425"/>
    <w:multiLevelType w:val="hybridMultilevel"/>
    <w:tmpl w:val="925A2DE2"/>
    <w:lvl w:ilvl="0" w:tplc="A04C1DEA">
      <w:start w:val="1"/>
      <w:numFmt w:val="lowerLetter"/>
      <w:pStyle w:val="Reference0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351093"/>
    <w:multiLevelType w:val="hybridMultilevel"/>
    <w:tmpl w:val="9154D0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F312A9"/>
    <w:multiLevelType w:val="hybridMultilevel"/>
    <w:tmpl w:val="C1381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AA0F12"/>
    <w:multiLevelType w:val="hybridMultilevel"/>
    <w:tmpl w:val="D28A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202CF"/>
    <w:multiLevelType w:val="hybridMultilevel"/>
    <w:tmpl w:val="D102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F77DE7"/>
    <w:multiLevelType w:val="hybridMultilevel"/>
    <w:tmpl w:val="4C76C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20"/>
  </w:num>
  <w:num w:numId="5">
    <w:abstractNumId w:val="10"/>
  </w:num>
  <w:num w:numId="6">
    <w:abstractNumId w:val="18"/>
  </w:num>
  <w:num w:numId="7">
    <w:abstractNumId w:val="18"/>
    <w:lvlOverride w:ilvl="0">
      <w:startOverride w:val="1"/>
    </w:lvlOverride>
  </w:num>
  <w:num w:numId="8">
    <w:abstractNumId w:val="11"/>
  </w:num>
  <w:num w:numId="9">
    <w:abstractNumId w:val="1"/>
  </w:num>
  <w:num w:numId="10">
    <w:abstractNumId w:val="5"/>
  </w:num>
  <w:num w:numId="11">
    <w:abstractNumId w:val="21"/>
  </w:num>
  <w:num w:numId="12">
    <w:abstractNumId w:val="1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2"/>
  </w:num>
  <w:num w:numId="22">
    <w:abstractNumId w:val="4"/>
  </w:num>
  <w:num w:numId="23">
    <w:abstractNumId w:val="23"/>
  </w:num>
  <w:num w:numId="24">
    <w:abstractNumId w:val="2"/>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6"/>
  </w:num>
  <w:num w:numId="28">
    <w:abstractNumId w:val="19"/>
  </w:num>
  <w:num w:numId="29">
    <w:abstractNumId w:val="13"/>
  </w:num>
  <w:num w:numId="30">
    <w:abstractNumId w:val="12"/>
  </w:num>
  <w:num w:numId="31">
    <w:abstractNumId w:val="14"/>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BE"/>
    <w:rsid w:val="00004763"/>
    <w:rsid w:val="00005DE1"/>
    <w:rsid w:val="00010530"/>
    <w:rsid w:val="00010BB9"/>
    <w:rsid w:val="00010EA2"/>
    <w:rsid w:val="00011C9E"/>
    <w:rsid w:val="000131F4"/>
    <w:rsid w:val="000146FB"/>
    <w:rsid w:val="00014746"/>
    <w:rsid w:val="00015705"/>
    <w:rsid w:val="00030051"/>
    <w:rsid w:val="0003401C"/>
    <w:rsid w:val="0003569D"/>
    <w:rsid w:val="0003613C"/>
    <w:rsid w:val="00037CDF"/>
    <w:rsid w:val="00042B03"/>
    <w:rsid w:val="00046103"/>
    <w:rsid w:val="00046526"/>
    <w:rsid w:val="0005151F"/>
    <w:rsid w:val="00051642"/>
    <w:rsid w:val="00057B32"/>
    <w:rsid w:val="0006061F"/>
    <w:rsid w:val="000607F7"/>
    <w:rsid w:val="00061378"/>
    <w:rsid w:val="00061BC0"/>
    <w:rsid w:val="00062109"/>
    <w:rsid w:val="00063541"/>
    <w:rsid w:val="0006467B"/>
    <w:rsid w:val="00066052"/>
    <w:rsid w:val="000677D2"/>
    <w:rsid w:val="00070463"/>
    <w:rsid w:val="000719D9"/>
    <w:rsid w:val="000743AC"/>
    <w:rsid w:val="00074485"/>
    <w:rsid w:val="0007589B"/>
    <w:rsid w:val="00076AEC"/>
    <w:rsid w:val="000802B7"/>
    <w:rsid w:val="000820F6"/>
    <w:rsid w:val="000830E5"/>
    <w:rsid w:val="00084584"/>
    <w:rsid w:val="00084671"/>
    <w:rsid w:val="00086BD4"/>
    <w:rsid w:val="00086F82"/>
    <w:rsid w:val="00087E4F"/>
    <w:rsid w:val="0009028C"/>
    <w:rsid w:val="000908EF"/>
    <w:rsid w:val="00091B8C"/>
    <w:rsid w:val="000921EC"/>
    <w:rsid w:val="00093738"/>
    <w:rsid w:val="00093AD2"/>
    <w:rsid w:val="00096063"/>
    <w:rsid w:val="00096E63"/>
    <w:rsid w:val="0009771C"/>
    <w:rsid w:val="000A0E25"/>
    <w:rsid w:val="000A1417"/>
    <w:rsid w:val="000A2411"/>
    <w:rsid w:val="000A47CE"/>
    <w:rsid w:val="000A4F21"/>
    <w:rsid w:val="000A5A5B"/>
    <w:rsid w:val="000A6217"/>
    <w:rsid w:val="000B257E"/>
    <w:rsid w:val="000B3B7E"/>
    <w:rsid w:val="000B4D22"/>
    <w:rsid w:val="000B4F19"/>
    <w:rsid w:val="000B7A46"/>
    <w:rsid w:val="000C4D08"/>
    <w:rsid w:val="000C5D82"/>
    <w:rsid w:val="000C65BE"/>
    <w:rsid w:val="000C7112"/>
    <w:rsid w:val="000D27ED"/>
    <w:rsid w:val="000D5CEA"/>
    <w:rsid w:val="000D6189"/>
    <w:rsid w:val="000D66CA"/>
    <w:rsid w:val="000E0892"/>
    <w:rsid w:val="000E4D0D"/>
    <w:rsid w:val="000E566C"/>
    <w:rsid w:val="000E62C1"/>
    <w:rsid w:val="000E636F"/>
    <w:rsid w:val="000E7F7B"/>
    <w:rsid w:val="000F07F1"/>
    <w:rsid w:val="000F0FCC"/>
    <w:rsid w:val="000F11A4"/>
    <w:rsid w:val="000F1757"/>
    <w:rsid w:val="000F1F0A"/>
    <w:rsid w:val="000F3C12"/>
    <w:rsid w:val="000F3D98"/>
    <w:rsid w:val="000F7F59"/>
    <w:rsid w:val="00103C26"/>
    <w:rsid w:val="001048F3"/>
    <w:rsid w:val="0010634A"/>
    <w:rsid w:val="00107AD8"/>
    <w:rsid w:val="00111B7E"/>
    <w:rsid w:val="00113EAA"/>
    <w:rsid w:val="001160F3"/>
    <w:rsid w:val="001168FA"/>
    <w:rsid w:val="00116EF6"/>
    <w:rsid w:val="00117A38"/>
    <w:rsid w:val="00121D5B"/>
    <w:rsid w:val="00125A10"/>
    <w:rsid w:val="001274CB"/>
    <w:rsid w:val="001277CD"/>
    <w:rsid w:val="00130FDA"/>
    <w:rsid w:val="00132A89"/>
    <w:rsid w:val="0013700D"/>
    <w:rsid w:val="00137902"/>
    <w:rsid w:val="00137FAF"/>
    <w:rsid w:val="00140312"/>
    <w:rsid w:val="00141A6B"/>
    <w:rsid w:val="00143B0E"/>
    <w:rsid w:val="00143E6A"/>
    <w:rsid w:val="001461EA"/>
    <w:rsid w:val="001462F7"/>
    <w:rsid w:val="00152AD0"/>
    <w:rsid w:val="00153AE0"/>
    <w:rsid w:val="0015405F"/>
    <w:rsid w:val="00155885"/>
    <w:rsid w:val="0016462A"/>
    <w:rsid w:val="0016566F"/>
    <w:rsid w:val="0016758C"/>
    <w:rsid w:val="0017069C"/>
    <w:rsid w:val="001708D7"/>
    <w:rsid w:val="00172F19"/>
    <w:rsid w:val="0017734C"/>
    <w:rsid w:val="001820B5"/>
    <w:rsid w:val="001826F5"/>
    <w:rsid w:val="00183F5E"/>
    <w:rsid w:val="00184EC8"/>
    <w:rsid w:val="001873B5"/>
    <w:rsid w:val="00190585"/>
    <w:rsid w:val="0019283C"/>
    <w:rsid w:val="00193A0F"/>
    <w:rsid w:val="00193BC9"/>
    <w:rsid w:val="001979F4"/>
    <w:rsid w:val="001A0B2A"/>
    <w:rsid w:val="001A4EBD"/>
    <w:rsid w:val="001A67B7"/>
    <w:rsid w:val="001A766C"/>
    <w:rsid w:val="001B0BE0"/>
    <w:rsid w:val="001B0F2E"/>
    <w:rsid w:val="001B1AC4"/>
    <w:rsid w:val="001B23D6"/>
    <w:rsid w:val="001B2DD5"/>
    <w:rsid w:val="001B3A40"/>
    <w:rsid w:val="001B4E7D"/>
    <w:rsid w:val="001B55FE"/>
    <w:rsid w:val="001C097A"/>
    <w:rsid w:val="001C19ED"/>
    <w:rsid w:val="001C2071"/>
    <w:rsid w:val="001C2890"/>
    <w:rsid w:val="001C3118"/>
    <w:rsid w:val="001C50D2"/>
    <w:rsid w:val="001D06E5"/>
    <w:rsid w:val="001D0A82"/>
    <w:rsid w:val="001D11C8"/>
    <w:rsid w:val="001D1745"/>
    <w:rsid w:val="001D21F2"/>
    <w:rsid w:val="001D5429"/>
    <w:rsid w:val="001E0F7F"/>
    <w:rsid w:val="001E3462"/>
    <w:rsid w:val="001E6AD5"/>
    <w:rsid w:val="001F1214"/>
    <w:rsid w:val="001F1CA6"/>
    <w:rsid w:val="00200C7F"/>
    <w:rsid w:val="002051C6"/>
    <w:rsid w:val="002052C4"/>
    <w:rsid w:val="00205CBF"/>
    <w:rsid w:val="00206B4B"/>
    <w:rsid w:val="00206B97"/>
    <w:rsid w:val="002106F1"/>
    <w:rsid w:val="00210C55"/>
    <w:rsid w:val="00211463"/>
    <w:rsid w:val="00213C32"/>
    <w:rsid w:val="002145D3"/>
    <w:rsid w:val="00215B25"/>
    <w:rsid w:val="00216137"/>
    <w:rsid w:val="002166FA"/>
    <w:rsid w:val="00216B85"/>
    <w:rsid w:val="00223319"/>
    <w:rsid w:val="002238EB"/>
    <w:rsid w:val="002239A3"/>
    <w:rsid w:val="00224767"/>
    <w:rsid w:val="0022691F"/>
    <w:rsid w:val="00231C43"/>
    <w:rsid w:val="002415AB"/>
    <w:rsid w:val="00242217"/>
    <w:rsid w:val="00242625"/>
    <w:rsid w:val="002429C0"/>
    <w:rsid w:val="002433F9"/>
    <w:rsid w:val="00250AD6"/>
    <w:rsid w:val="00251DDB"/>
    <w:rsid w:val="002521CE"/>
    <w:rsid w:val="00253AA3"/>
    <w:rsid w:val="0025413F"/>
    <w:rsid w:val="00257553"/>
    <w:rsid w:val="00257744"/>
    <w:rsid w:val="0026181F"/>
    <w:rsid w:val="00262837"/>
    <w:rsid w:val="00262B43"/>
    <w:rsid w:val="00264297"/>
    <w:rsid w:val="00265761"/>
    <w:rsid w:val="00265958"/>
    <w:rsid w:val="0026666B"/>
    <w:rsid w:val="00266E98"/>
    <w:rsid w:val="00272E6E"/>
    <w:rsid w:val="002733DA"/>
    <w:rsid w:val="002808E8"/>
    <w:rsid w:val="00280BD7"/>
    <w:rsid w:val="00285861"/>
    <w:rsid w:val="002858EC"/>
    <w:rsid w:val="00286AAB"/>
    <w:rsid w:val="00291042"/>
    <w:rsid w:val="00291CB4"/>
    <w:rsid w:val="002966C3"/>
    <w:rsid w:val="002974E9"/>
    <w:rsid w:val="00297C35"/>
    <w:rsid w:val="002A2200"/>
    <w:rsid w:val="002A2286"/>
    <w:rsid w:val="002A3A2B"/>
    <w:rsid w:val="002A5D33"/>
    <w:rsid w:val="002A7C76"/>
    <w:rsid w:val="002B6A10"/>
    <w:rsid w:val="002B796C"/>
    <w:rsid w:val="002C4A80"/>
    <w:rsid w:val="002C4DCE"/>
    <w:rsid w:val="002C6ADE"/>
    <w:rsid w:val="002D0EBD"/>
    <w:rsid w:val="002D166F"/>
    <w:rsid w:val="002D399F"/>
    <w:rsid w:val="002D4835"/>
    <w:rsid w:val="002D5C5E"/>
    <w:rsid w:val="002D7096"/>
    <w:rsid w:val="002D7A7B"/>
    <w:rsid w:val="002E08F6"/>
    <w:rsid w:val="002E0FB9"/>
    <w:rsid w:val="002E14A8"/>
    <w:rsid w:val="002E5800"/>
    <w:rsid w:val="002E6C39"/>
    <w:rsid w:val="002F0B9C"/>
    <w:rsid w:val="002F15A3"/>
    <w:rsid w:val="002F2C5B"/>
    <w:rsid w:val="002F76C0"/>
    <w:rsid w:val="002F79B2"/>
    <w:rsid w:val="00300FE7"/>
    <w:rsid w:val="0030293E"/>
    <w:rsid w:val="0030302A"/>
    <w:rsid w:val="00304418"/>
    <w:rsid w:val="003075F1"/>
    <w:rsid w:val="00311792"/>
    <w:rsid w:val="00314BFB"/>
    <w:rsid w:val="003156E2"/>
    <w:rsid w:val="00320A8F"/>
    <w:rsid w:val="00322DA3"/>
    <w:rsid w:val="00326EB1"/>
    <w:rsid w:val="0033203C"/>
    <w:rsid w:val="00332C0B"/>
    <w:rsid w:val="00334434"/>
    <w:rsid w:val="0033541D"/>
    <w:rsid w:val="00335B44"/>
    <w:rsid w:val="003365EF"/>
    <w:rsid w:val="00336B50"/>
    <w:rsid w:val="00337484"/>
    <w:rsid w:val="00337E20"/>
    <w:rsid w:val="0034147C"/>
    <w:rsid w:val="003429A4"/>
    <w:rsid w:val="00343E78"/>
    <w:rsid w:val="00344096"/>
    <w:rsid w:val="00346345"/>
    <w:rsid w:val="003558E0"/>
    <w:rsid w:val="003612EE"/>
    <w:rsid w:val="003625EC"/>
    <w:rsid w:val="00365175"/>
    <w:rsid w:val="003652A4"/>
    <w:rsid w:val="00366EFD"/>
    <w:rsid w:val="00366FA6"/>
    <w:rsid w:val="00367F04"/>
    <w:rsid w:val="00370D17"/>
    <w:rsid w:val="00372882"/>
    <w:rsid w:val="00372AFC"/>
    <w:rsid w:val="003803D5"/>
    <w:rsid w:val="00381E25"/>
    <w:rsid w:val="00384C44"/>
    <w:rsid w:val="00385F1F"/>
    <w:rsid w:val="003912DB"/>
    <w:rsid w:val="00391545"/>
    <w:rsid w:val="00391EA0"/>
    <w:rsid w:val="00392E39"/>
    <w:rsid w:val="00393AD9"/>
    <w:rsid w:val="00396D18"/>
    <w:rsid w:val="003A3046"/>
    <w:rsid w:val="003A39FD"/>
    <w:rsid w:val="003A5840"/>
    <w:rsid w:val="003B0EB8"/>
    <w:rsid w:val="003B2821"/>
    <w:rsid w:val="003B7782"/>
    <w:rsid w:val="003C06D9"/>
    <w:rsid w:val="003C14DE"/>
    <w:rsid w:val="003C6BB4"/>
    <w:rsid w:val="003C772C"/>
    <w:rsid w:val="003C77D0"/>
    <w:rsid w:val="003C79CE"/>
    <w:rsid w:val="003D16FE"/>
    <w:rsid w:val="003D1B4B"/>
    <w:rsid w:val="003D20D7"/>
    <w:rsid w:val="003D341A"/>
    <w:rsid w:val="003D6538"/>
    <w:rsid w:val="003D71E0"/>
    <w:rsid w:val="003E3D6F"/>
    <w:rsid w:val="003E4D27"/>
    <w:rsid w:val="003E602F"/>
    <w:rsid w:val="003F2C6B"/>
    <w:rsid w:val="003F3B6D"/>
    <w:rsid w:val="003F52CA"/>
    <w:rsid w:val="003F5AB0"/>
    <w:rsid w:val="003F6503"/>
    <w:rsid w:val="003F688C"/>
    <w:rsid w:val="003F6AC2"/>
    <w:rsid w:val="004065AA"/>
    <w:rsid w:val="004100EF"/>
    <w:rsid w:val="00410367"/>
    <w:rsid w:val="00411F9A"/>
    <w:rsid w:val="00411FCD"/>
    <w:rsid w:val="004134E7"/>
    <w:rsid w:val="00413DDA"/>
    <w:rsid w:val="00414742"/>
    <w:rsid w:val="00416028"/>
    <w:rsid w:val="00417BA7"/>
    <w:rsid w:val="0042039B"/>
    <w:rsid w:val="00425C43"/>
    <w:rsid w:val="004260D6"/>
    <w:rsid w:val="004265A0"/>
    <w:rsid w:val="00426A67"/>
    <w:rsid w:val="004316DF"/>
    <w:rsid w:val="00431FB4"/>
    <w:rsid w:val="00434698"/>
    <w:rsid w:val="00434BE2"/>
    <w:rsid w:val="00435251"/>
    <w:rsid w:val="00436E7C"/>
    <w:rsid w:val="00443932"/>
    <w:rsid w:val="004442BE"/>
    <w:rsid w:val="004446C1"/>
    <w:rsid w:val="004459F6"/>
    <w:rsid w:val="004466C8"/>
    <w:rsid w:val="0045004A"/>
    <w:rsid w:val="00450514"/>
    <w:rsid w:val="0045099E"/>
    <w:rsid w:val="004530F4"/>
    <w:rsid w:val="00455E3B"/>
    <w:rsid w:val="004563EF"/>
    <w:rsid w:val="004573E9"/>
    <w:rsid w:val="00461A41"/>
    <w:rsid w:val="00461B1C"/>
    <w:rsid w:val="00461E0E"/>
    <w:rsid w:val="004630F9"/>
    <w:rsid w:val="0046445D"/>
    <w:rsid w:val="004652A5"/>
    <w:rsid w:val="00466900"/>
    <w:rsid w:val="004700EC"/>
    <w:rsid w:val="004710D8"/>
    <w:rsid w:val="00471B71"/>
    <w:rsid w:val="0047378D"/>
    <w:rsid w:val="00474BCB"/>
    <w:rsid w:val="0048195C"/>
    <w:rsid w:val="004820EE"/>
    <w:rsid w:val="0049065C"/>
    <w:rsid w:val="00494971"/>
    <w:rsid w:val="0049501E"/>
    <w:rsid w:val="004955FA"/>
    <w:rsid w:val="00496EB5"/>
    <w:rsid w:val="004A0265"/>
    <w:rsid w:val="004A0959"/>
    <w:rsid w:val="004A14A5"/>
    <w:rsid w:val="004A3617"/>
    <w:rsid w:val="004A3F97"/>
    <w:rsid w:val="004A524B"/>
    <w:rsid w:val="004A6054"/>
    <w:rsid w:val="004A73B0"/>
    <w:rsid w:val="004A74EF"/>
    <w:rsid w:val="004B1004"/>
    <w:rsid w:val="004B55A2"/>
    <w:rsid w:val="004B5AB7"/>
    <w:rsid w:val="004B637C"/>
    <w:rsid w:val="004B65A5"/>
    <w:rsid w:val="004B66B8"/>
    <w:rsid w:val="004B745F"/>
    <w:rsid w:val="004B785D"/>
    <w:rsid w:val="004C29BB"/>
    <w:rsid w:val="004C2A02"/>
    <w:rsid w:val="004C36E9"/>
    <w:rsid w:val="004C47BC"/>
    <w:rsid w:val="004C64E7"/>
    <w:rsid w:val="004C72A5"/>
    <w:rsid w:val="004C7683"/>
    <w:rsid w:val="004D06E9"/>
    <w:rsid w:val="004D1820"/>
    <w:rsid w:val="004D1F3B"/>
    <w:rsid w:val="004D26A8"/>
    <w:rsid w:val="004D3899"/>
    <w:rsid w:val="004D3C2B"/>
    <w:rsid w:val="004D3E1B"/>
    <w:rsid w:val="004D4AB6"/>
    <w:rsid w:val="004D5650"/>
    <w:rsid w:val="004E11BE"/>
    <w:rsid w:val="004E32F6"/>
    <w:rsid w:val="004E3797"/>
    <w:rsid w:val="004E3830"/>
    <w:rsid w:val="004E47D5"/>
    <w:rsid w:val="004E4B3C"/>
    <w:rsid w:val="004E5356"/>
    <w:rsid w:val="004E6BF9"/>
    <w:rsid w:val="004E7333"/>
    <w:rsid w:val="004E7D68"/>
    <w:rsid w:val="004E7D7E"/>
    <w:rsid w:val="004F045F"/>
    <w:rsid w:val="004F0691"/>
    <w:rsid w:val="004F0D17"/>
    <w:rsid w:val="004F3126"/>
    <w:rsid w:val="004F6ADD"/>
    <w:rsid w:val="00500A85"/>
    <w:rsid w:val="00503315"/>
    <w:rsid w:val="005033D6"/>
    <w:rsid w:val="00503E5F"/>
    <w:rsid w:val="005042C2"/>
    <w:rsid w:val="00504419"/>
    <w:rsid w:val="00504DA8"/>
    <w:rsid w:val="00505C56"/>
    <w:rsid w:val="00505F75"/>
    <w:rsid w:val="00512864"/>
    <w:rsid w:val="0051405B"/>
    <w:rsid w:val="00522485"/>
    <w:rsid w:val="0052281F"/>
    <w:rsid w:val="00523925"/>
    <w:rsid w:val="00524746"/>
    <w:rsid w:val="00524DA4"/>
    <w:rsid w:val="00530ED5"/>
    <w:rsid w:val="005332F3"/>
    <w:rsid w:val="0053396B"/>
    <w:rsid w:val="00534841"/>
    <w:rsid w:val="00535DF5"/>
    <w:rsid w:val="00537C11"/>
    <w:rsid w:val="00540D72"/>
    <w:rsid w:val="00543DE2"/>
    <w:rsid w:val="00544A2F"/>
    <w:rsid w:val="005465EE"/>
    <w:rsid w:val="0054792A"/>
    <w:rsid w:val="0055237C"/>
    <w:rsid w:val="005533B1"/>
    <w:rsid w:val="0055483E"/>
    <w:rsid w:val="00557D2E"/>
    <w:rsid w:val="005601A4"/>
    <w:rsid w:val="00560BA4"/>
    <w:rsid w:val="00562CD2"/>
    <w:rsid w:val="00562DBC"/>
    <w:rsid w:val="00570A50"/>
    <w:rsid w:val="00571123"/>
    <w:rsid w:val="005723E0"/>
    <w:rsid w:val="005726CA"/>
    <w:rsid w:val="005734A7"/>
    <w:rsid w:val="00573EA7"/>
    <w:rsid w:val="00575F9B"/>
    <w:rsid w:val="00576150"/>
    <w:rsid w:val="00577DFF"/>
    <w:rsid w:val="005813B9"/>
    <w:rsid w:val="00585D3F"/>
    <w:rsid w:val="00586E99"/>
    <w:rsid w:val="0058757E"/>
    <w:rsid w:val="00587D18"/>
    <w:rsid w:val="00590BCC"/>
    <w:rsid w:val="00591CE4"/>
    <w:rsid w:val="0059511D"/>
    <w:rsid w:val="0059546B"/>
    <w:rsid w:val="00595528"/>
    <w:rsid w:val="00597987"/>
    <w:rsid w:val="00597AA2"/>
    <w:rsid w:val="005A0504"/>
    <w:rsid w:val="005A191B"/>
    <w:rsid w:val="005A231D"/>
    <w:rsid w:val="005A42A6"/>
    <w:rsid w:val="005A46E4"/>
    <w:rsid w:val="005A585E"/>
    <w:rsid w:val="005A7197"/>
    <w:rsid w:val="005A7BF5"/>
    <w:rsid w:val="005A7FC8"/>
    <w:rsid w:val="005B0EF7"/>
    <w:rsid w:val="005B3A32"/>
    <w:rsid w:val="005C051A"/>
    <w:rsid w:val="005C273E"/>
    <w:rsid w:val="005C3C76"/>
    <w:rsid w:val="005C525A"/>
    <w:rsid w:val="005C5AC5"/>
    <w:rsid w:val="005C5C3E"/>
    <w:rsid w:val="005C6081"/>
    <w:rsid w:val="005C7BAC"/>
    <w:rsid w:val="005D1A42"/>
    <w:rsid w:val="005D2301"/>
    <w:rsid w:val="005D2844"/>
    <w:rsid w:val="005D4FB3"/>
    <w:rsid w:val="005D6976"/>
    <w:rsid w:val="005D69EE"/>
    <w:rsid w:val="005E0666"/>
    <w:rsid w:val="005E0BD9"/>
    <w:rsid w:val="005E186C"/>
    <w:rsid w:val="005E211B"/>
    <w:rsid w:val="005F0A26"/>
    <w:rsid w:val="005F182D"/>
    <w:rsid w:val="005F268D"/>
    <w:rsid w:val="00600D9B"/>
    <w:rsid w:val="006021C9"/>
    <w:rsid w:val="00602F48"/>
    <w:rsid w:val="00613163"/>
    <w:rsid w:val="006143A5"/>
    <w:rsid w:val="006153C4"/>
    <w:rsid w:val="00616F0D"/>
    <w:rsid w:val="006205C7"/>
    <w:rsid w:val="006214B1"/>
    <w:rsid w:val="00623D2D"/>
    <w:rsid w:val="006249E9"/>
    <w:rsid w:val="006268E7"/>
    <w:rsid w:val="0062762E"/>
    <w:rsid w:val="00635697"/>
    <w:rsid w:val="006359F7"/>
    <w:rsid w:val="00637691"/>
    <w:rsid w:val="006376CD"/>
    <w:rsid w:val="0064001F"/>
    <w:rsid w:val="00641244"/>
    <w:rsid w:val="006452AF"/>
    <w:rsid w:val="0064749B"/>
    <w:rsid w:val="006479A6"/>
    <w:rsid w:val="00650724"/>
    <w:rsid w:val="0065261B"/>
    <w:rsid w:val="00654119"/>
    <w:rsid w:val="0065492C"/>
    <w:rsid w:val="00655F62"/>
    <w:rsid w:val="006575ED"/>
    <w:rsid w:val="00660219"/>
    <w:rsid w:val="006611E6"/>
    <w:rsid w:val="00664754"/>
    <w:rsid w:val="00667BC9"/>
    <w:rsid w:val="00670B97"/>
    <w:rsid w:val="00672425"/>
    <w:rsid w:val="006724EE"/>
    <w:rsid w:val="006760E4"/>
    <w:rsid w:val="00677443"/>
    <w:rsid w:val="006778C8"/>
    <w:rsid w:val="00681379"/>
    <w:rsid w:val="006817B1"/>
    <w:rsid w:val="00682511"/>
    <w:rsid w:val="00683894"/>
    <w:rsid w:val="00690A2F"/>
    <w:rsid w:val="00691680"/>
    <w:rsid w:val="00692050"/>
    <w:rsid w:val="0069644A"/>
    <w:rsid w:val="00696838"/>
    <w:rsid w:val="006A069A"/>
    <w:rsid w:val="006A1B66"/>
    <w:rsid w:val="006A443F"/>
    <w:rsid w:val="006A44DF"/>
    <w:rsid w:val="006A4679"/>
    <w:rsid w:val="006A4D9A"/>
    <w:rsid w:val="006A51E0"/>
    <w:rsid w:val="006A63CF"/>
    <w:rsid w:val="006B1730"/>
    <w:rsid w:val="006B175A"/>
    <w:rsid w:val="006B2E79"/>
    <w:rsid w:val="006B647D"/>
    <w:rsid w:val="006C28D6"/>
    <w:rsid w:val="006C496F"/>
    <w:rsid w:val="006C5FD3"/>
    <w:rsid w:val="006D10D6"/>
    <w:rsid w:val="006D2D21"/>
    <w:rsid w:val="006D3A4C"/>
    <w:rsid w:val="006D5D32"/>
    <w:rsid w:val="006D70C3"/>
    <w:rsid w:val="006E2027"/>
    <w:rsid w:val="006E3FFF"/>
    <w:rsid w:val="006E59AD"/>
    <w:rsid w:val="006F4479"/>
    <w:rsid w:val="006F4B8C"/>
    <w:rsid w:val="006F5533"/>
    <w:rsid w:val="006F751C"/>
    <w:rsid w:val="006F79FF"/>
    <w:rsid w:val="00700074"/>
    <w:rsid w:val="00700D12"/>
    <w:rsid w:val="007021AF"/>
    <w:rsid w:val="0070277F"/>
    <w:rsid w:val="0070347A"/>
    <w:rsid w:val="0070394B"/>
    <w:rsid w:val="00704242"/>
    <w:rsid w:val="00704CE5"/>
    <w:rsid w:val="0071144D"/>
    <w:rsid w:val="00714938"/>
    <w:rsid w:val="00716C2D"/>
    <w:rsid w:val="00716ED3"/>
    <w:rsid w:val="00717AF8"/>
    <w:rsid w:val="00720B44"/>
    <w:rsid w:val="00721FE5"/>
    <w:rsid w:val="00724A67"/>
    <w:rsid w:val="00726082"/>
    <w:rsid w:val="00732981"/>
    <w:rsid w:val="00740AA1"/>
    <w:rsid w:val="00742E2C"/>
    <w:rsid w:val="00744018"/>
    <w:rsid w:val="00744BBE"/>
    <w:rsid w:val="00745635"/>
    <w:rsid w:val="00745CB9"/>
    <w:rsid w:val="00746DEE"/>
    <w:rsid w:val="007476D4"/>
    <w:rsid w:val="00747832"/>
    <w:rsid w:val="00754723"/>
    <w:rsid w:val="00756125"/>
    <w:rsid w:val="007631B3"/>
    <w:rsid w:val="00763724"/>
    <w:rsid w:val="00766372"/>
    <w:rsid w:val="00774677"/>
    <w:rsid w:val="00774B7B"/>
    <w:rsid w:val="00776722"/>
    <w:rsid w:val="00780896"/>
    <w:rsid w:val="00780B24"/>
    <w:rsid w:val="00781953"/>
    <w:rsid w:val="00782D57"/>
    <w:rsid w:val="00785B75"/>
    <w:rsid w:val="00786ED9"/>
    <w:rsid w:val="00790A0E"/>
    <w:rsid w:val="007914C4"/>
    <w:rsid w:val="00791C76"/>
    <w:rsid w:val="00791FDB"/>
    <w:rsid w:val="007929CB"/>
    <w:rsid w:val="00794A17"/>
    <w:rsid w:val="00794C2F"/>
    <w:rsid w:val="00795E0F"/>
    <w:rsid w:val="00795EA3"/>
    <w:rsid w:val="0079677D"/>
    <w:rsid w:val="00796C1A"/>
    <w:rsid w:val="007976CE"/>
    <w:rsid w:val="007A1072"/>
    <w:rsid w:val="007A1149"/>
    <w:rsid w:val="007A3443"/>
    <w:rsid w:val="007A5E1A"/>
    <w:rsid w:val="007A62BC"/>
    <w:rsid w:val="007A76EE"/>
    <w:rsid w:val="007B0490"/>
    <w:rsid w:val="007B06E9"/>
    <w:rsid w:val="007B11BD"/>
    <w:rsid w:val="007B2A54"/>
    <w:rsid w:val="007B6A23"/>
    <w:rsid w:val="007C0779"/>
    <w:rsid w:val="007C0EE0"/>
    <w:rsid w:val="007C5F9F"/>
    <w:rsid w:val="007C7D6D"/>
    <w:rsid w:val="007D0B7B"/>
    <w:rsid w:val="007D1C64"/>
    <w:rsid w:val="007D5BDF"/>
    <w:rsid w:val="007D6D9F"/>
    <w:rsid w:val="007D7470"/>
    <w:rsid w:val="007E0017"/>
    <w:rsid w:val="007E0B12"/>
    <w:rsid w:val="007E507A"/>
    <w:rsid w:val="007E6A1F"/>
    <w:rsid w:val="007F52D4"/>
    <w:rsid w:val="007F6B81"/>
    <w:rsid w:val="007F6F51"/>
    <w:rsid w:val="00805D9E"/>
    <w:rsid w:val="00805EAA"/>
    <w:rsid w:val="0080662C"/>
    <w:rsid w:val="00806983"/>
    <w:rsid w:val="00807594"/>
    <w:rsid w:val="008100A1"/>
    <w:rsid w:val="008177D2"/>
    <w:rsid w:val="008261BD"/>
    <w:rsid w:val="0082718D"/>
    <w:rsid w:val="00827D99"/>
    <w:rsid w:val="00830206"/>
    <w:rsid w:val="008329AB"/>
    <w:rsid w:val="00835E13"/>
    <w:rsid w:val="00835E4E"/>
    <w:rsid w:val="00835F7E"/>
    <w:rsid w:val="0083653A"/>
    <w:rsid w:val="00836FF3"/>
    <w:rsid w:val="008415CE"/>
    <w:rsid w:val="0084471A"/>
    <w:rsid w:val="008508DD"/>
    <w:rsid w:val="008515CA"/>
    <w:rsid w:val="00853A16"/>
    <w:rsid w:val="0085438D"/>
    <w:rsid w:val="00860D2D"/>
    <w:rsid w:val="008615CD"/>
    <w:rsid w:val="00862168"/>
    <w:rsid w:val="0086409B"/>
    <w:rsid w:val="00870238"/>
    <w:rsid w:val="008731F9"/>
    <w:rsid w:val="00876707"/>
    <w:rsid w:val="008767EC"/>
    <w:rsid w:val="00877009"/>
    <w:rsid w:val="00880A70"/>
    <w:rsid w:val="00880E44"/>
    <w:rsid w:val="00881F94"/>
    <w:rsid w:val="00882508"/>
    <w:rsid w:val="00882640"/>
    <w:rsid w:val="008832F4"/>
    <w:rsid w:val="00883C49"/>
    <w:rsid w:val="00883EB8"/>
    <w:rsid w:val="0088414E"/>
    <w:rsid w:val="008841DE"/>
    <w:rsid w:val="00892519"/>
    <w:rsid w:val="008973FC"/>
    <w:rsid w:val="008A0E95"/>
    <w:rsid w:val="008A2A2D"/>
    <w:rsid w:val="008A394C"/>
    <w:rsid w:val="008A3E46"/>
    <w:rsid w:val="008A468E"/>
    <w:rsid w:val="008A4C9E"/>
    <w:rsid w:val="008A6B4D"/>
    <w:rsid w:val="008B1C1C"/>
    <w:rsid w:val="008B3967"/>
    <w:rsid w:val="008B553B"/>
    <w:rsid w:val="008B6F04"/>
    <w:rsid w:val="008B72A7"/>
    <w:rsid w:val="008C0516"/>
    <w:rsid w:val="008C11CC"/>
    <w:rsid w:val="008C1B80"/>
    <w:rsid w:val="008D003B"/>
    <w:rsid w:val="008D36EE"/>
    <w:rsid w:val="008D6BE3"/>
    <w:rsid w:val="008D76A0"/>
    <w:rsid w:val="008D7B9D"/>
    <w:rsid w:val="008E04D2"/>
    <w:rsid w:val="008E1C40"/>
    <w:rsid w:val="008E4613"/>
    <w:rsid w:val="008E49CB"/>
    <w:rsid w:val="008E53A5"/>
    <w:rsid w:val="008F037A"/>
    <w:rsid w:val="008F07D7"/>
    <w:rsid w:val="008F10EA"/>
    <w:rsid w:val="008F2F1E"/>
    <w:rsid w:val="008F3C0B"/>
    <w:rsid w:val="008F50FD"/>
    <w:rsid w:val="008F71BE"/>
    <w:rsid w:val="0090199B"/>
    <w:rsid w:val="0090310E"/>
    <w:rsid w:val="009032BA"/>
    <w:rsid w:val="00907274"/>
    <w:rsid w:val="00911364"/>
    <w:rsid w:val="00913602"/>
    <w:rsid w:val="00915474"/>
    <w:rsid w:val="00916A96"/>
    <w:rsid w:val="00922826"/>
    <w:rsid w:val="0092433A"/>
    <w:rsid w:val="00932058"/>
    <w:rsid w:val="00942214"/>
    <w:rsid w:val="009434B2"/>
    <w:rsid w:val="00943957"/>
    <w:rsid w:val="0094395D"/>
    <w:rsid w:val="009446E9"/>
    <w:rsid w:val="00944A77"/>
    <w:rsid w:val="00947846"/>
    <w:rsid w:val="009532BA"/>
    <w:rsid w:val="0095343C"/>
    <w:rsid w:val="0095573D"/>
    <w:rsid w:val="00957C92"/>
    <w:rsid w:val="00960470"/>
    <w:rsid w:val="009609B4"/>
    <w:rsid w:val="00960D7B"/>
    <w:rsid w:val="00961FBA"/>
    <w:rsid w:val="00964468"/>
    <w:rsid w:val="009661D0"/>
    <w:rsid w:val="009707F8"/>
    <w:rsid w:val="0097101A"/>
    <w:rsid w:val="009715BA"/>
    <w:rsid w:val="0097573C"/>
    <w:rsid w:val="00975CA2"/>
    <w:rsid w:val="00977E30"/>
    <w:rsid w:val="00980DC8"/>
    <w:rsid w:val="00984D43"/>
    <w:rsid w:val="00985C5A"/>
    <w:rsid w:val="00990893"/>
    <w:rsid w:val="009927EF"/>
    <w:rsid w:val="00992E3F"/>
    <w:rsid w:val="00993079"/>
    <w:rsid w:val="0099427D"/>
    <w:rsid w:val="00995207"/>
    <w:rsid w:val="00996C5A"/>
    <w:rsid w:val="00997045"/>
    <w:rsid w:val="009A1036"/>
    <w:rsid w:val="009A11B6"/>
    <w:rsid w:val="009A4CB3"/>
    <w:rsid w:val="009A5BA2"/>
    <w:rsid w:val="009B04E2"/>
    <w:rsid w:val="009B28FA"/>
    <w:rsid w:val="009B31E2"/>
    <w:rsid w:val="009C02AB"/>
    <w:rsid w:val="009C04A5"/>
    <w:rsid w:val="009C10ED"/>
    <w:rsid w:val="009C118D"/>
    <w:rsid w:val="009C188A"/>
    <w:rsid w:val="009C3CBA"/>
    <w:rsid w:val="009C5836"/>
    <w:rsid w:val="009C5B1E"/>
    <w:rsid w:val="009C6A8C"/>
    <w:rsid w:val="009C7095"/>
    <w:rsid w:val="009D24EE"/>
    <w:rsid w:val="009D5B2B"/>
    <w:rsid w:val="009D6926"/>
    <w:rsid w:val="009D721B"/>
    <w:rsid w:val="009E1C9C"/>
    <w:rsid w:val="009E28A8"/>
    <w:rsid w:val="009E3B59"/>
    <w:rsid w:val="009E3FC6"/>
    <w:rsid w:val="009E50B1"/>
    <w:rsid w:val="009E5343"/>
    <w:rsid w:val="009E56A9"/>
    <w:rsid w:val="009E596D"/>
    <w:rsid w:val="009E5F69"/>
    <w:rsid w:val="009F22B4"/>
    <w:rsid w:val="009F241D"/>
    <w:rsid w:val="009F2BC5"/>
    <w:rsid w:val="009F4AA8"/>
    <w:rsid w:val="009F5F80"/>
    <w:rsid w:val="009F60EB"/>
    <w:rsid w:val="009F6844"/>
    <w:rsid w:val="009F6F7B"/>
    <w:rsid w:val="00A00E47"/>
    <w:rsid w:val="00A03287"/>
    <w:rsid w:val="00A03465"/>
    <w:rsid w:val="00A04298"/>
    <w:rsid w:val="00A0513B"/>
    <w:rsid w:val="00A06524"/>
    <w:rsid w:val="00A106B5"/>
    <w:rsid w:val="00A110E6"/>
    <w:rsid w:val="00A12BFC"/>
    <w:rsid w:val="00A133DA"/>
    <w:rsid w:val="00A14636"/>
    <w:rsid w:val="00A14A9E"/>
    <w:rsid w:val="00A15583"/>
    <w:rsid w:val="00A174B0"/>
    <w:rsid w:val="00A2340B"/>
    <w:rsid w:val="00A23788"/>
    <w:rsid w:val="00A24E18"/>
    <w:rsid w:val="00A26841"/>
    <w:rsid w:val="00A27B22"/>
    <w:rsid w:val="00A27B89"/>
    <w:rsid w:val="00A32243"/>
    <w:rsid w:val="00A340C7"/>
    <w:rsid w:val="00A35357"/>
    <w:rsid w:val="00A3562F"/>
    <w:rsid w:val="00A359FE"/>
    <w:rsid w:val="00A415FA"/>
    <w:rsid w:val="00A42E90"/>
    <w:rsid w:val="00A4312C"/>
    <w:rsid w:val="00A43F0C"/>
    <w:rsid w:val="00A449CB"/>
    <w:rsid w:val="00A46141"/>
    <w:rsid w:val="00A461D9"/>
    <w:rsid w:val="00A46855"/>
    <w:rsid w:val="00A502DF"/>
    <w:rsid w:val="00A54432"/>
    <w:rsid w:val="00A54FAB"/>
    <w:rsid w:val="00A5586F"/>
    <w:rsid w:val="00A55E6B"/>
    <w:rsid w:val="00A56244"/>
    <w:rsid w:val="00A62075"/>
    <w:rsid w:val="00A6353A"/>
    <w:rsid w:val="00A63B86"/>
    <w:rsid w:val="00A64419"/>
    <w:rsid w:val="00A66CD4"/>
    <w:rsid w:val="00A67B3A"/>
    <w:rsid w:val="00A709BC"/>
    <w:rsid w:val="00A70EE3"/>
    <w:rsid w:val="00A738B3"/>
    <w:rsid w:val="00A73FE1"/>
    <w:rsid w:val="00A74282"/>
    <w:rsid w:val="00A743FE"/>
    <w:rsid w:val="00A74643"/>
    <w:rsid w:val="00A75B1B"/>
    <w:rsid w:val="00A772F3"/>
    <w:rsid w:val="00A77E0D"/>
    <w:rsid w:val="00A810D5"/>
    <w:rsid w:val="00A827BB"/>
    <w:rsid w:val="00A853A4"/>
    <w:rsid w:val="00A86BFB"/>
    <w:rsid w:val="00A90B95"/>
    <w:rsid w:val="00A911A4"/>
    <w:rsid w:val="00A91D8B"/>
    <w:rsid w:val="00A938AA"/>
    <w:rsid w:val="00A95DD8"/>
    <w:rsid w:val="00A95F9B"/>
    <w:rsid w:val="00A97E8B"/>
    <w:rsid w:val="00AA4D85"/>
    <w:rsid w:val="00AA7CD7"/>
    <w:rsid w:val="00AB047E"/>
    <w:rsid w:val="00AB0ABB"/>
    <w:rsid w:val="00AB5361"/>
    <w:rsid w:val="00AB6379"/>
    <w:rsid w:val="00AB737C"/>
    <w:rsid w:val="00AC1178"/>
    <w:rsid w:val="00AC1865"/>
    <w:rsid w:val="00AC1A67"/>
    <w:rsid w:val="00AC21DA"/>
    <w:rsid w:val="00AC4F28"/>
    <w:rsid w:val="00AC4FF1"/>
    <w:rsid w:val="00AC6073"/>
    <w:rsid w:val="00AC7BD6"/>
    <w:rsid w:val="00AD114C"/>
    <w:rsid w:val="00AD2DCA"/>
    <w:rsid w:val="00AD3BC2"/>
    <w:rsid w:val="00AD4573"/>
    <w:rsid w:val="00AE27F3"/>
    <w:rsid w:val="00AE3D45"/>
    <w:rsid w:val="00AE413D"/>
    <w:rsid w:val="00AE4C24"/>
    <w:rsid w:val="00AE55C2"/>
    <w:rsid w:val="00AE799A"/>
    <w:rsid w:val="00AF0EB5"/>
    <w:rsid w:val="00AF1705"/>
    <w:rsid w:val="00AF2FE5"/>
    <w:rsid w:val="00AF5E6A"/>
    <w:rsid w:val="00B01A30"/>
    <w:rsid w:val="00B01E9B"/>
    <w:rsid w:val="00B02382"/>
    <w:rsid w:val="00B02E47"/>
    <w:rsid w:val="00B0373A"/>
    <w:rsid w:val="00B03892"/>
    <w:rsid w:val="00B03D72"/>
    <w:rsid w:val="00B1225C"/>
    <w:rsid w:val="00B13ACD"/>
    <w:rsid w:val="00B13DFA"/>
    <w:rsid w:val="00B14035"/>
    <w:rsid w:val="00B15CEB"/>
    <w:rsid w:val="00B166E4"/>
    <w:rsid w:val="00B16A0C"/>
    <w:rsid w:val="00B16AE1"/>
    <w:rsid w:val="00B21003"/>
    <w:rsid w:val="00B2437B"/>
    <w:rsid w:val="00B25E42"/>
    <w:rsid w:val="00B27914"/>
    <w:rsid w:val="00B27D61"/>
    <w:rsid w:val="00B27F73"/>
    <w:rsid w:val="00B3085F"/>
    <w:rsid w:val="00B31403"/>
    <w:rsid w:val="00B32398"/>
    <w:rsid w:val="00B32C80"/>
    <w:rsid w:val="00B3412F"/>
    <w:rsid w:val="00B34919"/>
    <w:rsid w:val="00B43E58"/>
    <w:rsid w:val="00B4562D"/>
    <w:rsid w:val="00B45FB0"/>
    <w:rsid w:val="00B4761E"/>
    <w:rsid w:val="00B50E5C"/>
    <w:rsid w:val="00B50F3A"/>
    <w:rsid w:val="00B5400A"/>
    <w:rsid w:val="00B569FA"/>
    <w:rsid w:val="00B6030C"/>
    <w:rsid w:val="00B60B97"/>
    <w:rsid w:val="00B61618"/>
    <w:rsid w:val="00B61890"/>
    <w:rsid w:val="00B6267B"/>
    <w:rsid w:val="00B62E11"/>
    <w:rsid w:val="00B64E69"/>
    <w:rsid w:val="00B64EE5"/>
    <w:rsid w:val="00B66C1A"/>
    <w:rsid w:val="00B66CA1"/>
    <w:rsid w:val="00B701B1"/>
    <w:rsid w:val="00B70386"/>
    <w:rsid w:val="00B731BF"/>
    <w:rsid w:val="00B736F5"/>
    <w:rsid w:val="00B74481"/>
    <w:rsid w:val="00B76902"/>
    <w:rsid w:val="00B80373"/>
    <w:rsid w:val="00B814A2"/>
    <w:rsid w:val="00B822C3"/>
    <w:rsid w:val="00B836D6"/>
    <w:rsid w:val="00B8414E"/>
    <w:rsid w:val="00B8597C"/>
    <w:rsid w:val="00B865D4"/>
    <w:rsid w:val="00B909A9"/>
    <w:rsid w:val="00B9114F"/>
    <w:rsid w:val="00B93425"/>
    <w:rsid w:val="00B93823"/>
    <w:rsid w:val="00B94AF8"/>
    <w:rsid w:val="00B94B28"/>
    <w:rsid w:val="00B97F4A"/>
    <w:rsid w:val="00BA08FF"/>
    <w:rsid w:val="00BA74DE"/>
    <w:rsid w:val="00BA7548"/>
    <w:rsid w:val="00BB484B"/>
    <w:rsid w:val="00BB4D90"/>
    <w:rsid w:val="00BB5D79"/>
    <w:rsid w:val="00BB630A"/>
    <w:rsid w:val="00BB7F58"/>
    <w:rsid w:val="00BC009E"/>
    <w:rsid w:val="00BC01A9"/>
    <w:rsid w:val="00BC1C9A"/>
    <w:rsid w:val="00BC20B6"/>
    <w:rsid w:val="00BC5067"/>
    <w:rsid w:val="00BC5495"/>
    <w:rsid w:val="00BC65B5"/>
    <w:rsid w:val="00BC7CFC"/>
    <w:rsid w:val="00BC7E8D"/>
    <w:rsid w:val="00BD02A4"/>
    <w:rsid w:val="00BD6466"/>
    <w:rsid w:val="00BD726E"/>
    <w:rsid w:val="00BD7D1E"/>
    <w:rsid w:val="00BE081B"/>
    <w:rsid w:val="00BE25EF"/>
    <w:rsid w:val="00BE2871"/>
    <w:rsid w:val="00BE2AEA"/>
    <w:rsid w:val="00BE371D"/>
    <w:rsid w:val="00BE5ABD"/>
    <w:rsid w:val="00BE5DA7"/>
    <w:rsid w:val="00BF240C"/>
    <w:rsid w:val="00BF2724"/>
    <w:rsid w:val="00BF4A46"/>
    <w:rsid w:val="00BF55DD"/>
    <w:rsid w:val="00BF64A2"/>
    <w:rsid w:val="00BF76EC"/>
    <w:rsid w:val="00BF775A"/>
    <w:rsid w:val="00BF77F3"/>
    <w:rsid w:val="00C018BE"/>
    <w:rsid w:val="00C01957"/>
    <w:rsid w:val="00C02D62"/>
    <w:rsid w:val="00C04258"/>
    <w:rsid w:val="00C0450B"/>
    <w:rsid w:val="00C05A5C"/>
    <w:rsid w:val="00C06702"/>
    <w:rsid w:val="00C10356"/>
    <w:rsid w:val="00C11521"/>
    <w:rsid w:val="00C12128"/>
    <w:rsid w:val="00C12F16"/>
    <w:rsid w:val="00C1338F"/>
    <w:rsid w:val="00C14437"/>
    <w:rsid w:val="00C20357"/>
    <w:rsid w:val="00C22423"/>
    <w:rsid w:val="00C232E2"/>
    <w:rsid w:val="00C23CA2"/>
    <w:rsid w:val="00C2698F"/>
    <w:rsid w:val="00C30135"/>
    <w:rsid w:val="00C30630"/>
    <w:rsid w:val="00C30DE7"/>
    <w:rsid w:val="00C31D3A"/>
    <w:rsid w:val="00C33290"/>
    <w:rsid w:val="00C335B4"/>
    <w:rsid w:val="00C33BA9"/>
    <w:rsid w:val="00C417D9"/>
    <w:rsid w:val="00C42E72"/>
    <w:rsid w:val="00C45ACA"/>
    <w:rsid w:val="00C45FD2"/>
    <w:rsid w:val="00C50B54"/>
    <w:rsid w:val="00C5225F"/>
    <w:rsid w:val="00C572C7"/>
    <w:rsid w:val="00C60689"/>
    <w:rsid w:val="00C65728"/>
    <w:rsid w:val="00C6644E"/>
    <w:rsid w:val="00C66B7C"/>
    <w:rsid w:val="00C67017"/>
    <w:rsid w:val="00C77048"/>
    <w:rsid w:val="00C80EEE"/>
    <w:rsid w:val="00C830D1"/>
    <w:rsid w:val="00C86C77"/>
    <w:rsid w:val="00C878C8"/>
    <w:rsid w:val="00C91063"/>
    <w:rsid w:val="00C9564D"/>
    <w:rsid w:val="00CA23A7"/>
    <w:rsid w:val="00CA3A0D"/>
    <w:rsid w:val="00CA5A3E"/>
    <w:rsid w:val="00CB1481"/>
    <w:rsid w:val="00CB57AA"/>
    <w:rsid w:val="00CB5A36"/>
    <w:rsid w:val="00CC021C"/>
    <w:rsid w:val="00CC031D"/>
    <w:rsid w:val="00CC13F8"/>
    <w:rsid w:val="00CC1781"/>
    <w:rsid w:val="00CC17E5"/>
    <w:rsid w:val="00CC3A2E"/>
    <w:rsid w:val="00CD4E2F"/>
    <w:rsid w:val="00CE0E28"/>
    <w:rsid w:val="00CE3A64"/>
    <w:rsid w:val="00CE53C3"/>
    <w:rsid w:val="00CE65E4"/>
    <w:rsid w:val="00CF033B"/>
    <w:rsid w:val="00CF12D0"/>
    <w:rsid w:val="00CF2B5B"/>
    <w:rsid w:val="00CF4B86"/>
    <w:rsid w:val="00CF5FA8"/>
    <w:rsid w:val="00CF5FCA"/>
    <w:rsid w:val="00D01BA5"/>
    <w:rsid w:val="00D03E4D"/>
    <w:rsid w:val="00D04D4A"/>
    <w:rsid w:val="00D04D8E"/>
    <w:rsid w:val="00D06679"/>
    <w:rsid w:val="00D0789E"/>
    <w:rsid w:val="00D07C82"/>
    <w:rsid w:val="00D113F2"/>
    <w:rsid w:val="00D120EA"/>
    <w:rsid w:val="00D1355D"/>
    <w:rsid w:val="00D15D1A"/>
    <w:rsid w:val="00D17684"/>
    <w:rsid w:val="00D21B7F"/>
    <w:rsid w:val="00D21D90"/>
    <w:rsid w:val="00D236AF"/>
    <w:rsid w:val="00D23A92"/>
    <w:rsid w:val="00D243E5"/>
    <w:rsid w:val="00D2556A"/>
    <w:rsid w:val="00D303DF"/>
    <w:rsid w:val="00D31430"/>
    <w:rsid w:val="00D32366"/>
    <w:rsid w:val="00D332DF"/>
    <w:rsid w:val="00D35E4E"/>
    <w:rsid w:val="00D403ED"/>
    <w:rsid w:val="00D409ED"/>
    <w:rsid w:val="00D40AB7"/>
    <w:rsid w:val="00D448A3"/>
    <w:rsid w:val="00D5034C"/>
    <w:rsid w:val="00D53BA7"/>
    <w:rsid w:val="00D53DFF"/>
    <w:rsid w:val="00D54F57"/>
    <w:rsid w:val="00D558BD"/>
    <w:rsid w:val="00D579CF"/>
    <w:rsid w:val="00D57B80"/>
    <w:rsid w:val="00D57B8A"/>
    <w:rsid w:val="00D60AD0"/>
    <w:rsid w:val="00D642BE"/>
    <w:rsid w:val="00D64777"/>
    <w:rsid w:val="00D648F1"/>
    <w:rsid w:val="00D66F4F"/>
    <w:rsid w:val="00D72BA0"/>
    <w:rsid w:val="00D74EE1"/>
    <w:rsid w:val="00D76273"/>
    <w:rsid w:val="00D774DD"/>
    <w:rsid w:val="00D802E3"/>
    <w:rsid w:val="00D82F5D"/>
    <w:rsid w:val="00D84906"/>
    <w:rsid w:val="00D84B41"/>
    <w:rsid w:val="00D8512E"/>
    <w:rsid w:val="00D85535"/>
    <w:rsid w:val="00D91191"/>
    <w:rsid w:val="00D91C0E"/>
    <w:rsid w:val="00D93E9C"/>
    <w:rsid w:val="00D971C3"/>
    <w:rsid w:val="00DA2CB4"/>
    <w:rsid w:val="00DA3545"/>
    <w:rsid w:val="00DA456F"/>
    <w:rsid w:val="00DA4F86"/>
    <w:rsid w:val="00DA5026"/>
    <w:rsid w:val="00DB1C6C"/>
    <w:rsid w:val="00DB2A74"/>
    <w:rsid w:val="00DB406E"/>
    <w:rsid w:val="00DB5911"/>
    <w:rsid w:val="00DB5B27"/>
    <w:rsid w:val="00DB5E34"/>
    <w:rsid w:val="00DB6048"/>
    <w:rsid w:val="00DB62B1"/>
    <w:rsid w:val="00DB633F"/>
    <w:rsid w:val="00DC0736"/>
    <w:rsid w:val="00DC164F"/>
    <w:rsid w:val="00DC35B3"/>
    <w:rsid w:val="00DC4C42"/>
    <w:rsid w:val="00DC5B06"/>
    <w:rsid w:val="00DC6EED"/>
    <w:rsid w:val="00DD1EFB"/>
    <w:rsid w:val="00DE1D2F"/>
    <w:rsid w:val="00DE40E6"/>
    <w:rsid w:val="00DE67EA"/>
    <w:rsid w:val="00DE6959"/>
    <w:rsid w:val="00DE710C"/>
    <w:rsid w:val="00DE7374"/>
    <w:rsid w:val="00DF024A"/>
    <w:rsid w:val="00DF2BB2"/>
    <w:rsid w:val="00DF5805"/>
    <w:rsid w:val="00E003D1"/>
    <w:rsid w:val="00E0619B"/>
    <w:rsid w:val="00E064AC"/>
    <w:rsid w:val="00E067D1"/>
    <w:rsid w:val="00E11900"/>
    <w:rsid w:val="00E16539"/>
    <w:rsid w:val="00E16A11"/>
    <w:rsid w:val="00E173FD"/>
    <w:rsid w:val="00E331FA"/>
    <w:rsid w:val="00E3346E"/>
    <w:rsid w:val="00E33E6B"/>
    <w:rsid w:val="00E3424E"/>
    <w:rsid w:val="00E343F0"/>
    <w:rsid w:val="00E34AB8"/>
    <w:rsid w:val="00E369E7"/>
    <w:rsid w:val="00E41FB9"/>
    <w:rsid w:val="00E42340"/>
    <w:rsid w:val="00E427E0"/>
    <w:rsid w:val="00E44292"/>
    <w:rsid w:val="00E45F7B"/>
    <w:rsid w:val="00E46748"/>
    <w:rsid w:val="00E50F49"/>
    <w:rsid w:val="00E547CF"/>
    <w:rsid w:val="00E55084"/>
    <w:rsid w:val="00E57491"/>
    <w:rsid w:val="00E63272"/>
    <w:rsid w:val="00E67E97"/>
    <w:rsid w:val="00E73718"/>
    <w:rsid w:val="00E74BAB"/>
    <w:rsid w:val="00E77BC6"/>
    <w:rsid w:val="00E8769C"/>
    <w:rsid w:val="00E90A0D"/>
    <w:rsid w:val="00E924D6"/>
    <w:rsid w:val="00E9284E"/>
    <w:rsid w:val="00E92924"/>
    <w:rsid w:val="00E94F89"/>
    <w:rsid w:val="00E9580B"/>
    <w:rsid w:val="00E96A8A"/>
    <w:rsid w:val="00E97690"/>
    <w:rsid w:val="00E976F4"/>
    <w:rsid w:val="00E97E1D"/>
    <w:rsid w:val="00EA19C5"/>
    <w:rsid w:val="00EA39FC"/>
    <w:rsid w:val="00EA3E22"/>
    <w:rsid w:val="00EA3FA9"/>
    <w:rsid w:val="00EA4FC7"/>
    <w:rsid w:val="00EA527C"/>
    <w:rsid w:val="00EA60A5"/>
    <w:rsid w:val="00EB0C3E"/>
    <w:rsid w:val="00EB20A9"/>
    <w:rsid w:val="00EB3B22"/>
    <w:rsid w:val="00EB408D"/>
    <w:rsid w:val="00EB4B9E"/>
    <w:rsid w:val="00EB5088"/>
    <w:rsid w:val="00EB7638"/>
    <w:rsid w:val="00EC0349"/>
    <w:rsid w:val="00EC058B"/>
    <w:rsid w:val="00EC077C"/>
    <w:rsid w:val="00EC203D"/>
    <w:rsid w:val="00EC244A"/>
    <w:rsid w:val="00EC2DDC"/>
    <w:rsid w:val="00EC2FAE"/>
    <w:rsid w:val="00EC312F"/>
    <w:rsid w:val="00EC3F50"/>
    <w:rsid w:val="00EC5D09"/>
    <w:rsid w:val="00EC7EC6"/>
    <w:rsid w:val="00ED1104"/>
    <w:rsid w:val="00ED1F49"/>
    <w:rsid w:val="00ED2637"/>
    <w:rsid w:val="00ED40C5"/>
    <w:rsid w:val="00ED414A"/>
    <w:rsid w:val="00ED43D9"/>
    <w:rsid w:val="00ED4D5B"/>
    <w:rsid w:val="00ED5728"/>
    <w:rsid w:val="00ED764F"/>
    <w:rsid w:val="00EE2D84"/>
    <w:rsid w:val="00EE406E"/>
    <w:rsid w:val="00EE40F6"/>
    <w:rsid w:val="00EE4975"/>
    <w:rsid w:val="00EE5062"/>
    <w:rsid w:val="00EE5755"/>
    <w:rsid w:val="00EF12B6"/>
    <w:rsid w:val="00EF2714"/>
    <w:rsid w:val="00EF3F44"/>
    <w:rsid w:val="00EF7943"/>
    <w:rsid w:val="00F020D4"/>
    <w:rsid w:val="00F02575"/>
    <w:rsid w:val="00F05E16"/>
    <w:rsid w:val="00F113AF"/>
    <w:rsid w:val="00F11B0B"/>
    <w:rsid w:val="00F11F8A"/>
    <w:rsid w:val="00F13D9D"/>
    <w:rsid w:val="00F141D3"/>
    <w:rsid w:val="00F15599"/>
    <w:rsid w:val="00F16C8C"/>
    <w:rsid w:val="00F17A6C"/>
    <w:rsid w:val="00F2079F"/>
    <w:rsid w:val="00F21315"/>
    <w:rsid w:val="00F24CC2"/>
    <w:rsid w:val="00F27410"/>
    <w:rsid w:val="00F322AA"/>
    <w:rsid w:val="00F32DF1"/>
    <w:rsid w:val="00F40C25"/>
    <w:rsid w:val="00F410A9"/>
    <w:rsid w:val="00F41713"/>
    <w:rsid w:val="00F4382A"/>
    <w:rsid w:val="00F47116"/>
    <w:rsid w:val="00F4774F"/>
    <w:rsid w:val="00F47E33"/>
    <w:rsid w:val="00F50756"/>
    <w:rsid w:val="00F52A18"/>
    <w:rsid w:val="00F52EBC"/>
    <w:rsid w:val="00F5569A"/>
    <w:rsid w:val="00F611A2"/>
    <w:rsid w:val="00F64EEB"/>
    <w:rsid w:val="00F671DA"/>
    <w:rsid w:val="00F67A94"/>
    <w:rsid w:val="00F71CE3"/>
    <w:rsid w:val="00F71F3E"/>
    <w:rsid w:val="00F7233F"/>
    <w:rsid w:val="00F73ED5"/>
    <w:rsid w:val="00F74439"/>
    <w:rsid w:val="00F75B19"/>
    <w:rsid w:val="00F75B4B"/>
    <w:rsid w:val="00F75CE4"/>
    <w:rsid w:val="00F76F8C"/>
    <w:rsid w:val="00F77C81"/>
    <w:rsid w:val="00F77CDB"/>
    <w:rsid w:val="00F80BC1"/>
    <w:rsid w:val="00F8202E"/>
    <w:rsid w:val="00F8354F"/>
    <w:rsid w:val="00F835EC"/>
    <w:rsid w:val="00F8387C"/>
    <w:rsid w:val="00F83CC0"/>
    <w:rsid w:val="00F92712"/>
    <w:rsid w:val="00F93A06"/>
    <w:rsid w:val="00F97B24"/>
    <w:rsid w:val="00FA02EC"/>
    <w:rsid w:val="00FA0F36"/>
    <w:rsid w:val="00FA329D"/>
    <w:rsid w:val="00FA377B"/>
    <w:rsid w:val="00FA3DD0"/>
    <w:rsid w:val="00FA7E4B"/>
    <w:rsid w:val="00FB1A4B"/>
    <w:rsid w:val="00FB27C7"/>
    <w:rsid w:val="00FB322F"/>
    <w:rsid w:val="00FB692E"/>
    <w:rsid w:val="00FB6D31"/>
    <w:rsid w:val="00FB71BC"/>
    <w:rsid w:val="00FC1241"/>
    <w:rsid w:val="00FC180F"/>
    <w:rsid w:val="00FC1E92"/>
    <w:rsid w:val="00FC22E9"/>
    <w:rsid w:val="00FC40A8"/>
    <w:rsid w:val="00FC5ED0"/>
    <w:rsid w:val="00FC6466"/>
    <w:rsid w:val="00FC7875"/>
    <w:rsid w:val="00FC7F99"/>
    <w:rsid w:val="00FD1F60"/>
    <w:rsid w:val="00FD2460"/>
    <w:rsid w:val="00FD3735"/>
    <w:rsid w:val="00FD3773"/>
    <w:rsid w:val="00FD749C"/>
    <w:rsid w:val="00FD769D"/>
    <w:rsid w:val="00FE2A28"/>
    <w:rsid w:val="00FE3283"/>
    <w:rsid w:val="00FE3B96"/>
    <w:rsid w:val="00FE44FC"/>
    <w:rsid w:val="00FE500D"/>
    <w:rsid w:val="00FE695D"/>
    <w:rsid w:val="00FE6C27"/>
    <w:rsid w:val="00FE7E91"/>
    <w:rsid w:val="00FF1EAF"/>
    <w:rsid w:val="00FF397F"/>
    <w:rsid w:val="00FF3A3B"/>
    <w:rsid w:val="00FF5189"/>
    <w:rsid w:val="00FF53A3"/>
    <w:rsid w:val="00FF5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374E77"/>
  <w15:docId w15:val="{1920980E-AE2D-4E09-A04D-BC5074D3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56"/>
  </w:style>
  <w:style w:type="paragraph" w:styleId="Heading1">
    <w:name w:val="heading 1"/>
    <w:basedOn w:val="Normal"/>
    <w:next w:val="Normal"/>
    <w:link w:val="Heading1Char"/>
    <w:uiPriority w:val="9"/>
    <w:qFormat/>
    <w:rsid w:val="00744BBE"/>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35357"/>
    <w:pPr>
      <w:keepNext/>
      <w:keepLines/>
      <w:numPr>
        <w:ilvl w:val="1"/>
        <w:numId w:val="5"/>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35357"/>
    <w:pPr>
      <w:keepNext/>
      <w:keepLines/>
      <w:numPr>
        <w:ilvl w:val="2"/>
        <w:numId w:val="5"/>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35357"/>
    <w:pPr>
      <w:keepNext/>
      <w:keepLines/>
      <w:numPr>
        <w:ilvl w:val="3"/>
        <w:numId w:val="5"/>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A35357"/>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35357"/>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35357"/>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35357"/>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5357"/>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BBE"/>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744BBE"/>
    <w:rPr>
      <w:i/>
      <w:iCs/>
    </w:rPr>
  </w:style>
  <w:style w:type="paragraph" w:styleId="Header">
    <w:name w:val="header"/>
    <w:basedOn w:val="Normal"/>
    <w:link w:val="HeaderChar"/>
    <w:uiPriority w:val="99"/>
    <w:unhideWhenUsed/>
    <w:rsid w:val="00744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BBE"/>
  </w:style>
  <w:style w:type="paragraph" w:styleId="Footer">
    <w:name w:val="footer"/>
    <w:basedOn w:val="Normal"/>
    <w:link w:val="FooterChar"/>
    <w:uiPriority w:val="99"/>
    <w:unhideWhenUsed/>
    <w:rsid w:val="00744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BBE"/>
  </w:style>
  <w:style w:type="paragraph" w:styleId="ListParagraph">
    <w:name w:val="List Paragraph"/>
    <w:basedOn w:val="Normal"/>
    <w:uiPriority w:val="34"/>
    <w:qFormat/>
    <w:rsid w:val="000802B7"/>
    <w:pPr>
      <w:ind w:left="720"/>
      <w:contextualSpacing/>
    </w:pPr>
  </w:style>
  <w:style w:type="paragraph" w:styleId="BalloonText">
    <w:name w:val="Balloon Text"/>
    <w:basedOn w:val="Normal"/>
    <w:link w:val="BalloonTextChar"/>
    <w:uiPriority w:val="99"/>
    <w:semiHidden/>
    <w:unhideWhenUsed/>
    <w:rsid w:val="00703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47A"/>
    <w:rPr>
      <w:rFonts w:ascii="Tahoma" w:hAnsi="Tahoma" w:cs="Tahoma"/>
      <w:sz w:val="16"/>
      <w:szCs w:val="16"/>
    </w:rPr>
  </w:style>
  <w:style w:type="character" w:styleId="CommentReference">
    <w:name w:val="annotation reference"/>
    <w:basedOn w:val="DefaultParagraphFont"/>
    <w:uiPriority w:val="99"/>
    <w:semiHidden/>
    <w:unhideWhenUsed/>
    <w:rsid w:val="00DE710C"/>
    <w:rPr>
      <w:sz w:val="16"/>
      <w:szCs w:val="16"/>
    </w:rPr>
  </w:style>
  <w:style w:type="paragraph" w:styleId="CommentText">
    <w:name w:val="annotation text"/>
    <w:basedOn w:val="Normal"/>
    <w:link w:val="CommentTextChar"/>
    <w:uiPriority w:val="99"/>
    <w:unhideWhenUsed/>
    <w:rsid w:val="00DE710C"/>
    <w:pPr>
      <w:spacing w:line="240" w:lineRule="auto"/>
    </w:pPr>
    <w:rPr>
      <w:sz w:val="20"/>
      <w:szCs w:val="20"/>
    </w:rPr>
  </w:style>
  <w:style w:type="character" w:customStyle="1" w:styleId="CommentTextChar">
    <w:name w:val="Comment Text Char"/>
    <w:basedOn w:val="DefaultParagraphFont"/>
    <w:link w:val="CommentText"/>
    <w:uiPriority w:val="99"/>
    <w:rsid w:val="00DE710C"/>
    <w:rPr>
      <w:sz w:val="20"/>
      <w:szCs w:val="20"/>
    </w:rPr>
  </w:style>
  <w:style w:type="paragraph" w:styleId="CommentSubject">
    <w:name w:val="annotation subject"/>
    <w:basedOn w:val="CommentText"/>
    <w:next w:val="CommentText"/>
    <w:link w:val="CommentSubjectChar"/>
    <w:uiPriority w:val="99"/>
    <w:semiHidden/>
    <w:unhideWhenUsed/>
    <w:rsid w:val="00DE710C"/>
    <w:rPr>
      <w:b/>
      <w:bCs/>
    </w:rPr>
  </w:style>
  <w:style w:type="character" w:customStyle="1" w:styleId="CommentSubjectChar">
    <w:name w:val="Comment Subject Char"/>
    <w:basedOn w:val="CommentTextChar"/>
    <w:link w:val="CommentSubject"/>
    <w:uiPriority w:val="99"/>
    <w:semiHidden/>
    <w:rsid w:val="00DE710C"/>
    <w:rPr>
      <w:b/>
      <w:bCs/>
      <w:sz w:val="20"/>
      <w:szCs w:val="20"/>
    </w:rPr>
  </w:style>
  <w:style w:type="character" w:styleId="Hyperlink">
    <w:name w:val="Hyperlink"/>
    <w:basedOn w:val="DefaultParagraphFont"/>
    <w:uiPriority w:val="99"/>
    <w:unhideWhenUsed/>
    <w:rsid w:val="0046445D"/>
    <w:rPr>
      <w:color w:val="4F6228" w:themeColor="accent3" w:themeShade="80"/>
      <w:u w:val="single"/>
    </w:rPr>
  </w:style>
  <w:style w:type="table" w:styleId="TableGrid">
    <w:name w:val="Table Grid"/>
    <w:basedOn w:val="TableNormal"/>
    <w:uiPriority w:val="39"/>
    <w:rsid w:val="0046445D"/>
    <w:pPr>
      <w:spacing w:after="0" w:line="240" w:lineRule="auto"/>
    </w:pPr>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35357"/>
    <w:pPr>
      <w:spacing w:after="0" w:line="240" w:lineRule="auto"/>
    </w:pPr>
    <w:rPr>
      <w:rFonts w:eastAsiaTheme="minorEastAsia"/>
    </w:rPr>
  </w:style>
  <w:style w:type="character" w:customStyle="1" w:styleId="NoSpacingChar">
    <w:name w:val="No Spacing Char"/>
    <w:basedOn w:val="DefaultParagraphFont"/>
    <w:link w:val="NoSpacing"/>
    <w:uiPriority w:val="1"/>
    <w:rsid w:val="00A35357"/>
    <w:rPr>
      <w:rFonts w:eastAsiaTheme="minorEastAsia"/>
    </w:rPr>
  </w:style>
  <w:style w:type="paragraph" w:styleId="TOCHeading">
    <w:name w:val="TOC Heading"/>
    <w:basedOn w:val="Heading1"/>
    <w:next w:val="Normal"/>
    <w:uiPriority w:val="39"/>
    <w:unhideWhenUsed/>
    <w:qFormat/>
    <w:rsid w:val="00A35357"/>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5033D6"/>
    <w:pPr>
      <w:tabs>
        <w:tab w:val="right" w:leader="dot" w:pos="9350"/>
      </w:tabs>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780B24"/>
    <w:pPr>
      <w:tabs>
        <w:tab w:val="right" w:leader="dot" w:pos="9350"/>
      </w:tabs>
      <w:spacing w:after="100" w:line="259" w:lineRule="auto"/>
    </w:pPr>
    <w:rPr>
      <w:rFonts w:eastAsiaTheme="minorEastAsia" w:cs="Times New Roman"/>
    </w:rPr>
  </w:style>
  <w:style w:type="paragraph" w:styleId="TOC3">
    <w:name w:val="toc 3"/>
    <w:basedOn w:val="Normal"/>
    <w:next w:val="Normal"/>
    <w:autoRedefine/>
    <w:uiPriority w:val="39"/>
    <w:unhideWhenUsed/>
    <w:rsid w:val="00704CE5"/>
    <w:pPr>
      <w:tabs>
        <w:tab w:val="right" w:leader="dot" w:pos="9350"/>
      </w:tabs>
      <w:spacing w:after="100" w:line="259" w:lineRule="auto"/>
      <w:ind w:left="440"/>
    </w:pPr>
    <w:rPr>
      <w:rFonts w:eastAsiaTheme="minorEastAsia" w:cs="Times New Roman"/>
    </w:rPr>
  </w:style>
  <w:style w:type="character" w:customStyle="1" w:styleId="Heading2Char">
    <w:name w:val="Heading 2 Char"/>
    <w:basedOn w:val="DefaultParagraphFont"/>
    <w:link w:val="Heading2"/>
    <w:uiPriority w:val="9"/>
    <w:rsid w:val="00A3535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3535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3535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A3535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3535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3535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3535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5357"/>
    <w:rPr>
      <w:rFonts w:asciiTheme="majorHAnsi" w:eastAsiaTheme="majorEastAsia" w:hAnsiTheme="majorHAnsi" w:cstheme="majorBidi"/>
      <w:i/>
      <w:iCs/>
      <w:color w:val="272727" w:themeColor="text1" w:themeTint="D8"/>
      <w:sz w:val="21"/>
      <w:szCs w:val="21"/>
    </w:rPr>
  </w:style>
  <w:style w:type="paragraph" w:customStyle="1" w:styleId="HeadingNumber01">
    <w:name w:val="Heading Number01"/>
    <w:basedOn w:val="Heading1"/>
    <w:link w:val="HeadingNumber01Char"/>
    <w:qFormat/>
    <w:rsid w:val="00540D72"/>
  </w:style>
  <w:style w:type="paragraph" w:customStyle="1" w:styleId="Heading01">
    <w:name w:val="Heading01"/>
    <w:basedOn w:val="Heading1"/>
    <w:link w:val="Heading01Char"/>
    <w:qFormat/>
    <w:rsid w:val="00540D72"/>
    <w:rPr>
      <w:rFonts w:ascii="Times New Roman" w:hAnsi="Times New Roman"/>
      <w:color w:val="00B0F0"/>
      <w:sz w:val="32"/>
    </w:rPr>
  </w:style>
  <w:style w:type="character" w:customStyle="1" w:styleId="HeadingNumber01Char">
    <w:name w:val="Heading Number01 Char"/>
    <w:basedOn w:val="Heading1Char"/>
    <w:link w:val="HeadingNumber01"/>
    <w:rsid w:val="00540D72"/>
    <w:rPr>
      <w:rFonts w:asciiTheme="majorHAnsi" w:eastAsiaTheme="majorEastAsia" w:hAnsiTheme="majorHAnsi" w:cstheme="majorBidi"/>
      <w:b/>
      <w:bCs/>
      <w:color w:val="365F91" w:themeColor="accent1" w:themeShade="BF"/>
      <w:sz w:val="28"/>
      <w:szCs w:val="28"/>
    </w:rPr>
  </w:style>
  <w:style w:type="paragraph" w:customStyle="1" w:styleId="Heading02">
    <w:name w:val="Heading02"/>
    <w:basedOn w:val="Heading2"/>
    <w:link w:val="Heading02Char"/>
    <w:qFormat/>
    <w:rsid w:val="00540D72"/>
    <w:rPr>
      <w:rFonts w:ascii="Times New Roman" w:hAnsi="Times New Roman"/>
      <w:b/>
      <w:color w:val="00B0F0"/>
      <w:sz w:val="28"/>
    </w:rPr>
  </w:style>
  <w:style w:type="character" w:customStyle="1" w:styleId="Heading01Char">
    <w:name w:val="Heading01 Char"/>
    <w:basedOn w:val="Heading1Char"/>
    <w:link w:val="Heading01"/>
    <w:rsid w:val="00540D72"/>
    <w:rPr>
      <w:rFonts w:ascii="Times New Roman" w:eastAsiaTheme="majorEastAsia" w:hAnsi="Times New Roman" w:cstheme="majorBidi"/>
      <w:b/>
      <w:bCs/>
      <w:color w:val="00B0F0"/>
      <w:sz w:val="32"/>
      <w:szCs w:val="28"/>
    </w:rPr>
  </w:style>
  <w:style w:type="paragraph" w:customStyle="1" w:styleId="Heading03">
    <w:name w:val="Heading03"/>
    <w:basedOn w:val="Heading3"/>
    <w:link w:val="Heading03Char"/>
    <w:qFormat/>
    <w:rsid w:val="00540D72"/>
    <w:rPr>
      <w:rFonts w:ascii="Times New Roman" w:hAnsi="Times New Roman"/>
      <w:b/>
      <w:color w:val="00B0F0"/>
    </w:rPr>
  </w:style>
  <w:style w:type="character" w:customStyle="1" w:styleId="Heading02Char">
    <w:name w:val="Heading02 Char"/>
    <w:basedOn w:val="Heading2Char"/>
    <w:link w:val="Heading02"/>
    <w:rsid w:val="00540D72"/>
    <w:rPr>
      <w:rFonts w:ascii="Times New Roman" w:eastAsiaTheme="majorEastAsia" w:hAnsi="Times New Roman" w:cstheme="majorBidi"/>
      <w:b/>
      <w:color w:val="00B0F0"/>
      <w:sz w:val="28"/>
      <w:szCs w:val="26"/>
    </w:rPr>
  </w:style>
  <w:style w:type="paragraph" w:customStyle="1" w:styleId="Heading04">
    <w:name w:val="Heading04"/>
    <w:basedOn w:val="Heading4"/>
    <w:link w:val="Heading04Char"/>
    <w:qFormat/>
    <w:rsid w:val="00540D72"/>
    <w:rPr>
      <w:rFonts w:ascii="Times New Roman" w:hAnsi="Times New Roman"/>
      <w:b/>
      <w:i w:val="0"/>
      <w:color w:val="00B0F0"/>
      <w:sz w:val="24"/>
    </w:rPr>
  </w:style>
  <w:style w:type="character" w:customStyle="1" w:styleId="Heading03Char">
    <w:name w:val="Heading03 Char"/>
    <w:basedOn w:val="Heading3Char"/>
    <w:link w:val="Heading03"/>
    <w:rsid w:val="00540D72"/>
    <w:rPr>
      <w:rFonts w:ascii="Times New Roman" w:eastAsiaTheme="majorEastAsia" w:hAnsi="Times New Roman" w:cstheme="majorBidi"/>
      <w:b/>
      <w:color w:val="00B0F0"/>
      <w:sz w:val="24"/>
      <w:szCs w:val="24"/>
    </w:rPr>
  </w:style>
  <w:style w:type="paragraph" w:customStyle="1" w:styleId="Reference01">
    <w:name w:val="Reference01"/>
    <w:basedOn w:val="NoSpacing"/>
    <w:link w:val="Reference01Char"/>
    <w:autoRedefine/>
    <w:qFormat/>
    <w:rsid w:val="00993079"/>
    <w:pPr>
      <w:numPr>
        <w:numId w:val="6"/>
      </w:numPr>
    </w:pPr>
    <w:rPr>
      <w:rFonts w:ascii="Times New Roman" w:hAnsi="Times New Roman" w:cs="Times New Roman"/>
      <w:b/>
      <w:color w:val="00B0F0"/>
      <w:sz w:val="24"/>
      <w:szCs w:val="24"/>
    </w:rPr>
  </w:style>
  <w:style w:type="character" w:customStyle="1" w:styleId="Heading04Char">
    <w:name w:val="Heading04 Char"/>
    <w:basedOn w:val="Heading4Char"/>
    <w:link w:val="Heading04"/>
    <w:rsid w:val="00540D72"/>
    <w:rPr>
      <w:rFonts w:ascii="Times New Roman" w:eastAsiaTheme="majorEastAsia" w:hAnsi="Times New Roman" w:cstheme="majorBidi"/>
      <w:b/>
      <w:i w:val="0"/>
      <w:iCs/>
      <w:color w:val="00B0F0"/>
      <w:sz w:val="24"/>
    </w:rPr>
  </w:style>
  <w:style w:type="character" w:customStyle="1" w:styleId="Reference01Char">
    <w:name w:val="Reference01 Char"/>
    <w:basedOn w:val="DefaultParagraphFont"/>
    <w:link w:val="Reference01"/>
    <w:rsid w:val="00993079"/>
    <w:rPr>
      <w:rFonts w:ascii="Times New Roman" w:eastAsiaTheme="minorEastAsia" w:hAnsi="Times New Roman" w:cs="Times New Roman"/>
      <w:b/>
      <w:color w:val="00B0F0"/>
      <w:sz w:val="24"/>
      <w:szCs w:val="24"/>
    </w:rPr>
  </w:style>
  <w:style w:type="character" w:styleId="UnresolvedMention">
    <w:name w:val="Unresolved Mention"/>
    <w:basedOn w:val="DefaultParagraphFont"/>
    <w:uiPriority w:val="99"/>
    <w:semiHidden/>
    <w:unhideWhenUsed/>
    <w:rsid w:val="00AC1865"/>
    <w:rPr>
      <w:color w:val="808080"/>
      <w:shd w:val="clear" w:color="auto" w:fill="E6E6E6"/>
    </w:rPr>
  </w:style>
  <w:style w:type="character" w:styleId="FollowedHyperlink">
    <w:name w:val="FollowedHyperlink"/>
    <w:basedOn w:val="DefaultParagraphFont"/>
    <w:uiPriority w:val="99"/>
    <w:semiHidden/>
    <w:unhideWhenUsed/>
    <w:rsid w:val="00B94AF8"/>
    <w:rPr>
      <w:color w:val="800080" w:themeColor="followedHyperlink"/>
      <w:u w:val="single"/>
    </w:rPr>
  </w:style>
  <w:style w:type="paragraph" w:styleId="Revision">
    <w:name w:val="Revision"/>
    <w:hidden/>
    <w:uiPriority w:val="99"/>
    <w:semiHidden/>
    <w:rsid w:val="009446E9"/>
    <w:pPr>
      <w:spacing w:after="0" w:line="240" w:lineRule="auto"/>
    </w:pPr>
  </w:style>
  <w:style w:type="paragraph" w:styleId="TOC4">
    <w:name w:val="toc 4"/>
    <w:basedOn w:val="Normal"/>
    <w:next w:val="Normal"/>
    <w:autoRedefine/>
    <w:uiPriority w:val="39"/>
    <w:unhideWhenUsed/>
    <w:rsid w:val="005033D6"/>
    <w:pPr>
      <w:tabs>
        <w:tab w:val="right" w:leader="dot" w:pos="9350"/>
      </w:tabs>
      <w:spacing w:after="100"/>
      <w:ind w:left="660"/>
    </w:pPr>
  </w:style>
  <w:style w:type="paragraph" w:styleId="Caption">
    <w:name w:val="caption"/>
    <w:basedOn w:val="Normal"/>
    <w:next w:val="Normal"/>
    <w:uiPriority w:val="35"/>
    <w:unhideWhenUsed/>
    <w:qFormat/>
    <w:rsid w:val="006A069A"/>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7976CE"/>
    <w:pPr>
      <w:spacing w:after="0"/>
      <w:ind w:left="440" w:hanging="440"/>
    </w:pPr>
    <w:rPr>
      <w:b/>
      <w:bCs/>
      <w:sz w:val="20"/>
      <w:szCs w:val="20"/>
    </w:rPr>
  </w:style>
  <w:style w:type="paragraph" w:styleId="TOC5">
    <w:name w:val="toc 5"/>
    <w:basedOn w:val="Normal"/>
    <w:next w:val="Normal"/>
    <w:autoRedefine/>
    <w:uiPriority w:val="39"/>
    <w:unhideWhenUsed/>
    <w:rsid w:val="00780B24"/>
    <w:pPr>
      <w:spacing w:after="100"/>
      <w:ind w:left="880"/>
    </w:pPr>
  </w:style>
  <w:style w:type="paragraph" w:customStyle="1" w:styleId="Default">
    <w:name w:val="Default"/>
    <w:rsid w:val="00CB57A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00281">
      <w:bodyDiv w:val="1"/>
      <w:marLeft w:val="0"/>
      <w:marRight w:val="0"/>
      <w:marTop w:val="0"/>
      <w:marBottom w:val="0"/>
      <w:divBdr>
        <w:top w:val="none" w:sz="0" w:space="0" w:color="auto"/>
        <w:left w:val="none" w:sz="0" w:space="0" w:color="auto"/>
        <w:bottom w:val="none" w:sz="0" w:space="0" w:color="auto"/>
        <w:right w:val="none" w:sz="0" w:space="0" w:color="auto"/>
      </w:divBdr>
    </w:div>
    <w:div w:id="180899634">
      <w:bodyDiv w:val="1"/>
      <w:marLeft w:val="0"/>
      <w:marRight w:val="0"/>
      <w:marTop w:val="0"/>
      <w:marBottom w:val="0"/>
      <w:divBdr>
        <w:top w:val="none" w:sz="0" w:space="0" w:color="auto"/>
        <w:left w:val="none" w:sz="0" w:space="0" w:color="auto"/>
        <w:bottom w:val="none" w:sz="0" w:space="0" w:color="auto"/>
        <w:right w:val="none" w:sz="0" w:space="0" w:color="auto"/>
      </w:divBdr>
    </w:div>
    <w:div w:id="195196684">
      <w:bodyDiv w:val="1"/>
      <w:marLeft w:val="0"/>
      <w:marRight w:val="0"/>
      <w:marTop w:val="0"/>
      <w:marBottom w:val="0"/>
      <w:divBdr>
        <w:top w:val="none" w:sz="0" w:space="0" w:color="auto"/>
        <w:left w:val="none" w:sz="0" w:space="0" w:color="auto"/>
        <w:bottom w:val="none" w:sz="0" w:space="0" w:color="auto"/>
        <w:right w:val="none" w:sz="0" w:space="0" w:color="auto"/>
      </w:divBdr>
    </w:div>
    <w:div w:id="238827059">
      <w:bodyDiv w:val="1"/>
      <w:marLeft w:val="0"/>
      <w:marRight w:val="0"/>
      <w:marTop w:val="0"/>
      <w:marBottom w:val="0"/>
      <w:divBdr>
        <w:top w:val="none" w:sz="0" w:space="0" w:color="auto"/>
        <w:left w:val="none" w:sz="0" w:space="0" w:color="auto"/>
        <w:bottom w:val="none" w:sz="0" w:space="0" w:color="auto"/>
        <w:right w:val="none" w:sz="0" w:space="0" w:color="auto"/>
      </w:divBdr>
    </w:div>
    <w:div w:id="293215911">
      <w:bodyDiv w:val="1"/>
      <w:marLeft w:val="0"/>
      <w:marRight w:val="0"/>
      <w:marTop w:val="0"/>
      <w:marBottom w:val="0"/>
      <w:divBdr>
        <w:top w:val="none" w:sz="0" w:space="0" w:color="auto"/>
        <w:left w:val="none" w:sz="0" w:space="0" w:color="auto"/>
        <w:bottom w:val="none" w:sz="0" w:space="0" w:color="auto"/>
        <w:right w:val="none" w:sz="0" w:space="0" w:color="auto"/>
      </w:divBdr>
    </w:div>
    <w:div w:id="298918419">
      <w:bodyDiv w:val="1"/>
      <w:marLeft w:val="0"/>
      <w:marRight w:val="0"/>
      <w:marTop w:val="0"/>
      <w:marBottom w:val="0"/>
      <w:divBdr>
        <w:top w:val="none" w:sz="0" w:space="0" w:color="auto"/>
        <w:left w:val="none" w:sz="0" w:space="0" w:color="auto"/>
        <w:bottom w:val="none" w:sz="0" w:space="0" w:color="auto"/>
        <w:right w:val="none" w:sz="0" w:space="0" w:color="auto"/>
      </w:divBdr>
    </w:div>
    <w:div w:id="300815483">
      <w:bodyDiv w:val="1"/>
      <w:marLeft w:val="0"/>
      <w:marRight w:val="0"/>
      <w:marTop w:val="0"/>
      <w:marBottom w:val="0"/>
      <w:divBdr>
        <w:top w:val="none" w:sz="0" w:space="0" w:color="auto"/>
        <w:left w:val="none" w:sz="0" w:space="0" w:color="auto"/>
        <w:bottom w:val="none" w:sz="0" w:space="0" w:color="auto"/>
        <w:right w:val="none" w:sz="0" w:space="0" w:color="auto"/>
      </w:divBdr>
    </w:div>
    <w:div w:id="469984737">
      <w:bodyDiv w:val="1"/>
      <w:marLeft w:val="0"/>
      <w:marRight w:val="0"/>
      <w:marTop w:val="0"/>
      <w:marBottom w:val="0"/>
      <w:divBdr>
        <w:top w:val="none" w:sz="0" w:space="0" w:color="auto"/>
        <w:left w:val="none" w:sz="0" w:space="0" w:color="auto"/>
        <w:bottom w:val="none" w:sz="0" w:space="0" w:color="auto"/>
        <w:right w:val="none" w:sz="0" w:space="0" w:color="auto"/>
      </w:divBdr>
    </w:div>
    <w:div w:id="523134062">
      <w:bodyDiv w:val="1"/>
      <w:marLeft w:val="0"/>
      <w:marRight w:val="0"/>
      <w:marTop w:val="0"/>
      <w:marBottom w:val="0"/>
      <w:divBdr>
        <w:top w:val="none" w:sz="0" w:space="0" w:color="auto"/>
        <w:left w:val="none" w:sz="0" w:space="0" w:color="auto"/>
        <w:bottom w:val="none" w:sz="0" w:space="0" w:color="auto"/>
        <w:right w:val="none" w:sz="0" w:space="0" w:color="auto"/>
      </w:divBdr>
    </w:div>
    <w:div w:id="579799450">
      <w:bodyDiv w:val="1"/>
      <w:marLeft w:val="0"/>
      <w:marRight w:val="0"/>
      <w:marTop w:val="0"/>
      <w:marBottom w:val="0"/>
      <w:divBdr>
        <w:top w:val="none" w:sz="0" w:space="0" w:color="auto"/>
        <w:left w:val="none" w:sz="0" w:space="0" w:color="auto"/>
        <w:bottom w:val="none" w:sz="0" w:space="0" w:color="auto"/>
        <w:right w:val="none" w:sz="0" w:space="0" w:color="auto"/>
      </w:divBdr>
    </w:div>
    <w:div w:id="663314158">
      <w:bodyDiv w:val="1"/>
      <w:marLeft w:val="0"/>
      <w:marRight w:val="0"/>
      <w:marTop w:val="0"/>
      <w:marBottom w:val="0"/>
      <w:divBdr>
        <w:top w:val="none" w:sz="0" w:space="0" w:color="auto"/>
        <w:left w:val="none" w:sz="0" w:space="0" w:color="auto"/>
        <w:bottom w:val="none" w:sz="0" w:space="0" w:color="auto"/>
        <w:right w:val="none" w:sz="0" w:space="0" w:color="auto"/>
      </w:divBdr>
    </w:div>
    <w:div w:id="769013315">
      <w:bodyDiv w:val="1"/>
      <w:marLeft w:val="0"/>
      <w:marRight w:val="0"/>
      <w:marTop w:val="0"/>
      <w:marBottom w:val="0"/>
      <w:divBdr>
        <w:top w:val="none" w:sz="0" w:space="0" w:color="auto"/>
        <w:left w:val="none" w:sz="0" w:space="0" w:color="auto"/>
        <w:bottom w:val="none" w:sz="0" w:space="0" w:color="auto"/>
        <w:right w:val="none" w:sz="0" w:space="0" w:color="auto"/>
      </w:divBdr>
    </w:div>
    <w:div w:id="822352580">
      <w:bodyDiv w:val="1"/>
      <w:marLeft w:val="0"/>
      <w:marRight w:val="0"/>
      <w:marTop w:val="0"/>
      <w:marBottom w:val="0"/>
      <w:divBdr>
        <w:top w:val="none" w:sz="0" w:space="0" w:color="auto"/>
        <w:left w:val="none" w:sz="0" w:space="0" w:color="auto"/>
        <w:bottom w:val="none" w:sz="0" w:space="0" w:color="auto"/>
        <w:right w:val="none" w:sz="0" w:space="0" w:color="auto"/>
      </w:divBdr>
      <w:divsChild>
        <w:div w:id="1331374748">
          <w:marLeft w:val="0"/>
          <w:marRight w:val="0"/>
          <w:marTop w:val="0"/>
          <w:marBottom w:val="0"/>
          <w:divBdr>
            <w:top w:val="single" w:sz="6" w:space="0" w:color="000000"/>
            <w:left w:val="single" w:sz="6" w:space="0" w:color="000000"/>
            <w:bottom w:val="single" w:sz="6" w:space="0" w:color="000000"/>
            <w:right w:val="single" w:sz="6" w:space="0" w:color="000000"/>
          </w:divBdr>
          <w:divsChild>
            <w:div w:id="2122070659">
              <w:marLeft w:val="0"/>
              <w:marRight w:val="0"/>
              <w:marTop w:val="0"/>
              <w:marBottom w:val="0"/>
              <w:divBdr>
                <w:top w:val="none" w:sz="0" w:space="0" w:color="auto"/>
                <w:left w:val="none" w:sz="0" w:space="0" w:color="auto"/>
                <w:bottom w:val="none" w:sz="0" w:space="0" w:color="auto"/>
                <w:right w:val="none" w:sz="0" w:space="0" w:color="auto"/>
              </w:divBdr>
              <w:divsChild>
                <w:div w:id="1418287093">
                  <w:marLeft w:val="0"/>
                  <w:marRight w:val="0"/>
                  <w:marTop w:val="0"/>
                  <w:marBottom w:val="0"/>
                  <w:divBdr>
                    <w:top w:val="none" w:sz="0" w:space="0" w:color="auto"/>
                    <w:left w:val="none" w:sz="0" w:space="0" w:color="auto"/>
                    <w:bottom w:val="none" w:sz="0" w:space="0" w:color="auto"/>
                    <w:right w:val="none" w:sz="0" w:space="0" w:color="auto"/>
                  </w:divBdr>
                  <w:divsChild>
                    <w:div w:id="8343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80184">
      <w:bodyDiv w:val="1"/>
      <w:marLeft w:val="0"/>
      <w:marRight w:val="0"/>
      <w:marTop w:val="0"/>
      <w:marBottom w:val="0"/>
      <w:divBdr>
        <w:top w:val="none" w:sz="0" w:space="0" w:color="auto"/>
        <w:left w:val="none" w:sz="0" w:space="0" w:color="auto"/>
        <w:bottom w:val="none" w:sz="0" w:space="0" w:color="auto"/>
        <w:right w:val="none" w:sz="0" w:space="0" w:color="auto"/>
      </w:divBdr>
    </w:div>
    <w:div w:id="965624589">
      <w:bodyDiv w:val="1"/>
      <w:marLeft w:val="0"/>
      <w:marRight w:val="0"/>
      <w:marTop w:val="0"/>
      <w:marBottom w:val="0"/>
      <w:divBdr>
        <w:top w:val="none" w:sz="0" w:space="0" w:color="auto"/>
        <w:left w:val="none" w:sz="0" w:space="0" w:color="auto"/>
        <w:bottom w:val="none" w:sz="0" w:space="0" w:color="auto"/>
        <w:right w:val="none" w:sz="0" w:space="0" w:color="auto"/>
      </w:divBdr>
    </w:div>
    <w:div w:id="1052270922">
      <w:bodyDiv w:val="1"/>
      <w:marLeft w:val="0"/>
      <w:marRight w:val="0"/>
      <w:marTop w:val="0"/>
      <w:marBottom w:val="0"/>
      <w:divBdr>
        <w:top w:val="none" w:sz="0" w:space="0" w:color="auto"/>
        <w:left w:val="none" w:sz="0" w:space="0" w:color="auto"/>
        <w:bottom w:val="none" w:sz="0" w:space="0" w:color="auto"/>
        <w:right w:val="none" w:sz="0" w:space="0" w:color="auto"/>
      </w:divBdr>
    </w:div>
    <w:div w:id="1064063028">
      <w:bodyDiv w:val="1"/>
      <w:marLeft w:val="0"/>
      <w:marRight w:val="0"/>
      <w:marTop w:val="0"/>
      <w:marBottom w:val="0"/>
      <w:divBdr>
        <w:top w:val="none" w:sz="0" w:space="0" w:color="auto"/>
        <w:left w:val="none" w:sz="0" w:space="0" w:color="auto"/>
        <w:bottom w:val="none" w:sz="0" w:space="0" w:color="auto"/>
        <w:right w:val="none" w:sz="0" w:space="0" w:color="auto"/>
      </w:divBdr>
    </w:div>
    <w:div w:id="1142506643">
      <w:bodyDiv w:val="1"/>
      <w:marLeft w:val="0"/>
      <w:marRight w:val="0"/>
      <w:marTop w:val="0"/>
      <w:marBottom w:val="0"/>
      <w:divBdr>
        <w:top w:val="none" w:sz="0" w:space="0" w:color="auto"/>
        <w:left w:val="none" w:sz="0" w:space="0" w:color="auto"/>
        <w:bottom w:val="none" w:sz="0" w:space="0" w:color="auto"/>
        <w:right w:val="none" w:sz="0" w:space="0" w:color="auto"/>
      </w:divBdr>
    </w:div>
    <w:div w:id="1199586937">
      <w:bodyDiv w:val="1"/>
      <w:marLeft w:val="0"/>
      <w:marRight w:val="0"/>
      <w:marTop w:val="0"/>
      <w:marBottom w:val="0"/>
      <w:divBdr>
        <w:top w:val="none" w:sz="0" w:space="0" w:color="auto"/>
        <w:left w:val="none" w:sz="0" w:space="0" w:color="auto"/>
        <w:bottom w:val="none" w:sz="0" w:space="0" w:color="auto"/>
        <w:right w:val="none" w:sz="0" w:space="0" w:color="auto"/>
      </w:divBdr>
      <w:divsChild>
        <w:div w:id="471681798">
          <w:marLeft w:val="0"/>
          <w:marRight w:val="0"/>
          <w:marTop w:val="0"/>
          <w:marBottom w:val="225"/>
          <w:divBdr>
            <w:top w:val="single" w:sz="6" w:space="0" w:color="DDDDDD"/>
            <w:left w:val="none" w:sz="0" w:space="0" w:color="auto"/>
            <w:bottom w:val="single" w:sz="6" w:space="0" w:color="DDDDDD"/>
            <w:right w:val="none" w:sz="0" w:space="0" w:color="auto"/>
          </w:divBdr>
        </w:div>
      </w:divsChild>
    </w:div>
    <w:div w:id="1251768539">
      <w:bodyDiv w:val="1"/>
      <w:marLeft w:val="0"/>
      <w:marRight w:val="0"/>
      <w:marTop w:val="0"/>
      <w:marBottom w:val="0"/>
      <w:divBdr>
        <w:top w:val="none" w:sz="0" w:space="0" w:color="auto"/>
        <w:left w:val="none" w:sz="0" w:space="0" w:color="auto"/>
        <w:bottom w:val="none" w:sz="0" w:space="0" w:color="auto"/>
        <w:right w:val="none" w:sz="0" w:space="0" w:color="auto"/>
      </w:divBdr>
    </w:div>
    <w:div w:id="1285385862">
      <w:bodyDiv w:val="1"/>
      <w:marLeft w:val="0"/>
      <w:marRight w:val="0"/>
      <w:marTop w:val="0"/>
      <w:marBottom w:val="0"/>
      <w:divBdr>
        <w:top w:val="none" w:sz="0" w:space="0" w:color="auto"/>
        <w:left w:val="none" w:sz="0" w:space="0" w:color="auto"/>
        <w:bottom w:val="none" w:sz="0" w:space="0" w:color="auto"/>
        <w:right w:val="none" w:sz="0" w:space="0" w:color="auto"/>
      </w:divBdr>
    </w:div>
    <w:div w:id="1329290834">
      <w:bodyDiv w:val="1"/>
      <w:marLeft w:val="0"/>
      <w:marRight w:val="0"/>
      <w:marTop w:val="0"/>
      <w:marBottom w:val="0"/>
      <w:divBdr>
        <w:top w:val="none" w:sz="0" w:space="0" w:color="auto"/>
        <w:left w:val="none" w:sz="0" w:space="0" w:color="auto"/>
        <w:bottom w:val="none" w:sz="0" w:space="0" w:color="auto"/>
        <w:right w:val="none" w:sz="0" w:space="0" w:color="auto"/>
      </w:divBdr>
    </w:div>
    <w:div w:id="1563056361">
      <w:bodyDiv w:val="1"/>
      <w:marLeft w:val="0"/>
      <w:marRight w:val="0"/>
      <w:marTop w:val="0"/>
      <w:marBottom w:val="0"/>
      <w:divBdr>
        <w:top w:val="none" w:sz="0" w:space="0" w:color="auto"/>
        <w:left w:val="none" w:sz="0" w:space="0" w:color="auto"/>
        <w:bottom w:val="none" w:sz="0" w:space="0" w:color="auto"/>
        <w:right w:val="none" w:sz="0" w:space="0" w:color="auto"/>
      </w:divBdr>
    </w:div>
    <w:div w:id="1616476475">
      <w:bodyDiv w:val="1"/>
      <w:marLeft w:val="0"/>
      <w:marRight w:val="0"/>
      <w:marTop w:val="0"/>
      <w:marBottom w:val="0"/>
      <w:divBdr>
        <w:top w:val="none" w:sz="0" w:space="0" w:color="auto"/>
        <w:left w:val="none" w:sz="0" w:space="0" w:color="auto"/>
        <w:bottom w:val="none" w:sz="0" w:space="0" w:color="auto"/>
        <w:right w:val="none" w:sz="0" w:space="0" w:color="auto"/>
      </w:divBdr>
      <w:divsChild>
        <w:div w:id="1442647457">
          <w:marLeft w:val="0"/>
          <w:marRight w:val="0"/>
          <w:marTop w:val="0"/>
          <w:marBottom w:val="0"/>
          <w:divBdr>
            <w:top w:val="single" w:sz="6" w:space="0" w:color="000000"/>
            <w:left w:val="single" w:sz="6" w:space="0" w:color="000000"/>
            <w:bottom w:val="single" w:sz="6" w:space="0" w:color="000000"/>
            <w:right w:val="single" w:sz="6" w:space="0" w:color="000000"/>
          </w:divBdr>
          <w:divsChild>
            <w:div w:id="526061107">
              <w:marLeft w:val="0"/>
              <w:marRight w:val="0"/>
              <w:marTop w:val="0"/>
              <w:marBottom w:val="0"/>
              <w:divBdr>
                <w:top w:val="none" w:sz="0" w:space="0" w:color="auto"/>
                <w:left w:val="none" w:sz="0" w:space="0" w:color="auto"/>
                <w:bottom w:val="none" w:sz="0" w:space="0" w:color="auto"/>
                <w:right w:val="none" w:sz="0" w:space="0" w:color="auto"/>
              </w:divBdr>
              <w:divsChild>
                <w:div w:id="393820965">
                  <w:marLeft w:val="0"/>
                  <w:marRight w:val="0"/>
                  <w:marTop w:val="0"/>
                  <w:marBottom w:val="0"/>
                  <w:divBdr>
                    <w:top w:val="none" w:sz="0" w:space="0" w:color="auto"/>
                    <w:left w:val="none" w:sz="0" w:space="0" w:color="auto"/>
                    <w:bottom w:val="none" w:sz="0" w:space="0" w:color="auto"/>
                    <w:right w:val="none" w:sz="0" w:space="0" w:color="auto"/>
                  </w:divBdr>
                  <w:divsChild>
                    <w:div w:id="19429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32476">
      <w:bodyDiv w:val="1"/>
      <w:marLeft w:val="0"/>
      <w:marRight w:val="0"/>
      <w:marTop w:val="0"/>
      <w:marBottom w:val="0"/>
      <w:divBdr>
        <w:top w:val="none" w:sz="0" w:space="0" w:color="auto"/>
        <w:left w:val="none" w:sz="0" w:space="0" w:color="auto"/>
        <w:bottom w:val="none" w:sz="0" w:space="0" w:color="auto"/>
        <w:right w:val="none" w:sz="0" w:space="0" w:color="auto"/>
      </w:divBdr>
    </w:div>
    <w:div w:id="1651981220">
      <w:bodyDiv w:val="1"/>
      <w:marLeft w:val="0"/>
      <w:marRight w:val="0"/>
      <w:marTop w:val="0"/>
      <w:marBottom w:val="0"/>
      <w:divBdr>
        <w:top w:val="none" w:sz="0" w:space="0" w:color="auto"/>
        <w:left w:val="none" w:sz="0" w:space="0" w:color="auto"/>
        <w:bottom w:val="none" w:sz="0" w:space="0" w:color="auto"/>
        <w:right w:val="none" w:sz="0" w:space="0" w:color="auto"/>
      </w:divBdr>
    </w:div>
    <w:div w:id="1684091607">
      <w:bodyDiv w:val="1"/>
      <w:marLeft w:val="0"/>
      <w:marRight w:val="0"/>
      <w:marTop w:val="0"/>
      <w:marBottom w:val="0"/>
      <w:divBdr>
        <w:top w:val="none" w:sz="0" w:space="0" w:color="auto"/>
        <w:left w:val="none" w:sz="0" w:space="0" w:color="auto"/>
        <w:bottom w:val="none" w:sz="0" w:space="0" w:color="auto"/>
        <w:right w:val="none" w:sz="0" w:space="0" w:color="auto"/>
      </w:divBdr>
    </w:div>
    <w:div w:id="1702394804">
      <w:bodyDiv w:val="1"/>
      <w:marLeft w:val="0"/>
      <w:marRight w:val="0"/>
      <w:marTop w:val="0"/>
      <w:marBottom w:val="0"/>
      <w:divBdr>
        <w:top w:val="none" w:sz="0" w:space="0" w:color="auto"/>
        <w:left w:val="none" w:sz="0" w:space="0" w:color="auto"/>
        <w:bottom w:val="none" w:sz="0" w:space="0" w:color="auto"/>
        <w:right w:val="none" w:sz="0" w:space="0" w:color="auto"/>
      </w:divBdr>
    </w:div>
    <w:div w:id="1716927139">
      <w:bodyDiv w:val="1"/>
      <w:marLeft w:val="0"/>
      <w:marRight w:val="0"/>
      <w:marTop w:val="0"/>
      <w:marBottom w:val="0"/>
      <w:divBdr>
        <w:top w:val="none" w:sz="0" w:space="0" w:color="auto"/>
        <w:left w:val="none" w:sz="0" w:space="0" w:color="auto"/>
        <w:bottom w:val="none" w:sz="0" w:space="0" w:color="auto"/>
        <w:right w:val="none" w:sz="0" w:space="0" w:color="auto"/>
      </w:divBdr>
    </w:div>
    <w:div w:id="1797945097">
      <w:bodyDiv w:val="1"/>
      <w:marLeft w:val="0"/>
      <w:marRight w:val="0"/>
      <w:marTop w:val="0"/>
      <w:marBottom w:val="0"/>
      <w:divBdr>
        <w:top w:val="none" w:sz="0" w:space="0" w:color="auto"/>
        <w:left w:val="none" w:sz="0" w:space="0" w:color="auto"/>
        <w:bottom w:val="none" w:sz="0" w:space="0" w:color="auto"/>
        <w:right w:val="none" w:sz="0" w:space="0" w:color="auto"/>
      </w:divBdr>
    </w:div>
    <w:div w:id="1875069684">
      <w:bodyDiv w:val="1"/>
      <w:marLeft w:val="0"/>
      <w:marRight w:val="0"/>
      <w:marTop w:val="0"/>
      <w:marBottom w:val="0"/>
      <w:divBdr>
        <w:top w:val="none" w:sz="0" w:space="0" w:color="auto"/>
        <w:left w:val="none" w:sz="0" w:space="0" w:color="auto"/>
        <w:bottom w:val="none" w:sz="0" w:space="0" w:color="auto"/>
        <w:right w:val="none" w:sz="0" w:space="0" w:color="auto"/>
      </w:divBdr>
    </w:div>
    <w:div w:id="1973712504">
      <w:bodyDiv w:val="1"/>
      <w:marLeft w:val="0"/>
      <w:marRight w:val="0"/>
      <w:marTop w:val="0"/>
      <w:marBottom w:val="0"/>
      <w:divBdr>
        <w:top w:val="none" w:sz="0" w:space="0" w:color="auto"/>
        <w:left w:val="none" w:sz="0" w:space="0" w:color="auto"/>
        <w:bottom w:val="none" w:sz="0" w:space="0" w:color="auto"/>
        <w:right w:val="none" w:sz="0" w:space="0" w:color="auto"/>
      </w:divBdr>
    </w:div>
    <w:div w:id="1977949144">
      <w:bodyDiv w:val="1"/>
      <w:marLeft w:val="0"/>
      <w:marRight w:val="0"/>
      <w:marTop w:val="0"/>
      <w:marBottom w:val="0"/>
      <w:divBdr>
        <w:top w:val="none" w:sz="0" w:space="0" w:color="auto"/>
        <w:left w:val="none" w:sz="0" w:space="0" w:color="auto"/>
        <w:bottom w:val="none" w:sz="0" w:space="0" w:color="auto"/>
        <w:right w:val="none" w:sz="0" w:space="0" w:color="auto"/>
      </w:divBdr>
    </w:div>
    <w:div w:id="2123111404">
      <w:bodyDiv w:val="1"/>
      <w:marLeft w:val="0"/>
      <w:marRight w:val="0"/>
      <w:marTop w:val="0"/>
      <w:marBottom w:val="0"/>
      <w:divBdr>
        <w:top w:val="none" w:sz="0" w:space="0" w:color="auto"/>
        <w:left w:val="none" w:sz="0" w:space="0" w:color="auto"/>
        <w:bottom w:val="none" w:sz="0" w:space="0" w:color="auto"/>
        <w:right w:val="none" w:sz="0" w:space="0" w:color="auto"/>
      </w:divBdr>
      <w:divsChild>
        <w:div w:id="1437364515">
          <w:marLeft w:val="0"/>
          <w:marRight w:val="0"/>
          <w:marTop w:val="0"/>
          <w:marBottom w:val="225"/>
          <w:divBdr>
            <w:top w:val="single" w:sz="6" w:space="0" w:color="DDDDDD"/>
            <w:left w:val="none" w:sz="0" w:space="0" w:color="auto"/>
            <w:bottom w:val="single" w:sz="6" w:space="0" w:color="DDDDD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21" Type="http://schemas.openxmlformats.org/officeDocument/2006/relationships/hyperlink" Target="http://publicfiles.dep.state.fl.us/DEAR/WIN/WIN_Manuals/WIN_User_Manual_2.0.pdf" TargetMode="External"/><Relationship Id="rId34" Type="http://schemas.openxmlformats.org/officeDocument/2006/relationships/oleObject" Target="embeddings/oleObject2.bin"/><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image" Target="media/image42.jpg"/><Relationship Id="rId76" Type="http://schemas.openxmlformats.org/officeDocument/2006/relationships/image" Target="media/image50.png"/><Relationship Id="rId84" Type="http://schemas.openxmlformats.org/officeDocument/2006/relationships/hyperlink" Target="http://publicfiles.dep.state.fl.us/DEAR/WIN/WIN_Manuals/WIN_User_Manual_2.0.pdf" TargetMode="External"/><Relationship Id="rId89" Type="http://schemas.openxmlformats.org/officeDocument/2006/relationships/image" Target="media/image61.jpg"/><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45.jpg"/><Relationship Id="rId92" Type="http://schemas.openxmlformats.org/officeDocument/2006/relationships/image" Target="media/image64.jpg"/><Relationship Id="rId2" Type="http://schemas.openxmlformats.org/officeDocument/2006/relationships/customXml" Target="../customXml/item2.xml"/><Relationship Id="rId16" Type="http://schemas.openxmlformats.org/officeDocument/2006/relationships/hyperlink" Target="file:///C:\Users\Sengupta_L\Documents\2018-02-15\Project-WIN%20User%20Manual%20Update\Goals\Clean%20Start\zfl....Draft%20DMT-WIN%20Help%20Guide%2003012019.docx" TargetMode="External"/><Relationship Id="rId29" Type="http://schemas.openxmlformats.org/officeDocument/2006/relationships/image" Target="media/image6.jpg"/><Relationship Id="rId11" Type="http://schemas.openxmlformats.org/officeDocument/2006/relationships/endnotes" Target="endnotes.xml"/><Relationship Id="rId24" Type="http://schemas.openxmlformats.org/officeDocument/2006/relationships/hyperlink" Target="file:///\\publicfiles\pubfds\DEAR\WIN\WIN_STORET_Contacts.pdf" TargetMode="External"/><Relationship Id="rId32" Type="http://schemas.openxmlformats.org/officeDocument/2006/relationships/oleObject" Target="embeddings/oleObject1.bin"/><Relationship Id="rId37" Type="http://schemas.openxmlformats.org/officeDocument/2006/relationships/image" Target="media/image12.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40.png"/><Relationship Id="rId74" Type="http://schemas.openxmlformats.org/officeDocument/2006/relationships/image" Target="media/image48.png"/><Relationship Id="rId79" Type="http://schemas.openxmlformats.org/officeDocument/2006/relationships/image" Target="media/image53.png"/><Relationship Id="rId87" Type="http://schemas.openxmlformats.org/officeDocument/2006/relationships/image" Target="media/image59.jpg"/><Relationship Id="rId5" Type="http://schemas.openxmlformats.org/officeDocument/2006/relationships/customXml" Target="../customXml/item5.xml"/><Relationship Id="rId61" Type="http://schemas.openxmlformats.org/officeDocument/2006/relationships/image" Target="media/image35.png"/><Relationship Id="rId82" Type="http://schemas.openxmlformats.org/officeDocument/2006/relationships/image" Target="media/image55.png"/><Relationship Id="rId90" Type="http://schemas.openxmlformats.org/officeDocument/2006/relationships/image" Target="media/image62.jpeg"/><Relationship Id="rId95" Type="http://schemas.openxmlformats.org/officeDocument/2006/relationships/image" Target="media/image66.jpeg"/><Relationship Id="rId19" Type="http://schemas.openxmlformats.org/officeDocument/2006/relationships/hyperlink" Target="file:///C:\Users\Sengupta_L\Documents\2018-02-15\Project-WIN%20User%20Manual%20Update\Goals\Clean%20Start\zfl....Draft%20DMT-WIN%20Help%20Guide%2003012019.docx" TargetMode="External"/><Relationship Id="rId14" Type="http://schemas.openxmlformats.org/officeDocument/2006/relationships/hyperlink" Target="file:///C:\Users\Sengupta_L\Documents\2018-02-15\Project-WIN%20User%20Manual%20Update\Goals\Clean%20Start\zfl....Draft%20DMT-WIN%20Help%20Guide%2003012019.docx" TargetMode="External"/><Relationship Id="rId22" Type="http://schemas.openxmlformats.org/officeDocument/2006/relationships/hyperlink" Target="http://publicfiles.dep.state.fl.us/DEAR/WIN/MDQS/" TargetMode="External"/><Relationship Id="rId27" Type="http://schemas.openxmlformats.org/officeDocument/2006/relationships/image" Target="media/image4.png"/><Relationship Id="rId30" Type="http://schemas.openxmlformats.org/officeDocument/2006/relationships/image" Target="media/image7.jpg"/><Relationship Id="rId35" Type="http://schemas.openxmlformats.org/officeDocument/2006/relationships/image" Target="media/image10.jp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8.jpg"/><Relationship Id="rId69" Type="http://schemas.openxmlformats.org/officeDocument/2006/relationships/image" Target="media/image43.png"/><Relationship Id="rId77" Type="http://schemas.openxmlformats.org/officeDocument/2006/relationships/image" Target="media/image51.png"/><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5.jpg"/><Relationship Id="rId72" Type="http://schemas.openxmlformats.org/officeDocument/2006/relationships/image" Target="media/image46.png"/><Relationship Id="rId80" Type="http://schemas.openxmlformats.org/officeDocument/2006/relationships/hyperlink" Target="http://publicfiles.dep.state.fl.us/DEAR/WIN/WIN_Manuals/WIN_User_Manual_2.0.pdf" TargetMode="External"/><Relationship Id="rId85" Type="http://schemas.openxmlformats.org/officeDocument/2006/relationships/image" Target="media/image57.jpg"/><Relationship Id="rId93" Type="http://schemas.openxmlformats.org/officeDocument/2006/relationships/image" Target="media/image65.png"/><Relationship Id="rId98"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file:///C:\Users\Sengupta_L\Documents\2018-02-15\Project-WIN%20User%20Manual%20Update\Goals\Clean%20Start\zfl....Draft%20DMT-WIN%20Help%20Guide%2003012019.docx" TargetMode="External"/><Relationship Id="rId17" Type="http://schemas.openxmlformats.org/officeDocument/2006/relationships/hyperlink" Target="file:///C:\Users\Sengupta_L\Documents\2018-02-15\Project-WIN%20User%20Manual%20Update\Goals\Clean%20Start\zfl....Draft%20DMT-WIN%20Help%20Guide%2003012019.docx" TargetMode="External"/><Relationship Id="rId25" Type="http://schemas.openxmlformats.org/officeDocument/2006/relationships/image" Target="media/image2.jpg"/><Relationship Id="rId33" Type="http://schemas.openxmlformats.org/officeDocument/2006/relationships/image" Target="media/image9.png"/><Relationship Id="rId38" Type="http://schemas.openxmlformats.org/officeDocument/2006/relationships/oleObject" Target="embeddings/oleObject3.bin"/><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image" Target="media/image41.jpg"/><Relationship Id="rId20" Type="http://schemas.openxmlformats.org/officeDocument/2006/relationships/image" Target="media/image1.jpg"/><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jpg"/><Relationship Id="rId83" Type="http://schemas.openxmlformats.org/officeDocument/2006/relationships/image" Target="media/image56.png"/><Relationship Id="rId88" Type="http://schemas.openxmlformats.org/officeDocument/2006/relationships/image" Target="media/image60.jpg"/><Relationship Id="rId91" Type="http://schemas.openxmlformats.org/officeDocument/2006/relationships/image" Target="media/image63.jp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file:///C:\Users\Sengupta_L\Documents\2018-02-15\Project-WIN%20User%20Manual%20Update\Goals\Clean%20Start\zfl....Draft%20DMT-WIN%20Help%20Guide%2003012019.docx" TargetMode="External"/><Relationship Id="rId23" Type="http://schemas.openxmlformats.org/officeDocument/2006/relationships/hyperlink" Target="http://publicfiles.dep.state.fl.us/dear/labs/lab_qualitymanual_18.pdf" TargetMode="External"/><Relationship Id="rId28" Type="http://schemas.openxmlformats.org/officeDocument/2006/relationships/image" Target="media/image5.png"/><Relationship Id="rId36" Type="http://schemas.openxmlformats.org/officeDocument/2006/relationships/image" Target="media/image11.jp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footnotes" Target="footnotes.xml"/><Relationship Id="rId31" Type="http://schemas.openxmlformats.org/officeDocument/2006/relationships/image" Target="media/image8.png"/><Relationship Id="rId44" Type="http://schemas.openxmlformats.org/officeDocument/2006/relationships/image" Target="media/image18.png"/><Relationship Id="rId52" Type="http://schemas.openxmlformats.org/officeDocument/2006/relationships/image" Target="media/image26.jp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jpg"/><Relationship Id="rId78" Type="http://schemas.openxmlformats.org/officeDocument/2006/relationships/image" Target="media/image52.png"/><Relationship Id="rId81" Type="http://schemas.openxmlformats.org/officeDocument/2006/relationships/image" Target="media/image54.png"/><Relationship Id="rId86" Type="http://schemas.openxmlformats.org/officeDocument/2006/relationships/image" Target="media/image58.jpg"/><Relationship Id="rId94" Type="http://schemas.openxmlformats.org/officeDocument/2006/relationships/hyperlink" Target="http://publicfiles.dep.state.fl.us/dear/labs/lab_qualitymanual_18.pdf"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file:///C:\Users\Sengupta_L\Documents\2018-02-15\Project-WIN%20User%20Manual%20Update\Goals\Clean%20Start\zfl....Draft%20DMT-WIN%20Help%20Guide%2003012019.docx" TargetMode="External"/><Relationship Id="rId18" Type="http://schemas.openxmlformats.org/officeDocument/2006/relationships/hyperlink" Target="file:///C:\Users\Sengupta_L\Documents\2018-02-15\Project-WIN%20User%20Manual%20Update\Goals\Clean%20Start\zfl....Draft%20DMT-WIN%20Help%20Guide%2003012019.docx" TargetMode="External"/><Relationship Id="rId3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CBAF3DDC556642982A8BE3D9488163" ma:contentTypeVersion="1" ma:contentTypeDescription="Create a new document." ma:contentTypeScope="" ma:versionID="e668e8418565f10291a2b13223cd166d">
  <xsd:schema xmlns:xsd="http://www.w3.org/2001/XMLSchema" xmlns:xs="http://www.w3.org/2001/XMLSchema" xmlns:p="http://schemas.microsoft.com/office/2006/metadata/properties" xmlns:ns3="b261ebd8-c186-4ff6-84db-4e85d27e615c" targetNamespace="http://schemas.microsoft.com/office/2006/metadata/properties" ma:root="true" ma:fieldsID="faca797467b5f146f3a730e39ed25fd2" ns3:_="">
    <xsd:import namespace="b261ebd8-c186-4ff6-84db-4e85d27e615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1ebd8-c186-4ff6-84db-4e85d27e61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17CCF-6B16-43A6-836D-A90D30586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1ebd8-c186-4ff6-84db-4e85d27e6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DA736-E5E3-4E0B-899D-9B6358E65A6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261ebd8-c186-4ff6-84db-4e85d27e615c"/>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14CE0B3-E167-471B-9ECE-718315C1A886}">
  <ds:schemaRefs>
    <ds:schemaRef ds:uri="http://schemas.microsoft.com/sharepoint/v3/contenttype/forms"/>
  </ds:schemaRefs>
</ds:datastoreItem>
</file>

<file path=customXml/itemProps5.xml><?xml version="1.0" encoding="utf-8"?>
<ds:datastoreItem xmlns:ds="http://schemas.openxmlformats.org/officeDocument/2006/customXml" ds:itemID="{556B3922-F581-494C-991E-9AFFB099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11212</Words>
  <Characters>63910</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DMT-WIN Help Guide</vt:lpstr>
    </vt:vector>
  </TitlesOfParts>
  <Company>Floridadep</Company>
  <LinksUpToDate>false</LinksUpToDate>
  <CharactersWithSpaces>74973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DMT-WIN Help Guide</dc:title>
  <dc:subject>Water Quality Assessment Program</dc:subject>
  <dc:creator>Lina Sengupta</dc:creator>
  <cp:keywords/>
  <dc:description/>
  <cp:lastModifiedBy>Zimmerman, Julie M.</cp:lastModifiedBy>
  <cp:revision>2</cp:revision>
  <cp:lastPrinted>2019-03-05T12:57:00Z</cp:lastPrinted>
  <dcterms:created xsi:type="dcterms:W3CDTF">2019-03-11T18:16:00Z</dcterms:created>
  <dcterms:modified xsi:type="dcterms:W3CDTF">2019-03-11T18:16:00Z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0x01010064CBAF3DDC556642982A8BE3D9488163</vt:lpwstr>
  </property>
  <property fmtid="{D5CDD505-2E9C-101B-9397-08002B2CF9AE}" pid="3" name="IsMyDocuments">
    <vt:bool>true</vt:bool>
  </property>
</Properties>
</file>