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844" w:rsidRDefault="00A20844" w:rsidP="008A57DF">
      <w:pPr>
        <w:pBdr>
          <w:top w:val="double" w:sz="6" w:space="1" w:color="auto"/>
          <w:left w:val="double" w:sz="6" w:space="7" w:color="auto"/>
          <w:bottom w:val="double" w:sz="6" w:space="1" w:color="auto"/>
          <w:right w:val="double" w:sz="6" w:space="6" w:color="auto"/>
        </w:pBdr>
        <w:ind w:right="90"/>
        <w:jc w:val="center"/>
        <w:rPr>
          <w:rFonts w:ascii="Trebuchet MS" w:hAnsi="Trebuchet MS"/>
          <w:sz w:val="28"/>
        </w:rPr>
      </w:pPr>
      <w:r w:rsidRPr="00F30F21">
        <w:rPr>
          <w:rFonts w:ascii="Trebuchet MS" w:hAnsi="Trebuchet MS"/>
          <w:sz w:val="28"/>
        </w:rPr>
        <w:t>Department of Environmental Protection</w:t>
      </w:r>
    </w:p>
    <w:p w:rsidR="00A20844" w:rsidRDefault="00D60F42" w:rsidP="008A57DF">
      <w:pPr>
        <w:pBdr>
          <w:top w:val="double" w:sz="6" w:space="1" w:color="auto"/>
          <w:left w:val="double" w:sz="6" w:space="7" w:color="auto"/>
          <w:bottom w:val="double" w:sz="6" w:space="1" w:color="auto"/>
          <w:right w:val="double" w:sz="6" w:space="6" w:color="auto"/>
        </w:pBdr>
        <w:ind w:right="90"/>
        <w:jc w:val="center"/>
        <w:rPr>
          <w:sz w:val="32"/>
        </w:rPr>
      </w:pPr>
      <w:r>
        <w:rPr>
          <w:noProof/>
        </w:rPr>
        <w:drawing>
          <wp:inline distT="0" distB="0" distL="0" distR="0">
            <wp:extent cx="1514475" cy="990600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146" w:rsidRPr="00F30F21" w:rsidRDefault="00F07146" w:rsidP="008A57DF">
      <w:pPr>
        <w:pBdr>
          <w:top w:val="double" w:sz="6" w:space="1" w:color="auto"/>
          <w:left w:val="double" w:sz="6" w:space="7" w:color="auto"/>
          <w:bottom w:val="double" w:sz="6" w:space="1" w:color="auto"/>
          <w:right w:val="double" w:sz="6" w:space="6" w:color="auto"/>
        </w:pBdr>
        <w:ind w:right="90"/>
        <w:jc w:val="center"/>
        <w:rPr>
          <w:rFonts w:ascii="Trebuchet MS" w:hAnsi="Trebuchet MS"/>
          <w:sz w:val="48"/>
        </w:rPr>
      </w:pPr>
      <w:r w:rsidRPr="00F30F21">
        <w:rPr>
          <w:rFonts w:ascii="Trebuchet MS" w:hAnsi="Trebuchet MS"/>
          <w:sz w:val="48"/>
        </w:rPr>
        <w:t>Routing and Transmittal Slip</w:t>
      </w:r>
    </w:p>
    <w:p w:rsidR="00F07146" w:rsidRDefault="00F07146" w:rsidP="008A57DF">
      <w:pPr>
        <w:pBdr>
          <w:top w:val="double" w:sz="6" w:space="1" w:color="auto"/>
          <w:left w:val="double" w:sz="6" w:space="7" w:color="auto"/>
          <w:bottom w:val="double" w:sz="6" w:space="1" w:color="auto"/>
          <w:right w:val="double" w:sz="6" w:space="6" w:color="auto"/>
        </w:pBdr>
        <w:ind w:right="90"/>
        <w:jc w:val="center"/>
      </w:pPr>
    </w:p>
    <w:p w:rsidR="00F07146" w:rsidRDefault="00F07146" w:rsidP="008A57DF">
      <w:pPr>
        <w:pBdr>
          <w:top w:val="double" w:sz="6" w:space="1" w:color="auto"/>
          <w:left w:val="double" w:sz="6" w:space="7" w:color="auto"/>
          <w:bottom w:val="double" w:sz="6" w:space="1" w:color="auto"/>
          <w:right w:val="double" w:sz="6" w:space="6" w:color="auto"/>
        </w:pBdr>
        <w:ind w:right="90"/>
        <w:jc w:val="center"/>
      </w:pPr>
    </w:p>
    <w:p w:rsidR="00F07146" w:rsidRDefault="00F07146" w:rsidP="008A57DF">
      <w:pPr>
        <w:pBdr>
          <w:top w:val="double" w:sz="6" w:space="1" w:color="auto"/>
          <w:left w:val="double" w:sz="6" w:space="7" w:color="auto"/>
          <w:bottom w:val="double" w:sz="6" w:space="1" w:color="auto"/>
          <w:right w:val="double" w:sz="6" w:space="6" w:color="auto"/>
        </w:pBdr>
        <w:ind w:right="90"/>
        <w:rPr>
          <w:rFonts w:ascii="Trebuchet MS" w:hAnsi="Trebuchet MS"/>
        </w:rPr>
      </w:pPr>
      <w:r w:rsidRPr="00F30F21">
        <w:rPr>
          <w:rFonts w:ascii="Trebuchet MS" w:hAnsi="Trebuchet MS"/>
        </w:rPr>
        <w:t xml:space="preserve"> To: (Name, Office, </w:t>
      </w:r>
      <w:proofErr w:type="gramStart"/>
      <w:r w:rsidRPr="00F30F21">
        <w:rPr>
          <w:rFonts w:ascii="Trebuchet MS" w:hAnsi="Trebuchet MS"/>
        </w:rPr>
        <w:t>Location</w:t>
      </w:r>
      <w:proofErr w:type="gramEnd"/>
      <w:r w:rsidRPr="00F30F21">
        <w:rPr>
          <w:rFonts w:ascii="Trebuchet MS" w:hAnsi="Trebuchet MS"/>
        </w:rPr>
        <w:t>)</w:t>
      </w:r>
    </w:p>
    <w:p w:rsidR="00007C4E" w:rsidRDefault="00007C4E" w:rsidP="008A57DF">
      <w:pPr>
        <w:pBdr>
          <w:top w:val="double" w:sz="6" w:space="1" w:color="auto"/>
          <w:left w:val="double" w:sz="6" w:space="7" w:color="auto"/>
          <w:bottom w:val="double" w:sz="6" w:space="1" w:color="auto"/>
          <w:right w:val="double" w:sz="6" w:space="6" w:color="auto"/>
        </w:pBdr>
        <w:ind w:right="90"/>
        <w:rPr>
          <w:i/>
          <w:position w:val="-4"/>
          <w:u w:val="single"/>
        </w:rPr>
      </w:pPr>
      <w:r>
        <w:rPr>
          <w:i/>
          <w:position w:val="-4"/>
          <w:u w:val="single"/>
        </w:rPr>
        <w:t>Gail Sloane</w:t>
      </w:r>
      <w:r w:rsidRPr="00E40408">
        <w:rPr>
          <w:i/>
          <w:position w:val="-4"/>
          <w:u w:val="single"/>
        </w:rPr>
        <w:t xml:space="preserve">, </w:t>
      </w:r>
      <w:r>
        <w:rPr>
          <w:i/>
          <w:position w:val="-4"/>
          <w:u w:val="single"/>
        </w:rPr>
        <w:t>Environmental Administrator</w:t>
      </w:r>
      <w:r w:rsidRPr="00E40408">
        <w:rPr>
          <w:i/>
          <w:position w:val="-4"/>
          <w:u w:val="single"/>
        </w:rPr>
        <w:t xml:space="preserve">, </w:t>
      </w:r>
      <w:r>
        <w:rPr>
          <w:i/>
          <w:position w:val="-4"/>
          <w:u w:val="single"/>
        </w:rPr>
        <w:t>Watershed Monitoring</w:t>
      </w:r>
      <w:r w:rsidRPr="00E40408">
        <w:rPr>
          <w:i/>
          <w:position w:val="-4"/>
          <w:u w:val="single"/>
        </w:rPr>
        <w:t xml:space="preserve"> </w:t>
      </w:r>
    </w:p>
    <w:p w:rsidR="00874A7A" w:rsidRDefault="00007C4E" w:rsidP="008A57DF">
      <w:pPr>
        <w:pBdr>
          <w:top w:val="double" w:sz="6" w:space="1" w:color="auto"/>
          <w:left w:val="double" w:sz="6" w:space="7" w:color="auto"/>
          <w:bottom w:val="double" w:sz="6" w:space="1" w:color="auto"/>
          <w:right w:val="double" w:sz="6" w:space="6" w:color="auto"/>
        </w:pBdr>
        <w:ind w:right="90"/>
        <w:rPr>
          <w:i/>
          <w:position w:val="-4"/>
          <w:u w:val="single"/>
        </w:rPr>
      </w:pPr>
      <w:r w:rsidRPr="00BD67A9">
        <w:rPr>
          <w:i/>
          <w:position w:val="-4"/>
          <w:u w:val="single"/>
        </w:rPr>
        <w:t>Daryll</w:t>
      </w:r>
      <w:r w:rsidRPr="00E40408">
        <w:rPr>
          <w:i/>
          <w:position w:val="-4"/>
          <w:u w:val="single"/>
        </w:rPr>
        <w:t xml:space="preserve"> Joyner, </w:t>
      </w:r>
      <w:r w:rsidR="006D1D78">
        <w:rPr>
          <w:i/>
          <w:position w:val="-4"/>
          <w:u w:val="single"/>
        </w:rPr>
        <w:t>Program Administrator,</w:t>
      </w:r>
      <w:r w:rsidRPr="00E40408">
        <w:rPr>
          <w:i/>
          <w:position w:val="-4"/>
          <w:u w:val="single"/>
        </w:rPr>
        <w:t xml:space="preserve"> Assessment and Restoration Support</w:t>
      </w:r>
    </w:p>
    <w:p w:rsidR="00C676DC" w:rsidRDefault="004009DE" w:rsidP="0088112F">
      <w:pPr>
        <w:pBdr>
          <w:top w:val="double" w:sz="6" w:space="1" w:color="auto"/>
          <w:left w:val="double" w:sz="6" w:space="7" w:color="auto"/>
          <w:bottom w:val="double" w:sz="6" w:space="31" w:color="auto"/>
          <w:right w:val="double" w:sz="6" w:space="6" w:color="auto"/>
        </w:pBdr>
        <w:ind w:right="90"/>
        <w:rPr>
          <w:b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11.25pt;margin-top:2pt;width:453.75pt;height:413.45pt;z-index:251658240" filled="f" stroked="f">
            <v:textbox style="mso-next-textbox:#_x0000_s1028">
              <w:txbxContent>
                <w:p w:rsidR="00F0549C" w:rsidRDefault="00F0549C" w:rsidP="00B455D5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I</w:t>
                  </w:r>
                  <w:r w:rsidRPr="00B455D5">
                    <w:rPr>
                      <w:rFonts w:asciiTheme="minorHAnsi" w:hAnsiTheme="minorHAnsi"/>
                      <w:sz w:val="22"/>
                      <w:szCs w:val="22"/>
                    </w:rPr>
                    <w:t xml:space="preserve"> request that you review </w:t>
                  </w: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and approve this invoice for the first /last deliverable of contract WM991 between </w:t>
                  </w:r>
                  <w:r w:rsidRPr="00B455D5">
                    <w:rPr>
                      <w:rFonts w:asciiTheme="minorHAnsi" w:hAnsiTheme="minorHAnsi"/>
                      <w:sz w:val="24"/>
                      <w:szCs w:val="24"/>
                    </w:rPr>
                    <w:t>the Gulf of Mexico Alliance (GOMA</w:t>
                  </w:r>
                  <w:r w:rsidRPr="00B455D5">
                    <w:rPr>
                      <w:rFonts w:asciiTheme="minorHAnsi" w:hAnsiTheme="minorHAnsi"/>
                      <w:sz w:val="22"/>
                      <w:szCs w:val="22"/>
                    </w:rPr>
                    <w:t xml:space="preserve">) </w:t>
                  </w:r>
                  <w:r>
                    <w:rPr>
                      <w:rFonts w:asciiTheme="minorHAnsi" w:hAnsiTheme="minorHAnsi"/>
                      <w:sz w:val="24"/>
                      <w:szCs w:val="24"/>
                    </w:rPr>
                    <w:t xml:space="preserve">and Texas A &amp; M University at Galveston, TX for an $8,024.24 study of harmful algal bloom (HABs) transport in ballast water around the Gulf of Mexico. </w:t>
                  </w:r>
                  <w:r w:rsidRPr="00B455D5">
                    <w:rPr>
                      <w:rFonts w:asciiTheme="minorHAnsi" w:hAnsiTheme="minorHAnsi"/>
                      <w:sz w:val="24"/>
                      <w:szCs w:val="24"/>
                    </w:rPr>
                    <w:t xml:space="preserve">  </w:t>
                  </w:r>
                </w:p>
                <w:p w:rsidR="00F0549C" w:rsidRDefault="00F0549C" w:rsidP="00B455D5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/>
                      <w:sz w:val="24"/>
                      <w:szCs w:val="24"/>
                    </w:rPr>
                  </w:pPr>
                </w:p>
                <w:p w:rsidR="00F0549C" w:rsidRPr="00624DD0" w:rsidRDefault="00F0549C" w:rsidP="00B455D5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 xml:space="preserve">This contract has been problematical due to the late execution (11 months) of the contract, which resulted in the contractor </w:t>
                  </w:r>
                  <w:r w:rsidR="006C6795">
                    <w:rPr>
                      <w:rFonts w:asciiTheme="minorHAnsi" w:hAnsiTheme="minorHAnsi"/>
                      <w:sz w:val="24"/>
                      <w:szCs w:val="24"/>
                    </w:rPr>
                    <w:t>losing</w:t>
                  </w:r>
                  <w:r>
                    <w:rPr>
                      <w:rFonts w:asciiTheme="minorHAnsi" w:hAnsiTheme="minorHAnsi"/>
                      <w:sz w:val="24"/>
                      <w:szCs w:val="24"/>
                    </w:rPr>
                    <w:t xml:space="preserve"> the graduate student upon whose assistance she depended, and contractor’s chronic health issues, which have delayed completion of deliverables in a timely manner. However, based upon the contractor’s submittal of a draft report, extensive background data, and references, FDEP Contracts and GOMA staff agreed that the contractor should be reimbursed $6,000 for the first two tasks and the first deliverable (see attached schedule).  Due to lack of completion of the final report, the contractor will not be paid the remaining $2,024.24.  </w:t>
                  </w:r>
                  <w:r w:rsidR="00492748">
                    <w:rPr>
                      <w:rFonts w:asciiTheme="minorHAnsi" w:hAnsiTheme="minorHAnsi"/>
                      <w:sz w:val="24"/>
                      <w:szCs w:val="24"/>
                    </w:rPr>
                    <w:t xml:space="preserve">The FDEP </w:t>
                  </w:r>
                  <w:r>
                    <w:rPr>
                      <w:rFonts w:asciiTheme="minorHAnsi" w:hAnsiTheme="minorHAnsi"/>
                      <w:sz w:val="24"/>
                      <w:szCs w:val="24"/>
                    </w:rPr>
                    <w:t>Disbursements</w:t>
                  </w:r>
                  <w:r w:rsidR="00492748">
                    <w:rPr>
                      <w:rFonts w:asciiTheme="minorHAnsi" w:hAnsiTheme="minorHAnsi"/>
                      <w:sz w:val="24"/>
                      <w:szCs w:val="24"/>
                    </w:rPr>
                    <w:t xml:space="preserve"> section</w:t>
                  </w:r>
                  <w:r>
                    <w:rPr>
                      <w:rFonts w:asciiTheme="minorHAnsi" w:hAnsiTheme="minorHAnsi"/>
                      <w:sz w:val="24"/>
                      <w:szCs w:val="24"/>
                    </w:rPr>
                    <w:t xml:space="preserve"> indicated that the invoice and the invoice approval should address payment for the first deliverable only.</w:t>
                  </w:r>
                </w:p>
                <w:p w:rsidR="00F0549C" w:rsidRDefault="00F0549C" w:rsidP="00377A13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</w:p>
                <w:p w:rsidR="00F0549C" w:rsidRDefault="00F0549C" w:rsidP="00377A13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 xml:space="preserve">The first deliverable includes: </w:t>
                  </w:r>
                </w:p>
                <w:p w:rsidR="00F0549C" w:rsidRPr="000215CA" w:rsidRDefault="00F0549C" w:rsidP="00FE7B4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0215CA">
                    <w:rPr>
                      <w:rFonts w:asciiTheme="minorHAnsi" w:hAnsiTheme="minorHAnsi"/>
                      <w:sz w:val="24"/>
                      <w:szCs w:val="24"/>
                    </w:rPr>
                    <w:t xml:space="preserve">Task 1: Compile available ballast mgmt. records from 1/1/2008 to present for ships entering and leaving the major ports of the Gulf of </w:t>
                  </w:r>
                  <w:r>
                    <w:rPr>
                      <w:rFonts w:asciiTheme="minorHAnsi" w:hAnsiTheme="minorHAnsi"/>
                      <w:sz w:val="24"/>
                      <w:szCs w:val="24"/>
                    </w:rPr>
                    <w:t>Mexico  (Appendix 1);</w:t>
                  </w:r>
                </w:p>
                <w:p w:rsidR="00F0549C" w:rsidRPr="000215CA" w:rsidRDefault="00F0549C" w:rsidP="00FE7B4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0215CA">
                    <w:rPr>
                      <w:rFonts w:asciiTheme="minorHAnsi" w:hAnsiTheme="minorHAnsi"/>
                      <w:sz w:val="24"/>
                      <w:szCs w:val="24"/>
                    </w:rPr>
                    <w:t>Task</w:t>
                  </w:r>
                  <w:r>
                    <w:rPr>
                      <w:rFonts w:asciiTheme="minorHAnsi" w:hAnsiTheme="minorHAnsi"/>
                      <w:sz w:val="24"/>
                      <w:szCs w:val="24"/>
                    </w:rPr>
                    <w:t xml:space="preserve"> </w:t>
                  </w:r>
                  <w:r w:rsidRPr="000215CA">
                    <w:rPr>
                      <w:rFonts w:asciiTheme="minorHAnsi" w:hAnsiTheme="minorHAnsi"/>
                      <w:sz w:val="24"/>
                      <w:szCs w:val="24"/>
                    </w:rPr>
                    <w:t>2 : Review literature of risk analyses studies for HAB species introduction from ballast/de-ballasting practices</w:t>
                  </w:r>
                  <w:r>
                    <w:rPr>
                      <w:rFonts w:asciiTheme="minorHAnsi" w:hAnsiTheme="minorHAnsi"/>
                      <w:sz w:val="24"/>
                      <w:szCs w:val="24"/>
                    </w:rPr>
                    <w:t xml:space="preserve"> (included in draft report, below); </w:t>
                  </w:r>
                </w:p>
                <w:p w:rsidR="00F0549C" w:rsidRPr="00FE7B4C" w:rsidRDefault="00492748" w:rsidP="00FE7B4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 xml:space="preserve">Deliverable 1: </w:t>
                  </w:r>
                  <w:r w:rsidR="00F0549C" w:rsidRPr="005F3567">
                    <w:rPr>
                      <w:rFonts w:asciiTheme="minorHAnsi" w:hAnsiTheme="minorHAnsi"/>
                      <w:sz w:val="24"/>
                      <w:szCs w:val="24"/>
                    </w:rPr>
                    <w:t xml:space="preserve"> A</w:t>
                  </w:r>
                  <w:r w:rsidR="00F0549C">
                    <w:rPr>
                      <w:rFonts w:asciiTheme="minorHAnsi" w:hAnsiTheme="minorHAnsi"/>
                      <w:sz w:val="24"/>
                      <w:szCs w:val="24"/>
                    </w:rPr>
                    <w:t xml:space="preserve"> draft report, including results, the identification of </w:t>
                  </w:r>
                  <w:r w:rsidR="00F0549C" w:rsidRPr="000215CA">
                    <w:rPr>
                      <w:rFonts w:asciiTheme="minorHAnsi" w:hAnsiTheme="minorHAnsi"/>
                      <w:sz w:val="24"/>
                      <w:szCs w:val="24"/>
                    </w:rPr>
                    <w:t xml:space="preserve">Gulf of </w:t>
                  </w:r>
                  <w:r w:rsidR="00F0549C">
                    <w:rPr>
                      <w:rFonts w:asciiTheme="minorHAnsi" w:hAnsiTheme="minorHAnsi"/>
                      <w:sz w:val="24"/>
                      <w:szCs w:val="24"/>
                    </w:rPr>
                    <w:t>Mexico ballast water “hotspots”,</w:t>
                  </w:r>
                  <w:r w:rsidR="00F0549C" w:rsidRPr="00FE7B4C">
                    <w:rPr>
                      <w:rFonts w:asciiTheme="minorHAnsi" w:hAnsiTheme="minorHAnsi"/>
                      <w:sz w:val="24"/>
                      <w:szCs w:val="24"/>
                    </w:rPr>
                    <w:t xml:space="preserve"> </w:t>
                  </w:r>
                  <w:r w:rsidR="00F0549C">
                    <w:rPr>
                      <w:rFonts w:asciiTheme="minorHAnsi" w:hAnsiTheme="minorHAnsi"/>
                      <w:sz w:val="24"/>
                      <w:szCs w:val="24"/>
                    </w:rPr>
                    <w:t>and references</w:t>
                  </w:r>
                  <w:r>
                    <w:rPr>
                      <w:rFonts w:asciiTheme="minorHAnsi" w:hAnsiTheme="minorHAnsi"/>
                      <w:sz w:val="24"/>
                      <w:szCs w:val="24"/>
                    </w:rPr>
                    <w:t>.</w:t>
                  </w:r>
                  <w:r w:rsidR="00F0549C">
                    <w:rPr>
                      <w:rFonts w:asciiTheme="minorHAnsi" w:hAnsiTheme="minorHAnsi"/>
                      <w:sz w:val="24"/>
                      <w:szCs w:val="24"/>
                    </w:rPr>
                    <w:t xml:space="preserve"> </w:t>
                  </w:r>
                </w:p>
                <w:p w:rsidR="00F0549C" w:rsidRDefault="00F0549C" w:rsidP="00377A13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</w:p>
                <w:p w:rsidR="00F0549C" w:rsidRDefault="00F0549C" w:rsidP="00377A13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Please contact me if you have questions concerning this deliverable or invoice approval,</w:t>
                  </w:r>
                </w:p>
                <w:p w:rsidR="00F0549C" w:rsidRDefault="00F0549C" w:rsidP="004F6526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Thank you,</w:t>
                  </w:r>
                </w:p>
                <w:p w:rsidR="00F0549C" w:rsidRDefault="00F0549C" w:rsidP="004F6526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Kate</w:t>
                  </w:r>
                </w:p>
                <w:p w:rsidR="00F0549C" w:rsidRDefault="00F0549C" w:rsidP="004F6526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</w:p>
                <w:p w:rsidR="00F0549C" w:rsidRPr="00F3176F" w:rsidRDefault="00F0549C" w:rsidP="00C676DC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  <w10:wrap side="left"/>
          </v:shape>
        </w:pict>
      </w:r>
    </w:p>
    <w:p w:rsidR="00C676DC" w:rsidRDefault="00C676DC" w:rsidP="0088112F">
      <w:pPr>
        <w:pBdr>
          <w:top w:val="double" w:sz="6" w:space="1" w:color="auto"/>
          <w:left w:val="double" w:sz="6" w:space="7" w:color="auto"/>
          <w:bottom w:val="double" w:sz="6" w:space="31" w:color="auto"/>
          <w:right w:val="double" w:sz="6" w:space="6" w:color="auto"/>
        </w:pBdr>
        <w:ind w:right="90"/>
        <w:rPr>
          <w:b/>
        </w:rPr>
      </w:pPr>
    </w:p>
    <w:p w:rsidR="00C676DC" w:rsidRDefault="00C676DC" w:rsidP="0088112F">
      <w:pPr>
        <w:pBdr>
          <w:top w:val="double" w:sz="6" w:space="1" w:color="auto"/>
          <w:left w:val="double" w:sz="6" w:space="7" w:color="auto"/>
          <w:bottom w:val="double" w:sz="6" w:space="31" w:color="auto"/>
          <w:right w:val="double" w:sz="6" w:space="6" w:color="auto"/>
        </w:pBdr>
        <w:ind w:right="90"/>
        <w:jc w:val="right"/>
        <w:rPr>
          <w:b/>
        </w:rPr>
      </w:pPr>
    </w:p>
    <w:p w:rsidR="00522604" w:rsidRDefault="00522604" w:rsidP="0088112F">
      <w:pPr>
        <w:pBdr>
          <w:top w:val="double" w:sz="6" w:space="1" w:color="auto"/>
          <w:left w:val="double" w:sz="6" w:space="7" w:color="auto"/>
          <w:bottom w:val="double" w:sz="6" w:space="31" w:color="auto"/>
          <w:right w:val="double" w:sz="6" w:space="6" w:color="auto"/>
        </w:pBdr>
        <w:ind w:right="90"/>
        <w:rPr>
          <w:b/>
        </w:rPr>
      </w:pPr>
    </w:p>
    <w:p w:rsidR="00522604" w:rsidRDefault="00522604" w:rsidP="0088112F">
      <w:pPr>
        <w:pBdr>
          <w:top w:val="double" w:sz="6" w:space="1" w:color="auto"/>
          <w:left w:val="double" w:sz="6" w:space="7" w:color="auto"/>
          <w:bottom w:val="double" w:sz="6" w:space="31" w:color="auto"/>
          <w:right w:val="double" w:sz="6" w:space="6" w:color="auto"/>
        </w:pBdr>
        <w:ind w:right="90"/>
        <w:rPr>
          <w:b/>
        </w:rPr>
      </w:pPr>
    </w:p>
    <w:p w:rsidR="00522604" w:rsidRDefault="00522604" w:rsidP="0088112F">
      <w:pPr>
        <w:pBdr>
          <w:top w:val="double" w:sz="6" w:space="1" w:color="auto"/>
          <w:left w:val="double" w:sz="6" w:space="7" w:color="auto"/>
          <w:bottom w:val="double" w:sz="6" w:space="31" w:color="auto"/>
          <w:right w:val="double" w:sz="6" w:space="6" w:color="auto"/>
        </w:pBdr>
        <w:ind w:right="90"/>
        <w:rPr>
          <w:b/>
        </w:rPr>
      </w:pPr>
    </w:p>
    <w:p w:rsidR="00522604" w:rsidRDefault="00522604" w:rsidP="0088112F">
      <w:pPr>
        <w:pBdr>
          <w:top w:val="double" w:sz="6" w:space="1" w:color="auto"/>
          <w:left w:val="double" w:sz="6" w:space="7" w:color="auto"/>
          <w:bottom w:val="double" w:sz="6" w:space="31" w:color="auto"/>
          <w:right w:val="double" w:sz="6" w:space="6" w:color="auto"/>
        </w:pBdr>
        <w:ind w:right="90"/>
        <w:rPr>
          <w:b/>
        </w:rPr>
      </w:pPr>
    </w:p>
    <w:p w:rsidR="00522604" w:rsidRDefault="00522604" w:rsidP="0088112F">
      <w:pPr>
        <w:pBdr>
          <w:top w:val="double" w:sz="6" w:space="1" w:color="auto"/>
          <w:left w:val="double" w:sz="6" w:space="7" w:color="auto"/>
          <w:bottom w:val="double" w:sz="6" w:space="31" w:color="auto"/>
          <w:right w:val="double" w:sz="6" w:space="6" w:color="auto"/>
        </w:pBdr>
        <w:ind w:right="90"/>
        <w:rPr>
          <w:b/>
        </w:rPr>
      </w:pPr>
    </w:p>
    <w:p w:rsidR="00522604" w:rsidRDefault="00522604" w:rsidP="0088112F">
      <w:pPr>
        <w:pBdr>
          <w:top w:val="double" w:sz="6" w:space="1" w:color="auto"/>
          <w:left w:val="double" w:sz="6" w:space="7" w:color="auto"/>
          <w:bottom w:val="double" w:sz="6" w:space="31" w:color="auto"/>
          <w:right w:val="double" w:sz="6" w:space="6" w:color="auto"/>
        </w:pBdr>
        <w:ind w:right="90"/>
        <w:rPr>
          <w:b/>
        </w:rPr>
      </w:pPr>
    </w:p>
    <w:p w:rsidR="00522604" w:rsidRDefault="00522604" w:rsidP="0088112F">
      <w:pPr>
        <w:pBdr>
          <w:top w:val="double" w:sz="6" w:space="1" w:color="auto"/>
          <w:left w:val="double" w:sz="6" w:space="7" w:color="auto"/>
          <w:bottom w:val="double" w:sz="6" w:space="31" w:color="auto"/>
          <w:right w:val="double" w:sz="6" w:space="6" w:color="auto"/>
        </w:pBdr>
        <w:ind w:right="90"/>
        <w:rPr>
          <w:b/>
        </w:rPr>
      </w:pPr>
    </w:p>
    <w:p w:rsidR="00522604" w:rsidRDefault="00522604" w:rsidP="0088112F">
      <w:pPr>
        <w:pBdr>
          <w:top w:val="double" w:sz="6" w:space="1" w:color="auto"/>
          <w:left w:val="double" w:sz="6" w:space="7" w:color="auto"/>
          <w:bottom w:val="double" w:sz="6" w:space="31" w:color="auto"/>
          <w:right w:val="double" w:sz="6" w:space="6" w:color="auto"/>
        </w:pBdr>
        <w:ind w:right="90"/>
        <w:rPr>
          <w:b/>
        </w:rPr>
      </w:pPr>
    </w:p>
    <w:p w:rsidR="00522604" w:rsidRDefault="00522604" w:rsidP="0088112F">
      <w:pPr>
        <w:pBdr>
          <w:top w:val="double" w:sz="6" w:space="1" w:color="auto"/>
          <w:left w:val="double" w:sz="6" w:space="7" w:color="auto"/>
          <w:bottom w:val="double" w:sz="6" w:space="31" w:color="auto"/>
          <w:right w:val="double" w:sz="6" w:space="6" w:color="auto"/>
        </w:pBdr>
        <w:ind w:right="90"/>
        <w:rPr>
          <w:b/>
        </w:rPr>
      </w:pPr>
    </w:p>
    <w:p w:rsidR="00522604" w:rsidRDefault="00522604" w:rsidP="0088112F">
      <w:pPr>
        <w:pBdr>
          <w:top w:val="double" w:sz="6" w:space="1" w:color="auto"/>
          <w:left w:val="double" w:sz="6" w:space="7" w:color="auto"/>
          <w:bottom w:val="double" w:sz="6" w:space="31" w:color="auto"/>
          <w:right w:val="double" w:sz="6" w:space="6" w:color="auto"/>
        </w:pBdr>
        <w:ind w:right="90"/>
        <w:rPr>
          <w:b/>
        </w:rPr>
      </w:pPr>
    </w:p>
    <w:p w:rsidR="00522604" w:rsidRDefault="00522604" w:rsidP="0088112F">
      <w:pPr>
        <w:pBdr>
          <w:top w:val="double" w:sz="6" w:space="1" w:color="auto"/>
          <w:left w:val="double" w:sz="6" w:space="7" w:color="auto"/>
          <w:bottom w:val="double" w:sz="6" w:space="31" w:color="auto"/>
          <w:right w:val="double" w:sz="6" w:space="6" w:color="auto"/>
        </w:pBdr>
        <w:ind w:right="90"/>
        <w:rPr>
          <w:b/>
        </w:rPr>
      </w:pPr>
    </w:p>
    <w:p w:rsidR="00C676DC" w:rsidRDefault="004009DE" w:rsidP="0088112F">
      <w:pPr>
        <w:pBdr>
          <w:top w:val="double" w:sz="6" w:space="1" w:color="auto"/>
          <w:left w:val="double" w:sz="6" w:space="7" w:color="auto"/>
          <w:bottom w:val="double" w:sz="6" w:space="31" w:color="auto"/>
          <w:right w:val="double" w:sz="6" w:space="6" w:color="auto"/>
        </w:pBdr>
        <w:ind w:right="90"/>
        <w:rPr>
          <w:b/>
        </w:rPr>
      </w:pPr>
      <w:r w:rsidRPr="004009DE">
        <w:rPr>
          <w:noProof/>
        </w:rPr>
        <w:pict>
          <v:group id="_x0000_s1026" editas="canvas" style="position:absolute;margin-left:0;margin-top:0;width:378pt;height:225pt;z-index:251657216;mso-position-horizontal-relative:char;mso-position-vertical-relative:line" coordorigin="2446,3896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46;top:3896;width:7200;height:4320" o:preferrelative="f">
              <v:fill o:detectmouseclick="t"/>
              <v:path o:extrusionok="t" o:connecttype="none"/>
              <o:lock v:ext="edit" text="t"/>
            </v:shape>
          </v:group>
        </w:pict>
      </w:r>
      <w:r w:rsidRPr="004009DE">
        <w:rPr>
          <w:b/>
        </w:rPr>
        <w:pict>
          <v:shape id="_x0000_i1025" type="#_x0000_t75" style="width:378pt;height:225pt">
            <v:imagedata croptop="-65520f" cropbottom="65520f"/>
          </v:shape>
        </w:pict>
      </w:r>
    </w:p>
    <w:p w:rsidR="00221CC6" w:rsidRDefault="00221CC6" w:rsidP="0088112F">
      <w:pPr>
        <w:pBdr>
          <w:top w:val="double" w:sz="6" w:space="1" w:color="auto"/>
          <w:left w:val="double" w:sz="6" w:space="7" w:color="auto"/>
          <w:bottom w:val="double" w:sz="6" w:space="31" w:color="auto"/>
          <w:right w:val="double" w:sz="6" w:space="6" w:color="auto"/>
        </w:pBdr>
        <w:ind w:right="90"/>
      </w:pPr>
    </w:p>
    <w:p w:rsidR="00221CC6" w:rsidRDefault="00221CC6" w:rsidP="0088112F">
      <w:pPr>
        <w:pBdr>
          <w:top w:val="double" w:sz="6" w:space="1" w:color="auto"/>
          <w:left w:val="double" w:sz="6" w:space="7" w:color="auto"/>
          <w:bottom w:val="double" w:sz="6" w:space="31" w:color="auto"/>
          <w:right w:val="double" w:sz="6" w:space="6" w:color="auto"/>
        </w:pBdr>
        <w:ind w:right="90"/>
      </w:pPr>
    </w:p>
    <w:p w:rsidR="00C676DC" w:rsidRDefault="00C676DC" w:rsidP="0088112F">
      <w:pPr>
        <w:pBdr>
          <w:top w:val="double" w:sz="6" w:space="1" w:color="auto"/>
          <w:left w:val="double" w:sz="6" w:space="7" w:color="auto"/>
          <w:bottom w:val="double" w:sz="6" w:space="31" w:color="auto"/>
          <w:right w:val="double" w:sz="6" w:space="6" w:color="auto"/>
        </w:pBdr>
        <w:ind w:right="90"/>
      </w:pPr>
      <w:r>
        <w:t>_____________________________________________________________________________________</w:t>
      </w:r>
    </w:p>
    <w:p w:rsidR="00C676DC" w:rsidRDefault="00C676DC" w:rsidP="0088112F">
      <w:pPr>
        <w:pBdr>
          <w:top w:val="double" w:sz="6" w:space="1" w:color="auto"/>
          <w:left w:val="double" w:sz="6" w:space="7" w:color="auto"/>
          <w:bottom w:val="double" w:sz="6" w:space="31" w:color="auto"/>
          <w:right w:val="double" w:sz="6" w:space="6" w:color="auto"/>
        </w:pBdr>
        <w:ind w:right="90"/>
      </w:pPr>
    </w:p>
    <w:p w:rsidR="0066207D" w:rsidRDefault="00C676DC" w:rsidP="0066207D">
      <w:pPr>
        <w:pBdr>
          <w:top w:val="double" w:sz="6" w:space="1" w:color="auto"/>
          <w:left w:val="double" w:sz="6" w:space="7" w:color="auto"/>
          <w:bottom w:val="double" w:sz="6" w:space="31" w:color="auto"/>
          <w:right w:val="double" w:sz="6" w:space="6" w:color="auto"/>
        </w:pBdr>
        <w:ind w:right="90"/>
        <w:rPr>
          <w:rFonts w:ascii="Calibri" w:hAnsi="Calibri"/>
        </w:rPr>
      </w:pPr>
      <w:r w:rsidRPr="00F30F21">
        <w:rPr>
          <w:rFonts w:ascii="Trebuchet MS" w:hAnsi="Trebuchet MS"/>
        </w:rPr>
        <w:t>From:</w:t>
      </w:r>
      <w:r>
        <w:tab/>
      </w:r>
      <w:r w:rsidR="00126134" w:rsidRPr="00522604">
        <w:rPr>
          <w:rFonts w:ascii="Calibri" w:hAnsi="Calibri"/>
        </w:rPr>
        <w:t>Kate Muldoon</w:t>
      </w:r>
    </w:p>
    <w:p w:rsidR="00C676DC" w:rsidRPr="00522604" w:rsidRDefault="0066207D" w:rsidP="00FC6A94">
      <w:pPr>
        <w:pBdr>
          <w:top w:val="double" w:sz="6" w:space="1" w:color="auto"/>
          <w:left w:val="double" w:sz="6" w:space="7" w:color="auto"/>
          <w:bottom w:val="double" w:sz="6" w:space="31" w:color="auto"/>
          <w:right w:val="double" w:sz="6" w:space="6" w:color="auto"/>
        </w:pBdr>
        <w:ind w:right="90"/>
        <w:rPr>
          <w:rFonts w:ascii="Calibri" w:hAnsi="Calibri"/>
        </w:rPr>
      </w:pPr>
      <w:r>
        <w:rPr>
          <w:rFonts w:ascii="Calibri" w:hAnsi="Calibri"/>
        </w:rPr>
        <w:tab/>
        <w:t>Watershed Monitoring</w:t>
      </w:r>
      <w:r w:rsidR="00FC6A94">
        <w:rPr>
          <w:rFonts w:ascii="Calibri" w:hAnsi="Calibri"/>
        </w:rPr>
        <w:tab/>
      </w:r>
      <w:r w:rsidR="00FC6A94">
        <w:rPr>
          <w:rFonts w:ascii="Calibri" w:hAnsi="Calibri"/>
        </w:rPr>
        <w:tab/>
      </w:r>
      <w:r w:rsidR="00C676DC" w:rsidRPr="00522604">
        <w:rPr>
          <w:rFonts w:ascii="Calibri" w:hAnsi="Calibri"/>
        </w:rPr>
        <w:t xml:space="preserve">Date: </w:t>
      </w:r>
      <w:r w:rsidR="004D5E4F">
        <w:rPr>
          <w:rFonts w:ascii="Calibri" w:hAnsi="Calibri"/>
        </w:rPr>
        <w:t>4/2</w:t>
      </w:r>
      <w:r w:rsidR="00C62491">
        <w:rPr>
          <w:rFonts w:ascii="Calibri" w:hAnsi="Calibri"/>
        </w:rPr>
        <w:t>5</w:t>
      </w:r>
      <w:r w:rsidR="00377A13">
        <w:rPr>
          <w:rFonts w:ascii="Calibri" w:hAnsi="Calibri"/>
        </w:rPr>
        <w:t>/13</w:t>
      </w:r>
      <w:r w:rsidR="00126134" w:rsidRPr="00522604">
        <w:rPr>
          <w:rFonts w:ascii="Calibri" w:hAnsi="Calibri"/>
        </w:rPr>
        <w:tab/>
      </w:r>
      <w:r w:rsidR="00377A13">
        <w:rPr>
          <w:rFonts w:ascii="Calibri" w:hAnsi="Calibri"/>
        </w:rPr>
        <w:tab/>
      </w:r>
      <w:r w:rsidR="00377A13">
        <w:rPr>
          <w:rFonts w:ascii="Calibri" w:hAnsi="Calibri"/>
        </w:rPr>
        <w:tab/>
      </w:r>
      <w:r w:rsidR="00C676DC" w:rsidRPr="00522604">
        <w:rPr>
          <w:rFonts w:ascii="Calibri" w:hAnsi="Calibri"/>
        </w:rPr>
        <w:t>Phone</w:t>
      </w:r>
      <w:r w:rsidR="00E04C32" w:rsidRPr="00522604">
        <w:rPr>
          <w:rFonts w:ascii="Calibri" w:hAnsi="Calibri"/>
        </w:rPr>
        <w:t>:</w:t>
      </w:r>
      <w:r w:rsidR="00C676DC" w:rsidRPr="00522604">
        <w:rPr>
          <w:rFonts w:ascii="Calibri" w:hAnsi="Calibri"/>
        </w:rPr>
        <w:t xml:space="preserve">  </w:t>
      </w:r>
      <w:r w:rsidR="00126134" w:rsidRPr="00522604">
        <w:rPr>
          <w:rFonts w:ascii="Calibri" w:hAnsi="Calibri"/>
        </w:rPr>
        <w:t>245.8579</w:t>
      </w:r>
    </w:p>
    <w:p w:rsidR="0030234C" w:rsidRDefault="0030234C" w:rsidP="00D80259">
      <w:pPr>
        <w:rPr>
          <w:rFonts w:ascii="Arial" w:hAnsi="Arial" w:cs="Arial"/>
          <w:szCs w:val="22"/>
        </w:rPr>
      </w:pPr>
    </w:p>
    <w:sectPr w:rsidR="0030234C" w:rsidSect="008A57DF">
      <w:pgSz w:w="12240" w:h="15840"/>
      <w:pgMar w:top="900" w:right="1800" w:bottom="180" w:left="171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F2D4F"/>
    <w:multiLevelType w:val="hybridMultilevel"/>
    <w:tmpl w:val="426EC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8978BA"/>
    <w:multiLevelType w:val="hybridMultilevel"/>
    <w:tmpl w:val="A2FC3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D0597D"/>
    <w:multiLevelType w:val="hybridMultilevel"/>
    <w:tmpl w:val="A9AA5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compat/>
  <w:rsids>
    <w:rsidRoot w:val="00432319"/>
    <w:rsid w:val="00005524"/>
    <w:rsid w:val="00007C4E"/>
    <w:rsid w:val="0001116D"/>
    <w:rsid w:val="000215CA"/>
    <w:rsid w:val="000405FF"/>
    <w:rsid w:val="00070A0A"/>
    <w:rsid w:val="00092308"/>
    <w:rsid w:val="000A3E51"/>
    <w:rsid w:val="000C45FB"/>
    <w:rsid w:val="000C7713"/>
    <w:rsid w:val="000D63C0"/>
    <w:rsid w:val="00101B85"/>
    <w:rsid w:val="00117174"/>
    <w:rsid w:val="00126134"/>
    <w:rsid w:val="00134EB4"/>
    <w:rsid w:val="00141D70"/>
    <w:rsid w:val="001473F7"/>
    <w:rsid w:val="00165141"/>
    <w:rsid w:val="00177A57"/>
    <w:rsid w:val="001B7545"/>
    <w:rsid w:val="001F24B8"/>
    <w:rsid w:val="002130AD"/>
    <w:rsid w:val="00214E6B"/>
    <w:rsid w:val="00221CC6"/>
    <w:rsid w:val="00241521"/>
    <w:rsid w:val="00251E1B"/>
    <w:rsid w:val="002557FF"/>
    <w:rsid w:val="00266EC9"/>
    <w:rsid w:val="00275D21"/>
    <w:rsid w:val="002812B6"/>
    <w:rsid w:val="00297D56"/>
    <w:rsid w:val="002D7279"/>
    <w:rsid w:val="002D7365"/>
    <w:rsid w:val="002F6A70"/>
    <w:rsid w:val="0030234C"/>
    <w:rsid w:val="00331856"/>
    <w:rsid w:val="003373B5"/>
    <w:rsid w:val="00345451"/>
    <w:rsid w:val="00345EC1"/>
    <w:rsid w:val="00362636"/>
    <w:rsid w:val="003748BA"/>
    <w:rsid w:val="00377A13"/>
    <w:rsid w:val="00381F51"/>
    <w:rsid w:val="003D57DE"/>
    <w:rsid w:val="003E3E37"/>
    <w:rsid w:val="003F1B13"/>
    <w:rsid w:val="003F5EB8"/>
    <w:rsid w:val="004009DE"/>
    <w:rsid w:val="004225FE"/>
    <w:rsid w:val="00432319"/>
    <w:rsid w:val="00445E36"/>
    <w:rsid w:val="00451A74"/>
    <w:rsid w:val="0045633D"/>
    <w:rsid w:val="004762DA"/>
    <w:rsid w:val="00492748"/>
    <w:rsid w:val="004942A7"/>
    <w:rsid w:val="004D51B7"/>
    <w:rsid w:val="004D5E4F"/>
    <w:rsid w:val="004D710C"/>
    <w:rsid w:val="004F6526"/>
    <w:rsid w:val="00515A83"/>
    <w:rsid w:val="00517EDA"/>
    <w:rsid w:val="00522604"/>
    <w:rsid w:val="00564530"/>
    <w:rsid w:val="005655C7"/>
    <w:rsid w:val="00565619"/>
    <w:rsid w:val="0057147D"/>
    <w:rsid w:val="005929C0"/>
    <w:rsid w:val="00597C5E"/>
    <w:rsid w:val="005B2A33"/>
    <w:rsid w:val="005C06D5"/>
    <w:rsid w:val="005E7AE5"/>
    <w:rsid w:val="005F3567"/>
    <w:rsid w:val="00624DD0"/>
    <w:rsid w:val="0063445D"/>
    <w:rsid w:val="00640D59"/>
    <w:rsid w:val="0066207D"/>
    <w:rsid w:val="00681527"/>
    <w:rsid w:val="006860A1"/>
    <w:rsid w:val="0068664B"/>
    <w:rsid w:val="006A7130"/>
    <w:rsid w:val="006B07BF"/>
    <w:rsid w:val="006C6795"/>
    <w:rsid w:val="006D1D78"/>
    <w:rsid w:val="006E752F"/>
    <w:rsid w:val="00705C67"/>
    <w:rsid w:val="007115E9"/>
    <w:rsid w:val="007513A3"/>
    <w:rsid w:val="0078039B"/>
    <w:rsid w:val="007B54A7"/>
    <w:rsid w:val="007B6012"/>
    <w:rsid w:val="007E4EF4"/>
    <w:rsid w:val="00805439"/>
    <w:rsid w:val="008116C6"/>
    <w:rsid w:val="008154C2"/>
    <w:rsid w:val="0083230C"/>
    <w:rsid w:val="00842CD6"/>
    <w:rsid w:val="00874A7A"/>
    <w:rsid w:val="0088112F"/>
    <w:rsid w:val="008A57DF"/>
    <w:rsid w:val="008F1568"/>
    <w:rsid w:val="008F2190"/>
    <w:rsid w:val="008F6B39"/>
    <w:rsid w:val="00906E7D"/>
    <w:rsid w:val="00931391"/>
    <w:rsid w:val="00937CEE"/>
    <w:rsid w:val="00981B26"/>
    <w:rsid w:val="0099310D"/>
    <w:rsid w:val="009B6E29"/>
    <w:rsid w:val="009D44D7"/>
    <w:rsid w:val="009F69D9"/>
    <w:rsid w:val="00A20844"/>
    <w:rsid w:val="00A3174D"/>
    <w:rsid w:val="00A43FB3"/>
    <w:rsid w:val="00A57C77"/>
    <w:rsid w:val="00A95BAD"/>
    <w:rsid w:val="00AA210D"/>
    <w:rsid w:val="00AB032F"/>
    <w:rsid w:val="00AB7841"/>
    <w:rsid w:val="00AE1ED5"/>
    <w:rsid w:val="00AE6EAC"/>
    <w:rsid w:val="00AF4429"/>
    <w:rsid w:val="00AF57BB"/>
    <w:rsid w:val="00B15682"/>
    <w:rsid w:val="00B3154F"/>
    <w:rsid w:val="00B35055"/>
    <w:rsid w:val="00B455D5"/>
    <w:rsid w:val="00B802F7"/>
    <w:rsid w:val="00B94C2B"/>
    <w:rsid w:val="00BA6AD8"/>
    <w:rsid w:val="00BD1A7F"/>
    <w:rsid w:val="00BD67A9"/>
    <w:rsid w:val="00BE6A5E"/>
    <w:rsid w:val="00C36947"/>
    <w:rsid w:val="00C61BA3"/>
    <w:rsid w:val="00C62491"/>
    <w:rsid w:val="00C676DC"/>
    <w:rsid w:val="00C7291C"/>
    <w:rsid w:val="00CB247F"/>
    <w:rsid w:val="00CF5C01"/>
    <w:rsid w:val="00D101FD"/>
    <w:rsid w:val="00D1483F"/>
    <w:rsid w:val="00D24A9B"/>
    <w:rsid w:val="00D26BFE"/>
    <w:rsid w:val="00D30299"/>
    <w:rsid w:val="00D60F42"/>
    <w:rsid w:val="00D66911"/>
    <w:rsid w:val="00D70913"/>
    <w:rsid w:val="00D765DB"/>
    <w:rsid w:val="00D80000"/>
    <w:rsid w:val="00D80259"/>
    <w:rsid w:val="00D87C59"/>
    <w:rsid w:val="00DC22D1"/>
    <w:rsid w:val="00E04C32"/>
    <w:rsid w:val="00E141FD"/>
    <w:rsid w:val="00E24AD6"/>
    <w:rsid w:val="00E40408"/>
    <w:rsid w:val="00E4725D"/>
    <w:rsid w:val="00E83B95"/>
    <w:rsid w:val="00E943A4"/>
    <w:rsid w:val="00ED5D1A"/>
    <w:rsid w:val="00EE049C"/>
    <w:rsid w:val="00EE64FA"/>
    <w:rsid w:val="00EF31CB"/>
    <w:rsid w:val="00F0549C"/>
    <w:rsid w:val="00F07146"/>
    <w:rsid w:val="00F1222F"/>
    <w:rsid w:val="00F30F21"/>
    <w:rsid w:val="00F3176F"/>
    <w:rsid w:val="00F54C12"/>
    <w:rsid w:val="00FB594E"/>
    <w:rsid w:val="00FC6A94"/>
    <w:rsid w:val="00FD495D"/>
    <w:rsid w:val="00FD623C"/>
    <w:rsid w:val="00FD720B"/>
    <w:rsid w:val="00FE7B4C"/>
    <w:rsid w:val="00FF3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A6AD8"/>
  </w:style>
  <w:style w:type="paragraph" w:styleId="Heading1">
    <w:name w:val="heading 1"/>
    <w:basedOn w:val="Normal"/>
    <w:next w:val="Normal"/>
    <w:qFormat/>
    <w:rsid w:val="00BA6AD8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981B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1B2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6526"/>
    <w:pPr>
      <w:ind w:left="720"/>
      <w:contextualSpacing/>
    </w:pPr>
  </w:style>
  <w:style w:type="character" w:styleId="Hyperlink">
    <w:name w:val="Hyperlink"/>
    <w:basedOn w:val="DefaultParagraphFont"/>
    <w:rsid w:val="00377A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36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Environmental Regulation</vt:lpstr>
    </vt:vector>
  </TitlesOfParts>
  <Company>DWF/DEP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Environmental Regulation</dc:title>
  <dc:subject/>
  <dc:creator>joyner</dc:creator>
  <cp:keywords/>
  <dc:description/>
  <cp:lastModifiedBy>muldoon_k</cp:lastModifiedBy>
  <cp:revision>24</cp:revision>
  <cp:lastPrinted>2012-05-14T17:10:00Z</cp:lastPrinted>
  <dcterms:created xsi:type="dcterms:W3CDTF">2012-01-18T21:07:00Z</dcterms:created>
  <dcterms:modified xsi:type="dcterms:W3CDTF">2013-04-25T14:07:00Z</dcterms:modified>
</cp:coreProperties>
</file>