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683" w:rsidRPr="005B7683" w:rsidRDefault="00F97823" w:rsidP="00627F22">
      <w:pPr>
        <w:jc w:val="center"/>
        <w:rPr>
          <w:b/>
          <w:color w:val="1F497D"/>
          <w:sz w:val="40"/>
        </w:rPr>
      </w:pPr>
      <w:r>
        <w:rPr>
          <w:b/>
          <w:color w:val="1F497D"/>
          <w:sz w:val="40"/>
        </w:rPr>
        <w:t xml:space="preserve">STREAM </w:t>
      </w:r>
      <w:r w:rsidR="005B7683" w:rsidRPr="005B7683">
        <w:rPr>
          <w:b/>
          <w:color w:val="1F497D"/>
          <w:sz w:val="40"/>
        </w:rPr>
        <w:t>ECOSUMMARY</w:t>
      </w:r>
    </w:p>
    <w:p w:rsidR="00656A34" w:rsidRPr="000A4F1E" w:rsidRDefault="008E506B" w:rsidP="000A4F1E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Mill Creek at </w:t>
      </w:r>
      <w:r w:rsidR="00AF4632">
        <w:rPr>
          <w:b/>
          <w:sz w:val="28"/>
        </w:rPr>
        <w:t xml:space="preserve">NE </w:t>
      </w:r>
      <w:r>
        <w:rPr>
          <w:b/>
          <w:sz w:val="28"/>
        </w:rPr>
        <w:t>148</w:t>
      </w:r>
      <w:r w:rsidR="00AF4632">
        <w:rPr>
          <w:b/>
          <w:sz w:val="28"/>
        </w:rPr>
        <w:t>th</w:t>
      </w:r>
      <w:r>
        <w:rPr>
          <w:b/>
          <w:sz w:val="28"/>
        </w:rPr>
        <w:t xml:space="preserve"> Terrace</w:t>
      </w:r>
      <w:r w:rsidR="005B7683" w:rsidRPr="000A4F1E">
        <w:rPr>
          <w:b/>
          <w:sz w:val="28"/>
        </w:rPr>
        <w:t xml:space="preserve">, </w:t>
      </w:r>
    </w:p>
    <w:p w:rsidR="005B7683" w:rsidRPr="000A4F1E" w:rsidRDefault="00AF4632" w:rsidP="00E6073B">
      <w:pPr>
        <w:spacing w:after="100" w:afterAutospacing="1"/>
        <w:jc w:val="center"/>
        <w:rPr>
          <w:b/>
          <w:sz w:val="28"/>
        </w:rPr>
      </w:pPr>
      <w:r>
        <w:rPr>
          <w:b/>
          <w:sz w:val="28"/>
        </w:rPr>
        <w:t>August 2</w:t>
      </w:r>
      <w:r w:rsidR="00B83D91" w:rsidRPr="000A4F1E">
        <w:rPr>
          <w:b/>
          <w:sz w:val="28"/>
        </w:rPr>
        <w:t>, 2010</w:t>
      </w:r>
    </w:p>
    <w:p w:rsidR="004C6D94" w:rsidRDefault="005B7683" w:rsidP="00311D17">
      <w:pPr>
        <w:spacing w:line="240" w:lineRule="auto"/>
        <w:rPr>
          <w:sz w:val="20"/>
          <w:szCs w:val="20"/>
        </w:rPr>
      </w:pPr>
      <w:r w:rsidRPr="00982D52">
        <w:rPr>
          <w:sz w:val="20"/>
          <w:szCs w:val="20"/>
        </w:rPr>
        <w:t xml:space="preserve">DEP conducted </w:t>
      </w:r>
      <w:r w:rsidR="003D336B">
        <w:rPr>
          <w:sz w:val="20"/>
          <w:szCs w:val="20"/>
        </w:rPr>
        <w:t>water quality</w:t>
      </w:r>
      <w:r w:rsidR="003D336B" w:rsidRPr="00982D52">
        <w:rPr>
          <w:sz w:val="20"/>
          <w:szCs w:val="20"/>
        </w:rPr>
        <w:t xml:space="preserve"> </w:t>
      </w:r>
      <w:r w:rsidRPr="00982D52">
        <w:rPr>
          <w:sz w:val="20"/>
          <w:szCs w:val="20"/>
        </w:rPr>
        <w:t>and biological sampling at</w:t>
      </w:r>
      <w:r w:rsidRPr="00982D52">
        <w:rPr>
          <w:color w:val="FF0000"/>
          <w:sz w:val="20"/>
          <w:szCs w:val="20"/>
        </w:rPr>
        <w:t xml:space="preserve"> </w:t>
      </w:r>
      <w:r w:rsidR="00AF4632">
        <w:rPr>
          <w:sz w:val="20"/>
          <w:szCs w:val="20"/>
        </w:rPr>
        <w:t>Mill Creek</w:t>
      </w:r>
      <w:r w:rsidR="00627F22" w:rsidRPr="00982D52">
        <w:rPr>
          <w:sz w:val="20"/>
          <w:szCs w:val="20"/>
        </w:rPr>
        <w:t xml:space="preserve"> </w:t>
      </w:r>
      <w:r w:rsidR="004A3EF8" w:rsidRPr="00982D52">
        <w:rPr>
          <w:sz w:val="20"/>
          <w:szCs w:val="20"/>
        </w:rPr>
        <w:t xml:space="preserve">in </w:t>
      </w:r>
      <w:r w:rsidR="00AF4632">
        <w:rPr>
          <w:sz w:val="20"/>
          <w:szCs w:val="20"/>
        </w:rPr>
        <w:t>Marion</w:t>
      </w:r>
      <w:r w:rsidR="00B83D91" w:rsidRPr="00982D52">
        <w:rPr>
          <w:sz w:val="20"/>
          <w:szCs w:val="20"/>
        </w:rPr>
        <w:t xml:space="preserve"> </w:t>
      </w:r>
      <w:r w:rsidR="004A3EF8" w:rsidRPr="00982D52">
        <w:rPr>
          <w:sz w:val="20"/>
          <w:szCs w:val="20"/>
        </w:rPr>
        <w:t xml:space="preserve">County </w:t>
      </w:r>
      <w:r w:rsidRPr="00982D52">
        <w:rPr>
          <w:sz w:val="20"/>
          <w:szCs w:val="20"/>
        </w:rPr>
        <w:t>on</w:t>
      </w:r>
      <w:r w:rsidR="00627F22" w:rsidRPr="00982D52">
        <w:rPr>
          <w:sz w:val="20"/>
          <w:szCs w:val="20"/>
        </w:rPr>
        <w:t xml:space="preserve"> </w:t>
      </w:r>
      <w:r w:rsidR="00AF4632">
        <w:rPr>
          <w:sz w:val="20"/>
          <w:szCs w:val="20"/>
        </w:rPr>
        <w:t>August 2</w:t>
      </w:r>
      <w:r w:rsidR="00B83D91" w:rsidRPr="00982D52">
        <w:rPr>
          <w:sz w:val="20"/>
          <w:szCs w:val="20"/>
        </w:rPr>
        <w:t>, 2010.</w:t>
      </w:r>
      <w:r w:rsidR="00B83D91" w:rsidRPr="00982D52">
        <w:rPr>
          <w:color w:val="FF0000"/>
          <w:sz w:val="20"/>
          <w:szCs w:val="20"/>
        </w:rPr>
        <w:t xml:space="preserve"> </w:t>
      </w:r>
      <w:r w:rsidR="00627F22" w:rsidRPr="00982D52">
        <w:rPr>
          <w:sz w:val="20"/>
          <w:szCs w:val="20"/>
        </w:rPr>
        <w:t xml:space="preserve"> </w:t>
      </w:r>
      <w:r w:rsidR="00AF4632">
        <w:rPr>
          <w:sz w:val="20"/>
          <w:szCs w:val="20"/>
        </w:rPr>
        <w:t xml:space="preserve">Mill Creek </w:t>
      </w:r>
      <w:r w:rsidR="000A4F1E" w:rsidRPr="00982D52">
        <w:rPr>
          <w:sz w:val="20"/>
          <w:szCs w:val="20"/>
        </w:rPr>
        <w:t xml:space="preserve">was sampled as part of the strategic monitoring plan for the </w:t>
      </w:r>
      <w:r w:rsidR="00AF4632">
        <w:rPr>
          <w:sz w:val="20"/>
          <w:szCs w:val="20"/>
        </w:rPr>
        <w:t>Ocklawaha</w:t>
      </w:r>
      <w:r w:rsidR="00065B4F" w:rsidRPr="00982D52">
        <w:rPr>
          <w:sz w:val="20"/>
          <w:szCs w:val="20"/>
        </w:rPr>
        <w:t xml:space="preserve"> </w:t>
      </w:r>
      <w:r w:rsidR="000A4F1E" w:rsidRPr="00982D52">
        <w:rPr>
          <w:sz w:val="20"/>
          <w:szCs w:val="20"/>
        </w:rPr>
        <w:t xml:space="preserve">basin to verify potential </w:t>
      </w:r>
      <w:r w:rsidR="00AF4632">
        <w:rPr>
          <w:sz w:val="20"/>
          <w:szCs w:val="20"/>
        </w:rPr>
        <w:t xml:space="preserve">biological </w:t>
      </w:r>
      <w:r w:rsidR="000A4F1E" w:rsidRPr="00982D52">
        <w:rPr>
          <w:sz w:val="20"/>
          <w:szCs w:val="20"/>
        </w:rPr>
        <w:t>impairment</w:t>
      </w:r>
      <w:r w:rsidR="00B476A8">
        <w:rPr>
          <w:sz w:val="20"/>
          <w:szCs w:val="20"/>
        </w:rPr>
        <w:t>s</w:t>
      </w:r>
      <w:r w:rsidR="00AF4632">
        <w:rPr>
          <w:sz w:val="20"/>
          <w:szCs w:val="20"/>
        </w:rPr>
        <w:t xml:space="preserve"> and also as part of a study to evaluate the effects of naturally low dissolved oxygen levels</w:t>
      </w:r>
      <w:r w:rsidR="000A4F1E" w:rsidRPr="00E073CE">
        <w:rPr>
          <w:sz w:val="20"/>
          <w:szCs w:val="20"/>
        </w:rPr>
        <w:t>.</w:t>
      </w:r>
      <w:r w:rsidR="00AF4632">
        <w:rPr>
          <w:sz w:val="20"/>
          <w:szCs w:val="20"/>
        </w:rPr>
        <w:t xml:space="preserve">  Dissolved oxygen levels that naturally fall below 5.0 mg/L may still support a healthy stream ecosystem but are </w:t>
      </w:r>
      <w:r w:rsidR="00F24B9B">
        <w:rPr>
          <w:sz w:val="20"/>
          <w:szCs w:val="20"/>
        </w:rPr>
        <w:t>exceedaces</w:t>
      </w:r>
      <w:r w:rsidR="00AF4632">
        <w:rPr>
          <w:sz w:val="20"/>
          <w:szCs w:val="20"/>
        </w:rPr>
        <w:t xml:space="preserve"> of the</w:t>
      </w:r>
      <w:r w:rsidR="00AF4632" w:rsidRPr="00AF4632">
        <w:rPr>
          <w:sz w:val="20"/>
          <w:szCs w:val="20"/>
        </w:rPr>
        <w:t xml:space="preserve"> </w:t>
      </w:r>
      <w:r w:rsidR="00AF4632" w:rsidRPr="00BA7D59">
        <w:rPr>
          <w:sz w:val="20"/>
          <w:szCs w:val="20"/>
        </w:rPr>
        <w:t>water quality standards outlined in Chapter 62-302, Florida Administrative Code</w:t>
      </w:r>
      <w:r w:rsidR="00AF4632">
        <w:rPr>
          <w:sz w:val="20"/>
          <w:szCs w:val="20"/>
        </w:rPr>
        <w:t xml:space="preserve">.  </w:t>
      </w:r>
      <w:r w:rsidR="00E073CE" w:rsidRPr="008B6F1E">
        <w:rPr>
          <w:sz w:val="20"/>
          <w:szCs w:val="20"/>
        </w:rPr>
        <w:t>Overall, the water quality and macroinvertebrate community dat</w:t>
      </w:r>
      <w:r w:rsidR="004C6D94">
        <w:rPr>
          <w:sz w:val="20"/>
          <w:szCs w:val="20"/>
        </w:rPr>
        <w:t>a indicated that the stream met</w:t>
      </w:r>
      <w:r w:rsidR="00E073CE" w:rsidRPr="008B6F1E">
        <w:rPr>
          <w:sz w:val="20"/>
          <w:szCs w:val="20"/>
        </w:rPr>
        <w:t xml:space="preserve"> expectations for a healthy, well-balanced stream</w:t>
      </w:r>
      <w:r w:rsidR="004C6D94">
        <w:rPr>
          <w:sz w:val="20"/>
          <w:szCs w:val="20"/>
        </w:rPr>
        <w:t xml:space="preserve">. </w:t>
      </w:r>
      <w:r w:rsidR="008B6F1E" w:rsidRPr="008B6F1E">
        <w:rPr>
          <w:sz w:val="20"/>
          <w:szCs w:val="20"/>
        </w:rPr>
        <w:t xml:space="preserve"> </w:t>
      </w:r>
    </w:p>
    <w:p w:rsidR="005B7683" w:rsidRPr="00982D52" w:rsidRDefault="005B7683">
      <w:pPr>
        <w:rPr>
          <w:b/>
        </w:rPr>
      </w:pPr>
      <w:r w:rsidRPr="00982D52">
        <w:rPr>
          <w:b/>
        </w:rPr>
        <w:t>Background</w:t>
      </w:r>
    </w:p>
    <w:p w:rsidR="00C21679" w:rsidRPr="00982D52" w:rsidRDefault="003B7AB5" w:rsidP="00311D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82D52">
        <w:rPr>
          <w:sz w:val="20"/>
          <w:szCs w:val="20"/>
        </w:rPr>
        <w:t>Although healthy, well</w:t>
      </w:r>
      <w:r w:rsidR="00776520">
        <w:rPr>
          <w:sz w:val="20"/>
          <w:szCs w:val="20"/>
        </w:rPr>
        <w:t>-</w:t>
      </w:r>
      <w:r w:rsidRPr="00982D52">
        <w:rPr>
          <w:sz w:val="20"/>
          <w:szCs w:val="20"/>
        </w:rPr>
        <w:t xml:space="preserve">balanced stream and river communities may be maintained even with some level of human disturbance, </w:t>
      </w:r>
      <w:r w:rsidR="005B7683" w:rsidRPr="00982D52">
        <w:rPr>
          <w:sz w:val="20"/>
          <w:szCs w:val="20"/>
        </w:rPr>
        <w:t xml:space="preserve">human activities </w:t>
      </w:r>
      <w:r w:rsidRPr="00982D52">
        <w:rPr>
          <w:sz w:val="20"/>
          <w:szCs w:val="20"/>
        </w:rPr>
        <w:t xml:space="preserve">may result in waterbody degradation. </w:t>
      </w:r>
      <w:r w:rsidR="00785446" w:rsidRPr="00982D52">
        <w:rPr>
          <w:sz w:val="20"/>
          <w:szCs w:val="20"/>
        </w:rPr>
        <w:t xml:space="preserve"> Human</w:t>
      </w:r>
      <w:r w:rsidRPr="00982D52">
        <w:rPr>
          <w:sz w:val="20"/>
          <w:szCs w:val="20"/>
        </w:rPr>
        <w:t xml:space="preserve"> stressors </w:t>
      </w:r>
      <w:r w:rsidR="007220DE" w:rsidRPr="00982D52">
        <w:rPr>
          <w:sz w:val="20"/>
          <w:szCs w:val="20"/>
        </w:rPr>
        <w:t xml:space="preserve">may </w:t>
      </w:r>
      <w:r w:rsidRPr="00982D52">
        <w:rPr>
          <w:sz w:val="20"/>
          <w:szCs w:val="20"/>
        </w:rPr>
        <w:t>include</w:t>
      </w:r>
      <w:r w:rsidR="0063577D" w:rsidRPr="00982D52">
        <w:rPr>
          <w:sz w:val="20"/>
          <w:szCs w:val="20"/>
        </w:rPr>
        <w:t xml:space="preserve"> increased inputs of nutrients</w:t>
      </w:r>
      <w:r w:rsidRPr="00982D52">
        <w:rPr>
          <w:sz w:val="20"/>
          <w:szCs w:val="20"/>
        </w:rPr>
        <w:t>,</w:t>
      </w:r>
      <w:r w:rsidR="0063577D" w:rsidRPr="00982D52">
        <w:rPr>
          <w:sz w:val="20"/>
          <w:szCs w:val="20"/>
        </w:rPr>
        <w:t xml:space="preserve"> sediments</w:t>
      </w:r>
      <w:r w:rsidRPr="00982D52">
        <w:rPr>
          <w:sz w:val="20"/>
          <w:szCs w:val="20"/>
        </w:rPr>
        <w:t>, and/or pesticides</w:t>
      </w:r>
      <w:r w:rsidR="0063577D" w:rsidRPr="00982D52">
        <w:rPr>
          <w:sz w:val="20"/>
          <w:szCs w:val="20"/>
        </w:rPr>
        <w:t xml:space="preserve"> from </w:t>
      </w:r>
      <w:r w:rsidR="008D6016" w:rsidRPr="00982D52">
        <w:rPr>
          <w:sz w:val="20"/>
          <w:szCs w:val="20"/>
        </w:rPr>
        <w:t>watershed runoff</w:t>
      </w:r>
      <w:r w:rsidR="0063577D" w:rsidRPr="00982D52">
        <w:rPr>
          <w:sz w:val="20"/>
          <w:szCs w:val="20"/>
        </w:rPr>
        <w:t xml:space="preserve">, </w:t>
      </w:r>
      <w:r w:rsidR="00034848" w:rsidRPr="00982D52">
        <w:rPr>
          <w:sz w:val="20"/>
          <w:szCs w:val="20"/>
        </w:rPr>
        <w:t xml:space="preserve">adverse hydrologic alterations, </w:t>
      </w:r>
      <w:r w:rsidRPr="00982D52">
        <w:rPr>
          <w:sz w:val="20"/>
          <w:szCs w:val="20"/>
        </w:rPr>
        <w:t xml:space="preserve">undesirable </w:t>
      </w:r>
      <w:r w:rsidR="0063577D" w:rsidRPr="00982D52">
        <w:rPr>
          <w:sz w:val="20"/>
          <w:szCs w:val="20"/>
        </w:rPr>
        <w:t xml:space="preserve">removal of </w:t>
      </w:r>
      <w:r w:rsidR="007220DE" w:rsidRPr="00982D52">
        <w:rPr>
          <w:sz w:val="20"/>
          <w:szCs w:val="20"/>
        </w:rPr>
        <w:t xml:space="preserve">habitat or riparian </w:t>
      </w:r>
      <w:r w:rsidR="0063577D" w:rsidRPr="00982D52">
        <w:rPr>
          <w:sz w:val="20"/>
          <w:szCs w:val="20"/>
        </w:rPr>
        <w:t xml:space="preserve">buffer vegetation, and introduction of nuisance </w:t>
      </w:r>
      <w:r w:rsidRPr="00982D52">
        <w:rPr>
          <w:sz w:val="20"/>
          <w:szCs w:val="20"/>
        </w:rPr>
        <w:t xml:space="preserve">(generally exotic) </w:t>
      </w:r>
      <w:r w:rsidR="0063577D" w:rsidRPr="00982D52">
        <w:rPr>
          <w:sz w:val="20"/>
          <w:szCs w:val="20"/>
        </w:rPr>
        <w:t xml:space="preserve">plants and animals.  </w:t>
      </w:r>
      <w:r w:rsidR="00A15863" w:rsidRPr="00982D52">
        <w:rPr>
          <w:sz w:val="20"/>
          <w:szCs w:val="20"/>
        </w:rPr>
        <w:t>DEP has methods to evaluate if human activities have resulted in the condition where a particular waterbody has exceeded water quality criteria (Chapter 62-302, Florida Administrative Code), including whether adverse impacts to biological communities ha</w:t>
      </w:r>
      <w:r w:rsidR="00785446" w:rsidRPr="00982D52">
        <w:rPr>
          <w:sz w:val="20"/>
          <w:szCs w:val="20"/>
        </w:rPr>
        <w:t>ve</w:t>
      </w:r>
      <w:r w:rsidR="00A15863" w:rsidRPr="00982D52">
        <w:rPr>
          <w:sz w:val="20"/>
          <w:szCs w:val="20"/>
        </w:rPr>
        <w:t xml:space="preserve"> occurred.  DEP water quality standards</w:t>
      </w:r>
      <w:r w:rsidR="00474696" w:rsidRPr="00982D52">
        <w:rPr>
          <w:sz w:val="20"/>
          <w:szCs w:val="20"/>
        </w:rPr>
        <w:t xml:space="preserve"> are designed to protect </w:t>
      </w:r>
      <w:r w:rsidR="00E17611" w:rsidRPr="00982D52">
        <w:rPr>
          <w:sz w:val="20"/>
          <w:szCs w:val="20"/>
        </w:rPr>
        <w:t xml:space="preserve">designated </w:t>
      </w:r>
      <w:r w:rsidR="00474696" w:rsidRPr="00982D52">
        <w:rPr>
          <w:sz w:val="20"/>
          <w:szCs w:val="20"/>
        </w:rPr>
        <w:t>uses of the waters of the state</w:t>
      </w:r>
      <w:r w:rsidR="00A15863" w:rsidRPr="00982D52">
        <w:rPr>
          <w:sz w:val="20"/>
          <w:szCs w:val="20"/>
        </w:rPr>
        <w:t xml:space="preserve"> (</w:t>
      </w:r>
      <w:r w:rsidR="00A15863" w:rsidRPr="00982D52">
        <w:rPr>
          <w:i/>
          <w:sz w:val="20"/>
          <w:szCs w:val="20"/>
        </w:rPr>
        <w:t>e.g.,</w:t>
      </w:r>
      <w:r w:rsidR="00A15863" w:rsidRPr="00982D52">
        <w:rPr>
          <w:sz w:val="20"/>
          <w:szCs w:val="20"/>
        </w:rPr>
        <w:t xml:space="preserve"> recreation, aquatic life support)</w:t>
      </w:r>
      <w:r w:rsidR="00474696" w:rsidRPr="00982D52">
        <w:rPr>
          <w:sz w:val="20"/>
          <w:szCs w:val="20"/>
        </w:rPr>
        <w:t xml:space="preserve">, and exceedances of </w:t>
      </w:r>
      <w:r w:rsidR="008D6016" w:rsidRPr="00982D52">
        <w:rPr>
          <w:sz w:val="20"/>
          <w:szCs w:val="20"/>
        </w:rPr>
        <w:t>these standards</w:t>
      </w:r>
      <w:r w:rsidR="00474696" w:rsidRPr="00982D52">
        <w:rPr>
          <w:sz w:val="20"/>
          <w:szCs w:val="20"/>
        </w:rPr>
        <w:t xml:space="preserve"> </w:t>
      </w:r>
      <w:r w:rsidR="00776520">
        <w:rPr>
          <w:sz w:val="20"/>
          <w:szCs w:val="20"/>
        </w:rPr>
        <w:t>are</w:t>
      </w:r>
      <w:r w:rsidR="00A15863" w:rsidRPr="00982D52">
        <w:rPr>
          <w:sz w:val="20"/>
          <w:szCs w:val="20"/>
        </w:rPr>
        <w:t xml:space="preserve"> associated with interference with the designated use</w:t>
      </w:r>
      <w:r w:rsidR="00474696" w:rsidRPr="00982D52">
        <w:rPr>
          <w:sz w:val="20"/>
          <w:szCs w:val="20"/>
        </w:rPr>
        <w:t xml:space="preserve">.  </w:t>
      </w:r>
      <w:r w:rsidR="00CC2494" w:rsidRPr="00982D52">
        <w:rPr>
          <w:sz w:val="20"/>
          <w:szCs w:val="20"/>
        </w:rPr>
        <w:t>The Stream Condition Index (SCI) assesses how closely the macroinvertebrate community (</w:t>
      </w:r>
      <w:r w:rsidR="00FC3922" w:rsidRPr="00982D52">
        <w:rPr>
          <w:i/>
          <w:sz w:val="20"/>
          <w:szCs w:val="20"/>
        </w:rPr>
        <w:t>e.g.,</w:t>
      </w:r>
      <w:r w:rsidR="000779F2" w:rsidRPr="00982D52">
        <w:rPr>
          <w:sz w:val="20"/>
          <w:szCs w:val="20"/>
        </w:rPr>
        <w:t xml:space="preserve"> </w:t>
      </w:r>
      <w:r w:rsidR="00CC2494" w:rsidRPr="00982D52">
        <w:rPr>
          <w:sz w:val="20"/>
          <w:szCs w:val="20"/>
        </w:rPr>
        <w:t xml:space="preserve">aquatic insects, clams, crayfish) of a stream resembles the macroinvertebrate community of an undisturbed or “reference” </w:t>
      </w:r>
      <w:r w:rsidR="007220DE" w:rsidRPr="00982D52">
        <w:rPr>
          <w:sz w:val="20"/>
          <w:szCs w:val="20"/>
        </w:rPr>
        <w:t>condition</w:t>
      </w:r>
      <w:r w:rsidR="00CC2494" w:rsidRPr="00982D52">
        <w:rPr>
          <w:sz w:val="20"/>
          <w:szCs w:val="20"/>
        </w:rPr>
        <w:t>.</w:t>
      </w:r>
      <w:r w:rsidR="004A3EF8" w:rsidRPr="00982D52">
        <w:rPr>
          <w:sz w:val="20"/>
          <w:szCs w:val="20"/>
        </w:rPr>
        <w:t xml:space="preserve">   The </w:t>
      </w:r>
      <w:r w:rsidR="00982D52">
        <w:rPr>
          <w:sz w:val="20"/>
          <w:szCs w:val="20"/>
        </w:rPr>
        <w:t>S</w:t>
      </w:r>
      <w:r w:rsidR="004A3EF8" w:rsidRPr="00982D52">
        <w:rPr>
          <w:sz w:val="20"/>
          <w:szCs w:val="20"/>
        </w:rPr>
        <w:t xml:space="preserve">tream and </w:t>
      </w:r>
      <w:r w:rsidR="00982D52">
        <w:rPr>
          <w:sz w:val="20"/>
          <w:szCs w:val="20"/>
        </w:rPr>
        <w:t>R</w:t>
      </w:r>
      <w:r w:rsidR="004A3EF8" w:rsidRPr="00982D52">
        <w:rPr>
          <w:sz w:val="20"/>
          <w:szCs w:val="20"/>
        </w:rPr>
        <w:t xml:space="preserve">iver </w:t>
      </w:r>
      <w:r w:rsidR="00982D52">
        <w:rPr>
          <w:sz w:val="20"/>
          <w:szCs w:val="20"/>
        </w:rPr>
        <w:t>H</w:t>
      </w:r>
      <w:r w:rsidR="004A3EF8" w:rsidRPr="00982D52">
        <w:rPr>
          <w:sz w:val="20"/>
          <w:szCs w:val="20"/>
        </w:rPr>
        <w:t xml:space="preserve">abitat </w:t>
      </w:r>
      <w:r w:rsidR="00982D52">
        <w:rPr>
          <w:sz w:val="20"/>
          <w:szCs w:val="20"/>
        </w:rPr>
        <w:t>A</w:t>
      </w:r>
      <w:r w:rsidR="004A3EF8" w:rsidRPr="00982D52">
        <w:rPr>
          <w:sz w:val="20"/>
          <w:szCs w:val="20"/>
        </w:rPr>
        <w:t xml:space="preserve">ssessment </w:t>
      </w:r>
      <w:r w:rsidR="000779F2" w:rsidRPr="00982D52">
        <w:rPr>
          <w:sz w:val="20"/>
          <w:szCs w:val="20"/>
        </w:rPr>
        <w:t xml:space="preserve">evaluates </w:t>
      </w:r>
      <w:r w:rsidR="004A3EF8" w:rsidRPr="00982D52">
        <w:rPr>
          <w:sz w:val="20"/>
          <w:szCs w:val="20"/>
        </w:rPr>
        <w:t xml:space="preserve">the availability and quality of habitat for macroinvertebrates, </w:t>
      </w:r>
      <w:r w:rsidR="00B244C6" w:rsidRPr="00982D52">
        <w:rPr>
          <w:sz w:val="20"/>
          <w:szCs w:val="20"/>
        </w:rPr>
        <w:t>and can help diagnose the cause</w:t>
      </w:r>
      <w:r w:rsidR="004A3EF8" w:rsidRPr="00982D52">
        <w:rPr>
          <w:sz w:val="20"/>
          <w:szCs w:val="20"/>
        </w:rPr>
        <w:t xml:space="preserve"> of </w:t>
      </w:r>
      <w:r w:rsidR="00B244C6" w:rsidRPr="00982D52">
        <w:rPr>
          <w:sz w:val="20"/>
          <w:szCs w:val="20"/>
        </w:rPr>
        <w:t>a low</w:t>
      </w:r>
      <w:r w:rsidR="004A3EF8" w:rsidRPr="00982D52">
        <w:rPr>
          <w:sz w:val="20"/>
          <w:szCs w:val="20"/>
        </w:rPr>
        <w:t xml:space="preserve"> SCI</w:t>
      </w:r>
      <w:r w:rsidR="00B244C6" w:rsidRPr="00982D52">
        <w:rPr>
          <w:sz w:val="20"/>
          <w:szCs w:val="20"/>
        </w:rPr>
        <w:t xml:space="preserve"> score</w:t>
      </w:r>
      <w:r w:rsidR="004A3EF8" w:rsidRPr="00982D52">
        <w:rPr>
          <w:sz w:val="20"/>
          <w:szCs w:val="20"/>
        </w:rPr>
        <w:t>.</w:t>
      </w:r>
      <w:r w:rsidR="009D2141" w:rsidRPr="00982D52">
        <w:rPr>
          <w:sz w:val="20"/>
          <w:szCs w:val="20"/>
        </w:rPr>
        <w:t xml:space="preserve">  </w:t>
      </w:r>
    </w:p>
    <w:p w:rsidR="00627F22" w:rsidRPr="00982D52" w:rsidRDefault="00627F22" w:rsidP="00311D17">
      <w:pPr>
        <w:spacing w:before="200"/>
        <w:rPr>
          <w:color w:val="FF0000"/>
        </w:rPr>
      </w:pPr>
      <w:r w:rsidRPr="00982D52">
        <w:rPr>
          <w:b/>
        </w:rPr>
        <w:t>Methods</w:t>
      </w:r>
      <w:r w:rsidR="0051584C" w:rsidRPr="00982D52">
        <w:rPr>
          <w:b/>
        </w:rPr>
        <w:t xml:space="preserve"> </w:t>
      </w:r>
    </w:p>
    <w:p w:rsidR="009B1DD9" w:rsidRDefault="00474696" w:rsidP="00311D17">
      <w:pPr>
        <w:spacing w:after="0" w:line="240" w:lineRule="auto"/>
        <w:rPr>
          <w:color w:val="FF0000"/>
          <w:sz w:val="20"/>
          <w:szCs w:val="20"/>
        </w:rPr>
      </w:pPr>
      <w:r w:rsidRPr="00982D52">
        <w:rPr>
          <w:sz w:val="20"/>
          <w:szCs w:val="20"/>
        </w:rPr>
        <w:t xml:space="preserve">This </w:t>
      </w:r>
      <w:r w:rsidR="00781494" w:rsidRPr="00982D52">
        <w:rPr>
          <w:sz w:val="20"/>
          <w:szCs w:val="20"/>
        </w:rPr>
        <w:t>stream</w:t>
      </w:r>
      <w:r w:rsidRPr="00982D52">
        <w:rPr>
          <w:sz w:val="20"/>
          <w:szCs w:val="20"/>
        </w:rPr>
        <w:t xml:space="preserve"> was sampled on </w:t>
      </w:r>
      <w:r w:rsidR="00AF4632">
        <w:rPr>
          <w:sz w:val="20"/>
          <w:szCs w:val="20"/>
        </w:rPr>
        <w:t>August 2</w:t>
      </w:r>
      <w:r w:rsidR="00656A34" w:rsidRPr="00982D52">
        <w:rPr>
          <w:sz w:val="20"/>
          <w:szCs w:val="20"/>
        </w:rPr>
        <w:t xml:space="preserve">, </w:t>
      </w:r>
      <w:r w:rsidR="00B83D91" w:rsidRPr="00982D52">
        <w:rPr>
          <w:sz w:val="20"/>
          <w:szCs w:val="20"/>
        </w:rPr>
        <w:t>2010</w:t>
      </w:r>
      <w:r w:rsidRPr="00982D52">
        <w:rPr>
          <w:sz w:val="20"/>
          <w:szCs w:val="20"/>
        </w:rPr>
        <w:t xml:space="preserve"> by the DEP </w:t>
      </w:r>
      <w:r w:rsidR="00B83D91" w:rsidRPr="00982D52">
        <w:rPr>
          <w:sz w:val="20"/>
          <w:szCs w:val="20"/>
        </w:rPr>
        <w:t xml:space="preserve">Central </w:t>
      </w:r>
      <w:r w:rsidRPr="00982D52">
        <w:rPr>
          <w:sz w:val="20"/>
          <w:szCs w:val="20"/>
        </w:rPr>
        <w:t xml:space="preserve">District Office.  </w:t>
      </w:r>
      <w:r w:rsidR="00AF4344" w:rsidRPr="00982D52">
        <w:rPr>
          <w:sz w:val="20"/>
          <w:szCs w:val="20"/>
        </w:rPr>
        <w:t>Surface water samples were collected for analysis of nutrients, chlorophyll</w:t>
      </w:r>
      <w:r w:rsidR="00583084">
        <w:rPr>
          <w:sz w:val="20"/>
          <w:szCs w:val="20"/>
        </w:rPr>
        <w:t>-</w:t>
      </w:r>
      <w:r w:rsidR="00FB408C" w:rsidRPr="00FB408C">
        <w:rPr>
          <w:i/>
          <w:sz w:val="20"/>
          <w:szCs w:val="20"/>
        </w:rPr>
        <w:t>a</w:t>
      </w:r>
      <w:r w:rsidR="00AF4344" w:rsidRPr="00982D52">
        <w:rPr>
          <w:sz w:val="20"/>
          <w:szCs w:val="20"/>
        </w:rPr>
        <w:t xml:space="preserve">, </w:t>
      </w:r>
      <w:r w:rsidR="00CC14CC" w:rsidRPr="00982D52">
        <w:rPr>
          <w:sz w:val="20"/>
          <w:szCs w:val="20"/>
        </w:rPr>
        <w:t>ph</w:t>
      </w:r>
      <w:r w:rsidR="005F1235" w:rsidRPr="00982D52">
        <w:rPr>
          <w:sz w:val="20"/>
          <w:szCs w:val="20"/>
        </w:rPr>
        <w:t>a</w:t>
      </w:r>
      <w:r w:rsidR="00CC14CC" w:rsidRPr="00982D52">
        <w:rPr>
          <w:sz w:val="20"/>
          <w:szCs w:val="20"/>
        </w:rPr>
        <w:t>eophytin-</w:t>
      </w:r>
      <w:r w:rsidR="00CC14CC" w:rsidRPr="00FB408C">
        <w:rPr>
          <w:i/>
          <w:sz w:val="20"/>
          <w:szCs w:val="20"/>
        </w:rPr>
        <w:t>a</w:t>
      </w:r>
      <w:r w:rsidR="00CC14CC" w:rsidRPr="00982D52">
        <w:rPr>
          <w:sz w:val="20"/>
          <w:szCs w:val="20"/>
        </w:rPr>
        <w:t xml:space="preserve">, </w:t>
      </w:r>
      <w:r w:rsidR="00AF4344" w:rsidRPr="00982D52">
        <w:rPr>
          <w:sz w:val="20"/>
          <w:szCs w:val="20"/>
        </w:rPr>
        <w:t>color,</w:t>
      </w:r>
      <w:r w:rsidR="00656A34" w:rsidRPr="00982D52">
        <w:rPr>
          <w:sz w:val="20"/>
          <w:szCs w:val="20"/>
        </w:rPr>
        <w:t xml:space="preserve"> </w:t>
      </w:r>
      <w:r w:rsidR="00656A34" w:rsidRPr="007A0E87">
        <w:rPr>
          <w:sz w:val="20"/>
          <w:szCs w:val="20"/>
        </w:rPr>
        <w:t>turbidity, alkalinity, chloride</w:t>
      </w:r>
      <w:r w:rsidR="00C40813">
        <w:rPr>
          <w:sz w:val="20"/>
          <w:szCs w:val="20"/>
        </w:rPr>
        <w:t xml:space="preserve"> and various metals</w:t>
      </w:r>
      <w:r w:rsidR="00656A34" w:rsidRPr="007A0E87">
        <w:rPr>
          <w:sz w:val="20"/>
          <w:szCs w:val="20"/>
        </w:rPr>
        <w:t>;</w:t>
      </w:r>
      <w:r w:rsidR="00656A34">
        <w:rPr>
          <w:color w:val="FF0000"/>
          <w:sz w:val="20"/>
          <w:szCs w:val="20"/>
        </w:rPr>
        <w:t xml:space="preserve"> </w:t>
      </w:r>
      <w:r w:rsidR="00AF4344" w:rsidRPr="00F219A2">
        <w:rPr>
          <w:sz w:val="20"/>
          <w:szCs w:val="20"/>
        </w:rPr>
        <w:t xml:space="preserve">following DEP Standard Operating Procedures (SOPs, see </w:t>
      </w:r>
      <w:hyperlink r:id="rId6" w:history="1">
        <w:r w:rsidR="00C06612" w:rsidRPr="00F219A2">
          <w:rPr>
            <w:rStyle w:val="Hyperlink"/>
            <w:sz w:val="20"/>
            <w:szCs w:val="20"/>
          </w:rPr>
          <w:t>http://www.dep.state.fl.us/water/sas/qa/sops.htm</w:t>
        </w:r>
      </w:hyperlink>
      <w:r w:rsidR="00C06612" w:rsidRPr="00F219A2">
        <w:rPr>
          <w:sz w:val="20"/>
          <w:szCs w:val="20"/>
        </w:rPr>
        <w:t xml:space="preserve"> </w:t>
      </w:r>
      <w:r w:rsidR="00AF4344" w:rsidRPr="00F219A2">
        <w:rPr>
          <w:sz w:val="20"/>
          <w:szCs w:val="20"/>
        </w:rPr>
        <w:t>for details)</w:t>
      </w:r>
      <w:r w:rsidR="003D336B">
        <w:rPr>
          <w:sz w:val="20"/>
          <w:szCs w:val="20"/>
        </w:rPr>
        <w:t>.  Sampling and analyses</w:t>
      </w:r>
      <w:r w:rsidR="00AF4344" w:rsidRPr="00F219A2">
        <w:rPr>
          <w:sz w:val="20"/>
          <w:szCs w:val="20"/>
        </w:rPr>
        <w:t xml:space="preserve"> met FDEP quality assurance/</w:t>
      </w:r>
      <w:r w:rsidR="00B85F8F" w:rsidRPr="00F219A2">
        <w:rPr>
          <w:sz w:val="20"/>
          <w:szCs w:val="20"/>
        </w:rPr>
        <w:t xml:space="preserve"> </w:t>
      </w:r>
      <w:r w:rsidR="00AF4344" w:rsidRPr="00F219A2">
        <w:rPr>
          <w:sz w:val="20"/>
          <w:szCs w:val="20"/>
        </w:rPr>
        <w:t xml:space="preserve">quality control standards (see </w:t>
      </w:r>
      <w:hyperlink r:id="rId7" w:history="1">
        <w:r w:rsidR="00C06612" w:rsidRPr="00F219A2">
          <w:rPr>
            <w:rStyle w:val="Hyperlink"/>
            <w:sz w:val="20"/>
            <w:szCs w:val="20"/>
          </w:rPr>
          <w:t>http://www.dep.state.fl.us/water/sas/qa/index.htm</w:t>
        </w:r>
      </w:hyperlink>
      <w:r w:rsidR="00C06612" w:rsidRPr="00F219A2">
        <w:rPr>
          <w:sz w:val="20"/>
          <w:szCs w:val="20"/>
        </w:rPr>
        <w:t>)</w:t>
      </w:r>
      <w:r w:rsidR="005820AB">
        <w:rPr>
          <w:sz w:val="20"/>
          <w:szCs w:val="20"/>
        </w:rPr>
        <w:t xml:space="preserve">. </w:t>
      </w:r>
      <w:r w:rsidR="00801E39">
        <w:rPr>
          <w:sz w:val="20"/>
          <w:szCs w:val="20"/>
        </w:rPr>
        <w:t xml:space="preserve">A </w:t>
      </w:r>
      <w:r w:rsidR="00801E39">
        <w:rPr>
          <w:sz w:val="20"/>
          <w:szCs w:val="20"/>
        </w:rPr>
        <w:lastRenderedPageBreak/>
        <w:t xml:space="preserve">water quality duplicate sample and field blank were collected at the same time as the Mill Creek water quality samples.  </w:t>
      </w:r>
      <w:r w:rsidR="00C21679" w:rsidRPr="00F219A2">
        <w:rPr>
          <w:sz w:val="20"/>
          <w:szCs w:val="20"/>
        </w:rPr>
        <w:t>The Stream</w:t>
      </w:r>
      <w:r w:rsidR="004A3EF8" w:rsidRPr="00F219A2">
        <w:rPr>
          <w:sz w:val="20"/>
          <w:szCs w:val="20"/>
        </w:rPr>
        <w:t xml:space="preserve"> </w:t>
      </w:r>
      <w:r w:rsidR="00C21679" w:rsidRPr="00F219A2">
        <w:rPr>
          <w:sz w:val="20"/>
          <w:szCs w:val="20"/>
        </w:rPr>
        <w:t xml:space="preserve">Condition Index (SCI) </w:t>
      </w:r>
      <w:r w:rsidR="00781494" w:rsidRPr="00F219A2">
        <w:rPr>
          <w:sz w:val="20"/>
          <w:szCs w:val="20"/>
        </w:rPr>
        <w:t>was sampled per DEP SOP FS7</w:t>
      </w:r>
      <w:r w:rsidR="00E950DD" w:rsidRPr="00F219A2">
        <w:rPr>
          <w:sz w:val="20"/>
          <w:szCs w:val="20"/>
        </w:rPr>
        <w:t xml:space="preserve">420 </w:t>
      </w:r>
      <w:r w:rsidR="00781494" w:rsidRPr="00F219A2">
        <w:rPr>
          <w:sz w:val="20"/>
          <w:szCs w:val="20"/>
        </w:rPr>
        <w:t xml:space="preserve">and calculated per DEP SOP </w:t>
      </w:r>
      <w:r w:rsidR="00E950DD" w:rsidRPr="00F219A2">
        <w:rPr>
          <w:sz w:val="20"/>
          <w:szCs w:val="20"/>
        </w:rPr>
        <w:t>L</w:t>
      </w:r>
      <w:r w:rsidR="00781494" w:rsidRPr="00F219A2">
        <w:rPr>
          <w:sz w:val="20"/>
          <w:szCs w:val="20"/>
        </w:rPr>
        <w:t>T</w:t>
      </w:r>
      <w:r w:rsidR="00E950DD" w:rsidRPr="00F219A2">
        <w:rPr>
          <w:sz w:val="20"/>
          <w:szCs w:val="20"/>
        </w:rPr>
        <w:t>7200</w:t>
      </w:r>
      <w:r w:rsidR="00781494" w:rsidRPr="00F219A2">
        <w:rPr>
          <w:sz w:val="20"/>
          <w:szCs w:val="20"/>
        </w:rPr>
        <w:t xml:space="preserve">.  </w:t>
      </w:r>
      <w:r w:rsidR="00C21679" w:rsidRPr="00F219A2">
        <w:rPr>
          <w:sz w:val="20"/>
          <w:szCs w:val="20"/>
        </w:rPr>
        <w:t xml:space="preserve">The SCI consists of collecting </w:t>
      </w:r>
      <w:r w:rsidR="00EF56B7" w:rsidRPr="00F219A2">
        <w:rPr>
          <w:sz w:val="20"/>
          <w:szCs w:val="20"/>
        </w:rPr>
        <w:t>macroinvert</w:t>
      </w:r>
      <w:r w:rsidR="00483A6D" w:rsidRPr="00F219A2">
        <w:rPr>
          <w:sz w:val="20"/>
          <w:szCs w:val="20"/>
        </w:rPr>
        <w:t xml:space="preserve">ebrates via </w:t>
      </w:r>
      <w:r w:rsidR="00C21679" w:rsidRPr="00F219A2">
        <w:rPr>
          <w:sz w:val="20"/>
          <w:szCs w:val="20"/>
        </w:rPr>
        <w:t xml:space="preserve">20 D-frame dipnet sweeps (0.5 m in length) </w:t>
      </w:r>
      <w:r w:rsidR="006963CF" w:rsidRPr="00F219A2">
        <w:rPr>
          <w:sz w:val="20"/>
          <w:szCs w:val="20"/>
        </w:rPr>
        <w:t>in</w:t>
      </w:r>
      <w:r w:rsidR="00AC4DF1" w:rsidRPr="00F219A2">
        <w:rPr>
          <w:sz w:val="20"/>
          <w:szCs w:val="20"/>
        </w:rPr>
        <w:t xml:space="preserve"> </w:t>
      </w:r>
      <w:r w:rsidR="00C21679" w:rsidRPr="00F219A2">
        <w:rPr>
          <w:sz w:val="20"/>
          <w:szCs w:val="20"/>
        </w:rPr>
        <w:t xml:space="preserve">the most productive habitats in a 100 m reach of stream. The organisms are sub-sampled, and identified to the lowest practical taxonomic level. </w:t>
      </w:r>
      <w:r w:rsidR="003A70EE" w:rsidRPr="00F219A2">
        <w:rPr>
          <w:rFonts w:eastAsia="MS Mincho"/>
          <w:sz w:val="20"/>
          <w:szCs w:val="20"/>
        </w:rPr>
        <w:t xml:space="preserve">The SCI is composed of ten metrics, eight of which decrease in response to human disturbance, with two metrics (% very tolerant and % dominant) increasing in response to human disturbance.  </w:t>
      </w:r>
      <w:r w:rsidR="003A70EE" w:rsidRPr="00F219A2">
        <w:rPr>
          <w:sz w:val="20"/>
          <w:szCs w:val="20"/>
        </w:rPr>
        <w:t xml:space="preserve">According to DEP SOP LT 7000, the SCI score ranges and categories are:  (68-100) Exceptional; (35-67) Healthy; and (0-34) Impaired.  </w:t>
      </w:r>
      <w:r w:rsidR="00D852BD" w:rsidRPr="00434B76">
        <w:rPr>
          <w:sz w:val="20"/>
          <w:szCs w:val="20"/>
        </w:rPr>
        <w:t>As part of numeric nutrient criteria development,</w:t>
      </w:r>
      <w:r w:rsidR="00D852BD">
        <w:rPr>
          <w:sz w:val="20"/>
          <w:szCs w:val="20"/>
        </w:rPr>
        <w:t xml:space="preserve"> DEP and EPA have concluded that a balanced faunal community is achieved if the average score of at least</w:t>
      </w:r>
      <w:r w:rsidR="00DD12C7">
        <w:rPr>
          <w:sz w:val="20"/>
          <w:szCs w:val="20"/>
        </w:rPr>
        <w:t xml:space="preserve"> two temporally independent SCI</w:t>
      </w:r>
      <w:r w:rsidR="00D852BD">
        <w:rPr>
          <w:sz w:val="20"/>
          <w:szCs w:val="20"/>
        </w:rPr>
        <w:t xml:space="preserve">s, performed at representative locations and times, is 40 or higher, with neither of the two most recent SCI scores less than 35. </w:t>
      </w:r>
      <w:r w:rsidR="00D852BD" w:rsidRPr="00434B76">
        <w:rPr>
          <w:sz w:val="20"/>
          <w:szCs w:val="20"/>
        </w:rPr>
        <w:t xml:space="preserve"> </w:t>
      </w:r>
      <w:r w:rsidR="003A70EE" w:rsidRPr="00F219A2">
        <w:rPr>
          <w:sz w:val="20"/>
          <w:szCs w:val="20"/>
        </w:rPr>
        <w:t xml:space="preserve"> </w:t>
      </w:r>
      <w:r w:rsidR="000914C8">
        <w:rPr>
          <w:sz w:val="20"/>
          <w:szCs w:val="20"/>
        </w:rPr>
        <w:t>A</w:t>
      </w:r>
      <w:r w:rsidR="00D852BD">
        <w:rPr>
          <w:sz w:val="20"/>
          <w:szCs w:val="20"/>
        </w:rPr>
        <w:t>n</w:t>
      </w:r>
      <w:r w:rsidR="000914C8">
        <w:rPr>
          <w:sz w:val="20"/>
          <w:szCs w:val="20"/>
        </w:rPr>
        <w:t xml:space="preserve"> SCI duplicate sample was collected at the same time as this sample to </w:t>
      </w:r>
      <w:r w:rsidR="00D852BD">
        <w:rPr>
          <w:sz w:val="20"/>
          <w:szCs w:val="20"/>
        </w:rPr>
        <w:t xml:space="preserve">verify the precision of collection method. </w:t>
      </w:r>
      <w:r w:rsidR="00E950DD" w:rsidRPr="00F219A2">
        <w:rPr>
          <w:sz w:val="20"/>
          <w:szCs w:val="20"/>
        </w:rPr>
        <w:t>The Stream and River</w:t>
      </w:r>
      <w:r w:rsidR="00373CFC" w:rsidRPr="00F219A2">
        <w:rPr>
          <w:sz w:val="20"/>
          <w:szCs w:val="20"/>
        </w:rPr>
        <w:t xml:space="preserve"> Habitat Assessment</w:t>
      </w:r>
      <w:r w:rsidR="00E950DD" w:rsidRPr="00F219A2">
        <w:rPr>
          <w:sz w:val="20"/>
          <w:szCs w:val="20"/>
        </w:rPr>
        <w:t xml:space="preserve"> was conducted per DEP SOP FT 3100.  The </w:t>
      </w:r>
      <w:r w:rsidR="00483A6D" w:rsidRPr="00F219A2">
        <w:rPr>
          <w:sz w:val="20"/>
          <w:szCs w:val="20"/>
        </w:rPr>
        <w:t xml:space="preserve">Habitat Assessment </w:t>
      </w:r>
      <w:r w:rsidR="00E950DD" w:rsidRPr="00F219A2">
        <w:rPr>
          <w:sz w:val="20"/>
          <w:szCs w:val="20"/>
        </w:rPr>
        <w:t xml:space="preserve">is a rapid </w:t>
      </w:r>
      <w:r w:rsidR="00034848" w:rsidRPr="00F219A2">
        <w:rPr>
          <w:sz w:val="20"/>
          <w:szCs w:val="20"/>
        </w:rPr>
        <w:t xml:space="preserve">field </w:t>
      </w:r>
      <w:r w:rsidR="00E950DD" w:rsidRPr="00F219A2">
        <w:rPr>
          <w:sz w:val="20"/>
          <w:szCs w:val="20"/>
        </w:rPr>
        <w:t xml:space="preserve">method in which a sampler scores eight </w:t>
      </w:r>
      <w:r w:rsidR="00053DAE" w:rsidRPr="00F219A2">
        <w:rPr>
          <w:sz w:val="20"/>
          <w:szCs w:val="20"/>
        </w:rPr>
        <w:t>in-</w:t>
      </w:r>
      <w:r w:rsidR="00E950DD" w:rsidRPr="00F219A2">
        <w:rPr>
          <w:sz w:val="20"/>
          <w:szCs w:val="20"/>
        </w:rPr>
        <w:t xml:space="preserve">stream </w:t>
      </w:r>
      <w:r w:rsidR="00053DAE" w:rsidRPr="00F219A2">
        <w:rPr>
          <w:sz w:val="20"/>
          <w:szCs w:val="20"/>
        </w:rPr>
        <w:t xml:space="preserve">and riparian </w:t>
      </w:r>
      <w:r w:rsidR="00E950DD" w:rsidRPr="00F219A2">
        <w:rPr>
          <w:sz w:val="20"/>
          <w:szCs w:val="20"/>
        </w:rPr>
        <w:t xml:space="preserve">components to estimate the </w:t>
      </w:r>
      <w:r w:rsidR="00053DAE" w:rsidRPr="00F219A2">
        <w:rPr>
          <w:sz w:val="20"/>
          <w:szCs w:val="20"/>
        </w:rPr>
        <w:t>influence</w:t>
      </w:r>
      <w:r w:rsidR="00E950DD" w:rsidRPr="00F219A2">
        <w:rPr>
          <w:sz w:val="20"/>
          <w:szCs w:val="20"/>
        </w:rPr>
        <w:t xml:space="preserve"> of habitat </w:t>
      </w:r>
      <w:r w:rsidR="00053DAE" w:rsidRPr="00F219A2">
        <w:rPr>
          <w:sz w:val="20"/>
          <w:szCs w:val="20"/>
        </w:rPr>
        <w:t>factors on the resident</w:t>
      </w:r>
      <w:r w:rsidR="00427F47" w:rsidRPr="00F219A2">
        <w:rPr>
          <w:sz w:val="20"/>
          <w:szCs w:val="20"/>
        </w:rPr>
        <w:t xml:space="preserve"> aquatic organisms.  </w:t>
      </w:r>
      <w:r w:rsidR="00F55ABF" w:rsidRPr="00F219A2">
        <w:rPr>
          <w:rFonts w:cs="Arial"/>
          <w:sz w:val="20"/>
          <w:szCs w:val="20"/>
        </w:rPr>
        <w:t>Habitat Assessment score</w:t>
      </w:r>
      <w:r w:rsidR="00785446" w:rsidRPr="00F219A2">
        <w:rPr>
          <w:rFonts w:cs="Arial"/>
          <w:sz w:val="20"/>
          <w:szCs w:val="20"/>
        </w:rPr>
        <w:t>s range</w:t>
      </w:r>
      <w:r w:rsidR="00F55ABF" w:rsidRPr="00F219A2">
        <w:rPr>
          <w:rFonts w:cs="Arial"/>
          <w:sz w:val="20"/>
          <w:szCs w:val="20"/>
        </w:rPr>
        <w:t xml:space="preserve"> from 11-160 and overall habitat quality is assigned to one of four categories:  Optimal (120-160 points), Suboptimal (80-119 points), Marginal (40-79 points), and Poor (11-39 points).</w:t>
      </w:r>
      <w:r w:rsidR="00491522">
        <w:rPr>
          <w:b/>
          <w:noProof/>
          <w:sz w:val="20"/>
          <w:szCs w:val="20"/>
        </w:rPr>
        <w:drawing>
          <wp:inline distT="0" distB="0" distL="0" distR="0">
            <wp:extent cx="3200400" cy="4141694"/>
            <wp:effectExtent l="19050" t="0" r="0" b="0"/>
            <wp:docPr id="1" name="Picture 1" descr="C:\Documents and Settings\linger_m\Desktop\GIS Maps\Mill Creek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inger_m\Desktop\GIS Maps\Mill Creek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14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344" w:rsidRPr="00982D52" w:rsidRDefault="00AF4344" w:rsidP="004A3EF8">
      <w:pPr>
        <w:rPr>
          <w:b/>
          <w:sz w:val="20"/>
          <w:szCs w:val="20"/>
        </w:rPr>
      </w:pPr>
      <w:proofErr w:type="gramStart"/>
      <w:r w:rsidRPr="00982D52">
        <w:rPr>
          <w:b/>
          <w:sz w:val="20"/>
          <w:szCs w:val="20"/>
        </w:rPr>
        <w:t>Figure 1.</w:t>
      </w:r>
      <w:proofErr w:type="gramEnd"/>
      <w:r w:rsidRPr="00982D52">
        <w:rPr>
          <w:b/>
          <w:sz w:val="20"/>
          <w:szCs w:val="20"/>
        </w:rPr>
        <w:t xml:space="preserve"> </w:t>
      </w:r>
      <w:proofErr w:type="gramStart"/>
      <w:r w:rsidR="004A3EF8" w:rsidRPr="00982D52">
        <w:rPr>
          <w:b/>
          <w:sz w:val="20"/>
          <w:szCs w:val="20"/>
        </w:rPr>
        <w:t>Location</w:t>
      </w:r>
      <w:r w:rsidRPr="00982D52">
        <w:rPr>
          <w:b/>
          <w:sz w:val="20"/>
          <w:szCs w:val="20"/>
        </w:rPr>
        <w:t xml:space="preserve"> of </w:t>
      </w:r>
      <w:r w:rsidR="00AF4632">
        <w:rPr>
          <w:b/>
          <w:sz w:val="20"/>
          <w:szCs w:val="20"/>
        </w:rPr>
        <w:t>Mill Creek at NE 148</w:t>
      </w:r>
      <w:r w:rsidR="00AF4632" w:rsidRPr="00AF4632">
        <w:rPr>
          <w:b/>
          <w:sz w:val="20"/>
          <w:szCs w:val="20"/>
          <w:vertAlign w:val="superscript"/>
        </w:rPr>
        <w:t>th</w:t>
      </w:r>
      <w:r w:rsidR="00AF4632">
        <w:rPr>
          <w:b/>
          <w:sz w:val="20"/>
          <w:szCs w:val="20"/>
        </w:rPr>
        <w:t xml:space="preserve"> Terrace </w:t>
      </w:r>
      <w:r w:rsidR="004A3EF8" w:rsidRPr="00982D52">
        <w:rPr>
          <w:b/>
          <w:sz w:val="20"/>
          <w:szCs w:val="20"/>
        </w:rPr>
        <w:t xml:space="preserve">in </w:t>
      </w:r>
      <w:r w:rsidR="00AF4632">
        <w:rPr>
          <w:b/>
          <w:sz w:val="20"/>
          <w:szCs w:val="20"/>
        </w:rPr>
        <w:t>Marion</w:t>
      </w:r>
      <w:r w:rsidR="004A3EF8" w:rsidRPr="00982D52">
        <w:rPr>
          <w:b/>
          <w:color w:val="B2A1C7"/>
          <w:sz w:val="20"/>
          <w:szCs w:val="20"/>
        </w:rPr>
        <w:t xml:space="preserve"> </w:t>
      </w:r>
      <w:r w:rsidR="004A3EF8" w:rsidRPr="00982D52">
        <w:rPr>
          <w:b/>
          <w:sz w:val="20"/>
          <w:szCs w:val="20"/>
        </w:rPr>
        <w:t>County</w:t>
      </w:r>
      <w:r w:rsidRPr="00982D52">
        <w:rPr>
          <w:b/>
          <w:sz w:val="20"/>
          <w:szCs w:val="20"/>
        </w:rPr>
        <w:t>.</w:t>
      </w:r>
      <w:proofErr w:type="gramEnd"/>
      <w:r w:rsidRPr="00982D52">
        <w:rPr>
          <w:b/>
          <w:sz w:val="20"/>
          <w:szCs w:val="20"/>
        </w:rPr>
        <w:t xml:space="preserve">  </w:t>
      </w:r>
    </w:p>
    <w:p w:rsidR="007668D0" w:rsidRPr="00982D52" w:rsidRDefault="00D24D8E" w:rsidP="007668D0">
      <w:pPr>
        <w:rPr>
          <w:b/>
        </w:rPr>
      </w:pPr>
      <w:r w:rsidRPr="00982D52">
        <w:rPr>
          <w:b/>
        </w:rPr>
        <w:lastRenderedPageBreak/>
        <w:t>S</w:t>
      </w:r>
      <w:r w:rsidR="007668D0" w:rsidRPr="00982D52">
        <w:rPr>
          <w:b/>
        </w:rPr>
        <w:t>ite Information</w:t>
      </w:r>
    </w:p>
    <w:p w:rsidR="00E12102" w:rsidRPr="00711B44" w:rsidRDefault="000A4F1E" w:rsidP="00DC2EA2">
      <w:pPr>
        <w:spacing w:after="0"/>
        <w:rPr>
          <w:sz w:val="20"/>
          <w:szCs w:val="20"/>
        </w:rPr>
      </w:pPr>
      <w:r w:rsidRPr="00982D52">
        <w:rPr>
          <w:sz w:val="20"/>
          <w:szCs w:val="20"/>
        </w:rPr>
        <w:t xml:space="preserve">This site on </w:t>
      </w:r>
      <w:r w:rsidR="00AF4632">
        <w:rPr>
          <w:sz w:val="20"/>
          <w:szCs w:val="20"/>
        </w:rPr>
        <w:t>Mill Creek</w:t>
      </w:r>
      <w:r w:rsidR="00DD31F3" w:rsidRPr="00982D52">
        <w:rPr>
          <w:sz w:val="20"/>
          <w:szCs w:val="20"/>
        </w:rPr>
        <w:t xml:space="preserve"> is located up</w:t>
      </w:r>
      <w:r w:rsidRPr="00982D52">
        <w:rPr>
          <w:sz w:val="20"/>
          <w:szCs w:val="20"/>
        </w:rPr>
        <w:t xml:space="preserve">stream of </w:t>
      </w:r>
      <w:r w:rsidR="004C6D94">
        <w:rPr>
          <w:sz w:val="20"/>
          <w:szCs w:val="20"/>
        </w:rPr>
        <w:t xml:space="preserve">the </w:t>
      </w:r>
      <w:r w:rsidR="00AF4632">
        <w:rPr>
          <w:sz w:val="20"/>
          <w:szCs w:val="20"/>
        </w:rPr>
        <w:t>NE 148</w:t>
      </w:r>
      <w:r w:rsidR="00AF4632" w:rsidRPr="00AF4632">
        <w:rPr>
          <w:sz w:val="20"/>
          <w:szCs w:val="20"/>
          <w:vertAlign w:val="superscript"/>
        </w:rPr>
        <w:t>th</w:t>
      </w:r>
      <w:r w:rsidR="00AF4632">
        <w:rPr>
          <w:sz w:val="20"/>
          <w:szCs w:val="20"/>
        </w:rPr>
        <w:t xml:space="preserve"> Terrace</w:t>
      </w:r>
      <w:r w:rsidR="004C6D94">
        <w:rPr>
          <w:sz w:val="20"/>
          <w:szCs w:val="20"/>
        </w:rPr>
        <w:t xml:space="preserve"> bridge</w:t>
      </w:r>
      <w:r w:rsidRPr="00982D52">
        <w:rPr>
          <w:sz w:val="20"/>
          <w:szCs w:val="20"/>
        </w:rPr>
        <w:t xml:space="preserve">.  In this area, the average width of the stream was </w:t>
      </w:r>
      <w:r w:rsidR="005820AB">
        <w:rPr>
          <w:sz w:val="20"/>
          <w:szCs w:val="20"/>
        </w:rPr>
        <w:t>4</w:t>
      </w:r>
      <w:r w:rsidRPr="00982D52">
        <w:rPr>
          <w:sz w:val="20"/>
          <w:szCs w:val="20"/>
        </w:rPr>
        <w:t xml:space="preserve"> meters and the average depth was 0.</w:t>
      </w:r>
      <w:r w:rsidR="004556E9">
        <w:rPr>
          <w:sz w:val="20"/>
          <w:szCs w:val="20"/>
        </w:rPr>
        <w:t>5</w:t>
      </w:r>
      <w:r w:rsidRPr="00982D52">
        <w:rPr>
          <w:sz w:val="20"/>
          <w:szCs w:val="20"/>
        </w:rPr>
        <w:t xml:space="preserve"> meters. The </w:t>
      </w:r>
      <w:r w:rsidR="00CE3A7A">
        <w:rPr>
          <w:sz w:val="20"/>
          <w:szCs w:val="20"/>
        </w:rPr>
        <w:t>sample site</w:t>
      </w:r>
      <w:r w:rsidRPr="00982D52">
        <w:rPr>
          <w:sz w:val="20"/>
          <w:szCs w:val="20"/>
        </w:rPr>
        <w:t xml:space="preserve"> had a</w:t>
      </w:r>
      <w:r w:rsidR="002669B9" w:rsidRPr="00982D52">
        <w:rPr>
          <w:sz w:val="20"/>
          <w:szCs w:val="20"/>
        </w:rPr>
        <w:t>n average</w:t>
      </w:r>
      <w:r w:rsidRPr="00982D52">
        <w:rPr>
          <w:sz w:val="20"/>
          <w:szCs w:val="20"/>
        </w:rPr>
        <w:t xml:space="preserve"> velocity of 0.</w:t>
      </w:r>
      <w:r w:rsidR="004556E9">
        <w:rPr>
          <w:sz w:val="20"/>
          <w:szCs w:val="20"/>
        </w:rPr>
        <w:t>17</w:t>
      </w:r>
      <w:r w:rsidRPr="00982D52">
        <w:rPr>
          <w:sz w:val="20"/>
          <w:szCs w:val="20"/>
        </w:rPr>
        <w:t xml:space="preserve"> m/s.  The stream bottom consist</w:t>
      </w:r>
      <w:r w:rsidR="00F24B9B">
        <w:rPr>
          <w:sz w:val="20"/>
          <w:szCs w:val="20"/>
        </w:rPr>
        <w:t>ed</w:t>
      </w:r>
      <w:r w:rsidRPr="00982D52">
        <w:rPr>
          <w:sz w:val="20"/>
          <w:szCs w:val="20"/>
        </w:rPr>
        <w:t xml:space="preserve"> of sand</w:t>
      </w:r>
      <w:r w:rsidR="005820AB">
        <w:rPr>
          <w:sz w:val="20"/>
          <w:szCs w:val="20"/>
        </w:rPr>
        <w:t xml:space="preserve">, </w:t>
      </w:r>
      <w:r w:rsidRPr="00982D52">
        <w:rPr>
          <w:sz w:val="20"/>
          <w:szCs w:val="20"/>
        </w:rPr>
        <w:t>silt</w:t>
      </w:r>
      <w:r w:rsidR="002669B9" w:rsidRPr="00982D52">
        <w:rPr>
          <w:sz w:val="20"/>
          <w:szCs w:val="20"/>
        </w:rPr>
        <w:t xml:space="preserve"> and muck</w:t>
      </w:r>
      <w:r w:rsidR="0073035A">
        <w:rPr>
          <w:sz w:val="20"/>
          <w:szCs w:val="20"/>
        </w:rPr>
        <w:t>.</w:t>
      </w:r>
      <w:r w:rsidRPr="00982D52">
        <w:rPr>
          <w:sz w:val="20"/>
          <w:szCs w:val="20"/>
        </w:rPr>
        <w:t xml:space="preserve"> </w:t>
      </w:r>
      <w:r w:rsidR="0073035A">
        <w:rPr>
          <w:sz w:val="20"/>
          <w:szCs w:val="20"/>
        </w:rPr>
        <w:t xml:space="preserve"> </w:t>
      </w:r>
      <w:r w:rsidRPr="00E12102">
        <w:rPr>
          <w:sz w:val="20"/>
          <w:szCs w:val="20"/>
        </w:rPr>
        <w:t xml:space="preserve">The </w:t>
      </w:r>
      <w:r w:rsidR="004F11B7" w:rsidRPr="00E12102">
        <w:rPr>
          <w:sz w:val="20"/>
          <w:szCs w:val="20"/>
        </w:rPr>
        <w:t>shoreline plant comm</w:t>
      </w:r>
      <w:r w:rsidR="00F2568F" w:rsidRPr="00E12102">
        <w:rPr>
          <w:sz w:val="20"/>
          <w:szCs w:val="20"/>
        </w:rPr>
        <w:t>unity consisted of</w:t>
      </w:r>
      <w:r w:rsidR="001F1786" w:rsidRPr="00E12102">
        <w:rPr>
          <w:sz w:val="20"/>
          <w:szCs w:val="20"/>
        </w:rPr>
        <w:t xml:space="preserve"> </w:t>
      </w:r>
      <w:r w:rsidR="00801E39" w:rsidRPr="00E12102">
        <w:rPr>
          <w:sz w:val="20"/>
          <w:szCs w:val="20"/>
        </w:rPr>
        <w:t>cypress</w:t>
      </w:r>
      <w:r w:rsidR="005820AB" w:rsidRPr="00E12102">
        <w:rPr>
          <w:sz w:val="20"/>
          <w:szCs w:val="20"/>
        </w:rPr>
        <w:t>,</w:t>
      </w:r>
      <w:r w:rsidR="00801E39" w:rsidRPr="00E12102">
        <w:rPr>
          <w:sz w:val="20"/>
          <w:szCs w:val="20"/>
        </w:rPr>
        <w:t xml:space="preserve"> red maple, and elm trees along with buttonbush and royal fern</w:t>
      </w:r>
      <w:r w:rsidR="005820AB" w:rsidRPr="00E12102">
        <w:rPr>
          <w:sz w:val="20"/>
          <w:szCs w:val="20"/>
        </w:rPr>
        <w:t>.</w:t>
      </w:r>
      <w:r w:rsidR="00801E39" w:rsidRPr="00E12102">
        <w:rPr>
          <w:sz w:val="20"/>
          <w:szCs w:val="20"/>
        </w:rPr>
        <w:t xml:space="preserve">  </w:t>
      </w:r>
      <w:r w:rsidR="00EB66C6">
        <w:rPr>
          <w:sz w:val="20"/>
          <w:szCs w:val="20"/>
        </w:rPr>
        <w:t>Due to the naturally tannic water, t</w:t>
      </w:r>
      <w:r w:rsidR="00801E39" w:rsidRPr="00E12102">
        <w:rPr>
          <w:sz w:val="20"/>
          <w:szCs w:val="20"/>
        </w:rPr>
        <w:t xml:space="preserve">he aquatic plant community </w:t>
      </w:r>
      <w:r w:rsidR="00EB66C6">
        <w:rPr>
          <w:sz w:val="20"/>
          <w:szCs w:val="20"/>
        </w:rPr>
        <w:t xml:space="preserve">was sparse and </w:t>
      </w:r>
      <w:r w:rsidR="00801E39" w:rsidRPr="00E12102">
        <w:rPr>
          <w:sz w:val="20"/>
          <w:szCs w:val="20"/>
        </w:rPr>
        <w:t xml:space="preserve">consisted of </w:t>
      </w:r>
      <w:r w:rsidR="00EB66C6">
        <w:rPr>
          <w:sz w:val="20"/>
          <w:szCs w:val="20"/>
        </w:rPr>
        <w:t>small</w:t>
      </w:r>
      <w:r w:rsidR="00583084">
        <w:rPr>
          <w:sz w:val="20"/>
          <w:szCs w:val="20"/>
        </w:rPr>
        <w:t xml:space="preserve"> areas of </w:t>
      </w:r>
      <w:r w:rsidR="00E12102" w:rsidRPr="00E12102">
        <w:rPr>
          <w:sz w:val="20"/>
          <w:szCs w:val="20"/>
        </w:rPr>
        <w:t>spikerush</w:t>
      </w:r>
      <w:r w:rsidR="00801E39" w:rsidRPr="00E12102">
        <w:rPr>
          <w:sz w:val="20"/>
          <w:szCs w:val="20"/>
        </w:rPr>
        <w:t xml:space="preserve">. </w:t>
      </w:r>
      <w:r w:rsidR="00E12102" w:rsidRPr="00E12102">
        <w:rPr>
          <w:sz w:val="20"/>
          <w:szCs w:val="20"/>
        </w:rPr>
        <w:t>No exotic invasive plant species were identified during this assessment (www.FLEPPC.org).</w:t>
      </w:r>
    </w:p>
    <w:p w:rsidR="001F1786" w:rsidRDefault="001F1786" w:rsidP="00F41B94">
      <w:pPr>
        <w:spacing w:after="0"/>
        <w:rPr>
          <w:sz w:val="20"/>
          <w:szCs w:val="20"/>
        </w:rPr>
      </w:pPr>
    </w:p>
    <w:p w:rsidR="00F41B94" w:rsidRDefault="00690A2F" w:rsidP="00F41B94">
      <w:pPr>
        <w:spacing w:after="0"/>
        <w:rPr>
          <w:sz w:val="20"/>
          <w:szCs w:val="20"/>
        </w:rPr>
      </w:pPr>
      <w:r w:rsidRPr="00874ED9">
        <w:rPr>
          <w:sz w:val="20"/>
          <w:szCs w:val="20"/>
        </w:rPr>
        <w:t>A</w:t>
      </w:r>
      <w:r w:rsidR="002B7D09" w:rsidRPr="00874ED9">
        <w:rPr>
          <w:sz w:val="20"/>
          <w:szCs w:val="20"/>
        </w:rPr>
        <w:t xml:space="preserve"> </w:t>
      </w:r>
      <w:r w:rsidRPr="00874ED9">
        <w:rPr>
          <w:sz w:val="20"/>
          <w:szCs w:val="20"/>
        </w:rPr>
        <w:t xml:space="preserve">Habitat Assessment and </w:t>
      </w:r>
      <w:r w:rsidR="002B7D09" w:rsidRPr="00874ED9">
        <w:rPr>
          <w:sz w:val="20"/>
          <w:szCs w:val="20"/>
        </w:rPr>
        <w:t>SCI</w:t>
      </w:r>
      <w:r w:rsidRPr="00874ED9">
        <w:rPr>
          <w:sz w:val="20"/>
          <w:szCs w:val="20"/>
        </w:rPr>
        <w:t xml:space="preserve"> were</w:t>
      </w:r>
      <w:r w:rsidR="002B7D09" w:rsidRPr="00874ED9">
        <w:rPr>
          <w:sz w:val="20"/>
          <w:szCs w:val="20"/>
        </w:rPr>
        <w:t xml:space="preserve"> conducted </w:t>
      </w:r>
      <w:r w:rsidR="00450B7E" w:rsidRPr="00874ED9">
        <w:rPr>
          <w:sz w:val="20"/>
          <w:szCs w:val="20"/>
        </w:rPr>
        <w:t>at</w:t>
      </w:r>
      <w:r w:rsidR="002B7D09" w:rsidRPr="00874ED9">
        <w:rPr>
          <w:sz w:val="20"/>
          <w:szCs w:val="20"/>
        </w:rPr>
        <w:t xml:space="preserve"> </w:t>
      </w:r>
      <w:r w:rsidR="00C9037D" w:rsidRPr="00874ED9">
        <w:rPr>
          <w:sz w:val="20"/>
          <w:szCs w:val="20"/>
        </w:rPr>
        <w:t>Mill Creek at NE 148</w:t>
      </w:r>
      <w:r w:rsidR="00C9037D" w:rsidRPr="00874ED9">
        <w:rPr>
          <w:sz w:val="20"/>
          <w:szCs w:val="20"/>
          <w:vertAlign w:val="superscript"/>
        </w:rPr>
        <w:t>th</w:t>
      </w:r>
      <w:r w:rsidR="00C9037D" w:rsidRPr="00874ED9">
        <w:rPr>
          <w:sz w:val="20"/>
          <w:szCs w:val="20"/>
        </w:rPr>
        <w:t xml:space="preserve"> Terrace</w:t>
      </w:r>
      <w:r w:rsidRPr="00874ED9">
        <w:rPr>
          <w:sz w:val="20"/>
          <w:szCs w:val="20"/>
        </w:rPr>
        <w:t xml:space="preserve"> o</w:t>
      </w:r>
      <w:r w:rsidR="002B7D09" w:rsidRPr="00874ED9">
        <w:rPr>
          <w:sz w:val="20"/>
          <w:szCs w:val="20"/>
        </w:rPr>
        <w:t xml:space="preserve">n </w:t>
      </w:r>
      <w:r w:rsidR="009B1DD9" w:rsidRPr="00874ED9">
        <w:rPr>
          <w:sz w:val="20"/>
          <w:szCs w:val="20"/>
        </w:rPr>
        <w:t>March 10</w:t>
      </w:r>
      <w:r w:rsidR="00C9037D" w:rsidRPr="00874ED9">
        <w:rPr>
          <w:sz w:val="20"/>
          <w:szCs w:val="20"/>
        </w:rPr>
        <w:t>, 2010</w:t>
      </w:r>
      <w:r w:rsidR="00583084" w:rsidRPr="00874ED9">
        <w:rPr>
          <w:sz w:val="20"/>
          <w:szCs w:val="20"/>
        </w:rPr>
        <w:t>,</w:t>
      </w:r>
      <w:r w:rsidRPr="00874ED9">
        <w:rPr>
          <w:sz w:val="20"/>
          <w:szCs w:val="20"/>
        </w:rPr>
        <w:t xml:space="preserve"> </w:t>
      </w:r>
      <w:r w:rsidR="009C1A4B">
        <w:rPr>
          <w:sz w:val="20"/>
          <w:szCs w:val="20"/>
        </w:rPr>
        <w:t>and scored</w:t>
      </w:r>
      <w:r w:rsidR="009C1A4B" w:rsidRPr="00874ED9">
        <w:rPr>
          <w:sz w:val="20"/>
          <w:szCs w:val="20"/>
        </w:rPr>
        <w:t xml:space="preserve"> </w:t>
      </w:r>
      <w:r w:rsidRPr="00874ED9">
        <w:rPr>
          <w:sz w:val="20"/>
          <w:szCs w:val="20"/>
        </w:rPr>
        <w:t>“Optimal” (137)</w:t>
      </w:r>
      <w:r w:rsidR="00264F5B" w:rsidRPr="00874ED9">
        <w:rPr>
          <w:sz w:val="20"/>
          <w:szCs w:val="20"/>
        </w:rPr>
        <w:t xml:space="preserve"> and </w:t>
      </w:r>
      <w:r w:rsidRPr="00874ED9">
        <w:rPr>
          <w:sz w:val="20"/>
          <w:szCs w:val="20"/>
        </w:rPr>
        <w:t>“Healthy” (</w:t>
      </w:r>
      <w:r w:rsidR="00C9037D" w:rsidRPr="00874ED9">
        <w:rPr>
          <w:sz w:val="20"/>
          <w:szCs w:val="20"/>
        </w:rPr>
        <w:t>67</w:t>
      </w:r>
      <w:r w:rsidRPr="00874ED9">
        <w:rPr>
          <w:sz w:val="20"/>
          <w:szCs w:val="20"/>
        </w:rPr>
        <w:t>) respectively</w:t>
      </w:r>
      <w:r w:rsidR="002B7D09" w:rsidRPr="00874ED9">
        <w:rPr>
          <w:sz w:val="20"/>
          <w:szCs w:val="20"/>
        </w:rPr>
        <w:t>.</w:t>
      </w:r>
      <w:r w:rsidR="002B7D09" w:rsidRPr="00D3113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Other h</w:t>
      </w:r>
      <w:r w:rsidR="009B1DD9" w:rsidRPr="00D31133">
        <w:rPr>
          <w:sz w:val="20"/>
          <w:szCs w:val="20"/>
        </w:rPr>
        <w:t>istorical data for this site include an SCI collected in 1996</w:t>
      </w:r>
      <w:r w:rsidR="00874ED9">
        <w:rPr>
          <w:sz w:val="20"/>
          <w:szCs w:val="20"/>
        </w:rPr>
        <w:t>,</w:t>
      </w:r>
      <w:r w:rsidR="009B1DD9" w:rsidRPr="00D31133">
        <w:rPr>
          <w:sz w:val="20"/>
          <w:szCs w:val="20"/>
        </w:rPr>
        <w:t xml:space="preserve"> scoring </w:t>
      </w:r>
      <w:r w:rsidR="00902694">
        <w:rPr>
          <w:sz w:val="20"/>
          <w:szCs w:val="20"/>
        </w:rPr>
        <w:t>“E</w:t>
      </w:r>
      <w:r w:rsidR="009B1DD9" w:rsidRPr="00D31133">
        <w:rPr>
          <w:sz w:val="20"/>
          <w:szCs w:val="20"/>
        </w:rPr>
        <w:t>xcellent</w:t>
      </w:r>
      <w:r w:rsidR="00874ED9">
        <w:rPr>
          <w:sz w:val="20"/>
          <w:szCs w:val="20"/>
        </w:rPr>
        <w:t>,</w:t>
      </w:r>
      <w:r w:rsidR="00902694">
        <w:rPr>
          <w:sz w:val="20"/>
          <w:szCs w:val="20"/>
        </w:rPr>
        <w:t>”</w:t>
      </w:r>
      <w:r w:rsidR="009B1DD9" w:rsidRPr="00D31133">
        <w:rPr>
          <w:sz w:val="20"/>
          <w:szCs w:val="20"/>
        </w:rPr>
        <w:t xml:space="preserve"> and Bio</w:t>
      </w:r>
      <w:r w:rsidR="00C9037D" w:rsidRPr="00D31133">
        <w:rPr>
          <w:sz w:val="20"/>
          <w:szCs w:val="20"/>
        </w:rPr>
        <w:t>R</w:t>
      </w:r>
      <w:r w:rsidR="009B1DD9" w:rsidRPr="00D31133">
        <w:rPr>
          <w:sz w:val="20"/>
          <w:szCs w:val="20"/>
        </w:rPr>
        <w:t xml:space="preserve">econs </w:t>
      </w:r>
      <w:r w:rsidR="00C9037D" w:rsidRPr="00D31133">
        <w:rPr>
          <w:sz w:val="20"/>
          <w:szCs w:val="20"/>
        </w:rPr>
        <w:t xml:space="preserve">in 2003 and 2006, both scoring </w:t>
      </w:r>
      <w:r w:rsidR="00902694">
        <w:rPr>
          <w:sz w:val="20"/>
          <w:szCs w:val="20"/>
        </w:rPr>
        <w:t>“H</w:t>
      </w:r>
      <w:r w:rsidR="00C9037D" w:rsidRPr="00D31133">
        <w:rPr>
          <w:sz w:val="20"/>
          <w:szCs w:val="20"/>
        </w:rPr>
        <w:t>ealthy</w:t>
      </w:r>
      <w:r w:rsidR="00902694">
        <w:rPr>
          <w:sz w:val="20"/>
          <w:szCs w:val="20"/>
        </w:rPr>
        <w:t>.”</w:t>
      </w:r>
      <w:r w:rsidR="00F41B94" w:rsidRPr="00D31133">
        <w:rPr>
          <w:sz w:val="20"/>
          <w:szCs w:val="20"/>
        </w:rPr>
        <w:t xml:space="preserve"> </w:t>
      </w:r>
      <w:r w:rsidR="00F8541E" w:rsidRPr="00D31133">
        <w:rPr>
          <w:sz w:val="20"/>
          <w:szCs w:val="20"/>
        </w:rPr>
        <w:t>The BioRecon is a screening tool for the SCI</w:t>
      </w:r>
      <w:r w:rsidR="00DC2EA2">
        <w:rPr>
          <w:sz w:val="20"/>
          <w:szCs w:val="20"/>
        </w:rPr>
        <w:t xml:space="preserve">. </w:t>
      </w:r>
      <w:r w:rsidR="00F8541E" w:rsidRPr="00D31133">
        <w:rPr>
          <w:sz w:val="20"/>
          <w:szCs w:val="20"/>
        </w:rPr>
        <w:t xml:space="preserve"> </w:t>
      </w:r>
      <w:r w:rsidR="00DC2EA2">
        <w:rPr>
          <w:sz w:val="20"/>
          <w:szCs w:val="20"/>
        </w:rPr>
        <w:t>It</w:t>
      </w:r>
      <w:r w:rsidR="00F8541E" w:rsidRPr="00D31133">
        <w:rPr>
          <w:sz w:val="20"/>
          <w:szCs w:val="20"/>
        </w:rPr>
        <w:t xml:space="preserve"> also uses macroinvertebrate community metrics to evaluate stream health</w:t>
      </w:r>
      <w:r w:rsidR="00F41B94" w:rsidRPr="00D31133">
        <w:rPr>
          <w:sz w:val="20"/>
          <w:szCs w:val="20"/>
        </w:rPr>
        <w:t xml:space="preserve"> </w:t>
      </w:r>
      <w:r w:rsidR="00F8541E" w:rsidRPr="00D31133">
        <w:rPr>
          <w:sz w:val="20"/>
          <w:szCs w:val="20"/>
        </w:rPr>
        <w:t>(sampled per DEP SOP FS 7410 and calculated per DEP SOP LT7100).</w:t>
      </w:r>
      <w:r w:rsidR="00F41B94">
        <w:rPr>
          <w:sz w:val="20"/>
          <w:szCs w:val="20"/>
        </w:rPr>
        <w:t xml:space="preserve"> </w:t>
      </w:r>
      <w:r w:rsidR="00F8541E">
        <w:rPr>
          <w:sz w:val="20"/>
          <w:szCs w:val="20"/>
        </w:rPr>
        <w:t xml:space="preserve"> </w:t>
      </w:r>
    </w:p>
    <w:p w:rsidR="00C9037D" w:rsidRDefault="00A07572" w:rsidP="00F41B94">
      <w:pPr>
        <w:spacing w:after="0"/>
        <w:rPr>
          <w:b/>
        </w:rPr>
      </w:pPr>
      <w:r>
        <w:rPr>
          <w:noProof/>
          <w:color w:val="FF0000"/>
          <w:sz w:val="20"/>
          <w:szCs w:val="20"/>
        </w:rPr>
        <w:drawing>
          <wp:inline distT="0" distB="0" distL="0" distR="0">
            <wp:extent cx="3038475" cy="2266950"/>
            <wp:effectExtent l="19050" t="0" r="9525" b="0"/>
            <wp:docPr id="4" name="Picture 4" descr="2756_110310_1248_Renk-White_Mill Creek @ 148th Terrace 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756_110310_1248_Renk-White_Mill Creek @ 148th Terrace R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0D4" w:rsidRDefault="004B40D4">
      <w:pPr>
        <w:rPr>
          <w:b/>
          <w:sz w:val="20"/>
          <w:szCs w:val="20"/>
        </w:rPr>
      </w:pPr>
      <w:r w:rsidRPr="00982D52">
        <w:rPr>
          <w:b/>
          <w:sz w:val="20"/>
          <w:szCs w:val="20"/>
        </w:rPr>
        <w:t xml:space="preserve">Figure </w:t>
      </w:r>
      <w:r>
        <w:rPr>
          <w:b/>
          <w:sz w:val="20"/>
          <w:szCs w:val="20"/>
        </w:rPr>
        <w:t>2</w:t>
      </w:r>
      <w:r w:rsidRPr="00982D52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Stream Condition Index transect at Mill Creek </w:t>
      </w:r>
    </w:p>
    <w:p w:rsidR="00627F22" w:rsidRPr="00982D52" w:rsidRDefault="00627F22">
      <w:pPr>
        <w:rPr>
          <w:b/>
        </w:rPr>
      </w:pPr>
      <w:r w:rsidRPr="00982D52">
        <w:rPr>
          <w:b/>
        </w:rPr>
        <w:t>Results</w:t>
      </w:r>
    </w:p>
    <w:p w:rsidR="00E27A8D" w:rsidRPr="00982D52" w:rsidRDefault="00E27A8D" w:rsidP="00E27A8D">
      <w:pPr>
        <w:spacing w:after="0"/>
        <w:rPr>
          <w:i/>
        </w:rPr>
      </w:pPr>
      <w:r w:rsidRPr="00982D52">
        <w:rPr>
          <w:i/>
        </w:rPr>
        <w:t>Water Quality</w:t>
      </w:r>
      <w:r w:rsidR="000D25AC" w:rsidRPr="00982D52">
        <w:rPr>
          <w:i/>
        </w:rPr>
        <w:tab/>
      </w:r>
    </w:p>
    <w:p w:rsidR="00F41B94" w:rsidRPr="00BA7D59" w:rsidRDefault="0021056E" w:rsidP="00DC2EA2">
      <w:pPr>
        <w:spacing w:after="0"/>
        <w:rPr>
          <w:color w:val="FF0000"/>
          <w:sz w:val="20"/>
          <w:szCs w:val="20"/>
        </w:rPr>
      </w:pPr>
      <w:r w:rsidRPr="00982D52">
        <w:rPr>
          <w:sz w:val="20"/>
          <w:szCs w:val="20"/>
        </w:rPr>
        <w:t xml:space="preserve">The water quality samples </w:t>
      </w:r>
      <w:r w:rsidR="003554F6">
        <w:rPr>
          <w:sz w:val="20"/>
          <w:szCs w:val="20"/>
        </w:rPr>
        <w:t xml:space="preserve">collected on August 2, 2010, </w:t>
      </w:r>
      <w:r w:rsidR="00053DAE" w:rsidRPr="00982D52">
        <w:rPr>
          <w:sz w:val="20"/>
          <w:szCs w:val="20"/>
        </w:rPr>
        <w:t>complied with</w:t>
      </w:r>
      <w:r w:rsidR="008D0008" w:rsidRPr="00982D52">
        <w:rPr>
          <w:sz w:val="20"/>
          <w:szCs w:val="20"/>
        </w:rPr>
        <w:t xml:space="preserve"> </w:t>
      </w:r>
      <w:r w:rsidR="00FE4858">
        <w:rPr>
          <w:sz w:val="20"/>
          <w:szCs w:val="20"/>
        </w:rPr>
        <w:t xml:space="preserve">applicable </w:t>
      </w:r>
      <w:r w:rsidRPr="00982D52">
        <w:rPr>
          <w:sz w:val="20"/>
          <w:szCs w:val="20"/>
        </w:rPr>
        <w:t xml:space="preserve">water quality </w:t>
      </w:r>
      <w:r w:rsidR="005C72B6" w:rsidRPr="00982D52">
        <w:rPr>
          <w:sz w:val="20"/>
          <w:szCs w:val="20"/>
        </w:rPr>
        <w:t xml:space="preserve">criteria </w:t>
      </w:r>
      <w:r w:rsidRPr="00982D52">
        <w:rPr>
          <w:sz w:val="20"/>
          <w:szCs w:val="20"/>
        </w:rPr>
        <w:t>(Table 1)</w:t>
      </w:r>
      <w:r w:rsidR="00396177">
        <w:rPr>
          <w:sz w:val="20"/>
          <w:szCs w:val="20"/>
        </w:rPr>
        <w:t xml:space="preserve"> except for dissolved oxygen (DO)</w:t>
      </w:r>
      <w:r w:rsidR="00F24B9B">
        <w:rPr>
          <w:sz w:val="20"/>
          <w:szCs w:val="20"/>
        </w:rPr>
        <w:t>,</w:t>
      </w:r>
      <w:r w:rsidR="00396177">
        <w:rPr>
          <w:sz w:val="20"/>
          <w:szCs w:val="20"/>
        </w:rPr>
        <w:t xml:space="preserve"> which was just below the surface water criter</w:t>
      </w:r>
      <w:r w:rsidR="003A2764">
        <w:rPr>
          <w:sz w:val="20"/>
          <w:szCs w:val="20"/>
        </w:rPr>
        <w:t>i</w:t>
      </w:r>
      <w:r w:rsidR="00396177">
        <w:rPr>
          <w:sz w:val="20"/>
          <w:szCs w:val="20"/>
        </w:rPr>
        <w:t xml:space="preserve">a of 5.0 mg/L </w:t>
      </w:r>
      <w:r w:rsidR="00F41B94" w:rsidRPr="00BA7D59">
        <w:rPr>
          <w:sz w:val="20"/>
          <w:szCs w:val="20"/>
        </w:rPr>
        <w:t xml:space="preserve">outlined in Chapter 62-302, Florida Administrative Code. </w:t>
      </w:r>
      <w:r w:rsidR="00F41B94" w:rsidRPr="00BA7D59">
        <w:rPr>
          <w:b/>
          <w:sz w:val="20"/>
          <w:szCs w:val="20"/>
        </w:rPr>
        <w:t xml:space="preserve"> </w:t>
      </w:r>
      <w:r w:rsidR="00801E39">
        <w:rPr>
          <w:sz w:val="20"/>
          <w:szCs w:val="20"/>
        </w:rPr>
        <w:t>T</w:t>
      </w:r>
      <w:r w:rsidR="00F41B94" w:rsidRPr="00BA7D59">
        <w:rPr>
          <w:sz w:val="20"/>
          <w:szCs w:val="20"/>
        </w:rPr>
        <w:t xml:space="preserve">he total phosphorus </w:t>
      </w:r>
      <w:r w:rsidR="001327AA">
        <w:rPr>
          <w:sz w:val="20"/>
          <w:szCs w:val="20"/>
        </w:rPr>
        <w:t xml:space="preserve">(TP) </w:t>
      </w:r>
      <w:r w:rsidR="00F41B94" w:rsidRPr="00BA7D59">
        <w:rPr>
          <w:sz w:val="20"/>
          <w:szCs w:val="20"/>
        </w:rPr>
        <w:t>values met the Federal Class III Water Quality Criteria limits</w:t>
      </w:r>
      <w:r w:rsidR="00801E39">
        <w:rPr>
          <w:sz w:val="20"/>
          <w:szCs w:val="20"/>
        </w:rPr>
        <w:t xml:space="preserve"> while the </w:t>
      </w:r>
      <w:r w:rsidR="00801E39" w:rsidRPr="00BA7D59">
        <w:rPr>
          <w:sz w:val="20"/>
          <w:szCs w:val="20"/>
        </w:rPr>
        <w:t xml:space="preserve">total nitrogen </w:t>
      </w:r>
      <w:r w:rsidR="001327AA">
        <w:rPr>
          <w:sz w:val="20"/>
          <w:szCs w:val="20"/>
        </w:rPr>
        <w:t xml:space="preserve">(TN) </w:t>
      </w:r>
      <w:r w:rsidR="00801E39">
        <w:rPr>
          <w:sz w:val="20"/>
          <w:szCs w:val="20"/>
        </w:rPr>
        <w:t xml:space="preserve">values exceeded the </w:t>
      </w:r>
      <w:r w:rsidR="003554F6">
        <w:rPr>
          <w:sz w:val="20"/>
          <w:szCs w:val="20"/>
        </w:rPr>
        <w:t xml:space="preserve">newly established </w:t>
      </w:r>
      <w:r w:rsidR="00801E39">
        <w:rPr>
          <w:sz w:val="20"/>
          <w:szCs w:val="20"/>
        </w:rPr>
        <w:t>criteria</w:t>
      </w:r>
      <w:r w:rsidR="009C1A4B">
        <w:rPr>
          <w:sz w:val="20"/>
          <w:szCs w:val="20"/>
        </w:rPr>
        <w:t xml:space="preserve"> </w:t>
      </w:r>
      <w:r w:rsidR="005736A2" w:rsidRPr="005736A2">
        <w:rPr>
          <w:sz w:val="18"/>
          <w:szCs w:val="20"/>
        </w:rPr>
        <w:t>(</w:t>
      </w:r>
      <w:r w:rsidR="005736A2" w:rsidRPr="005736A2">
        <w:rPr>
          <w:sz w:val="20"/>
        </w:rPr>
        <w:t>note that compliance with lake numeric nutrient criteria involves an annual geometric mean, and is not based on single samples)</w:t>
      </w:r>
      <w:r w:rsidR="00F41B94" w:rsidRPr="00BA7D59">
        <w:rPr>
          <w:sz w:val="20"/>
          <w:szCs w:val="20"/>
        </w:rPr>
        <w:t>.</w:t>
      </w:r>
      <w:r w:rsidR="00801E39">
        <w:rPr>
          <w:sz w:val="20"/>
          <w:szCs w:val="20"/>
        </w:rPr>
        <w:t xml:space="preserve">  </w:t>
      </w:r>
      <w:r w:rsidR="001327AA">
        <w:rPr>
          <w:sz w:val="20"/>
          <w:szCs w:val="20"/>
        </w:rPr>
        <w:t xml:space="preserve">Based on the total </w:t>
      </w:r>
      <w:r w:rsidR="003554F6">
        <w:rPr>
          <w:sz w:val="20"/>
          <w:szCs w:val="20"/>
        </w:rPr>
        <w:t>K</w:t>
      </w:r>
      <w:r w:rsidR="001327AA">
        <w:rPr>
          <w:sz w:val="20"/>
          <w:szCs w:val="20"/>
        </w:rPr>
        <w:t>jeldahl nitrogen (TKN)</w:t>
      </w:r>
      <w:r w:rsidR="003554F6">
        <w:rPr>
          <w:sz w:val="20"/>
          <w:szCs w:val="20"/>
        </w:rPr>
        <w:t xml:space="preserve"> and ammonia results</w:t>
      </w:r>
      <w:r w:rsidR="00271A0F">
        <w:rPr>
          <w:sz w:val="20"/>
          <w:szCs w:val="20"/>
        </w:rPr>
        <w:t xml:space="preserve">, elevated TN was due to </w:t>
      </w:r>
      <w:r w:rsidR="00271A0F">
        <w:rPr>
          <w:sz w:val="20"/>
          <w:szCs w:val="20"/>
        </w:rPr>
        <w:lastRenderedPageBreak/>
        <w:t xml:space="preserve">the high concentration of naturally occurring, organic nitrogen. </w:t>
      </w:r>
      <w:r w:rsidR="00F24B9B">
        <w:rPr>
          <w:sz w:val="20"/>
          <w:szCs w:val="20"/>
        </w:rPr>
        <w:t>It should be noted that</w:t>
      </w:r>
      <w:r w:rsidR="00801E39">
        <w:rPr>
          <w:sz w:val="20"/>
          <w:szCs w:val="20"/>
        </w:rPr>
        <w:t xml:space="preserve"> the </w:t>
      </w:r>
      <w:r w:rsidR="00583084">
        <w:rPr>
          <w:sz w:val="20"/>
          <w:szCs w:val="20"/>
        </w:rPr>
        <w:t xml:space="preserve">nitrate+nitrite, </w:t>
      </w:r>
      <w:r w:rsidR="001327AA">
        <w:rPr>
          <w:sz w:val="20"/>
          <w:szCs w:val="20"/>
        </w:rPr>
        <w:t>TN</w:t>
      </w:r>
      <w:r w:rsidR="00583084">
        <w:rPr>
          <w:sz w:val="20"/>
          <w:szCs w:val="20"/>
        </w:rPr>
        <w:t>,</w:t>
      </w:r>
      <w:r w:rsidR="00801E39">
        <w:rPr>
          <w:sz w:val="20"/>
          <w:szCs w:val="20"/>
        </w:rPr>
        <w:t xml:space="preserve"> </w:t>
      </w:r>
      <w:r w:rsidR="00583084">
        <w:rPr>
          <w:sz w:val="20"/>
          <w:szCs w:val="20"/>
        </w:rPr>
        <w:t xml:space="preserve">and copper </w:t>
      </w:r>
      <w:r w:rsidR="00801E39">
        <w:rPr>
          <w:sz w:val="20"/>
          <w:szCs w:val="20"/>
        </w:rPr>
        <w:t>value</w:t>
      </w:r>
      <w:r w:rsidR="00583084">
        <w:rPr>
          <w:sz w:val="20"/>
          <w:szCs w:val="20"/>
        </w:rPr>
        <w:t>s</w:t>
      </w:r>
      <w:r w:rsidR="00801E39">
        <w:rPr>
          <w:sz w:val="20"/>
          <w:szCs w:val="20"/>
        </w:rPr>
        <w:t xml:space="preserve"> </w:t>
      </w:r>
      <w:r w:rsidR="00F24B9B">
        <w:rPr>
          <w:sz w:val="20"/>
          <w:szCs w:val="20"/>
        </w:rPr>
        <w:t xml:space="preserve">presented here are estimated values, and </w:t>
      </w:r>
      <w:r w:rsidR="00801E39">
        <w:rPr>
          <w:sz w:val="20"/>
          <w:szCs w:val="20"/>
        </w:rPr>
        <w:t xml:space="preserve">may not be accurate due to contamination of the field blank for the nitrite/nitrate </w:t>
      </w:r>
      <w:r w:rsidR="00583084">
        <w:rPr>
          <w:sz w:val="20"/>
          <w:szCs w:val="20"/>
        </w:rPr>
        <w:t xml:space="preserve">and copper </w:t>
      </w:r>
      <w:r w:rsidR="00801E39">
        <w:rPr>
          <w:sz w:val="20"/>
          <w:szCs w:val="20"/>
        </w:rPr>
        <w:t>parameter</w:t>
      </w:r>
      <w:r w:rsidR="00583084">
        <w:rPr>
          <w:sz w:val="20"/>
          <w:szCs w:val="20"/>
        </w:rPr>
        <w:t>s</w:t>
      </w:r>
      <w:r w:rsidR="00801E39">
        <w:rPr>
          <w:sz w:val="20"/>
          <w:szCs w:val="20"/>
        </w:rPr>
        <w:t>.</w:t>
      </w:r>
    </w:p>
    <w:p w:rsidR="00E27A8D" w:rsidRPr="00982D52" w:rsidRDefault="00E27A8D" w:rsidP="00E27A8D">
      <w:pPr>
        <w:spacing w:after="0"/>
        <w:rPr>
          <w:sz w:val="20"/>
          <w:szCs w:val="20"/>
        </w:rPr>
      </w:pPr>
    </w:p>
    <w:p w:rsidR="00B6504E" w:rsidRPr="0070267B" w:rsidRDefault="0021056E" w:rsidP="00B6504E">
      <w:pPr>
        <w:spacing w:line="240" w:lineRule="auto"/>
        <w:rPr>
          <w:sz w:val="20"/>
          <w:szCs w:val="20"/>
        </w:rPr>
      </w:pPr>
      <w:r w:rsidRPr="0070267B">
        <w:rPr>
          <w:b/>
          <w:sz w:val="20"/>
          <w:szCs w:val="20"/>
        </w:rPr>
        <w:t xml:space="preserve">Table 1. Water quality results from </w:t>
      </w:r>
      <w:r w:rsidR="004531CE">
        <w:rPr>
          <w:b/>
          <w:sz w:val="20"/>
          <w:szCs w:val="20"/>
        </w:rPr>
        <w:t>8-2-</w:t>
      </w:r>
      <w:r w:rsidR="00656A34" w:rsidRPr="0070267B">
        <w:rPr>
          <w:b/>
          <w:sz w:val="20"/>
          <w:szCs w:val="20"/>
        </w:rPr>
        <w:t>2010</w:t>
      </w:r>
      <w:r w:rsidRPr="0070267B">
        <w:rPr>
          <w:b/>
          <w:sz w:val="20"/>
          <w:szCs w:val="20"/>
        </w:rPr>
        <w:t xml:space="preserve"> at </w:t>
      </w:r>
      <w:r w:rsidR="004531CE">
        <w:rPr>
          <w:b/>
          <w:sz w:val="20"/>
          <w:szCs w:val="20"/>
        </w:rPr>
        <w:t>Mill Creek</w:t>
      </w:r>
      <w:r w:rsidRPr="0070267B">
        <w:rPr>
          <w:b/>
          <w:sz w:val="20"/>
          <w:szCs w:val="20"/>
        </w:rPr>
        <w:t xml:space="preserve">.  </w:t>
      </w:r>
    </w:p>
    <w:tbl>
      <w:tblPr>
        <w:tblW w:w="5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4"/>
        <w:gridCol w:w="916"/>
        <w:gridCol w:w="846"/>
        <w:gridCol w:w="1302"/>
      </w:tblGrid>
      <w:tr w:rsidR="004C6D94" w:rsidRPr="004927ED" w:rsidTr="000B7FBE">
        <w:trPr>
          <w:trHeight w:val="252"/>
        </w:trPr>
        <w:tc>
          <w:tcPr>
            <w:tcW w:w="1994" w:type="dxa"/>
          </w:tcPr>
          <w:p w:rsidR="0021056E" w:rsidRPr="004927ED" w:rsidRDefault="0021056E" w:rsidP="004927ED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4927ED">
              <w:rPr>
                <w:b/>
                <w:sz w:val="18"/>
              </w:rPr>
              <w:t>Analyte</w:t>
            </w:r>
          </w:p>
        </w:tc>
        <w:tc>
          <w:tcPr>
            <w:tcW w:w="916" w:type="dxa"/>
          </w:tcPr>
          <w:p w:rsidR="0021056E" w:rsidRPr="004927ED" w:rsidRDefault="0021056E" w:rsidP="004927ED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4927ED">
              <w:rPr>
                <w:b/>
                <w:sz w:val="18"/>
              </w:rPr>
              <w:t>Result</w:t>
            </w:r>
          </w:p>
        </w:tc>
        <w:tc>
          <w:tcPr>
            <w:tcW w:w="846" w:type="dxa"/>
          </w:tcPr>
          <w:p w:rsidR="0021056E" w:rsidRPr="004927ED" w:rsidRDefault="0021056E" w:rsidP="004927ED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4927ED">
              <w:rPr>
                <w:b/>
                <w:sz w:val="18"/>
              </w:rPr>
              <w:t>Remark</w:t>
            </w:r>
          </w:p>
        </w:tc>
        <w:tc>
          <w:tcPr>
            <w:tcW w:w="1302" w:type="dxa"/>
          </w:tcPr>
          <w:p w:rsidR="0021056E" w:rsidRPr="004927ED" w:rsidRDefault="0021056E" w:rsidP="004927ED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4927ED">
              <w:rPr>
                <w:b/>
                <w:sz w:val="18"/>
              </w:rPr>
              <w:t>Applicable Class III Water Quality Criteria</w:t>
            </w:r>
            <w:r w:rsidR="00B6504E" w:rsidRPr="004927ED">
              <w:rPr>
                <w:b/>
                <w:sz w:val="18"/>
              </w:rPr>
              <w:t xml:space="preserve"> </w:t>
            </w:r>
          </w:p>
        </w:tc>
      </w:tr>
      <w:tr w:rsidR="004C6D94" w:rsidRPr="004927ED" w:rsidTr="000B7FBE">
        <w:trPr>
          <w:trHeight w:val="88"/>
        </w:trPr>
        <w:tc>
          <w:tcPr>
            <w:tcW w:w="1994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Field Temperature (°C)</w:t>
            </w:r>
          </w:p>
        </w:tc>
        <w:tc>
          <w:tcPr>
            <w:tcW w:w="916" w:type="dxa"/>
          </w:tcPr>
          <w:p w:rsidR="0021056E" w:rsidRPr="004927ED" w:rsidRDefault="00C40813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26.0</w:t>
            </w:r>
          </w:p>
        </w:tc>
        <w:tc>
          <w:tcPr>
            <w:tcW w:w="846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302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4C6D94" w:rsidRPr="004927ED" w:rsidTr="000B7FBE">
        <w:trPr>
          <w:trHeight w:val="82"/>
        </w:trPr>
        <w:tc>
          <w:tcPr>
            <w:tcW w:w="1994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Field pH (SU)</w:t>
            </w:r>
          </w:p>
        </w:tc>
        <w:tc>
          <w:tcPr>
            <w:tcW w:w="916" w:type="dxa"/>
          </w:tcPr>
          <w:p w:rsidR="0021056E" w:rsidRPr="004927ED" w:rsidRDefault="00C40813" w:rsidP="00450B7E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5.4</w:t>
            </w:r>
          </w:p>
        </w:tc>
        <w:tc>
          <w:tcPr>
            <w:tcW w:w="846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302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4C6D94" w:rsidRPr="004927ED" w:rsidTr="000B7FBE">
        <w:trPr>
          <w:trHeight w:val="170"/>
        </w:trPr>
        <w:tc>
          <w:tcPr>
            <w:tcW w:w="1994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Field Dissolved Oxygen (mg/L)</w:t>
            </w:r>
          </w:p>
        </w:tc>
        <w:tc>
          <w:tcPr>
            <w:tcW w:w="916" w:type="dxa"/>
          </w:tcPr>
          <w:p w:rsidR="0021056E" w:rsidRPr="004927ED" w:rsidRDefault="00C40813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4.95</w:t>
            </w:r>
            <w:r w:rsidR="000B371F" w:rsidRPr="004927ED">
              <w:rPr>
                <w:sz w:val="18"/>
              </w:rPr>
              <w:t xml:space="preserve"> </w:t>
            </w:r>
          </w:p>
        </w:tc>
        <w:tc>
          <w:tcPr>
            <w:tcW w:w="846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302" w:type="dxa"/>
          </w:tcPr>
          <w:p w:rsidR="0021056E" w:rsidRPr="004927ED" w:rsidRDefault="00364494" w:rsidP="004927ED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  <w:u w:val="single"/>
              </w:rPr>
              <w:t>&gt;</w:t>
            </w:r>
            <w:r w:rsidRPr="004927ED">
              <w:rPr>
                <w:sz w:val="18"/>
              </w:rPr>
              <w:t xml:space="preserve"> 5.0</w:t>
            </w:r>
          </w:p>
        </w:tc>
      </w:tr>
      <w:tr w:rsidR="004C6D94" w:rsidRPr="004927ED" w:rsidTr="000B7FBE">
        <w:trPr>
          <w:trHeight w:val="252"/>
        </w:trPr>
        <w:tc>
          <w:tcPr>
            <w:tcW w:w="1994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Field Specific Conductance (µmhos/cm)</w:t>
            </w:r>
          </w:p>
        </w:tc>
        <w:tc>
          <w:tcPr>
            <w:tcW w:w="916" w:type="dxa"/>
          </w:tcPr>
          <w:p w:rsidR="0021056E" w:rsidRPr="004927ED" w:rsidRDefault="00C40813" w:rsidP="00450B7E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846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302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4C6D94" w:rsidRPr="004927ED" w:rsidTr="000B7FBE">
        <w:trPr>
          <w:trHeight w:val="88"/>
        </w:trPr>
        <w:tc>
          <w:tcPr>
            <w:tcW w:w="1994" w:type="dxa"/>
          </w:tcPr>
          <w:p w:rsidR="008163CE" w:rsidRPr="004927ED" w:rsidRDefault="008163CE" w:rsidP="004927ED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Secchi Depth</w:t>
            </w:r>
            <w:r w:rsidR="00450B7E">
              <w:rPr>
                <w:sz w:val="18"/>
              </w:rPr>
              <w:t xml:space="preserve"> (m)</w:t>
            </w:r>
          </w:p>
        </w:tc>
        <w:tc>
          <w:tcPr>
            <w:tcW w:w="916" w:type="dxa"/>
          </w:tcPr>
          <w:p w:rsidR="008163CE" w:rsidRPr="004927ED" w:rsidRDefault="00450B7E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846" w:type="dxa"/>
          </w:tcPr>
          <w:p w:rsidR="008163CE" w:rsidRPr="004927ED" w:rsidRDefault="008163CE" w:rsidP="004927ED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302" w:type="dxa"/>
          </w:tcPr>
          <w:p w:rsidR="008163CE" w:rsidRPr="004927ED" w:rsidRDefault="008163CE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4C6D94" w:rsidRPr="004927ED" w:rsidTr="000B7FBE">
        <w:trPr>
          <w:trHeight w:val="82"/>
        </w:trPr>
        <w:tc>
          <w:tcPr>
            <w:tcW w:w="1994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Alkalinity (mg CaCO</w:t>
            </w:r>
            <w:r w:rsidRPr="004927ED">
              <w:rPr>
                <w:sz w:val="18"/>
                <w:vertAlign w:val="subscript"/>
              </w:rPr>
              <w:t>3</w:t>
            </w:r>
            <w:r w:rsidRPr="004927ED">
              <w:rPr>
                <w:sz w:val="18"/>
              </w:rPr>
              <w:t>/L)</w:t>
            </w:r>
          </w:p>
        </w:tc>
        <w:tc>
          <w:tcPr>
            <w:tcW w:w="916" w:type="dxa"/>
          </w:tcPr>
          <w:p w:rsidR="0021056E" w:rsidRPr="004927ED" w:rsidRDefault="00C40813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3.9</w:t>
            </w:r>
          </w:p>
        </w:tc>
        <w:tc>
          <w:tcPr>
            <w:tcW w:w="846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302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4C6D94" w:rsidRPr="004927ED" w:rsidTr="000B7FBE">
        <w:trPr>
          <w:trHeight w:val="82"/>
        </w:trPr>
        <w:tc>
          <w:tcPr>
            <w:tcW w:w="1994" w:type="dxa"/>
          </w:tcPr>
          <w:p w:rsidR="000349D7" w:rsidRPr="004927ED" w:rsidRDefault="000349D7" w:rsidP="004927ED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Turbidity (NTU)</w:t>
            </w:r>
          </w:p>
        </w:tc>
        <w:tc>
          <w:tcPr>
            <w:tcW w:w="916" w:type="dxa"/>
          </w:tcPr>
          <w:p w:rsidR="000349D7" w:rsidRPr="004927ED" w:rsidRDefault="00450B7E" w:rsidP="00C4081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2.</w:t>
            </w:r>
            <w:r w:rsidR="00C40813">
              <w:rPr>
                <w:sz w:val="18"/>
              </w:rPr>
              <w:t>1</w:t>
            </w:r>
          </w:p>
        </w:tc>
        <w:tc>
          <w:tcPr>
            <w:tcW w:w="846" w:type="dxa"/>
          </w:tcPr>
          <w:p w:rsidR="000349D7" w:rsidRPr="004927ED" w:rsidRDefault="00DB5F79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302" w:type="dxa"/>
          </w:tcPr>
          <w:p w:rsidR="000349D7" w:rsidRPr="004927ED" w:rsidRDefault="000349D7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C40813" w:rsidRPr="004927ED" w:rsidTr="000B7FBE">
        <w:trPr>
          <w:trHeight w:val="170"/>
        </w:trPr>
        <w:tc>
          <w:tcPr>
            <w:tcW w:w="1994" w:type="dxa"/>
          </w:tcPr>
          <w:p w:rsidR="00C40813" w:rsidRPr="004927ED" w:rsidRDefault="00C40813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Total Dissolved Solids</w:t>
            </w:r>
            <w:r w:rsidR="00DB5F79">
              <w:rPr>
                <w:sz w:val="18"/>
              </w:rPr>
              <w:t xml:space="preserve"> (mg/L)</w:t>
            </w:r>
          </w:p>
        </w:tc>
        <w:tc>
          <w:tcPr>
            <w:tcW w:w="916" w:type="dxa"/>
          </w:tcPr>
          <w:p w:rsidR="00C40813" w:rsidRDefault="00DB5F79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134</w:t>
            </w:r>
          </w:p>
        </w:tc>
        <w:tc>
          <w:tcPr>
            <w:tcW w:w="846" w:type="dxa"/>
          </w:tcPr>
          <w:p w:rsidR="00C40813" w:rsidRPr="004927ED" w:rsidRDefault="00C40813" w:rsidP="004927ED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302" w:type="dxa"/>
          </w:tcPr>
          <w:p w:rsidR="00C40813" w:rsidRPr="004927ED" w:rsidRDefault="00C40813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C40813" w:rsidRPr="004927ED" w:rsidTr="000B7FBE">
        <w:trPr>
          <w:trHeight w:val="170"/>
        </w:trPr>
        <w:tc>
          <w:tcPr>
            <w:tcW w:w="1994" w:type="dxa"/>
          </w:tcPr>
          <w:p w:rsidR="00C40813" w:rsidRPr="004927ED" w:rsidRDefault="00C40813" w:rsidP="00FA5CB4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Total Su</w:t>
            </w:r>
            <w:r w:rsidR="00FA5CB4">
              <w:rPr>
                <w:sz w:val="18"/>
              </w:rPr>
              <w:t>s</w:t>
            </w:r>
            <w:r>
              <w:rPr>
                <w:sz w:val="18"/>
              </w:rPr>
              <w:t>pended Solids</w:t>
            </w:r>
            <w:r w:rsidR="00DB5F79">
              <w:rPr>
                <w:sz w:val="18"/>
              </w:rPr>
              <w:t xml:space="preserve"> (mg/L)</w:t>
            </w:r>
          </w:p>
        </w:tc>
        <w:tc>
          <w:tcPr>
            <w:tcW w:w="916" w:type="dxa"/>
          </w:tcPr>
          <w:p w:rsidR="00C40813" w:rsidRDefault="00DB5F79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46" w:type="dxa"/>
          </w:tcPr>
          <w:p w:rsidR="00C40813" w:rsidRPr="004927ED" w:rsidRDefault="00DB5F79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302" w:type="dxa"/>
          </w:tcPr>
          <w:p w:rsidR="00C40813" w:rsidRPr="004927ED" w:rsidRDefault="00C40813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4C6D94" w:rsidRPr="004927ED" w:rsidTr="000B7FBE">
        <w:trPr>
          <w:trHeight w:val="88"/>
        </w:trPr>
        <w:tc>
          <w:tcPr>
            <w:tcW w:w="1994" w:type="dxa"/>
          </w:tcPr>
          <w:p w:rsidR="000349D7" w:rsidRPr="004927ED" w:rsidRDefault="000349D7" w:rsidP="004927ED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Chloride (mg/L)</w:t>
            </w:r>
          </w:p>
        </w:tc>
        <w:tc>
          <w:tcPr>
            <w:tcW w:w="916" w:type="dxa"/>
          </w:tcPr>
          <w:p w:rsidR="000349D7" w:rsidRPr="004927ED" w:rsidRDefault="00DB5F79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8.4</w:t>
            </w:r>
          </w:p>
        </w:tc>
        <w:tc>
          <w:tcPr>
            <w:tcW w:w="846" w:type="dxa"/>
          </w:tcPr>
          <w:p w:rsidR="000349D7" w:rsidRPr="004927ED" w:rsidRDefault="000349D7" w:rsidP="004927ED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302" w:type="dxa"/>
          </w:tcPr>
          <w:p w:rsidR="000349D7" w:rsidRPr="004927ED" w:rsidRDefault="000349D7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DB5F79" w:rsidRPr="004927ED" w:rsidTr="000B7FBE">
        <w:trPr>
          <w:trHeight w:val="82"/>
        </w:trPr>
        <w:tc>
          <w:tcPr>
            <w:tcW w:w="1994" w:type="dxa"/>
          </w:tcPr>
          <w:p w:rsidR="00DB5F79" w:rsidRPr="004927ED" w:rsidRDefault="00DB5F79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F</w:t>
            </w:r>
            <w:r w:rsidRPr="004927ED">
              <w:rPr>
                <w:sz w:val="18"/>
              </w:rPr>
              <w:t>l</w:t>
            </w:r>
            <w:r>
              <w:rPr>
                <w:sz w:val="18"/>
              </w:rPr>
              <w:t>u</w:t>
            </w:r>
            <w:r w:rsidRPr="004927ED">
              <w:rPr>
                <w:sz w:val="18"/>
              </w:rPr>
              <w:t>oride (mg/L)</w:t>
            </w:r>
          </w:p>
        </w:tc>
        <w:tc>
          <w:tcPr>
            <w:tcW w:w="916" w:type="dxa"/>
          </w:tcPr>
          <w:p w:rsidR="00DB5F79" w:rsidRDefault="00C841AC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0.056</w:t>
            </w:r>
          </w:p>
        </w:tc>
        <w:tc>
          <w:tcPr>
            <w:tcW w:w="846" w:type="dxa"/>
          </w:tcPr>
          <w:p w:rsidR="00DB5F79" w:rsidRDefault="00C841AC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302" w:type="dxa"/>
          </w:tcPr>
          <w:p w:rsidR="00DB5F79" w:rsidRPr="004927ED" w:rsidRDefault="00DB5F79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4C6D94" w:rsidRPr="004927ED" w:rsidTr="000B7FBE">
        <w:trPr>
          <w:trHeight w:val="82"/>
        </w:trPr>
        <w:tc>
          <w:tcPr>
            <w:tcW w:w="1994" w:type="dxa"/>
          </w:tcPr>
          <w:p w:rsidR="000349D7" w:rsidRPr="004927ED" w:rsidRDefault="000349D7" w:rsidP="004927ED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Sulfate (mg/L)</w:t>
            </w:r>
          </w:p>
        </w:tc>
        <w:tc>
          <w:tcPr>
            <w:tcW w:w="916" w:type="dxa"/>
          </w:tcPr>
          <w:p w:rsidR="000349D7" w:rsidRPr="004927ED" w:rsidRDefault="00DB5F79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846" w:type="dxa"/>
          </w:tcPr>
          <w:p w:rsidR="000349D7" w:rsidRPr="004927ED" w:rsidRDefault="00DB5F79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302" w:type="dxa"/>
          </w:tcPr>
          <w:p w:rsidR="000349D7" w:rsidRPr="004927ED" w:rsidRDefault="000349D7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4C6D94" w:rsidRPr="004927ED" w:rsidTr="000B7FBE">
        <w:trPr>
          <w:trHeight w:val="88"/>
        </w:trPr>
        <w:tc>
          <w:tcPr>
            <w:tcW w:w="1994" w:type="dxa"/>
          </w:tcPr>
          <w:p w:rsidR="0021056E" w:rsidRPr="004927ED" w:rsidRDefault="00450B7E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True</w:t>
            </w:r>
            <w:r w:rsidR="00EA5372" w:rsidRPr="004927ED">
              <w:rPr>
                <w:sz w:val="18"/>
              </w:rPr>
              <w:t xml:space="preserve"> </w:t>
            </w:r>
            <w:r w:rsidR="0021056E" w:rsidRPr="004927ED">
              <w:rPr>
                <w:sz w:val="18"/>
              </w:rPr>
              <w:t>Color (PCU)</w:t>
            </w:r>
          </w:p>
        </w:tc>
        <w:tc>
          <w:tcPr>
            <w:tcW w:w="916" w:type="dxa"/>
          </w:tcPr>
          <w:p w:rsidR="0021056E" w:rsidRPr="004927ED" w:rsidRDefault="00450B7E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846" w:type="dxa"/>
          </w:tcPr>
          <w:p w:rsidR="0021056E" w:rsidRPr="004927ED" w:rsidRDefault="00C841AC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302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4C6D94" w:rsidRPr="004927ED" w:rsidTr="000B7FBE">
        <w:trPr>
          <w:trHeight w:val="82"/>
        </w:trPr>
        <w:tc>
          <w:tcPr>
            <w:tcW w:w="1994" w:type="dxa"/>
          </w:tcPr>
          <w:p w:rsidR="0021056E" w:rsidRPr="004927ED" w:rsidRDefault="0021056E" w:rsidP="00264F5B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Chlorophyll</w:t>
            </w:r>
            <w:r w:rsidR="00264F5B">
              <w:rPr>
                <w:sz w:val="18"/>
              </w:rPr>
              <w:t>-</w:t>
            </w:r>
            <w:r w:rsidRPr="004927ED">
              <w:rPr>
                <w:i/>
                <w:sz w:val="18"/>
              </w:rPr>
              <w:t>a</w:t>
            </w:r>
            <w:r w:rsidRPr="004927ED">
              <w:rPr>
                <w:sz w:val="18"/>
              </w:rPr>
              <w:t xml:space="preserve"> (µg/L)</w:t>
            </w:r>
          </w:p>
        </w:tc>
        <w:tc>
          <w:tcPr>
            <w:tcW w:w="916" w:type="dxa"/>
          </w:tcPr>
          <w:p w:rsidR="0021056E" w:rsidRPr="004927ED" w:rsidRDefault="00F8541E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0.55</w:t>
            </w:r>
          </w:p>
        </w:tc>
        <w:tc>
          <w:tcPr>
            <w:tcW w:w="846" w:type="dxa"/>
          </w:tcPr>
          <w:p w:rsidR="0021056E" w:rsidRPr="004927ED" w:rsidRDefault="00FB64F3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302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4C6D94" w:rsidRPr="004927ED" w:rsidTr="000B7FBE">
        <w:trPr>
          <w:trHeight w:val="82"/>
        </w:trPr>
        <w:tc>
          <w:tcPr>
            <w:tcW w:w="1994" w:type="dxa"/>
          </w:tcPr>
          <w:p w:rsidR="00D250E9" w:rsidRPr="004927ED" w:rsidRDefault="00D250E9" w:rsidP="004927ED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Ph</w:t>
            </w:r>
            <w:r w:rsidR="005F1235" w:rsidRPr="004927ED">
              <w:rPr>
                <w:sz w:val="18"/>
              </w:rPr>
              <w:t>a</w:t>
            </w:r>
            <w:r w:rsidRPr="004927ED">
              <w:rPr>
                <w:sz w:val="18"/>
              </w:rPr>
              <w:t>eophytin-</w:t>
            </w:r>
            <w:r w:rsidRPr="004927ED">
              <w:rPr>
                <w:i/>
                <w:sz w:val="18"/>
              </w:rPr>
              <w:t>a</w:t>
            </w:r>
            <w:r w:rsidRPr="004927ED">
              <w:rPr>
                <w:sz w:val="18"/>
              </w:rPr>
              <w:t xml:space="preserve"> (</w:t>
            </w:r>
            <w:r w:rsidR="00F8541E" w:rsidRPr="004927ED">
              <w:rPr>
                <w:sz w:val="18"/>
              </w:rPr>
              <w:t>µg/L</w:t>
            </w:r>
            <w:r w:rsidRPr="004927ED">
              <w:rPr>
                <w:sz w:val="18"/>
              </w:rPr>
              <w:t>)</w:t>
            </w:r>
          </w:p>
        </w:tc>
        <w:tc>
          <w:tcPr>
            <w:tcW w:w="916" w:type="dxa"/>
          </w:tcPr>
          <w:p w:rsidR="00D250E9" w:rsidRPr="004927ED" w:rsidRDefault="00F8541E" w:rsidP="00FB64F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0.</w:t>
            </w:r>
            <w:r w:rsidR="00FB64F3">
              <w:rPr>
                <w:sz w:val="18"/>
              </w:rPr>
              <w:t>68</w:t>
            </w:r>
            <w:r w:rsidR="00D250E9" w:rsidRPr="004927ED">
              <w:rPr>
                <w:sz w:val="18"/>
              </w:rPr>
              <w:t xml:space="preserve"> </w:t>
            </w:r>
          </w:p>
        </w:tc>
        <w:tc>
          <w:tcPr>
            <w:tcW w:w="846" w:type="dxa"/>
          </w:tcPr>
          <w:p w:rsidR="00D250E9" w:rsidRPr="004927ED" w:rsidRDefault="00FB64F3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302" w:type="dxa"/>
          </w:tcPr>
          <w:p w:rsidR="00D250E9" w:rsidRPr="004927ED" w:rsidRDefault="00D250E9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4C6D94" w:rsidRPr="004927ED" w:rsidTr="000B7FBE">
        <w:trPr>
          <w:trHeight w:val="176"/>
        </w:trPr>
        <w:tc>
          <w:tcPr>
            <w:tcW w:w="1994" w:type="dxa"/>
          </w:tcPr>
          <w:p w:rsidR="00C841AC" w:rsidRDefault="00C841AC" w:rsidP="00C841AC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Organic Carbon </w:t>
            </w:r>
          </w:p>
          <w:p w:rsidR="002825D8" w:rsidRPr="004927ED" w:rsidRDefault="00C841AC" w:rsidP="00C841AC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(mg C/L)</w:t>
            </w:r>
          </w:p>
        </w:tc>
        <w:tc>
          <w:tcPr>
            <w:tcW w:w="916" w:type="dxa"/>
          </w:tcPr>
          <w:p w:rsidR="002825D8" w:rsidRPr="004927ED" w:rsidRDefault="00C841AC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846" w:type="dxa"/>
          </w:tcPr>
          <w:p w:rsidR="002825D8" w:rsidRPr="004927ED" w:rsidRDefault="002825D8" w:rsidP="004927ED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302" w:type="dxa"/>
          </w:tcPr>
          <w:p w:rsidR="002825D8" w:rsidRPr="004927ED" w:rsidRDefault="002825D8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4C6D94" w:rsidRPr="004927ED" w:rsidTr="000B7FBE">
        <w:trPr>
          <w:trHeight w:val="207"/>
        </w:trPr>
        <w:tc>
          <w:tcPr>
            <w:tcW w:w="1994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Total Phosphorus (mg/L)</w:t>
            </w:r>
          </w:p>
        </w:tc>
        <w:tc>
          <w:tcPr>
            <w:tcW w:w="916" w:type="dxa"/>
          </w:tcPr>
          <w:p w:rsidR="0021056E" w:rsidRPr="004927ED" w:rsidRDefault="00EA5372" w:rsidP="00C841AC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0.0</w:t>
            </w:r>
            <w:r w:rsidR="00C841AC">
              <w:rPr>
                <w:sz w:val="18"/>
              </w:rPr>
              <w:t>27</w:t>
            </w:r>
          </w:p>
        </w:tc>
        <w:tc>
          <w:tcPr>
            <w:tcW w:w="846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302" w:type="dxa"/>
          </w:tcPr>
          <w:p w:rsidR="0021056E" w:rsidRPr="004927ED" w:rsidRDefault="009C1A4B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≤</w:t>
            </w:r>
            <w:r w:rsidR="00936664" w:rsidRPr="004927ED">
              <w:rPr>
                <w:sz w:val="18"/>
              </w:rPr>
              <w:t>0.12</w:t>
            </w:r>
            <w:r w:rsidR="00393B9A" w:rsidRPr="004927ED">
              <w:rPr>
                <w:sz w:val="18"/>
              </w:rPr>
              <w:t>*</w:t>
            </w:r>
          </w:p>
        </w:tc>
      </w:tr>
      <w:tr w:rsidR="004C6D94" w:rsidRPr="004927ED" w:rsidTr="000B7FBE">
        <w:trPr>
          <w:trHeight w:val="82"/>
        </w:trPr>
        <w:tc>
          <w:tcPr>
            <w:tcW w:w="1994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Nitrate+Nitrite (mg/L)</w:t>
            </w:r>
          </w:p>
        </w:tc>
        <w:tc>
          <w:tcPr>
            <w:tcW w:w="916" w:type="dxa"/>
          </w:tcPr>
          <w:p w:rsidR="0021056E" w:rsidRPr="004927ED" w:rsidRDefault="008508AD" w:rsidP="00C841AC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0.</w:t>
            </w:r>
            <w:r w:rsidR="00F8541E">
              <w:rPr>
                <w:sz w:val="18"/>
              </w:rPr>
              <w:t>0</w:t>
            </w:r>
            <w:r w:rsidR="00C841AC">
              <w:rPr>
                <w:sz w:val="18"/>
              </w:rPr>
              <w:t>15</w:t>
            </w:r>
          </w:p>
        </w:tc>
        <w:tc>
          <w:tcPr>
            <w:tcW w:w="846" w:type="dxa"/>
          </w:tcPr>
          <w:p w:rsidR="0021056E" w:rsidRPr="004927ED" w:rsidRDefault="008C6EFA" w:rsidP="004927E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1302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4C6D94" w:rsidRPr="004927ED" w:rsidTr="000B7FBE">
        <w:trPr>
          <w:trHeight w:val="88"/>
        </w:trPr>
        <w:tc>
          <w:tcPr>
            <w:tcW w:w="1994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Ammonia (mg/L)</w:t>
            </w:r>
          </w:p>
        </w:tc>
        <w:tc>
          <w:tcPr>
            <w:tcW w:w="916" w:type="dxa"/>
          </w:tcPr>
          <w:p w:rsidR="0021056E" w:rsidRPr="004927ED" w:rsidRDefault="00EA5372" w:rsidP="00C841AC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0.</w:t>
            </w:r>
            <w:r w:rsidR="00F8541E">
              <w:rPr>
                <w:sz w:val="18"/>
              </w:rPr>
              <w:t>0</w:t>
            </w:r>
            <w:r w:rsidR="00C841AC">
              <w:rPr>
                <w:sz w:val="18"/>
              </w:rPr>
              <w:t>42</w:t>
            </w:r>
          </w:p>
        </w:tc>
        <w:tc>
          <w:tcPr>
            <w:tcW w:w="846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302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4C6D94" w:rsidRPr="004927ED" w:rsidTr="000B7FBE">
        <w:trPr>
          <w:trHeight w:val="165"/>
        </w:trPr>
        <w:tc>
          <w:tcPr>
            <w:tcW w:w="1994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 xml:space="preserve">Total </w:t>
            </w:r>
            <w:r w:rsidR="00271A0F" w:rsidRPr="004927ED">
              <w:rPr>
                <w:sz w:val="18"/>
              </w:rPr>
              <w:t>Kjeldahl</w:t>
            </w:r>
            <w:r w:rsidRPr="004927ED">
              <w:rPr>
                <w:sz w:val="18"/>
              </w:rPr>
              <w:t xml:space="preserve"> Nitrogen (mg/L)</w:t>
            </w:r>
          </w:p>
        </w:tc>
        <w:tc>
          <w:tcPr>
            <w:tcW w:w="916" w:type="dxa"/>
          </w:tcPr>
          <w:p w:rsidR="0021056E" w:rsidRPr="004927ED" w:rsidRDefault="00F8541E" w:rsidP="00C841AC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1.</w:t>
            </w:r>
            <w:r w:rsidR="00C841AC">
              <w:rPr>
                <w:sz w:val="18"/>
              </w:rPr>
              <w:t>8</w:t>
            </w:r>
          </w:p>
        </w:tc>
        <w:tc>
          <w:tcPr>
            <w:tcW w:w="846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302" w:type="dxa"/>
          </w:tcPr>
          <w:p w:rsidR="0021056E" w:rsidRPr="004927ED" w:rsidRDefault="0021056E" w:rsidP="004927ED">
            <w:pPr>
              <w:spacing w:after="0" w:line="240" w:lineRule="auto"/>
              <w:rPr>
                <w:sz w:val="18"/>
              </w:rPr>
            </w:pPr>
          </w:p>
        </w:tc>
      </w:tr>
      <w:tr w:rsidR="00C841AC" w:rsidRPr="004927ED" w:rsidTr="000B7FBE">
        <w:trPr>
          <w:trHeight w:val="82"/>
        </w:trPr>
        <w:tc>
          <w:tcPr>
            <w:tcW w:w="1994" w:type="dxa"/>
          </w:tcPr>
          <w:p w:rsidR="00C841AC" w:rsidRPr="004927ED" w:rsidRDefault="00C841AC" w:rsidP="00C841AC">
            <w:pPr>
              <w:spacing w:after="0" w:line="240" w:lineRule="auto"/>
              <w:rPr>
                <w:sz w:val="18"/>
              </w:rPr>
            </w:pPr>
            <w:r w:rsidRPr="004927ED">
              <w:rPr>
                <w:sz w:val="18"/>
              </w:rPr>
              <w:t>Total Nitrogen (mg/L)</w:t>
            </w:r>
          </w:p>
        </w:tc>
        <w:tc>
          <w:tcPr>
            <w:tcW w:w="916" w:type="dxa"/>
          </w:tcPr>
          <w:p w:rsidR="00C841AC" w:rsidRPr="004927ED" w:rsidRDefault="000F33F1" w:rsidP="00EB66C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1.8</w:t>
            </w:r>
          </w:p>
        </w:tc>
        <w:tc>
          <w:tcPr>
            <w:tcW w:w="846" w:type="dxa"/>
          </w:tcPr>
          <w:p w:rsidR="00C841AC" w:rsidRPr="004927ED" w:rsidRDefault="00C841AC" w:rsidP="00C841AC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1302" w:type="dxa"/>
          </w:tcPr>
          <w:p w:rsidR="00C841AC" w:rsidRPr="004927ED" w:rsidRDefault="009C1A4B" w:rsidP="00C841AC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≤</w:t>
            </w:r>
            <w:r w:rsidR="00C841AC" w:rsidRPr="004927ED">
              <w:rPr>
                <w:sz w:val="18"/>
              </w:rPr>
              <w:t>1.54*</w:t>
            </w:r>
          </w:p>
        </w:tc>
      </w:tr>
      <w:tr w:rsidR="000914C8" w:rsidRPr="004927ED" w:rsidTr="000B7FBE">
        <w:trPr>
          <w:trHeight w:val="287"/>
        </w:trPr>
        <w:tc>
          <w:tcPr>
            <w:tcW w:w="1994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Calcium (mg/L)</w:t>
            </w:r>
          </w:p>
        </w:tc>
        <w:tc>
          <w:tcPr>
            <w:tcW w:w="91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7.57</w:t>
            </w:r>
          </w:p>
        </w:tc>
        <w:tc>
          <w:tcPr>
            <w:tcW w:w="84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0914C8" w:rsidRDefault="000914C8" w:rsidP="000B7FBE">
            <w:pPr>
              <w:pStyle w:val="NoSpacing"/>
            </w:pPr>
          </w:p>
        </w:tc>
      </w:tr>
      <w:tr w:rsidR="000914C8" w:rsidRPr="004927ED" w:rsidTr="000B7FBE">
        <w:trPr>
          <w:trHeight w:val="323"/>
        </w:trPr>
        <w:tc>
          <w:tcPr>
            <w:tcW w:w="1994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Iron (µg/L)</w:t>
            </w:r>
          </w:p>
        </w:tc>
        <w:tc>
          <w:tcPr>
            <w:tcW w:w="916" w:type="dxa"/>
          </w:tcPr>
          <w:p w:rsidR="000914C8" w:rsidRPr="000B7FBE" w:rsidRDefault="009C1A4B" w:rsidP="000B7FBE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2,570</w:t>
            </w:r>
          </w:p>
        </w:tc>
        <w:tc>
          <w:tcPr>
            <w:tcW w:w="84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0914C8" w:rsidRDefault="000914C8" w:rsidP="000B7FBE">
            <w:pPr>
              <w:pStyle w:val="NoSpacing"/>
            </w:pPr>
          </w:p>
        </w:tc>
      </w:tr>
      <w:tr w:rsidR="000914C8" w:rsidRPr="004927ED" w:rsidTr="000B7FBE">
        <w:trPr>
          <w:trHeight w:val="199"/>
        </w:trPr>
        <w:tc>
          <w:tcPr>
            <w:tcW w:w="1994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Magnesium (mg/L)</w:t>
            </w:r>
          </w:p>
        </w:tc>
        <w:tc>
          <w:tcPr>
            <w:tcW w:w="91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2.33</w:t>
            </w:r>
          </w:p>
        </w:tc>
        <w:tc>
          <w:tcPr>
            <w:tcW w:w="84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0914C8" w:rsidRDefault="000914C8" w:rsidP="000B7FBE">
            <w:pPr>
              <w:pStyle w:val="NoSpacing"/>
            </w:pPr>
          </w:p>
        </w:tc>
      </w:tr>
      <w:tr w:rsidR="003A2764" w:rsidRPr="004927ED" w:rsidTr="000B7FBE">
        <w:trPr>
          <w:trHeight w:val="199"/>
        </w:trPr>
        <w:tc>
          <w:tcPr>
            <w:tcW w:w="1994" w:type="dxa"/>
          </w:tcPr>
          <w:p w:rsidR="003A2764" w:rsidRPr="000B7FBE" w:rsidRDefault="003A2764" w:rsidP="000B7FBE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Hardness (mg/L)</w:t>
            </w:r>
          </w:p>
        </w:tc>
        <w:tc>
          <w:tcPr>
            <w:tcW w:w="916" w:type="dxa"/>
          </w:tcPr>
          <w:p w:rsidR="003A2764" w:rsidRPr="000B7FBE" w:rsidRDefault="003A2764" w:rsidP="000B7FBE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9.90</w:t>
            </w:r>
          </w:p>
        </w:tc>
        <w:tc>
          <w:tcPr>
            <w:tcW w:w="846" w:type="dxa"/>
          </w:tcPr>
          <w:p w:rsidR="003A2764" w:rsidRPr="000B7FBE" w:rsidRDefault="003A2764" w:rsidP="000B7FB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3A2764" w:rsidRDefault="003A2764" w:rsidP="000B7FBE">
            <w:pPr>
              <w:pStyle w:val="NoSpacing"/>
            </w:pPr>
          </w:p>
        </w:tc>
      </w:tr>
      <w:tr w:rsidR="000914C8" w:rsidRPr="004927ED" w:rsidTr="000B7FBE">
        <w:trPr>
          <w:trHeight w:val="193"/>
        </w:trPr>
        <w:tc>
          <w:tcPr>
            <w:tcW w:w="1994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Potassium (mg/L)</w:t>
            </w:r>
          </w:p>
        </w:tc>
        <w:tc>
          <w:tcPr>
            <w:tcW w:w="91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0.47</w:t>
            </w:r>
          </w:p>
        </w:tc>
        <w:tc>
          <w:tcPr>
            <w:tcW w:w="84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I</w:t>
            </w:r>
          </w:p>
        </w:tc>
        <w:tc>
          <w:tcPr>
            <w:tcW w:w="1302" w:type="dxa"/>
          </w:tcPr>
          <w:p w:rsidR="000914C8" w:rsidRDefault="000914C8" w:rsidP="000B7FBE">
            <w:pPr>
              <w:pStyle w:val="NoSpacing"/>
            </w:pPr>
          </w:p>
        </w:tc>
      </w:tr>
      <w:tr w:rsidR="000914C8" w:rsidRPr="004927ED" w:rsidTr="000B7FBE">
        <w:trPr>
          <w:trHeight w:val="199"/>
        </w:trPr>
        <w:tc>
          <w:tcPr>
            <w:tcW w:w="1994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Sodium (mg/L)</w:t>
            </w:r>
          </w:p>
        </w:tc>
        <w:tc>
          <w:tcPr>
            <w:tcW w:w="91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5.8</w:t>
            </w:r>
          </w:p>
        </w:tc>
        <w:tc>
          <w:tcPr>
            <w:tcW w:w="84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0914C8" w:rsidRDefault="000914C8" w:rsidP="000B7FBE">
            <w:pPr>
              <w:pStyle w:val="NoSpacing"/>
            </w:pPr>
          </w:p>
        </w:tc>
      </w:tr>
      <w:tr w:rsidR="000914C8" w:rsidRPr="004927ED" w:rsidTr="000B7FBE">
        <w:trPr>
          <w:trHeight w:val="193"/>
        </w:trPr>
        <w:tc>
          <w:tcPr>
            <w:tcW w:w="1994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Zinc (µg/L)</w:t>
            </w:r>
          </w:p>
        </w:tc>
        <w:tc>
          <w:tcPr>
            <w:tcW w:w="91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5.7</w:t>
            </w:r>
          </w:p>
        </w:tc>
        <w:tc>
          <w:tcPr>
            <w:tcW w:w="84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I</w:t>
            </w:r>
          </w:p>
        </w:tc>
        <w:tc>
          <w:tcPr>
            <w:tcW w:w="1302" w:type="dxa"/>
          </w:tcPr>
          <w:p w:rsidR="000914C8" w:rsidRPr="009C1A4B" w:rsidRDefault="009C1A4B" w:rsidP="000B7FBE">
            <w:pPr>
              <w:pStyle w:val="NoSpacing"/>
              <w:spacing w:after="200" w:line="276" w:lineRule="auto"/>
              <w:rPr>
                <w:sz w:val="18"/>
              </w:rPr>
            </w:pPr>
            <w:r>
              <w:rPr>
                <w:sz w:val="18"/>
              </w:rPr>
              <w:t>≤</w:t>
            </w:r>
            <w:r w:rsidR="005736A2" w:rsidRPr="005736A2">
              <w:rPr>
                <w:sz w:val="18"/>
              </w:rPr>
              <w:t>37.0**</w:t>
            </w:r>
          </w:p>
        </w:tc>
      </w:tr>
      <w:tr w:rsidR="000914C8" w:rsidRPr="004927ED" w:rsidTr="000B7FBE">
        <w:trPr>
          <w:trHeight w:val="199"/>
        </w:trPr>
        <w:tc>
          <w:tcPr>
            <w:tcW w:w="1994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Arsenic (µg/L)</w:t>
            </w:r>
          </w:p>
        </w:tc>
        <w:tc>
          <w:tcPr>
            <w:tcW w:w="91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1.03</w:t>
            </w:r>
          </w:p>
        </w:tc>
        <w:tc>
          <w:tcPr>
            <w:tcW w:w="84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0914C8" w:rsidRPr="009C1A4B" w:rsidRDefault="009C1A4B" w:rsidP="000B7FBE">
            <w:pPr>
              <w:pStyle w:val="NoSpacing"/>
              <w:spacing w:after="200" w:line="276" w:lineRule="auto"/>
              <w:rPr>
                <w:sz w:val="18"/>
              </w:rPr>
            </w:pPr>
            <w:r>
              <w:rPr>
                <w:sz w:val="18"/>
              </w:rPr>
              <w:t>≤50</w:t>
            </w:r>
          </w:p>
        </w:tc>
      </w:tr>
      <w:tr w:rsidR="000914C8" w:rsidRPr="004927ED" w:rsidTr="000B7FBE">
        <w:trPr>
          <w:trHeight w:val="199"/>
        </w:trPr>
        <w:tc>
          <w:tcPr>
            <w:tcW w:w="1994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Cadmium (µg/L)</w:t>
            </w:r>
          </w:p>
        </w:tc>
        <w:tc>
          <w:tcPr>
            <w:tcW w:w="91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0.030</w:t>
            </w:r>
          </w:p>
        </w:tc>
        <w:tc>
          <w:tcPr>
            <w:tcW w:w="84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U</w:t>
            </w:r>
          </w:p>
        </w:tc>
        <w:tc>
          <w:tcPr>
            <w:tcW w:w="1302" w:type="dxa"/>
          </w:tcPr>
          <w:p w:rsidR="000914C8" w:rsidRPr="009C1A4B" w:rsidRDefault="009C1A4B" w:rsidP="000B7FBE">
            <w:pPr>
              <w:pStyle w:val="NoSpacing"/>
              <w:spacing w:after="200" w:line="276" w:lineRule="auto"/>
              <w:rPr>
                <w:sz w:val="18"/>
              </w:rPr>
            </w:pPr>
            <w:r>
              <w:rPr>
                <w:sz w:val="18"/>
              </w:rPr>
              <w:t>≤</w:t>
            </w:r>
            <w:r w:rsidR="005736A2" w:rsidRPr="005736A2">
              <w:rPr>
                <w:sz w:val="18"/>
              </w:rPr>
              <w:t>0.382**</w:t>
            </w:r>
          </w:p>
        </w:tc>
      </w:tr>
      <w:tr w:rsidR="000914C8" w:rsidRPr="004927ED" w:rsidTr="000B7FBE">
        <w:trPr>
          <w:trHeight w:val="193"/>
        </w:trPr>
        <w:tc>
          <w:tcPr>
            <w:tcW w:w="1994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Chromium (µg/L)</w:t>
            </w:r>
          </w:p>
        </w:tc>
        <w:tc>
          <w:tcPr>
            <w:tcW w:w="91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1.7</w:t>
            </w:r>
          </w:p>
        </w:tc>
        <w:tc>
          <w:tcPr>
            <w:tcW w:w="84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0914C8" w:rsidRPr="009C1A4B" w:rsidRDefault="009C1A4B" w:rsidP="000B7FBE">
            <w:pPr>
              <w:pStyle w:val="NoSpacing"/>
              <w:spacing w:after="200" w:line="276" w:lineRule="auto"/>
              <w:rPr>
                <w:sz w:val="18"/>
              </w:rPr>
            </w:pPr>
            <w:r>
              <w:rPr>
                <w:sz w:val="18"/>
              </w:rPr>
              <w:t>≤</w:t>
            </w:r>
            <w:r w:rsidR="005736A2" w:rsidRPr="005736A2">
              <w:rPr>
                <w:sz w:val="18"/>
              </w:rPr>
              <w:t>27.7**</w:t>
            </w:r>
          </w:p>
        </w:tc>
      </w:tr>
      <w:tr w:rsidR="000914C8" w:rsidRPr="004927ED" w:rsidTr="000B7FBE">
        <w:trPr>
          <w:trHeight w:val="199"/>
        </w:trPr>
        <w:tc>
          <w:tcPr>
            <w:tcW w:w="1994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Copper (µg/L)</w:t>
            </w:r>
          </w:p>
        </w:tc>
        <w:tc>
          <w:tcPr>
            <w:tcW w:w="91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0.88</w:t>
            </w:r>
          </w:p>
        </w:tc>
        <w:tc>
          <w:tcPr>
            <w:tcW w:w="84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IJ</w:t>
            </w:r>
          </w:p>
        </w:tc>
        <w:tc>
          <w:tcPr>
            <w:tcW w:w="1302" w:type="dxa"/>
          </w:tcPr>
          <w:p w:rsidR="000914C8" w:rsidRPr="009C1A4B" w:rsidRDefault="009C1A4B" w:rsidP="000B7FBE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≤</w:t>
            </w:r>
            <w:r w:rsidR="005736A2" w:rsidRPr="005736A2">
              <w:rPr>
                <w:sz w:val="18"/>
              </w:rPr>
              <w:t>2.85**</w:t>
            </w:r>
          </w:p>
        </w:tc>
      </w:tr>
      <w:tr w:rsidR="000914C8" w:rsidRPr="004927ED" w:rsidTr="000B7FBE">
        <w:trPr>
          <w:trHeight w:val="215"/>
        </w:trPr>
        <w:tc>
          <w:tcPr>
            <w:tcW w:w="1994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Lead (µg/L)</w:t>
            </w:r>
          </w:p>
        </w:tc>
        <w:tc>
          <w:tcPr>
            <w:tcW w:w="91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 xml:space="preserve">0.76 </w:t>
            </w:r>
          </w:p>
        </w:tc>
        <w:tc>
          <w:tcPr>
            <w:tcW w:w="846" w:type="dxa"/>
          </w:tcPr>
          <w:p w:rsidR="000914C8" w:rsidRPr="000B7FBE" w:rsidRDefault="000914C8" w:rsidP="000B7FBE">
            <w:pPr>
              <w:pStyle w:val="NoSpacing"/>
              <w:rPr>
                <w:sz w:val="18"/>
                <w:szCs w:val="18"/>
              </w:rPr>
            </w:pPr>
            <w:r w:rsidRPr="000B7FBE">
              <w:rPr>
                <w:sz w:val="18"/>
                <w:szCs w:val="18"/>
              </w:rPr>
              <w:t>I</w:t>
            </w:r>
          </w:p>
        </w:tc>
        <w:tc>
          <w:tcPr>
            <w:tcW w:w="1302" w:type="dxa"/>
          </w:tcPr>
          <w:p w:rsidR="000914C8" w:rsidRDefault="009C1A4B" w:rsidP="000B7FBE">
            <w:pPr>
              <w:pStyle w:val="NoSpacing"/>
            </w:pPr>
            <w:r>
              <w:rPr>
                <w:sz w:val="18"/>
              </w:rPr>
              <w:t>≤</w:t>
            </w:r>
            <w:r w:rsidR="005736A2" w:rsidRPr="005736A2">
              <w:rPr>
                <w:sz w:val="18"/>
              </w:rPr>
              <w:t>0.545</w:t>
            </w:r>
            <w:r w:rsidR="004B40D4">
              <w:rPr>
                <w:sz w:val="18"/>
              </w:rPr>
              <w:t>**</w:t>
            </w:r>
          </w:p>
        </w:tc>
      </w:tr>
    </w:tbl>
    <w:p w:rsidR="000A4F1E" w:rsidRDefault="000A4F1E" w:rsidP="000A4F1E">
      <w:pPr>
        <w:spacing w:after="0"/>
        <w:rPr>
          <w:sz w:val="16"/>
          <w:szCs w:val="16"/>
        </w:rPr>
      </w:pPr>
      <w:r w:rsidRPr="008508AD">
        <w:rPr>
          <w:sz w:val="20"/>
        </w:rPr>
        <w:t xml:space="preserve">* </w:t>
      </w:r>
      <w:r w:rsidR="00FD5F42">
        <w:rPr>
          <w:sz w:val="16"/>
          <w:szCs w:val="16"/>
        </w:rPr>
        <w:t>F.A.C. Chapter 62-302 Surface Water Quality Standards - Draft</w:t>
      </w:r>
    </w:p>
    <w:p w:rsidR="007A464E" w:rsidRPr="008508AD" w:rsidRDefault="007A464E" w:rsidP="000A4F1E">
      <w:pPr>
        <w:spacing w:after="0"/>
        <w:rPr>
          <w:sz w:val="16"/>
          <w:szCs w:val="16"/>
        </w:rPr>
      </w:pPr>
      <w:r>
        <w:rPr>
          <w:sz w:val="16"/>
          <w:szCs w:val="16"/>
        </w:rPr>
        <w:t>** Based on hardness &lt; 25 mg/L</w:t>
      </w:r>
    </w:p>
    <w:p w:rsidR="0001136A" w:rsidRPr="006B3702" w:rsidRDefault="0001136A" w:rsidP="0001136A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  <w:r w:rsidRPr="006B3702">
        <w:rPr>
          <w:sz w:val="16"/>
          <w:szCs w:val="16"/>
        </w:rPr>
        <w:t xml:space="preserve">A - </w:t>
      </w:r>
      <w:r w:rsidRPr="006B3702">
        <w:rPr>
          <w:rFonts w:cs="Arial"/>
          <w:sz w:val="16"/>
          <w:szCs w:val="16"/>
        </w:rPr>
        <w:t>Value reported is the arithmetic mean (average) of two or more</w:t>
      </w:r>
    </w:p>
    <w:p w:rsidR="0001136A" w:rsidRDefault="0001136A" w:rsidP="0001136A">
      <w:pPr>
        <w:autoSpaceDE w:val="0"/>
        <w:autoSpaceDN w:val="0"/>
        <w:adjustRightInd w:val="0"/>
        <w:spacing w:after="0"/>
        <w:rPr>
          <w:sz w:val="18"/>
        </w:rPr>
      </w:pPr>
      <w:r w:rsidRPr="006B3702">
        <w:rPr>
          <w:rFonts w:cs="Arial"/>
          <w:sz w:val="16"/>
          <w:szCs w:val="16"/>
        </w:rPr>
        <w:lastRenderedPageBreak/>
        <w:t>determinations.</w:t>
      </w:r>
    </w:p>
    <w:p w:rsidR="0001136A" w:rsidRDefault="0001136A" w:rsidP="0001136A">
      <w:pPr>
        <w:autoSpaceDE w:val="0"/>
        <w:autoSpaceDN w:val="0"/>
        <w:adjustRightInd w:val="0"/>
        <w:spacing w:after="0"/>
        <w:rPr>
          <w:rFonts w:cs="Arial"/>
          <w:sz w:val="16"/>
          <w:szCs w:val="16"/>
        </w:rPr>
      </w:pPr>
      <w:r>
        <w:rPr>
          <w:sz w:val="18"/>
        </w:rPr>
        <w:t xml:space="preserve">I- </w:t>
      </w:r>
      <w:r w:rsidRPr="002825D8">
        <w:rPr>
          <w:rFonts w:cs="Arial"/>
          <w:sz w:val="16"/>
          <w:szCs w:val="16"/>
        </w:rPr>
        <w:t>The reported value is between the laboratory method detection limit and the</w:t>
      </w:r>
      <w:r>
        <w:rPr>
          <w:rFonts w:cs="Arial"/>
          <w:sz w:val="16"/>
          <w:szCs w:val="16"/>
        </w:rPr>
        <w:t xml:space="preserve"> </w:t>
      </w:r>
      <w:r w:rsidRPr="002825D8">
        <w:rPr>
          <w:rFonts w:cs="Arial"/>
          <w:sz w:val="16"/>
          <w:szCs w:val="16"/>
        </w:rPr>
        <w:t>laboratory practical quantitation limit.</w:t>
      </w:r>
    </w:p>
    <w:p w:rsidR="001D63A5" w:rsidRDefault="001D63A5" w:rsidP="008C6EFA">
      <w:pPr>
        <w:autoSpaceDE w:val="0"/>
        <w:autoSpaceDN w:val="0"/>
        <w:adjustRightInd w:val="0"/>
        <w:spacing w:after="0"/>
        <w:rPr>
          <w:rFonts w:cs="Arial"/>
          <w:sz w:val="16"/>
          <w:szCs w:val="16"/>
        </w:rPr>
      </w:pPr>
      <w:r w:rsidRPr="008508AD">
        <w:rPr>
          <w:sz w:val="16"/>
          <w:szCs w:val="16"/>
        </w:rPr>
        <w:t xml:space="preserve">J </w:t>
      </w:r>
      <w:r w:rsidR="008C6EFA">
        <w:rPr>
          <w:sz w:val="16"/>
          <w:szCs w:val="16"/>
        </w:rPr>
        <w:t>–</w:t>
      </w:r>
      <w:r w:rsidRPr="008508AD">
        <w:rPr>
          <w:sz w:val="16"/>
          <w:szCs w:val="16"/>
        </w:rPr>
        <w:t xml:space="preserve"> </w:t>
      </w:r>
      <w:r w:rsidR="008C6EFA">
        <w:rPr>
          <w:rFonts w:cs="Arial"/>
          <w:sz w:val="16"/>
          <w:szCs w:val="16"/>
        </w:rPr>
        <w:t>The analyte was found in the field blank.</w:t>
      </w:r>
      <w:r>
        <w:rPr>
          <w:rFonts w:cs="Arial"/>
          <w:sz w:val="16"/>
          <w:szCs w:val="16"/>
        </w:rPr>
        <w:t xml:space="preserve"> </w:t>
      </w:r>
    </w:p>
    <w:p w:rsidR="00982D52" w:rsidRDefault="00F8541E" w:rsidP="00373CFC">
      <w:pPr>
        <w:spacing w:after="0"/>
        <w:rPr>
          <w:rFonts w:cs="Arial"/>
          <w:sz w:val="16"/>
          <w:szCs w:val="16"/>
        </w:rPr>
      </w:pPr>
      <w:r w:rsidRPr="00F8541E">
        <w:rPr>
          <w:sz w:val="16"/>
          <w:szCs w:val="16"/>
        </w:rPr>
        <w:t>U</w:t>
      </w:r>
      <w:r w:rsidRPr="00F8541E">
        <w:rPr>
          <w:i/>
          <w:sz w:val="16"/>
          <w:szCs w:val="16"/>
        </w:rPr>
        <w:t xml:space="preserve"> - </w:t>
      </w:r>
      <w:r w:rsidRPr="00F8541E">
        <w:rPr>
          <w:rFonts w:cs="Arial"/>
          <w:sz w:val="16"/>
          <w:szCs w:val="16"/>
        </w:rPr>
        <w:t>Indicates that the compound was analyzed for but not detected.</w:t>
      </w:r>
    </w:p>
    <w:p w:rsidR="00F8541E" w:rsidRDefault="00F8541E" w:rsidP="00373CFC">
      <w:pPr>
        <w:spacing w:after="0"/>
        <w:rPr>
          <w:i/>
          <w:sz w:val="16"/>
          <w:szCs w:val="16"/>
        </w:rPr>
      </w:pPr>
    </w:p>
    <w:p w:rsidR="00271A0F" w:rsidRPr="00BA7D59" w:rsidRDefault="00271A0F" w:rsidP="00DC2EA2">
      <w:pPr>
        <w:spacing w:after="0"/>
        <w:rPr>
          <w:color w:val="FF0000"/>
          <w:sz w:val="20"/>
          <w:szCs w:val="20"/>
        </w:rPr>
      </w:pPr>
      <w:r w:rsidRPr="00271A0F">
        <w:rPr>
          <w:sz w:val="20"/>
          <w:szCs w:val="20"/>
        </w:rPr>
        <w:t xml:space="preserve">A dissolved oxygen (DO) study was also performed at this site where continuous dissolved oxygen monitoring sondes were deployed for 5-day periods in March and August to monitor diurnal fluctuations in </w:t>
      </w:r>
      <w:r w:rsidR="001327AA">
        <w:rPr>
          <w:sz w:val="20"/>
          <w:szCs w:val="20"/>
        </w:rPr>
        <w:t>DO</w:t>
      </w:r>
      <w:r w:rsidRPr="00271A0F">
        <w:rPr>
          <w:sz w:val="20"/>
          <w:szCs w:val="20"/>
        </w:rPr>
        <w:t xml:space="preserve">.  In March, the </w:t>
      </w:r>
      <w:r w:rsidR="001327AA">
        <w:rPr>
          <w:sz w:val="20"/>
          <w:szCs w:val="20"/>
        </w:rPr>
        <w:t>DO</w:t>
      </w:r>
      <w:r w:rsidRPr="00271A0F">
        <w:rPr>
          <w:sz w:val="20"/>
          <w:szCs w:val="20"/>
        </w:rPr>
        <w:t xml:space="preserve"> levels </w:t>
      </w:r>
      <w:r w:rsidR="009C1A4B">
        <w:rPr>
          <w:sz w:val="20"/>
          <w:szCs w:val="20"/>
        </w:rPr>
        <w:t>ranged</w:t>
      </w:r>
      <w:r w:rsidR="009C1A4B" w:rsidRPr="00271A0F">
        <w:rPr>
          <w:sz w:val="20"/>
          <w:szCs w:val="20"/>
        </w:rPr>
        <w:t xml:space="preserve"> </w:t>
      </w:r>
      <w:r w:rsidRPr="008C6529">
        <w:rPr>
          <w:sz w:val="20"/>
          <w:szCs w:val="20"/>
        </w:rPr>
        <w:t xml:space="preserve">from </w:t>
      </w:r>
      <w:r w:rsidR="008C6529" w:rsidRPr="008C6529">
        <w:rPr>
          <w:sz w:val="20"/>
          <w:szCs w:val="20"/>
        </w:rPr>
        <w:t>7.97</w:t>
      </w:r>
      <w:r w:rsidRPr="008C6529">
        <w:rPr>
          <w:sz w:val="20"/>
          <w:szCs w:val="20"/>
        </w:rPr>
        <w:t xml:space="preserve"> mg/L to </w:t>
      </w:r>
      <w:r w:rsidR="008C6529" w:rsidRPr="008C6529">
        <w:rPr>
          <w:sz w:val="20"/>
          <w:szCs w:val="20"/>
        </w:rPr>
        <w:t>9.70</w:t>
      </w:r>
      <w:r w:rsidRPr="008C6529">
        <w:rPr>
          <w:sz w:val="20"/>
          <w:szCs w:val="20"/>
        </w:rPr>
        <w:t xml:space="preserve"> mg</w:t>
      </w:r>
      <w:r w:rsidR="008C6529">
        <w:rPr>
          <w:sz w:val="20"/>
          <w:szCs w:val="20"/>
        </w:rPr>
        <w:t>/L</w:t>
      </w:r>
      <w:r w:rsidRPr="00271A0F">
        <w:rPr>
          <w:sz w:val="20"/>
          <w:szCs w:val="20"/>
        </w:rPr>
        <w:t xml:space="preserve">.  In August, the levels </w:t>
      </w:r>
      <w:r w:rsidR="009C1A4B">
        <w:rPr>
          <w:sz w:val="20"/>
          <w:szCs w:val="20"/>
        </w:rPr>
        <w:t>ranged</w:t>
      </w:r>
      <w:r w:rsidR="009C1A4B" w:rsidRPr="00271A0F">
        <w:rPr>
          <w:sz w:val="20"/>
          <w:szCs w:val="20"/>
        </w:rPr>
        <w:t xml:space="preserve"> </w:t>
      </w:r>
      <w:r w:rsidR="009C1A4B">
        <w:rPr>
          <w:sz w:val="20"/>
          <w:szCs w:val="20"/>
        </w:rPr>
        <w:t xml:space="preserve">from </w:t>
      </w:r>
      <w:r w:rsidRPr="008C6529">
        <w:rPr>
          <w:sz w:val="20"/>
          <w:szCs w:val="20"/>
        </w:rPr>
        <w:t>4.</w:t>
      </w:r>
      <w:r w:rsidR="008C6529">
        <w:rPr>
          <w:sz w:val="20"/>
          <w:szCs w:val="20"/>
        </w:rPr>
        <w:t>06</w:t>
      </w:r>
      <w:r w:rsidRPr="008C6529">
        <w:rPr>
          <w:sz w:val="20"/>
          <w:szCs w:val="20"/>
        </w:rPr>
        <w:t xml:space="preserve"> mg/L to 4.</w:t>
      </w:r>
      <w:r w:rsidR="008C6529">
        <w:rPr>
          <w:sz w:val="20"/>
          <w:szCs w:val="20"/>
        </w:rPr>
        <w:t>82</w:t>
      </w:r>
      <w:r w:rsidRPr="00271A0F">
        <w:rPr>
          <w:sz w:val="20"/>
          <w:szCs w:val="20"/>
        </w:rPr>
        <w:t xml:space="preserve"> mg/L.  In addition, three more water quality samples were collected throughout 2010 for the strategic monitoring plan</w:t>
      </w:r>
      <w:r w:rsidR="009C1A4B">
        <w:rPr>
          <w:sz w:val="20"/>
          <w:szCs w:val="20"/>
        </w:rPr>
        <w:t>, and</w:t>
      </w:r>
      <w:r w:rsidRPr="00271A0F">
        <w:rPr>
          <w:sz w:val="20"/>
          <w:szCs w:val="20"/>
        </w:rPr>
        <w:t xml:space="preserve"> </w:t>
      </w:r>
      <w:r w:rsidR="001327AA">
        <w:rPr>
          <w:sz w:val="20"/>
          <w:szCs w:val="20"/>
        </w:rPr>
        <w:t>DO</w:t>
      </w:r>
      <w:r w:rsidRPr="00271A0F">
        <w:rPr>
          <w:sz w:val="20"/>
          <w:szCs w:val="20"/>
        </w:rPr>
        <w:t xml:space="preserve"> values </w:t>
      </w:r>
      <w:r w:rsidR="009C1A4B">
        <w:rPr>
          <w:sz w:val="20"/>
          <w:szCs w:val="20"/>
        </w:rPr>
        <w:t>were</w:t>
      </w:r>
      <w:r w:rsidR="009C1A4B" w:rsidRPr="00271A0F">
        <w:rPr>
          <w:sz w:val="20"/>
          <w:szCs w:val="20"/>
        </w:rPr>
        <w:t xml:space="preserve"> </w:t>
      </w:r>
      <w:r w:rsidRPr="00271A0F">
        <w:rPr>
          <w:sz w:val="20"/>
          <w:szCs w:val="20"/>
        </w:rPr>
        <w:t xml:space="preserve">4.95 mg/L, 3.05 mg/L, and 5.07 mg/L. Two of the three measurements did not meet Chapter 62-302, F.A.C., limits of </w:t>
      </w:r>
      <w:r w:rsidRPr="00271A0F">
        <w:rPr>
          <w:sz w:val="20"/>
          <w:szCs w:val="20"/>
          <w:u w:val="single"/>
        </w:rPr>
        <w:t>&gt;</w:t>
      </w:r>
      <w:r w:rsidRPr="00271A0F">
        <w:rPr>
          <w:sz w:val="20"/>
          <w:szCs w:val="20"/>
        </w:rPr>
        <w:t xml:space="preserve"> 5.0 mg/L.  The low </w:t>
      </w:r>
      <w:r w:rsidR="001327AA">
        <w:rPr>
          <w:sz w:val="20"/>
          <w:szCs w:val="20"/>
        </w:rPr>
        <w:t>DO</w:t>
      </w:r>
      <w:r w:rsidRPr="00271A0F">
        <w:rPr>
          <w:sz w:val="20"/>
          <w:szCs w:val="20"/>
        </w:rPr>
        <w:t xml:space="preserve"> readings were associated with periods of </w:t>
      </w:r>
      <w:r w:rsidRPr="008C6529">
        <w:rPr>
          <w:sz w:val="20"/>
          <w:szCs w:val="20"/>
        </w:rPr>
        <w:t>low stream flow and</w:t>
      </w:r>
      <w:r w:rsidRPr="00271A0F">
        <w:rPr>
          <w:sz w:val="20"/>
          <w:szCs w:val="20"/>
        </w:rPr>
        <w:t xml:space="preserve"> high water temperatures.</w:t>
      </w:r>
      <w:r w:rsidRPr="00E4161E">
        <w:rPr>
          <w:sz w:val="20"/>
          <w:szCs w:val="20"/>
        </w:rPr>
        <w:t xml:space="preserve"> </w:t>
      </w:r>
    </w:p>
    <w:p w:rsidR="00271A0F" w:rsidRPr="00F8541E" w:rsidRDefault="00271A0F" w:rsidP="00373CFC">
      <w:pPr>
        <w:spacing w:after="0"/>
        <w:rPr>
          <w:i/>
          <w:sz w:val="16"/>
          <w:szCs w:val="16"/>
        </w:rPr>
      </w:pPr>
    </w:p>
    <w:p w:rsidR="00373CFC" w:rsidRPr="00982D52" w:rsidRDefault="00373CFC" w:rsidP="00373CFC">
      <w:pPr>
        <w:spacing w:after="0"/>
        <w:rPr>
          <w:i/>
        </w:rPr>
      </w:pPr>
      <w:r w:rsidRPr="00982D52">
        <w:rPr>
          <w:i/>
        </w:rPr>
        <w:t>Habitat Assessment</w:t>
      </w:r>
    </w:p>
    <w:p w:rsidR="000A4F1E" w:rsidRPr="00711B44" w:rsidRDefault="00C21679" w:rsidP="00DC2EA2">
      <w:pPr>
        <w:spacing w:after="0"/>
        <w:rPr>
          <w:sz w:val="20"/>
          <w:szCs w:val="20"/>
        </w:rPr>
      </w:pPr>
      <w:r w:rsidRPr="00982D52">
        <w:rPr>
          <w:sz w:val="20"/>
          <w:szCs w:val="20"/>
        </w:rPr>
        <w:t xml:space="preserve">The </w:t>
      </w:r>
      <w:r w:rsidR="0001136A">
        <w:rPr>
          <w:sz w:val="20"/>
          <w:szCs w:val="20"/>
        </w:rPr>
        <w:t>S</w:t>
      </w:r>
      <w:r w:rsidRPr="00982D52">
        <w:rPr>
          <w:sz w:val="20"/>
          <w:szCs w:val="20"/>
        </w:rPr>
        <w:t xml:space="preserve">tream and </w:t>
      </w:r>
      <w:r w:rsidR="0001136A">
        <w:rPr>
          <w:sz w:val="20"/>
          <w:szCs w:val="20"/>
        </w:rPr>
        <w:t>R</w:t>
      </w:r>
      <w:r w:rsidRPr="00982D52">
        <w:rPr>
          <w:sz w:val="20"/>
          <w:szCs w:val="20"/>
        </w:rPr>
        <w:t xml:space="preserve">iver </w:t>
      </w:r>
      <w:r w:rsidR="0001136A">
        <w:rPr>
          <w:sz w:val="20"/>
          <w:szCs w:val="20"/>
        </w:rPr>
        <w:t>H</w:t>
      </w:r>
      <w:r w:rsidRPr="00982D52">
        <w:rPr>
          <w:sz w:val="20"/>
          <w:szCs w:val="20"/>
        </w:rPr>
        <w:t xml:space="preserve">abitat </w:t>
      </w:r>
      <w:r w:rsidR="0001136A">
        <w:rPr>
          <w:sz w:val="20"/>
          <w:szCs w:val="20"/>
        </w:rPr>
        <w:t>A</w:t>
      </w:r>
      <w:r w:rsidRPr="00982D52">
        <w:rPr>
          <w:sz w:val="20"/>
          <w:szCs w:val="20"/>
        </w:rPr>
        <w:t>ssessment</w:t>
      </w:r>
      <w:r w:rsidR="00C274FE" w:rsidRPr="00982D52">
        <w:rPr>
          <w:sz w:val="20"/>
          <w:szCs w:val="20"/>
        </w:rPr>
        <w:t xml:space="preserve"> score was </w:t>
      </w:r>
      <w:r w:rsidR="00F41B94">
        <w:rPr>
          <w:sz w:val="20"/>
          <w:szCs w:val="20"/>
        </w:rPr>
        <w:t>1</w:t>
      </w:r>
      <w:r w:rsidR="00801E39">
        <w:rPr>
          <w:sz w:val="20"/>
          <w:szCs w:val="20"/>
        </w:rPr>
        <w:t>35</w:t>
      </w:r>
      <w:r w:rsidR="00C274FE" w:rsidRPr="00982D52">
        <w:rPr>
          <w:sz w:val="20"/>
          <w:szCs w:val="20"/>
        </w:rPr>
        <w:t>, which is in the</w:t>
      </w:r>
      <w:r w:rsidR="004B5E37">
        <w:rPr>
          <w:sz w:val="20"/>
          <w:szCs w:val="20"/>
        </w:rPr>
        <w:t xml:space="preserve"> </w:t>
      </w:r>
      <w:r w:rsidR="001F1786">
        <w:rPr>
          <w:sz w:val="20"/>
          <w:szCs w:val="20"/>
        </w:rPr>
        <w:t>“Op</w:t>
      </w:r>
      <w:r w:rsidR="00C274FE" w:rsidRPr="00982D52">
        <w:rPr>
          <w:sz w:val="20"/>
          <w:szCs w:val="20"/>
        </w:rPr>
        <w:t>tima</w:t>
      </w:r>
      <w:r w:rsidR="001F1786">
        <w:rPr>
          <w:sz w:val="20"/>
          <w:szCs w:val="20"/>
        </w:rPr>
        <w:t>l”</w:t>
      </w:r>
      <w:r w:rsidR="000B371F" w:rsidRPr="00982D52">
        <w:rPr>
          <w:sz w:val="20"/>
          <w:szCs w:val="20"/>
        </w:rPr>
        <w:t xml:space="preserve"> </w:t>
      </w:r>
      <w:r w:rsidR="004B5E37">
        <w:rPr>
          <w:sz w:val="20"/>
          <w:szCs w:val="20"/>
        </w:rPr>
        <w:t>category</w:t>
      </w:r>
      <w:r w:rsidR="00C274FE" w:rsidRPr="00982D52">
        <w:rPr>
          <w:sz w:val="20"/>
          <w:szCs w:val="20"/>
        </w:rPr>
        <w:t xml:space="preserve">.  </w:t>
      </w:r>
      <w:r w:rsidR="00F41B94">
        <w:rPr>
          <w:sz w:val="20"/>
          <w:szCs w:val="20"/>
        </w:rPr>
        <w:t>There were</w:t>
      </w:r>
      <w:r w:rsidR="000B371F" w:rsidRPr="00982D52">
        <w:rPr>
          <w:sz w:val="20"/>
          <w:szCs w:val="20"/>
        </w:rPr>
        <w:t xml:space="preserve"> </w:t>
      </w:r>
      <w:r w:rsidR="00F41B94">
        <w:rPr>
          <w:sz w:val="20"/>
          <w:szCs w:val="20"/>
        </w:rPr>
        <w:t>two</w:t>
      </w:r>
      <w:r w:rsidR="000B371F" w:rsidRPr="00982D52">
        <w:rPr>
          <w:sz w:val="20"/>
          <w:szCs w:val="20"/>
        </w:rPr>
        <w:t xml:space="preserve"> productive</w:t>
      </w:r>
      <w:r w:rsidR="000A4F1E" w:rsidRPr="00982D52">
        <w:rPr>
          <w:sz w:val="20"/>
          <w:szCs w:val="20"/>
        </w:rPr>
        <w:t xml:space="preserve"> </w:t>
      </w:r>
      <w:r w:rsidR="00F41B94">
        <w:rPr>
          <w:sz w:val="20"/>
          <w:szCs w:val="20"/>
        </w:rPr>
        <w:t xml:space="preserve">macroinvertebrate </w:t>
      </w:r>
      <w:r w:rsidR="000A4F1E" w:rsidRPr="00982D52">
        <w:rPr>
          <w:sz w:val="20"/>
          <w:szCs w:val="20"/>
        </w:rPr>
        <w:t>habitats sampled</w:t>
      </w:r>
      <w:r w:rsidR="00F41B94">
        <w:rPr>
          <w:sz w:val="20"/>
          <w:szCs w:val="20"/>
        </w:rPr>
        <w:t xml:space="preserve">: </w:t>
      </w:r>
      <w:r w:rsidR="000A4F1E" w:rsidRPr="00982D52">
        <w:rPr>
          <w:sz w:val="20"/>
          <w:szCs w:val="20"/>
        </w:rPr>
        <w:t>the fallen trees and roots originating from the strea</w:t>
      </w:r>
      <w:r w:rsidR="00F41B94">
        <w:rPr>
          <w:sz w:val="20"/>
          <w:szCs w:val="20"/>
        </w:rPr>
        <w:t xml:space="preserve">m banks.  </w:t>
      </w:r>
      <w:r w:rsidR="00801E39">
        <w:rPr>
          <w:sz w:val="20"/>
          <w:szCs w:val="20"/>
        </w:rPr>
        <w:t xml:space="preserve">Less than </w:t>
      </w:r>
      <w:r w:rsidR="00711B44" w:rsidRPr="00BA7D59">
        <w:rPr>
          <w:sz w:val="20"/>
          <w:szCs w:val="20"/>
        </w:rPr>
        <w:t xml:space="preserve">25% of the productive habitats were smothered with sand or silt. </w:t>
      </w:r>
      <w:r w:rsidR="00801E39">
        <w:rPr>
          <w:sz w:val="20"/>
          <w:szCs w:val="20"/>
        </w:rPr>
        <w:t>T</w:t>
      </w:r>
      <w:r w:rsidR="00711B44" w:rsidRPr="00BA7D59">
        <w:rPr>
          <w:sz w:val="20"/>
          <w:szCs w:val="20"/>
        </w:rPr>
        <w:t>he stream had natural sinuosity</w:t>
      </w:r>
      <w:r w:rsidR="007D74E4">
        <w:rPr>
          <w:sz w:val="20"/>
          <w:szCs w:val="20"/>
        </w:rPr>
        <w:t>, an adequate diversity of depths, and showed l</w:t>
      </w:r>
      <w:r w:rsidR="00711B44" w:rsidRPr="00BA7D59">
        <w:rPr>
          <w:sz w:val="20"/>
          <w:szCs w:val="20"/>
        </w:rPr>
        <w:t xml:space="preserve">ittle evidence of physical alterations. </w:t>
      </w:r>
      <w:r w:rsidR="00711B44" w:rsidRPr="00711B44">
        <w:rPr>
          <w:sz w:val="20"/>
          <w:szCs w:val="20"/>
        </w:rPr>
        <w:t xml:space="preserve">The bank stability, riparian zone buffer width and vegetation quality components all scored in the optimal category indicating that upland disturbance is low in this watershed.  </w:t>
      </w:r>
    </w:p>
    <w:p w:rsidR="00373CFC" w:rsidRPr="00982D52" w:rsidRDefault="00373CFC" w:rsidP="00373CFC">
      <w:pPr>
        <w:spacing w:after="0"/>
        <w:rPr>
          <w:i/>
          <w:sz w:val="20"/>
          <w:szCs w:val="20"/>
        </w:rPr>
      </w:pPr>
    </w:p>
    <w:p w:rsidR="00373CFC" w:rsidRPr="00982D52" w:rsidRDefault="00373CFC" w:rsidP="00373CFC">
      <w:pPr>
        <w:spacing w:after="0"/>
        <w:rPr>
          <w:i/>
        </w:rPr>
      </w:pPr>
      <w:r w:rsidRPr="00982D52">
        <w:rPr>
          <w:i/>
        </w:rPr>
        <w:t xml:space="preserve">Stream Condition Index </w:t>
      </w:r>
      <w:r w:rsidRPr="00982D52">
        <w:rPr>
          <w:i/>
        </w:rPr>
        <w:tab/>
      </w:r>
    </w:p>
    <w:p w:rsidR="00281B11" w:rsidRDefault="00373CFC" w:rsidP="00DC2EA2">
      <w:pPr>
        <w:spacing w:after="0"/>
        <w:rPr>
          <w:sz w:val="20"/>
          <w:szCs w:val="20"/>
        </w:rPr>
      </w:pPr>
      <w:r w:rsidRPr="00D74017">
        <w:rPr>
          <w:sz w:val="20"/>
          <w:szCs w:val="20"/>
        </w:rPr>
        <w:t>The SCI score</w:t>
      </w:r>
      <w:r w:rsidR="00452F3E">
        <w:rPr>
          <w:sz w:val="20"/>
          <w:szCs w:val="20"/>
        </w:rPr>
        <w:t>s</w:t>
      </w:r>
      <w:r w:rsidRPr="00D74017">
        <w:rPr>
          <w:sz w:val="20"/>
          <w:szCs w:val="20"/>
        </w:rPr>
        <w:t xml:space="preserve"> </w:t>
      </w:r>
      <w:r w:rsidR="003E2260" w:rsidRPr="00D74017">
        <w:rPr>
          <w:sz w:val="20"/>
          <w:szCs w:val="20"/>
        </w:rPr>
        <w:t>for this site</w:t>
      </w:r>
      <w:r w:rsidR="00452F3E">
        <w:rPr>
          <w:sz w:val="20"/>
          <w:szCs w:val="20"/>
        </w:rPr>
        <w:t>,</w:t>
      </w:r>
      <w:r w:rsidR="003E2260" w:rsidRPr="00D74017">
        <w:rPr>
          <w:sz w:val="20"/>
          <w:szCs w:val="20"/>
        </w:rPr>
        <w:t xml:space="preserve"> </w:t>
      </w:r>
      <w:r w:rsidR="00452F3E">
        <w:rPr>
          <w:sz w:val="20"/>
          <w:szCs w:val="20"/>
        </w:rPr>
        <w:t>including the duplicate sample, were 68 and 61</w:t>
      </w:r>
      <w:r w:rsidR="00264F5B">
        <w:rPr>
          <w:sz w:val="20"/>
          <w:szCs w:val="20"/>
        </w:rPr>
        <w:t xml:space="preserve"> </w:t>
      </w:r>
      <w:r w:rsidRPr="00D74017">
        <w:rPr>
          <w:sz w:val="20"/>
          <w:szCs w:val="20"/>
        </w:rPr>
        <w:t>out of</w:t>
      </w:r>
      <w:r w:rsidR="003E2260" w:rsidRPr="00D74017">
        <w:rPr>
          <w:sz w:val="20"/>
          <w:szCs w:val="20"/>
        </w:rPr>
        <w:t xml:space="preserve"> a possible</w:t>
      </w:r>
      <w:r w:rsidRPr="00D74017">
        <w:rPr>
          <w:sz w:val="20"/>
          <w:szCs w:val="20"/>
        </w:rPr>
        <w:t xml:space="preserve"> 100</w:t>
      </w:r>
      <w:r w:rsidR="003E2260" w:rsidRPr="00D74017">
        <w:rPr>
          <w:sz w:val="20"/>
          <w:szCs w:val="20"/>
        </w:rPr>
        <w:t xml:space="preserve"> points</w:t>
      </w:r>
      <w:r w:rsidRPr="00D74017">
        <w:rPr>
          <w:sz w:val="20"/>
          <w:szCs w:val="20"/>
        </w:rPr>
        <w:t xml:space="preserve">, </w:t>
      </w:r>
      <w:r w:rsidR="003E2260" w:rsidRPr="00D74017">
        <w:rPr>
          <w:sz w:val="20"/>
          <w:szCs w:val="20"/>
        </w:rPr>
        <w:t>corresponding with</w:t>
      </w:r>
      <w:r w:rsidRPr="00D74017">
        <w:rPr>
          <w:sz w:val="20"/>
          <w:szCs w:val="20"/>
        </w:rPr>
        <w:t xml:space="preserve"> </w:t>
      </w:r>
      <w:r w:rsidR="00452F3E">
        <w:rPr>
          <w:sz w:val="20"/>
          <w:szCs w:val="20"/>
        </w:rPr>
        <w:t>“Exceptional” and “</w:t>
      </w:r>
      <w:r w:rsidR="00711B44">
        <w:rPr>
          <w:sz w:val="20"/>
          <w:szCs w:val="20"/>
        </w:rPr>
        <w:t>Healthy</w:t>
      </w:r>
      <w:r w:rsidR="00452F3E">
        <w:rPr>
          <w:sz w:val="20"/>
          <w:szCs w:val="20"/>
        </w:rPr>
        <w:t>”</w:t>
      </w:r>
      <w:r w:rsidR="00E42D5A" w:rsidRPr="00D74017">
        <w:rPr>
          <w:sz w:val="20"/>
          <w:szCs w:val="20"/>
        </w:rPr>
        <w:t xml:space="preserve"> </w:t>
      </w:r>
      <w:r w:rsidRPr="00D74017">
        <w:rPr>
          <w:sz w:val="20"/>
          <w:szCs w:val="20"/>
        </w:rPr>
        <w:t>designation</w:t>
      </w:r>
      <w:r w:rsidR="00452F3E">
        <w:rPr>
          <w:sz w:val="20"/>
          <w:szCs w:val="20"/>
        </w:rPr>
        <w:t>s</w:t>
      </w:r>
      <w:r w:rsidR="0070267B" w:rsidRPr="00D74017">
        <w:rPr>
          <w:sz w:val="20"/>
          <w:szCs w:val="20"/>
        </w:rPr>
        <w:t xml:space="preserve">.  </w:t>
      </w:r>
      <w:r w:rsidR="003F5EAC" w:rsidRPr="00BA7D59">
        <w:rPr>
          <w:sz w:val="20"/>
          <w:szCs w:val="20"/>
        </w:rPr>
        <w:t>In th</w:t>
      </w:r>
      <w:r w:rsidR="00874ED9">
        <w:rPr>
          <w:sz w:val="20"/>
          <w:szCs w:val="20"/>
        </w:rPr>
        <w:t>e</w:t>
      </w:r>
      <w:r w:rsidR="003F5EAC" w:rsidRPr="00BA7D59">
        <w:rPr>
          <w:sz w:val="20"/>
          <w:szCs w:val="20"/>
        </w:rPr>
        <w:t>s</w:t>
      </w:r>
      <w:r w:rsidR="00874ED9">
        <w:rPr>
          <w:sz w:val="20"/>
          <w:szCs w:val="20"/>
        </w:rPr>
        <w:t>e</w:t>
      </w:r>
      <w:r w:rsidR="003F5EAC" w:rsidRPr="00BA7D59">
        <w:rPr>
          <w:sz w:val="20"/>
          <w:szCs w:val="20"/>
        </w:rPr>
        <w:t xml:space="preserve"> sample</w:t>
      </w:r>
      <w:r w:rsidR="00874ED9">
        <w:rPr>
          <w:sz w:val="20"/>
          <w:szCs w:val="20"/>
        </w:rPr>
        <w:t>s</w:t>
      </w:r>
      <w:r w:rsidR="003F5EAC" w:rsidRPr="00BA7D59">
        <w:rPr>
          <w:sz w:val="20"/>
          <w:szCs w:val="20"/>
        </w:rPr>
        <w:t xml:space="preserve">, many water quality sensitive </w:t>
      </w:r>
      <w:r w:rsidR="00DE7CC9">
        <w:rPr>
          <w:sz w:val="20"/>
          <w:szCs w:val="20"/>
        </w:rPr>
        <w:t>macroinvertebrate groups</w:t>
      </w:r>
      <w:r w:rsidR="003F5EAC" w:rsidRPr="00BA7D59">
        <w:rPr>
          <w:sz w:val="20"/>
          <w:szCs w:val="20"/>
        </w:rPr>
        <w:t xml:space="preserve"> were present</w:t>
      </w:r>
      <w:r w:rsidR="00F24B9B">
        <w:rPr>
          <w:sz w:val="20"/>
          <w:szCs w:val="20"/>
        </w:rPr>
        <w:t>,</w:t>
      </w:r>
      <w:r w:rsidR="003F5EAC" w:rsidRPr="00BA7D59">
        <w:rPr>
          <w:sz w:val="20"/>
          <w:szCs w:val="20"/>
        </w:rPr>
        <w:t xml:space="preserve"> including mayflies, caddisflies, </w:t>
      </w:r>
      <w:r w:rsidR="00DE7CC9">
        <w:rPr>
          <w:sz w:val="20"/>
          <w:szCs w:val="20"/>
        </w:rPr>
        <w:t>damselflies</w:t>
      </w:r>
      <w:r w:rsidR="006112EB">
        <w:rPr>
          <w:sz w:val="20"/>
          <w:szCs w:val="20"/>
        </w:rPr>
        <w:t>, dobsonflies</w:t>
      </w:r>
      <w:r w:rsidR="00DE7CC9">
        <w:rPr>
          <w:sz w:val="20"/>
          <w:szCs w:val="20"/>
        </w:rPr>
        <w:t xml:space="preserve">, </w:t>
      </w:r>
      <w:r w:rsidR="006112EB">
        <w:rPr>
          <w:sz w:val="20"/>
          <w:szCs w:val="20"/>
        </w:rPr>
        <w:t>black flies</w:t>
      </w:r>
      <w:r w:rsidR="003F5EAC" w:rsidRPr="00BA7D59">
        <w:rPr>
          <w:sz w:val="20"/>
          <w:szCs w:val="20"/>
        </w:rPr>
        <w:t xml:space="preserve">, and aquatic beetles. </w:t>
      </w:r>
      <w:r w:rsidR="006112EB">
        <w:rPr>
          <w:sz w:val="20"/>
          <w:szCs w:val="20"/>
        </w:rPr>
        <w:t>T</w:t>
      </w:r>
      <w:r w:rsidR="00A83D6B">
        <w:rPr>
          <w:sz w:val="20"/>
          <w:szCs w:val="20"/>
        </w:rPr>
        <w:t>he macroinvertebrates collected in th</w:t>
      </w:r>
      <w:r w:rsidR="00874ED9">
        <w:rPr>
          <w:sz w:val="20"/>
          <w:szCs w:val="20"/>
        </w:rPr>
        <w:t>e</w:t>
      </w:r>
      <w:r w:rsidR="00A83D6B">
        <w:rPr>
          <w:sz w:val="20"/>
          <w:szCs w:val="20"/>
        </w:rPr>
        <w:t>s</w:t>
      </w:r>
      <w:r w:rsidR="00874ED9">
        <w:rPr>
          <w:sz w:val="20"/>
          <w:szCs w:val="20"/>
        </w:rPr>
        <w:t>e</w:t>
      </w:r>
      <w:r w:rsidR="00A83D6B">
        <w:rPr>
          <w:sz w:val="20"/>
          <w:szCs w:val="20"/>
        </w:rPr>
        <w:t xml:space="preserve"> sample</w:t>
      </w:r>
      <w:r w:rsidR="00874ED9">
        <w:rPr>
          <w:sz w:val="20"/>
          <w:szCs w:val="20"/>
        </w:rPr>
        <w:t>s</w:t>
      </w:r>
      <w:r w:rsidR="00A83D6B">
        <w:rPr>
          <w:sz w:val="20"/>
          <w:szCs w:val="20"/>
        </w:rPr>
        <w:t xml:space="preserve"> represent the expected </w:t>
      </w:r>
      <w:r w:rsidR="00874ED9">
        <w:rPr>
          <w:sz w:val="20"/>
          <w:szCs w:val="20"/>
        </w:rPr>
        <w:t xml:space="preserve">macroinvertebrate </w:t>
      </w:r>
      <w:r w:rsidR="00DC4611">
        <w:rPr>
          <w:sz w:val="20"/>
          <w:szCs w:val="20"/>
        </w:rPr>
        <w:t>diversity</w:t>
      </w:r>
      <w:r w:rsidR="00A83D6B">
        <w:rPr>
          <w:sz w:val="20"/>
          <w:szCs w:val="20"/>
        </w:rPr>
        <w:t xml:space="preserve"> for a healthy </w:t>
      </w:r>
      <w:r w:rsidR="00DA1506">
        <w:rPr>
          <w:sz w:val="20"/>
          <w:szCs w:val="20"/>
        </w:rPr>
        <w:t xml:space="preserve">stream </w:t>
      </w:r>
      <w:r w:rsidR="00A83D6B">
        <w:rPr>
          <w:sz w:val="20"/>
          <w:szCs w:val="20"/>
        </w:rPr>
        <w:t xml:space="preserve">community.  </w:t>
      </w:r>
      <w:r w:rsidR="00452F3E">
        <w:rPr>
          <w:sz w:val="20"/>
          <w:szCs w:val="20"/>
        </w:rPr>
        <w:t xml:space="preserve">Overall, the </w:t>
      </w:r>
      <w:r w:rsidR="00F24B9B">
        <w:rPr>
          <w:sz w:val="20"/>
          <w:szCs w:val="20"/>
        </w:rPr>
        <w:t xml:space="preserve">minimal human disturbance, </w:t>
      </w:r>
      <w:r w:rsidR="00452F3E">
        <w:rPr>
          <w:sz w:val="20"/>
          <w:szCs w:val="20"/>
        </w:rPr>
        <w:t xml:space="preserve">“Exceptional” </w:t>
      </w:r>
      <w:r w:rsidR="003F5EAC" w:rsidRPr="00BA7D59">
        <w:rPr>
          <w:sz w:val="20"/>
          <w:szCs w:val="20"/>
        </w:rPr>
        <w:t>SCI</w:t>
      </w:r>
      <w:r w:rsidR="00452F3E">
        <w:rPr>
          <w:sz w:val="20"/>
          <w:szCs w:val="20"/>
        </w:rPr>
        <w:t xml:space="preserve"> </w:t>
      </w:r>
      <w:r w:rsidR="00F24B9B">
        <w:rPr>
          <w:sz w:val="20"/>
          <w:szCs w:val="20"/>
        </w:rPr>
        <w:t xml:space="preserve">scores </w:t>
      </w:r>
      <w:r w:rsidR="00452F3E">
        <w:rPr>
          <w:sz w:val="20"/>
          <w:szCs w:val="20"/>
        </w:rPr>
        <w:t xml:space="preserve">and “Optimal” </w:t>
      </w:r>
      <w:r w:rsidR="003F5EAC" w:rsidRPr="00BA7D59">
        <w:rPr>
          <w:sz w:val="20"/>
          <w:szCs w:val="20"/>
        </w:rPr>
        <w:t>Habitat Assessment</w:t>
      </w:r>
      <w:r w:rsidR="00452F3E">
        <w:rPr>
          <w:sz w:val="20"/>
          <w:szCs w:val="20"/>
        </w:rPr>
        <w:t xml:space="preserve"> </w:t>
      </w:r>
      <w:r w:rsidR="00F24B9B">
        <w:rPr>
          <w:sz w:val="20"/>
          <w:szCs w:val="20"/>
        </w:rPr>
        <w:t xml:space="preserve">results </w:t>
      </w:r>
      <w:r w:rsidR="00452F3E">
        <w:rPr>
          <w:sz w:val="20"/>
          <w:szCs w:val="20"/>
        </w:rPr>
        <w:t xml:space="preserve">show that </w:t>
      </w:r>
      <w:r w:rsidR="00BE7B8B">
        <w:rPr>
          <w:sz w:val="20"/>
          <w:szCs w:val="20"/>
        </w:rPr>
        <w:t>Mill Creek</w:t>
      </w:r>
      <w:r w:rsidR="00BE7B8B" w:rsidRPr="00BA7D59">
        <w:rPr>
          <w:sz w:val="20"/>
          <w:szCs w:val="20"/>
        </w:rPr>
        <w:t xml:space="preserve"> met the expectations for a healthy, well-balanced stream</w:t>
      </w:r>
      <w:r w:rsidR="00BE7B8B">
        <w:rPr>
          <w:sz w:val="20"/>
          <w:szCs w:val="20"/>
        </w:rPr>
        <w:t xml:space="preserve"> and that it should not be listed </w:t>
      </w:r>
      <w:r w:rsidR="004B40D4">
        <w:rPr>
          <w:sz w:val="20"/>
          <w:szCs w:val="20"/>
        </w:rPr>
        <w:t>for biological</w:t>
      </w:r>
      <w:r w:rsidR="00BE7B8B">
        <w:rPr>
          <w:sz w:val="20"/>
          <w:szCs w:val="20"/>
        </w:rPr>
        <w:t xml:space="preserve"> </w:t>
      </w:r>
      <w:r w:rsidR="00F24B9B">
        <w:rPr>
          <w:sz w:val="20"/>
          <w:szCs w:val="20"/>
        </w:rPr>
        <w:t xml:space="preserve">or DO </w:t>
      </w:r>
      <w:r w:rsidR="00BE7B8B">
        <w:rPr>
          <w:sz w:val="20"/>
          <w:szCs w:val="20"/>
        </w:rPr>
        <w:t>impairment.</w:t>
      </w:r>
    </w:p>
    <w:p w:rsidR="003F5EAC" w:rsidRPr="00982D52" w:rsidRDefault="003F5EAC" w:rsidP="00373CFC">
      <w:pPr>
        <w:spacing w:after="0"/>
        <w:rPr>
          <w:sz w:val="20"/>
          <w:szCs w:val="20"/>
        </w:rPr>
      </w:pPr>
    </w:p>
    <w:p w:rsidR="00AF4344" w:rsidRPr="00776A79" w:rsidRDefault="008D6016">
      <w:pPr>
        <w:rPr>
          <w:sz w:val="20"/>
          <w:szCs w:val="20"/>
        </w:rPr>
      </w:pPr>
      <w:r w:rsidRPr="00776A79">
        <w:rPr>
          <w:sz w:val="20"/>
          <w:szCs w:val="20"/>
        </w:rPr>
        <w:t xml:space="preserve">Thank you for your interest in maintaining the water quality of Florida’s </w:t>
      </w:r>
      <w:r w:rsidR="00597D29" w:rsidRPr="00776A79">
        <w:rPr>
          <w:sz w:val="20"/>
          <w:szCs w:val="20"/>
        </w:rPr>
        <w:t>streams and rivers</w:t>
      </w:r>
      <w:r w:rsidRPr="00776A79">
        <w:rPr>
          <w:sz w:val="20"/>
          <w:szCs w:val="20"/>
        </w:rPr>
        <w:t>. Please feel free to contact us if you have any questions.</w:t>
      </w:r>
    </w:p>
    <w:p w:rsidR="00FE58D7" w:rsidRPr="00776A79" w:rsidRDefault="00FE58D7">
      <w:pPr>
        <w:rPr>
          <w:b/>
          <w:sz w:val="20"/>
          <w:szCs w:val="20"/>
        </w:rPr>
      </w:pPr>
      <w:r w:rsidRPr="00776A79">
        <w:rPr>
          <w:b/>
          <w:sz w:val="20"/>
          <w:szCs w:val="20"/>
        </w:rPr>
        <w:t xml:space="preserve">Contact </w:t>
      </w:r>
      <w:r w:rsidR="00DF3968" w:rsidRPr="00776A79">
        <w:rPr>
          <w:b/>
          <w:sz w:val="20"/>
          <w:szCs w:val="20"/>
        </w:rPr>
        <w:t xml:space="preserve">and resources </w:t>
      </w:r>
      <w:r w:rsidRPr="00776A79">
        <w:rPr>
          <w:b/>
          <w:sz w:val="20"/>
          <w:szCs w:val="20"/>
        </w:rPr>
        <w:t>for more information</w:t>
      </w:r>
    </w:p>
    <w:p w:rsidR="000A4F1E" w:rsidRDefault="007D50E8" w:rsidP="007D50E8">
      <w:pPr>
        <w:spacing w:after="0"/>
        <w:rPr>
          <w:sz w:val="20"/>
          <w:szCs w:val="20"/>
        </w:rPr>
      </w:pPr>
      <w:r>
        <w:rPr>
          <w:sz w:val="20"/>
          <w:szCs w:val="20"/>
        </w:rPr>
        <w:t>Kalina Warren, 407-897-4177</w:t>
      </w:r>
    </w:p>
    <w:p w:rsidR="007D50E8" w:rsidRDefault="00E1322B" w:rsidP="007D50E8">
      <w:pPr>
        <w:spacing w:after="0"/>
        <w:rPr>
          <w:sz w:val="20"/>
          <w:szCs w:val="20"/>
        </w:rPr>
      </w:pPr>
      <w:hyperlink r:id="rId10" w:history="1">
        <w:r w:rsidR="007D50E8" w:rsidRPr="00FA63ED">
          <w:rPr>
            <w:rStyle w:val="Hyperlink"/>
            <w:sz w:val="20"/>
            <w:szCs w:val="20"/>
          </w:rPr>
          <w:t>Kalina.Warren@dep.state.fl.us</w:t>
        </w:r>
      </w:hyperlink>
    </w:p>
    <w:p w:rsidR="007D50E8" w:rsidRDefault="007D50E8" w:rsidP="007D50E8">
      <w:pPr>
        <w:spacing w:after="0"/>
        <w:rPr>
          <w:sz w:val="20"/>
          <w:szCs w:val="20"/>
        </w:rPr>
      </w:pPr>
    </w:p>
    <w:p w:rsidR="00DF3968" w:rsidRPr="00776A79" w:rsidRDefault="00DF3968" w:rsidP="00DE48F3">
      <w:pPr>
        <w:spacing w:line="240" w:lineRule="auto"/>
        <w:rPr>
          <w:color w:val="FF0000"/>
          <w:sz w:val="20"/>
          <w:szCs w:val="20"/>
        </w:rPr>
      </w:pPr>
      <w:r w:rsidRPr="00776A79">
        <w:rPr>
          <w:sz w:val="20"/>
          <w:szCs w:val="20"/>
        </w:rPr>
        <w:t>DEP biological assessment resources:</w:t>
      </w:r>
      <w:r w:rsidRPr="00776A79">
        <w:rPr>
          <w:color w:val="FF0000"/>
          <w:sz w:val="20"/>
          <w:szCs w:val="20"/>
        </w:rPr>
        <w:t xml:space="preserve"> </w:t>
      </w:r>
      <w:hyperlink r:id="rId11" w:history="1">
        <w:r w:rsidR="002B1C4E" w:rsidRPr="00776A79">
          <w:rPr>
            <w:rStyle w:val="Hyperlink"/>
            <w:sz w:val="20"/>
            <w:szCs w:val="20"/>
          </w:rPr>
          <w:t>http://www.dep.state.fl.us/water/bioassess/index.htm</w:t>
        </w:r>
      </w:hyperlink>
      <w:r w:rsidR="002B1C4E" w:rsidRPr="00776A79">
        <w:rPr>
          <w:color w:val="FF0000"/>
          <w:sz w:val="20"/>
          <w:szCs w:val="20"/>
        </w:rPr>
        <w:t xml:space="preserve"> </w:t>
      </w:r>
    </w:p>
    <w:sectPr w:rsidR="00DF3968" w:rsidRPr="00776A79" w:rsidSect="00E2547D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104E4"/>
    <w:multiLevelType w:val="hybridMultilevel"/>
    <w:tmpl w:val="BBC2A5A6"/>
    <w:lvl w:ilvl="0" w:tplc="D37238CE">
      <w:start w:val="1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337E6"/>
    <w:multiLevelType w:val="hybridMultilevel"/>
    <w:tmpl w:val="3F2E554E"/>
    <w:lvl w:ilvl="0" w:tplc="5434A27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32109A"/>
    <w:multiLevelType w:val="hybridMultilevel"/>
    <w:tmpl w:val="7170627C"/>
    <w:lvl w:ilvl="0" w:tplc="5BE48ED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1D5CE3"/>
    <w:multiLevelType w:val="hybridMultilevel"/>
    <w:tmpl w:val="05C24DEC"/>
    <w:lvl w:ilvl="0" w:tplc="7862E26C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563B7"/>
    <w:multiLevelType w:val="hybridMultilevel"/>
    <w:tmpl w:val="ED9647FA"/>
    <w:lvl w:ilvl="0" w:tplc="171CCAFE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27F22"/>
    <w:rsid w:val="0001136A"/>
    <w:rsid w:val="0001175E"/>
    <w:rsid w:val="00020124"/>
    <w:rsid w:val="00034848"/>
    <w:rsid w:val="000349D7"/>
    <w:rsid w:val="00053DAE"/>
    <w:rsid w:val="00055398"/>
    <w:rsid w:val="00065B4F"/>
    <w:rsid w:val="000779F2"/>
    <w:rsid w:val="000914C8"/>
    <w:rsid w:val="000A4F1E"/>
    <w:rsid w:val="000B371F"/>
    <w:rsid w:val="000B7FBE"/>
    <w:rsid w:val="000D25AC"/>
    <w:rsid w:val="000E7CC6"/>
    <w:rsid w:val="000F2631"/>
    <w:rsid w:val="000F33F1"/>
    <w:rsid w:val="00102CF4"/>
    <w:rsid w:val="001327AA"/>
    <w:rsid w:val="0015355D"/>
    <w:rsid w:val="001762D6"/>
    <w:rsid w:val="001D63A5"/>
    <w:rsid w:val="001D6AA0"/>
    <w:rsid w:val="001E4EC2"/>
    <w:rsid w:val="001F1786"/>
    <w:rsid w:val="0021056E"/>
    <w:rsid w:val="00222051"/>
    <w:rsid w:val="002318B7"/>
    <w:rsid w:val="00264F5B"/>
    <w:rsid w:val="002669B9"/>
    <w:rsid w:val="00271A0F"/>
    <w:rsid w:val="00274244"/>
    <w:rsid w:val="00281B11"/>
    <w:rsid w:val="002825D8"/>
    <w:rsid w:val="002B1C4E"/>
    <w:rsid w:val="002B7D09"/>
    <w:rsid w:val="002D5EF6"/>
    <w:rsid w:val="002F1E9D"/>
    <w:rsid w:val="00311D17"/>
    <w:rsid w:val="00334FD1"/>
    <w:rsid w:val="003376A5"/>
    <w:rsid w:val="003425D8"/>
    <w:rsid w:val="00344EF0"/>
    <w:rsid w:val="003554F6"/>
    <w:rsid w:val="00364494"/>
    <w:rsid w:val="00372D07"/>
    <w:rsid w:val="00373CFC"/>
    <w:rsid w:val="00393B9A"/>
    <w:rsid w:val="00396177"/>
    <w:rsid w:val="003A2764"/>
    <w:rsid w:val="003A70EE"/>
    <w:rsid w:val="003B43A5"/>
    <w:rsid w:val="003B7AB5"/>
    <w:rsid w:val="003D336B"/>
    <w:rsid w:val="003D7F12"/>
    <w:rsid w:val="003E2260"/>
    <w:rsid w:val="003E3749"/>
    <w:rsid w:val="003E615C"/>
    <w:rsid w:val="003F5EAC"/>
    <w:rsid w:val="003F7415"/>
    <w:rsid w:val="004043D6"/>
    <w:rsid w:val="00427F47"/>
    <w:rsid w:val="00437302"/>
    <w:rsid w:val="00450B7E"/>
    <w:rsid w:val="00452F3E"/>
    <w:rsid w:val="004531CE"/>
    <w:rsid w:val="004556E9"/>
    <w:rsid w:val="0047327D"/>
    <w:rsid w:val="00474696"/>
    <w:rsid w:val="00483A6D"/>
    <w:rsid w:val="00491522"/>
    <w:rsid w:val="004927ED"/>
    <w:rsid w:val="00495D3A"/>
    <w:rsid w:val="004A3EF8"/>
    <w:rsid w:val="004A4B93"/>
    <w:rsid w:val="004B40D4"/>
    <w:rsid w:val="004B5E37"/>
    <w:rsid w:val="004C0D74"/>
    <w:rsid w:val="004C6D94"/>
    <w:rsid w:val="004D5712"/>
    <w:rsid w:val="004E6ED3"/>
    <w:rsid w:val="004F11B7"/>
    <w:rsid w:val="0050744B"/>
    <w:rsid w:val="00507641"/>
    <w:rsid w:val="00507B35"/>
    <w:rsid w:val="0051584C"/>
    <w:rsid w:val="005256B8"/>
    <w:rsid w:val="00531D96"/>
    <w:rsid w:val="00542C78"/>
    <w:rsid w:val="00567227"/>
    <w:rsid w:val="00571A57"/>
    <w:rsid w:val="005736A2"/>
    <w:rsid w:val="005820AB"/>
    <w:rsid w:val="005826FE"/>
    <w:rsid w:val="00583084"/>
    <w:rsid w:val="00597D29"/>
    <w:rsid w:val="005B1EBE"/>
    <w:rsid w:val="005B7683"/>
    <w:rsid w:val="005C0077"/>
    <w:rsid w:val="005C72B6"/>
    <w:rsid w:val="005E39A9"/>
    <w:rsid w:val="005F1235"/>
    <w:rsid w:val="005F6A41"/>
    <w:rsid w:val="006016D1"/>
    <w:rsid w:val="0061097F"/>
    <w:rsid w:val="006112EB"/>
    <w:rsid w:val="00627819"/>
    <w:rsid w:val="00627F22"/>
    <w:rsid w:val="00631262"/>
    <w:rsid w:val="0063577D"/>
    <w:rsid w:val="00656A34"/>
    <w:rsid w:val="00681984"/>
    <w:rsid w:val="00690A2F"/>
    <w:rsid w:val="006963CF"/>
    <w:rsid w:val="006C2FF1"/>
    <w:rsid w:val="0070267B"/>
    <w:rsid w:val="00711B44"/>
    <w:rsid w:val="007220DE"/>
    <w:rsid w:val="0073035A"/>
    <w:rsid w:val="00743C42"/>
    <w:rsid w:val="007668D0"/>
    <w:rsid w:val="007711EE"/>
    <w:rsid w:val="00776520"/>
    <w:rsid w:val="00776A79"/>
    <w:rsid w:val="00781494"/>
    <w:rsid w:val="00785446"/>
    <w:rsid w:val="00786F5D"/>
    <w:rsid w:val="00791206"/>
    <w:rsid w:val="00794C1B"/>
    <w:rsid w:val="007979EC"/>
    <w:rsid w:val="007A0E87"/>
    <w:rsid w:val="007A2025"/>
    <w:rsid w:val="007A464E"/>
    <w:rsid w:val="007C2C1D"/>
    <w:rsid w:val="007D50E8"/>
    <w:rsid w:val="007D74E4"/>
    <w:rsid w:val="007E31E3"/>
    <w:rsid w:val="00801E39"/>
    <w:rsid w:val="00812D37"/>
    <w:rsid w:val="008163CE"/>
    <w:rsid w:val="008278ED"/>
    <w:rsid w:val="0085015E"/>
    <w:rsid w:val="008508AD"/>
    <w:rsid w:val="00874ED9"/>
    <w:rsid w:val="008757FA"/>
    <w:rsid w:val="00881A8A"/>
    <w:rsid w:val="008B6F1E"/>
    <w:rsid w:val="008C6529"/>
    <w:rsid w:val="008C6EFA"/>
    <w:rsid w:val="008D0008"/>
    <w:rsid w:val="008D6016"/>
    <w:rsid w:val="008E1D62"/>
    <w:rsid w:val="008E3620"/>
    <w:rsid w:val="008E506B"/>
    <w:rsid w:val="008E7A53"/>
    <w:rsid w:val="00902694"/>
    <w:rsid w:val="0090784B"/>
    <w:rsid w:val="00913274"/>
    <w:rsid w:val="00920DC0"/>
    <w:rsid w:val="00920E3D"/>
    <w:rsid w:val="00925F62"/>
    <w:rsid w:val="00936664"/>
    <w:rsid w:val="0095427D"/>
    <w:rsid w:val="009736B6"/>
    <w:rsid w:val="00982C5A"/>
    <w:rsid w:val="00982D52"/>
    <w:rsid w:val="009B1DD9"/>
    <w:rsid w:val="009C122E"/>
    <w:rsid w:val="009C1A4B"/>
    <w:rsid w:val="009C7A70"/>
    <w:rsid w:val="009D2141"/>
    <w:rsid w:val="009D61AB"/>
    <w:rsid w:val="009E1FF5"/>
    <w:rsid w:val="009F7C2A"/>
    <w:rsid w:val="00A07572"/>
    <w:rsid w:val="00A14EED"/>
    <w:rsid w:val="00A15863"/>
    <w:rsid w:val="00A538D5"/>
    <w:rsid w:val="00A703C4"/>
    <w:rsid w:val="00A72549"/>
    <w:rsid w:val="00A83D6B"/>
    <w:rsid w:val="00AC4DF1"/>
    <w:rsid w:val="00AD406C"/>
    <w:rsid w:val="00AF4344"/>
    <w:rsid w:val="00AF4632"/>
    <w:rsid w:val="00B244C6"/>
    <w:rsid w:val="00B32AC3"/>
    <w:rsid w:val="00B35605"/>
    <w:rsid w:val="00B476A8"/>
    <w:rsid w:val="00B577B3"/>
    <w:rsid w:val="00B6504E"/>
    <w:rsid w:val="00B6661A"/>
    <w:rsid w:val="00B7263A"/>
    <w:rsid w:val="00B83D91"/>
    <w:rsid w:val="00B85F8F"/>
    <w:rsid w:val="00BA4C9A"/>
    <w:rsid w:val="00BE7B8B"/>
    <w:rsid w:val="00BF5A35"/>
    <w:rsid w:val="00C06612"/>
    <w:rsid w:val="00C21679"/>
    <w:rsid w:val="00C274FE"/>
    <w:rsid w:val="00C31E33"/>
    <w:rsid w:val="00C31E89"/>
    <w:rsid w:val="00C40813"/>
    <w:rsid w:val="00C41242"/>
    <w:rsid w:val="00C72889"/>
    <w:rsid w:val="00C74C21"/>
    <w:rsid w:val="00C74F42"/>
    <w:rsid w:val="00C841AC"/>
    <w:rsid w:val="00C9037D"/>
    <w:rsid w:val="00C97642"/>
    <w:rsid w:val="00CA0275"/>
    <w:rsid w:val="00CC14CC"/>
    <w:rsid w:val="00CC2494"/>
    <w:rsid w:val="00CE3A7A"/>
    <w:rsid w:val="00D067C1"/>
    <w:rsid w:val="00D139B2"/>
    <w:rsid w:val="00D24D8E"/>
    <w:rsid w:val="00D24F70"/>
    <w:rsid w:val="00D250E9"/>
    <w:rsid w:val="00D31133"/>
    <w:rsid w:val="00D41DD6"/>
    <w:rsid w:val="00D74017"/>
    <w:rsid w:val="00D74E9D"/>
    <w:rsid w:val="00D75F4A"/>
    <w:rsid w:val="00D852BD"/>
    <w:rsid w:val="00DA1506"/>
    <w:rsid w:val="00DB5F79"/>
    <w:rsid w:val="00DC2EA2"/>
    <w:rsid w:val="00DC4611"/>
    <w:rsid w:val="00DC695A"/>
    <w:rsid w:val="00DD12C7"/>
    <w:rsid w:val="00DD31F3"/>
    <w:rsid w:val="00DD6BC7"/>
    <w:rsid w:val="00DE48F3"/>
    <w:rsid w:val="00DE7CC9"/>
    <w:rsid w:val="00DF3968"/>
    <w:rsid w:val="00E05EF2"/>
    <w:rsid w:val="00E073CE"/>
    <w:rsid w:val="00E10F4A"/>
    <w:rsid w:val="00E12102"/>
    <w:rsid w:val="00E1322B"/>
    <w:rsid w:val="00E17611"/>
    <w:rsid w:val="00E2547D"/>
    <w:rsid w:val="00E27A8D"/>
    <w:rsid w:val="00E42D5A"/>
    <w:rsid w:val="00E601E8"/>
    <w:rsid w:val="00E6031C"/>
    <w:rsid w:val="00E6073B"/>
    <w:rsid w:val="00E85415"/>
    <w:rsid w:val="00E864E9"/>
    <w:rsid w:val="00E9323F"/>
    <w:rsid w:val="00E950DD"/>
    <w:rsid w:val="00E96066"/>
    <w:rsid w:val="00EA5372"/>
    <w:rsid w:val="00EB34AA"/>
    <w:rsid w:val="00EB66C6"/>
    <w:rsid w:val="00EC42EE"/>
    <w:rsid w:val="00EC4F4D"/>
    <w:rsid w:val="00EE6760"/>
    <w:rsid w:val="00EE6BDF"/>
    <w:rsid w:val="00EF39A3"/>
    <w:rsid w:val="00EF56B7"/>
    <w:rsid w:val="00F212F2"/>
    <w:rsid w:val="00F219A2"/>
    <w:rsid w:val="00F24B9B"/>
    <w:rsid w:val="00F24D97"/>
    <w:rsid w:val="00F2568F"/>
    <w:rsid w:val="00F33363"/>
    <w:rsid w:val="00F41B94"/>
    <w:rsid w:val="00F55ABF"/>
    <w:rsid w:val="00F822B3"/>
    <w:rsid w:val="00F833FE"/>
    <w:rsid w:val="00F8541E"/>
    <w:rsid w:val="00F97823"/>
    <w:rsid w:val="00FA5CB4"/>
    <w:rsid w:val="00FB408C"/>
    <w:rsid w:val="00FB64F3"/>
    <w:rsid w:val="00FC3922"/>
    <w:rsid w:val="00FD5F42"/>
    <w:rsid w:val="00FE4858"/>
    <w:rsid w:val="00FE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1E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7F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3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05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91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12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12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206"/>
    <w:rPr>
      <w:b/>
      <w:bCs/>
    </w:rPr>
  </w:style>
  <w:style w:type="paragraph" w:styleId="ListParagraph">
    <w:name w:val="List Paragraph"/>
    <w:basedOn w:val="Normal"/>
    <w:uiPriority w:val="34"/>
    <w:qFormat/>
    <w:rsid w:val="00393B9A"/>
    <w:pPr>
      <w:ind w:left="720"/>
      <w:contextualSpacing/>
    </w:pPr>
  </w:style>
  <w:style w:type="paragraph" w:styleId="NoSpacing">
    <w:name w:val="No Spacing"/>
    <w:uiPriority w:val="1"/>
    <w:qFormat/>
    <w:rsid w:val="000B7FBE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ep.state.fl.us/water/sas/qa/index.ht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ep.state.fl.us/water/sas/qa/sops.htm" TargetMode="External"/><Relationship Id="rId11" Type="http://schemas.openxmlformats.org/officeDocument/2006/relationships/hyperlink" Target="http://www.dep.state.fl.us/water/bioassess/index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lina.Warren@dep.state.fl.u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A1D4A-7D2B-44A6-AA15-8D41FAA35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FDEP-SAS</Company>
  <LinksUpToDate>false</LinksUpToDate>
  <CharactersWithSpaces>10645</CharactersWithSpaces>
  <SharedDoc>false</SharedDoc>
  <HLinks>
    <vt:vector size="24" baseType="variant">
      <vt:variant>
        <vt:i4>1704030</vt:i4>
      </vt:variant>
      <vt:variant>
        <vt:i4>9</vt:i4>
      </vt:variant>
      <vt:variant>
        <vt:i4>0</vt:i4>
      </vt:variant>
      <vt:variant>
        <vt:i4>5</vt:i4>
      </vt:variant>
      <vt:variant>
        <vt:lpwstr>http://www.dep.state.fl.us/water/bioassess/index.htm</vt:lpwstr>
      </vt:variant>
      <vt:variant>
        <vt:lpwstr/>
      </vt:variant>
      <vt:variant>
        <vt:i4>127</vt:i4>
      </vt:variant>
      <vt:variant>
        <vt:i4>6</vt:i4>
      </vt:variant>
      <vt:variant>
        <vt:i4>0</vt:i4>
      </vt:variant>
      <vt:variant>
        <vt:i4>5</vt:i4>
      </vt:variant>
      <vt:variant>
        <vt:lpwstr>mailto:Kalina.Warren@dep.state.fl.us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http://www.dep.state.fl.us/water/sas/qa/index.htm</vt:lpwstr>
      </vt:variant>
      <vt:variant>
        <vt:lpwstr/>
      </vt:variant>
      <vt:variant>
        <vt:i4>4522078</vt:i4>
      </vt:variant>
      <vt:variant>
        <vt:i4>0</vt:i4>
      </vt:variant>
      <vt:variant>
        <vt:i4>0</vt:i4>
      </vt:variant>
      <vt:variant>
        <vt:i4>5</vt:i4>
      </vt:variant>
      <vt:variant>
        <vt:lpwstr>http://www.dep.state.fl.us/water/sas/qa/sops.htm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LDSUSER</dc:creator>
  <cp:lastModifiedBy>warren_k</cp:lastModifiedBy>
  <cp:revision>2</cp:revision>
  <cp:lastPrinted>2012-01-12T13:44:00Z</cp:lastPrinted>
  <dcterms:created xsi:type="dcterms:W3CDTF">2012-01-12T19:44:00Z</dcterms:created>
  <dcterms:modified xsi:type="dcterms:W3CDTF">2012-01-12T19:44:00Z</dcterms:modified>
</cp:coreProperties>
</file>