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32" w:rsidRDefault="00F72532" w:rsidP="00B32579">
      <w:pPr>
        <w:jc w:val="center"/>
      </w:pPr>
      <w:r w:rsidRPr="00F72532">
        <w:rPr>
          <w:b/>
          <w:bCs/>
          <w:i/>
          <w:iCs/>
        </w:rPr>
        <w:t>Florida Be</w:t>
      </w:r>
      <w:r>
        <w:rPr>
          <w:b/>
          <w:bCs/>
          <w:i/>
          <w:iCs/>
        </w:rPr>
        <w:t xml:space="preserve">aches Habitat Conservation Plan </w:t>
      </w:r>
      <w:r w:rsidRPr="00F72532">
        <w:rPr>
          <w:b/>
          <w:bCs/>
          <w:i/>
          <w:iCs/>
        </w:rPr>
        <w:t>Steering Committee</w:t>
      </w:r>
    </w:p>
    <w:p w:rsidR="00F72532" w:rsidRDefault="00F72532" w:rsidP="00B32579">
      <w:pPr>
        <w:jc w:val="center"/>
      </w:pPr>
      <w:proofErr w:type="gramStart"/>
      <w:r>
        <w:t>“The ins and outs of the CCCL permitting process.”</w:t>
      </w:r>
      <w:proofErr w:type="gramEnd"/>
      <w:r>
        <w:t xml:space="preserve"> </w:t>
      </w:r>
      <w:r w:rsidR="0063059A">
        <w:t xml:space="preserve"> </w:t>
      </w:r>
      <w:r>
        <w:t>Fritz Wettstein</w:t>
      </w:r>
      <w:r w:rsidR="0063059A">
        <w:t>,</w:t>
      </w:r>
      <w:r w:rsidR="0063059A" w:rsidRPr="0063059A">
        <w:t xml:space="preserve"> </w:t>
      </w:r>
      <w:r w:rsidR="0063059A">
        <w:t>February 26, 2013</w:t>
      </w:r>
    </w:p>
    <w:p w:rsidR="00F72532" w:rsidRDefault="00F72532" w:rsidP="00F72532"/>
    <w:p w:rsidR="00F72532" w:rsidRDefault="00F72532" w:rsidP="00F72532">
      <w:pPr>
        <w:pStyle w:val="ListParagraph"/>
        <w:numPr>
          <w:ilvl w:val="0"/>
          <w:numId w:val="1"/>
        </w:numPr>
      </w:pPr>
      <w:r>
        <w:t>What is the general process that a permit application goes through once it is received at DEP?</w:t>
      </w:r>
    </w:p>
    <w:p w:rsidR="00F72532" w:rsidRDefault="00F72532" w:rsidP="00F72532">
      <w:pPr>
        <w:pStyle w:val="ListParagraph"/>
        <w:numPr>
          <w:ilvl w:val="1"/>
          <w:numId w:val="1"/>
        </w:numPr>
      </w:pPr>
      <w:r>
        <w:t xml:space="preserve">Who internally </w:t>
      </w:r>
      <w:r w:rsidR="004F1BDD">
        <w:t>“</w:t>
      </w:r>
      <w:proofErr w:type="gramStart"/>
      <w:r>
        <w:t>looks at</w:t>
      </w:r>
      <w:r w:rsidR="004F1BDD">
        <w:t>”</w:t>
      </w:r>
      <w:r>
        <w:t xml:space="preserve"> these applications</w:t>
      </w:r>
      <w:proofErr w:type="gramEnd"/>
      <w:r>
        <w:t xml:space="preserve">?  </w:t>
      </w:r>
    </w:p>
    <w:p w:rsidR="009B359A" w:rsidRDefault="009B359A" w:rsidP="00F72532">
      <w:pPr>
        <w:pStyle w:val="ListParagraph"/>
        <w:numPr>
          <w:ilvl w:val="2"/>
          <w:numId w:val="1"/>
        </w:numPr>
      </w:pPr>
      <w:r>
        <w:t xml:space="preserve">Delegations of authority are in </w:t>
      </w:r>
      <w:r w:rsidR="00665EF8">
        <w:t xml:space="preserve">the </w:t>
      </w:r>
      <w:r>
        <w:t>DEP Directives, currently being updated</w:t>
      </w:r>
    </w:p>
    <w:p w:rsidR="00665EF8" w:rsidRDefault="00F72532" w:rsidP="00665EF8">
      <w:pPr>
        <w:pStyle w:val="ListParagraph"/>
        <w:numPr>
          <w:ilvl w:val="2"/>
          <w:numId w:val="1"/>
        </w:numPr>
      </w:pPr>
      <w:r>
        <w:t xml:space="preserve">Field Permits </w:t>
      </w:r>
      <w:r w:rsidR="00665EF8">
        <w:t>(refer to the Field Inspector Manual)</w:t>
      </w:r>
    </w:p>
    <w:p w:rsidR="00F72532" w:rsidRDefault="00B32579" w:rsidP="009B359A">
      <w:pPr>
        <w:pStyle w:val="ListParagraph"/>
        <w:numPr>
          <w:ilvl w:val="3"/>
          <w:numId w:val="1"/>
        </w:numPr>
      </w:pPr>
      <w:proofErr w:type="gramStart"/>
      <w:r>
        <w:t>processed</w:t>
      </w:r>
      <w:proofErr w:type="gramEnd"/>
      <w:r w:rsidR="00F72532">
        <w:t xml:space="preserve"> by field inspectors, sometimes with the guidance of supervisors or permit managers (eg. beach sand placement</w:t>
      </w:r>
      <w:r w:rsidR="004F1BDD">
        <w:t xml:space="preserve"> matrix</w:t>
      </w:r>
      <w:r w:rsidR="00F72532">
        <w:t>).</w:t>
      </w:r>
    </w:p>
    <w:p w:rsidR="009B359A" w:rsidRDefault="00665EF8" w:rsidP="009B359A">
      <w:pPr>
        <w:pStyle w:val="ListParagraph"/>
        <w:numPr>
          <w:ilvl w:val="3"/>
          <w:numId w:val="1"/>
        </w:numPr>
      </w:pPr>
      <w:r>
        <w:t xml:space="preserve">can </w:t>
      </w:r>
      <w:r w:rsidR="009B359A">
        <w:t xml:space="preserve">also </w:t>
      </w:r>
      <w:r>
        <w:t xml:space="preserve">be </w:t>
      </w:r>
      <w:r w:rsidR="009B359A">
        <w:t>processed by permit managers</w:t>
      </w:r>
    </w:p>
    <w:p w:rsidR="00665EF8" w:rsidRDefault="00F72532" w:rsidP="00F72532">
      <w:pPr>
        <w:pStyle w:val="ListParagraph"/>
        <w:numPr>
          <w:ilvl w:val="2"/>
          <w:numId w:val="1"/>
        </w:numPr>
      </w:pPr>
      <w:r>
        <w:t xml:space="preserve">Tallahassee Permits </w:t>
      </w:r>
      <w:r w:rsidR="00665EF8">
        <w:t xml:space="preserve">(refer to the Permit Manager Manual and RPI </w:t>
      </w:r>
      <w:proofErr w:type="spellStart"/>
      <w:r w:rsidR="00665EF8">
        <w:t>gameplan</w:t>
      </w:r>
      <w:proofErr w:type="spellEnd"/>
      <w:r w:rsidR="00665EF8">
        <w:t>, also to be updated)</w:t>
      </w:r>
    </w:p>
    <w:p w:rsidR="00665EF8" w:rsidRDefault="00665EF8" w:rsidP="00665EF8">
      <w:pPr>
        <w:pStyle w:val="ListParagraph"/>
        <w:numPr>
          <w:ilvl w:val="3"/>
          <w:numId w:val="1"/>
        </w:numPr>
      </w:pPr>
      <w:r>
        <w:t>refers to standard or administrative permits, general permits, exemption determinations, dune reconstruction, waivers, variances and development agreements</w:t>
      </w:r>
    </w:p>
    <w:p w:rsidR="00F72532" w:rsidRDefault="00665EF8" w:rsidP="00665EF8">
      <w:pPr>
        <w:pStyle w:val="ListParagraph"/>
        <w:numPr>
          <w:ilvl w:val="3"/>
          <w:numId w:val="1"/>
        </w:numPr>
      </w:pPr>
      <w:r>
        <w:t xml:space="preserve">can be </w:t>
      </w:r>
      <w:r w:rsidR="00B32579">
        <w:t>looked at by</w:t>
      </w:r>
      <w:r w:rsidR="00F72532">
        <w:t xml:space="preserve"> &gt; permit manager </w:t>
      </w:r>
      <w:r w:rsidR="004F1BDD">
        <w:t>&gt; other reviewers &gt; supervisor</w:t>
      </w:r>
      <w:r w:rsidR="00B32579">
        <w:t xml:space="preserve"> </w:t>
      </w:r>
    </w:p>
    <w:p w:rsidR="004F1BDD" w:rsidRDefault="004F1BDD" w:rsidP="00F72532">
      <w:pPr>
        <w:pStyle w:val="ListParagraph"/>
        <w:numPr>
          <w:ilvl w:val="2"/>
          <w:numId w:val="1"/>
        </w:numPr>
      </w:pPr>
      <w:r>
        <w:t xml:space="preserve">Administrative, records center, legal and other staff “handle” CCCL </w:t>
      </w:r>
      <w:r w:rsidR="00665EF8">
        <w:t xml:space="preserve">field and </w:t>
      </w:r>
      <w:r>
        <w:t>applications.</w:t>
      </w:r>
    </w:p>
    <w:p w:rsidR="00F72532" w:rsidRDefault="00F72532" w:rsidP="00F72532">
      <w:pPr>
        <w:pStyle w:val="ListParagraph"/>
        <w:numPr>
          <w:ilvl w:val="1"/>
          <w:numId w:val="1"/>
        </w:numPr>
      </w:pPr>
      <w:r>
        <w:t>Do different types of permit apps go to different people?</w:t>
      </w:r>
    </w:p>
    <w:p w:rsidR="004F1BDD" w:rsidRDefault="004F1BDD" w:rsidP="004F1BDD">
      <w:pPr>
        <w:pStyle w:val="ListParagraph"/>
        <w:numPr>
          <w:ilvl w:val="2"/>
          <w:numId w:val="1"/>
        </w:numPr>
      </w:pPr>
      <w:r>
        <w:t>Field Permits (walkovers, fill placement, beach cleaning, minor structures)</w:t>
      </w:r>
    </w:p>
    <w:p w:rsidR="004F1BDD" w:rsidRDefault="004F1BDD" w:rsidP="004F1BDD">
      <w:pPr>
        <w:pStyle w:val="ListParagraph"/>
        <w:numPr>
          <w:ilvl w:val="3"/>
          <w:numId w:val="1"/>
        </w:numPr>
      </w:pPr>
      <w:r>
        <w:t>field inspectors, or</w:t>
      </w:r>
    </w:p>
    <w:p w:rsidR="004F1BDD" w:rsidRDefault="004F1BDD" w:rsidP="004F1BDD">
      <w:pPr>
        <w:pStyle w:val="ListParagraph"/>
        <w:numPr>
          <w:ilvl w:val="3"/>
          <w:numId w:val="1"/>
        </w:numPr>
      </w:pPr>
      <w:r>
        <w:t>permit managers</w:t>
      </w:r>
    </w:p>
    <w:p w:rsidR="004F1BDD" w:rsidRDefault="004F1BDD" w:rsidP="004F1BDD">
      <w:pPr>
        <w:pStyle w:val="ListParagraph"/>
        <w:numPr>
          <w:ilvl w:val="2"/>
          <w:numId w:val="1"/>
        </w:numPr>
      </w:pPr>
      <w:r>
        <w:t xml:space="preserve">Coastal Armoring </w:t>
      </w:r>
      <w:r w:rsidR="00665EF8">
        <w:t>(administrative)</w:t>
      </w:r>
    </w:p>
    <w:p w:rsidR="004F1BDD" w:rsidRDefault="004F1BDD" w:rsidP="004F1BDD">
      <w:pPr>
        <w:pStyle w:val="ListParagraph"/>
        <w:numPr>
          <w:ilvl w:val="3"/>
          <w:numId w:val="3"/>
        </w:numPr>
      </w:pPr>
      <w:r>
        <w:t>CCCL engineering section</w:t>
      </w:r>
    </w:p>
    <w:p w:rsidR="004F1BDD" w:rsidRDefault="004F1BDD" w:rsidP="004F1BDD">
      <w:pPr>
        <w:pStyle w:val="ListParagraph"/>
        <w:numPr>
          <w:ilvl w:val="3"/>
          <w:numId w:val="3"/>
        </w:numPr>
      </w:pPr>
      <w:r>
        <w:t>BCS engineering section (high frequency model)</w:t>
      </w:r>
    </w:p>
    <w:p w:rsidR="004F1BDD" w:rsidRDefault="004F1BDD" w:rsidP="004F1BDD">
      <w:pPr>
        <w:pStyle w:val="ListParagraph"/>
        <w:numPr>
          <w:ilvl w:val="3"/>
          <w:numId w:val="3"/>
        </w:numPr>
      </w:pPr>
      <w:r>
        <w:t>FWC sea turtle section</w:t>
      </w:r>
    </w:p>
    <w:p w:rsidR="004F1BDD" w:rsidRDefault="00314E4C" w:rsidP="004F1BDD">
      <w:pPr>
        <w:pStyle w:val="ListParagraph"/>
        <w:numPr>
          <w:ilvl w:val="3"/>
          <w:numId w:val="3"/>
        </w:numPr>
      </w:pPr>
      <w:r>
        <w:t>p</w:t>
      </w:r>
      <w:r w:rsidR="004F1BDD">
        <w:t xml:space="preserve">rogram </w:t>
      </w:r>
      <w:r>
        <w:t>a</w:t>
      </w:r>
      <w:r w:rsidR="004F1BDD">
        <w:t>dministrator – Tony</w:t>
      </w:r>
    </w:p>
    <w:p w:rsidR="004F1BDD" w:rsidRDefault="004F1BDD" w:rsidP="004F1BDD">
      <w:pPr>
        <w:pStyle w:val="ListParagraph"/>
        <w:numPr>
          <w:ilvl w:val="2"/>
          <w:numId w:val="1"/>
        </w:numPr>
      </w:pPr>
      <w:r>
        <w:t>Minor Projects (</w:t>
      </w:r>
      <w:r w:rsidR="00665EF8">
        <w:t xml:space="preserve">administrative - </w:t>
      </w:r>
      <w:r>
        <w:t>decks, landward additions, modifications of permitted structures)</w:t>
      </w:r>
      <w:r w:rsidR="00091A26">
        <w:t xml:space="preserve"> and General Permits</w:t>
      </w:r>
      <w:r w:rsidR="00665EF8">
        <w:t xml:space="preserve"> (administrative)</w:t>
      </w:r>
    </w:p>
    <w:p w:rsidR="004F1BDD" w:rsidRDefault="004F1BDD" w:rsidP="004F1BDD">
      <w:pPr>
        <w:pStyle w:val="ListParagraph"/>
        <w:numPr>
          <w:ilvl w:val="3"/>
          <w:numId w:val="1"/>
        </w:numPr>
      </w:pPr>
      <w:r>
        <w:t>permit manager</w:t>
      </w:r>
    </w:p>
    <w:p w:rsidR="004F1BDD" w:rsidRDefault="004F1BDD" w:rsidP="004F1BDD">
      <w:pPr>
        <w:pStyle w:val="ListParagraph"/>
        <w:numPr>
          <w:ilvl w:val="2"/>
          <w:numId w:val="1"/>
        </w:numPr>
      </w:pPr>
      <w:r>
        <w:t>Major Projects (</w:t>
      </w:r>
      <w:r w:rsidR="00665EF8">
        <w:t xml:space="preserve">administrative - </w:t>
      </w:r>
      <w:r>
        <w:t>condos, public facilities, single family residential</w:t>
      </w:r>
      <w:r w:rsidR="00982352">
        <w:t>, large fill placements</w:t>
      </w:r>
      <w:r>
        <w:t>)</w:t>
      </w:r>
    </w:p>
    <w:p w:rsidR="00091A26" w:rsidRDefault="00091A26" w:rsidP="00091A26">
      <w:pPr>
        <w:pStyle w:val="ListParagraph"/>
        <w:numPr>
          <w:ilvl w:val="3"/>
          <w:numId w:val="1"/>
        </w:numPr>
      </w:pPr>
      <w:r>
        <w:t>permit manager</w:t>
      </w:r>
    </w:p>
    <w:p w:rsidR="00091A26" w:rsidRDefault="00091A26" w:rsidP="00091A26">
      <w:pPr>
        <w:pStyle w:val="ListParagraph"/>
        <w:numPr>
          <w:ilvl w:val="3"/>
          <w:numId w:val="1"/>
        </w:numPr>
      </w:pPr>
      <w:r>
        <w:t xml:space="preserve">BCS engineering section (30 yr erosion projection, </w:t>
      </w:r>
      <w:r w:rsidR="00982352">
        <w:t>sand quality</w:t>
      </w:r>
      <w:r>
        <w:t>)</w:t>
      </w:r>
    </w:p>
    <w:p w:rsidR="00091A26" w:rsidRDefault="00091A26" w:rsidP="00091A26">
      <w:pPr>
        <w:pStyle w:val="ListParagraph"/>
        <w:numPr>
          <w:ilvl w:val="3"/>
          <w:numId w:val="1"/>
        </w:numPr>
      </w:pPr>
      <w:r>
        <w:t>FWC sea turtle section (</w:t>
      </w:r>
      <w:r w:rsidR="00314E4C">
        <w:t>for non-SFD</w:t>
      </w:r>
      <w:r>
        <w:t xml:space="preserve"> lighting, beach/dune construction)</w:t>
      </w:r>
    </w:p>
    <w:p w:rsidR="00982352" w:rsidRDefault="00982352" w:rsidP="00091A26">
      <w:pPr>
        <w:pStyle w:val="ListParagraph"/>
        <w:numPr>
          <w:ilvl w:val="3"/>
          <w:numId w:val="1"/>
        </w:numPr>
      </w:pPr>
      <w:r>
        <w:t>JCP or FDEP Division of State Lands (work seaward of an ECL or on state lands)</w:t>
      </w:r>
    </w:p>
    <w:p w:rsidR="00091A26" w:rsidRDefault="00314E4C" w:rsidP="00091A26">
      <w:pPr>
        <w:pStyle w:val="ListParagraph"/>
        <w:numPr>
          <w:ilvl w:val="3"/>
          <w:numId w:val="1"/>
        </w:numPr>
      </w:pPr>
      <w:r>
        <w:t>s</w:t>
      </w:r>
      <w:r w:rsidR="00091A26">
        <w:t xml:space="preserve">upervisor or </w:t>
      </w:r>
      <w:r>
        <w:t>p</w:t>
      </w:r>
      <w:r w:rsidR="00091A26">
        <w:t xml:space="preserve">rogram </w:t>
      </w:r>
      <w:r>
        <w:t>a</w:t>
      </w:r>
      <w:r w:rsidR="00091A26">
        <w:t>dministrator</w:t>
      </w:r>
    </w:p>
    <w:p w:rsidR="00314E4C" w:rsidRDefault="00314E4C" w:rsidP="00314E4C">
      <w:pPr>
        <w:pStyle w:val="ListParagraph"/>
        <w:numPr>
          <w:ilvl w:val="2"/>
          <w:numId w:val="1"/>
        </w:numPr>
      </w:pPr>
      <w:r>
        <w:t>Controversial Projects (</w:t>
      </w:r>
      <w:r w:rsidR="00665EF8">
        <w:t xml:space="preserve">administrative - </w:t>
      </w:r>
      <w:r>
        <w:t>threats of legal challenge, public comment objections, denials, “pushing the envelope with line of construction, etc.”</w:t>
      </w:r>
    </w:p>
    <w:p w:rsidR="00314E4C" w:rsidRDefault="00314E4C" w:rsidP="00314E4C">
      <w:pPr>
        <w:pStyle w:val="ListParagraph"/>
        <w:numPr>
          <w:ilvl w:val="3"/>
          <w:numId w:val="1"/>
        </w:numPr>
      </w:pPr>
      <w:r>
        <w:t>same reviewers as for major projects</w:t>
      </w:r>
    </w:p>
    <w:p w:rsidR="00314E4C" w:rsidRDefault="00314E4C" w:rsidP="00314E4C">
      <w:pPr>
        <w:pStyle w:val="ListParagraph"/>
        <w:numPr>
          <w:ilvl w:val="3"/>
          <w:numId w:val="1"/>
        </w:numPr>
      </w:pPr>
      <w:r>
        <w:t>FDEP Office of General Counsel</w:t>
      </w:r>
    </w:p>
    <w:p w:rsidR="00314E4C" w:rsidRDefault="00314E4C" w:rsidP="00314E4C">
      <w:pPr>
        <w:pStyle w:val="ListParagraph"/>
        <w:numPr>
          <w:ilvl w:val="3"/>
          <w:numId w:val="1"/>
        </w:numPr>
      </w:pPr>
      <w:r>
        <w:t>Deputy Division Director and</w:t>
      </w:r>
      <w:r w:rsidR="00982352">
        <w:t xml:space="preserve"> upper</w:t>
      </w:r>
      <w:r>
        <w:t xml:space="preserve"> management.</w:t>
      </w:r>
    </w:p>
    <w:p w:rsidR="00084BFA" w:rsidRDefault="00084BFA" w:rsidP="00084BFA">
      <w:pPr>
        <w:pStyle w:val="ListParagraph"/>
        <w:ind w:left="2880"/>
      </w:pPr>
    </w:p>
    <w:p w:rsidR="00F72532" w:rsidRDefault="00F72532" w:rsidP="00F72532">
      <w:pPr>
        <w:pStyle w:val="ListParagraph"/>
        <w:numPr>
          <w:ilvl w:val="0"/>
          <w:numId w:val="1"/>
        </w:numPr>
      </w:pPr>
      <w:r>
        <w:t>What specific environmental issues must be considered when reviewing an application?</w:t>
      </w:r>
    </w:p>
    <w:p w:rsidR="00982352" w:rsidRDefault="00982352" w:rsidP="00982352">
      <w:pPr>
        <w:pStyle w:val="ListParagraph"/>
        <w:numPr>
          <w:ilvl w:val="1"/>
          <w:numId w:val="1"/>
        </w:numPr>
      </w:pPr>
      <w:r>
        <w:t>Proximity to the shoreline</w:t>
      </w:r>
    </w:p>
    <w:p w:rsidR="00314E4C" w:rsidRDefault="00982352" w:rsidP="00314E4C">
      <w:pPr>
        <w:pStyle w:val="ListParagraph"/>
        <w:numPr>
          <w:ilvl w:val="1"/>
          <w:numId w:val="1"/>
        </w:numPr>
      </w:pPr>
      <w:r>
        <w:t>Affect on the protective value of beach and dune system sand mass to upland property</w:t>
      </w:r>
    </w:p>
    <w:p w:rsidR="00982352" w:rsidRDefault="00314E4C" w:rsidP="00314E4C">
      <w:pPr>
        <w:pStyle w:val="ListParagraph"/>
        <w:numPr>
          <w:ilvl w:val="1"/>
          <w:numId w:val="1"/>
        </w:numPr>
      </w:pPr>
      <w:r>
        <w:lastRenderedPageBreak/>
        <w:t xml:space="preserve">Management of </w:t>
      </w:r>
      <w:r w:rsidR="00982352">
        <w:t>excavated sand</w:t>
      </w:r>
    </w:p>
    <w:p w:rsidR="00982352" w:rsidRDefault="00982352" w:rsidP="00314E4C">
      <w:pPr>
        <w:pStyle w:val="ListParagraph"/>
        <w:numPr>
          <w:ilvl w:val="1"/>
          <w:numId w:val="1"/>
        </w:numPr>
      </w:pPr>
      <w:r>
        <w:t>Sand quality</w:t>
      </w:r>
    </w:p>
    <w:p w:rsidR="00982352" w:rsidRDefault="00982352" w:rsidP="00314E4C">
      <w:pPr>
        <w:pStyle w:val="ListParagraph"/>
        <w:numPr>
          <w:ilvl w:val="1"/>
          <w:numId w:val="1"/>
        </w:numPr>
      </w:pPr>
      <w:r>
        <w:t xml:space="preserve">Erosion caused by discharges of storm </w:t>
      </w:r>
      <w:r w:rsidR="0063059A">
        <w:t>water or other sources of water</w:t>
      </w:r>
    </w:p>
    <w:p w:rsidR="0063059A" w:rsidRDefault="0063059A" w:rsidP="00314E4C">
      <w:pPr>
        <w:pStyle w:val="ListParagraph"/>
        <w:numPr>
          <w:ilvl w:val="1"/>
          <w:numId w:val="1"/>
        </w:numPr>
      </w:pPr>
      <w:r>
        <w:t>Debris</w:t>
      </w:r>
    </w:p>
    <w:p w:rsidR="00314E4C" w:rsidRDefault="00314E4C" w:rsidP="00314E4C">
      <w:pPr>
        <w:pStyle w:val="ListParagraph"/>
        <w:numPr>
          <w:ilvl w:val="1"/>
          <w:numId w:val="1"/>
        </w:numPr>
      </w:pPr>
      <w:r>
        <w:t>Native beach dune vegetation</w:t>
      </w:r>
    </w:p>
    <w:p w:rsidR="00084BFA" w:rsidRDefault="00982352" w:rsidP="009B359A">
      <w:pPr>
        <w:pStyle w:val="ListParagraph"/>
        <w:numPr>
          <w:ilvl w:val="1"/>
          <w:numId w:val="1"/>
        </w:numPr>
        <w:spacing w:after="200" w:line="276" w:lineRule="auto"/>
      </w:pPr>
      <w:r>
        <w:t>Sea turtles</w:t>
      </w:r>
    </w:p>
    <w:p w:rsidR="009B359A" w:rsidRDefault="00F72532" w:rsidP="00F72532">
      <w:pPr>
        <w:pStyle w:val="ListParagraph"/>
        <w:numPr>
          <w:ilvl w:val="0"/>
          <w:numId w:val="1"/>
        </w:numPr>
      </w:pPr>
      <w:r>
        <w:t>What trips the trigger to have a permit sent over to FWC for comment?</w:t>
      </w:r>
      <w:r w:rsidR="00084BFA">
        <w:t xml:space="preserve"> </w:t>
      </w:r>
    </w:p>
    <w:p w:rsidR="00F72532" w:rsidRDefault="00084BFA" w:rsidP="009B359A">
      <w:pPr>
        <w:pStyle w:val="ListParagraph"/>
        <w:ind w:firstLine="360"/>
      </w:pPr>
      <w:r>
        <w:t>Does the project</w:t>
      </w:r>
    </w:p>
    <w:p w:rsidR="00982352" w:rsidRDefault="00084BFA" w:rsidP="00982352">
      <w:pPr>
        <w:pStyle w:val="ListParagraph"/>
        <w:numPr>
          <w:ilvl w:val="1"/>
          <w:numId w:val="1"/>
        </w:numPr>
      </w:pPr>
      <w:proofErr w:type="gramStart"/>
      <w:r>
        <w:t>include</w:t>
      </w:r>
      <w:proofErr w:type="gramEnd"/>
      <w:r w:rsidR="00982352">
        <w:t xml:space="preserve"> lighting for other than single family residences</w:t>
      </w:r>
      <w:r>
        <w:t>?</w:t>
      </w:r>
    </w:p>
    <w:p w:rsidR="0063059A" w:rsidRDefault="00084BFA" w:rsidP="00982352">
      <w:pPr>
        <w:pStyle w:val="ListParagraph"/>
        <w:numPr>
          <w:ilvl w:val="1"/>
          <w:numId w:val="1"/>
        </w:numPr>
      </w:pPr>
      <w:proofErr w:type="gramStart"/>
      <w:r>
        <w:t>involve</w:t>
      </w:r>
      <w:proofErr w:type="gramEnd"/>
      <w:r w:rsidR="0063059A">
        <w:t xml:space="preserve"> work seaward of a frontal dune, seawall or other physical barrier to nesting sea turtles</w:t>
      </w:r>
      <w:r>
        <w:t>?</w:t>
      </w:r>
    </w:p>
    <w:p w:rsidR="0063059A" w:rsidRDefault="00084BFA" w:rsidP="00982352">
      <w:pPr>
        <w:pStyle w:val="ListParagraph"/>
        <w:numPr>
          <w:ilvl w:val="1"/>
          <w:numId w:val="1"/>
        </w:numPr>
      </w:pPr>
      <w:r>
        <w:t>m</w:t>
      </w:r>
      <w:r w:rsidR="0063059A">
        <w:t>odif</w:t>
      </w:r>
      <w:r>
        <w:t>y</w:t>
      </w:r>
      <w:r w:rsidR="0063059A">
        <w:t xml:space="preserve"> sea turtle nesting habitat</w:t>
      </w:r>
      <w:r>
        <w:t xml:space="preserve"> (frontal dune absent or ambiguous, removal of sea grapes or other vegetation modifying the dune silhouette) </w:t>
      </w:r>
    </w:p>
    <w:p w:rsidR="00084BFA" w:rsidRDefault="00084BFA" w:rsidP="00084BFA">
      <w:pPr>
        <w:pStyle w:val="ListParagraph"/>
        <w:ind w:left="1440"/>
      </w:pPr>
    </w:p>
    <w:p w:rsidR="00F72532" w:rsidRDefault="00F72532" w:rsidP="00F72532">
      <w:pPr>
        <w:pStyle w:val="ListParagraph"/>
        <w:numPr>
          <w:ilvl w:val="0"/>
          <w:numId w:val="1"/>
        </w:numPr>
      </w:pPr>
      <w:r>
        <w:t xml:space="preserve">How does staff decide what to proscribe in terms of </w:t>
      </w:r>
      <w:proofErr w:type="spellStart"/>
      <w:r>
        <w:t>siting</w:t>
      </w:r>
      <w:proofErr w:type="spellEnd"/>
      <w:r>
        <w:t>, timing, design and construction considerations for the issued permit?</w:t>
      </w:r>
    </w:p>
    <w:p w:rsidR="00201DF8" w:rsidRDefault="00201DF8" w:rsidP="00201DF8">
      <w:pPr>
        <w:pStyle w:val="ListParagraph"/>
      </w:pPr>
    </w:p>
    <w:p w:rsidR="00201DF8" w:rsidRDefault="00201DF8" w:rsidP="00201DF8">
      <w:pPr>
        <w:pStyle w:val="ListParagraph"/>
      </w:pPr>
      <w:r>
        <w:t xml:space="preserve">Note: Staff only “proscribes” terms under which a project cannot be conducted as proposed if </w:t>
      </w:r>
      <w:r w:rsidR="00F965C8">
        <w:t>any part of the project</w:t>
      </w:r>
      <w:r>
        <w:t xml:space="preserve"> is found to be inconsistent with the rule and statute, in which case the application is denied by the department or </w:t>
      </w:r>
      <w:r w:rsidR="00B32579">
        <w:t xml:space="preserve">more commonly </w:t>
      </w:r>
      <w:r>
        <w:t xml:space="preserve">voluntarily </w:t>
      </w:r>
      <w:r w:rsidR="00B32579">
        <w:t>redesigned by the applicant</w:t>
      </w:r>
      <w:r>
        <w:t>. Staff offers recommendations on project consistency as early in the process as possible, whether it is during a site visit by a field inspector, a pre-application consultation</w:t>
      </w:r>
      <w:r w:rsidR="00B32579">
        <w:t xml:space="preserve">, or a recommendation made </w:t>
      </w:r>
      <w:r>
        <w:t xml:space="preserve">during the application review process. It is the applicant’s responsibility to </w:t>
      </w:r>
      <w:r w:rsidR="00B32579">
        <w:t>locate</w:t>
      </w:r>
      <w:r>
        <w:t>, time, design and construct the project in accordance with state law.</w:t>
      </w:r>
    </w:p>
    <w:p w:rsidR="00075C48" w:rsidRDefault="00075C48" w:rsidP="00075C48">
      <w:pPr>
        <w:pStyle w:val="ListParagraph"/>
      </w:pPr>
    </w:p>
    <w:p w:rsidR="00075C48" w:rsidRDefault="00075C48" w:rsidP="00075C48">
      <w:pPr>
        <w:pStyle w:val="ListParagraph"/>
      </w:pPr>
      <w:r>
        <w:t>Staff reviews the applicant’s proposal for consistency with rule and statute.</w:t>
      </w:r>
    </w:p>
    <w:p w:rsidR="0063059A" w:rsidRDefault="0063059A" w:rsidP="0063059A">
      <w:pPr>
        <w:pStyle w:val="ListParagraph"/>
        <w:numPr>
          <w:ilvl w:val="1"/>
          <w:numId w:val="1"/>
        </w:numPr>
      </w:pPr>
      <w:proofErr w:type="spellStart"/>
      <w:r>
        <w:t>Siting</w:t>
      </w:r>
      <w:proofErr w:type="spellEnd"/>
      <w:r>
        <w:t xml:space="preserve"> </w:t>
      </w:r>
      <w:r w:rsidR="00762461">
        <w:t>:  I</w:t>
      </w:r>
      <w:r w:rsidR="00075C48">
        <w:t>s it</w:t>
      </w:r>
    </w:p>
    <w:p w:rsidR="0063059A" w:rsidRDefault="0063059A" w:rsidP="0063059A">
      <w:pPr>
        <w:pStyle w:val="ListParagraph"/>
        <w:numPr>
          <w:ilvl w:val="2"/>
          <w:numId w:val="1"/>
        </w:numPr>
      </w:pPr>
      <w:proofErr w:type="gramStart"/>
      <w:r>
        <w:t>sufficiently</w:t>
      </w:r>
      <w:proofErr w:type="gramEnd"/>
      <w:r>
        <w:t xml:space="preserve"> landward of beach and frontal dune</w:t>
      </w:r>
      <w:r w:rsidR="00075C48">
        <w:t>?</w:t>
      </w:r>
      <w:r w:rsidR="00F965C8">
        <w:t xml:space="preserve"> (major structures)</w:t>
      </w:r>
    </w:p>
    <w:p w:rsidR="0063059A" w:rsidRDefault="0063059A" w:rsidP="0063059A">
      <w:pPr>
        <w:pStyle w:val="ListParagraph"/>
        <w:numPr>
          <w:ilvl w:val="2"/>
          <w:numId w:val="1"/>
        </w:numPr>
      </w:pPr>
      <w:proofErr w:type="gramStart"/>
      <w:r>
        <w:t>landward</w:t>
      </w:r>
      <w:proofErr w:type="gramEnd"/>
      <w:r>
        <w:t xml:space="preserve"> of 30 year erosion projection</w:t>
      </w:r>
      <w:r w:rsidR="00075C48">
        <w:t>?</w:t>
      </w:r>
      <w:r w:rsidR="00F965C8">
        <w:t xml:space="preserve"> (major structures)</w:t>
      </w:r>
    </w:p>
    <w:p w:rsidR="0063059A" w:rsidRDefault="0063059A" w:rsidP="0063059A">
      <w:pPr>
        <w:pStyle w:val="ListParagraph"/>
        <w:numPr>
          <w:ilvl w:val="2"/>
          <w:numId w:val="1"/>
        </w:numPr>
      </w:pPr>
      <w:proofErr w:type="gramStart"/>
      <w:r>
        <w:t>landward</w:t>
      </w:r>
      <w:proofErr w:type="gramEnd"/>
      <w:r>
        <w:t xml:space="preserve"> of line of construction</w:t>
      </w:r>
      <w:r w:rsidR="00075C48">
        <w:t>?</w:t>
      </w:r>
      <w:r w:rsidR="00F965C8">
        <w:t xml:space="preserve"> (major structures)</w:t>
      </w:r>
    </w:p>
    <w:p w:rsidR="00075C48" w:rsidRDefault="00075C48" w:rsidP="00075C48">
      <w:pPr>
        <w:pStyle w:val="ListParagraph"/>
        <w:numPr>
          <w:ilvl w:val="2"/>
          <w:numId w:val="1"/>
        </w:numPr>
      </w:pPr>
      <w:proofErr w:type="gramStart"/>
      <w:r>
        <w:t>located</w:t>
      </w:r>
      <w:proofErr w:type="gramEnd"/>
      <w:r>
        <w:t xml:space="preserve"> such that adverse impacts have been minimized per rule?</w:t>
      </w:r>
      <w:r w:rsidR="00F965C8">
        <w:t xml:space="preserve"> (all)</w:t>
      </w:r>
    </w:p>
    <w:p w:rsidR="00075C48" w:rsidRDefault="00762461" w:rsidP="00075C48">
      <w:pPr>
        <w:pStyle w:val="ListParagraph"/>
        <w:numPr>
          <w:ilvl w:val="2"/>
          <w:numId w:val="1"/>
        </w:numPr>
      </w:pPr>
      <w:proofErr w:type="gramStart"/>
      <w:r>
        <w:t>not</w:t>
      </w:r>
      <w:proofErr w:type="gramEnd"/>
      <w:r>
        <w:t xml:space="preserve"> resulting in take of sea turtles?</w:t>
      </w:r>
      <w:r w:rsidR="00F965C8">
        <w:t xml:space="preserve"> (all)</w:t>
      </w:r>
    </w:p>
    <w:p w:rsidR="0063059A" w:rsidRDefault="0063059A" w:rsidP="0063059A">
      <w:pPr>
        <w:pStyle w:val="ListParagraph"/>
        <w:numPr>
          <w:ilvl w:val="1"/>
          <w:numId w:val="1"/>
        </w:numPr>
      </w:pPr>
      <w:r>
        <w:t>Timing</w:t>
      </w:r>
      <w:r w:rsidR="00762461">
        <w:t xml:space="preserve">: Is it </w:t>
      </w:r>
      <w:r>
        <w:t>outside of nesting season or approved by FWC</w:t>
      </w:r>
      <w:r w:rsidR="00762461">
        <w:t>?</w:t>
      </w:r>
      <w:r w:rsidR="00F965C8">
        <w:t xml:space="preserve"> (all)</w:t>
      </w:r>
    </w:p>
    <w:p w:rsidR="009B359A" w:rsidRDefault="0063059A" w:rsidP="0063059A">
      <w:pPr>
        <w:pStyle w:val="ListParagraph"/>
        <w:numPr>
          <w:ilvl w:val="1"/>
          <w:numId w:val="1"/>
        </w:numPr>
      </w:pPr>
      <w:r>
        <w:t>Design and construction</w:t>
      </w:r>
      <w:r w:rsidR="00762461">
        <w:t>:</w:t>
      </w:r>
      <w:r>
        <w:t xml:space="preserve"> </w:t>
      </w:r>
      <w:r w:rsidR="00F965C8">
        <w:t>(all)</w:t>
      </w:r>
    </w:p>
    <w:p w:rsidR="0063059A" w:rsidRDefault="009B359A" w:rsidP="009B359A">
      <w:pPr>
        <w:pStyle w:val="ListParagraph"/>
        <w:numPr>
          <w:ilvl w:val="2"/>
          <w:numId w:val="1"/>
        </w:numPr>
      </w:pPr>
      <w:r>
        <w:t>Have the</w:t>
      </w:r>
      <w:r w:rsidR="00762461">
        <w:t xml:space="preserve"> </w:t>
      </w:r>
      <w:r w:rsidR="00201DF8">
        <w:t xml:space="preserve">expected </w:t>
      </w:r>
      <w:r w:rsidR="0063059A">
        <w:t xml:space="preserve">adverse impacts </w:t>
      </w:r>
      <w:r w:rsidR="00762461">
        <w:t xml:space="preserve">to dunes, native vegetation, public access or adjacent properties </w:t>
      </w:r>
      <w:r w:rsidR="0063059A">
        <w:t>been</w:t>
      </w:r>
      <w:r w:rsidR="00762461">
        <w:t xml:space="preserve"> avoided, </w:t>
      </w:r>
      <w:r w:rsidR="0063059A">
        <w:t xml:space="preserve">minimized </w:t>
      </w:r>
      <w:r w:rsidR="00B32579">
        <w:t>or mitigat</w:t>
      </w:r>
      <w:r w:rsidR="00762461">
        <w:t xml:space="preserve">ed </w:t>
      </w:r>
      <w:r w:rsidR="0063059A">
        <w:t>per rule</w:t>
      </w:r>
      <w:r w:rsidR="00762461">
        <w:t>?</w:t>
      </w:r>
    </w:p>
    <w:p w:rsidR="009B359A" w:rsidRDefault="009B359A" w:rsidP="009B359A">
      <w:pPr>
        <w:pStyle w:val="ListParagraph"/>
        <w:numPr>
          <w:ilvl w:val="2"/>
          <w:numId w:val="1"/>
        </w:numPr>
      </w:pPr>
      <w:r>
        <w:t>Does it result in take of sea turtles?</w:t>
      </w:r>
    </w:p>
    <w:p w:rsidR="0063059A" w:rsidRDefault="0063059A" w:rsidP="00075C48">
      <w:pPr>
        <w:pStyle w:val="ListParagraph"/>
      </w:pPr>
    </w:p>
    <w:p w:rsidR="00762461" w:rsidRDefault="00075C48" w:rsidP="00075C48">
      <w:pPr>
        <w:pStyle w:val="ListParagraph"/>
      </w:pPr>
      <w:r>
        <w:t>The permit provides general conditions for conducting permitted activities, and includes</w:t>
      </w:r>
      <w:r w:rsidR="00762461">
        <w:t xml:space="preserve"> special permit conditions that cover considerations</w:t>
      </w:r>
      <w:r w:rsidR="00F965C8">
        <w:t>. Permit conditions cannot modify the project design, but can assure the project is conducted consistent with the rule</w:t>
      </w:r>
      <w:r w:rsidR="00762461">
        <w:t xml:space="preserve"> such as</w:t>
      </w:r>
      <w:r w:rsidR="00F965C8">
        <w:t xml:space="preserve"> with requirements for</w:t>
      </w:r>
      <w:r w:rsidR="00762461">
        <w:t>:</w:t>
      </w:r>
    </w:p>
    <w:p w:rsidR="00075C48" w:rsidRDefault="00762461" w:rsidP="00762461">
      <w:pPr>
        <w:pStyle w:val="ListParagraph"/>
        <w:numPr>
          <w:ilvl w:val="0"/>
          <w:numId w:val="4"/>
        </w:numPr>
      </w:pPr>
      <w:r>
        <w:t xml:space="preserve">A pre-construction conference with the field </w:t>
      </w:r>
      <w:r w:rsidR="00B32579">
        <w:t>inspector to go over the permit</w:t>
      </w:r>
    </w:p>
    <w:p w:rsidR="00762461" w:rsidRDefault="00762461" w:rsidP="00762461">
      <w:pPr>
        <w:pStyle w:val="ListParagraph"/>
        <w:numPr>
          <w:ilvl w:val="0"/>
          <w:numId w:val="4"/>
        </w:numPr>
      </w:pPr>
      <w:r>
        <w:t>Location of construction fences</w:t>
      </w:r>
    </w:p>
    <w:p w:rsidR="00762461" w:rsidRDefault="00762461" w:rsidP="00762461">
      <w:pPr>
        <w:pStyle w:val="ListParagraph"/>
        <w:numPr>
          <w:ilvl w:val="0"/>
          <w:numId w:val="4"/>
        </w:numPr>
      </w:pPr>
      <w:r>
        <w:t>Inspection of fill quality</w:t>
      </w:r>
    </w:p>
    <w:p w:rsidR="00762461" w:rsidRDefault="00762461" w:rsidP="00762461">
      <w:pPr>
        <w:pStyle w:val="ListParagraph"/>
        <w:numPr>
          <w:ilvl w:val="0"/>
          <w:numId w:val="4"/>
        </w:numPr>
      </w:pPr>
      <w:r>
        <w:t>Mitigation requirements</w:t>
      </w:r>
    </w:p>
    <w:p w:rsidR="00762461" w:rsidRDefault="00762461" w:rsidP="00762461">
      <w:pPr>
        <w:pStyle w:val="ListParagraph"/>
        <w:numPr>
          <w:ilvl w:val="0"/>
          <w:numId w:val="4"/>
        </w:numPr>
      </w:pPr>
      <w:r>
        <w:t>Exterior lighting</w:t>
      </w:r>
    </w:p>
    <w:p w:rsidR="00201DF8" w:rsidRDefault="00201DF8" w:rsidP="00211179"/>
    <w:p w:rsidR="00211179" w:rsidRDefault="00211179" w:rsidP="00211179">
      <w:pPr>
        <w:pStyle w:val="ListParagraph"/>
        <w:numPr>
          <w:ilvl w:val="0"/>
          <w:numId w:val="1"/>
        </w:numPr>
      </w:pPr>
      <w:r>
        <w:t xml:space="preserve">Are permitted activities monitored for compliance?  When?  </w:t>
      </w:r>
      <w:proofErr w:type="gramStart"/>
      <w:r>
        <w:t>For how long?</w:t>
      </w:r>
      <w:proofErr w:type="gramEnd"/>
    </w:p>
    <w:p w:rsidR="00211179" w:rsidRDefault="00762461" w:rsidP="00762461">
      <w:pPr>
        <w:pStyle w:val="ListParagraph"/>
        <w:numPr>
          <w:ilvl w:val="1"/>
          <w:numId w:val="1"/>
        </w:numPr>
      </w:pPr>
      <w:r>
        <w:t xml:space="preserve">Field permits – </w:t>
      </w:r>
      <w:r w:rsidR="00211179">
        <w:t>valid for up to one year.</w:t>
      </w:r>
    </w:p>
    <w:p w:rsidR="00762461" w:rsidRDefault="00762461" w:rsidP="00211179">
      <w:pPr>
        <w:pStyle w:val="ListParagraph"/>
        <w:numPr>
          <w:ilvl w:val="2"/>
          <w:numId w:val="1"/>
        </w:numPr>
      </w:pPr>
      <w:r>
        <w:t xml:space="preserve">field inspector returns for </w:t>
      </w:r>
      <w:proofErr w:type="spellStart"/>
      <w:r>
        <w:t>followup</w:t>
      </w:r>
      <w:proofErr w:type="spellEnd"/>
      <w:r>
        <w:t xml:space="preserve"> inspection</w:t>
      </w:r>
    </w:p>
    <w:p w:rsidR="00762461" w:rsidRDefault="00211179" w:rsidP="00762461">
      <w:pPr>
        <w:pStyle w:val="ListParagraph"/>
        <w:numPr>
          <w:ilvl w:val="1"/>
          <w:numId w:val="1"/>
        </w:numPr>
      </w:pPr>
      <w:r>
        <w:t>Administrative permits – valid for up to six years if time extension granted.</w:t>
      </w:r>
    </w:p>
    <w:p w:rsidR="00211179" w:rsidRDefault="00211179" w:rsidP="00211179">
      <w:pPr>
        <w:pStyle w:val="ListParagraph"/>
        <w:numPr>
          <w:ilvl w:val="2"/>
          <w:numId w:val="1"/>
        </w:numPr>
      </w:pPr>
      <w:r>
        <w:t xml:space="preserve">Field inspectors inspect monthly through completion of a building foundation, then </w:t>
      </w:r>
      <w:proofErr w:type="spellStart"/>
      <w:r>
        <w:t>followup</w:t>
      </w:r>
      <w:proofErr w:type="spellEnd"/>
      <w:r>
        <w:t xml:space="preserve"> with a final site inspection when project is completed or permit is expired.</w:t>
      </w:r>
    </w:p>
    <w:p w:rsidR="00211179" w:rsidRDefault="00211179" w:rsidP="00211179">
      <w:pPr>
        <w:pStyle w:val="ListParagraph"/>
        <w:numPr>
          <w:ilvl w:val="2"/>
          <w:numId w:val="1"/>
        </w:numPr>
      </w:pPr>
      <w:r>
        <w:t>Permit holders submit monthly reports, foundation location certification and final project certification.</w:t>
      </w:r>
    </w:p>
    <w:p w:rsidR="00211179" w:rsidRDefault="00211179" w:rsidP="00211179">
      <w:pPr>
        <w:pStyle w:val="ListParagraph"/>
        <w:numPr>
          <w:ilvl w:val="2"/>
          <w:numId w:val="1"/>
        </w:numPr>
      </w:pPr>
      <w:r>
        <w:t>Permit holders submit additional compliance reports for mitigation, sea turtle nesting surveys</w:t>
      </w:r>
      <w:r w:rsidR="009B359A">
        <w:t xml:space="preserve">, maintenance of sand to cover </w:t>
      </w:r>
      <w:proofErr w:type="spellStart"/>
      <w:r w:rsidR="009B359A">
        <w:t>geotubes</w:t>
      </w:r>
      <w:proofErr w:type="spellEnd"/>
      <w:r>
        <w:t xml:space="preserve"> or other activities as required by special permit conditions.</w:t>
      </w:r>
    </w:p>
    <w:p w:rsidR="009B359A" w:rsidRDefault="009B359A" w:rsidP="009B359A">
      <w:pPr>
        <w:pStyle w:val="ListParagraph"/>
        <w:ind w:left="2160"/>
      </w:pPr>
    </w:p>
    <w:p w:rsidR="00211179" w:rsidRDefault="00F72532" w:rsidP="00F72532">
      <w:pPr>
        <w:pStyle w:val="ListParagraph"/>
        <w:numPr>
          <w:ilvl w:val="0"/>
          <w:numId w:val="1"/>
        </w:numPr>
      </w:pPr>
      <w:r>
        <w:t xml:space="preserve">How are historical permits tracked?  </w:t>
      </w:r>
    </w:p>
    <w:p w:rsidR="00211179" w:rsidRDefault="00211179" w:rsidP="00211179">
      <w:pPr>
        <w:pStyle w:val="ListParagraph"/>
        <w:numPr>
          <w:ilvl w:val="1"/>
          <w:numId w:val="1"/>
        </w:numPr>
      </w:pPr>
      <w:r>
        <w:t xml:space="preserve">BCMS – Beaches and Coastal Systems Management System Oracle </w:t>
      </w:r>
      <w:r w:rsidR="00084BFA">
        <w:t>d</w:t>
      </w:r>
      <w:r>
        <w:t>atabase</w:t>
      </w:r>
    </w:p>
    <w:p w:rsidR="00084BFA" w:rsidRDefault="00084BFA" w:rsidP="00084BFA">
      <w:pPr>
        <w:pStyle w:val="ListParagraph"/>
        <w:numPr>
          <w:ilvl w:val="2"/>
          <w:numId w:val="1"/>
        </w:numPr>
      </w:pPr>
      <w:r>
        <w:t>Tracks and links consultations, permits, exemptions</w:t>
      </w:r>
      <w:r w:rsidR="00441DDA">
        <w:t xml:space="preserve"> for a given property</w:t>
      </w:r>
    </w:p>
    <w:p w:rsidR="00084BFA" w:rsidRDefault="00084BFA" w:rsidP="00084BFA">
      <w:pPr>
        <w:pStyle w:val="ListParagraph"/>
        <w:numPr>
          <w:ilvl w:val="2"/>
          <w:numId w:val="1"/>
        </w:numPr>
      </w:pPr>
      <w:r>
        <w:t>Tracks application evaluation and post issuance compliance</w:t>
      </w:r>
    </w:p>
    <w:p w:rsidR="00F965C8" w:rsidRDefault="00F965C8" w:rsidP="00084BFA">
      <w:pPr>
        <w:pStyle w:val="ListParagraph"/>
        <w:numPr>
          <w:ilvl w:val="2"/>
          <w:numId w:val="1"/>
        </w:numPr>
      </w:pPr>
      <w:r>
        <w:t>Produces “Locator Reports” by querying all files within the range of specified R-monuments.</w:t>
      </w:r>
    </w:p>
    <w:p w:rsidR="00441DDA" w:rsidRDefault="00441DDA" w:rsidP="00084BFA">
      <w:pPr>
        <w:pStyle w:val="ListParagraph"/>
        <w:numPr>
          <w:ilvl w:val="2"/>
          <w:numId w:val="1"/>
        </w:numPr>
      </w:pPr>
      <w:r>
        <w:t>Produces “Construction Status Inspection” CSI reports on the compliance activities of all projects that have not been completed and files closed.</w:t>
      </w:r>
    </w:p>
    <w:p w:rsidR="00211179" w:rsidRDefault="00084BFA" w:rsidP="00211179">
      <w:pPr>
        <w:pStyle w:val="ListParagraph"/>
        <w:numPr>
          <w:ilvl w:val="1"/>
          <w:numId w:val="1"/>
        </w:numPr>
      </w:pPr>
      <w:r>
        <w:t>PA – FDEP permit application database to which BCMS is linked</w:t>
      </w:r>
    </w:p>
    <w:p w:rsidR="00B32579" w:rsidRDefault="00B32579" w:rsidP="00084BFA">
      <w:pPr>
        <w:pStyle w:val="ListParagraph"/>
        <w:numPr>
          <w:ilvl w:val="2"/>
          <w:numId w:val="1"/>
        </w:numPr>
      </w:pPr>
      <w:r>
        <w:t>Department wide database</w:t>
      </w:r>
    </w:p>
    <w:p w:rsidR="00084BFA" w:rsidRDefault="00B32579" w:rsidP="00084BFA">
      <w:pPr>
        <w:pStyle w:val="ListParagraph"/>
        <w:numPr>
          <w:ilvl w:val="2"/>
          <w:numId w:val="1"/>
        </w:numPr>
      </w:pPr>
      <w:r>
        <w:t xml:space="preserve">Basis of management </w:t>
      </w:r>
      <w:r w:rsidR="00441DDA">
        <w:t xml:space="preserve">performance tracking of permit applications </w:t>
      </w:r>
      <w:r>
        <w:t>time to process (TTP) and time in house (TIH)</w:t>
      </w:r>
      <w:r w:rsidR="00441DDA">
        <w:t xml:space="preserve"> </w:t>
      </w:r>
    </w:p>
    <w:p w:rsidR="00084BFA" w:rsidRDefault="00084BFA" w:rsidP="00211179">
      <w:pPr>
        <w:pStyle w:val="ListParagraph"/>
        <w:numPr>
          <w:ilvl w:val="1"/>
          <w:numId w:val="1"/>
        </w:numPr>
      </w:pPr>
      <w:proofErr w:type="spellStart"/>
      <w:r>
        <w:t>CAMapDirect</w:t>
      </w:r>
      <w:proofErr w:type="spellEnd"/>
      <w:r>
        <w:t xml:space="preserve"> – FDEP on-line GIS to which BCMS is linked</w:t>
      </w:r>
    </w:p>
    <w:p w:rsidR="00B32579" w:rsidRDefault="00B32579" w:rsidP="00B32579">
      <w:pPr>
        <w:pStyle w:val="ListParagraph"/>
        <w:numPr>
          <w:ilvl w:val="2"/>
          <w:numId w:val="1"/>
        </w:numPr>
      </w:pPr>
      <w:r>
        <w:t>Useful for realtors and general public to locate properties in relation to CCCL or GP line</w:t>
      </w:r>
    </w:p>
    <w:p w:rsidR="00B32579" w:rsidRDefault="00B32579" w:rsidP="00B32579">
      <w:pPr>
        <w:pStyle w:val="ListParagraph"/>
        <w:numPr>
          <w:ilvl w:val="2"/>
          <w:numId w:val="1"/>
        </w:numPr>
      </w:pPr>
      <w:r>
        <w:t>Includes locations of applications, field permits, admin permits, violations</w:t>
      </w:r>
    </w:p>
    <w:p w:rsidR="00B32579" w:rsidRDefault="00B32579" w:rsidP="00B32579">
      <w:pPr>
        <w:pStyle w:val="ListParagraph"/>
        <w:numPr>
          <w:ilvl w:val="2"/>
          <w:numId w:val="1"/>
        </w:numPr>
      </w:pPr>
      <w:r>
        <w:t>Links to a summary report of permit file generated from BCMS</w:t>
      </w:r>
    </w:p>
    <w:p w:rsidR="00B32579" w:rsidRDefault="00B32579" w:rsidP="00B32579"/>
    <w:p w:rsidR="00F72532" w:rsidRDefault="00F72532" w:rsidP="00F72532">
      <w:pPr>
        <w:pStyle w:val="ListParagraph"/>
        <w:numPr>
          <w:ilvl w:val="0"/>
          <w:numId w:val="1"/>
        </w:numPr>
      </w:pPr>
      <w:r>
        <w:t xml:space="preserve">For all of the above questions, what are the differences in approach between field and administrative </w:t>
      </w:r>
      <w:proofErr w:type="gramStart"/>
      <w:r>
        <w:t>permits.</w:t>
      </w:r>
      <w:proofErr w:type="gramEnd"/>
    </w:p>
    <w:p w:rsidR="001E4EC2" w:rsidRDefault="001E4EC2" w:rsidP="009B359A">
      <w:pPr>
        <w:pStyle w:val="ListParagraph"/>
        <w:numPr>
          <w:ilvl w:val="1"/>
          <w:numId w:val="1"/>
        </w:numPr>
      </w:pPr>
      <w:r>
        <w:t>Field permits are based more on a “look ‘</w:t>
      </w:r>
      <w:proofErr w:type="spellStart"/>
      <w:r>
        <w:t>em</w:t>
      </w:r>
      <w:proofErr w:type="spellEnd"/>
      <w:r>
        <w:t xml:space="preserve"> in the eye and shake hands” agreement than are administrative permit “trust but verify” approach. For example, administrative permits require the property owner’s signature and a copy of a warranty deed, whereas the building contractor signs a field permit with the field inspector stating that he or she has the authorization of the property owner to conduct the work, or is committing fraud.</w:t>
      </w:r>
    </w:p>
    <w:p w:rsidR="009B359A" w:rsidRDefault="001E4EC2" w:rsidP="009B359A">
      <w:pPr>
        <w:pStyle w:val="ListParagraph"/>
        <w:numPr>
          <w:ilvl w:val="1"/>
          <w:numId w:val="1"/>
        </w:numPr>
      </w:pPr>
      <w:r>
        <w:t>Applications</w:t>
      </w:r>
      <w:r w:rsidR="009B359A">
        <w:t xml:space="preserve"> are processed with the most time efficient authorization appropriate to the </w:t>
      </w:r>
      <w:r>
        <w:t xml:space="preserve">department’s </w:t>
      </w:r>
      <w:r w:rsidR="009B359A">
        <w:t xml:space="preserve">delegation of authority, </w:t>
      </w:r>
      <w:r w:rsidR="005D1DAD">
        <w:t xml:space="preserve">resulting in </w:t>
      </w:r>
      <w:r w:rsidR="00441DDA">
        <w:t>field permit</w:t>
      </w:r>
      <w:r>
        <w:t>s for</w:t>
      </w:r>
      <w:r w:rsidR="00441DDA">
        <w:t xml:space="preserve"> </w:t>
      </w:r>
      <w:r>
        <w:t xml:space="preserve">a lot of </w:t>
      </w:r>
      <w:r w:rsidR="005D1DAD">
        <w:t xml:space="preserve">work </w:t>
      </w:r>
      <w:r>
        <w:t>considered to have a</w:t>
      </w:r>
      <w:r w:rsidR="005D1DAD">
        <w:t xml:space="preserve"> minimal material effect on the coastal system.</w:t>
      </w:r>
    </w:p>
    <w:p w:rsidR="005D1DAD" w:rsidRDefault="005D1DAD" w:rsidP="009B359A">
      <w:pPr>
        <w:pStyle w:val="ListParagraph"/>
        <w:numPr>
          <w:ilvl w:val="1"/>
          <w:numId w:val="1"/>
        </w:numPr>
      </w:pPr>
      <w:r>
        <w:t>Field permits are most effective for small projects such as single family dune walkovers where on-site inspection of physical conditions can quickly determine appropriate construction locations and designs.</w:t>
      </w:r>
    </w:p>
    <w:p w:rsidR="005D1DAD" w:rsidRDefault="005D1DAD" w:rsidP="009B359A">
      <w:pPr>
        <w:pStyle w:val="ListParagraph"/>
        <w:numPr>
          <w:ilvl w:val="1"/>
          <w:numId w:val="1"/>
        </w:numPr>
      </w:pPr>
      <w:r>
        <w:lastRenderedPageBreak/>
        <w:t xml:space="preserve">Trained and experienced field inspectors are adept at quickly assessing site conditions and potential impacts that </w:t>
      </w:r>
      <w:r w:rsidR="00241332">
        <w:t xml:space="preserve">would require </w:t>
      </w:r>
      <w:r>
        <w:t xml:space="preserve">static surveys, photographs and reports for permit managers </w:t>
      </w:r>
      <w:r w:rsidR="00241332">
        <w:t xml:space="preserve">to take </w:t>
      </w:r>
      <w:r>
        <w:t>more time and resources to assess.</w:t>
      </w:r>
    </w:p>
    <w:p w:rsidR="005D1DAD" w:rsidRDefault="00441DDA" w:rsidP="005D1DAD">
      <w:pPr>
        <w:pStyle w:val="ListParagraph"/>
        <w:numPr>
          <w:ilvl w:val="1"/>
          <w:numId w:val="1"/>
        </w:numPr>
      </w:pPr>
      <w:r>
        <w:t xml:space="preserve">Permit managers are more capable of handling larger, more complex projects due to the greater availability of human and technological resources to them. </w:t>
      </w:r>
    </w:p>
    <w:p w:rsidR="00E60D7E" w:rsidRDefault="00E60D7E"/>
    <w:sectPr w:rsidR="00E60D7E" w:rsidSect="00E60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1C4C"/>
    <w:multiLevelType w:val="hybridMultilevel"/>
    <w:tmpl w:val="017C2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8C23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8C23D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7635E"/>
    <w:multiLevelType w:val="hybridMultilevel"/>
    <w:tmpl w:val="95FAFC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F677B8"/>
    <w:multiLevelType w:val="hybridMultilevel"/>
    <w:tmpl w:val="241ED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8C23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8C23D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41ACB"/>
    <w:multiLevelType w:val="hybridMultilevel"/>
    <w:tmpl w:val="30128454"/>
    <w:lvl w:ilvl="0" w:tplc="DE8C23D6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2532"/>
    <w:rsid w:val="00075C48"/>
    <w:rsid w:val="00084BFA"/>
    <w:rsid w:val="00091A26"/>
    <w:rsid w:val="000B2D4A"/>
    <w:rsid w:val="001E4EC2"/>
    <w:rsid w:val="00201DF8"/>
    <w:rsid w:val="00211179"/>
    <w:rsid w:val="002120E0"/>
    <w:rsid w:val="00241332"/>
    <w:rsid w:val="00310B21"/>
    <w:rsid w:val="00314E4C"/>
    <w:rsid w:val="003A4483"/>
    <w:rsid w:val="00441DDA"/>
    <w:rsid w:val="004B0CE7"/>
    <w:rsid w:val="004F1BDD"/>
    <w:rsid w:val="0051631B"/>
    <w:rsid w:val="005338F0"/>
    <w:rsid w:val="00546BBD"/>
    <w:rsid w:val="005D1DAD"/>
    <w:rsid w:val="005F6C71"/>
    <w:rsid w:val="00604513"/>
    <w:rsid w:val="00604D03"/>
    <w:rsid w:val="0063059A"/>
    <w:rsid w:val="00665EF8"/>
    <w:rsid w:val="006951C5"/>
    <w:rsid w:val="007240C4"/>
    <w:rsid w:val="00762461"/>
    <w:rsid w:val="007C4A2A"/>
    <w:rsid w:val="008B5298"/>
    <w:rsid w:val="00982352"/>
    <w:rsid w:val="009B359A"/>
    <w:rsid w:val="00A01799"/>
    <w:rsid w:val="00B047C9"/>
    <w:rsid w:val="00B32579"/>
    <w:rsid w:val="00BA29AC"/>
    <w:rsid w:val="00C55E9A"/>
    <w:rsid w:val="00CE08A3"/>
    <w:rsid w:val="00CF65E4"/>
    <w:rsid w:val="00D90F49"/>
    <w:rsid w:val="00E60D7E"/>
    <w:rsid w:val="00F72532"/>
    <w:rsid w:val="00F9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53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53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Wettstein</dc:creator>
  <cp:keywords/>
  <dc:description/>
  <cp:lastModifiedBy>Fritz Wettstein</cp:lastModifiedBy>
  <cp:revision>3</cp:revision>
  <dcterms:created xsi:type="dcterms:W3CDTF">2013-02-21T18:34:00Z</dcterms:created>
  <dcterms:modified xsi:type="dcterms:W3CDTF">2013-02-21T22:37:00Z</dcterms:modified>
</cp:coreProperties>
</file>