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1EA" w:rsidRPr="00916A16" w:rsidRDefault="00893A95">
      <w:pPr>
        <w:rPr>
          <w:rFonts w:ascii="Times New Roman" w:hAnsi="Times New Roman" w:cs="Times New Roman"/>
          <w:b/>
          <w:sz w:val="36"/>
          <w:szCs w:val="36"/>
        </w:rPr>
      </w:pPr>
      <w:r w:rsidRPr="00916A16">
        <w:rPr>
          <w:rFonts w:ascii="Times New Roman" w:hAnsi="Times New Roman" w:cs="Times New Roman"/>
          <w:b/>
          <w:sz w:val="36"/>
          <w:szCs w:val="36"/>
        </w:rPr>
        <w:t xml:space="preserve">Guidance for </w:t>
      </w:r>
      <w:r w:rsidR="00C67A2E">
        <w:rPr>
          <w:rFonts w:ascii="Times New Roman" w:hAnsi="Times New Roman" w:cs="Times New Roman"/>
          <w:b/>
          <w:sz w:val="36"/>
          <w:szCs w:val="36"/>
        </w:rPr>
        <w:t xml:space="preserve">ERP </w:t>
      </w:r>
      <w:r w:rsidRPr="00916A16">
        <w:rPr>
          <w:rFonts w:ascii="Times New Roman" w:hAnsi="Times New Roman" w:cs="Times New Roman"/>
          <w:b/>
          <w:sz w:val="36"/>
          <w:szCs w:val="36"/>
        </w:rPr>
        <w:t>Post Certification Submittal</w:t>
      </w:r>
      <w:r w:rsidR="000C744F">
        <w:rPr>
          <w:rFonts w:ascii="Times New Roman" w:hAnsi="Times New Roman" w:cs="Times New Roman"/>
          <w:b/>
          <w:sz w:val="36"/>
          <w:szCs w:val="36"/>
        </w:rPr>
        <w:t xml:space="preserve"> Review</w:t>
      </w:r>
    </w:p>
    <w:p w:rsidR="00893A95" w:rsidRPr="00916A16" w:rsidRDefault="00893A95">
      <w:pPr>
        <w:rPr>
          <w:rFonts w:ascii="Times New Roman" w:hAnsi="Times New Roman" w:cs="Times New Roman"/>
          <w:sz w:val="24"/>
          <w:szCs w:val="24"/>
        </w:rPr>
      </w:pPr>
    </w:p>
    <w:p w:rsidR="00A83471" w:rsidRDefault="00A83471" w:rsidP="00A83471">
      <w:pPr>
        <w:rPr>
          <w:rFonts w:ascii="Times New Roman" w:hAnsi="Times New Roman" w:cs="Times New Roman"/>
          <w:sz w:val="24"/>
          <w:szCs w:val="24"/>
        </w:rPr>
      </w:pPr>
      <w:r w:rsidRPr="00A83471">
        <w:rPr>
          <w:rFonts w:ascii="Times New Roman" w:hAnsi="Times New Roman" w:cs="Times New Roman"/>
          <w:sz w:val="24"/>
          <w:szCs w:val="24"/>
        </w:rPr>
        <w:t xml:space="preserve">A </w:t>
      </w:r>
      <w:r w:rsidR="00561338">
        <w:rPr>
          <w:rFonts w:ascii="Times New Roman" w:hAnsi="Times New Roman" w:cs="Times New Roman"/>
          <w:sz w:val="24"/>
          <w:szCs w:val="24"/>
        </w:rPr>
        <w:t xml:space="preserve">Site Certification </w:t>
      </w:r>
      <w:r w:rsidR="009A68AB">
        <w:rPr>
          <w:rFonts w:ascii="Times New Roman" w:hAnsi="Times New Roman" w:cs="Times New Roman"/>
          <w:sz w:val="24"/>
          <w:szCs w:val="24"/>
        </w:rPr>
        <w:t>L</w:t>
      </w:r>
      <w:r w:rsidRPr="00A83471">
        <w:rPr>
          <w:rFonts w:ascii="Times New Roman" w:hAnsi="Times New Roman" w:cs="Times New Roman"/>
          <w:sz w:val="24"/>
          <w:szCs w:val="24"/>
        </w:rPr>
        <w:t xml:space="preserve">icensee may be required by </w:t>
      </w:r>
      <w:r w:rsidR="00D016BB">
        <w:rPr>
          <w:rFonts w:ascii="Times New Roman" w:hAnsi="Times New Roman" w:cs="Times New Roman"/>
          <w:sz w:val="24"/>
          <w:szCs w:val="24"/>
        </w:rPr>
        <w:t>its</w:t>
      </w:r>
      <w:r w:rsidR="00D016BB" w:rsidRPr="00A83471">
        <w:rPr>
          <w:rFonts w:ascii="Times New Roman" w:hAnsi="Times New Roman" w:cs="Times New Roman"/>
          <w:sz w:val="24"/>
          <w:szCs w:val="24"/>
        </w:rPr>
        <w:t xml:space="preserve"> </w:t>
      </w:r>
      <w:r w:rsidRPr="00A83471">
        <w:rPr>
          <w:rFonts w:ascii="Times New Roman" w:hAnsi="Times New Roman" w:cs="Times New Roman"/>
          <w:sz w:val="24"/>
          <w:szCs w:val="24"/>
        </w:rPr>
        <w:t>Conditions</w:t>
      </w:r>
      <w:r w:rsidR="00561338">
        <w:rPr>
          <w:rFonts w:ascii="Times New Roman" w:hAnsi="Times New Roman" w:cs="Times New Roman"/>
          <w:sz w:val="24"/>
          <w:szCs w:val="24"/>
        </w:rPr>
        <w:t xml:space="preserve"> of Certification </w:t>
      </w:r>
      <w:r w:rsidR="009A68AB">
        <w:rPr>
          <w:rFonts w:ascii="Times New Roman" w:hAnsi="Times New Roman" w:cs="Times New Roman"/>
          <w:sz w:val="24"/>
          <w:szCs w:val="24"/>
        </w:rPr>
        <w:t xml:space="preserve">(COCs) </w:t>
      </w:r>
      <w:r w:rsidRPr="00A83471">
        <w:rPr>
          <w:rFonts w:ascii="Times New Roman" w:hAnsi="Times New Roman" w:cs="Times New Roman"/>
          <w:sz w:val="24"/>
          <w:szCs w:val="24"/>
        </w:rPr>
        <w:t>t</w:t>
      </w:r>
      <w:r>
        <w:rPr>
          <w:rFonts w:ascii="Times New Roman" w:hAnsi="Times New Roman" w:cs="Times New Roman"/>
          <w:sz w:val="24"/>
          <w:szCs w:val="24"/>
        </w:rPr>
        <w:t>o submit information</w:t>
      </w:r>
      <w:r w:rsidRPr="00A83471">
        <w:rPr>
          <w:rFonts w:ascii="Times New Roman" w:hAnsi="Times New Roman" w:cs="Times New Roman"/>
          <w:sz w:val="24"/>
          <w:szCs w:val="24"/>
        </w:rPr>
        <w:t xml:space="preserve"> for more detailed review </w:t>
      </w:r>
      <w:r w:rsidR="00561338">
        <w:rPr>
          <w:rFonts w:ascii="Times New Roman" w:hAnsi="Times New Roman" w:cs="Times New Roman"/>
          <w:sz w:val="24"/>
          <w:szCs w:val="24"/>
        </w:rPr>
        <w:t xml:space="preserve">after </w:t>
      </w:r>
      <w:r w:rsidRPr="00A83471">
        <w:rPr>
          <w:rFonts w:ascii="Times New Roman" w:hAnsi="Times New Roman" w:cs="Times New Roman"/>
          <w:sz w:val="24"/>
          <w:szCs w:val="24"/>
        </w:rPr>
        <w:t xml:space="preserve">the application </w:t>
      </w:r>
      <w:r w:rsidR="00561338">
        <w:rPr>
          <w:rFonts w:ascii="Times New Roman" w:hAnsi="Times New Roman" w:cs="Times New Roman"/>
          <w:sz w:val="24"/>
          <w:szCs w:val="24"/>
        </w:rPr>
        <w:t xml:space="preserve">is </w:t>
      </w:r>
      <w:r w:rsidRPr="00A83471">
        <w:rPr>
          <w:rFonts w:ascii="Times New Roman" w:hAnsi="Times New Roman" w:cs="Times New Roman"/>
          <w:sz w:val="24"/>
          <w:szCs w:val="24"/>
        </w:rPr>
        <w:t>review</w:t>
      </w:r>
      <w:r w:rsidR="00561338">
        <w:rPr>
          <w:rFonts w:ascii="Times New Roman" w:hAnsi="Times New Roman" w:cs="Times New Roman"/>
          <w:sz w:val="24"/>
          <w:szCs w:val="24"/>
        </w:rPr>
        <w:t>ed</w:t>
      </w:r>
      <w:r w:rsidR="00F11443">
        <w:rPr>
          <w:rFonts w:ascii="Times New Roman" w:hAnsi="Times New Roman" w:cs="Times New Roman"/>
          <w:sz w:val="24"/>
          <w:szCs w:val="24"/>
        </w:rPr>
        <w:t xml:space="preserve"> and a final order</w:t>
      </w:r>
      <w:r w:rsidR="00561338">
        <w:rPr>
          <w:rFonts w:ascii="Times New Roman" w:hAnsi="Times New Roman" w:cs="Times New Roman"/>
          <w:sz w:val="24"/>
          <w:szCs w:val="24"/>
        </w:rPr>
        <w:t xml:space="preserve"> </w:t>
      </w:r>
      <w:r w:rsidR="000C744F">
        <w:rPr>
          <w:rFonts w:ascii="Times New Roman" w:hAnsi="Times New Roman" w:cs="Times New Roman"/>
          <w:sz w:val="24"/>
          <w:szCs w:val="24"/>
        </w:rPr>
        <w:t xml:space="preserve">has been </w:t>
      </w:r>
      <w:r w:rsidR="00561338">
        <w:rPr>
          <w:rFonts w:ascii="Times New Roman" w:hAnsi="Times New Roman" w:cs="Times New Roman"/>
          <w:sz w:val="24"/>
          <w:szCs w:val="24"/>
        </w:rPr>
        <w:t>issued</w:t>
      </w:r>
      <w:r w:rsidR="000C744F">
        <w:rPr>
          <w:rFonts w:ascii="Times New Roman" w:hAnsi="Times New Roman" w:cs="Times New Roman"/>
          <w:sz w:val="24"/>
          <w:szCs w:val="24"/>
        </w:rPr>
        <w:t xml:space="preserve"> approving the proposed project</w:t>
      </w:r>
      <w:r w:rsidR="00F11443">
        <w:rPr>
          <w:rFonts w:ascii="Times New Roman" w:hAnsi="Times New Roman" w:cs="Times New Roman"/>
          <w:sz w:val="24"/>
          <w:szCs w:val="24"/>
        </w:rPr>
        <w:t xml:space="preserve">. </w:t>
      </w:r>
      <w:r w:rsidR="000C744F">
        <w:rPr>
          <w:rFonts w:ascii="Times New Roman" w:hAnsi="Times New Roman" w:cs="Times New Roman"/>
          <w:sz w:val="24"/>
          <w:szCs w:val="24"/>
        </w:rPr>
        <w:t xml:space="preserve"> Such post-certification </w:t>
      </w:r>
      <w:r w:rsidR="00F11443">
        <w:rPr>
          <w:rFonts w:ascii="Times New Roman" w:hAnsi="Times New Roman" w:cs="Times New Roman"/>
          <w:sz w:val="24"/>
          <w:szCs w:val="24"/>
        </w:rPr>
        <w:t>requirement</w:t>
      </w:r>
      <w:r w:rsidR="000C744F">
        <w:rPr>
          <w:rFonts w:ascii="Times New Roman" w:hAnsi="Times New Roman" w:cs="Times New Roman"/>
          <w:sz w:val="24"/>
          <w:szCs w:val="24"/>
        </w:rPr>
        <w:t>s</w:t>
      </w:r>
      <w:r w:rsidR="00F11443">
        <w:rPr>
          <w:rFonts w:ascii="Times New Roman" w:hAnsi="Times New Roman" w:cs="Times New Roman"/>
          <w:sz w:val="24"/>
          <w:szCs w:val="24"/>
        </w:rPr>
        <w:t xml:space="preserve"> </w:t>
      </w:r>
      <w:r w:rsidR="000C744F">
        <w:rPr>
          <w:rFonts w:ascii="Times New Roman" w:hAnsi="Times New Roman" w:cs="Times New Roman"/>
          <w:sz w:val="24"/>
          <w:szCs w:val="24"/>
        </w:rPr>
        <w:t>are typical</w:t>
      </w:r>
      <w:r w:rsidR="00F11443">
        <w:rPr>
          <w:rFonts w:ascii="Times New Roman" w:hAnsi="Times New Roman" w:cs="Times New Roman"/>
          <w:sz w:val="24"/>
          <w:szCs w:val="24"/>
        </w:rPr>
        <w:t xml:space="preserve"> </w:t>
      </w:r>
      <w:r w:rsidR="000C744F">
        <w:rPr>
          <w:rFonts w:ascii="Times New Roman" w:hAnsi="Times New Roman" w:cs="Times New Roman"/>
          <w:sz w:val="24"/>
          <w:szCs w:val="24"/>
        </w:rPr>
        <w:t xml:space="preserve">under the Siting processes </w:t>
      </w:r>
      <w:r w:rsidR="00F11443">
        <w:rPr>
          <w:rFonts w:ascii="Times New Roman" w:hAnsi="Times New Roman" w:cs="Times New Roman"/>
          <w:sz w:val="24"/>
          <w:szCs w:val="24"/>
        </w:rPr>
        <w:t>b</w:t>
      </w:r>
      <w:r w:rsidRPr="00A83471">
        <w:rPr>
          <w:rFonts w:ascii="Times New Roman" w:hAnsi="Times New Roman" w:cs="Times New Roman"/>
          <w:sz w:val="24"/>
          <w:szCs w:val="24"/>
        </w:rPr>
        <w:t xml:space="preserve">ecause </w:t>
      </w:r>
      <w:r w:rsidR="000C744F">
        <w:rPr>
          <w:rFonts w:ascii="Times New Roman" w:hAnsi="Times New Roman" w:cs="Times New Roman"/>
          <w:sz w:val="24"/>
          <w:szCs w:val="24"/>
        </w:rPr>
        <w:t xml:space="preserve">often </w:t>
      </w:r>
      <w:r w:rsidRPr="00A83471">
        <w:rPr>
          <w:rFonts w:ascii="Times New Roman" w:hAnsi="Times New Roman" w:cs="Times New Roman"/>
          <w:sz w:val="24"/>
          <w:szCs w:val="24"/>
        </w:rPr>
        <w:t>specific plans for site build</w:t>
      </w:r>
      <w:r>
        <w:rPr>
          <w:rFonts w:ascii="Times New Roman" w:hAnsi="Times New Roman" w:cs="Times New Roman"/>
          <w:sz w:val="24"/>
          <w:szCs w:val="24"/>
        </w:rPr>
        <w:t>-</w:t>
      </w:r>
      <w:r w:rsidRPr="00A83471">
        <w:rPr>
          <w:rFonts w:ascii="Times New Roman" w:hAnsi="Times New Roman" w:cs="Times New Roman"/>
          <w:sz w:val="24"/>
          <w:szCs w:val="24"/>
        </w:rPr>
        <w:t xml:space="preserve">out cannot be finalized until equipment is selected or detailed locations for </w:t>
      </w:r>
      <w:r w:rsidR="00F24E48">
        <w:rPr>
          <w:rFonts w:ascii="Times New Roman" w:hAnsi="Times New Roman" w:cs="Times New Roman"/>
          <w:sz w:val="24"/>
          <w:szCs w:val="24"/>
        </w:rPr>
        <w:t xml:space="preserve">facilities are </w:t>
      </w:r>
      <w:r w:rsidR="00F24E48" w:rsidRPr="00A83471">
        <w:rPr>
          <w:rFonts w:ascii="Times New Roman" w:hAnsi="Times New Roman" w:cs="Times New Roman"/>
          <w:sz w:val="24"/>
          <w:szCs w:val="24"/>
        </w:rPr>
        <w:t>known</w:t>
      </w:r>
      <w:r w:rsidR="00F11443">
        <w:rPr>
          <w:rFonts w:ascii="Times New Roman" w:hAnsi="Times New Roman" w:cs="Times New Roman"/>
          <w:sz w:val="24"/>
          <w:szCs w:val="24"/>
        </w:rPr>
        <w:t xml:space="preserve">. </w:t>
      </w:r>
      <w:r w:rsidR="000C744F">
        <w:rPr>
          <w:rFonts w:ascii="Times New Roman" w:hAnsi="Times New Roman" w:cs="Times New Roman"/>
          <w:sz w:val="24"/>
          <w:szCs w:val="24"/>
        </w:rPr>
        <w:t xml:space="preserve"> </w:t>
      </w:r>
      <w:r w:rsidR="003A4E77">
        <w:rPr>
          <w:rFonts w:ascii="Times New Roman" w:hAnsi="Times New Roman" w:cs="Times New Roman"/>
          <w:sz w:val="24"/>
          <w:szCs w:val="24"/>
        </w:rPr>
        <w:t>In the Siting process, a</w:t>
      </w:r>
      <w:r w:rsidRPr="00A83471">
        <w:rPr>
          <w:rFonts w:ascii="Times New Roman" w:hAnsi="Times New Roman" w:cs="Times New Roman"/>
          <w:sz w:val="24"/>
          <w:szCs w:val="24"/>
        </w:rPr>
        <w:t xml:space="preserve">pproval </w:t>
      </w:r>
      <w:r w:rsidR="0073455E">
        <w:rPr>
          <w:rFonts w:ascii="Times New Roman" w:hAnsi="Times New Roman" w:cs="Times New Roman"/>
          <w:sz w:val="24"/>
          <w:szCs w:val="24"/>
        </w:rPr>
        <w:t>may</w:t>
      </w:r>
      <w:r w:rsidRPr="00A83471">
        <w:rPr>
          <w:rFonts w:ascii="Times New Roman" w:hAnsi="Times New Roman" w:cs="Times New Roman"/>
          <w:sz w:val="24"/>
          <w:szCs w:val="24"/>
        </w:rPr>
        <w:t xml:space="preserve"> initially </w:t>
      </w:r>
      <w:r w:rsidR="0073455E">
        <w:rPr>
          <w:rFonts w:ascii="Times New Roman" w:hAnsi="Times New Roman" w:cs="Times New Roman"/>
          <w:sz w:val="24"/>
          <w:szCs w:val="24"/>
        </w:rPr>
        <w:t xml:space="preserve">be </w:t>
      </w:r>
      <w:r w:rsidRPr="00A83471">
        <w:rPr>
          <w:rFonts w:ascii="Times New Roman" w:hAnsi="Times New Roman" w:cs="Times New Roman"/>
          <w:sz w:val="24"/>
          <w:szCs w:val="24"/>
        </w:rPr>
        <w:t>given to a general set of facility parameters that have been determined to be in compliance with regulations, with the caveat that a demonstration of specific compliance will later be given</w:t>
      </w:r>
      <w:r w:rsidR="003A4E77">
        <w:rPr>
          <w:rFonts w:ascii="Times New Roman" w:hAnsi="Times New Roman" w:cs="Times New Roman"/>
          <w:sz w:val="24"/>
          <w:szCs w:val="24"/>
        </w:rPr>
        <w:t xml:space="preserve"> through the mechanism of</w:t>
      </w:r>
      <w:r w:rsidRPr="00A83471">
        <w:rPr>
          <w:rFonts w:ascii="Times New Roman" w:hAnsi="Times New Roman" w:cs="Times New Roman"/>
          <w:sz w:val="24"/>
          <w:szCs w:val="24"/>
        </w:rPr>
        <w:t xml:space="preserve"> post</w:t>
      </w:r>
      <w:r w:rsidR="003A4E77">
        <w:rPr>
          <w:rFonts w:ascii="Times New Roman" w:hAnsi="Times New Roman" w:cs="Times New Roman"/>
          <w:sz w:val="24"/>
          <w:szCs w:val="24"/>
        </w:rPr>
        <w:t>-</w:t>
      </w:r>
      <w:r w:rsidRPr="00A83471">
        <w:rPr>
          <w:rFonts w:ascii="Times New Roman" w:hAnsi="Times New Roman" w:cs="Times New Roman"/>
          <w:sz w:val="24"/>
          <w:szCs w:val="24"/>
        </w:rPr>
        <w:t>certification review</w:t>
      </w:r>
      <w:r>
        <w:rPr>
          <w:rFonts w:ascii="Times New Roman" w:hAnsi="Times New Roman" w:cs="Times New Roman"/>
          <w:sz w:val="24"/>
          <w:szCs w:val="24"/>
        </w:rPr>
        <w:t xml:space="preserve"> or PCR</w:t>
      </w:r>
      <w:r w:rsidRPr="00F11443">
        <w:rPr>
          <w:rFonts w:ascii="Times New Roman" w:hAnsi="Times New Roman" w:cs="Times New Roman"/>
          <w:sz w:val="24"/>
          <w:szCs w:val="24"/>
        </w:rPr>
        <w:t>.  Post-</w:t>
      </w:r>
      <w:r w:rsidR="003A4E77">
        <w:rPr>
          <w:rFonts w:ascii="Times New Roman" w:hAnsi="Times New Roman" w:cs="Times New Roman"/>
          <w:sz w:val="24"/>
          <w:szCs w:val="24"/>
        </w:rPr>
        <w:t>c</w:t>
      </w:r>
      <w:r w:rsidRPr="00F11443">
        <w:rPr>
          <w:rFonts w:ascii="Times New Roman" w:hAnsi="Times New Roman" w:cs="Times New Roman"/>
          <w:sz w:val="24"/>
          <w:szCs w:val="24"/>
        </w:rPr>
        <w:t xml:space="preserve">ertification </w:t>
      </w:r>
      <w:r w:rsidR="00A435AB">
        <w:rPr>
          <w:rFonts w:ascii="Times New Roman" w:hAnsi="Times New Roman" w:cs="Times New Roman"/>
          <w:sz w:val="24"/>
          <w:szCs w:val="24"/>
        </w:rPr>
        <w:t xml:space="preserve">compliance </w:t>
      </w:r>
      <w:r w:rsidRPr="00F11443">
        <w:rPr>
          <w:rFonts w:ascii="Times New Roman" w:hAnsi="Times New Roman" w:cs="Times New Roman"/>
          <w:sz w:val="24"/>
          <w:szCs w:val="24"/>
        </w:rPr>
        <w:t xml:space="preserve">requirements </w:t>
      </w:r>
      <w:r w:rsidR="002A56F0">
        <w:rPr>
          <w:rFonts w:ascii="Times New Roman" w:hAnsi="Times New Roman" w:cs="Times New Roman"/>
          <w:sz w:val="24"/>
          <w:szCs w:val="24"/>
        </w:rPr>
        <w:t xml:space="preserve">must be set forth in a Condition of Certification and </w:t>
      </w:r>
      <w:r w:rsidRPr="00F11443">
        <w:rPr>
          <w:rFonts w:ascii="Times New Roman" w:hAnsi="Times New Roman" w:cs="Times New Roman"/>
          <w:sz w:val="24"/>
          <w:szCs w:val="24"/>
        </w:rPr>
        <w:t xml:space="preserve">can include anything from submittals of monitoring data, to completed ERP applications, </w:t>
      </w:r>
      <w:r w:rsidR="003A4E77">
        <w:rPr>
          <w:rFonts w:ascii="Times New Roman" w:hAnsi="Times New Roman" w:cs="Times New Roman"/>
          <w:sz w:val="24"/>
          <w:szCs w:val="24"/>
        </w:rPr>
        <w:t xml:space="preserve">to </w:t>
      </w:r>
      <w:r w:rsidR="00D66375">
        <w:rPr>
          <w:rFonts w:ascii="Times New Roman" w:hAnsi="Times New Roman" w:cs="Times New Roman"/>
          <w:sz w:val="24"/>
          <w:szCs w:val="24"/>
        </w:rPr>
        <w:t>landfill closures</w:t>
      </w:r>
      <w:r w:rsidR="003A4E77">
        <w:rPr>
          <w:rFonts w:ascii="Times New Roman" w:hAnsi="Times New Roman" w:cs="Times New Roman"/>
          <w:sz w:val="24"/>
          <w:szCs w:val="24"/>
        </w:rPr>
        <w:t xml:space="preserve"> </w:t>
      </w:r>
      <w:r w:rsidR="0073455E">
        <w:rPr>
          <w:rFonts w:ascii="Times New Roman" w:hAnsi="Times New Roman" w:cs="Times New Roman"/>
          <w:sz w:val="24"/>
          <w:szCs w:val="24"/>
        </w:rPr>
        <w:t xml:space="preserve">certifications </w:t>
      </w:r>
      <w:r w:rsidR="003A4E77">
        <w:rPr>
          <w:rFonts w:ascii="Times New Roman" w:hAnsi="Times New Roman" w:cs="Times New Roman"/>
          <w:sz w:val="24"/>
          <w:szCs w:val="24"/>
        </w:rPr>
        <w:t xml:space="preserve">or </w:t>
      </w:r>
      <w:r w:rsidR="00D66375">
        <w:rPr>
          <w:rFonts w:ascii="Times New Roman" w:hAnsi="Times New Roman" w:cs="Times New Roman"/>
          <w:sz w:val="24"/>
          <w:szCs w:val="24"/>
        </w:rPr>
        <w:t xml:space="preserve">expansions, </w:t>
      </w:r>
      <w:r w:rsidRPr="00F11443">
        <w:rPr>
          <w:rFonts w:ascii="Times New Roman" w:hAnsi="Times New Roman" w:cs="Times New Roman"/>
          <w:sz w:val="24"/>
          <w:szCs w:val="24"/>
        </w:rPr>
        <w:t xml:space="preserve">and </w:t>
      </w:r>
      <w:r w:rsidR="003A4E77">
        <w:rPr>
          <w:rFonts w:ascii="Times New Roman" w:hAnsi="Times New Roman" w:cs="Times New Roman"/>
          <w:sz w:val="24"/>
          <w:szCs w:val="24"/>
        </w:rPr>
        <w:t>other submittals</w:t>
      </w:r>
      <w:r w:rsidRPr="00F11443">
        <w:rPr>
          <w:rFonts w:ascii="Times New Roman" w:hAnsi="Times New Roman" w:cs="Times New Roman"/>
          <w:sz w:val="24"/>
          <w:szCs w:val="24"/>
        </w:rPr>
        <w:t>.</w:t>
      </w:r>
    </w:p>
    <w:p w:rsidR="00913111" w:rsidRPr="00A83471" w:rsidRDefault="00913111" w:rsidP="00A83471">
      <w:pPr>
        <w:rPr>
          <w:rFonts w:ascii="Times New Roman" w:hAnsi="Times New Roman" w:cs="Times New Roman"/>
          <w:sz w:val="24"/>
          <w:szCs w:val="24"/>
        </w:rPr>
      </w:pPr>
    </w:p>
    <w:p w:rsidR="00980F23" w:rsidRDefault="00F71C9B" w:rsidP="00A83471">
      <w:pPr>
        <w:rPr>
          <w:rFonts w:ascii="Times New Roman" w:hAnsi="Times New Roman" w:cs="Times New Roman"/>
          <w:sz w:val="24"/>
          <w:szCs w:val="24"/>
        </w:rPr>
      </w:pPr>
      <w:r>
        <w:rPr>
          <w:rFonts w:ascii="Times New Roman" w:hAnsi="Times New Roman" w:cs="Times New Roman"/>
          <w:sz w:val="24"/>
          <w:szCs w:val="24"/>
        </w:rPr>
        <w:t xml:space="preserve">Unless multiple agencies are involved in the review, </w:t>
      </w:r>
      <w:r w:rsidR="00A83471" w:rsidRPr="00A83471">
        <w:rPr>
          <w:rFonts w:ascii="Times New Roman" w:hAnsi="Times New Roman" w:cs="Times New Roman"/>
          <w:sz w:val="24"/>
          <w:szCs w:val="24"/>
        </w:rPr>
        <w:t xml:space="preserve">PCR is </w:t>
      </w:r>
      <w:r>
        <w:rPr>
          <w:rFonts w:ascii="Times New Roman" w:hAnsi="Times New Roman" w:cs="Times New Roman"/>
          <w:sz w:val="24"/>
          <w:szCs w:val="24"/>
        </w:rPr>
        <w:t xml:space="preserve">the responsibility of the DEP district office and is </w:t>
      </w:r>
      <w:r w:rsidR="00A83471" w:rsidRPr="00A83471">
        <w:rPr>
          <w:rFonts w:ascii="Times New Roman" w:hAnsi="Times New Roman" w:cs="Times New Roman"/>
          <w:sz w:val="24"/>
          <w:szCs w:val="24"/>
        </w:rPr>
        <w:t xml:space="preserve">handled </w:t>
      </w:r>
      <w:r w:rsidR="0073455E">
        <w:rPr>
          <w:rFonts w:ascii="Times New Roman" w:hAnsi="Times New Roman" w:cs="Times New Roman"/>
          <w:sz w:val="24"/>
          <w:szCs w:val="24"/>
        </w:rPr>
        <w:t>similarly</w:t>
      </w:r>
      <w:r w:rsidR="00A83471" w:rsidRPr="00A83471">
        <w:rPr>
          <w:rFonts w:ascii="Times New Roman" w:hAnsi="Times New Roman" w:cs="Times New Roman"/>
          <w:sz w:val="24"/>
          <w:szCs w:val="24"/>
        </w:rPr>
        <w:t xml:space="preserve"> to </w:t>
      </w:r>
      <w:r w:rsidR="003A4E77">
        <w:rPr>
          <w:rFonts w:ascii="Times New Roman" w:hAnsi="Times New Roman" w:cs="Times New Roman"/>
          <w:sz w:val="24"/>
          <w:szCs w:val="24"/>
        </w:rPr>
        <w:t>the</w:t>
      </w:r>
      <w:r w:rsidR="00A83471" w:rsidRPr="00A83471">
        <w:rPr>
          <w:rFonts w:ascii="Times New Roman" w:hAnsi="Times New Roman" w:cs="Times New Roman"/>
          <w:sz w:val="24"/>
          <w:szCs w:val="24"/>
        </w:rPr>
        <w:t xml:space="preserve"> permit review</w:t>
      </w:r>
      <w:r w:rsidR="003A4E77">
        <w:rPr>
          <w:rFonts w:ascii="Times New Roman" w:hAnsi="Times New Roman" w:cs="Times New Roman"/>
          <w:sz w:val="24"/>
          <w:szCs w:val="24"/>
        </w:rPr>
        <w:t xml:space="preserve"> process</w:t>
      </w:r>
      <w:r w:rsidR="00A83471" w:rsidRPr="00A83471">
        <w:rPr>
          <w:rFonts w:ascii="Times New Roman" w:hAnsi="Times New Roman" w:cs="Times New Roman"/>
          <w:sz w:val="24"/>
          <w:szCs w:val="24"/>
        </w:rPr>
        <w:t>.</w:t>
      </w:r>
      <w:r w:rsidR="0073455E">
        <w:rPr>
          <w:rFonts w:ascii="Times New Roman" w:hAnsi="Times New Roman" w:cs="Times New Roman"/>
          <w:sz w:val="24"/>
          <w:szCs w:val="24"/>
        </w:rPr>
        <w:t xml:space="preserve"> </w:t>
      </w:r>
      <w:r w:rsidR="00A83471" w:rsidRPr="00A83471">
        <w:rPr>
          <w:rFonts w:ascii="Times New Roman" w:hAnsi="Times New Roman" w:cs="Times New Roman"/>
          <w:sz w:val="24"/>
          <w:szCs w:val="24"/>
        </w:rPr>
        <w:t xml:space="preserve"> </w:t>
      </w:r>
      <w:r w:rsidR="00980F23">
        <w:rPr>
          <w:rFonts w:ascii="Times New Roman" w:hAnsi="Times New Roman" w:cs="Times New Roman"/>
          <w:sz w:val="24"/>
          <w:szCs w:val="24"/>
        </w:rPr>
        <w:t xml:space="preserve">Copies of </w:t>
      </w:r>
      <w:r w:rsidR="009A68AB">
        <w:rPr>
          <w:rFonts w:ascii="Times New Roman" w:hAnsi="Times New Roman" w:cs="Times New Roman"/>
          <w:sz w:val="24"/>
          <w:szCs w:val="24"/>
        </w:rPr>
        <w:t xml:space="preserve">ALL </w:t>
      </w:r>
      <w:r w:rsidR="00980F23">
        <w:rPr>
          <w:rFonts w:ascii="Times New Roman" w:hAnsi="Times New Roman" w:cs="Times New Roman"/>
          <w:sz w:val="24"/>
          <w:szCs w:val="24"/>
        </w:rPr>
        <w:t>post-certification submittals and related correspondence should be sent to</w:t>
      </w:r>
      <w:r w:rsidR="009A68AB">
        <w:rPr>
          <w:rFonts w:ascii="Times New Roman" w:hAnsi="Times New Roman" w:cs="Times New Roman"/>
          <w:sz w:val="24"/>
          <w:szCs w:val="24"/>
        </w:rPr>
        <w:t xml:space="preserve"> the Siting Coordination Office (SCO) at:</w:t>
      </w:r>
      <w:r w:rsidR="00980F23">
        <w:rPr>
          <w:rFonts w:ascii="Times New Roman" w:hAnsi="Times New Roman" w:cs="Times New Roman"/>
          <w:sz w:val="24"/>
          <w:szCs w:val="24"/>
        </w:rPr>
        <w:t xml:space="preserve"> </w:t>
      </w:r>
      <w:hyperlink r:id="rId7" w:history="1">
        <w:r w:rsidR="009F41DE" w:rsidRPr="004714B0">
          <w:rPr>
            <w:rStyle w:val="Hyperlink"/>
            <w:rFonts w:ascii="Times New Roman" w:hAnsi="Times New Roman" w:cs="Times New Roman"/>
            <w:sz w:val="24"/>
            <w:szCs w:val="24"/>
          </w:rPr>
          <w:t>SCO@dep.state.fl.us</w:t>
        </w:r>
      </w:hyperlink>
      <w:r w:rsidR="00980F23">
        <w:rPr>
          <w:rFonts w:ascii="Times New Roman" w:hAnsi="Times New Roman" w:cs="Times New Roman"/>
          <w:sz w:val="24"/>
          <w:szCs w:val="24"/>
        </w:rPr>
        <w:t xml:space="preserve">. </w:t>
      </w:r>
    </w:p>
    <w:p w:rsidR="00980F23" w:rsidRDefault="00980F23" w:rsidP="00A83471">
      <w:pPr>
        <w:rPr>
          <w:rFonts w:ascii="Times New Roman" w:hAnsi="Times New Roman" w:cs="Times New Roman"/>
          <w:sz w:val="24"/>
          <w:szCs w:val="24"/>
        </w:rPr>
      </w:pPr>
    </w:p>
    <w:p w:rsidR="002A56F0" w:rsidRDefault="00980F23" w:rsidP="00A83471">
      <w:pPr>
        <w:rPr>
          <w:rFonts w:ascii="Times New Roman" w:hAnsi="Times New Roman" w:cs="Times New Roman"/>
          <w:sz w:val="24"/>
          <w:szCs w:val="24"/>
        </w:rPr>
      </w:pPr>
      <w:r>
        <w:rPr>
          <w:rFonts w:ascii="Times New Roman" w:hAnsi="Times New Roman" w:cs="Times New Roman"/>
          <w:sz w:val="24"/>
          <w:szCs w:val="24"/>
        </w:rPr>
        <w:t>Once you have received a</w:t>
      </w:r>
      <w:r w:rsidR="00A55CA4">
        <w:rPr>
          <w:rFonts w:ascii="Times New Roman" w:hAnsi="Times New Roman" w:cs="Times New Roman"/>
          <w:sz w:val="24"/>
          <w:szCs w:val="24"/>
        </w:rPr>
        <w:t>n ERP application as a</w:t>
      </w:r>
      <w:r>
        <w:rPr>
          <w:rFonts w:ascii="Times New Roman" w:hAnsi="Times New Roman" w:cs="Times New Roman"/>
          <w:sz w:val="24"/>
          <w:szCs w:val="24"/>
        </w:rPr>
        <w:t xml:space="preserve"> post-certification submittal, a</w:t>
      </w:r>
      <w:r w:rsidR="00A83471" w:rsidRPr="00A83471">
        <w:rPr>
          <w:rFonts w:ascii="Times New Roman" w:hAnsi="Times New Roman" w:cs="Times New Roman"/>
          <w:sz w:val="24"/>
          <w:szCs w:val="24"/>
        </w:rPr>
        <w:t xml:space="preserve"> </w:t>
      </w:r>
      <w:r w:rsidR="002D7FFB">
        <w:rPr>
          <w:rFonts w:ascii="Times New Roman" w:hAnsi="Times New Roman" w:cs="Times New Roman"/>
          <w:sz w:val="24"/>
          <w:szCs w:val="24"/>
        </w:rPr>
        <w:t xml:space="preserve">30-day </w:t>
      </w:r>
      <w:r w:rsidR="00A83471" w:rsidRPr="00A83471">
        <w:rPr>
          <w:rFonts w:ascii="Times New Roman" w:hAnsi="Times New Roman" w:cs="Times New Roman"/>
          <w:sz w:val="24"/>
          <w:szCs w:val="24"/>
        </w:rPr>
        <w:t xml:space="preserve">completeness review is </w:t>
      </w:r>
      <w:r w:rsidR="002A56F0">
        <w:rPr>
          <w:rFonts w:ascii="Times New Roman" w:hAnsi="Times New Roman" w:cs="Times New Roman"/>
          <w:sz w:val="24"/>
          <w:szCs w:val="24"/>
        </w:rPr>
        <w:t>performed</w:t>
      </w:r>
      <w:r w:rsidR="00A83471" w:rsidRPr="00A83471">
        <w:rPr>
          <w:rFonts w:ascii="Times New Roman" w:hAnsi="Times New Roman" w:cs="Times New Roman"/>
          <w:sz w:val="24"/>
          <w:szCs w:val="24"/>
        </w:rPr>
        <w:t xml:space="preserve"> in</w:t>
      </w:r>
      <w:r w:rsidR="008B56C2">
        <w:rPr>
          <w:rFonts w:ascii="Times New Roman" w:hAnsi="Times New Roman" w:cs="Times New Roman"/>
          <w:sz w:val="24"/>
          <w:szCs w:val="24"/>
        </w:rPr>
        <w:t xml:space="preserve"> </w:t>
      </w:r>
      <w:r w:rsidR="002A56F0">
        <w:rPr>
          <w:rFonts w:ascii="Times New Roman" w:hAnsi="Times New Roman" w:cs="Times New Roman"/>
          <w:sz w:val="24"/>
          <w:szCs w:val="24"/>
        </w:rPr>
        <w:t xml:space="preserve">accordance with </w:t>
      </w:r>
      <w:r w:rsidR="008B56C2">
        <w:rPr>
          <w:rFonts w:ascii="Times New Roman" w:hAnsi="Times New Roman" w:cs="Times New Roman"/>
          <w:sz w:val="24"/>
          <w:szCs w:val="24"/>
        </w:rPr>
        <w:t>403.5113</w:t>
      </w:r>
      <w:r w:rsidR="00A83471" w:rsidRPr="00A83471">
        <w:rPr>
          <w:rFonts w:ascii="Times New Roman" w:hAnsi="Times New Roman" w:cs="Times New Roman"/>
          <w:sz w:val="24"/>
          <w:szCs w:val="24"/>
        </w:rPr>
        <w:t>, F.S</w:t>
      </w:r>
      <w:r w:rsidR="003A4E77" w:rsidRPr="00A83471">
        <w:rPr>
          <w:rFonts w:ascii="Times New Roman" w:hAnsi="Times New Roman" w:cs="Times New Roman"/>
          <w:sz w:val="24"/>
          <w:szCs w:val="24"/>
        </w:rPr>
        <w:t>.</w:t>
      </w:r>
      <w:r w:rsidR="000E0D96">
        <w:rPr>
          <w:rFonts w:ascii="Times New Roman" w:hAnsi="Times New Roman" w:cs="Times New Roman"/>
          <w:sz w:val="24"/>
          <w:szCs w:val="24"/>
        </w:rPr>
        <w:t xml:space="preserve"> and 62-17.191, F.A.C.</w:t>
      </w:r>
      <w:r w:rsidR="003A4E77">
        <w:rPr>
          <w:rFonts w:ascii="Times New Roman" w:hAnsi="Times New Roman" w:cs="Times New Roman"/>
          <w:sz w:val="24"/>
          <w:szCs w:val="24"/>
        </w:rPr>
        <w:t xml:space="preserve">, </w:t>
      </w:r>
      <w:r w:rsidR="00A83471" w:rsidRPr="00A83471">
        <w:rPr>
          <w:rFonts w:ascii="Times New Roman" w:hAnsi="Times New Roman" w:cs="Times New Roman"/>
          <w:sz w:val="24"/>
          <w:szCs w:val="24"/>
        </w:rPr>
        <w:t xml:space="preserve">unless a different </w:t>
      </w:r>
      <w:r>
        <w:rPr>
          <w:rFonts w:ascii="Times New Roman" w:hAnsi="Times New Roman" w:cs="Times New Roman"/>
          <w:sz w:val="24"/>
          <w:szCs w:val="24"/>
        </w:rPr>
        <w:t>timeline</w:t>
      </w:r>
      <w:r w:rsidRPr="00A83471">
        <w:rPr>
          <w:rFonts w:ascii="Times New Roman" w:hAnsi="Times New Roman" w:cs="Times New Roman"/>
          <w:sz w:val="24"/>
          <w:szCs w:val="24"/>
        </w:rPr>
        <w:t xml:space="preserve"> </w:t>
      </w:r>
      <w:r w:rsidR="00A83471" w:rsidRPr="00A83471">
        <w:rPr>
          <w:rFonts w:ascii="Times New Roman" w:hAnsi="Times New Roman" w:cs="Times New Roman"/>
          <w:sz w:val="24"/>
          <w:szCs w:val="24"/>
        </w:rPr>
        <w:t xml:space="preserve">is </w:t>
      </w:r>
      <w:r w:rsidR="002D7FFB">
        <w:rPr>
          <w:rFonts w:ascii="Times New Roman" w:hAnsi="Times New Roman" w:cs="Times New Roman"/>
          <w:sz w:val="24"/>
          <w:szCs w:val="24"/>
        </w:rPr>
        <w:t>specified within</w:t>
      </w:r>
      <w:r w:rsidR="00A83471" w:rsidRPr="00A83471">
        <w:rPr>
          <w:rFonts w:ascii="Times New Roman" w:hAnsi="Times New Roman" w:cs="Times New Roman"/>
          <w:sz w:val="24"/>
          <w:szCs w:val="24"/>
        </w:rPr>
        <w:t xml:space="preserve"> the </w:t>
      </w:r>
      <w:r w:rsidR="0015352B">
        <w:rPr>
          <w:rFonts w:ascii="Times New Roman" w:hAnsi="Times New Roman" w:cs="Times New Roman"/>
          <w:sz w:val="24"/>
          <w:szCs w:val="24"/>
        </w:rPr>
        <w:t>COCs</w:t>
      </w:r>
      <w:r w:rsidR="00A83471" w:rsidRPr="00A83471">
        <w:rPr>
          <w:rFonts w:ascii="Times New Roman" w:hAnsi="Times New Roman" w:cs="Times New Roman"/>
          <w:sz w:val="24"/>
          <w:szCs w:val="24"/>
        </w:rPr>
        <w:t xml:space="preserve">.  </w:t>
      </w:r>
      <w:r w:rsidR="002A56F0" w:rsidRPr="002A56F0">
        <w:rPr>
          <w:rFonts w:ascii="Times New Roman" w:hAnsi="Times New Roman" w:cs="Times New Roman"/>
          <w:sz w:val="24"/>
          <w:szCs w:val="24"/>
        </w:rPr>
        <w:t xml:space="preserve">If two or more conditions are in conflict with </w:t>
      </w:r>
      <w:r w:rsidR="002A56F0">
        <w:rPr>
          <w:rFonts w:ascii="Times New Roman" w:hAnsi="Times New Roman" w:cs="Times New Roman"/>
          <w:sz w:val="24"/>
          <w:szCs w:val="24"/>
        </w:rPr>
        <w:t>one another</w:t>
      </w:r>
      <w:r w:rsidR="002A56F0" w:rsidRPr="002A56F0">
        <w:rPr>
          <w:rFonts w:ascii="Times New Roman" w:hAnsi="Times New Roman" w:cs="Times New Roman"/>
          <w:sz w:val="24"/>
          <w:szCs w:val="24"/>
        </w:rPr>
        <w:t>, the requirements of the more specific condition prevail.  If no timelines are present within the COC</w:t>
      </w:r>
      <w:r w:rsidR="009A68AB">
        <w:rPr>
          <w:rFonts w:ascii="Times New Roman" w:hAnsi="Times New Roman" w:cs="Times New Roman"/>
          <w:sz w:val="24"/>
          <w:szCs w:val="24"/>
        </w:rPr>
        <w:t>s</w:t>
      </w:r>
      <w:r w:rsidR="002A56F0" w:rsidRPr="002A56F0">
        <w:rPr>
          <w:rFonts w:ascii="Times New Roman" w:hAnsi="Times New Roman" w:cs="Times New Roman"/>
          <w:sz w:val="24"/>
          <w:szCs w:val="24"/>
        </w:rPr>
        <w:t xml:space="preserve">, then the timelines in the </w:t>
      </w:r>
      <w:r w:rsidR="00964EE7">
        <w:rPr>
          <w:rFonts w:ascii="Times New Roman" w:hAnsi="Times New Roman" w:cs="Times New Roman"/>
          <w:sz w:val="24"/>
          <w:szCs w:val="24"/>
        </w:rPr>
        <w:t>62-17.191, F.A.C</w:t>
      </w:r>
      <w:r w:rsidR="009A68AB">
        <w:rPr>
          <w:rFonts w:ascii="Times New Roman" w:hAnsi="Times New Roman" w:cs="Times New Roman"/>
          <w:sz w:val="24"/>
          <w:szCs w:val="24"/>
        </w:rPr>
        <w:t>.</w:t>
      </w:r>
      <w:r w:rsidR="002A56F0" w:rsidRPr="002A56F0">
        <w:rPr>
          <w:rFonts w:ascii="Times New Roman" w:hAnsi="Times New Roman" w:cs="Times New Roman"/>
          <w:sz w:val="24"/>
          <w:szCs w:val="24"/>
        </w:rPr>
        <w:t xml:space="preserve"> must be followed.   </w:t>
      </w:r>
    </w:p>
    <w:p w:rsidR="002A56F0" w:rsidRDefault="002A56F0" w:rsidP="00A83471">
      <w:pPr>
        <w:rPr>
          <w:rFonts w:ascii="Times New Roman" w:hAnsi="Times New Roman" w:cs="Times New Roman"/>
          <w:sz w:val="24"/>
          <w:szCs w:val="24"/>
        </w:rPr>
      </w:pPr>
    </w:p>
    <w:p w:rsidR="00A435AB" w:rsidRDefault="002A56F0" w:rsidP="00A83471">
      <w:pPr>
        <w:rPr>
          <w:rFonts w:ascii="Times New Roman" w:hAnsi="Times New Roman" w:cs="Times New Roman"/>
          <w:sz w:val="24"/>
          <w:szCs w:val="24"/>
        </w:rPr>
      </w:pPr>
      <w:r>
        <w:rPr>
          <w:rFonts w:ascii="Times New Roman" w:hAnsi="Times New Roman" w:cs="Times New Roman"/>
          <w:sz w:val="24"/>
          <w:szCs w:val="24"/>
        </w:rPr>
        <w:t xml:space="preserve">Once deemed </w:t>
      </w:r>
      <w:r w:rsidR="008B56C2">
        <w:rPr>
          <w:rFonts w:ascii="Times New Roman" w:hAnsi="Times New Roman" w:cs="Times New Roman"/>
          <w:sz w:val="24"/>
          <w:szCs w:val="24"/>
        </w:rPr>
        <w:t>complete</w:t>
      </w:r>
      <w:r>
        <w:rPr>
          <w:rFonts w:ascii="Times New Roman" w:hAnsi="Times New Roman" w:cs="Times New Roman"/>
          <w:sz w:val="24"/>
          <w:szCs w:val="24"/>
        </w:rPr>
        <w:t xml:space="preserve">, </w:t>
      </w:r>
      <w:r w:rsidR="00A435AB">
        <w:rPr>
          <w:rFonts w:ascii="Times New Roman" w:hAnsi="Times New Roman" w:cs="Times New Roman"/>
          <w:sz w:val="24"/>
          <w:szCs w:val="24"/>
        </w:rPr>
        <w:t>i</w:t>
      </w:r>
      <w:r w:rsidR="00A83471" w:rsidRPr="00A83471">
        <w:rPr>
          <w:rFonts w:ascii="Times New Roman" w:hAnsi="Times New Roman" w:cs="Times New Roman"/>
          <w:sz w:val="24"/>
          <w:szCs w:val="24"/>
        </w:rPr>
        <w:t xml:space="preserve">f </w:t>
      </w:r>
      <w:r w:rsidR="00A435AB">
        <w:rPr>
          <w:rFonts w:ascii="Times New Roman" w:hAnsi="Times New Roman" w:cs="Times New Roman"/>
          <w:sz w:val="24"/>
          <w:szCs w:val="24"/>
        </w:rPr>
        <w:t xml:space="preserve">it is determined that </w:t>
      </w:r>
      <w:r w:rsidR="00A83471" w:rsidRPr="00A83471">
        <w:rPr>
          <w:rFonts w:ascii="Times New Roman" w:hAnsi="Times New Roman" w:cs="Times New Roman"/>
          <w:sz w:val="24"/>
          <w:szCs w:val="24"/>
        </w:rPr>
        <w:t xml:space="preserve">the item </w:t>
      </w:r>
      <w:r w:rsidR="003A4E77">
        <w:rPr>
          <w:rFonts w:ascii="Times New Roman" w:hAnsi="Times New Roman" w:cs="Times New Roman"/>
          <w:sz w:val="24"/>
          <w:szCs w:val="24"/>
        </w:rPr>
        <w:t>being reviewed is not</w:t>
      </w:r>
      <w:r w:rsidR="00A83471" w:rsidRPr="00A83471">
        <w:rPr>
          <w:rFonts w:ascii="Times New Roman" w:hAnsi="Times New Roman" w:cs="Times New Roman"/>
          <w:sz w:val="24"/>
          <w:szCs w:val="24"/>
        </w:rPr>
        <w:t xml:space="preserve"> in compliance with the</w:t>
      </w:r>
      <w:r w:rsidR="002664CA">
        <w:rPr>
          <w:rFonts w:ascii="Times New Roman" w:hAnsi="Times New Roman" w:cs="Times New Roman"/>
          <w:sz w:val="24"/>
          <w:szCs w:val="24"/>
        </w:rPr>
        <w:t xml:space="preserve"> </w:t>
      </w:r>
      <w:r w:rsidR="009A68AB">
        <w:rPr>
          <w:rFonts w:ascii="Times New Roman" w:hAnsi="Times New Roman" w:cs="Times New Roman"/>
          <w:sz w:val="24"/>
          <w:szCs w:val="24"/>
        </w:rPr>
        <w:t>COCs</w:t>
      </w:r>
      <w:r w:rsidR="003A4E77">
        <w:rPr>
          <w:rFonts w:ascii="Times New Roman" w:hAnsi="Times New Roman" w:cs="Times New Roman"/>
          <w:sz w:val="24"/>
          <w:szCs w:val="24"/>
        </w:rPr>
        <w:t xml:space="preserve">, </w:t>
      </w:r>
      <w:r w:rsidR="00A83471" w:rsidRPr="00A83471">
        <w:rPr>
          <w:rFonts w:ascii="Times New Roman" w:hAnsi="Times New Roman" w:cs="Times New Roman"/>
          <w:sz w:val="24"/>
          <w:szCs w:val="24"/>
        </w:rPr>
        <w:t>which typically incorporate standard regulations</w:t>
      </w:r>
      <w:r w:rsidR="003A4E77">
        <w:rPr>
          <w:rFonts w:ascii="Times New Roman" w:hAnsi="Times New Roman" w:cs="Times New Roman"/>
          <w:sz w:val="24"/>
          <w:szCs w:val="24"/>
        </w:rPr>
        <w:t>,</w:t>
      </w:r>
      <w:r w:rsidR="00A83471" w:rsidRPr="00A83471">
        <w:rPr>
          <w:rFonts w:ascii="Times New Roman" w:hAnsi="Times New Roman" w:cs="Times New Roman"/>
          <w:sz w:val="24"/>
          <w:szCs w:val="24"/>
        </w:rPr>
        <w:t xml:space="preserve"> then the reviewer notifies the Licensee as to the specifics and advises which </w:t>
      </w:r>
      <w:r w:rsidR="0015352B">
        <w:rPr>
          <w:rFonts w:ascii="Times New Roman" w:hAnsi="Times New Roman" w:cs="Times New Roman"/>
          <w:sz w:val="24"/>
          <w:szCs w:val="24"/>
        </w:rPr>
        <w:t xml:space="preserve">COCs or regulations </w:t>
      </w:r>
      <w:r w:rsidR="003A4E77">
        <w:rPr>
          <w:rFonts w:ascii="Times New Roman" w:hAnsi="Times New Roman" w:cs="Times New Roman"/>
          <w:sz w:val="24"/>
          <w:szCs w:val="24"/>
        </w:rPr>
        <w:t>appear to be at odds with the submittal being reviewed.</w:t>
      </w:r>
      <w:r w:rsidR="00A83471" w:rsidRPr="00A83471">
        <w:rPr>
          <w:rFonts w:ascii="Times New Roman" w:hAnsi="Times New Roman" w:cs="Times New Roman"/>
          <w:sz w:val="24"/>
          <w:szCs w:val="24"/>
        </w:rPr>
        <w:t xml:space="preserve"> </w:t>
      </w:r>
      <w:r w:rsidR="002D7FFB">
        <w:rPr>
          <w:rFonts w:ascii="Times New Roman" w:hAnsi="Times New Roman" w:cs="Times New Roman"/>
          <w:sz w:val="24"/>
          <w:szCs w:val="24"/>
        </w:rPr>
        <w:t xml:space="preserve"> </w:t>
      </w:r>
      <w:r w:rsidR="00A83471" w:rsidRPr="00A83471">
        <w:rPr>
          <w:rFonts w:ascii="Times New Roman" w:hAnsi="Times New Roman" w:cs="Times New Roman"/>
          <w:sz w:val="24"/>
          <w:szCs w:val="24"/>
        </w:rPr>
        <w:t xml:space="preserve">Technically, the reviewing entity has 90 days </w:t>
      </w:r>
      <w:r w:rsidR="002D7FFB">
        <w:rPr>
          <w:rFonts w:ascii="Times New Roman" w:hAnsi="Times New Roman" w:cs="Times New Roman"/>
          <w:sz w:val="24"/>
          <w:szCs w:val="24"/>
        </w:rPr>
        <w:t xml:space="preserve">from a complete submittal </w:t>
      </w:r>
      <w:r w:rsidR="00A83471" w:rsidRPr="00A83471">
        <w:rPr>
          <w:rFonts w:ascii="Times New Roman" w:hAnsi="Times New Roman" w:cs="Times New Roman"/>
          <w:sz w:val="24"/>
          <w:szCs w:val="24"/>
        </w:rPr>
        <w:t xml:space="preserve">to </w:t>
      </w:r>
      <w:r w:rsidR="00A41648">
        <w:rPr>
          <w:rFonts w:ascii="Times New Roman" w:hAnsi="Times New Roman" w:cs="Times New Roman"/>
          <w:sz w:val="24"/>
          <w:szCs w:val="24"/>
        </w:rPr>
        <w:t>review</w:t>
      </w:r>
      <w:r w:rsidR="00A83471" w:rsidRPr="00A83471">
        <w:rPr>
          <w:rFonts w:ascii="Times New Roman" w:hAnsi="Times New Roman" w:cs="Times New Roman"/>
          <w:sz w:val="24"/>
          <w:szCs w:val="24"/>
        </w:rPr>
        <w:t xml:space="preserve"> </w:t>
      </w:r>
      <w:r w:rsidR="00A41648">
        <w:rPr>
          <w:rFonts w:ascii="Times New Roman" w:hAnsi="Times New Roman" w:cs="Times New Roman"/>
          <w:sz w:val="24"/>
          <w:szCs w:val="24"/>
        </w:rPr>
        <w:t xml:space="preserve">for compliance with the </w:t>
      </w:r>
      <w:r w:rsidR="002D7FFB">
        <w:rPr>
          <w:rFonts w:ascii="Times New Roman" w:hAnsi="Times New Roman" w:cs="Times New Roman"/>
          <w:sz w:val="24"/>
          <w:szCs w:val="24"/>
        </w:rPr>
        <w:t xml:space="preserve">COCs and </w:t>
      </w:r>
      <w:r w:rsidR="00A41648">
        <w:rPr>
          <w:rFonts w:ascii="Times New Roman" w:hAnsi="Times New Roman" w:cs="Times New Roman"/>
          <w:sz w:val="24"/>
          <w:szCs w:val="24"/>
        </w:rPr>
        <w:t>appropriate rules</w:t>
      </w:r>
      <w:r w:rsidR="0015352B">
        <w:rPr>
          <w:rFonts w:ascii="Times New Roman" w:hAnsi="Times New Roman" w:cs="Times New Roman"/>
          <w:sz w:val="24"/>
          <w:szCs w:val="24"/>
        </w:rPr>
        <w:t xml:space="preserve"> and </w:t>
      </w:r>
      <w:r w:rsidR="00A41648">
        <w:rPr>
          <w:rFonts w:ascii="Times New Roman" w:hAnsi="Times New Roman" w:cs="Times New Roman"/>
          <w:sz w:val="24"/>
          <w:szCs w:val="24"/>
        </w:rPr>
        <w:t>regulations</w:t>
      </w:r>
      <w:r w:rsidR="00A83471" w:rsidRPr="00A83471">
        <w:rPr>
          <w:rFonts w:ascii="Times New Roman" w:hAnsi="Times New Roman" w:cs="Times New Roman"/>
          <w:sz w:val="24"/>
          <w:szCs w:val="24"/>
        </w:rPr>
        <w:t>, but reviewers are strongly encouraged to let the Licensee know of any objections</w:t>
      </w:r>
      <w:r w:rsidR="003A4E77">
        <w:rPr>
          <w:rFonts w:ascii="Times New Roman" w:hAnsi="Times New Roman" w:cs="Times New Roman"/>
          <w:sz w:val="24"/>
          <w:szCs w:val="24"/>
        </w:rPr>
        <w:t xml:space="preserve"> as soon as possible</w:t>
      </w:r>
      <w:r w:rsidR="00A83471" w:rsidRPr="00A83471">
        <w:rPr>
          <w:rFonts w:ascii="Times New Roman" w:hAnsi="Times New Roman" w:cs="Times New Roman"/>
          <w:sz w:val="24"/>
          <w:szCs w:val="24"/>
        </w:rPr>
        <w:t>.</w:t>
      </w:r>
      <w:r w:rsidR="0073455E">
        <w:rPr>
          <w:rFonts w:ascii="Times New Roman" w:hAnsi="Times New Roman" w:cs="Times New Roman"/>
          <w:sz w:val="24"/>
          <w:szCs w:val="24"/>
        </w:rPr>
        <w:t xml:space="preserve"> </w:t>
      </w:r>
      <w:r w:rsidR="00A83471" w:rsidRPr="00A83471">
        <w:rPr>
          <w:rFonts w:ascii="Times New Roman" w:hAnsi="Times New Roman" w:cs="Times New Roman"/>
          <w:sz w:val="24"/>
          <w:szCs w:val="24"/>
        </w:rPr>
        <w:t xml:space="preserve"> The Licensee the</w:t>
      </w:r>
      <w:r w:rsidR="00A83471">
        <w:rPr>
          <w:rFonts w:ascii="Times New Roman" w:hAnsi="Times New Roman" w:cs="Times New Roman"/>
          <w:sz w:val="24"/>
          <w:szCs w:val="24"/>
        </w:rPr>
        <w:t xml:space="preserve">n </w:t>
      </w:r>
      <w:r w:rsidR="00A83471" w:rsidRPr="00A83471">
        <w:rPr>
          <w:rFonts w:ascii="Times New Roman" w:hAnsi="Times New Roman" w:cs="Times New Roman"/>
          <w:sz w:val="24"/>
          <w:szCs w:val="24"/>
        </w:rPr>
        <w:t>ha</w:t>
      </w:r>
      <w:r w:rsidR="00A83471">
        <w:rPr>
          <w:rFonts w:ascii="Times New Roman" w:hAnsi="Times New Roman" w:cs="Times New Roman"/>
          <w:sz w:val="24"/>
          <w:szCs w:val="24"/>
        </w:rPr>
        <w:t>s</w:t>
      </w:r>
      <w:r w:rsidR="00A83471" w:rsidRPr="00A83471">
        <w:rPr>
          <w:rFonts w:ascii="Times New Roman" w:hAnsi="Times New Roman" w:cs="Times New Roman"/>
          <w:sz w:val="24"/>
          <w:szCs w:val="24"/>
        </w:rPr>
        <w:t xml:space="preserve"> the opportunity to correct</w:t>
      </w:r>
      <w:r w:rsidR="003A4E77">
        <w:rPr>
          <w:rFonts w:ascii="Times New Roman" w:hAnsi="Times New Roman" w:cs="Times New Roman"/>
          <w:sz w:val="24"/>
          <w:szCs w:val="24"/>
        </w:rPr>
        <w:t xml:space="preserve"> </w:t>
      </w:r>
      <w:r w:rsidR="00B56384">
        <w:rPr>
          <w:rFonts w:ascii="Times New Roman" w:hAnsi="Times New Roman" w:cs="Times New Roman"/>
          <w:sz w:val="24"/>
          <w:szCs w:val="24"/>
        </w:rPr>
        <w:t>its</w:t>
      </w:r>
      <w:r w:rsidR="003A4E77">
        <w:rPr>
          <w:rFonts w:ascii="Times New Roman" w:hAnsi="Times New Roman" w:cs="Times New Roman"/>
          <w:sz w:val="24"/>
          <w:szCs w:val="24"/>
        </w:rPr>
        <w:t xml:space="preserve"> submittal</w:t>
      </w:r>
      <w:r w:rsidR="00A83471" w:rsidRPr="00A83471">
        <w:rPr>
          <w:rFonts w:ascii="Times New Roman" w:hAnsi="Times New Roman" w:cs="Times New Roman"/>
          <w:sz w:val="24"/>
          <w:szCs w:val="24"/>
        </w:rPr>
        <w:t xml:space="preserve"> or object</w:t>
      </w:r>
      <w:r w:rsidR="00B56384">
        <w:rPr>
          <w:rFonts w:ascii="Times New Roman" w:hAnsi="Times New Roman" w:cs="Times New Roman"/>
          <w:sz w:val="24"/>
          <w:szCs w:val="24"/>
        </w:rPr>
        <w:t xml:space="preserve"> to the</w:t>
      </w:r>
      <w:r w:rsidR="008B56C2">
        <w:rPr>
          <w:rFonts w:ascii="Times New Roman" w:hAnsi="Times New Roman" w:cs="Times New Roman"/>
          <w:sz w:val="24"/>
          <w:szCs w:val="24"/>
        </w:rPr>
        <w:t xml:space="preserve"> </w:t>
      </w:r>
      <w:r w:rsidR="00B56384">
        <w:rPr>
          <w:rFonts w:ascii="Times New Roman" w:hAnsi="Times New Roman" w:cs="Times New Roman"/>
          <w:sz w:val="24"/>
          <w:szCs w:val="24"/>
        </w:rPr>
        <w:t xml:space="preserve">finding that the submittal is not </w:t>
      </w:r>
      <w:r w:rsidR="008B56C2">
        <w:rPr>
          <w:rFonts w:ascii="Times New Roman" w:hAnsi="Times New Roman" w:cs="Times New Roman"/>
          <w:sz w:val="24"/>
          <w:szCs w:val="24"/>
        </w:rPr>
        <w:t>in compliance</w:t>
      </w:r>
      <w:r w:rsidR="00A83471" w:rsidRPr="00A83471">
        <w:rPr>
          <w:rFonts w:ascii="Times New Roman" w:hAnsi="Times New Roman" w:cs="Times New Roman"/>
          <w:sz w:val="24"/>
          <w:szCs w:val="24"/>
        </w:rPr>
        <w:t>.</w:t>
      </w:r>
      <w:r w:rsidR="0073455E">
        <w:rPr>
          <w:rFonts w:ascii="Times New Roman" w:hAnsi="Times New Roman" w:cs="Times New Roman"/>
          <w:sz w:val="24"/>
          <w:szCs w:val="24"/>
        </w:rPr>
        <w:t xml:space="preserve"> </w:t>
      </w:r>
      <w:r w:rsidR="00A83471" w:rsidRPr="00A83471">
        <w:rPr>
          <w:rFonts w:ascii="Times New Roman" w:hAnsi="Times New Roman" w:cs="Times New Roman"/>
          <w:sz w:val="24"/>
          <w:szCs w:val="24"/>
        </w:rPr>
        <w:t xml:space="preserve"> Further completeness and compliance reviews may ensue.</w:t>
      </w:r>
      <w:r w:rsidR="0073455E">
        <w:rPr>
          <w:rFonts w:ascii="Times New Roman" w:hAnsi="Times New Roman" w:cs="Times New Roman"/>
          <w:sz w:val="24"/>
          <w:szCs w:val="24"/>
        </w:rPr>
        <w:t xml:space="preserve"> </w:t>
      </w:r>
      <w:r w:rsidR="00A83471" w:rsidRPr="00A83471">
        <w:rPr>
          <w:rFonts w:ascii="Times New Roman" w:hAnsi="Times New Roman" w:cs="Times New Roman"/>
          <w:sz w:val="24"/>
          <w:szCs w:val="24"/>
        </w:rPr>
        <w:t xml:space="preserve"> </w:t>
      </w:r>
    </w:p>
    <w:p w:rsidR="00A435AB" w:rsidRDefault="00A435AB" w:rsidP="00A83471">
      <w:pPr>
        <w:rPr>
          <w:rFonts w:ascii="Times New Roman" w:hAnsi="Times New Roman" w:cs="Times New Roman"/>
          <w:sz w:val="24"/>
          <w:szCs w:val="24"/>
        </w:rPr>
      </w:pPr>
    </w:p>
    <w:p w:rsidR="00A83471" w:rsidRPr="00A83471" w:rsidRDefault="00F11443" w:rsidP="00A83471">
      <w:pPr>
        <w:rPr>
          <w:rFonts w:ascii="Times New Roman" w:hAnsi="Times New Roman" w:cs="Times New Roman"/>
          <w:sz w:val="24"/>
          <w:szCs w:val="24"/>
        </w:rPr>
      </w:pPr>
      <w:r>
        <w:rPr>
          <w:rFonts w:ascii="Times New Roman" w:hAnsi="Times New Roman" w:cs="Times New Roman"/>
          <w:sz w:val="24"/>
          <w:szCs w:val="24"/>
        </w:rPr>
        <w:t xml:space="preserve">Attached to this Guidance is </w:t>
      </w:r>
      <w:r w:rsidR="00913111">
        <w:rPr>
          <w:rFonts w:ascii="Times New Roman" w:hAnsi="Times New Roman" w:cs="Times New Roman"/>
          <w:sz w:val="24"/>
          <w:szCs w:val="24"/>
        </w:rPr>
        <w:t>an example</w:t>
      </w:r>
      <w:r w:rsidR="00872410">
        <w:rPr>
          <w:rFonts w:ascii="Times New Roman" w:hAnsi="Times New Roman" w:cs="Times New Roman"/>
          <w:sz w:val="24"/>
          <w:szCs w:val="24"/>
        </w:rPr>
        <w:t xml:space="preserve"> </w:t>
      </w:r>
      <w:r>
        <w:rPr>
          <w:rFonts w:ascii="Times New Roman" w:hAnsi="Times New Roman" w:cs="Times New Roman"/>
          <w:sz w:val="24"/>
          <w:szCs w:val="24"/>
        </w:rPr>
        <w:t xml:space="preserve">Post Certification Review </w:t>
      </w:r>
      <w:r w:rsidR="002D7FFB">
        <w:rPr>
          <w:rFonts w:ascii="Times New Roman" w:hAnsi="Times New Roman" w:cs="Times New Roman"/>
          <w:sz w:val="24"/>
          <w:szCs w:val="24"/>
        </w:rPr>
        <w:t xml:space="preserve">Notification of Compliance </w:t>
      </w:r>
      <w:r w:rsidR="00913111">
        <w:rPr>
          <w:rFonts w:ascii="Times New Roman" w:hAnsi="Times New Roman" w:cs="Times New Roman"/>
          <w:sz w:val="24"/>
          <w:szCs w:val="24"/>
        </w:rPr>
        <w:t>document</w:t>
      </w:r>
      <w:r>
        <w:rPr>
          <w:rFonts w:ascii="Times New Roman" w:hAnsi="Times New Roman" w:cs="Times New Roman"/>
          <w:sz w:val="24"/>
          <w:szCs w:val="24"/>
        </w:rPr>
        <w:t xml:space="preserve"> that the </w:t>
      </w:r>
      <w:r w:rsidR="00980F23">
        <w:rPr>
          <w:rFonts w:ascii="Times New Roman" w:hAnsi="Times New Roman" w:cs="Times New Roman"/>
          <w:sz w:val="24"/>
          <w:szCs w:val="24"/>
        </w:rPr>
        <w:t>SCO</w:t>
      </w:r>
      <w:r>
        <w:rPr>
          <w:rFonts w:ascii="Times New Roman" w:hAnsi="Times New Roman" w:cs="Times New Roman"/>
          <w:sz w:val="24"/>
          <w:szCs w:val="24"/>
        </w:rPr>
        <w:t xml:space="preserve"> </w:t>
      </w:r>
      <w:r w:rsidR="002A56F0">
        <w:rPr>
          <w:rFonts w:ascii="Times New Roman" w:hAnsi="Times New Roman" w:cs="Times New Roman"/>
          <w:sz w:val="24"/>
          <w:szCs w:val="24"/>
        </w:rPr>
        <w:t xml:space="preserve">recommends </w:t>
      </w:r>
      <w:r>
        <w:rPr>
          <w:rFonts w:ascii="Times New Roman" w:hAnsi="Times New Roman" w:cs="Times New Roman"/>
          <w:sz w:val="24"/>
          <w:szCs w:val="24"/>
        </w:rPr>
        <w:t>be used</w:t>
      </w:r>
      <w:r w:rsidR="00307E70">
        <w:rPr>
          <w:rFonts w:ascii="Times New Roman" w:hAnsi="Times New Roman" w:cs="Times New Roman"/>
          <w:sz w:val="24"/>
          <w:szCs w:val="24"/>
        </w:rPr>
        <w:t xml:space="preserve"> to notify applicants of post certification reviews.</w:t>
      </w:r>
      <w:r>
        <w:rPr>
          <w:rFonts w:ascii="Times New Roman" w:hAnsi="Times New Roman" w:cs="Times New Roman"/>
          <w:sz w:val="24"/>
          <w:szCs w:val="24"/>
        </w:rPr>
        <w:t xml:space="preserve"> </w:t>
      </w:r>
    </w:p>
    <w:p w:rsidR="00A83471" w:rsidRPr="00A83471" w:rsidRDefault="00A83471" w:rsidP="00A83471">
      <w:pPr>
        <w:rPr>
          <w:rFonts w:ascii="Times New Roman" w:hAnsi="Times New Roman" w:cs="Times New Roman"/>
          <w:sz w:val="24"/>
          <w:szCs w:val="24"/>
        </w:rPr>
      </w:pPr>
    </w:p>
    <w:p w:rsidR="00A83471" w:rsidRDefault="00A83471" w:rsidP="00A83471">
      <w:pPr>
        <w:rPr>
          <w:rFonts w:ascii="Times New Roman" w:hAnsi="Times New Roman" w:cs="Times New Roman"/>
          <w:sz w:val="24"/>
          <w:szCs w:val="24"/>
          <w:u w:val="single"/>
        </w:rPr>
      </w:pPr>
      <w:r w:rsidRPr="00A83471">
        <w:rPr>
          <w:rFonts w:ascii="Times New Roman" w:hAnsi="Times New Roman" w:cs="Times New Roman"/>
          <w:sz w:val="24"/>
          <w:szCs w:val="24"/>
        </w:rPr>
        <w:t xml:space="preserve">Reminder:  </w:t>
      </w:r>
      <w:r w:rsidRPr="00A83471">
        <w:rPr>
          <w:rFonts w:ascii="Times New Roman" w:hAnsi="Times New Roman" w:cs="Times New Roman"/>
          <w:sz w:val="24"/>
          <w:szCs w:val="24"/>
          <w:u w:val="single"/>
        </w:rPr>
        <w:t xml:space="preserve">No separate permit is issued </w:t>
      </w:r>
      <w:r w:rsidR="00B56384">
        <w:rPr>
          <w:rFonts w:ascii="Times New Roman" w:hAnsi="Times New Roman" w:cs="Times New Roman"/>
          <w:sz w:val="24"/>
          <w:szCs w:val="24"/>
          <w:u w:val="single"/>
        </w:rPr>
        <w:t>as part of post-certification review of a submittal for a certified facility</w:t>
      </w:r>
      <w:r w:rsidRPr="00A83471">
        <w:rPr>
          <w:rFonts w:ascii="Times New Roman" w:hAnsi="Times New Roman" w:cs="Times New Roman"/>
          <w:sz w:val="24"/>
          <w:szCs w:val="24"/>
          <w:u w:val="single"/>
        </w:rPr>
        <w:t xml:space="preserve">, unless </w:t>
      </w:r>
      <w:r w:rsidR="00B56384">
        <w:rPr>
          <w:rFonts w:ascii="Times New Roman" w:hAnsi="Times New Roman" w:cs="Times New Roman"/>
          <w:sz w:val="24"/>
          <w:szCs w:val="24"/>
          <w:u w:val="single"/>
        </w:rPr>
        <w:t>the permit</w:t>
      </w:r>
      <w:r w:rsidRPr="00A83471">
        <w:rPr>
          <w:rFonts w:ascii="Times New Roman" w:hAnsi="Times New Roman" w:cs="Times New Roman"/>
          <w:sz w:val="24"/>
          <w:szCs w:val="24"/>
          <w:u w:val="single"/>
        </w:rPr>
        <w:t xml:space="preserve"> is part of a federally delegated or approved permit program</w:t>
      </w:r>
      <w:r w:rsidR="00B56384">
        <w:rPr>
          <w:rFonts w:ascii="Times New Roman" w:hAnsi="Times New Roman" w:cs="Times New Roman"/>
          <w:sz w:val="24"/>
          <w:szCs w:val="24"/>
          <w:u w:val="single"/>
        </w:rPr>
        <w:t xml:space="preserve"> such as the</w:t>
      </w:r>
      <w:r w:rsidRPr="00A83471">
        <w:rPr>
          <w:rFonts w:ascii="Times New Roman" w:hAnsi="Times New Roman" w:cs="Times New Roman"/>
          <w:sz w:val="24"/>
          <w:szCs w:val="24"/>
          <w:u w:val="single"/>
        </w:rPr>
        <w:t xml:space="preserve"> NPDES, </w:t>
      </w:r>
      <w:r w:rsidR="00B56384">
        <w:rPr>
          <w:rFonts w:ascii="Times New Roman" w:hAnsi="Times New Roman" w:cs="Times New Roman"/>
          <w:sz w:val="24"/>
          <w:szCs w:val="24"/>
          <w:u w:val="single"/>
        </w:rPr>
        <w:t xml:space="preserve">or </w:t>
      </w:r>
      <w:r w:rsidRPr="00A83471">
        <w:rPr>
          <w:rFonts w:ascii="Times New Roman" w:hAnsi="Times New Roman" w:cs="Times New Roman"/>
          <w:sz w:val="24"/>
          <w:szCs w:val="24"/>
          <w:u w:val="single"/>
        </w:rPr>
        <w:t>Underground Injection Control</w:t>
      </w:r>
      <w:r w:rsidR="00B56384">
        <w:rPr>
          <w:rFonts w:ascii="Times New Roman" w:hAnsi="Times New Roman" w:cs="Times New Roman"/>
          <w:sz w:val="24"/>
          <w:szCs w:val="24"/>
          <w:u w:val="single"/>
        </w:rPr>
        <w:t xml:space="preserve"> programs</w:t>
      </w:r>
      <w:r w:rsidRPr="00A83471">
        <w:rPr>
          <w:rFonts w:ascii="Times New Roman" w:hAnsi="Times New Roman" w:cs="Times New Roman"/>
          <w:sz w:val="24"/>
          <w:szCs w:val="24"/>
          <w:u w:val="single"/>
        </w:rPr>
        <w:t>.</w:t>
      </w:r>
    </w:p>
    <w:p w:rsidR="00A83471" w:rsidRPr="00916A16" w:rsidRDefault="00A83471" w:rsidP="00A83471">
      <w:pPr>
        <w:rPr>
          <w:rFonts w:ascii="Times New Roman" w:hAnsi="Times New Roman" w:cs="Times New Roman"/>
          <w:color w:val="1F497D"/>
          <w:sz w:val="24"/>
          <w:szCs w:val="24"/>
        </w:rPr>
      </w:pPr>
    </w:p>
    <w:p w:rsidR="00A83471" w:rsidRPr="00F11443" w:rsidRDefault="00A83471" w:rsidP="00A83471">
      <w:pPr>
        <w:rPr>
          <w:rFonts w:ascii="Times New Roman" w:hAnsi="Times New Roman" w:cs="Times New Roman"/>
          <w:sz w:val="24"/>
          <w:szCs w:val="24"/>
        </w:rPr>
      </w:pPr>
      <w:r w:rsidRPr="00F11443">
        <w:rPr>
          <w:rFonts w:ascii="Times New Roman" w:hAnsi="Times New Roman" w:cs="Times New Roman"/>
          <w:sz w:val="24"/>
          <w:szCs w:val="24"/>
        </w:rPr>
        <w:t xml:space="preserve">You may be sent a post-certification submittal directly by an applicant, or the </w:t>
      </w:r>
      <w:r w:rsidR="005F782A">
        <w:rPr>
          <w:rFonts w:ascii="Times New Roman" w:hAnsi="Times New Roman" w:cs="Times New Roman"/>
          <w:sz w:val="24"/>
          <w:szCs w:val="24"/>
        </w:rPr>
        <w:t xml:space="preserve">SCO </w:t>
      </w:r>
      <w:r w:rsidRPr="00F11443">
        <w:rPr>
          <w:rFonts w:ascii="Times New Roman" w:hAnsi="Times New Roman" w:cs="Times New Roman"/>
          <w:sz w:val="24"/>
          <w:szCs w:val="24"/>
        </w:rPr>
        <w:t>may forward a submittal to you.  Requirements for submittals</w:t>
      </w:r>
      <w:r w:rsidR="00B56384">
        <w:rPr>
          <w:rFonts w:ascii="Times New Roman" w:hAnsi="Times New Roman" w:cs="Times New Roman"/>
          <w:sz w:val="24"/>
          <w:szCs w:val="24"/>
        </w:rPr>
        <w:t xml:space="preserve">, </w:t>
      </w:r>
      <w:r w:rsidRPr="00F11443">
        <w:rPr>
          <w:rFonts w:ascii="Times New Roman" w:hAnsi="Times New Roman" w:cs="Times New Roman"/>
          <w:sz w:val="24"/>
          <w:szCs w:val="24"/>
        </w:rPr>
        <w:t>including who the applicant should send them to and the review timelines</w:t>
      </w:r>
      <w:r w:rsidR="00B56384">
        <w:rPr>
          <w:rFonts w:ascii="Times New Roman" w:hAnsi="Times New Roman" w:cs="Times New Roman"/>
          <w:sz w:val="24"/>
          <w:szCs w:val="24"/>
        </w:rPr>
        <w:t>,</w:t>
      </w:r>
      <w:r w:rsidRPr="00F11443">
        <w:rPr>
          <w:rFonts w:ascii="Times New Roman" w:hAnsi="Times New Roman" w:cs="Times New Roman"/>
          <w:sz w:val="24"/>
          <w:szCs w:val="24"/>
        </w:rPr>
        <w:t xml:space="preserve"> will vary depending on the specific language in the</w:t>
      </w:r>
      <w:r w:rsidR="00913111">
        <w:rPr>
          <w:rFonts w:ascii="Times New Roman" w:hAnsi="Times New Roman" w:cs="Times New Roman"/>
          <w:sz w:val="24"/>
          <w:szCs w:val="24"/>
        </w:rPr>
        <w:t xml:space="preserve"> </w:t>
      </w:r>
      <w:r w:rsidR="005F782A">
        <w:rPr>
          <w:rFonts w:ascii="Times New Roman" w:hAnsi="Times New Roman" w:cs="Times New Roman"/>
          <w:sz w:val="24"/>
          <w:szCs w:val="24"/>
        </w:rPr>
        <w:t>COCs</w:t>
      </w:r>
      <w:r w:rsidRPr="00F11443">
        <w:rPr>
          <w:rFonts w:ascii="Times New Roman" w:hAnsi="Times New Roman" w:cs="Times New Roman"/>
          <w:sz w:val="24"/>
          <w:szCs w:val="24"/>
        </w:rPr>
        <w:t>.</w:t>
      </w:r>
      <w:r w:rsidR="00877231">
        <w:rPr>
          <w:rFonts w:ascii="Times New Roman" w:hAnsi="Times New Roman" w:cs="Times New Roman"/>
          <w:sz w:val="24"/>
          <w:szCs w:val="24"/>
        </w:rPr>
        <w:t xml:space="preserve"> </w:t>
      </w:r>
      <w:r w:rsidR="002D7FFB">
        <w:rPr>
          <w:rFonts w:ascii="Times New Roman" w:hAnsi="Times New Roman" w:cs="Times New Roman"/>
          <w:sz w:val="24"/>
          <w:szCs w:val="24"/>
        </w:rPr>
        <w:t xml:space="preserve"> </w:t>
      </w:r>
      <w:r w:rsidR="00A41648">
        <w:rPr>
          <w:rFonts w:ascii="Times New Roman" w:hAnsi="Times New Roman" w:cs="Times New Roman"/>
          <w:sz w:val="24"/>
          <w:szCs w:val="24"/>
        </w:rPr>
        <w:t>T</w:t>
      </w:r>
      <w:r w:rsidR="00877231">
        <w:rPr>
          <w:rFonts w:ascii="Times New Roman" w:hAnsi="Times New Roman" w:cs="Times New Roman"/>
          <w:sz w:val="24"/>
          <w:szCs w:val="24"/>
        </w:rPr>
        <w:t xml:space="preserve">he SCO </w:t>
      </w:r>
      <w:r w:rsidR="00A41648">
        <w:rPr>
          <w:rFonts w:ascii="Times New Roman" w:hAnsi="Times New Roman" w:cs="Times New Roman"/>
          <w:sz w:val="24"/>
          <w:szCs w:val="24"/>
        </w:rPr>
        <w:t xml:space="preserve">would oversee </w:t>
      </w:r>
      <w:r w:rsidR="00877231">
        <w:rPr>
          <w:rFonts w:ascii="Times New Roman" w:hAnsi="Times New Roman" w:cs="Times New Roman"/>
          <w:sz w:val="24"/>
          <w:szCs w:val="24"/>
        </w:rPr>
        <w:t>the review if multiple agencies are involved in a PCR</w:t>
      </w:r>
      <w:r w:rsidR="00A41648">
        <w:rPr>
          <w:rFonts w:ascii="Times New Roman" w:hAnsi="Times New Roman" w:cs="Times New Roman"/>
          <w:sz w:val="24"/>
          <w:szCs w:val="24"/>
        </w:rPr>
        <w:t>.</w:t>
      </w:r>
    </w:p>
    <w:p w:rsidR="00A83471" w:rsidRPr="00F11443" w:rsidRDefault="00A83471" w:rsidP="00A83471">
      <w:pPr>
        <w:rPr>
          <w:rFonts w:ascii="Times New Roman" w:hAnsi="Times New Roman" w:cs="Times New Roman"/>
          <w:sz w:val="24"/>
          <w:szCs w:val="24"/>
        </w:rPr>
      </w:pPr>
    </w:p>
    <w:p w:rsidR="00A83471" w:rsidRPr="00F11443" w:rsidRDefault="00A83471" w:rsidP="00A83471">
      <w:pPr>
        <w:rPr>
          <w:rFonts w:ascii="Times New Roman" w:hAnsi="Times New Roman" w:cs="Times New Roman"/>
          <w:sz w:val="24"/>
          <w:szCs w:val="24"/>
        </w:rPr>
      </w:pPr>
      <w:r w:rsidRPr="00F11443">
        <w:rPr>
          <w:rFonts w:ascii="Times New Roman" w:hAnsi="Times New Roman" w:cs="Times New Roman"/>
          <w:sz w:val="24"/>
          <w:szCs w:val="24"/>
        </w:rPr>
        <w:t xml:space="preserve">Keep in mind that an applicant may also submit requests for </w:t>
      </w:r>
      <w:r w:rsidR="00A41648">
        <w:rPr>
          <w:rFonts w:ascii="Times New Roman" w:hAnsi="Times New Roman" w:cs="Times New Roman"/>
          <w:sz w:val="24"/>
          <w:szCs w:val="24"/>
        </w:rPr>
        <w:t>the review</w:t>
      </w:r>
      <w:r w:rsidR="00A41648" w:rsidRPr="00F11443">
        <w:rPr>
          <w:rFonts w:ascii="Times New Roman" w:hAnsi="Times New Roman" w:cs="Times New Roman"/>
          <w:sz w:val="24"/>
          <w:szCs w:val="24"/>
        </w:rPr>
        <w:t xml:space="preserve"> </w:t>
      </w:r>
      <w:r w:rsidRPr="00F11443">
        <w:rPr>
          <w:rFonts w:ascii="Times New Roman" w:hAnsi="Times New Roman" w:cs="Times New Roman"/>
          <w:sz w:val="24"/>
          <w:szCs w:val="24"/>
        </w:rPr>
        <w:t xml:space="preserve">of </w:t>
      </w:r>
      <w:r w:rsidR="00A41648">
        <w:rPr>
          <w:rFonts w:ascii="Times New Roman" w:hAnsi="Times New Roman" w:cs="Times New Roman"/>
          <w:sz w:val="24"/>
          <w:szCs w:val="24"/>
        </w:rPr>
        <w:t>items</w:t>
      </w:r>
      <w:r w:rsidR="00A41648" w:rsidRPr="00F11443">
        <w:rPr>
          <w:rFonts w:ascii="Times New Roman" w:hAnsi="Times New Roman" w:cs="Times New Roman"/>
          <w:sz w:val="24"/>
          <w:szCs w:val="24"/>
        </w:rPr>
        <w:t xml:space="preserve"> </w:t>
      </w:r>
      <w:r w:rsidRPr="00F11443">
        <w:rPr>
          <w:rFonts w:ascii="Times New Roman" w:hAnsi="Times New Roman" w:cs="Times New Roman"/>
          <w:sz w:val="24"/>
          <w:szCs w:val="24"/>
        </w:rPr>
        <w:t xml:space="preserve">that are not spelled out by the COCs.  </w:t>
      </w:r>
      <w:r w:rsidR="00FF17E1" w:rsidRPr="00FF17E1">
        <w:rPr>
          <w:rFonts w:ascii="Times New Roman" w:hAnsi="Times New Roman" w:cs="Times New Roman"/>
          <w:sz w:val="24"/>
          <w:szCs w:val="24"/>
        </w:rPr>
        <w:t xml:space="preserve">All post-certification submittals </w:t>
      </w:r>
      <w:r w:rsidR="00FF17E1">
        <w:rPr>
          <w:rFonts w:ascii="Times New Roman" w:hAnsi="Times New Roman" w:cs="Times New Roman"/>
          <w:sz w:val="24"/>
          <w:szCs w:val="24"/>
        </w:rPr>
        <w:t xml:space="preserve">will </w:t>
      </w:r>
      <w:r w:rsidR="00FF17E1" w:rsidRPr="00FF17E1">
        <w:rPr>
          <w:rFonts w:ascii="Times New Roman" w:hAnsi="Times New Roman" w:cs="Times New Roman"/>
          <w:sz w:val="24"/>
          <w:szCs w:val="24"/>
        </w:rPr>
        <w:t xml:space="preserve">be linked to a specific requirement in a condition in the License. </w:t>
      </w:r>
      <w:r w:rsidR="00FF17E1">
        <w:rPr>
          <w:rFonts w:ascii="Times New Roman" w:hAnsi="Times New Roman" w:cs="Times New Roman"/>
          <w:sz w:val="24"/>
          <w:szCs w:val="24"/>
        </w:rPr>
        <w:t xml:space="preserve"> If</w:t>
      </w:r>
      <w:r w:rsidR="00913111">
        <w:rPr>
          <w:rFonts w:ascii="Times New Roman" w:hAnsi="Times New Roman" w:cs="Times New Roman"/>
          <w:sz w:val="24"/>
          <w:szCs w:val="24"/>
        </w:rPr>
        <w:t xml:space="preserve"> a submittal comes to you that </w:t>
      </w:r>
      <w:proofErr w:type="gramStart"/>
      <w:r w:rsidR="00913111">
        <w:rPr>
          <w:rFonts w:ascii="Times New Roman" w:hAnsi="Times New Roman" w:cs="Times New Roman"/>
          <w:sz w:val="24"/>
          <w:szCs w:val="24"/>
        </w:rPr>
        <w:t>is</w:t>
      </w:r>
      <w:proofErr w:type="gramEnd"/>
      <w:r w:rsidR="00913111">
        <w:rPr>
          <w:rFonts w:ascii="Times New Roman" w:hAnsi="Times New Roman" w:cs="Times New Roman"/>
          <w:sz w:val="24"/>
          <w:szCs w:val="24"/>
        </w:rPr>
        <w:t xml:space="preserve"> not linked to a </w:t>
      </w:r>
      <w:r w:rsidR="00913111">
        <w:rPr>
          <w:rFonts w:ascii="Times New Roman" w:hAnsi="Times New Roman" w:cs="Times New Roman"/>
          <w:sz w:val="24"/>
          <w:szCs w:val="24"/>
        </w:rPr>
        <w:lastRenderedPageBreak/>
        <w:t>specific requirement in one of the conditions of the existing License</w:t>
      </w:r>
      <w:r w:rsidR="00FF17E1">
        <w:rPr>
          <w:rFonts w:ascii="Times New Roman" w:hAnsi="Times New Roman" w:cs="Times New Roman"/>
          <w:sz w:val="24"/>
          <w:szCs w:val="24"/>
        </w:rPr>
        <w:t>, it is not a post-certification submittal.</w:t>
      </w:r>
      <w:r w:rsidR="00FF17E1" w:rsidRPr="00FF17E1">
        <w:rPr>
          <w:rFonts w:ascii="Times New Roman" w:hAnsi="Times New Roman" w:cs="Times New Roman"/>
          <w:sz w:val="24"/>
          <w:szCs w:val="24"/>
        </w:rPr>
        <w:t xml:space="preserve"> </w:t>
      </w:r>
      <w:r w:rsidR="00FF17E1">
        <w:rPr>
          <w:rFonts w:ascii="Times New Roman" w:hAnsi="Times New Roman" w:cs="Times New Roman"/>
          <w:sz w:val="24"/>
          <w:szCs w:val="24"/>
        </w:rPr>
        <w:t xml:space="preserve"> </w:t>
      </w:r>
      <w:r w:rsidR="00B15BB2">
        <w:rPr>
          <w:rFonts w:ascii="Times New Roman" w:hAnsi="Times New Roman" w:cs="Times New Roman"/>
          <w:sz w:val="24"/>
          <w:szCs w:val="24"/>
        </w:rPr>
        <w:t xml:space="preserve">Other </w:t>
      </w:r>
      <w:r w:rsidRPr="00F11443">
        <w:rPr>
          <w:rFonts w:ascii="Times New Roman" w:hAnsi="Times New Roman" w:cs="Times New Roman"/>
          <w:sz w:val="24"/>
          <w:szCs w:val="24"/>
        </w:rPr>
        <w:t xml:space="preserve">types of </w:t>
      </w:r>
      <w:r w:rsidR="00FF17E1">
        <w:rPr>
          <w:rFonts w:ascii="Times New Roman" w:hAnsi="Times New Roman" w:cs="Times New Roman"/>
          <w:sz w:val="24"/>
          <w:szCs w:val="24"/>
        </w:rPr>
        <w:t>submittals/</w:t>
      </w:r>
      <w:r w:rsidRPr="00F11443">
        <w:rPr>
          <w:rFonts w:ascii="Times New Roman" w:hAnsi="Times New Roman" w:cs="Times New Roman"/>
          <w:sz w:val="24"/>
          <w:szCs w:val="24"/>
        </w:rPr>
        <w:t>requests would qualify as either an “amendment” to the application or a “modification” of the COC</w:t>
      </w:r>
      <w:r w:rsidR="005F782A">
        <w:rPr>
          <w:rFonts w:ascii="Times New Roman" w:hAnsi="Times New Roman" w:cs="Times New Roman"/>
          <w:sz w:val="24"/>
          <w:szCs w:val="24"/>
        </w:rPr>
        <w:t>s</w:t>
      </w:r>
      <w:r w:rsidRPr="00F11443">
        <w:rPr>
          <w:rFonts w:ascii="Times New Roman" w:hAnsi="Times New Roman" w:cs="Times New Roman"/>
          <w:sz w:val="24"/>
          <w:szCs w:val="24"/>
        </w:rPr>
        <w:t xml:space="preserve">.  </w:t>
      </w:r>
    </w:p>
    <w:p w:rsidR="00A83471" w:rsidRPr="00F11443" w:rsidRDefault="00A83471" w:rsidP="00A83471">
      <w:pPr>
        <w:rPr>
          <w:rFonts w:ascii="Times New Roman" w:hAnsi="Times New Roman" w:cs="Times New Roman"/>
          <w:sz w:val="24"/>
          <w:szCs w:val="24"/>
        </w:rPr>
      </w:pPr>
    </w:p>
    <w:p w:rsidR="00A83471" w:rsidRPr="00F11443" w:rsidRDefault="00A83471" w:rsidP="00A83471">
      <w:pPr>
        <w:rPr>
          <w:rFonts w:ascii="Times New Roman" w:hAnsi="Times New Roman" w:cs="Times New Roman"/>
          <w:sz w:val="24"/>
          <w:szCs w:val="24"/>
        </w:rPr>
      </w:pPr>
      <w:r w:rsidRPr="00F11443">
        <w:rPr>
          <w:rFonts w:ascii="Times New Roman" w:hAnsi="Times New Roman" w:cs="Times New Roman"/>
          <w:sz w:val="24"/>
          <w:szCs w:val="24"/>
        </w:rPr>
        <w:t xml:space="preserve">Our office should always be directly involved in amendment and modification requests.  If you should receive something that you think may qualify as an amendment or modification, and no one in the </w:t>
      </w:r>
      <w:r w:rsidR="005F782A">
        <w:rPr>
          <w:rFonts w:ascii="Times New Roman" w:hAnsi="Times New Roman" w:cs="Times New Roman"/>
          <w:sz w:val="24"/>
          <w:szCs w:val="24"/>
        </w:rPr>
        <w:t xml:space="preserve">SCO </w:t>
      </w:r>
      <w:r w:rsidRPr="00F11443">
        <w:rPr>
          <w:rFonts w:ascii="Times New Roman" w:hAnsi="Times New Roman" w:cs="Times New Roman"/>
          <w:sz w:val="24"/>
          <w:szCs w:val="24"/>
        </w:rPr>
        <w:t>has been copied, please forward it to us.</w:t>
      </w:r>
    </w:p>
    <w:p w:rsidR="00A83471" w:rsidRPr="00F11443" w:rsidRDefault="00A83471" w:rsidP="00A83471">
      <w:pPr>
        <w:rPr>
          <w:rFonts w:ascii="Times New Roman" w:hAnsi="Times New Roman" w:cs="Times New Roman"/>
          <w:sz w:val="24"/>
          <w:szCs w:val="24"/>
        </w:rPr>
      </w:pPr>
    </w:p>
    <w:p w:rsidR="00A83471" w:rsidRPr="00F11443" w:rsidRDefault="00A83471" w:rsidP="00A83471">
      <w:pPr>
        <w:rPr>
          <w:rFonts w:ascii="Times New Roman" w:hAnsi="Times New Roman" w:cs="Times New Roman"/>
          <w:sz w:val="24"/>
          <w:szCs w:val="24"/>
        </w:rPr>
      </w:pPr>
      <w:r w:rsidRPr="00F11443">
        <w:rPr>
          <w:rFonts w:ascii="Times New Roman" w:hAnsi="Times New Roman" w:cs="Times New Roman"/>
          <w:sz w:val="24"/>
          <w:szCs w:val="24"/>
        </w:rPr>
        <w:t>An applicant</w:t>
      </w:r>
      <w:r w:rsidR="00F11443">
        <w:rPr>
          <w:rFonts w:ascii="Times New Roman" w:hAnsi="Times New Roman" w:cs="Times New Roman"/>
          <w:sz w:val="24"/>
          <w:szCs w:val="24"/>
        </w:rPr>
        <w:t xml:space="preserve"> (</w:t>
      </w:r>
      <w:r w:rsidR="005F782A">
        <w:rPr>
          <w:rFonts w:ascii="Times New Roman" w:hAnsi="Times New Roman" w:cs="Times New Roman"/>
          <w:sz w:val="24"/>
          <w:szCs w:val="24"/>
        </w:rPr>
        <w:t>L</w:t>
      </w:r>
      <w:r w:rsidR="00F11443">
        <w:rPr>
          <w:rFonts w:ascii="Times New Roman" w:hAnsi="Times New Roman" w:cs="Times New Roman"/>
          <w:sz w:val="24"/>
          <w:szCs w:val="24"/>
        </w:rPr>
        <w:t>icensee)</w:t>
      </w:r>
      <w:r w:rsidRPr="00F11443">
        <w:rPr>
          <w:rFonts w:ascii="Times New Roman" w:hAnsi="Times New Roman" w:cs="Times New Roman"/>
          <w:sz w:val="24"/>
          <w:szCs w:val="24"/>
        </w:rPr>
        <w:t xml:space="preserve"> doesn’t always clearly define what type of information they are submitting and why they are submitting it.  If you ever receive a request or information from an applicant and are not sure what type of submittal it may be, you can review that facility’s COCs for specific submittal requirements, or you can contact the </w:t>
      </w:r>
      <w:r w:rsidR="005F782A">
        <w:rPr>
          <w:rFonts w:ascii="Times New Roman" w:hAnsi="Times New Roman" w:cs="Times New Roman"/>
          <w:sz w:val="24"/>
          <w:szCs w:val="24"/>
        </w:rPr>
        <w:t>SCO</w:t>
      </w:r>
      <w:r w:rsidRPr="00F11443">
        <w:rPr>
          <w:rFonts w:ascii="Times New Roman" w:hAnsi="Times New Roman" w:cs="Times New Roman"/>
          <w:sz w:val="24"/>
          <w:szCs w:val="24"/>
        </w:rPr>
        <w:t xml:space="preserve"> directly.  </w:t>
      </w:r>
    </w:p>
    <w:p w:rsidR="00A83471" w:rsidRPr="00863F63" w:rsidRDefault="00A83471" w:rsidP="00A83471">
      <w:pPr>
        <w:rPr>
          <w:rFonts w:ascii="Times New Roman" w:hAnsi="Times New Roman" w:cs="Times New Roman"/>
          <w:sz w:val="24"/>
          <w:szCs w:val="24"/>
        </w:rPr>
      </w:pPr>
    </w:p>
    <w:p w:rsidR="00863F63" w:rsidRPr="00863F63" w:rsidRDefault="00863F63" w:rsidP="00863F63">
      <w:pPr>
        <w:autoSpaceDE w:val="0"/>
        <w:autoSpaceDN w:val="0"/>
        <w:adjustRightInd w:val="0"/>
        <w:spacing w:after="120"/>
        <w:rPr>
          <w:rFonts w:ascii="Times New Roman" w:hAnsi="Times New Roman" w:cs="Times New Roman"/>
          <w:sz w:val="24"/>
          <w:szCs w:val="24"/>
        </w:rPr>
      </w:pPr>
      <w:r w:rsidRPr="002B37C9">
        <w:rPr>
          <w:rFonts w:ascii="Times New Roman" w:hAnsi="Times New Roman" w:cs="Times New Roman"/>
          <w:sz w:val="24"/>
          <w:szCs w:val="24"/>
        </w:rPr>
        <w:t xml:space="preserve">Any requirements associated with a Surface Water Management Plan(s) and/or a Mitigation Plan(s) should </w:t>
      </w:r>
      <w:r w:rsidRPr="002B37C9">
        <w:rPr>
          <w:rFonts w:ascii="Times New Roman" w:hAnsi="Times New Roman" w:cs="Times New Roman"/>
          <w:sz w:val="24"/>
          <w:szCs w:val="24"/>
          <w:u w:val="single"/>
        </w:rPr>
        <w:t>not</w:t>
      </w:r>
      <w:r w:rsidRPr="002B37C9">
        <w:rPr>
          <w:rFonts w:ascii="Times New Roman" w:hAnsi="Times New Roman" w:cs="Times New Roman"/>
          <w:sz w:val="24"/>
          <w:szCs w:val="24"/>
        </w:rPr>
        <w:t xml:space="preserve"> be included in the </w:t>
      </w:r>
      <w:r w:rsidRPr="002B37C9">
        <w:rPr>
          <w:rFonts w:ascii="Times New Roman" w:hAnsi="Times New Roman" w:cs="Times New Roman"/>
          <w:i/>
          <w:sz w:val="24"/>
          <w:szCs w:val="24"/>
        </w:rPr>
        <w:t xml:space="preserve">Notification of Compliance </w:t>
      </w:r>
      <w:r w:rsidRPr="002B37C9">
        <w:rPr>
          <w:rFonts w:ascii="Times New Roman" w:hAnsi="Times New Roman" w:cs="Times New Roman"/>
          <w:sz w:val="24"/>
          <w:szCs w:val="24"/>
        </w:rPr>
        <w:t>Form</w:t>
      </w:r>
      <w:r w:rsidRPr="002B37C9">
        <w:rPr>
          <w:rFonts w:ascii="Times New Roman" w:hAnsi="Times New Roman" w:cs="Times New Roman"/>
          <w:i/>
          <w:sz w:val="24"/>
          <w:szCs w:val="24"/>
        </w:rPr>
        <w:t>.</w:t>
      </w:r>
      <w:r w:rsidRPr="002B37C9">
        <w:rPr>
          <w:rFonts w:ascii="Times New Roman" w:hAnsi="Times New Roman" w:cs="Times New Roman"/>
          <w:sz w:val="24"/>
          <w:szCs w:val="24"/>
        </w:rPr>
        <w:t xml:space="preserve">  They should be included as a separate Attachment to this form so that they may be easily incorporated into the Conditions of Certification as per the Environmental Resource General Condition.  To ensure compliance it will be simpler for a reviewer to take only the plan(s) instead of each Notification of Compliance document.</w:t>
      </w:r>
      <w:r>
        <w:rPr>
          <w:rFonts w:ascii="Times New Roman" w:hAnsi="Times New Roman" w:cs="Times New Roman"/>
          <w:sz w:val="24"/>
          <w:szCs w:val="24"/>
        </w:rPr>
        <w:t xml:space="preserve"> </w:t>
      </w:r>
    </w:p>
    <w:p w:rsidR="00B56384" w:rsidRDefault="00B56384" w:rsidP="00B56384">
      <w:pPr>
        <w:rPr>
          <w:rFonts w:ascii="Times New Roman" w:hAnsi="Times New Roman" w:cs="Times New Roman"/>
          <w:sz w:val="24"/>
          <w:szCs w:val="24"/>
        </w:rPr>
      </w:pPr>
      <w:r w:rsidRPr="00F11443">
        <w:rPr>
          <w:rFonts w:ascii="Times New Roman" w:hAnsi="Times New Roman" w:cs="Times New Roman"/>
          <w:sz w:val="24"/>
          <w:szCs w:val="24"/>
        </w:rPr>
        <w:t xml:space="preserve">For </w:t>
      </w:r>
      <w:r>
        <w:rPr>
          <w:rFonts w:ascii="Times New Roman" w:hAnsi="Times New Roman" w:cs="Times New Roman"/>
          <w:sz w:val="24"/>
          <w:szCs w:val="24"/>
        </w:rPr>
        <w:t>f</w:t>
      </w:r>
      <w:r w:rsidRPr="00F11443">
        <w:rPr>
          <w:rFonts w:ascii="Times New Roman" w:hAnsi="Times New Roman" w:cs="Times New Roman"/>
          <w:sz w:val="24"/>
          <w:szCs w:val="24"/>
        </w:rPr>
        <w:t xml:space="preserve">uture reference </w:t>
      </w:r>
      <w:r w:rsidR="005C54D7">
        <w:rPr>
          <w:rFonts w:ascii="Times New Roman" w:hAnsi="Times New Roman" w:cs="Times New Roman"/>
          <w:sz w:val="24"/>
          <w:szCs w:val="24"/>
        </w:rPr>
        <w:t xml:space="preserve">a post-certification submittal requirement </w:t>
      </w:r>
      <w:r w:rsidRPr="00F11443">
        <w:rPr>
          <w:rFonts w:ascii="Times New Roman" w:hAnsi="Times New Roman" w:cs="Times New Roman"/>
          <w:sz w:val="24"/>
          <w:szCs w:val="24"/>
        </w:rPr>
        <w:t>summary is located on the Siting web site here</w:t>
      </w:r>
      <w:r w:rsidR="005C54D7">
        <w:rPr>
          <w:rFonts w:ascii="Times New Roman" w:hAnsi="Times New Roman" w:cs="Times New Roman"/>
          <w:sz w:val="24"/>
          <w:szCs w:val="24"/>
        </w:rPr>
        <w:t xml:space="preserve">: </w:t>
      </w:r>
      <w:r w:rsidRPr="00F11443">
        <w:rPr>
          <w:rFonts w:ascii="Times New Roman" w:hAnsi="Times New Roman" w:cs="Times New Roman"/>
          <w:sz w:val="24"/>
          <w:szCs w:val="24"/>
        </w:rPr>
        <w:t xml:space="preserve"> </w:t>
      </w:r>
      <w:hyperlink r:id="rId8" w:history="1">
        <w:r w:rsidRPr="00916A16">
          <w:rPr>
            <w:rStyle w:val="Hyperlink"/>
            <w:rFonts w:ascii="Times New Roman" w:hAnsi="Times New Roman" w:cs="Times New Roman"/>
            <w:sz w:val="24"/>
            <w:szCs w:val="24"/>
          </w:rPr>
          <w:t>http://www.dep.state.fl.us/siting/certification.htm</w:t>
        </w:r>
      </w:hyperlink>
      <w:r w:rsidRPr="00916A16">
        <w:rPr>
          <w:rFonts w:ascii="Times New Roman" w:hAnsi="Times New Roman" w:cs="Times New Roman"/>
          <w:color w:val="365F91"/>
          <w:sz w:val="24"/>
          <w:szCs w:val="24"/>
        </w:rPr>
        <w:t xml:space="preserve">.  </w:t>
      </w:r>
      <w:r w:rsidRPr="00F11443">
        <w:rPr>
          <w:rFonts w:ascii="Times New Roman" w:hAnsi="Times New Roman" w:cs="Times New Roman"/>
          <w:sz w:val="24"/>
          <w:szCs w:val="24"/>
        </w:rPr>
        <w:t>Locate the project (listed in chronological order of application filing year (PA74–</w:t>
      </w:r>
      <w:r w:rsidR="005C54D7">
        <w:rPr>
          <w:rFonts w:ascii="Times New Roman" w:hAnsi="Times New Roman" w:cs="Times New Roman"/>
          <w:sz w:val="24"/>
          <w:szCs w:val="24"/>
        </w:rPr>
        <w:t>01</w:t>
      </w:r>
      <w:r w:rsidR="005C54D7" w:rsidRPr="00F11443">
        <w:rPr>
          <w:rFonts w:ascii="Times New Roman" w:hAnsi="Times New Roman" w:cs="Times New Roman"/>
          <w:sz w:val="24"/>
          <w:szCs w:val="24"/>
        </w:rPr>
        <w:t xml:space="preserve"> </w:t>
      </w:r>
      <w:r w:rsidRPr="00F11443">
        <w:rPr>
          <w:rFonts w:ascii="Times New Roman" w:hAnsi="Times New Roman" w:cs="Times New Roman"/>
          <w:sz w:val="24"/>
          <w:szCs w:val="24"/>
        </w:rPr>
        <w:t xml:space="preserve">to PA09-55) and look on the right-hand column as shown below for the link entitled ‘Post Certification Submittal Summary’ (yellow arrow). </w:t>
      </w:r>
    </w:p>
    <w:p w:rsidR="0015352B" w:rsidRDefault="0015352B" w:rsidP="00B56384">
      <w:pPr>
        <w:rPr>
          <w:rFonts w:ascii="Times New Roman" w:hAnsi="Times New Roman" w:cs="Times New Roman"/>
          <w:sz w:val="24"/>
          <w:szCs w:val="24"/>
        </w:rPr>
      </w:pPr>
    </w:p>
    <w:p w:rsidR="00B56384" w:rsidRPr="0015352B" w:rsidRDefault="0015352B" w:rsidP="00B56384">
      <w:pPr>
        <w:rPr>
          <w:rFonts w:ascii="Times New Roman" w:hAnsi="Times New Roman" w:cs="Times New Roman"/>
          <w:sz w:val="24"/>
          <w:szCs w:val="24"/>
          <w:u w:val="single"/>
        </w:rPr>
      </w:pPr>
      <w:r>
        <w:rPr>
          <w:rFonts w:ascii="Times New Roman" w:hAnsi="Times New Roman" w:cs="Times New Roman"/>
          <w:sz w:val="24"/>
          <w:szCs w:val="24"/>
        </w:rPr>
        <w:t xml:space="preserve">To access the summary for a licensed facility on the </w:t>
      </w:r>
      <w:r w:rsidR="005F782A">
        <w:rPr>
          <w:rFonts w:ascii="Times New Roman" w:hAnsi="Times New Roman" w:cs="Times New Roman"/>
          <w:sz w:val="24"/>
          <w:szCs w:val="24"/>
        </w:rPr>
        <w:t xml:space="preserve">SCO </w:t>
      </w:r>
      <w:r>
        <w:rPr>
          <w:rFonts w:ascii="Times New Roman" w:hAnsi="Times New Roman" w:cs="Times New Roman"/>
          <w:sz w:val="24"/>
          <w:szCs w:val="24"/>
        </w:rPr>
        <w:t>website, y</w:t>
      </w:r>
      <w:r w:rsidRPr="00F11443">
        <w:rPr>
          <w:rFonts w:ascii="Times New Roman" w:hAnsi="Times New Roman" w:cs="Times New Roman"/>
          <w:sz w:val="24"/>
          <w:szCs w:val="24"/>
        </w:rPr>
        <w:t xml:space="preserve">ou may click on the </w:t>
      </w:r>
      <w:r>
        <w:rPr>
          <w:rFonts w:ascii="Times New Roman" w:hAnsi="Times New Roman" w:cs="Times New Roman"/>
          <w:sz w:val="24"/>
          <w:szCs w:val="24"/>
        </w:rPr>
        <w:t>words “Post Certification Submittal S</w:t>
      </w:r>
      <w:r w:rsidRPr="00F11443">
        <w:rPr>
          <w:rFonts w:ascii="Times New Roman" w:hAnsi="Times New Roman" w:cs="Times New Roman"/>
          <w:sz w:val="24"/>
          <w:szCs w:val="24"/>
        </w:rPr>
        <w:t>ummary</w:t>
      </w:r>
      <w:r>
        <w:rPr>
          <w:rFonts w:ascii="Times New Roman" w:hAnsi="Times New Roman" w:cs="Times New Roman"/>
          <w:sz w:val="24"/>
          <w:szCs w:val="24"/>
        </w:rPr>
        <w:t>”</w:t>
      </w:r>
      <w:r w:rsidRPr="00F11443">
        <w:rPr>
          <w:rFonts w:ascii="Times New Roman" w:hAnsi="Times New Roman" w:cs="Times New Roman"/>
          <w:sz w:val="24"/>
          <w:szCs w:val="24"/>
        </w:rPr>
        <w:t xml:space="preserve"> while holding the Ctrl key down at </w:t>
      </w:r>
      <w:r w:rsidR="00EC4DF4">
        <w:rPr>
          <w:rFonts w:ascii="Times New Roman" w:hAnsi="Times New Roman" w:cs="Times New Roman"/>
          <w:sz w:val="24"/>
          <w:szCs w:val="24"/>
        </w:rPr>
        <w:t xml:space="preserve">the </w:t>
      </w:r>
      <w:r w:rsidRPr="00F11443">
        <w:rPr>
          <w:rFonts w:ascii="Times New Roman" w:hAnsi="Times New Roman" w:cs="Times New Roman"/>
          <w:sz w:val="24"/>
          <w:szCs w:val="24"/>
        </w:rPr>
        <w:t>same time to open.</w:t>
      </w:r>
      <w:r w:rsidR="00EC4DF4">
        <w:rPr>
          <w:rFonts w:ascii="Times New Roman" w:hAnsi="Times New Roman" w:cs="Times New Roman"/>
          <w:sz w:val="24"/>
          <w:szCs w:val="24"/>
        </w:rPr>
        <w:t xml:space="preserve"> </w:t>
      </w:r>
      <w:r w:rsidRPr="00F11443">
        <w:rPr>
          <w:rFonts w:ascii="Times New Roman" w:hAnsi="Times New Roman" w:cs="Times New Roman"/>
          <w:sz w:val="24"/>
          <w:szCs w:val="24"/>
        </w:rPr>
        <w:t xml:space="preserve"> Eventually all certified facilities will have the</w:t>
      </w:r>
      <w:r w:rsidR="00EC4DF4">
        <w:rPr>
          <w:rFonts w:ascii="Times New Roman" w:hAnsi="Times New Roman" w:cs="Times New Roman"/>
          <w:sz w:val="24"/>
          <w:szCs w:val="24"/>
        </w:rPr>
        <w:t>ir</w:t>
      </w:r>
      <w:r w:rsidRPr="00F11443">
        <w:rPr>
          <w:rFonts w:ascii="Times New Roman" w:hAnsi="Times New Roman" w:cs="Times New Roman"/>
          <w:sz w:val="24"/>
          <w:szCs w:val="24"/>
        </w:rPr>
        <w:t xml:space="preserve"> summar</w:t>
      </w:r>
      <w:r w:rsidR="00EC4DF4">
        <w:rPr>
          <w:rFonts w:ascii="Times New Roman" w:hAnsi="Times New Roman" w:cs="Times New Roman"/>
          <w:sz w:val="24"/>
          <w:szCs w:val="24"/>
        </w:rPr>
        <w:t>ies</w:t>
      </w:r>
      <w:r w:rsidRPr="00F11443">
        <w:rPr>
          <w:rFonts w:ascii="Times New Roman" w:hAnsi="Times New Roman" w:cs="Times New Roman"/>
          <w:sz w:val="24"/>
          <w:szCs w:val="24"/>
        </w:rPr>
        <w:t xml:space="preserve"> listed. </w:t>
      </w:r>
    </w:p>
    <w:p w:rsidR="00B56384" w:rsidRPr="00F11443" w:rsidRDefault="00B56384" w:rsidP="00B56384">
      <w:pPr>
        <w:rPr>
          <w:rFonts w:ascii="Times New Roman" w:hAnsi="Times New Roman" w:cs="Times New Roman"/>
          <w:sz w:val="24"/>
          <w:szCs w:val="24"/>
        </w:rPr>
      </w:pPr>
    </w:p>
    <w:p w:rsidR="00B56384" w:rsidRPr="00916A16" w:rsidRDefault="00B56384" w:rsidP="00B56384">
      <w:pPr>
        <w:rPr>
          <w:rFonts w:ascii="Times New Roman" w:hAnsi="Times New Roman" w:cs="Times New Roman"/>
          <w:b/>
          <w:bCs/>
          <w:color w:val="365F91"/>
          <w:sz w:val="24"/>
          <w:szCs w:val="24"/>
        </w:rPr>
      </w:pPr>
      <w:r w:rsidRPr="00F11443">
        <w:rPr>
          <w:rFonts w:ascii="Times New Roman" w:hAnsi="Times New Roman" w:cs="Times New Roman"/>
          <w:b/>
          <w:bCs/>
          <w:sz w:val="24"/>
          <w:szCs w:val="24"/>
        </w:rPr>
        <w:t>Certified Power Plants</w:t>
      </w:r>
    </w:p>
    <w:tbl>
      <w:tblPr>
        <w:tblW w:w="3782" w:type="pct"/>
        <w:tblCellSpacing w:w="15" w:type="dxa"/>
        <w:tblInd w:w="63" w:type="dxa"/>
        <w:tblCellMar>
          <w:left w:w="0" w:type="dxa"/>
          <w:right w:w="0" w:type="dxa"/>
        </w:tblCellMar>
        <w:tblLook w:val="04A0"/>
      </w:tblPr>
      <w:tblGrid>
        <w:gridCol w:w="3401"/>
        <w:gridCol w:w="3850"/>
      </w:tblGrid>
      <w:tr w:rsidR="00B56384" w:rsidRPr="00916A16" w:rsidTr="002A56F0">
        <w:trPr>
          <w:tblCellSpacing w:w="15" w:type="dxa"/>
        </w:trPr>
        <w:tc>
          <w:tcPr>
            <w:tcW w:w="3356" w:type="dxa"/>
            <w:tcBorders>
              <w:top w:val="single" w:sz="8" w:space="0" w:color="C0C0C0"/>
              <w:left w:val="single" w:sz="8" w:space="0" w:color="C0C0C0"/>
              <w:bottom w:val="single" w:sz="8" w:space="0" w:color="C0C0C0"/>
              <w:right w:val="single" w:sz="8" w:space="0" w:color="C0C0C0"/>
            </w:tcBorders>
            <w:shd w:val="clear" w:color="auto" w:fill="ECECEC"/>
            <w:tcMar>
              <w:top w:w="63" w:type="dxa"/>
              <w:left w:w="63" w:type="dxa"/>
              <w:bottom w:w="63" w:type="dxa"/>
              <w:right w:w="63" w:type="dxa"/>
            </w:tcMar>
            <w:vAlign w:val="center"/>
            <w:hideMark/>
          </w:tcPr>
          <w:p w:rsidR="00B56384" w:rsidRPr="00916A16" w:rsidRDefault="00B56384" w:rsidP="002A56F0">
            <w:pPr>
              <w:spacing w:line="336" w:lineRule="auto"/>
              <w:jc w:val="center"/>
              <w:rPr>
                <w:rFonts w:ascii="Times New Roman" w:hAnsi="Times New Roman" w:cs="Times New Roman"/>
                <w:b/>
                <w:bCs/>
                <w:color w:val="477D9A"/>
                <w:sz w:val="20"/>
                <w:szCs w:val="20"/>
              </w:rPr>
            </w:pPr>
            <w:r w:rsidRPr="00916A16">
              <w:rPr>
                <w:rFonts w:ascii="Times New Roman" w:hAnsi="Times New Roman" w:cs="Times New Roman"/>
                <w:b/>
                <w:bCs/>
                <w:color w:val="477D9A"/>
                <w:sz w:val="20"/>
                <w:szCs w:val="20"/>
              </w:rPr>
              <w:t xml:space="preserve">Conditions </w:t>
            </w:r>
          </w:p>
          <w:p w:rsidR="00B56384" w:rsidRPr="00916A16" w:rsidRDefault="00B56384" w:rsidP="002A56F0">
            <w:pPr>
              <w:pStyle w:val="NormalWeb"/>
              <w:spacing w:line="336" w:lineRule="auto"/>
              <w:jc w:val="center"/>
              <w:rPr>
                <w:b/>
                <w:bCs/>
                <w:color w:val="477D9A"/>
              </w:rPr>
            </w:pPr>
            <w:r w:rsidRPr="00916A16">
              <w:rPr>
                <w:b/>
                <w:bCs/>
                <w:color w:val="477D9A"/>
              </w:rPr>
              <w:t>(Case Name &amp; Number)</w:t>
            </w:r>
          </w:p>
        </w:tc>
        <w:tc>
          <w:tcPr>
            <w:tcW w:w="3805" w:type="dxa"/>
            <w:tcBorders>
              <w:top w:val="single" w:sz="8" w:space="0" w:color="C0C0C0"/>
              <w:left w:val="single" w:sz="8" w:space="0" w:color="C0C0C0"/>
              <w:bottom w:val="single" w:sz="8" w:space="0" w:color="C0C0C0"/>
              <w:right w:val="single" w:sz="8" w:space="0" w:color="C0C0C0"/>
            </w:tcBorders>
            <w:shd w:val="clear" w:color="auto" w:fill="ECECEC"/>
            <w:tcMar>
              <w:top w:w="63" w:type="dxa"/>
              <w:left w:w="63" w:type="dxa"/>
              <w:bottom w:w="63" w:type="dxa"/>
              <w:right w:w="63" w:type="dxa"/>
            </w:tcMar>
            <w:vAlign w:val="center"/>
            <w:hideMark/>
          </w:tcPr>
          <w:p w:rsidR="00B56384" w:rsidRPr="00916A16" w:rsidRDefault="00B56384" w:rsidP="002A56F0">
            <w:pPr>
              <w:spacing w:line="336" w:lineRule="auto"/>
              <w:jc w:val="center"/>
              <w:rPr>
                <w:rFonts w:ascii="Times New Roman" w:hAnsi="Times New Roman" w:cs="Times New Roman"/>
                <w:b/>
                <w:bCs/>
                <w:color w:val="477D9A"/>
                <w:sz w:val="20"/>
                <w:szCs w:val="20"/>
              </w:rPr>
            </w:pPr>
            <w:r w:rsidRPr="00916A16">
              <w:rPr>
                <w:rFonts w:ascii="Times New Roman" w:hAnsi="Times New Roman" w:cs="Times New Roman"/>
                <w:b/>
                <w:bCs/>
                <w:color w:val="477D9A"/>
                <w:sz w:val="20"/>
                <w:szCs w:val="20"/>
              </w:rPr>
              <w:t xml:space="preserve">Additional Information </w:t>
            </w:r>
          </w:p>
          <w:p w:rsidR="00B56384" w:rsidRPr="00916A16" w:rsidRDefault="00B56384" w:rsidP="002A56F0">
            <w:pPr>
              <w:pStyle w:val="NormalWeb"/>
              <w:spacing w:line="336" w:lineRule="auto"/>
              <w:jc w:val="center"/>
              <w:rPr>
                <w:b/>
                <w:bCs/>
                <w:color w:val="477D9A"/>
              </w:rPr>
            </w:pPr>
            <w:r w:rsidRPr="00916A16">
              <w:rPr>
                <w:b/>
                <w:bCs/>
                <w:color w:val="477D9A"/>
              </w:rPr>
              <w:t xml:space="preserve">(Action Date &amp; Map) </w:t>
            </w:r>
          </w:p>
        </w:tc>
      </w:tr>
      <w:tr w:rsidR="00B56384" w:rsidRPr="00916A16" w:rsidTr="002A56F0">
        <w:trPr>
          <w:trHeight w:val="600"/>
          <w:tblCellSpacing w:w="15" w:type="dxa"/>
        </w:trPr>
        <w:tc>
          <w:tcPr>
            <w:tcW w:w="3356" w:type="dxa"/>
            <w:tcBorders>
              <w:top w:val="single" w:sz="8" w:space="0" w:color="C0C0C0"/>
              <w:left w:val="single" w:sz="8" w:space="0" w:color="C0C0C0"/>
              <w:bottom w:val="single" w:sz="8" w:space="0" w:color="C0C0C0"/>
              <w:right w:val="single" w:sz="8" w:space="0" w:color="C0C0C0"/>
            </w:tcBorders>
            <w:tcMar>
              <w:top w:w="25" w:type="dxa"/>
              <w:left w:w="25" w:type="dxa"/>
              <w:bottom w:w="25" w:type="dxa"/>
              <w:right w:w="25" w:type="dxa"/>
            </w:tcMar>
            <w:hideMark/>
          </w:tcPr>
          <w:p w:rsidR="00B56384" w:rsidRPr="00916A16" w:rsidRDefault="00090CDC" w:rsidP="002A56F0">
            <w:pPr>
              <w:pStyle w:val="NormalWeb"/>
              <w:spacing w:line="336" w:lineRule="auto"/>
              <w:jc w:val="center"/>
              <w:rPr>
                <w:color w:val="000000"/>
              </w:rPr>
            </w:pPr>
            <w:hyperlink r:id="rId9" w:history="1">
              <w:r w:rsidR="00B56384" w:rsidRPr="00916A16">
                <w:rPr>
                  <w:rStyle w:val="Hyperlink"/>
                </w:rPr>
                <w:t>FPL St. Lucie Plant</w:t>
              </w:r>
            </w:hyperlink>
            <w:r w:rsidR="00B56384" w:rsidRPr="00916A16">
              <w:rPr>
                <w:color w:val="000000"/>
              </w:rPr>
              <w:br/>
              <w:t>PA74-02</w:t>
            </w:r>
          </w:p>
        </w:tc>
        <w:tc>
          <w:tcPr>
            <w:tcW w:w="3805" w:type="dxa"/>
            <w:tcBorders>
              <w:top w:val="single" w:sz="8" w:space="0" w:color="C0C0C0"/>
              <w:left w:val="single" w:sz="8" w:space="0" w:color="C0C0C0"/>
              <w:bottom w:val="single" w:sz="8" w:space="0" w:color="C0C0C0"/>
              <w:right w:val="single" w:sz="8" w:space="0" w:color="C0C0C0"/>
            </w:tcBorders>
            <w:tcMar>
              <w:top w:w="25" w:type="dxa"/>
              <w:left w:w="25" w:type="dxa"/>
              <w:bottom w:w="25" w:type="dxa"/>
              <w:right w:w="25" w:type="dxa"/>
            </w:tcMar>
            <w:hideMark/>
          </w:tcPr>
          <w:p w:rsidR="00B56384" w:rsidRPr="00916A16" w:rsidRDefault="00090CDC" w:rsidP="002A56F0">
            <w:pPr>
              <w:pStyle w:val="NormalWeb"/>
              <w:spacing w:line="336" w:lineRule="auto"/>
              <w:jc w:val="center"/>
              <w:rPr>
                <w:color w:val="000000"/>
              </w:rPr>
            </w:pPr>
            <w:r w:rsidRPr="00090CDC">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28" type="#_x0000_t66" style="position:absolute;left:0;text-align:left;margin-left:162.85pt;margin-top:7.15pt;width:65.1pt;height:21.9pt;z-index:251662336;mso-position-horizontal-relative:text;mso-position-vertical-relative:text" fillcolor="yellow">
                  <w10:anchorlock/>
                </v:shape>
              </w:pict>
            </w:r>
            <w:r w:rsidR="00B56384" w:rsidRPr="00916A16">
              <w:rPr>
                <w:color w:val="000000"/>
              </w:rPr>
              <w:t>Certified 09/17/08</w:t>
            </w:r>
            <w:r w:rsidR="00B56384" w:rsidRPr="00916A16">
              <w:rPr>
                <w:color w:val="000000"/>
              </w:rPr>
              <w:br/>
            </w:r>
            <w:hyperlink r:id="rId10" w:tgtFrame="_blank" w:history="1">
              <w:r w:rsidR="00B56384" w:rsidRPr="00916A16">
                <w:rPr>
                  <w:rStyle w:val="Hyperlink"/>
                </w:rPr>
                <w:t>Post Certification Submittal Summary</w:t>
              </w:r>
            </w:hyperlink>
            <w:r w:rsidR="00B56384" w:rsidRPr="00916A16">
              <w:rPr>
                <w:color w:val="000000"/>
              </w:rPr>
              <w:br/>
            </w:r>
            <w:hyperlink r:id="rId11" w:history="1">
              <w:r w:rsidR="00B56384" w:rsidRPr="00916A16">
                <w:rPr>
                  <w:rStyle w:val="Hyperlink"/>
                </w:rPr>
                <w:t>Map</w:t>
              </w:r>
            </w:hyperlink>
          </w:p>
        </w:tc>
      </w:tr>
    </w:tbl>
    <w:p w:rsidR="00A83471" w:rsidRPr="00F11443" w:rsidRDefault="00A83471" w:rsidP="00A83471">
      <w:pPr>
        <w:rPr>
          <w:rFonts w:ascii="Times New Roman" w:hAnsi="Times New Roman" w:cs="Times New Roman"/>
          <w:sz w:val="24"/>
          <w:szCs w:val="24"/>
        </w:rPr>
      </w:pPr>
    </w:p>
    <w:p w:rsidR="00A83471" w:rsidRPr="00F11443" w:rsidRDefault="00A83471" w:rsidP="00A83471">
      <w:pPr>
        <w:rPr>
          <w:rFonts w:ascii="Times New Roman" w:hAnsi="Times New Roman" w:cs="Times New Roman"/>
          <w:sz w:val="24"/>
          <w:szCs w:val="24"/>
          <w:u w:val="single"/>
        </w:rPr>
      </w:pPr>
      <w:r w:rsidRPr="00F11443">
        <w:rPr>
          <w:rFonts w:ascii="Times New Roman" w:hAnsi="Times New Roman" w:cs="Times New Roman"/>
          <w:sz w:val="24"/>
          <w:szCs w:val="24"/>
        </w:rPr>
        <w:t>Should you have any questions, please do not hesitate to contact our office (850) 245-2002.</w:t>
      </w:r>
    </w:p>
    <w:p w:rsidR="005E5A55" w:rsidRDefault="005E5A55">
      <w:pPr>
        <w:rPr>
          <w:rFonts w:ascii="Times New Roman" w:hAnsi="Times New Roman" w:cs="Times New Roman"/>
          <w:sz w:val="24"/>
          <w:szCs w:val="24"/>
        </w:rPr>
      </w:pPr>
    </w:p>
    <w:p w:rsidR="00A83471" w:rsidRPr="00F11443" w:rsidRDefault="00F11443">
      <w:pPr>
        <w:rPr>
          <w:rFonts w:ascii="Times New Roman" w:hAnsi="Times New Roman" w:cs="Times New Roman"/>
          <w:sz w:val="24"/>
          <w:szCs w:val="24"/>
        </w:rPr>
      </w:pPr>
      <w:r>
        <w:rPr>
          <w:rFonts w:ascii="Times New Roman" w:hAnsi="Times New Roman" w:cs="Times New Roman"/>
          <w:sz w:val="24"/>
          <w:szCs w:val="24"/>
        </w:rPr>
        <w:t>---------------------------------------------------------</w:t>
      </w:r>
    </w:p>
    <w:p w:rsidR="005E5A55" w:rsidRDefault="005E5A55">
      <w:pPr>
        <w:rPr>
          <w:rFonts w:ascii="Times New Roman" w:hAnsi="Times New Roman" w:cs="Times New Roman"/>
          <w:sz w:val="24"/>
          <w:szCs w:val="24"/>
          <w:u w:val="single"/>
        </w:rPr>
      </w:pPr>
    </w:p>
    <w:p w:rsidR="00893A95" w:rsidRPr="00916A16" w:rsidRDefault="00893A95">
      <w:pPr>
        <w:rPr>
          <w:rFonts w:ascii="Times New Roman" w:hAnsi="Times New Roman" w:cs="Times New Roman"/>
          <w:sz w:val="24"/>
          <w:szCs w:val="24"/>
          <w:u w:val="single"/>
        </w:rPr>
      </w:pPr>
      <w:r w:rsidRPr="00916A16">
        <w:rPr>
          <w:rFonts w:ascii="Times New Roman" w:hAnsi="Times New Roman" w:cs="Times New Roman"/>
          <w:sz w:val="24"/>
          <w:szCs w:val="24"/>
          <w:u w:val="single"/>
        </w:rPr>
        <w:t>Statute:</w:t>
      </w:r>
    </w:p>
    <w:p w:rsidR="00893A95" w:rsidRPr="00BE54ED" w:rsidRDefault="00893A95">
      <w:pPr>
        <w:rPr>
          <w:rStyle w:val="emdash"/>
          <w:rFonts w:ascii="Times New Roman" w:hAnsi="Times New Roman" w:cs="Times New Roman"/>
          <w:b/>
        </w:rPr>
      </w:pPr>
      <w:r w:rsidRPr="00BE54ED">
        <w:rPr>
          <w:rStyle w:val="sectionnumber"/>
          <w:rFonts w:ascii="Times New Roman" w:hAnsi="Times New Roman" w:cs="Times New Roman"/>
          <w:b/>
        </w:rPr>
        <w:t xml:space="preserve">403.5113  </w:t>
      </w:r>
      <w:r w:rsidR="00F11443">
        <w:rPr>
          <w:rStyle w:val="sectionnumber"/>
          <w:rFonts w:ascii="Times New Roman" w:hAnsi="Times New Roman" w:cs="Times New Roman"/>
          <w:b/>
        </w:rPr>
        <w:tab/>
      </w:r>
      <w:r w:rsidRPr="00BE54ED">
        <w:rPr>
          <w:rStyle w:val="catchlinetext"/>
          <w:rFonts w:ascii="Times New Roman" w:hAnsi="Times New Roman" w:cs="Times New Roman"/>
          <w:b/>
        </w:rPr>
        <w:t>Postcertification amendments and review.</w:t>
      </w:r>
      <w:r w:rsidRPr="00BE54ED">
        <w:rPr>
          <w:rStyle w:val="emdash"/>
          <w:rFonts w:ascii="Times New Roman" w:hAnsi="Times New Roman" w:cs="Times New Roman"/>
          <w:b/>
        </w:rPr>
        <w:t>—</w:t>
      </w:r>
    </w:p>
    <w:p w:rsidR="00893A95" w:rsidRPr="00BE54ED" w:rsidRDefault="00893A95" w:rsidP="00893A95">
      <w:pPr>
        <w:rPr>
          <w:rFonts w:ascii="Times New Roman" w:eastAsia="Times New Roman" w:hAnsi="Times New Roman" w:cs="Times New Roman"/>
        </w:rPr>
      </w:pPr>
      <w:r w:rsidRPr="00BE54ED">
        <w:rPr>
          <w:rFonts w:ascii="Times New Roman" w:eastAsia="Times New Roman" w:hAnsi="Times New Roman" w:cs="Times New Roman"/>
        </w:rPr>
        <w:t>(2) POSTCERTIFICATION REVIEW.—Postcertification submittals filed by the licensee with one or more agencies are for the purpose of monitoring for compliance with the issued certification and must be reviewed by the agencies on an expedited and priority basis because each facility certified under this act is a critical infrastructure facility. In no event shall a postcertification review be completed in more than 90 days after complete information is submitted to the reviewing agencies.</w:t>
      </w:r>
    </w:p>
    <w:p w:rsidR="00893A95" w:rsidRPr="00916A16" w:rsidRDefault="00893A95">
      <w:pPr>
        <w:rPr>
          <w:rFonts w:ascii="Times New Roman" w:hAnsi="Times New Roman" w:cs="Times New Roman"/>
          <w:sz w:val="24"/>
          <w:szCs w:val="24"/>
        </w:rPr>
      </w:pPr>
    </w:p>
    <w:p w:rsidR="00893A95" w:rsidRPr="00916A16" w:rsidRDefault="00893A95">
      <w:pPr>
        <w:rPr>
          <w:rFonts w:ascii="Times New Roman" w:hAnsi="Times New Roman" w:cs="Times New Roman"/>
          <w:sz w:val="24"/>
          <w:szCs w:val="24"/>
          <w:u w:val="single"/>
        </w:rPr>
      </w:pPr>
      <w:r w:rsidRPr="00916A16">
        <w:rPr>
          <w:rFonts w:ascii="Times New Roman" w:hAnsi="Times New Roman" w:cs="Times New Roman"/>
          <w:sz w:val="24"/>
          <w:szCs w:val="24"/>
          <w:u w:val="single"/>
        </w:rPr>
        <w:lastRenderedPageBreak/>
        <w:t>Rule:</w:t>
      </w:r>
    </w:p>
    <w:p w:rsidR="00893A95" w:rsidRPr="00916A16" w:rsidRDefault="00893A95" w:rsidP="00893A95">
      <w:pPr>
        <w:autoSpaceDE w:val="0"/>
        <w:autoSpaceDN w:val="0"/>
        <w:adjustRightInd w:val="0"/>
        <w:rPr>
          <w:rFonts w:ascii="Times New Roman" w:hAnsi="Times New Roman" w:cs="Times New Roman"/>
          <w:b/>
          <w:bCs/>
        </w:rPr>
      </w:pPr>
      <w:r w:rsidRPr="00916A16">
        <w:rPr>
          <w:rFonts w:ascii="Times New Roman" w:hAnsi="Times New Roman" w:cs="Times New Roman"/>
          <w:b/>
          <w:bCs/>
        </w:rPr>
        <w:t xml:space="preserve">62-17.191 </w:t>
      </w:r>
      <w:r w:rsidR="00F11443">
        <w:rPr>
          <w:rFonts w:ascii="Times New Roman" w:hAnsi="Times New Roman" w:cs="Times New Roman"/>
          <w:b/>
          <w:bCs/>
        </w:rPr>
        <w:tab/>
      </w:r>
      <w:r w:rsidRPr="00916A16">
        <w:rPr>
          <w:rFonts w:ascii="Times New Roman" w:hAnsi="Times New Roman" w:cs="Times New Roman"/>
          <w:b/>
          <w:bCs/>
        </w:rPr>
        <w:t>Postcertification Compliance Review, Monitoring.</w:t>
      </w:r>
    </w:p>
    <w:p w:rsidR="00893A95" w:rsidRPr="00916A16" w:rsidRDefault="00893A95" w:rsidP="00893A95">
      <w:pPr>
        <w:autoSpaceDE w:val="0"/>
        <w:autoSpaceDN w:val="0"/>
        <w:adjustRightInd w:val="0"/>
        <w:rPr>
          <w:rFonts w:ascii="Times New Roman" w:hAnsi="Times New Roman" w:cs="Times New Roman"/>
        </w:rPr>
      </w:pPr>
      <w:r w:rsidRPr="00916A16">
        <w:rPr>
          <w:rFonts w:ascii="Times New Roman" w:hAnsi="Times New Roman" w:cs="Times New Roman"/>
        </w:rPr>
        <w:t>(1) Pursuant to specific conditions of certification, a licensee may be required to file site specific technical data to allow the review by the department and any other affected agency of the licensee’s compliance with the conditions of certification. This is considered postcertification review (PCR).</w:t>
      </w:r>
    </w:p>
    <w:p w:rsidR="00893A95" w:rsidRPr="00916A16" w:rsidRDefault="00893A95" w:rsidP="00BE54ED">
      <w:pPr>
        <w:autoSpaceDE w:val="0"/>
        <w:autoSpaceDN w:val="0"/>
        <w:adjustRightInd w:val="0"/>
        <w:ind w:firstLine="720"/>
        <w:rPr>
          <w:rFonts w:ascii="Times New Roman" w:hAnsi="Times New Roman" w:cs="Times New Roman"/>
        </w:rPr>
      </w:pPr>
      <w:r w:rsidRPr="00916A16">
        <w:rPr>
          <w:rFonts w:ascii="Times New Roman" w:hAnsi="Times New Roman" w:cs="Times New Roman"/>
        </w:rPr>
        <w:t>(a) Any submittal of information or determination of compliance pursuant to PCR does not provide a point of entry for a third party.</w:t>
      </w:r>
    </w:p>
    <w:p w:rsidR="00893A95" w:rsidRPr="00916A16" w:rsidRDefault="00893A95" w:rsidP="00BE54ED">
      <w:pPr>
        <w:autoSpaceDE w:val="0"/>
        <w:autoSpaceDN w:val="0"/>
        <w:adjustRightInd w:val="0"/>
        <w:ind w:firstLine="720"/>
        <w:rPr>
          <w:rFonts w:ascii="Times New Roman" w:hAnsi="Times New Roman" w:cs="Times New Roman"/>
        </w:rPr>
      </w:pPr>
      <w:r w:rsidRPr="00916A16">
        <w:rPr>
          <w:rFonts w:ascii="Times New Roman" w:hAnsi="Times New Roman" w:cs="Times New Roman"/>
        </w:rPr>
        <w:t>(b) Data required for PCR shall be equivalent to that which would be submitted for permits required in the absence of certification except where the conditions of certification specify a different requirement.</w:t>
      </w:r>
    </w:p>
    <w:p w:rsidR="00893A95" w:rsidRPr="00916A16" w:rsidRDefault="00893A95" w:rsidP="00BE54ED">
      <w:pPr>
        <w:autoSpaceDE w:val="0"/>
        <w:autoSpaceDN w:val="0"/>
        <w:adjustRightInd w:val="0"/>
        <w:ind w:firstLine="720"/>
        <w:rPr>
          <w:rFonts w:ascii="Times New Roman" w:hAnsi="Times New Roman" w:cs="Times New Roman"/>
        </w:rPr>
      </w:pPr>
      <w:r w:rsidRPr="00916A16">
        <w:rPr>
          <w:rFonts w:ascii="Times New Roman" w:hAnsi="Times New Roman" w:cs="Times New Roman"/>
        </w:rPr>
        <w:t>(c) The procedures for postcertification submittal processing, if not otherwise specified in the conditions, are as follows:</w:t>
      </w:r>
    </w:p>
    <w:p w:rsidR="00893A95" w:rsidRPr="00916A16" w:rsidRDefault="00893A95" w:rsidP="00BE54ED">
      <w:pPr>
        <w:autoSpaceDE w:val="0"/>
        <w:autoSpaceDN w:val="0"/>
        <w:adjustRightInd w:val="0"/>
        <w:ind w:firstLine="1440"/>
        <w:rPr>
          <w:rFonts w:ascii="Times New Roman" w:hAnsi="Times New Roman" w:cs="Times New Roman"/>
        </w:rPr>
      </w:pPr>
      <w:r w:rsidRPr="00916A16">
        <w:rPr>
          <w:rFonts w:ascii="Times New Roman" w:hAnsi="Times New Roman" w:cs="Times New Roman"/>
        </w:rPr>
        <w:t>1. All postcertification submittals of information by the licensee are to be filed with the department. Copies of each submittal shall be simultaneously submitted to any other agency indicated in a specific condition requiring a postcertification submittal.</w:t>
      </w:r>
    </w:p>
    <w:p w:rsidR="00893A95" w:rsidRPr="00916A16" w:rsidRDefault="00893A95" w:rsidP="00BE54ED">
      <w:pPr>
        <w:autoSpaceDE w:val="0"/>
        <w:autoSpaceDN w:val="0"/>
        <w:adjustRightInd w:val="0"/>
        <w:ind w:firstLine="1440"/>
        <w:rPr>
          <w:rFonts w:ascii="Times New Roman" w:hAnsi="Times New Roman" w:cs="Times New Roman"/>
        </w:rPr>
      </w:pPr>
      <w:r w:rsidRPr="00916A16">
        <w:rPr>
          <w:rFonts w:ascii="Times New Roman" w:hAnsi="Times New Roman" w:cs="Times New Roman"/>
        </w:rPr>
        <w:t xml:space="preserve">2. The department </w:t>
      </w:r>
      <w:r w:rsidRPr="00A41648">
        <w:rPr>
          <w:rFonts w:ascii="Times New Roman" w:hAnsi="Times New Roman" w:cs="Times New Roman"/>
          <w:u w:val="single"/>
        </w:rPr>
        <w:t>shall review each postcertification submittal for completeness</w:t>
      </w:r>
      <w:r w:rsidRPr="00916A16">
        <w:rPr>
          <w:rFonts w:ascii="Times New Roman" w:hAnsi="Times New Roman" w:cs="Times New Roman"/>
        </w:rPr>
        <w:t xml:space="preserve">; for the purposes of postcertification reviews, completeness shall mean that the information submitted is both complete and sufficient. The department will consult with the other agencies receiving the submittal, as appropriate, and note completeness problems raised by the other agencies. </w:t>
      </w:r>
      <w:r w:rsidRPr="00A41648">
        <w:rPr>
          <w:rFonts w:ascii="Times New Roman" w:hAnsi="Times New Roman" w:cs="Times New Roman"/>
          <w:u w:val="single"/>
        </w:rPr>
        <w:t>If the submittal is found by the department to be incomplete, the licensee shall be so notified. Failure of the department to issue such a notice within 30 days after filing of the submittal shall constitute a finding of completeness.</w:t>
      </w:r>
    </w:p>
    <w:p w:rsidR="00893A95" w:rsidRPr="00916A16" w:rsidRDefault="00893A95" w:rsidP="00BE54ED">
      <w:pPr>
        <w:autoSpaceDE w:val="0"/>
        <w:autoSpaceDN w:val="0"/>
        <w:adjustRightInd w:val="0"/>
        <w:ind w:firstLine="1440"/>
        <w:rPr>
          <w:rFonts w:ascii="Times New Roman" w:hAnsi="Times New Roman" w:cs="Times New Roman"/>
        </w:rPr>
      </w:pPr>
      <w:r w:rsidRPr="00916A16">
        <w:rPr>
          <w:rFonts w:ascii="Times New Roman" w:hAnsi="Times New Roman" w:cs="Times New Roman"/>
        </w:rPr>
        <w:t xml:space="preserve">3. </w:t>
      </w:r>
      <w:r w:rsidRPr="00A41648">
        <w:rPr>
          <w:rFonts w:ascii="Times New Roman" w:hAnsi="Times New Roman" w:cs="Times New Roman"/>
          <w:u w:val="single"/>
        </w:rPr>
        <w:t>Within 90 days after complete information is submitted, the department shall give written notification to the licensee</w:t>
      </w:r>
      <w:r w:rsidRPr="00916A16">
        <w:rPr>
          <w:rFonts w:ascii="Times New Roman" w:hAnsi="Times New Roman" w:cs="Times New Roman"/>
        </w:rPr>
        <w:t xml:space="preserve"> and the agencies to which the postcertification information was submitted of its assessment of whether there is reasonable assurance of compliance with the conditions of certification. If it is determined that compliance with the conditions will not be achieved, the licensee shall be notified with particularity and possible corrective measures suggested. </w:t>
      </w:r>
      <w:r w:rsidRPr="00A41648">
        <w:rPr>
          <w:rFonts w:ascii="Times New Roman" w:hAnsi="Times New Roman" w:cs="Times New Roman"/>
          <w:u w:val="single"/>
        </w:rPr>
        <w:t>Failure of the department to notify the licensee in writing within 90 days of receipt of a complete postcertification submittal shall constitute a finding of compliance.</w:t>
      </w:r>
    </w:p>
    <w:p w:rsidR="00893A95" w:rsidRPr="00916A16" w:rsidRDefault="00893A95" w:rsidP="00BE54ED">
      <w:pPr>
        <w:autoSpaceDE w:val="0"/>
        <w:autoSpaceDN w:val="0"/>
        <w:adjustRightInd w:val="0"/>
        <w:ind w:firstLine="1440"/>
        <w:rPr>
          <w:rFonts w:ascii="Times New Roman" w:hAnsi="Times New Roman" w:cs="Times New Roman"/>
        </w:rPr>
      </w:pPr>
      <w:r w:rsidRPr="00916A16">
        <w:rPr>
          <w:rFonts w:ascii="Times New Roman" w:hAnsi="Times New Roman" w:cs="Times New Roman"/>
        </w:rPr>
        <w:t xml:space="preserve">4. If the department does not give notification of compliance within the time period specified in subparagraph 3. </w:t>
      </w:r>
      <w:proofErr w:type="gramStart"/>
      <w:r w:rsidRPr="00916A16">
        <w:rPr>
          <w:rFonts w:ascii="Times New Roman" w:hAnsi="Times New Roman" w:cs="Times New Roman"/>
        </w:rPr>
        <w:t>above</w:t>
      </w:r>
      <w:proofErr w:type="gramEnd"/>
      <w:r w:rsidRPr="00916A16">
        <w:rPr>
          <w:rFonts w:ascii="Times New Roman" w:hAnsi="Times New Roman" w:cs="Times New Roman"/>
        </w:rPr>
        <w:t>, the licensee may begin construction pursuant to the terms of the conditions of certification and the subsequently submitted construction details.</w:t>
      </w:r>
    </w:p>
    <w:p w:rsidR="00893A95" w:rsidRPr="00916A16" w:rsidRDefault="00893A95" w:rsidP="00BE54ED">
      <w:pPr>
        <w:autoSpaceDE w:val="0"/>
        <w:autoSpaceDN w:val="0"/>
        <w:adjustRightInd w:val="0"/>
        <w:ind w:firstLine="720"/>
        <w:rPr>
          <w:rFonts w:ascii="Times New Roman" w:hAnsi="Times New Roman" w:cs="Times New Roman"/>
        </w:rPr>
      </w:pPr>
      <w:r w:rsidRPr="00916A16">
        <w:rPr>
          <w:rFonts w:ascii="Times New Roman" w:hAnsi="Times New Roman" w:cs="Times New Roman"/>
        </w:rPr>
        <w:t xml:space="preserve">(d) </w:t>
      </w:r>
      <w:r w:rsidRPr="00A41648">
        <w:rPr>
          <w:rFonts w:ascii="Times New Roman" w:hAnsi="Times New Roman" w:cs="Times New Roman"/>
          <w:u w:val="single"/>
        </w:rPr>
        <w:t>Postcertification compliance reviews shall be limited to the technical merits of whether the postcertification submittals demonstrate compliance with the conditions of certification. However, a postcertification compliance review may be the basis for initiating modifications to the relevant condition or to other related conditions</w:t>
      </w:r>
      <w:r w:rsidRPr="00916A16">
        <w:rPr>
          <w:rFonts w:ascii="Times New Roman" w:hAnsi="Times New Roman" w:cs="Times New Roman"/>
        </w:rPr>
        <w:t>.</w:t>
      </w:r>
    </w:p>
    <w:p w:rsidR="00893A95" w:rsidRPr="00916A16" w:rsidRDefault="00893A95" w:rsidP="00893A95">
      <w:pPr>
        <w:autoSpaceDE w:val="0"/>
        <w:autoSpaceDN w:val="0"/>
        <w:adjustRightInd w:val="0"/>
        <w:rPr>
          <w:rFonts w:ascii="Times New Roman" w:hAnsi="Times New Roman" w:cs="Times New Roman"/>
        </w:rPr>
      </w:pPr>
      <w:r w:rsidRPr="00916A16">
        <w:rPr>
          <w:rFonts w:ascii="Times New Roman" w:hAnsi="Times New Roman" w:cs="Times New Roman"/>
        </w:rPr>
        <w:t>(2) The licensee shall conduct monitoring as indicated in the conditions of certification, of the environmental effects arising from construction and operation of the licensee’s electrical power plant, in order to assure continued compliance with the terms and conditions of certification. The monitoring shall be carried out in the manner prescribed in the conditions of certification, and at no expense to the department or affected agencies.</w:t>
      </w:r>
    </w:p>
    <w:p w:rsidR="00893A95" w:rsidRPr="00916A16" w:rsidRDefault="00893A95" w:rsidP="00893A95">
      <w:pPr>
        <w:autoSpaceDE w:val="0"/>
        <w:autoSpaceDN w:val="0"/>
        <w:adjustRightInd w:val="0"/>
        <w:rPr>
          <w:rFonts w:ascii="Times New Roman" w:hAnsi="Times New Roman" w:cs="Times New Roman"/>
        </w:rPr>
      </w:pPr>
      <w:r w:rsidRPr="00916A16">
        <w:rPr>
          <w:rFonts w:ascii="Times New Roman" w:hAnsi="Times New Roman" w:cs="Times New Roman"/>
        </w:rPr>
        <w:t xml:space="preserve">(3) The licensee shall provide within 90 days after certification a complete summary of those submittals identified in the Conditions of Certification where due-dates for information required of the licensee are identified. Such submittals shall include, but are not limited to, monitoring reports, management plans, wildlife surveys, etc. The summary shall be provided to the Siting Coordination Office and any affected agency or agency subunit to </w:t>
      </w:r>
      <w:proofErr w:type="gramStart"/>
      <w:r w:rsidRPr="00916A16">
        <w:rPr>
          <w:rFonts w:ascii="Times New Roman" w:hAnsi="Times New Roman" w:cs="Times New Roman"/>
        </w:rPr>
        <w:t>whom</w:t>
      </w:r>
      <w:proofErr w:type="gramEnd"/>
      <w:r w:rsidRPr="00916A16">
        <w:rPr>
          <w:rFonts w:ascii="Times New Roman" w:hAnsi="Times New Roman" w:cs="Times New Roman"/>
        </w:rPr>
        <w:t xml:space="preserve"> the submittal is required to be provided, in a sortable spreadsheet, via CD and hard copy, in the format identified below.</w:t>
      </w:r>
    </w:p>
    <w:p w:rsidR="00893A95" w:rsidRPr="00916A16" w:rsidRDefault="00893A95" w:rsidP="00893A95">
      <w:pPr>
        <w:rPr>
          <w:rFonts w:ascii="Times New Roman" w:hAnsi="Times New Roman" w:cs="Times New Roman"/>
          <w:color w:val="1F497D"/>
          <w:sz w:val="24"/>
          <w:szCs w:val="24"/>
        </w:rPr>
      </w:pPr>
      <w:r w:rsidRPr="00916A16">
        <w:rPr>
          <w:rFonts w:ascii="Times New Roman" w:hAnsi="Times New Roman" w:cs="Times New Roman"/>
          <w:noProof/>
        </w:rPr>
        <w:drawing>
          <wp:inline distT="0" distB="0" distL="0" distR="0">
            <wp:extent cx="5943600" cy="102497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943600" cy="1024974"/>
                    </a:xfrm>
                    <a:prstGeom prst="rect">
                      <a:avLst/>
                    </a:prstGeom>
                    <a:noFill/>
                    <a:ln w="9525">
                      <a:noFill/>
                      <a:miter lim="800000"/>
                      <a:headEnd/>
                      <a:tailEnd/>
                    </a:ln>
                  </pic:spPr>
                </pic:pic>
              </a:graphicData>
            </a:graphic>
          </wp:inline>
        </w:drawing>
      </w:r>
    </w:p>
    <w:p w:rsidR="00916A16" w:rsidRDefault="00916A16">
      <w:pPr>
        <w:spacing w:after="120"/>
        <w:rPr>
          <w:rFonts w:ascii="Times New Roman" w:hAnsi="Times New Roman" w:cs="Times New Roman"/>
          <w:sz w:val="24"/>
          <w:szCs w:val="24"/>
        </w:rPr>
        <w:sectPr w:rsidR="00916A16" w:rsidSect="002664CA">
          <w:footerReference w:type="default" r:id="rId13"/>
          <w:pgSz w:w="12240" w:h="15840"/>
          <w:pgMar w:top="720" w:right="1440" w:bottom="720" w:left="1440" w:header="720" w:footer="0" w:gutter="0"/>
          <w:pgNumType w:start="1"/>
          <w:cols w:space="720"/>
          <w:docGrid w:linePitch="360"/>
        </w:sectPr>
      </w:pPr>
    </w:p>
    <w:p w:rsidR="00AD7880" w:rsidRPr="00916A16" w:rsidRDefault="00AD7880" w:rsidP="00AD7880">
      <w:pPr>
        <w:spacing w:after="120"/>
        <w:rPr>
          <w:rFonts w:ascii="Times New Roman" w:hAnsi="Times New Roman" w:cs="Times New Roman"/>
          <w:sz w:val="24"/>
          <w:szCs w:val="24"/>
        </w:rPr>
      </w:pPr>
    </w:p>
    <w:tbl>
      <w:tblPr>
        <w:tblpPr w:leftFromText="180" w:rightFromText="180" w:horzAnchor="margin" w:tblpXSpec="center" w:tblpY="-540"/>
        <w:tblW w:w="10260" w:type="dxa"/>
        <w:tblLook w:val="01E0"/>
      </w:tblPr>
      <w:tblGrid>
        <w:gridCol w:w="2916"/>
        <w:gridCol w:w="5004"/>
        <w:gridCol w:w="2340"/>
      </w:tblGrid>
      <w:tr w:rsidR="00AD7880" w:rsidRPr="00916A16" w:rsidTr="002A56F0">
        <w:tc>
          <w:tcPr>
            <w:tcW w:w="2916" w:type="dxa"/>
          </w:tcPr>
          <w:p w:rsidR="00AD7880" w:rsidRPr="00916A16" w:rsidRDefault="00AD7880" w:rsidP="002A56F0">
            <w:pPr>
              <w:rPr>
                <w:rFonts w:ascii="Times New Roman" w:hAnsi="Times New Roman" w:cs="Times New Roman"/>
              </w:rPr>
            </w:pPr>
            <w:r w:rsidRPr="00916A16">
              <w:rPr>
                <w:rFonts w:ascii="Times New Roman" w:hAnsi="Times New Roman" w:cs="Times New Roman"/>
                <w:noProof/>
              </w:rPr>
              <w:drawing>
                <wp:inline distT="0" distB="0" distL="0" distR="0">
                  <wp:extent cx="1695450" cy="1109980"/>
                  <wp:effectExtent l="19050" t="0" r="0" b="0"/>
                  <wp:docPr id="2" name="Picture 14" descr="DEP_color_logo-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P_color_logo-Converted"/>
                          <pic:cNvPicPr>
                            <a:picLocks noChangeAspect="1" noChangeArrowheads="1"/>
                          </pic:cNvPicPr>
                        </pic:nvPicPr>
                        <pic:blipFill>
                          <a:blip r:embed="rId14" cstate="print"/>
                          <a:srcRect/>
                          <a:stretch>
                            <a:fillRect/>
                          </a:stretch>
                        </pic:blipFill>
                        <pic:spPr bwMode="auto">
                          <a:xfrm>
                            <a:off x="0" y="0"/>
                            <a:ext cx="1695450" cy="1109980"/>
                          </a:xfrm>
                          <a:prstGeom prst="rect">
                            <a:avLst/>
                          </a:prstGeom>
                          <a:noFill/>
                          <a:ln w="9525">
                            <a:noFill/>
                            <a:miter lim="800000"/>
                            <a:headEnd/>
                            <a:tailEnd/>
                          </a:ln>
                        </pic:spPr>
                      </pic:pic>
                    </a:graphicData>
                  </a:graphic>
                </wp:inline>
              </w:drawing>
            </w:r>
          </w:p>
        </w:tc>
        <w:tc>
          <w:tcPr>
            <w:tcW w:w="5004" w:type="dxa"/>
          </w:tcPr>
          <w:p w:rsidR="00AD7880" w:rsidRPr="00916A16" w:rsidRDefault="00AD7880" w:rsidP="002A56F0">
            <w:pPr>
              <w:jc w:val="center"/>
              <w:rPr>
                <w:rFonts w:ascii="Times New Roman" w:hAnsi="Times New Roman" w:cs="Times New Roman"/>
                <w:sz w:val="44"/>
                <w:szCs w:val="44"/>
              </w:rPr>
            </w:pPr>
            <w:r w:rsidRPr="00916A16">
              <w:rPr>
                <w:rFonts w:ascii="Times New Roman" w:hAnsi="Times New Roman" w:cs="Times New Roman"/>
                <w:sz w:val="44"/>
                <w:szCs w:val="44"/>
              </w:rPr>
              <w:t>Florida Department of</w:t>
            </w:r>
          </w:p>
          <w:p w:rsidR="00AD7880" w:rsidRPr="00916A16" w:rsidRDefault="00AD7880" w:rsidP="002A56F0">
            <w:pPr>
              <w:jc w:val="center"/>
              <w:rPr>
                <w:rFonts w:ascii="Times New Roman" w:hAnsi="Times New Roman" w:cs="Times New Roman"/>
                <w:sz w:val="44"/>
                <w:szCs w:val="44"/>
              </w:rPr>
            </w:pPr>
            <w:r w:rsidRPr="00916A16">
              <w:rPr>
                <w:rFonts w:ascii="Times New Roman" w:hAnsi="Times New Roman" w:cs="Times New Roman"/>
                <w:sz w:val="44"/>
                <w:szCs w:val="44"/>
              </w:rPr>
              <w:t>Environmental Protection</w:t>
            </w:r>
          </w:p>
          <w:p w:rsidR="00AD7880" w:rsidRPr="00916A16" w:rsidRDefault="00AD7880" w:rsidP="002A56F0">
            <w:pPr>
              <w:jc w:val="center"/>
              <w:rPr>
                <w:rFonts w:ascii="Times New Roman" w:hAnsi="Times New Roman" w:cs="Times New Roman"/>
                <w:sz w:val="20"/>
              </w:rPr>
            </w:pPr>
          </w:p>
        </w:tc>
        <w:tc>
          <w:tcPr>
            <w:tcW w:w="2340" w:type="dxa"/>
          </w:tcPr>
          <w:p w:rsidR="00AD7880" w:rsidRPr="00916A16" w:rsidRDefault="00AD7880" w:rsidP="002A56F0">
            <w:pPr>
              <w:jc w:val="right"/>
              <w:rPr>
                <w:rFonts w:ascii="Times New Roman" w:hAnsi="Times New Roman" w:cs="Times New Roman"/>
                <w:color w:val="00A88E"/>
                <w:sz w:val="20"/>
              </w:rPr>
            </w:pPr>
            <w:r w:rsidRPr="00916A16">
              <w:rPr>
                <w:rFonts w:ascii="Times New Roman" w:hAnsi="Times New Roman" w:cs="Times New Roman"/>
                <w:color w:val="00A88E"/>
                <w:sz w:val="20"/>
              </w:rPr>
              <w:t>Rick Scott</w:t>
            </w:r>
          </w:p>
          <w:p w:rsidR="00AD7880" w:rsidRPr="00916A16" w:rsidRDefault="00AD7880" w:rsidP="002A56F0">
            <w:pPr>
              <w:jc w:val="right"/>
              <w:rPr>
                <w:rFonts w:ascii="Times New Roman" w:hAnsi="Times New Roman" w:cs="Times New Roman"/>
                <w:color w:val="00A88E"/>
                <w:sz w:val="20"/>
              </w:rPr>
            </w:pPr>
            <w:r w:rsidRPr="00916A16">
              <w:rPr>
                <w:rFonts w:ascii="Times New Roman" w:hAnsi="Times New Roman" w:cs="Times New Roman"/>
                <w:color w:val="00A88E"/>
                <w:sz w:val="20"/>
              </w:rPr>
              <w:t>Governor</w:t>
            </w:r>
          </w:p>
          <w:p w:rsidR="00AD7880" w:rsidRPr="00916A16" w:rsidRDefault="00AD7880" w:rsidP="002A56F0">
            <w:pPr>
              <w:jc w:val="right"/>
              <w:rPr>
                <w:rFonts w:ascii="Times New Roman" w:hAnsi="Times New Roman" w:cs="Times New Roman"/>
                <w:color w:val="00A88E"/>
                <w:sz w:val="20"/>
              </w:rPr>
            </w:pPr>
          </w:p>
          <w:p w:rsidR="00AD7880" w:rsidRPr="00916A16" w:rsidRDefault="00AD7880" w:rsidP="002A56F0">
            <w:pPr>
              <w:jc w:val="right"/>
              <w:rPr>
                <w:rFonts w:ascii="Times New Roman" w:hAnsi="Times New Roman" w:cs="Times New Roman"/>
                <w:color w:val="00A88E"/>
                <w:sz w:val="20"/>
              </w:rPr>
            </w:pPr>
            <w:r w:rsidRPr="00916A16">
              <w:rPr>
                <w:rFonts w:ascii="Times New Roman" w:hAnsi="Times New Roman" w:cs="Times New Roman"/>
                <w:color w:val="00A88E"/>
                <w:sz w:val="20"/>
              </w:rPr>
              <w:t>Jennifer Carroll</w:t>
            </w:r>
            <w:r w:rsidRPr="00916A16">
              <w:rPr>
                <w:rFonts w:ascii="Times New Roman" w:hAnsi="Times New Roman" w:cs="Times New Roman"/>
                <w:color w:val="00A88E"/>
                <w:sz w:val="20"/>
              </w:rPr>
              <w:br/>
              <w:t>Lt. Governor</w:t>
            </w:r>
          </w:p>
          <w:p w:rsidR="00AD7880" w:rsidRPr="00916A16" w:rsidRDefault="00AD7880" w:rsidP="002A56F0">
            <w:pPr>
              <w:jc w:val="right"/>
              <w:rPr>
                <w:rFonts w:ascii="Times New Roman" w:hAnsi="Times New Roman" w:cs="Times New Roman"/>
                <w:color w:val="00A88E"/>
                <w:sz w:val="20"/>
              </w:rPr>
            </w:pPr>
          </w:p>
          <w:p w:rsidR="00AD7880" w:rsidRPr="00916A16" w:rsidRDefault="00AD7880" w:rsidP="002A56F0">
            <w:pPr>
              <w:jc w:val="right"/>
              <w:rPr>
                <w:rFonts w:ascii="Times New Roman" w:hAnsi="Times New Roman" w:cs="Times New Roman"/>
                <w:color w:val="00A88E"/>
                <w:sz w:val="20"/>
              </w:rPr>
            </w:pPr>
            <w:r w:rsidRPr="00916A16">
              <w:rPr>
                <w:rFonts w:ascii="Times New Roman" w:hAnsi="Times New Roman" w:cs="Times New Roman"/>
                <w:color w:val="00A88E"/>
                <w:sz w:val="20"/>
              </w:rPr>
              <w:t>Herschel T. Vinyard Jr.</w:t>
            </w:r>
          </w:p>
          <w:p w:rsidR="00AD7880" w:rsidRPr="00916A16" w:rsidRDefault="00AD7880" w:rsidP="002A56F0">
            <w:pPr>
              <w:jc w:val="right"/>
              <w:rPr>
                <w:rFonts w:ascii="Times New Roman" w:hAnsi="Times New Roman" w:cs="Times New Roman"/>
                <w:color w:val="006666"/>
                <w:sz w:val="20"/>
              </w:rPr>
            </w:pPr>
            <w:r w:rsidRPr="00916A16">
              <w:rPr>
                <w:rFonts w:ascii="Times New Roman" w:hAnsi="Times New Roman" w:cs="Times New Roman"/>
                <w:color w:val="00A88E"/>
                <w:sz w:val="20"/>
              </w:rPr>
              <w:t>Secretary</w:t>
            </w:r>
          </w:p>
        </w:tc>
      </w:tr>
    </w:tbl>
    <w:p w:rsidR="006E0C18" w:rsidRDefault="006E0C18" w:rsidP="006E0C18">
      <w:pPr>
        <w:tabs>
          <w:tab w:val="center" w:pos="5166"/>
          <w:tab w:val="left" w:pos="8444"/>
        </w:tabs>
        <w:spacing w:after="120"/>
        <w:rPr>
          <w:rFonts w:ascii="Times New Roman" w:hAnsi="Times New Roman" w:cs="Times New Roman"/>
          <w:b/>
          <w:color w:val="00B0F0"/>
          <w:sz w:val="24"/>
          <w:szCs w:val="24"/>
        </w:rPr>
      </w:pPr>
      <w:r w:rsidRPr="006E0C18">
        <w:rPr>
          <w:rFonts w:ascii="Times New Roman" w:hAnsi="Times New Roman" w:cs="Times New Roman"/>
          <w:b/>
          <w:color w:val="00B0F0"/>
          <w:sz w:val="24"/>
          <w:szCs w:val="24"/>
        </w:rPr>
        <w:t>(Insert Date)</w:t>
      </w:r>
    </w:p>
    <w:p w:rsidR="005E5A55" w:rsidRDefault="005E5A55" w:rsidP="005E5A55">
      <w:pPr>
        <w:tabs>
          <w:tab w:val="center" w:pos="5166"/>
          <w:tab w:val="left" w:pos="8444"/>
        </w:tabs>
        <w:rPr>
          <w:rFonts w:ascii="Times New Roman" w:hAnsi="Times New Roman" w:cs="Times New Roman"/>
          <w:b/>
          <w:color w:val="00B0F0"/>
          <w:sz w:val="24"/>
          <w:szCs w:val="24"/>
        </w:rPr>
      </w:pPr>
      <w:r>
        <w:rPr>
          <w:rFonts w:ascii="Times New Roman" w:hAnsi="Times New Roman" w:cs="Times New Roman"/>
          <w:b/>
          <w:color w:val="00B0F0"/>
          <w:sz w:val="24"/>
          <w:szCs w:val="24"/>
        </w:rPr>
        <w:t>Addressee</w:t>
      </w:r>
    </w:p>
    <w:p w:rsidR="005E5A55" w:rsidRPr="006E0C18" w:rsidRDefault="005E5A55" w:rsidP="005E5A55">
      <w:pPr>
        <w:tabs>
          <w:tab w:val="center" w:pos="5166"/>
          <w:tab w:val="left" w:pos="8444"/>
        </w:tabs>
        <w:rPr>
          <w:rFonts w:ascii="Times New Roman" w:hAnsi="Times New Roman" w:cs="Times New Roman"/>
          <w:b/>
          <w:color w:val="00B0F0"/>
          <w:sz w:val="24"/>
          <w:szCs w:val="24"/>
        </w:rPr>
      </w:pPr>
      <w:r>
        <w:rPr>
          <w:rFonts w:ascii="Times New Roman" w:hAnsi="Times New Roman" w:cs="Times New Roman"/>
          <w:b/>
          <w:color w:val="00B0F0"/>
          <w:sz w:val="24"/>
          <w:szCs w:val="24"/>
        </w:rPr>
        <w:t>Address</w:t>
      </w:r>
    </w:p>
    <w:p w:rsidR="006E0C18" w:rsidRPr="006E0C18" w:rsidRDefault="006E0C18" w:rsidP="006E0C18">
      <w:pPr>
        <w:tabs>
          <w:tab w:val="center" w:pos="5166"/>
          <w:tab w:val="left" w:pos="8444"/>
        </w:tabs>
        <w:spacing w:after="120"/>
        <w:rPr>
          <w:rFonts w:ascii="Times New Roman" w:hAnsi="Times New Roman" w:cs="Times New Roman"/>
          <w:b/>
          <w:color w:val="000000" w:themeColor="text1"/>
          <w:sz w:val="24"/>
          <w:szCs w:val="24"/>
        </w:rPr>
      </w:pPr>
    </w:p>
    <w:p w:rsidR="00AD7880" w:rsidRPr="006E0C18" w:rsidRDefault="006E0C18" w:rsidP="006E0C18">
      <w:pPr>
        <w:tabs>
          <w:tab w:val="center" w:pos="5166"/>
          <w:tab w:val="left" w:pos="8444"/>
        </w:tabs>
        <w:spacing w:after="120"/>
        <w:rPr>
          <w:rFonts w:ascii="Times New Roman" w:hAnsi="Times New Roman" w:cs="Times New Roman"/>
          <w:b/>
          <w:color w:val="000000" w:themeColor="text1"/>
          <w:sz w:val="24"/>
          <w:szCs w:val="24"/>
        </w:rPr>
      </w:pPr>
      <w:r w:rsidRPr="006E0C18">
        <w:rPr>
          <w:rFonts w:ascii="Times New Roman" w:hAnsi="Times New Roman" w:cs="Times New Roman"/>
          <w:b/>
          <w:color w:val="000000" w:themeColor="text1"/>
          <w:sz w:val="24"/>
          <w:szCs w:val="24"/>
        </w:rPr>
        <w:t>NOTIFICATION OF COMPLIANCE</w:t>
      </w:r>
    </w:p>
    <w:p w:rsidR="00AD7880" w:rsidRPr="006E0C18" w:rsidRDefault="00AD7880" w:rsidP="006E0C18">
      <w:pPr>
        <w:ind w:right="14"/>
        <w:rPr>
          <w:rFonts w:ascii="Times New Roman" w:hAnsi="Times New Roman" w:cs="Times New Roman"/>
          <w:sz w:val="24"/>
          <w:szCs w:val="24"/>
        </w:rPr>
      </w:pPr>
      <w:bookmarkStart w:id="0" w:name="OLE_LINK1"/>
      <w:bookmarkStart w:id="1" w:name="OLE_LINK2"/>
      <w:r w:rsidRPr="006E0C18">
        <w:rPr>
          <w:rFonts w:ascii="Times New Roman" w:hAnsi="Times New Roman" w:cs="Times New Roman"/>
          <w:sz w:val="24"/>
          <w:szCs w:val="24"/>
        </w:rPr>
        <w:t xml:space="preserve">Licensee: </w:t>
      </w:r>
      <w:r w:rsidRPr="006E0C18">
        <w:rPr>
          <w:rFonts w:ascii="Times New Roman" w:hAnsi="Times New Roman" w:cs="Times New Roman"/>
          <w:color w:val="00B0F0"/>
          <w:sz w:val="24"/>
          <w:szCs w:val="24"/>
        </w:rPr>
        <w:t>(insert name of Utility and Certified Facility)</w:t>
      </w:r>
    </w:p>
    <w:p w:rsidR="00AD7880" w:rsidRPr="006E0C18" w:rsidRDefault="00AD7880" w:rsidP="006E0C18">
      <w:pPr>
        <w:ind w:right="14"/>
        <w:rPr>
          <w:rFonts w:ascii="Times New Roman" w:hAnsi="Times New Roman" w:cs="Times New Roman"/>
          <w:sz w:val="24"/>
          <w:szCs w:val="24"/>
        </w:rPr>
      </w:pPr>
      <w:r w:rsidRPr="006E0C18">
        <w:rPr>
          <w:rFonts w:ascii="Times New Roman" w:hAnsi="Times New Roman" w:cs="Times New Roman"/>
          <w:sz w:val="24"/>
          <w:szCs w:val="24"/>
        </w:rPr>
        <w:t xml:space="preserve">Site Certification No: </w:t>
      </w:r>
      <w:r w:rsidRPr="006E0C18">
        <w:rPr>
          <w:rFonts w:ascii="Times New Roman" w:hAnsi="Times New Roman" w:cs="Times New Roman"/>
          <w:color w:val="00B0F0"/>
          <w:sz w:val="24"/>
          <w:szCs w:val="24"/>
        </w:rPr>
        <w:t>(insert Siting PA #)</w:t>
      </w:r>
    </w:p>
    <w:p w:rsidR="00AD7880" w:rsidRPr="006E0C18" w:rsidRDefault="00AD7880" w:rsidP="006E0C18">
      <w:pPr>
        <w:spacing w:after="120"/>
        <w:ind w:right="14"/>
        <w:rPr>
          <w:rFonts w:ascii="Times New Roman" w:hAnsi="Times New Roman" w:cs="Times New Roman"/>
          <w:sz w:val="24"/>
          <w:szCs w:val="24"/>
        </w:rPr>
      </w:pPr>
      <w:r w:rsidRPr="006E0C18">
        <w:rPr>
          <w:rFonts w:ascii="Times New Roman" w:hAnsi="Times New Roman" w:cs="Times New Roman"/>
          <w:sz w:val="24"/>
          <w:szCs w:val="24"/>
        </w:rPr>
        <w:t>Environmental Resource Tracking No:</w:t>
      </w:r>
      <w:bookmarkEnd w:id="0"/>
      <w:bookmarkEnd w:id="1"/>
      <w:r w:rsidRPr="006E0C18">
        <w:rPr>
          <w:rFonts w:ascii="Times New Roman" w:hAnsi="Times New Roman" w:cs="Times New Roman"/>
          <w:sz w:val="24"/>
          <w:szCs w:val="24"/>
        </w:rPr>
        <w:t xml:space="preserve"> </w:t>
      </w:r>
      <w:r w:rsidRPr="006E0C18">
        <w:rPr>
          <w:rFonts w:ascii="Times New Roman" w:hAnsi="Times New Roman" w:cs="Times New Roman"/>
          <w:color w:val="00B0F0"/>
          <w:sz w:val="24"/>
          <w:szCs w:val="24"/>
        </w:rPr>
        <w:t>(ERP #)</w:t>
      </w:r>
    </w:p>
    <w:p w:rsidR="006E0C18" w:rsidRPr="006E0C18" w:rsidRDefault="006E0C18" w:rsidP="006E0C18">
      <w:pPr>
        <w:autoSpaceDE w:val="0"/>
        <w:autoSpaceDN w:val="0"/>
        <w:adjustRightInd w:val="0"/>
        <w:rPr>
          <w:rFonts w:ascii="Times New Roman" w:hAnsi="Times New Roman" w:cs="Times New Roman"/>
          <w:b/>
          <w:sz w:val="24"/>
          <w:szCs w:val="24"/>
          <w:u w:val="single"/>
        </w:rPr>
      </w:pPr>
    </w:p>
    <w:p w:rsidR="00AD7880" w:rsidRPr="006E0C18" w:rsidRDefault="006E0C18" w:rsidP="006E0C18">
      <w:pPr>
        <w:autoSpaceDE w:val="0"/>
        <w:autoSpaceDN w:val="0"/>
        <w:adjustRightInd w:val="0"/>
        <w:rPr>
          <w:rFonts w:ascii="Times New Roman" w:hAnsi="Times New Roman" w:cs="Times New Roman"/>
          <w:b/>
          <w:sz w:val="24"/>
          <w:szCs w:val="24"/>
          <w:u w:val="single"/>
        </w:rPr>
      </w:pPr>
      <w:r w:rsidRPr="006E0C18">
        <w:rPr>
          <w:rFonts w:ascii="Times New Roman" w:hAnsi="Times New Roman" w:cs="Times New Roman"/>
          <w:b/>
          <w:sz w:val="24"/>
          <w:szCs w:val="24"/>
          <w:u w:val="single"/>
        </w:rPr>
        <w:t>Post Certification Compliance Review</w:t>
      </w:r>
    </w:p>
    <w:p w:rsidR="00AD7880" w:rsidRPr="006E0C18" w:rsidRDefault="00AD7880" w:rsidP="00000B15">
      <w:pPr>
        <w:autoSpaceDE w:val="0"/>
        <w:autoSpaceDN w:val="0"/>
        <w:adjustRightInd w:val="0"/>
        <w:spacing w:after="120"/>
        <w:rPr>
          <w:rFonts w:ascii="Times New Roman" w:hAnsi="Times New Roman" w:cs="Times New Roman"/>
          <w:sz w:val="24"/>
          <w:szCs w:val="24"/>
        </w:rPr>
      </w:pPr>
      <w:r w:rsidRPr="006E0C18">
        <w:rPr>
          <w:rFonts w:ascii="Times New Roman" w:hAnsi="Times New Roman" w:cs="Times New Roman"/>
          <w:sz w:val="24"/>
          <w:szCs w:val="24"/>
        </w:rPr>
        <w:t xml:space="preserve">Pursuant to PPSA Rule 62-17.191, F.A.C., within 90 days after complete information is submitted for post-certification review, the Department shall give written notification to the </w:t>
      </w:r>
      <w:r w:rsidR="005F782A">
        <w:rPr>
          <w:rFonts w:ascii="Times New Roman" w:hAnsi="Times New Roman" w:cs="Times New Roman"/>
          <w:sz w:val="24"/>
          <w:szCs w:val="24"/>
        </w:rPr>
        <w:t>L</w:t>
      </w:r>
      <w:r w:rsidRPr="006E0C18">
        <w:rPr>
          <w:rFonts w:ascii="Times New Roman" w:hAnsi="Times New Roman" w:cs="Times New Roman"/>
          <w:sz w:val="24"/>
          <w:szCs w:val="24"/>
        </w:rPr>
        <w:t xml:space="preserve">icensee of its assessment of whether there is reasonable assurance of compliance with the </w:t>
      </w:r>
      <w:r w:rsidR="005F782A">
        <w:rPr>
          <w:rFonts w:ascii="Times New Roman" w:hAnsi="Times New Roman" w:cs="Times New Roman"/>
          <w:sz w:val="24"/>
          <w:szCs w:val="24"/>
        </w:rPr>
        <w:t>C</w:t>
      </w:r>
      <w:r w:rsidRPr="006E0C18">
        <w:rPr>
          <w:rFonts w:ascii="Times New Roman" w:hAnsi="Times New Roman" w:cs="Times New Roman"/>
          <w:sz w:val="24"/>
          <w:szCs w:val="24"/>
        </w:rPr>
        <w:t xml:space="preserve">onditions of </w:t>
      </w:r>
      <w:r w:rsidR="005F782A">
        <w:rPr>
          <w:rFonts w:ascii="Times New Roman" w:hAnsi="Times New Roman" w:cs="Times New Roman"/>
          <w:sz w:val="24"/>
          <w:szCs w:val="24"/>
        </w:rPr>
        <w:t>C</w:t>
      </w:r>
      <w:r w:rsidRPr="006E0C18">
        <w:rPr>
          <w:rFonts w:ascii="Times New Roman" w:hAnsi="Times New Roman" w:cs="Times New Roman"/>
          <w:sz w:val="24"/>
          <w:szCs w:val="24"/>
        </w:rPr>
        <w:t xml:space="preserve">ertification.  </w:t>
      </w:r>
    </w:p>
    <w:p w:rsidR="00AD7880" w:rsidRPr="006E0C18" w:rsidRDefault="00AD7880" w:rsidP="00000B15">
      <w:pPr>
        <w:autoSpaceDE w:val="0"/>
        <w:autoSpaceDN w:val="0"/>
        <w:adjustRightInd w:val="0"/>
        <w:spacing w:after="120"/>
        <w:rPr>
          <w:rFonts w:ascii="Times New Roman" w:hAnsi="Times New Roman" w:cs="Times New Roman"/>
          <w:sz w:val="24"/>
          <w:szCs w:val="24"/>
        </w:rPr>
      </w:pPr>
      <w:r w:rsidRPr="006E0C18">
        <w:rPr>
          <w:rFonts w:ascii="Times New Roman" w:hAnsi="Times New Roman" w:cs="Times New Roman"/>
          <w:sz w:val="24"/>
          <w:szCs w:val="24"/>
        </w:rPr>
        <w:t xml:space="preserve">On </w:t>
      </w:r>
      <w:r w:rsidRPr="006E0C18">
        <w:rPr>
          <w:rFonts w:ascii="Times New Roman" w:hAnsi="Times New Roman" w:cs="Times New Roman"/>
          <w:color w:val="00B0F0"/>
          <w:sz w:val="24"/>
          <w:szCs w:val="24"/>
          <w:u w:val="single"/>
        </w:rPr>
        <w:t xml:space="preserve">(insert date that post certification submittal </w:t>
      </w:r>
      <w:r w:rsidR="00C67A2E" w:rsidRPr="006E0C18">
        <w:rPr>
          <w:rFonts w:ascii="Times New Roman" w:hAnsi="Times New Roman" w:cs="Times New Roman"/>
          <w:color w:val="00B0F0"/>
          <w:sz w:val="24"/>
          <w:szCs w:val="24"/>
          <w:u w:val="single"/>
        </w:rPr>
        <w:t xml:space="preserve">was </w:t>
      </w:r>
      <w:r w:rsidRPr="006E0C18">
        <w:rPr>
          <w:rFonts w:ascii="Times New Roman" w:hAnsi="Times New Roman" w:cs="Times New Roman"/>
          <w:color w:val="00B0F0"/>
          <w:sz w:val="24"/>
          <w:szCs w:val="24"/>
          <w:u w:val="single"/>
        </w:rPr>
        <w:t>received)</w:t>
      </w:r>
      <w:r w:rsidRPr="006E0C18">
        <w:rPr>
          <w:rFonts w:ascii="Times New Roman" w:hAnsi="Times New Roman" w:cs="Times New Roman"/>
          <w:sz w:val="24"/>
          <w:szCs w:val="24"/>
        </w:rPr>
        <w:t xml:space="preserve">, the Department of Environmental Protection (DEP), </w:t>
      </w:r>
      <w:r w:rsidR="00C67A2E" w:rsidRPr="006E0C18">
        <w:rPr>
          <w:rFonts w:ascii="Times New Roman" w:hAnsi="Times New Roman" w:cs="Times New Roman"/>
          <w:color w:val="00B0F0"/>
          <w:sz w:val="24"/>
          <w:szCs w:val="24"/>
        </w:rPr>
        <w:t xml:space="preserve">(insert district and regulatory section) </w:t>
      </w:r>
      <w:r w:rsidRPr="006E0C18">
        <w:rPr>
          <w:rFonts w:ascii="Times New Roman" w:hAnsi="Times New Roman" w:cs="Times New Roman"/>
          <w:sz w:val="24"/>
          <w:szCs w:val="24"/>
        </w:rPr>
        <w:t xml:space="preserve">received a post-certification submittal from </w:t>
      </w:r>
      <w:r w:rsidRPr="006E0C18">
        <w:rPr>
          <w:rFonts w:ascii="Times New Roman" w:hAnsi="Times New Roman" w:cs="Times New Roman"/>
          <w:color w:val="00B0F0"/>
          <w:sz w:val="24"/>
          <w:szCs w:val="24"/>
        </w:rPr>
        <w:t>(insert entity sending submittal)</w:t>
      </w:r>
      <w:r w:rsidRPr="006E0C18">
        <w:rPr>
          <w:rFonts w:ascii="Times New Roman" w:hAnsi="Times New Roman" w:cs="Times New Roman"/>
          <w:sz w:val="24"/>
          <w:szCs w:val="24"/>
        </w:rPr>
        <w:t xml:space="preserve"> </w:t>
      </w:r>
      <w:r w:rsidR="00B670FC" w:rsidRPr="006E0C18">
        <w:rPr>
          <w:rFonts w:ascii="Times New Roman" w:hAnsi="Times New Roman" w:cs="Times New Roman"/>
          <w:sz w:val="24"/>
          <w:szCs w:val="24"/>
        </w:rPr>
        <w:t xml:space="preserve">pursuant to Section </w:t>
      </w:r>
      <w:r w:rsidR="00B670FC" w:rsidRPr="008B56C2">
        <w:rPr>
          <w:rFonts w:ascii="Times New Roman" w:hAnsi="Times New Roman" w:cs="Times New Roman"/>
          <w:color w:val="00B0F0"/>
          <w:sz w:val="24"/>
          <w:szCs w:val="24"/>
        </w:rPr>
        <w:t>(insert Section letter from Conditions)</w:t>
      </w:r>
      <w:r w:rsidR="00B670FC" w:rsidRPr="006E0C18">
        <w:rPr>
          <w:rFonts w:ascii="Times New Roman" w:hAnsi="Times New Roman" w:cs="Times New Roman"/>
          <w:sz w:val="24"/>
          <w:szCs w:val="24"/>
        </w:rPr>
        <w:t xml:space="preserve">, Condition </w:t>
      </w:r>
      <w:r w:rsidR="00B670FC" w:rsidRPr="008B56C2">
        <w:rPr>
          <w:rFonts w:ascii="Times New Roman" w:hAnsi="Times New Roman" w:cs="Times New Roman"/>
          <w:color w:val="00B0F0"/>
          <w:sz w:val="24"/>
          <w:szCs w:val="24"/>
        </w:rPr>
        <w:t>(insert Condition Number and title</w:t>
      </w:r>
      <w:r w:rsidR="002E6FC9">
        <w:rPr>
          <w:rFonts w:ascii="Times New Roman" w:hAnsi="Times New Roman" w:cs="Times New Roman"/>
          <w:color w:val="00B0F0"/>
          <w:sz w:val="24"/>
          <w:szCs w:val="24"/>
        </w:rPr>
        <w:t xml:space="preserve"> of Condition requiring the submittal</w:t>
      </w:r>
      <w:r w:rsidR="00B670FC" w:rsidRPr="008B56C2">
        <w:rPr>
          <w:rFonts w:ascii="Times New Roman" w:hAnsi="Times New Roman" w:cs="Times New Roman"/>
          <w:color w:val="00B0F0"/>
          <w:sz w:val="24"/>
          <w:szCs w:val="24"/>
        </w:rPr>
        <w:t>)</w:t>
      </w:r>
      <w:r w:rsidR="00B670FC" w:rsidRPr="006E0C18">
        <w:rPr>
          <w:rFonts w:ascii="Times New Roman" w:hAnsi="Times New Roman" w:cs="Times New Roman"/>
          <w:sz w:val="24"/>
          <w:szCs w:val="24"/>
        </w:rPr>
        <w:t xml:space="preserve"> of the Conditions of Certification</w:t>
      </w:r>
      <w:r w:rsidR="008B56C2">
        <w:rPr>
          <w:rFonts w:ascii="Times New Roman" w:hAnsi="Times New Roman" w:cs="Times New Roman"/>
          <w:sz w:val="24"/>
          <w:szCs w:val="24"/>
        </w:rPr>
        <w:t xml:space="preserve"> </w:t>
      </w:r>
      <w:r w:rsidR="00B670FC" w:rsidRPr="006E0C18">
        <w:rPr>
          <w:rFonts w:ascii="Times New Roman" w:hAnsi="Times New Roman" w:cs="Times New Roman"/>
          <w:sz w:val="24"/>
          <w:szCs w:val="24"/>
        </w:rPr>
        <w:t>for the</w:t>
      </w:r>
      <w:r w:rsidRPr="006E0C18">
        <w:rPr>
          <w:rFonts w:ascii="Times New Roman" w:hAnsi="Times New Roman" w:cs="Times New Roman"/>
          <w:color w:val="00B0F0"/>
          <w:sz w:val="24"/>
          <w:szCs w:val="24"/>
        </w:rPr>
        <w:t xml:space="preserve"> (insert </w:t>
      </w:r>
      <w:r w:rsidR="006B44CE" w:rsidRPr="006E0C18">
        <w:rPr>
          <w:rFonts w:ascii="Times New Roman" w:hAnsi="Times New Roman" w:cs="Times New Roman"/>
          <w:color w:val="00B0F0"/>
          <w:sz w:val="24"/>
          <w:szCs w:val="24"/>
        </w:rPr>
        <w:t>a short description of the project</w:t>
      </w:r>
      <w:r w:rsidRPr="006E0C18">
        <w:rPr>
          <w:rFonts w:ascii="Times New Roman" w:hAnsi="Times New Roman" w:cs="Times New Roman"/>
          <w:color w:val="00B0F0"/>
          <w:sz w:val="24"/>
          <w:szCs w:val="24"/>
        </w:rPr>
        <w:t>)</w:t>
      </w:r>
      <w:r w:rsidRPr="006E0C18">
        <w:rPr>
          <w:rFonts w:ascii="Times New Roman" w:hAnsi="Times New Roman" w:cs="Times New Roman"/>
          <w:sz w:val="24"/>
          <w:szCs w:val="24"/>
        </w:rPr>
        <w:t xml:space="preserve">.    </w:t>
      </w:r>
    </w:p>
    <w:p w:rsidR="00AD7880" w:rsidRPr="006E0C18" w:rsidRDefault="00AD7880" w:rsidP="00000B15">
      <w:pPr>
        <w:autoSpaceDE w:val="0"/>
        <w:autoSpaceDN w:val="0"/>
        <w:adjustRightInd w:val="0"/>
        <w:spacing w:after="120"/>
        <w:rPr>
          <w:rFonts w:ascii="Times New Roman" w:hAnsi="Times New Roman" w:cs="Times New Roman"/>
          <w:sz w:val="24"/>
          <w:szCs w:val="24"/>
        </w:rPr>
      </w:pPr>
      <w:r w:rsidRPr="006E0C18">
        <w:rPr>
          <w:rFonts w:ascii="Times New Roman" w:hAnsi="Times New Roman" w:cs="Times New Roman"/>
          <w:sz w:val="24"/>
          <w:szCs w:val="24"/>
        </w:rPr>
        <w:t xml:space="preserve">The </w:t>
      </w:r>
      <w:r w:rsidRPr="006E0C18">
        <w:rPr>
          <w:rFonts w:ascii="Times New Roman" w:hAnsi="Times New Roman" w:cs="Times New Roman"/>
          <w:color w:val="00B0F0"/>
          <w:sz w:val="24"/>
          <w:szCs w:val="24"/>
        </w:rPr>
        <w:t>(X)</w:t>
      </w:r>
      <w:r w:rsidRPr="006E0C18">
        <w:rPr>
          <w:rFonts w:ascii="Times New Roman" w:hAnsi="Times New Roman" w:cs="Times New Roman"/>
          <w:sz w:val="24"/>
          <w:szCs w:val="24"/>
        </w:rPr>
        <w:t xml:space="preserve"> District has reviewed your submittal and determined that there is sufficient reasonable assurance </w:t>
      </w:r>
      <w:r w:rsidR="00B670FC" w:rsidRPr="006E0C18">
        <w:rPr>
          <w:rFonts w:ascii="Times New Roman" w:hAnsi="Times New Roman" w:cs="Times New Roman"/>
          <w:sz w:val="24"/>
          <w:szCs w:val="24"/>
        </w:rPr>
        <w:t>of compliance with</w:t>
      </w:r>
      <w:r w:rsidR="008B56C2">
        <w:rPr>
          <w:rFonts w:ascii="Times New Roman" w:hAnsi="Times New Roman" w:cs="Times New Roman"/>
          <w:sz w:val="24"/>
          <w:szCs w:val="24"/>
        </w:rPr>
        <w:t xml:space="preserve"> the </w:t>
      </w:r>
      <w:r w:rsidRPr="006E0C18">
        <w:rPr>
          <w:rFonts w:ascii="Times New Roman" w:hAnsi="Times New Roman" w:cs="Times New Roman"/>
          <w:sz w:val="24"/>
          <w:szCs w:val="24"/>
        </w:rPr>
        <w:t xml:space="preserve">Conditions of Certification. </w:t>
      </w:r>
    </w:p>
    <w:p w:rsidR="00AD7880" w:rsidRPr="006E0C18" w:rsidRDefault="00AD7880" w:rsidP="00000B15">
      <w:pPr>
        <w:tabs>
          <w:tab w:val="left" w:pos="2852"/>
        </w:tabs>
        <w:spacing w:after="120"/>
        <w:ind w:right="14"/>
        <w:rPr>
          <w:rFonts w:ascii="Times New Roman" w:hAnsi="Times New Roman" w:cs="Times New Roman"/>
          <w:b/>
          <w:sz w:val="24"/>
          <w:szCs w:val="24"/>
          <w:u w:val="single"/>
        </w:rPr>
      </w:pPr>
      <w:r w:rsidRPr="006E0C18">
        <w:rPr>
          <w:rFonts w:ascii="Times New Roman" w:hAnsi="Times New Roman" w:cs="Times New Roman"/>
          <w:b/>
          <w:sz w:val="24"/>
          <w:szCs w:val="24"/>
          <w:u w:val="single"/>
        </w:rPr>
        <w:t>PROJECT LOCATION</w:t>
      </w:r>
    </w:p>
    <w:p w:rsidR="00AD7880" w:rsidRPr="006E0C18" w:rsidRDefault="00AD7880" w:rsidP="00000B15">
      <w:pPr>
        <w:tabs>
          <w:tab w:val="left" w:pos="0"/>
          <w:tab w:val="left" w:pos="720"/>
          <w:tab w:val="left" w:pos="1440"/>
          <w:tab w:val="left" w:pos="2160"/>
          <w:tab w:val="left" w:pos="2880"/>
          <w:tab w:val="left" w:pos="3600"/>
          <w:tab w:val="left" w:pos="4320"/>
        </w:tabs>
        <w:spacing w:after="120"/>
        <w:ind w:right="-43"/>
        <w:rPr>
          <w:rFonts w:ascii="Times New Roman" w:hAnsi="Times New Roman" w:cs="Times New Roman"/>
          <w:sz w:val="24"/>
          <w:szCs w:val="24"/>
        </w:rPr>
      </w:pPr>
      <w:r w:rsidRPr="006E0C18">
        <w:rPr>
          <w:rFonts w:ascii="Times New Roman" w:hAnsi="Times New Roman" w:cs="Times New Roman"/>
          <w:color w:val="00B0F0"/>
          <w:sz w:val="24"/>
          <w:szCs w:val="24"/>
        </w:rPr>
        <w:t>(</w:t>
      </w:r>
      <w:r w:rsidR="0089655E">
        <w:rPr>
          <w:rFonts w:ascii="Times New Roman" w:hAnsi="Times New Roman" w:cs="Times New Roman"/>
          <w:color w:val="00B0F0"/>
          <w:sz w:val="24"/>
          <w:szCs w:val="24"/>
        </w:rPr>
        <w:t>I</w:t>
      </w:r>
      <w:r w:rsidR="0089655E" w:rsidRPr="006E0C18">
        <w:rPr>
          <w:rFonts w:ascii="Times New Roman" w:hAnsi="Times New Roman" w:cs="Times New Roman"/>
          <w:color w:val="00B0F0"/>
          <w:sz w:val="24"/>
          <w:szCs w:val="24"/>
        </w:rPr>
        <w:t xml:space="preserve">nsert </w:t>
      </w:r>
      <w:r w:rsidRPr="006E0C18">
        <w:rPr>
          <w:rFonts w:ascii="Times New Roman" w:hAnsi="Times New Roman" w:cs="Times New Roman"/>
          <w:color w:val="00B0F0"/>
          <w:sz w:val="24"/>
          <w:szCs w:val="24"/>
        </w:rPr>
        <w:t>certified facility activities location)</w:t>
      </w:r>
      <w:r w:rsidRPr="006E0C18">
        <w:rPr>
          <w:rFonts w:ascii="Times New Roman" w:hAnsi="Times New Roman" w:cs="Times New Roman"/>
          <w:i/>
          <w:sz w:val="24"/>
          <w:szCs w:val="24"/>
        </w:rPr>
        <w:t xml:space="preserve"> </w:t>
      </w:r>
      <w:r w:rsidRPr="006E0C18">
        <w:rPr>
          <w:rFonts w:ascii="Times New Roman" w:hAnsi="Times New Roman" w:cs="Times New Roman"/>
          <w:sz w:val="24"/>
          <w:szCs w:val="24"/>
        </w:rPr>
        <w:t xml:space="preserve">For Example: </w:t>
      </w:r>
      <w:r w:rsidRPr="006E0C18">
        <w:rPr>
          <w:rFonts w:ascii="Times New Roman" w:hAnsi="Times New Roman" w:cs="Times New Roman"/>
          <w:i/>
          <w:sz w:val="24"/>
          <w:szCs w:val="24"/>
        </w:rPr>
        <w:t>The activities reviewed under this post certification submittal are located at OUC Stanton Energy Center, in Orlando, 32831, in Section 13, Township 23 South, Range 31 East at latitude 28° 29’ 8.477” and longitude 81° 10’ 10.09” in Orange County</w:t>
      </w:r>
      <w:r w:rsidRPr="006E0C18">
        <w:rPr>
          <w:rFonts w:ascii="Times New Roman" w:hAnsi="Times New Roman" w:cs="Times New Roman"/>
          <w:sz w:val="24"/>
          <w:szCs w:val="24"/>
        </w:rPr>
        <w:t xml:space="preserve">. </w:t>
      </w:r>
    </w:p>
    <w:p w:rsidR="00AD7880" w:rsidRPr="006E0C18" w:rsidRDefault="00AD7880" w:rsidP="00000B15">
      <w:pPr>
        <w:tabs>
          <w:tab w:val="left" w:pos="0"/>
          <w:tab w:val="left" w:pos="720"/>
          <w:tab w:val="left" w:pos="1440"/>
          <w:tab w:val="left" w:pos="2160"/>
          <w:tab w:val="left" w:pos="2880"/>
          <w:tab w:val="left" w:pos="3600"/>
          <w:tab w:val="left" w:pos="4320"/>
        </w:tabs>
        <w:spacing w:after="120"/>
        <w:ind w:right="-43"/>
        <w:rPr>
          <w:rFonts w:ascii="Times New Roman" w:hAnsi="Times New Roman" w:cs="Times New Roman"/>
          <w:b/>
          <w:sz w:val="24"/>
          <w:szCs w:val="24"/>
        </w:rPr>
      </w:pPr>
      <w:r w:rsidRPr="006E0C18">
        <w:rPr>
          <w:rFonts w:ascii="Times New Roman" w:hAnsi="Times New Roman" w:cs="Times New Roman"/>
          <w:color w:val="000000"/>
          <w:sz w:val="24"/>
          <w:szCs w:val="24"/>
        </w:rPr>
        <w:t>As staff to the Board of Trustees, the Department (DEP) has reviewed documents provided and has determined the activity is not on submerged lands owned by the State of Florida.  Therefore, your project is not subject to the requirements of Chapter 253, Florida Statutes.</w:t>
      </w:r>
    </w:p>
    <w:p w:rsidR="00AD7880" w:rsidRPr="006E0C18" w:rsidRDefault="00AD7880" w:rsidP="00000B15">
      <w:pPr>
        <w:spacing w:after="120"/>
        <w:ind w:right="14"/>
        <w:rPr>
          <w:rFonts w:ascii="Times New Roman" w:hAnsi="Times New Roman" w:cs="Times New Roman"/>
          <w:b/>
          <w:sz w:val="24"/>
          <w:szCs w:val="24"/>
          <w:u w:val="single"/>
        </w:rPr>
      </w:pPr>
      <w:r w:rsidRPr="006E0C18">
        <w:rPr>
          <w:rFonts w:ascii="Times New Roman" w:hAnsi="Times New Roman" w:cs="Times New Roman"/>
          <w:b/>
          <w:sz w:val="24"/>
          <w:szCs w:val="24"/>
          <w:u w:val="single"/>
        </w:rPr>
        <w:t>HISTORY</w:t>
      </w:r>
    </w:p>
    <w:p w:rsidR="00AD7880" w:rsidRDefault="00AD7880" w:rsidP="00000B15">
      <w:pPr>
        <w:autoSpaceDE w:val="0"/>
        <w:autoSpaceDN w:val="0"/>
        <w:adjustRightInd w:val="0"/>
        <w:spacing w:after="120"/>
        <w:rPr>
          <w:rFonts w:ascii="Times New Roman" w:hAnsi="Times New Roman" w:cs="Times New Roman"/>
          <w:i/>
          <w:sz w:val="24"/>
          <w:szCs w:val="24"/>
        </w:rPr>
      </w:pPr>
      <w:r w:rsidRPr="006E0C18">
        <w:rPr>
          <w:rFonts w:ascii="Times New Roman" w:hAnsi="Times New Roman" w:cs="Times New Roman"/>
          <w:color w:val="00B0F0"/>
          <w:sz w:val="24"/>
          <w:szCs w:val="24"/>
        </w:rPr>
        <w:t>(</w:t>
      </w:r>
      <w:r w:rsidR="0089655E">
        <w:rPr>
          <w:rFonts w:ascii="Times New Roman" w:hAnsi="Times New Roman" w:cs="Times New Roman"/>
          <w:color w:val="00B0F0"/>
          <w:sz w:val="24"/>
          <w:szCs w:val="24"/>
        </w:rPr>
        <w:t>I</w:t>
      </w:r>
      <w:r w:rsidR="0089655E" w:rsidRPr="006E0C18">
        <w:rPr>
          <w:rFonts w:ascii="Times New Roman" w:hAnsi="Times New Roman" w:cs="Times New Roman"/>
          <w:color w:val="00B0F0"/>
          <w:sz w:val="24"/>
          <w:szCs w:val="24"/>
        </w:rPr>
        <w:t xml:space="preserve">nsert </w:t>
      </w:r>
      <w:r w:rsidRPr="006E0C18">
        <w:rPr>
          <w:rFonts w:ascii="Times New Roman" w:hAnsi="Times New Roman" w:cs="Times New Roman"/>
          <w:color w:val="00B0F0"/>
          <w:sz w:val="24"/>
          <w:szCs w:val="24"/>
        </w:rPr>
        <w:t>history of certified facility)</w:t>
      </w:r>
      <w:r w:rsidRPr="006E0C18">
        <w:rPr>
          <w:rFonts w:ascii="Times New Roman" w:hAnsi="Times New Roman" w:cs="Times New Roman"/>
          <w:sz w:val="24"/>
          <w:szCs w:val="24"/>
        </w:rPr>
        <w:t xml:space="preserve"> For </w:t>
      </w:r>
      <w:r w:rsidR="00FA587F">
        <w:rPr>
          <w:rFonts w:ascii="Times New Roman" w:hAnsi="Times New Roman" w:cs="Times New Roman"/>
          <w:sz w:val="24"/>
          <w:szCs w:val="24"/>
        </w:rPr>
        <w:t>E</w:t>
      </w:r>
      <w:r w:rsidRPr="006E0C18">
        <w:rPr>
          <w:rFonts w:ascii="Times New Roman" w:hAnsi="Times New Roman" w:cs="Times New Roman"/>
          <w:sz w:val="24"/>
          <w:szCs w:val="24"/>
        </w:rPr>
        <w:t xml:space="preserve">xample: </w:t>
      </w:r>
      <w:r w:rsidRPr="006E0C18">
        <w:rPr>
          <w:rFonts w:ascii="Times New Roman" w:hAnsi="Times New Roman" w:cs="Times New Roman"/>
          <w:i/>
          <w:sz w:val="24"/>
          <w:szCs w:val="24"/>
        </w:rPr>
        <w:t xml:space="preserve">The Orlando Utilities Commission (OUC) Stanton Energy Center is certified pursuant to the Power Plant Siting Act (PPSA), ss. 403.501-518, Florida Statutes (F.S.).  The original OUC site certification included the operation of a 930 MW facility consisting of two coal-fired Units No. 1 and No. 2, and ancillary equipment, the construction and operation of a 633 MW gas-fired combined cycle facility known as Combined </w:t>
      </w:r>
      <w:r w:rsidRPr="006E0C18">
        <w:rPr>
          <w:rFonts w:ascii="Times New Roman" w:hAnsi="Times New Roman" w:cs="Times New Roman"/>
          <w:i/>
          <w:sz w:val="24"/>
          <w:szCs w:val="24"/>
        </w:rPr>
        <w:lastRenderedPageBreak/>
        <w:t>Cycle Unit A, and the construction and operation of a 300 MW duel fueled (natural/gas/No.2 fuel oil) Combined Cycle unit known as Unit B.</w:t>
      </w:r>
    </w:p>
    <w:p w:rsidR="003057CB" w:rsidRDefault="003057CB" w:rsidP="00000B15">
      <w:pPr>
        <w:autoSpaceDE w:val="0"/>
        <w:autoSpaceDN w:val="0"/>
        <w:adjustRightInd w:val="0"/>
        <w:spacing w:after="120"/>
        <w:rPr>
          <w:rFonts w:ascii="Times New Roman" w:hAnsi="Times New Roman" w:cs="Times New Roman"/>
          <w:b/>
          <w:sz w:val="24"/>
          <w:szCs w:val="24"/>
          <w:u w:val="single"/>
        </w:rPr>
      </w:pPr>
      <w:r>
        <w:rPr>
          <w:rFonts w:ascii="Times New Roman" w:hAnsi="Times New Roman" w:cs="Times New Roman"/>
          <w:b/>
          <w:sz w:val="24"/>
          <w:szCs w:val="24"/>
          <w:u w:val="single"/>
        </w:rPr>
        <w:t>PROJECT DESCRIPTION</w:t>
      </w:r>
    </w:p>
    <w:p w:rsidR="003057CB" w:rsidRPr="003057CB" w:rsidRDefault="003057CB" w:rsidP="00000B15">
      <w:pPr>
        <w:autoSpaceDE w:val="0"/>
        <w:autoSpaceDN w:val="0"/>
        <w:adjustRightInd w:val="0"/>
        <w:spacing w:after="120"/>
        <w:rPr>
          <w:rFonts w:ascii="Times New Roman" w:hAnsi="Times New Roman" w:cs="Times New Roman"/>
          <w:i/>
          <w:color w:val="00B0F0"/>
          <w:sz w:val="24"/>
          <w:szCs w:val="24"/>
        </w:rPr>
      </w:pPr>
      <w:r w:rsidRPr="0089655E">
        <w:rPr>
          <w:rFonts w:ascii="Times New Roman" w:hAnsi="Times New Roman" w:cs="Times New Roman"/>
          <w:b/>
          <w:color w:val="00B0F0"/>
          <w:sz w:val="24"/>
          <w:szCs w:val="24"/>
        </w:rPr>
        <w:t>(</w:t>
      </w:r>
      <w:r w:rsidR="0089655E">
        <w:rPr>
          <w:rFonts w:ascii="Times New Roman" w:hAnsi="Times New Roman" w:cs="Times New Roman"/>
          <w:color w:val="00B0F0"/>
          <w:sz w:val="24"/>
          <w:szCs w:val="24"/>
        </w:rPr>
        <w:t xml:space="preserve">Insert </w:t>
      </w:r>
      <w:r>
        <w:rPr>
          <w:rFonts w:ascii="Times New Roman" w:hAnsi="Times New Roman" w:cs="Times New Roman"/>
          <w:color w:val="00B0F0"/>
          <w:sz w:val="24"/>
          <w:szCs w:val="24"/>
        </w:rPr>
        <w:t xml:space="preserve">a </w:t>
      </w:r>
      <w:r w:rsidR="002E6FC9">
        <w:rPr>
          <w:rFonts w:ascii="Times New Roman" w:hAnsi="Times New Roman" w:cs="Times New Roman"/>
          <w:color w:val="00B0F0"/>
          <w:sz w:val="24"/>
          <w:szCs w:val="24"/>
        </w:rPr>
        <w:t xml:space="preserve">more detailed </w:t>
      </w:r>
      <w:r>
        <w:rPr>
          <w:rFonts w:ascii="Times New Roman" w:hAnsi="Times New Roman" w:cs="Times New Roman"/>
          <w:color w:val="00B0F0"/>
          <w:sz w:val="24"/>
          <w:szCs w:val="24"/>
        </w:rPr>
        <w:t xml:space="preserve">description of the specific project covered by the submittal)  </w:t>
      </w:r>
      <w:r w:rsidRPr="00FA587F">
        <w:rPr>
          <w:rFonts w:ascii="Times New Roman" w:hAnsi="Times New Roman" w:cs="Times New Roman"/>
          <w:sz w:val="24"/>
          <w:szCs w:val="24"/>
        </w:rPr>
        <w:t xml:space="preserve">For </w:t>
      </w:r>
      <w:r w:rsidR="00FA587F">
        <w:rPr>
          <w:rFonts w:ascii="Times New Roman" w:hAnsi="Times New Roman" w:cs="Times New Roman"/>
          <w:sz w:val="24"/>
          <w:szCs w:val="24"/>
        </w:rPr>
        <w:t>E</w:t>
      </w:r>
      <w:r w:rsidRPr="00FA587F">
        <w:rPr>
          <w:rFonts w:ascii="Times New Roman" w:hAnsi="Times New Roman" w:cs="Times New Roman"/>
          <w:sz w:val="24"/>
          <w:szCs w:val="24"/>
        </w:rPr>
        <w:t xml:space="preserve">xample: </w:t>
      </w:r>
      <w:r w:rsidRPr="00FA587F">
        <w:rPr>
          <w:rFonts w:ascii="Times New Roman" w:hAnsi="Times New Roman" w:cs="Times New Roman"/>
          <w:i/>
          <w:sz w:val="24"/>
          <w:szCs w:val="24"/>
        </w:rPr>
        <w:t>The p</w:t>
      </w:r>
      <w:r w:rsidR="008B56C2" w:rsidRPr="00FA587F">
        <w:rPr>
          <w:rFonts w:ascii="Times New Roman" w:hAnsi="Times New Roman" w:cs="Times New Roman"/>
          <w:i/>
          <w:sz w:val="24"/>
          <w:szCs w:val="24"/>
        </w:rPr>
        <w:t>r</w:t>
      </w:r>
      <w:r w:rsidRPr="00FA587F">
        <w:rPr>
          <w:rFonts w:ascii="Times New Roman" w:hAnsi="Times New Roman" w:cs="Times New Roman"/>
          <w:i/>
          <w:sz w:val="24"/>
          <w:szCs w:val="24"/>
        </w:rPr>
        <w:t>oject includes the construction of a conveyance/delivery system component of a second landfill gas pipeline that will run from the Orange County Landfill to existing SEC injection ports.  The pipeline will supply landfill gas to SEC Units 1 and 2.</w:t>
      </w:r>
      <w:r>
        <w:rPr>
          <w:rFonts w:ascii="Times New Roman" w:hAnsi="Times New Roman" w:cs="Times New Roman"/>
          <w:color w:val="00B0F0"/>
          <w:sz w:val="24"/>
          <w:szCs w:val="24"/>
        </w:rPr>
        <w:t xml:space="preserve"> </w:t>
      </w:r>
    </w:p>
    <w:p w:rsidR="00AD7880" w:rsidRPr="006E0C18" w:rsidRDefault="00AD7880" w:rsidP="00000B15">
      <w:pPr>
        <w:spacing w:after="120"/>
        <w:ind w:right="14"/>
        <w:rPr>
          <w:rFonts w:ascii="Times New Roman" w:hAnsi="Times New Roman" w:cs="Times New Roman"/>
          <w:b/>
          <w:sz w:val="24"/>
          <w:szCs w:val="24"/>
          <w:u w:val="single"/>
        </w:rPr>
      </w:pPr>
      <w:r w:rsidRPr="006E0C18">
        <w:rPr>
          <w:rFonts w:ascii="Times New Roman" w:hAnsi="Times New Roman" w:cs="Times New Roman"/>
          <w:b/>
          <w:sz w:val="24"/>
          <w:szCs w:val="24"/>
          <w:u w:val="single"/>
        </w:rPr>
        <w:t xml:space="preserve">POST CERTIFICATION COMPLIANCE REQUIREMENTS </w:t>
      </w:r>
      <w:r w:rsidRPr="0089655E">
        <w:rPr>
          <w:rFonts w:ascii="Times New Roman" w:hAnsi="Times New Roman" w:cs="Times New Roman"/>
          <w:color w:val="00B0F0"/>
          <w:sz w:val="24"/>
          <w:szCs w:val="24"/>
        </w:rPr>
        <w:t xml:space="preserve">(This “Postcertification Compliance Requirements” section </w:t>
      </w:r>
      <w:r w:rsidR="002E6FC9" w:rsidRPr="0089655E">
        <w:rPr>
          <w:rFonts w:ascii="Times New Roman" w:hAnsi="Times New Roman" w:cs="Times New Roman"/>
          <w:color w:val="00B0F0"/>
          <w:sz w:val="24"/>
          <w:szCs w:val="24"/>
        </w:rPr>
        <w:t xml:space="preserve">can </w:t>
      </w:r>
      <w:r w:rsidRPr="0089655E">
        <w:rPr>
          <w:rFonts w:ascii="Times New Roman" w:hAnsi="Times New Roman" w:cs="Times New Roman"/>
          <w:color w:val="00B0F0"/>
          <w:sz w:val="24"/>
          <w:szCs w:val="24"/>
        </w:rPr>
        <w:t xml:space="preserve">be used </w:t>
      </w:r>
      <w:r w:rsidR="002E6FC9" w:rsidRPr="0089655E">
        <w:rPr>
          <w:rFonts w:ascii="Times New Roman" w:hAnsi="Times New Roman" w:cs="Times New Roman"/>
          <w:color w:val="00B0F0"/>
          <w:sz w:val="24"/>
          <w:szCs w:val="24"/>
        </w:rPr>
        <w:t>to highlight specific criteria in existing rules or conditions applicable to the project.</w:t>
      </w:r>
      <w:r w:rsidRPr="0089655E">
        <w:rPr>
          <w:rFonts w:ascii="Times New Roman" w:hAnsi="Times New Roman" w:cs="Times New Roman"/>
          <w:color w:val="00B0F0"/>
          <w:sz w:val="24"/>
          <w:szCs w:val="24"/>
        </w:rPr>
        <w:t>)</w:t>
      </w:r>
      <w:r w:rsidR="00E9346A">
        <w:rPr>
          <w:rFonts w:ascii="Times New Roman" w:hAnsi="Times New Roman" w:cs="Times New Roman"/>
          <w:b/>
          <w:sz w:val="24"/>
          <w:szCs w:val="24"/>
          <w:u w:val="single"/>
        </w:rPr>
        <w:t xml:space="preserve">  </w:t>
      </w:r>
    </w:p>
    <w:p w:rsidR="002E6FC9" w:rsidRDefault="001C3B19" w:rsidP="002664CA">
      <w:pPr>
        <w:autoSpaceDE w:val="0"/>
        <w:autoSpaceDN w:val="0"/>
        <w:adjustRightInd w:val="0"/>
        <w:spacing w:after="120"/>
        <w:rPr>
          <w:rFonts w:ascii="Times New Roman" w:hAnsi="Times New Roman" w:cs="Times New Roman"/>
          <w:color w:val="00B0F0"/>
          <w:sz w:val="24"/>
          <w:szCs w:val="24"/>
        </w:rPr>
      </w:pPr>
      <w:r w:rsidRPr="002B37C9">
        <w:rPr>
          <w:rFonts w:ascii="Times New Roman" w:hAnsi="Times New Roman" w:cs="Times New Roman"/>
          <w:color w:val="00B0F0"/>
          <w:sz w:val="24"/>
          <w:szCs w:val="24"/>
        </w:rPr>
        <w:t>Any</w:t>
      </w:r>
      <w:r w:rsidR="00407B22" w:rsidRPr="002B37C9">
        <w:rPr>
          <w:rFonts w:ascii="Times New Roman" w:hAnsi="Times New Roman" w:cs="Times New Roman"/>
          <w:color w:val="00B0F0"/>
          <w:sz w:val="24"/>
          <w:szCs w:val="24"/>
        </w:rPr>
        <w:t xml:space="preserve"> specific</w:t>
      </w:r>
      <w:r w:rsidRPr="002B37C9">
        <w:rPr>
          <w:rFonts w:ascii="Times New Roman" w:hAnsi="Times New Roman" w:cs="Times New Roman"/>
          <w:color w:val="00B0F0"/>
          <w:sz w:val="24"/>
          <w:szCs w:val="24"/>
        </w:rPr>
        <w:t xml:space="preserve"> requirements associated with a </w:t>
      </w:r>
      <w:r w:rsidR="002E6FC9" w:rsidRPr="002B37C9">
        <w:rPr>
          <w:rFonts w:ascii="Times New Roman" w:hAnsi="Times New Roman" w:cs="Times New Roman"/>
          <w:color w:val="00B0F0"/>
          <w:sz w:val="24"/>
          <w:szCs w:val="24"/>
        </w:rPr>
        <w:t>Surface</w:t>
      </w:r>
      <w:r w:rsidR="00E9346A" w:rsidRPr="002B37C9">
        <w:rPr>
          <w:rFonts w:ascii="Times New Roman" w:hAnsi="Times New Roman" w:cs="Times New Roman"/>
          <w:color w:val="00B0F0"/>
          <w:sz w:val="24"/>
          <w:szCs w:val="24"/>
        </w:rPr>
        <w:t xml:space="preserve"> W</w:t>
      </w:r>
      <w:r w:rsidR="002E6FC9" w:rsidRPr="002B37C9">
        <w:rPr>
          <w:rFonts w:ascii="Times New Roman" w:hAnsi="Times New Roman" w:cs="Times New Roman"/>
          <w:color w:val="00B0F0"/>
          <w:sz w:val="24"/>
          <w:szCs w:val="24"/>
        </w:rPr>
        <w:t>ater Management Plan</w:t>
      </w:r>
      <w:r w:rsidR="00E9346A" w:rsidRPr="002B37C9">
        <w:rPr>
          <w:rFonts w:ascii="Times New Roman" w:hAnsi="Times New Roman" w:cs="Times New Roman"/>
          <w:color w:val="00B0F0"/>
          <w:sz w:val="24"/>
          <w:szCs w:val="24"/>
        </w:rPr>
        <w:t>(s)</w:t>
      </w:r>
      <w:r w:rsidR="002E6FC9" w:rsidRPr="002B37C9">
        <w:rPr>
          <w:rFonts w:ascii="Times New Roman" w:hAnsi="Times New Roman" w:cs="Times New Roman"/>
          <w:color w:val="00B0F0"/>
          <w:sz w:val="24"/>
          <w:szCs w:val="24"/>
        </w:rPr>
        <w:t xml:space="preserve"> </w:t>
      </w:r>
      <w:r w:rsidRPr="002B37C9">
        <w:rPr>
          <w:rFonts w:ascii="Times New Roman" w:hAnsi="Times New Roman" w:cs="Times New Roman"/>
          <w:color w:val="00B0F0"/>
          <w:sz w:val="24"/>
          <w:szCs w:val="24"/>
        </w:rPr>
        <w:t>and/</w:t>
      </w:r>
      <w:r w:rsidR="002E6FC9" w:rsidRPr="002B37C9">
        <w:rPr>
          <w:rFonts w:ascii="Times New Roman" w:hAnsi="Times New Roman" w:cs="Times New Roman"/>
          <w:color w:val="00B0F0"/>
          <w:sz w:val="24"/>
          <w:szCs w:val="24"/>
        </w:rPr>
        <w:t xml:space="preserve">or </w:t>
      </w:r>
      <w:r w:rsidRPr="002B37C9">
        <w:rPr>
          <w:rFonts w:ascii="Times New Roman" w:hAnsi="Times New Roman" w:cs="Times New Roman"/>
          <w:color w:val="00B0F0"/>
          <w:sz w:val="24"/>
          <w:szCs w:val="24"/>
        </w:rPr>
        <w:t xml:space="preserve">a </w:t>
      </w:r>
      <w:r w:rsidR="002E6FC9" w:rsidRPr="002B37C9">
        <w:rPr>
          <w:rFonts w:ascii="Times New Roman" w:hAnsi="Times New Roman" w:cs="Times New Roman"/>
          <w:color w:val="00B0F0"/>
          <w:sz w:val="24"/>
          <w:szCs w:val="24"/>
        </w:rPr>
        <w:t>Mitigation Plan</w:t>
      </w:r>
      <w:r w:rsidR="00E9346A" w:rsidRPr="002B37C9">
        <w:rPr>
          <w:rFonts w:ascii="Times New Roman" w:hAnsi="Times New Roman" w:cs="Times New Roman"/>
          <w:color w:val="00B0F0"/>
          <w:sz w:val="24"/>
          <w:szCs w:val="24"/>
        </w:rPr>
        <w:t>(s)</w:t>
      </w:r>
      <w:r w:rsidRPr="002B37C9">
        <w:rPr>
          <w:rFonts w:ascii="Times New Roman" w:hAnsi="Times New Roman" w:cs="Times New Roman"/>
          <w:color w:val="00B0F0"/>
          <w:sz w:val="24"/>
          <w:szCs w:val="24"/>
        </w:rPr>
        <w:t xml:space="preserve"> </w:t>
      </w:r>
      <w:r w:rsidRPr="002B37C9">
        <w:rPr>
          <w:rFonts w:ascii="Times New Roman" w:hAnsi="Times New Roman" w:cs="Times New Roman"/>
          <w:b/>
          <w:color w:val="00B0F0"/>
          <w:sz w:val="24"/>
          <w:szCs w:val="24"/>
        </w:rPr>
        <w:t>SHOULD NOT BE INCLUDED HERE.</w:t>
      </w:r>
      <w:r w:rsidRPr="002B37C9">
        <w:rPr>
          <w:rFonts w:ascii="Times New Roman" w:hAnsi="Times New Roman" w:cs="Times New Roman"/>
          <w:color w:val="00B0F0"/>
          <w:sz w:val="24"/>
          <w:szCs w:val="24"/>
        </w:rPr>
        <w:t xml:space="preserve">  They should be included as a separate Attachment to this Compliance Notification so that they may be easily incorporated into the Conditions of Certification as per the Environmental Resource General Condition.</w:t>
      </w:r>
    </w:p>
    <w:p w:rsidR="001C3B19" w:rsidRPr="002664CA" w:rsidRDefault="001C3B19" w:rsidP="002664CA">
      <w:pPr>
        <w:autoSpaceDE w:val="0"/>
        <w:autoSpaceDN w:val="0"/>
        <w:adjustRightInd w:val="0"/>
        <w:spacing w:after="120"/>
        <w:rPr>
          <w:rFonts w:ascii="Times New Roman" w:hAnsi="Times New Roman" w:cs="Times New Roman"/>
          <w:color w:val="00B0F0"/>
          <w:sz w:val="24"/>
          <w:szCs w:val="24"/>
        </w:rPr>
      </w:pPr>
      <w:r>
        <w:rPr>
          <w:rFonts w:ascii="Times New Roman" w:hAnsi="Times New Roman" w:cs="Times New Roman"/>
          <w:color w:val="00B0F0"/>
          <w:sz w:val="24"/>
          <w:szCs w:val="24"/>
        </w:rPr>
        <w:t xml:space="preserve">The Licensee shall continue to comply with all requirements within the Conditions of Certification (PA XX-XX) including but not limited to, </w:t>
      </w:r>
    </w:p>
    <w:p w:rsidR="002E6FC9" w:rsidRPr="002664CA" w:rsidRDefault="002E6FC9" w:rsidP="002664CA">
      <w:pPr>
        <w:autoSpaceDE w:val="0"/>
        <w:autoSpaceDN w:val="0"/>
        <w:adjustRightInd w:val="0"/>
        <w:spacing w:after="120"/>
        <w:rPr>
          <w:rFonts w:ascii="Times New Roman" w:hAnsi="Times New Roman" w:cs="Times New Roman"/>
          <w:color w:val="00B0F0"/>
          <w:sz w:val="24"/>
          <w:szCs w:val="24"/>
        </w:rPr>
      </w:pPr>
    </w:p>
    <w:p w:rsidR="00AD7880" w:rsidRPr="006E0C18" w:rsidRDefault="00AD7880" w:rsidP="006E0C18">
      <w:pPr>
        <w:tabs>
          <w:tab w:val="left" w:pos="4320"/>
        </w:tabs>
        <w:rPr>
          <w:rFonts w:ascii="Times New Roman" w:hAnsi="Times New Roman" w:cs="Times New Roman"/>
          <w:noProof/>
          <w:color w:val="00B0F0"/>
          <w:sz w:val="24"/>
          <w:szCs w:val="24"/>
        </w:rPr>
      </w:pPr>
      <w:r w:rsidRPr="006E0C18">
        <w:rPr>
          <w:rFonts w:ascii="Times New Roman" w:hAnsi="Times New Roman" w:cs="Times New Roman"/>
          <w:noProof/>
          <w:sz w:val="24"/>
          <w:szCs w:val="24"/>
        </w:rPr>
        <w:tab/>
      </w:r>
      <w:r w:rsidRPr="006E0C18">
        <w:rPr>
          <w:rFonts w:ascii="Times New Roman" w:hAnsi="Times New Roman" w:cs="Times New Roman"/>
          <w:noProof/>
          <w:color w:val="00B0F0"/>
          <w:sz w:val="24"/>
          <w:szCs w:val="24"/>
        </w:rPr>
        <w:t>Optional – signature of Program Administrator</w:t>
      </w:r>
    </w:p>
    <w:p w:rsidR="00AD7880" w:rsidRPr="006E0C18" w:rsidRDefault="00AD7880" w:rsidP="006E0C18">
      <w:pPr>
        <w:tabs>
          <w:tab w:val="left" w:pos="5040"/>
        </w:tabs>
        <w:rPr>
          <w:rFonts w:ascii="Times New Roman" w:hAnsi="Times New Roman" w:cs="Times New Roman"/>
          <w:noProof/>
          <w:sz w:val="24"/>
          <w:szCs w:val="24"/>
        </w:rPr>
      </w:pPr>
      <w:r w:rsidRPr="006E0C18">
        <w:rPr>
          <w:rFonts w:ascii="Times New Roman" w:hAnsi="Times New Roman" w:cs="Times New Roman"/>
          <w:noProof/>
          <w:sz w:val="24"/>
          <w:szCs w:val="24"/>
        </w:rPr>
        <w:tab/>
      </w:r>
      <w:r w:rsidRPr="006E0C18">
        <w:rPr>
          <w:rFonts w:ascii="Times New Roman" w:hAnsi="Times New Roman" w:cs="Times New Roman"/>
          <w:noProof/>
          <w:sz w:val="24"/>
          <w:szCs w:val="24"/>
        </w:rPr>
        <w:tab/>
        <w:t>____________________________</w:t>
      </w:r>
    </w:p>
    <w:p w:rsidR="00AD7880" w:rsidRPr="006E0C18" w:rsidRDefault="00AD7880" w:rsidP="006E0C18">
      <w:pPr>
        <w:tabs>
          <w:tab w:val="left" w:pos="5040"/>
        </w:tabs>
        <w:autoSpaceDE w:val="0"/>
        <w:autoSpaceDN w:val="0"/>
        <w:adjustRightInd w:val="0"/>
        <w:rPr>
          <w:rFonts w:ascii="Times New Roman" w:hAnsi="Times New Roman" w:cs="Times New Roman"/>
          <w:b/>
          <w:sz w:val="24"/>
          <w:szCs w:val="24"/>
        </w:rPr>
      </w:pPr>
      <w:r w:rsidRPr="006E0C18">
        <w:rPr>
          <w:rFonts w:ascii="Times New Roman" w:hAnsi="Times New Roman" w:cs="Times New Roman"/>
          <w:sz w:val="24"/>
          <w:szCs w:val="24"/>
        </w:rPr>
        <w:tab/>
      </w:r>
      <w:r w:rsidRPr="006E0C18">
        <w:rPr>
          <w:rFonts w:ascii="Times New Roman" w:hAnsi="Times New Roman" w:cs="Times New Roman"/>
          <w:sz w:val="24"/>
          <w:szCs w:val="24"/>
        </w:rPr>
        <w:tab/>
      </w:r>
      <w:r w:rsidRPr="006E0C18">
        <w:rPr>
          <w:rFonts w:ascii="Times New Roman" w:hAnsi="Times New Roman" w:cs="Times New Roman"/>
          <w:spacing w:val="-3"/>
          <w:sz w:val="24"/>
          <w:szCs w:val="24"/>
        </w:rPr>
        <w:t>Program Admin Name</w:t>
      </w:r>
    </w:p>
    <w:p w:rsidR="00AD7880" w:rsidRPr="006E0C18" w:rsidRDefault="00AD7880" w:rsidP="006E0C18">
      <w:pPr>
        <w:tabs>
          <w:tab w:val="left" w:pos="5040"/>
        </w:tabs>
        <w:autoSpaceDE w:val="0"/>
        <w:autoSpaceDN w:val="0"/>
        <w:adjustRightInd w:val="0"/>
        <w:rPr>
          <w:rFonts w:ascii="Times New Roman" w:hAnsi="Times New Roman" w:cs="Times New Roman"/>
          <w:sz w:val="24"/>
          <w:szCs w:val="24"/>
        </w:rPr>
      </w:pPr>
      <w:r w:rsidRPr="006E0C18">
        <w:rPr>
          <w:rFonts w:ascii="Times New Roman" w:hAnsi="Times New Roman" w:cs="Times New Roman"/>
          <w:sz w:val="24"/>
          <w:szCs w:val="24"/>
        </w:rPr>
        <w:tab/>
      </w:r>
      <w:r w:rsidRPr="006E0C18">
        <w:rPr>
          <w:rFonts w:ascii="Times New Roman" w:hAnsi="Times New Roman" w:cs="Times New Roman"/>
          <w:sz w:val="24"/>
          <w:szCs w:val="24"/>
        </w:rPr>
        <w:tab/>
        <w:t>Title</w:t>
      </w:r>
    </w:p>
    <w:p w:rsidR="00AD7880" w:rsidRPr="006E0C18" w:rsidRDefault="00AD7880" w:rsidP="006E0C18">
      <w:pPr>
        <w:tabs>
          <w:tab w:val="left" w:pos="5040"/>
        </w:tabs>
        <w:autoSpaceDE w:val="0"/>
        <w:autoSpaceDN w:val="0"/>
        <w:adjustRightInd w:val="0"/>
        <w:rPr>
          <w:rFonts w:ascii="Times New Roman" w:hAnsi="Times New Roman" w:cs="Times New Roman"/>
          <w:sz w:val="24"/>
          <w:szCs w:val="24"/>
        </w:rPr>
      </w:pPr>
      <w:r w:rsidRPr="006E0C18">
        <w:rPr>
          <w:rFonts w:ascii="Times New Roman" w:hAnsi="Times New Roman" w:cs="Times New Roman"/>
          <w:sz w:val="24"/>
          <w:szCs w:val="24"/>
        </w:rPr>
        <w:tab/>
      </w:r>
      <w:r w:rsidRPr="006E0C18">
        <w:rPr>
          <w:rFonts w:ascii="Times New Roman" w:hAnsi="Times New Roman" w:cs="Times New Roman"/>
          <w:sz w:val="24"/>
          <w:szCs w:val="24"/>
        </w:rPr>
        <w:tab/>
        <w:t>DEP Program</w:t>
      </w:r>
    </w:p>
    <w:p w:rsidR="00AD7880" w:rsidRPr="006E0C18" w:rsidRDefault="00AD7880" w:rsidP="006E0C18">
      <w:pPr>
        <w:rPr>
          <w:rFonts w:ascii="Times New Roman" w:hAnsi="Times New Roman" w:cs="Times New Roman"/>
          <w:color w:val="00B0F0"/>
          <w:sz w:val="24"/>
          <w:szCs w:val="24"/>
        </w:rPr>
      </w:pPr>
    </w:p>
    <w:p w:rsidR="00AD7880" w:rsidRPr="006E0C18" w:rsidRDefault="00AD7880" w:rsidP="006E0C18">
      <w:pPr>
        <w:rPr>
          <w:rFonts w:ascii="Times New Roman" w:hAnsi="Times New Roman" w:cs="Times New Roman"/>
          <w:color w:val="00B0F0"/>
          <w:sz w:val="24"/>
          <w:szCs w:val="24"/>
        </w:rPr>
      </w:pPr>
      <w:r w:rsidRPr="006E0C18">
        <w:rPr>
          <w:rFonts w:ascii="Times New Roman" w:hAnsi="Times New Roman" w:cs="Times New Roman"/>
          <w:color w:val="00B0F0"/>
          <w:sz w:val="24"/>
          <w:szCs w:val="24"/>
        </w:rPr>
        <w:t>(</w:t>
      </w:r>
      <w:proofErr w:type="gramStart"/>
      <w:r w:rsidR="006E0C18" w:rsidRPr="006E0C18">
        <w:rPr>
          <w:rFonts w:ascii="Times New Roman" w:hAnsi="Times New Roman" w:cs="Times New Roman"/>
          <w:color w:val="00B0F0"/>
          <w:sz w:val="24"/>
          <w:szCs w:val="24"/>
        </w:rPr>
        <w:t>list</w:t>
      </w:r>
      <w:proofErr w:type="gramEnd"/>
      <w:r w:rsidR="006E0C18">
        <w:rPr>
          <w:rFonts w:ascii="Times New Roman" w:hAnsi="Times New Roman" w:cs="Times New Roman"/>
          <w:color w:val="00B0F0"/>
          <w:sz w:val="24"/>
          <w:szCs w:val="24"/>
        </w:rPr>
        <w:t xml:space="preserve"> applicable </w:t>
      </w:r>
      <w:r w:rsidRPr="006E0C18">
        <w:rPr>
          <w:rFonts w:ascii="Times New Roman" w:hAnsi="Times New Roman" w:cs="Times New Roman"/>
          <w:color w:val="00B0F0"/>
          <w:sz w:val="24"/>
          <w:szCs w:val="24"/>
        </w:rPr>
        <w:t>attachments)</w:t>
      </w:r>
    </w:p>
    <w:p w:rsidR="00AD7880" w:rsidRPr="001057BF" w:rsidRDefault="00AD7880" w:rsidP="006E0C18">
      <w:pPr>
        <w:rPr>
          <w:rFonts w:ascii="Times New Roman" w:hAnsi="Times New Roman" w:cs="Times New Roman"/>
          <w:color w:val="00B0F0"/>
          <w:sz w:val="24"/>
          <w:szCs w:val="24"/>
        </w:rPr>
      </w:pPr>
      <w:proofErr w:type="gramStart"/>
      <w:r w:rsidRPr="006E0C18">
        <w:rPr>
          <w:rFonts w:ascii="Times New Roman" w:hAnsi="Times New Roman" w:cs="Times New Roman"/>
          <w:b/>
          <w:color w:val="000000"/>
          <w:sz w:val="24"/>
          <w:szCs w:val="24"/>
        </w:rPr>
        <w:t>Attachments:</w:t>
      </w:r>
      <w:proofErr w:type="gramEnd"/>
      <w:r w:rsidR="001057BF">
        <w:rPr>
          <w:rFonts w:ascii="Times New Roman" w:hAnsi="Times New Roman" w:cs="Times New Roman"/>
          <w:b/>
          <w:color w:val="00B0F0"/>
          <w:sz w:val="24"/>
          <w:szCs w:val="24"/>
        </w:rPr>
        <w:t>(For example:)</w:t>
      </w:r>
    </w:p>
    <w:p w:rsidR="001C3B19" w:rsidRPr="002B37C9" w:rsidRDefault="001C3B19" w:rsidP="001C3B19">
      <w:pPr>
        <w:rPr>
          <w:rFonts w:ascii="Times New Roman" w:hAnsi="Times New Roman" w:cs="Times New Roman"/>
          <w:color w:val="000000"/>
          <w:sz w:val="24"/>
          <w:szCs w:val="24"/>
        </w:rPr>
      </w:pPr>
      <w:r w:rsidRPr="002B37C9">
        <w:rPr>
          <w:rFonts w:ascii="Times New Roman" w:hAnsi="Times New Roman" w:cs="Times New Roman"/>
          <w:color w:val="000000"/>
          <w:sz w:val="24"/>
          <w:szCs w:val="24"/>
        </w:rPr>
        <w:t>Attachment B – Stormwater Plan (if applicable)</w:t>
      </w:r>
    </w:p>
    <w:p w:rsidR="001C3B19" w:rsidRDefault="001C3B19" w:rsidP="006E0C18">
      <w:pPr>
        <w:rPr>
          <w:rFonts w:ascii="Times New Roman" w:hAnsi="Times New Roman" w:cs="Times New Roman"/>
          <w:color w:val="000000"/>
          <w:sz w:val="24"/>
          <w:szCs w:val="24"/>
        </w:rPr>
      </w:pPr>
      <w:r w:rsidRPr="002B37C9">
        <w:rPr>
          <w:rFonts w:ascii="Times New Roman" w:hAnsi="Times New Roman" w:cs="Times New Roman"/>
          <w:color w:val="000000"/>
          <w:sz w:val="24"/>
          <w:szCs w:val="24"/>
        </w:rPr>
        <w:t>Attachment C – Mitigation Plan (if applicable)</w:t>
      </w:r>
    </w:p>
    <w:p w:rsidR="00AD7880" w:rsidRPr="006E0C18" w:rsidRDefault="00AD7880" w:rsidP="006E0C18">
      <w:pPr>
        <w:rPr>
          <w:rFonts w:ascii="Times New Roman" w:hAnsi="Times New Roman" w:cs="Times New Roman"/>
          <w:color w:val="000000"/>
          <w:sz w:val="24"/>
          <w:szCs w:val="24"/>
        </w:rPr>
      </w:pPr>
      <w:r w:rsidRPr="006E0C18">
        <w:rPr>
          <w:rFonts w:ascii="Times New Roman" w:hAnsi="Times New Roman" w:cs="Times New Roman"/>
          <w:color w:val="000000"/>
          <w:sz w:val="24"/>
          <w:szCs w:val="24"/>
        </w:rPr>
        <w:t xml:space="preserve">Unit </w:t>
      </w:r>
      <w:proofErr w:type="gramStart"/>
      <w:r w:rsidRPr="006E0C18">
        <w:rPr>
          <w:rFonts w:ascii="Times New Roman" w:hAnsi="Times New Roman" w:cs="Times New Roman"/>
          <w:color w:val="000000"/>
          <w:sz w:val="24"/>
          <w:szCs w:val="24"/>
        </w:rPr>
        <w:t>A</w:t>
      </w:r>
      <w:proofErr w:type="gramEnd"/>
      <w:r w:rsidRPr="006E0C18">
        <w:rPr>
          <w:rFonts w:ascii="Times New Roman" w:hAnsi="Times New Roman" w:cs="Times New Roman"/>
          <w:color w:val="000000"/>
          <w:sz w:val="24"/>
          <w:szCs w:val="24"/>
        </w:rPr>
        <w:t xml:space="preserve"> Aerial, </w:t>
      </w:r>
      <w:r w:rsidRPr="006E0C18">
        <w:rPr>
          <w:rFonts w:ascii="Times New Roman" w:hAnsi="Times New Roman" w:cs="Times New Roman"/>
          <w:sz w:val="24"/>
          <w:szCs w:val="24"/>
        </w:rPr>
        <w:t xml:space="preserve">1 page </w:t>
      </w:r>
    </w:p>
    <w:p w:rsidR="00AD7880" w:rsidRPr="006E0C18" w:rsidRDefault="00AD7880" w:rsidP="006E0C18">
      <w:pPr>
        <w:rPr>
          <w:rFonts w:ascii="Times New Roman" w:hAnsi="Times New Roman" w:cs="Times New Roman"/>
          <w:snapToGrid w:val="0"/>
          <w:color w:val="000000"/>
          <w:sz w:val="24"/>
          <w:szCs w:val="24"/>
        </w:rPr>
      </w:pPr>
      <w:r w:rsidRPr="006E0C18">
        <w:rPr>
          <w:rFonts w:ascii="Times New Roman" w:hAnsi="Times New Roman" w:cs="Times New Roman"/>
          <w:snapToGrid w:val="0"/>
          <w:color w:val="000000"/>
          <w:sz w:val="24"/>
          <w:szCs w:val="24"/>
        </w:rPr>
        <w:t>Commencement notice/62-343.900(3)</w:t>
      </w:r>
    </w:p>
    <w:p w:rsidR="00AD7880" w:rsidRPr="006E0C18" w:rsidRDefault="00AD7880" w:rsidP="006E0C18">
      <w:pPr>
        <w:rPr>
          <w:rFonts w:ascii="Times New Roman" w:hAnsi="Times New Roman" w:cs="Times New Roman"/>
          <w:snapToGrid w:val="0"/>
          <w:color w:val="000000"/>
          <w:sz w:val="24"/>
          <w:szCs w:val="24"/>
        </w:rPr>
      </w:pPr>
      <w:r w:rsidRPr="006E0C18">
        <w:rPr>
          <w:rFonts w:ascii="Times New Roman" w:hAnsi="Times New Roman" w:cs="Times New Roman"/>
          <w:snapToGrid w:val="0"/>
          <w:color w:val="000000"/>
          <w:sz w:val="24"/>
          <w:szCs w:val="24"/>
        </w:rPr>
        <w:t>As-built certification/62-343.900(5)</w:t>
      </w:r>
    </w:p>
    <w:p w:rsidR="00AD7880" w:rsidRPr="006E0C18" w:rsidRDefault="00AD7880" w:rsidP="006E0C18">
      <w:pPr>
        <w:rPr>
          <w:rFonts w:ascii="Times New Roman" w:hAnsi="Times New Roman" w:cs="Times New Roman"/>
          <w:snapToGrid w:val="0"/>
          <w:color w:val="000000"/>
          <w:sz w:val="24"/>
          <w:szCs w:val="24"/>
        </w:rPr>
      </w:pPr>
      <w:r w:rsidRPr="006E0C18">
        <w:rPr>
          <w:rFonts w:ascii="Times New Roman" w:hAnsi="Times New Roman" w:cs="Times New Roman"/>
          <w:snapToGrid w:val="0"/>
          <w:color w:val="000000"/>
          <w:sz w:val="24"/>
          <w:szCs w:val="24"/>
        </w:rPr>
        <w:t>Inspection certification/62-343.900(6)</w:t>
      </w:r>
    </w:p>
    <w:p w:rsidR="00AD7880" w:rsidRPr="006E0C18" w:rsidRDefault="00AD7880" w:rsidP="006E0C18">
      <w:pPr>
        <w:rPr>
          <w:rFonts w:ascii="Times New Roman" w:hAnsi="Times New Roman" w:cs="Times New Roman"/>
          <w:snapToGrid w:val="0"/>
          <w:color w:val="000000"/>
          <w:sz w:val="24"/>
          <w:szCs w:val="24"/>
        </w:rPr>
      </w:pPr>
      <w:r w:rsidRPr="006E0C18">
        <w:rPr>
          <w:rFonts w:ascii="Times New Roman" w:hAnsi="Times New Roman" w:cs="Times New Roman"/>
          <w:snapToGrid w:val="0"/>
          <w:color w:val="000000"/>
          <w:sz w:val="24"/>
          <w:szCs w:val="24"/>
        </w:rPr>
        <w:t>Transfer construction to operation phase/ 62-343.900(7)</w:t>
      </w:r>
    </w:p>
    <w:p w:rsidR="00AD7880" w:rsidRPr="006E0C18" w:rsidRDefault="00AD7880" w:rsidP="006E0C18">
      <w:pPr>
        <w:rPr>
          <w:rFonts w:ascii="Times New Roman" w:hAnsi="Times New Roman" w:cs="Times New Roman"/>
          <w:sz w:val="24"/>
          <w:szCs w:val="24"/>
        </w:rPr>
      </w:pPr>
      <w:r w:rsidRPr="006E0C18">
        <w:rPr>
          <w:rFonts w:ascii="Times New Roman" w:hAnsi="Times New Roman" w:cs="Times New Roman"/>
          <w:snapToGrid w:val="0"/>
          <w:color w:val="000000"/>
          <w:sz w:val="24"/>
          <w:szCs w:val="24"/>
        </w:rPr>
        <w:t>Application for transfer of an ERP authorization/62-343.900(8)</w:t>
      </w:r>
    </w:p>
    <w:p w:rsidR="00AD7880" w:rsidRPr="006E0C18" w:rsidRDefault="00AD7880" w:rsidP="006E0C18">
      <w:pPr>
        <w:autoSpaceDE w:val="0"/>
        <w:autoSpaceDN w:val="0"/>
        <w:adjustRightInd w:val="0"/>
        <w:rPr>
          <w:rFonts w:ascii="Times New Roman" w:hAnsi="Times New Roman" w:cs="Times New Roman"/>
          <w:sz w:val="24"/>
          <w:szCs w:val="24"/>
        </w:rPr>
      </w:pPr>
    </w:p>
    <w:p w:rsidR="00AD7880" w:rsidRPr="006E0C18" w:rsidRDefault="00AD7880" w:rsidP="006E0C18">
      <w:pPr>
        <w:autoSpaceDE w:val="0"/>
        <w:autoSpaceDN w:val="0"/>
        <w:adjustRightInd w:val="0"/>
        <w:rPr>
          <w:rFonts w:ascii="Times New Roman" w:hAnsi="Times New Roman" w:cs="Times New Roman"/>
          <w:color w:val="00B0F0"/>
          <w:sz w:val="24"/>
          <w:szCs w:val="24"/>
        </w:rPr>
      </w:pPr>
    </w:p>
    <w:p w:rsidR="00AD7880" w:rsidRPr="006E0C18" w:rsidRDefault="001057BF" w:rsidP="006E0C18">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Cc</w:t>
      </w:r>
      <w:r w:rsidR="00AD7880" w:rsidRPr="006E0C18">
        <w:rPr>
          <w:rFonts w:ascii="Times New Roman" w:hAnsi="Times New Roman" w:cs="Times New Roman"/>
          <w:b/>
          <w:sz w:val="24"/>
          <w:szCs w:val="24"/>
        </w:rPr>
        <w:t>:</w:t>
      </w:r>
    </w:p>
    <w:p w:rsidR="00AD7880" w:rsidRPr="006E0C18" w:rsidRDefault="00AD7880" w:rsidP="006E0C18">
      <w:pPr>
        <w:tabs>
          <w:tab w:val="left" w:pos="0"/>
          <w:tab w:val="left" w:pos="720"/>
          <w:tab w:val="left" w:pos="1440"/>
          <w:tab w:val="left" w:pos="2160"/>
          <w:tab w:val="left" w:pos="2880"/>
          <w:tab w:val="left" w:pos="3600"/>
          <w:tab w:val="left" w:pos="4320"/>
        </w:tabs>
        <w:ind w:right="-540"/>
        <w:rPr>
          <w:rFonts w:ascii="Times New Roman" w:hAnsi="Times New Roman" w:cs="Times New Roman"/>
          <w:sz w:val="24"/>
          <w:szCs w:val="24"/>
        </w:rPr>
      </w:pPr>
      <w:r w:rsidRPr="006E0C18">
        <w:rPr>
          <w:rFonts w:ascii="Times New Roman" w:hAnsi="Times New Roman" w:cs="Times New Roman"/>
          <w:sz w:val="24"/>
          <w:szCs w:val="24"/>
        </w:rPr>
        <w:t>Facility Contact, Facility Name (contact email address)</w:t>
      </w:r>
    </w:p>
    <w:p w:rsidR="00AD7880" w:rsidRPr="006E0C18" w:rsidRDefault="00AD7880" w:rsidP="006E0C18">
      <w:pPr>
        <w:tabs>
          <w:tab w:val="left" w:pos="0"/>
          <w:tab w:val="left" w:pos="720"/>
          <w:tab w:val="left" w:pos="1440"/>
          <w:tab w:val="left" w:pos="2160"/>
          <w:tab w:val="left" w:pos="2880"/>
          <w:tab w:val="left" w:pos="3600"/>
          <w:tab w:val="left" w:pos="4320"/>
        </w:tabs>
        <w:ind w:right="-540"/>
        <w:rPr>
          <w:rFonts w:ascii="Times New Roman" w:hAnsi="Times New Roman" w:cs="Times New Roman"/>
          <w:sz w:val="24"/>
          <w:szCs w:val="24"/>
        </w:rPr>
      </w:pPr>
      <w:r w:rsidRPr="006E0C18">
        <w:rPr>
          <w:rFonts w:ascii="Times New Roman" w:hAnsi="Times New Roman" w:cs="Times New Roman"/>
          <w:sz w:val="24"/>
          <w:szCs w:val="24"/>
        </w:rPr>
        <w:t>Cindy Mulkey, DEP Siting Office, cindy.mulkey@dep.state.fl.us</w:t>
      </w:r>
    </w:p>
    <w:p w:rsidR="00AD7880" w:rsidRPr="006E0C18" w:rsidRDefault="00AD7880" w:rsidP="006E0C18">
      <w:pPr>
        <w:tabs>
          <w:tab w:val="left" w:pos="0"/>
          <w:tab w:val="left" w:pos="720"/>
          <w:tab w:val="left" w:pos="1440"/>
          <w:tab w:val="left" w:pos="2160"/>
          <w:tab w:val="left" w:pos="2880"/>
          <w:tab w:val="left" w:pos="3600"/>
          <w:tab w:val="left" w:pos="4320"/>
        </w:tabs>
        <w:ind w:right="-540"/>
        <w:rPr>
          <w:rFonts w:ascii="Times New Roman" w:hAnsi="Times New Roman" w:cs="Times New Roman"/>
          <w:sz w:val="24"/>
          <w:szCs w:val="24"/>
        </w:rPr>
      </w:pPr>
      <w:r w:rsidRPr="006E0C18">
        <w:rPr>
          <w:rFonts w:ascii="Times New Roman" w:hAnsi="Times New Roman" w:cs="Times New Roman"/>
          <w:sz w:val="24"/>
          <w:szCs w:val="24"/>
        </w:rPr>
        <w:t>DEP Siting Case Worker, DEP Siting Office (employee email address)</w:t>
      </w:r>
    </w:p>
    <w:p w:rsidR="00AD7880" w:rsidRPr="006E0C18" w:rsidRDefault="00AD7880" w:rsidP="006E0C18">
      <w:pPr>
        <w:tabs>
          <w:tab w:val="left" w:pos="0"/>
          <w:tab w:val="left" w:pos="720"/>
          <w:tab w:val="left" w:pos="1440"/>
          <w:tab w:val="left" w:pos="2160"/>
          <w:tab w:val="left" w:pos="2880"/>
          <w:tab w:val="left" w:pos="3600"/>
          <w:tab w:val="left" w:pos="4320"/>
        </w:tabs>
        <w:ind w:right="-540"/>
        <w:rPr>
          <w:rFonts w:ascii="Times New Roman" w:hAnsi="Times New Roman" w:cs="Times New Roman"/>
          <w:sz w:val="24"/>
          <w:szCs w:val="24"/>
        </w:rPr>
      </w:pPr>
      <w:r w:rsidRPr="006E0C18">
        <w:rPr>
          <w:rFonts w:ascii="Times New Roman" w:hAnsi="Times New Roman" w:cs="Times New Roman"/>
          <w:sz w:val="24"/>
          <w:szCs w:val="24"/>
        </w:rPr>
        <w:t>DEP District Employee, DEP District, (email address)</w:t>
      </w:r>
    </w:p>
    <w:p w:rsidR="00AD7880" w:rsidRPr="006E0C18" w:rsidRDefault="00AD7880" w:rsidP="006E0C18">
      <w:pPr>
        <w:tabs>
          <w:tab w:val="left" w:pos="0"/>
          <w:tab w:val="left" w:pos="720"/>
          <w:tab w:val="left" w:pos="1440"/>
          <w:tab w:val="left" w:pos="2160"/>
          <w:tab w:val="left" w:pos="2880"/>
          <w:tab w:val="left" w:pos="3600"/>
          <w:tab w:val="left" w:pos="4320"/>
        </w:tabs>
        <w:ind w:right="-540"/>
        <w:rPr>
          <w:rFonts w:ascii="Times New Roman" w:hAnsi="Times New Roman" w:cs="Times New Roman"/>
          <w:sz w:val="24"/>
          <w:szCs w:val="24"/>
        </w:rPr>
      </w:pPr>
      <w:r w:rsidRPr="006E0C18">
        <w:rPr>
          <w:rFonts w:ascii="Times New Roman" w:hAnsi="Times New Roman" w:cs="Times New Roman"/>
          <w:sz w:val="24"/>
          <w:szCs w:val="24"/>
        </w:rPr>
        <w:t>Local Program Contact, Local Program, (email address)</w:t>
      </w:r>
    </w:p>
    <w:p w:rsidR="006E0C18" w:rsidRDefault="009F41DE" w:rsidP="006E0C18">
      <w:pPr>
        <w:tabs>
          <w:tab w:val="left" w:pos="0"/>
          <w:tab w:val="left" w:pos="720"/>
          <w:tab w:val="left" w:pos="1440"/>
          <w:tab w:val="left" w:pos="2160"/>
          <w:tab w:val="left" w:pos="2880"/>
          <w:tab w:val="left" w:pos="3600"/>
          <w:tab w:val="left" w:pos="4320"/>
        </w:tabs>
        <w:ind w:right="-540"/>
        <w:rPr>
          <w:rFonts w:ascii="Times New Roman" w:hAnsi="Times New Roman" w:cs="Times New Roman"/>
          <w:sz w:val="24"/>
          <w:szCs w:val="24"/>
        </w:rPr>
      </w:pPr>
      <w:r>
        <w:rPr>
          <w:rFonts w:ascii="Times New Roman" w:hAnsi="Times New Roman" w:cs="Times New Roman"/>
          <w:sz w:val="24"/>
          <w:szCs w:val="24"/>
        </w:rPr>
        <w:t>Other Facility Contact(s)</w:t>
      </w:r>
      <w:r w:rsidRPr="006E0C18">
        <w:rPr>
          <w:rFonts w:ascii="Times New Roman" w:hAnsi="Times New Roman" w:cs="Times New Roman"/>
          <w:sz w:val="24"/>
          <w:szCs w:val="24"/>
        </w:rPr>
        <w:t xml:space="preserve"> </w:t>
      </w:r>
    </w:p>
    <w:p w:rsidR="00AD7880" w:rsidRDefault="006E0C18" w:rsidP="006E0C18">
      <w:pPr>
        <w:tabs>
          <w:tab w:val="left" w:pos="0"/>
          <w:tab w:val="left" w:pos="720"/>
          <w:tab w:val="left" w:pos="1440"/>
          <w:tab w:val="left" w:pos="2160"/>
          <w:tab w:val="left" w:pos="2880"/>
          <w:tab w:val="left" w:pos="3600"/>
          <w:tab w:val="left" w:pos="4320"/>
        </w:tabs>
        <w:ind w:right="-540"/>
        <w:rPr>
          <w:rFonts w:ascii="Times New Roman" w:hAnsi="Times New Roman" w:cs="Times New Roman"/>
          <w:sz w:val="24"/>
          <w:szCs w:val="24"/>
        </w:rPr>
      </w:pPr>
      <w:r>
        <w:rPr>
          <w:rFonts w:ascii="Times New Roman" w:hAnsi="Times New Roman" w:cs="Times New Roman"/>
          <w:sz w:val="24"/>
          <w:szCs w:val="24"/>
        </w:rPr>
        <w:t>Consultant</w:t>
      </w:r>
      <w:r w:rsidRPr="006E0C18">
        <w:rPr>
          <w:rFonts w:ascii="Times New Roman" w:hAnsi="Times New Roman" w:cs="Times New Roman"/>
          <w:sz w:val="24"/>
          <w:szCs w:val="24"/>
        </w:rPr>
        <w:t xml:space="preserve"> </w:t>
      </w:r>
      <w:r w:rsidR="00AD7880" w:rsidRPr="006E0C18">
        <w:rPr>
          <w:rFonts w:ascii="Times New Roman" w:hAnsi="Times New Roman" w:cs="Times New Roman"/>
          <w:sz w:val="24"/>
          <w:szCs w:val="24"/>
        </w:rPr>
        <w:t>or Contractor</w:t>
      </w:r>
    </w:p>
    <w:p w:rsidR="008F2DCD" w:rsidRDefault="008F2DCD">
      <w:pPr>
        <w:spacing w:after="120"/>
        <w:rPr>
          <w:rFonts w:ascii="Times New Roman" w:hAnsi="Times New Roman" w:cs="Times New Roman"/>
          <w:sz w:val="24"/>
          <w:szCs w:val="24"/>
        </w:rPr>
        <w:sectPr w:rsidR="008F2DCD" w:rsidSect="00916A16">
          <w:pgSz w:w="12240" w:h="15840"/>
          <w:pgMar w:top="1440" w:right="1440" w:bottom="540" w:left="1440" w:header="720" w:footer="0" w:gutter="0"/>
          <w:cols w:space="720"/>
          <w:docGrid w:linePitch="360"/>
        </w:sectPr>
      </w:pPr>
      <w:r>
        <w:rPr>
          <w:rFonts w:ascii="Times New Roman" w:hAnsi="Times New Roman" w:cs="Times New Roman"/>
          <w:sz w:val="24"/>
          <w:szCs w:val="24"/>
        </w:rPr>
        <w:br w:type="page"/>
      </w:r>
    </w:p>
    <w:p w:rsidR="00893A95" w:rsidRPr="002B37C9" w:rsidRDefault="008F2DCD" w:rsidP="008F2DCD">
      <w:pPr>
        <w:pStyle w:val="Heading1"/>
        <w:rPr>
          <w:rFonts w:ascii="Times New Roman" w:hAnsi="Times New Roman" w:cs="Times New Roman"/>
          <w:color w:val="00B0F0"/>
        </w:rPr>
      </w:pPr>
      <w:r w:rsidRPr="002B37C9">
        <w:rPr>
          <w:rFonts w:ascii="Times New Roman" w:hAnsi="Times New Roman" w:cs="Times New Roman"/>
          <w:color w:val="00B0F0"/>
        </w:rPr>
        <w:lastRenderedPageBreak/>
        <w:t>Attachment B or C – Surface Water Management Plan or Mitigation Plan</w:t>
      </w:r>
    </w:p>
    <w:p w:rsidR="008F2DCD" w:rsidRPr="002B37C9" w:rsidRDefault="008F2DCD" w:rsidP="006E0C18">
      <w:pPr>
        <w:rPr>
          <w:rFonts w:ascii="Times New Roman" w:hAnsi="Times New Roman" w:cs="Times New Roman"/>
          <w:color w:val="00B0F0"/>
          <w:sz w:val="24"/>
          <w:szCs w:val="24"/>
        </w:rPr>
      </w:pPr>
    </w:p>
    <w:p w:rsidR="008F2DCD" w:rsidRPr="002B37C9" w:rsidRDefault="008F2DCD" w:rsidP="006E0C18">
      <w:pPr>
        <w:rPr>
          <w:rFonts w:ascii="Times New Roman" w:hAnsi="Times New Roman" w:cs="Times New Roman"/>
          <w:color w:val="00B0F0"/>
          <w:sz w:val="24"/>
          <w:szCs w:val="24"/>
          <w:u w:val="single"/>
        </w:rPr>
      </w:pPr>
      <w:r w:rsidRPr="002B37C9">
        <w:rPr>
          <w:rFonts w:ascii="Times New Roman" w:hAnsi="Times New Roman" w:cs="Times New Roman"/>
          <w:color w:val="00B0F0"/>
          <w:sz w:val="24"/>
          <w:szCs w:val="24"/>
          <w:u w:val="single"/>
        </w:rPr>
        <w:t>History:</w:t>
      </w:r>
    </w:p>
    <w:p w:rsidR="008F2DCD" w:rsidRPr="002B37C9" w:rsidRDefault="008F2DCD" w:rsidP="006E0C18">
      <w:pPr>
        <w:rPr>
          <w:rFonts w:ascii="Times New Roman" w:hAnsi="Times New Roman" w:cs="Times New Roman"/>
          <w:color w:val="00B0F0"/>
          <w:sz w:val="24"/>
          <w:szCs w:val="24"/>
        </w:rPr>
      </w:pPr>
    </w:p>
    <w:p w:rsidR="008F2DCD" w:rsidRPr="002B37C9" w:rsidRDefault="008F2DCD" w:rsidP="006E0C18">
      <w:pPr>
        <w:rPr>
          <w:rFonts w:ascii="Times New Roman" w:hAnsi="Times New Roman" w:cs="Times New Roman"/>
          <w:color w:val="00B0F0"/>
          <w:sz w:val="24"/>
          <w:szCs w:val="24"/>
          <w:u w:val="single"/>
        </w:rPr>
      </w:pPr>
      <w:r w:rsidRPr="002B37C9">
        <w:rPr>
          <w:rFonts w:ascii="Times New Roman" w:hAnsi="Times New Roman" w:cs="Times New Roman"/>
          <w:color w:val="00B0F0"/>
          <w:sz w:val="24"/>
          <w:szCs w:val="24"/>
          <w:u w:val="single"/>
        </w:rPr>
        <w:t>Project Location:</w:t>
      </w:r>
    </w:p>
    <w:p w:rsidR="008F2DCD" w:rsidRPr="002B37C9" w:rsidRDefault="008F2DCD" w:rsidP="006E0C18">
      <w:pPr>
        <w:rPr>
          <w:rFonts w:ascii="Times New Roman" w:hAnsi="Times New Roman" w:cs="Times New Roman"/>
          <w:color w:val="00B0F0"/>
          <w:sz w:val="24"/>
          <w:szCs w:val="24"/>
        </w:rPr>
      </w:pPr>
    </w:p>
    <w:p w:rsidR="008F2DCD" w:rsidRPr="002B37C9" w:rsidRDefault="008F2DCD" w:rsidP="006E0C18">
      <w:pPr>
        <w:rPr>
          <w:rFonts w:ascii="Times New Roman" w:hAnsi="Times New Roman" w:cs="Times New Roman"/>
          <w:color w:val="00B0F0"/>
          <w:sz w:val="24"/>
          <w:szCs w:val="24"/>
          <w:u w:val="single"/>
        </w:rPr>
      </w:pPr>
      <w:r w:rsidRPr="002B37C9">
        <w:rPr>
          <w:rFonts w:ascii="Times New Roman" w:hAnsi="Times New Roman" w:cs="Times New Roman"/>
          <w:color w:val="00B0F0"/>
          <w:sz w:val="24"/>
          <w:szCs w:val="24"/>
          <w:u w:val="single"/>
        </w:rPr>
        <w:t>Project Description:</w:t>
      </w:r>
    </w:p>
    <w:p w:rsidR="008F2DCD" w:rsidRPr="002B37C9" w:rsidRDefault="008F2DCD" w:rsidP="006E0C18">
      <w:pPr>
        <w:rPr>
          <w:rFonts w:ascii="Times New Roman" w:hAnsi="Times New Roman" w:cs="Times New Roman"/>
          <w:color w:val="00B0F0"/>
          <w:sz w:val="24"/>
          <w:szCs w:val="24"/>
        </w:rPr>
      </w:pPr>
    </w:p>
    <w:p w:rsidR="008F2DCD" w:rsidRPr="002B37C9" w:rsidRDefault="008F2DCD" w:rsidP="006E0C18">
      <w:pPr>
        <w:rPr>
          <w:rFonts w:ascii="Times New Roman" w:hAnsi="Times New Roman" w:cs="Times New Roman"/>
          <w:color w:val="00B0F0"/>
          <w:sz w:val="24"/>
          <w:szCs w:val="24"/>
          <w:u w:val="single"/>
        </w:rPr>
      </w:pPr>
      <w:r w:rsidRPr="002B37C9">
        <w:rPr>
          <w:rFonts w:ascii="Times New Roman" w:hAnsi="Times New Roman" w:cs="Times New Roman"/>
          <w:color w:val="00B0F0"/>
          <w:sz w:val="24"/>
          <w:szCs w:val="24"/>
          <w:u w:val="single"/>
        </w:rPr>
        <w:t>Requirements:</w:t>
      </w:r>
    </w:p>
    <w:p w:rsidR="008F2DCD" w:rsidRPr="002B37C9" w:rsidRDefault="008F2DCD" w:rsidP="006E0C18">
      <w:pPr>
        <w:rPr>
          <w:rFonts w:ascii="Times New Roman" w:hAnsi="Times New Roman" w:cs="Times New Roman"/>
          <w:color w:val="00B0F0"/>
          <w:sz w:val="24"/>
          <w:szCs w:val="24"/>
        </w:rPr>
      </w:pPr>
      <w:r w:rsidRPr="002B37C9">
        <w:rPr>
          <w:rFonts w:ascii="Times New Roman" w:hAnsi="Times New Roman" w:cs="Times New Roman"/>
          <w:color w:val="00B0F0"/>
          <w:sz w:val="24"/>
          <w:szCs w:val="24"/>
        </w:rPr>
        <w:tab/>
        <w:t>Prior to Construction</w:t>
      </w:r>
    </w:p>
    <w:p w:rsidR="008F2DCD" w:rsidRPr="002B37C9" w:rsidRDefault="008F2DCD" w:rsidP="006E0C18">
      <w:pPr>
        <w:rPr>
          <w:rFonts w:ascii="Times New Roman" w:hAnsi="Times New Roman" w:cs="Times New Roman"/>
          <w:color w:val="00B0F0"/>
          <w:sz w:val="24"/>
          <w:szCs w:val="24"/>
        </w:rPr>
      </w:pPr>
    </w:p>
    <w:p w:rsidR="008F2DCD" w:rsidRPr="002B37C9" w:rsidRDefault="008F2DCD" w:rsidP="006E0C18">
      <w:pPr>
        <w:rPr>
          <w:rFonts w:ascii="Times New Roman" w:hAnsi="Times New Roman" w:cs="Times New Roman"/>
          <w:color w:val="00B0F0"/>
          <w:sz w:val="24"/>
          <w:szCs w:val="24"/>
        </w:rPr>
      </w:pPr>
      <w:r w:rsidRPr="002B37C9">
        <w:rPr>
          <w:rFonts w:ascii="Times New Roman" w:hAnsi="Times New Roman" w:cs="Times New Roman"/>
          <w:color w:val="00B0F0"/>
          <w:sz w:val="24"/>
          <w:szCs w:val="24"/>
        </w:rPr>
        <w:tab/>
        <w:t xml:space="preserve">Post Construction </w:t>
      </w:r>
    </w:p>
    <w:p w:rsidR="00FA71C7" w:rsidRPr="002B37C9" w:rsidRDefault="00FA71C7" w:rsidP="006E0C18">
      <w:pPr>
        <w:rPr>
          <w:rFonts w:ascii="Times New Roman" w:hAnsi="Times New Roman" w:cs="Times New Roman"/>
          <w:color w:val="00B0F0"/>
          <w:sz w:val="24"/>
          <w:szCs w:val="24"/>
        </w:rPr>
      </w:pPr>
    </w:p>
    <w:p w:rsidR="008F2DCD" w:rsidRDefault="008F2DCD" w:rsidP="006E0C18">
      <w:pPr>
        <w:rPr>
          <w:rFonts w:ascii="Times New Roman" w:hAnsi="Times New Roman" w:cs="Times New Roman"/>
          <w:color w:val="00B0F0"/>
          <w:sz w:val="24"/>
          <w:szCs w:val="24"/>
        </w:rPr>
      </w:pPr>
      <w:r w:rsidRPr="002B37C9">
        <w:rPr>
          <w:rFonts w:ascii="Times New Roman" w:hAnsi="Times New Roman" w:cs="Times New Roman"/>
          <w:color w:val="00B0F0"/>
          <w:sz w:val="24"/>
          <w:szCs w:val="24"/>
        </w:rPr>
        <w:tab/>
        <w:t>Operation and Maintenance</w:t>
      </w:r>
    </w:p>
    <w:sectPr w:rsidR="008F2DCD" w:rsidSect="008F2DCD">
      <w:headerReference w:type="even" r:id="rId15"/>
      <w:headerReference w:type="default" r:id="rId16"/>
      <w:footerReference w:type="default" r:id="rId17"/>
      <w:headerReference w:type="first" r:id="rId18"/>
      <w:pgSz w:w="12240" w:h="15840"/>
      <w:pgMar w:top="1440" w:right="1440" w:bottom="540" w:left="1440" w:header="720" w:footer="54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AF5" w:rsidRDefault="005F3AF5" w:rsidP="00916A16">
      <w:r>
        <w:separator/>
      </w:r>
    </w:p>
  </w:endnote>
  <w:endnote w:type="continuationSeparator" w:id="0">
    <w:p w:rsidR="005F3AF5" w:rsidRDefault="005F3AF5" w:rsidP="00916A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250395305"/>
      <w:docPartObj>
        <w:docPartGallery w:val="Page Numbers (Top of Page)"/>
        <w:docPartUnique/>
      </w:docPartObj>
    </w:sdtPr>
    <w:sdtContent>
      <w:p w:rsidR="005E5A55" w:rsidRDefault="005E5A55">
        <w:pPr>
          <w:pBdr>
            <w:bottom w:val="single" w:sz="12" w:space="1" w:color="auto"/>
          </w:pBdr>
          <w:rPr>
            <w:rFonts w:ascii="Times New Roman" w:hAnsi="Times New Roman" w:cs="Times New Roman"/>
            <w:sz w:val="20"/>
            <w:szCs w:val="20"/>
          </w:rPr>
        </w:pPr>
      </w:p>
      <w:p w:rsidR="005E5A55" w:rsidRDefault="005E5A55">
        <w:pPr>
          <w:rPr>
            <w:rFonts w:ascii="Times New Roman" w:hAnsi="Times New Roman" w:cs="Times New Roman"/>
            <w:sz w:val="20"/>
            <w:szCs w:val="20"/>
          </w:rPr>
        </w:pPr>
      </w:p>
      <w:p w:rsidR="005E5A55" w:rsidRPr="00FA4E13" w:rsidRDefault="005E5A55">
        <w:pPr>
          <w:rPr>
            <w:rFonts w:ascii="Times New Roman" w:hAnsi="Times New Roman" w:cs="Times New Roman"/>
            <w:sz w:val="20"/>
            <w:szCs w:val="20"/>
          </w:rPr>
        </w:pPr>
        <w:r w:rsidRPr="00FA4E13">
          <w:rPr>
            <w:rFonts w:ascii="Times New Roman" w:hAnsi="Times New Roman" w:cs="Times New Roman"/>
            <w:sz w:val="20"/>
            <w:szCs w:val="20"/>
          </w:rPr>
          <w:t>SCO Guidance – Post-Certification Review</w:t>
        </w:r>
        <w:r w:rsidRPr="00FA4E13">
          <w:rPr>
            <w:rFonts w:ascii="Times New Roman" w:hAnsi="Times New Roman" w:cs="Times New Roman"/>
            <w:sz w:val="20"/>
            <w:szCs w:val="20"/>
          </w:rPr>
          <w:tab/>
        </w:r>
        <w:r w:rsidRPr="00FA4E13">
          <w:rPr>
            <w:rFonts w:ascii="Times New Roman" w:hAnsi="Times New Roman" w:cs="Times New Roman"/>
            <w:sz w:val="20"/>
            <w:szCs w:val="20"/>
          </w:rPr>
          <w:tab/>
        </w:r>
        <w:r w:rsidRPr="00FA4E13">
          <w:rPr>
            <w:rFonts w:ascii="Times New Roman" w:hAnsi="Times New Roman" w:cs="Times New Roman"/>
            <w:sz w:val="20"/>
            <w:szCs w:val="20"/>
          </w:rPr>
          <w:tab/>
        </w:r>
        <w:r w:rsidRPr="00FA4E13">
          <w:rPr>
            <w:rFonts w:ascii="Times New Roman" w:hAnsi="Times New Roman" w:cs="Times New Roman"/>
            <w:sz w:val="20"/>
            <w:szCs w:val="20"/>
          </w:rPr>
          <w:tab/>
        </w:r>
        <w:r w:rsidRPr="00FA4E13">
          <w:rPr>
            <w:rFonts w:ascii="Times New Roman" w:hAnsi="Times New Roman" w:cs="Times New Roman"/>
            <w:sz w:val="20"/>
            <w:szCs w:val="20"/>
          </w:rPr>
          <w:tab/>
        </w:r>
        <w:r w:rsidRPr="00FA4E13">
          <w:rPr>
            <w:rFonts w:ascii="Times New Roman" w:hAnsi="Times New Roman" w:cs="Times New Roman"/>
            <w:sz w:val="20"/>
            <w:szCs w:val="20"/>
          </w:rPr>
          <w:tab/>
        </w:r>
        <w:r>
          <w:rPr>
            <w:rFonts w:ascii="Times New Roman" w:hAnsi="Times New Roman" w:cs="Times New Roman"/>
            <w:sz w:val="20"/>
            <w:szCs w:val="20"/>
          </w:rPr>
          <w:t>5/14/12</w:t>
        </w:r>
        <w:r w:rsidR="001C3B19">
          <w:rPr>
            <w:rFonts w:ascii="Times New Roman" w:hAnsi="Times New Roman" w:cs="Times New Roman"/>
            <w:sz w:val="20"/>
            <w:szCs w:val="20"/>
          </w:rPr>
          <w:t xml:space="preserve"> rev 2/1/13</w:t>
        </w:r>
      </w:p>
      <w:p w:rsidR="005E5A55" w:rsidRPr="00FA4E13" w:rsidRDefault="005E5A55">
        <w:pPr>
          <w:rPr>
            <w:rFonts w:ascii="Times New Roman" w:hAnsi="Times New Roman" w:cs="Times New Roman"/>
            <w:sz w:val="20"/>
            <w:szCs w:val="20"/>
          </w:rPr>
        </w:pPr>
        <w:r w:rsidRPr="00FA4E13">
          <w:rPr>
            <w:rFonts w:ascii="Times New Roman" w:hAnsi="Times New Roman" w:cs="Times New Roman"/>
            <w:sz w:val="20"/>
            <w:szCs w:val="20"/>
          </w:rPr>
          <w:t xml:space="preserve">Page </w:t>
        </w:r>
        <w:r w:rsidR="00090CDC" w:rsidRPr="00FA4E13">
          <w:rPr>
            <w:rFonts w:ascii="Times New Roman" w:hAnsi="Times New Roman" w:cs="Times New Roman"/>
            <w:sz w:val="20"/>
            <w:szCs w:val="20"/>
          </w:rPr>
          <w:fldChar w:fldCharType="begin"/>
        </w:r>
        <w:r w:rsidRPr="00FA4E13">
          <w:rPr>
            <w:rFonts w:ascii="Times New Roman" w:hAnsi="Times New Roman" w:cs="Times New Roman"/>
            <w:sz w:val="20"/>
            <w:szCs w:val="20"/>
          </w:rPr>
          <w:instrText xml:space="preserve"> PAGE </w:instrText>
        </w:r>
        <w:r w:rsidR="00090CDC" w:rsidRPr="00FA4E13">
          <w:rPr>
            <w:rFonts w:ascii="Times New Roman" w:hAnsi="Times New Roman" w:cs="Times New Roman"/>
            <w:sz w:val="20"/>
            <w:szCs w:val="20"/>
          </w:rPr>
          <w:fldChar w:fldCharType="separate"/>
        </w:r>
        <w:r w:rsidR="002B37C9">
          <w:rPr>
            <w:rFonts w:ascii="Times New Roman" w:hAnsi="Times New Roman" w:cs="Times New Roman"/>
            <w:noProof/>
            <w:sz w:val="20"/>
            <w:szCs w:val="20"/>
          </w:rPr>
          <w:t>5</w:t>
        </w:r>
        <w:r w:rsidR="00090CDC" w:rsidRPr="00FA4E13">
          <w:rPr>
            <w:rFonts w:ascii="Times New Roman" w:hAnsi="Times New Roman" w:cs="Times New Roman"/>
            <w:sz w:val="20"/>
            <w:szCs w:val="20"/>
          </w:rPr>
          <w:fldChar w:fldCharType="end"/>
        </w:r>
        <w:r w:rsidRPr="00FA4E13">
          <w:rPr>
            <w:rFonts w:ascii="Times New Roman" w:hAnsi="Times New Roman" w:cs="Times New Roman"/>
            <w:sz w:val="20"/>
            <w:szCs w:val="20"/>
          </w:rPr>
          <w:t xml:space="preserve"> of </w:t>
        </w:r>
        <w:r w:rsidR="00090CDC" w:rsidRPr="00FA4E13">
          <w:rPr>
            <w:rFonts w:ascii="Times New Roman" w:hAnsi="Times New Roman" w:cs="Times New Roman"/>
            <w:sz w:val="20"/>
            <w:szCs w:val="20"/>
          </w:rPr>
          <w:fldChar w:fldCharType="begin"/>
        </w:r>
        <w:r w:rsidRPr="00FA4E13">
          <w:rPr>
            <w:rFonts w:ascii="Times New Roman" w:hAnsi="Times New Roman" w:cs="Times New Roman"/>
            <w:sz w:val="20"/>
            <w:szCs w:val="20"/>
          </w:rPr>
          <w:instrText xml:space="preserve"> NUMPAGES  </w:instrText>
        </w:r>
        <w:r w:rsidR="00090CDC" w:rsidRPr="00FA4E13">
          <w:rPr>
            <w:rFonts w:ascii="Times New Roman" w:hAnsi="Times New Roman" w:cs="Times New Roman"/>
            <w:sz w:val="20"/>
            <w:szCs w:val="20"/>
          </w:rPr>
          <w:fldChar w:fldCharType="separate"/>
        </w:r>
        <w:r w:rsidR="002B37C9">
          <w:rPr>
            <w:rFonts w:ascii="Times New Roman" w:hAnsi="Times New Roman" w:cs="Times New Roman"/>
            <w:noProof/>
            <w:sz w:val="20"/>
            <w:szCs w:val="20"/>
          </w:rPr>
          <w:t>6</w:t>
        </w:r>
        <w:r w:rsidR="00090CDC" w:rsidRPr="00FA4E13">
          <w:rPr>
            <w:rFonts w:ascii="Times New Roman" w:hAnsi="Times New Roman" w:cs="Times New Roman"/>
            <w:sz w:val="20"/>
            <w:szCs w:val="20"/>
          </w:rPr>
          <w:fldChar w:fldCharType="end"/>
        </w:r>
      </w:p>
    </w:sdtContent>
  </w:sdt>
  <w:p w:rsidR="005E5A55" w:rsidRDefault="005E5A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DCD" w:rsidRPr="008F2DCD" w:rsidRDefault="008F2DCD" w:rsidP="008F2DCD">
    <w:pPr>
      <w:pStyle w:val="Footer"/>
      <w:jc w:val="center"/>
      <w:rPr>
        <w:rFonts w:ascii="Times New Roman" w:hAnsi="Times New Roman" w:cs="Times New Roman"/>
        <w:color w:val="00B0F0"/>
        <w:sz w:val="20"/>
        <w:szCs w:val="20"/>
      </w:rPr>
    </w:pPr>
    <w:r w:rsidRPr="008F2DCD">
      <w:rPr>
        <w:rFonts w:ascii="Times New Roman" w:hAnsi="Times New Roman" w:cs="Times New Roman"/>
        <w:color w:val="00B0F0"/>
        <w:sz w:val="20"/>
        <w:szCs w:val="20"/>
      </w:rPr>
      <w:t>ATTACHMENT B</w:t>
    </w:r>
  </w:p>
  <w:p w:rsidR="008F2DCD" w:rsidRPr="008F2DCD" w:rsidRDefault="008F2DCD" w:rsidP="008F2DCD">
    <w:pPr>
      <w:pStyle w:val="Footer"/>
      <w:jc w:val="center"/>
      <w:rPr>
        <w:rFonts w:ascii="Times New Roman" w:hAnsi="Times New Roman" w:cs="Times New Roman"/>
        <w:color w:val="00B0F0"/>
        <w:sz w:val="20"/>
        <w:szCs w:val="20"/>
      </w:rPr>
    </w:pPr>
    <w:r w:rsidRPr="008F2DCD">
      <w:rPr>
        <w:rFonts w:ascii="Times New Roman" w:hAnsi="Times New Roman" w:cs="Times New Roman"/>
        <w:color w:val="00B0F0"/>
        <w:sz w:val="20"/>
        <w:szCs w:val="20"/>
      </w:rPr>
      <w:t>Licensee</w:t>
    </w:r>
  </w:p>
  <w:p w:rsidR="008F2DCD" w:rsidRPr="008F2DCD" w:rsidRDefault="008F2DCD" w:rsidP="008F2DCD">
    <w:pPr>
      <w:pStyle w:val="Footer"/>
      <w:jc w:val="center"/>
      <w:rPr>
        <w:rFonts w:ascii="Times New Roman" w:hAnsi="Times New Roman" w:cs="Times New Roman"/>
        <w:color w:val="00B0F0"/>
        <w:sz w:val="20"/>
        <w:szCs w:val="20"/>
      </w:rPr>
    </w:pPr>
    <w:r w:rsidRPr="008F2DCD">
      <w:rPr>
        <w:rFonts w:ascii="Times New Roman" w:hAnsi="Times New Roman" w:cs="Times New Roman"/>
        <w:color w:val="00B0F0"/>
        <w:sz w:val="20"/>
        <w:szCs w:val="20"/>
      </w:rPr>
      <w:t>Certified Facility</w:t>
    </w:r>
  </w:p>
  <w:p w:rsidR="008F2DCD" w:rsidRPr="008F2DCD" w:rsidRDefault="008F2DCD" w:rsidP="008F2DCD">
    <w:pPr>
      <w:pStyle w:val="Footer"/>
      <w:jc w:val="center"/>
      <w:rPr>
        <w:rFonts w:ascii="Times New Roman" w:hAnsi="Times New Roman" w:cs="Times New Roman"/>
        <w:color w:val="00B0F0"/>
        <w:sz w:val="20"/>
        <w:szCs w:val="20"/>
      </w:rPr>
    </w:pPr>
    <w:r w:rsidRPr="008F2DCD">
      <w:rPr>
        <w:rFonts w:ascii="Times New Roman" w:hAnsi="Times New Roman" w:cs="Times New Roman"/>
        <w:color w:val="00B0F0"/>
        <w:sz w:val="20"/>
        <w:szCs w:val="20"/>
      </w:rPr>
      <w:t>Site Certification # (PA XX-XXX)</w:t>
    </w:r>
  </w:p>
  <w:p w:rsidR="008F2DCD" w:rsidRPr="008F2DCD" w:rsidRDefault="008F2DCD" w:rsidP="008F2DCD">
    <w:pPr>
      <w:pStyle w:val="Footer"/>
      <w:jc w:val="center"/>
      <w:rPr>
        <w:rFonts w:ascii="Times New Roman" w:hAnsi="Times New Roman" w:cs="Times New Roman"/>
        <w:color w:val="00B0F0"/>
        <w:sz w:val="20"/>
        <w:szCs w:val="20"/>
      </w:rPr>
    </w:pPr>
    <w:r w:rsidRPr="008F2DCD">
      <w:rPr>
        <w:rFonts w:ascii="Times New Roman" w:hAnsi="Times New Roman" w:cs="Times New Roman"/>
        <w:color w:val="00B0F0"/>
        <w:sz w:val="20"/>
        <w:szCs w:val="20"/>
      </w:rPr>
      <w:t>ER Tracking #</w:t>
    </w:r>
  </w:p>
  <w:p w:rsidR="008F2DCD" w:rsidRPr="008F2DCD" w:rsidRDefault="008F2DCD" w:rsidP="008F2DCD">
    <w:pPr>
      <w:pStyle w:val="Footer"/>
      <w:jc w:val="center"/>
      <w:rPr>
        <w:rFonts w:ascii="Times New Roman" w:hAnsi="Times New Roman" w:cs="Times New Roman"/>
        <w:color w:val="00B0F0"/>
        <w:sz w:val="20"/>
        <w:szCs w:val="20"/>
      </w:rPr>
    </w:pPr>
    <w:r w:rsidRPr="008F2DCD">
      <w:rPr>
        <w:rFonts w:ascii="Times New Roman" w:hAnsi="Times New Roman" w:cs="Times New Roman"/>
        <w:color w:val="00B0F0"/>
        <w:sz w:val="20"/>
        <w:szCs w:val="20"/>
      </w:rPr>
      <w:t>Page 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AF5" w:rsidRDefault="005F3AF5" w:rsidP="00916A16">
      <w:r>
        <w:separator/>
      </w:r>
    </w:p>
  </w:footnote>
  <w:footnote w:type="continuationSeparator" w:id="0">
    <w:p w:rsidR="005F3AF5" w:rsidRDefault="005F3AF5" w:rsidP="00916A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DCD" w:rsidRDefault="008F2DC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DCD" w:rsidRDefault="008F2DC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DCD" w:rsidRDefault="008F2DC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trackRevisions/>
  <w:defaultTabStop w:val="720"/>
  <w:characterSpacingControl w:val="doNotCompress"/>
  <w:hdrShapeDefaults>
    <o:shapedefaults v:ext="edit" spidmax="11265"/>
  </w:hdrShapeDefaults>
  <w:footnotePr>
    <w:footnote w:id="-1"/>
    <w:footnote w:id="0"/>
  </w:footnotePr>
  <w:endnotePr>
    <w:endnote w:id="-1"/>
    <w:endnote w:id="0"/>
  </w:endnotePr>
  <w:compat/>
  <w:rsids>
    <w:rsidRoot w:val="00893A95"/>
    <w:rsid w:val="00000B15"/>
    <w:rsid w:val="000124C7"/>
    <w:rsid w:val="0002011B"/>
    <w:rsid w:val="00053CB0"/>
    <w:rsid w:val="00090CDC"/>
    <w:rsid w:val="000C744F"/>
    <w:rsid w:val="000E0D96"/>
    <w:rsid w:val="000E54D7"/>
    <w:rsid w:val="001057BF"/>
    <w:rsid w:val="001147EB"/>
    <w:rsid w:val="0015177A"/>
    <w:rsid w:val="0015352B"/>
    <w:rsid w:val="00164295"/>
    <w:rsid w:val="001901BD"/>
    <w:rsid w:val="00190959"/>
    <w:rsid w:val="001A10BD"/>
    <w:rsid w:val="001B5428"/>
    <w:rsid w:val="001B746E"/>
    <w:rsid w:val="001C3B19"/>
    <w:rsid w:val="001D6BA7"/>
    <w:rsid w:val="001E7889"/>
    <w:rsid w:val="001F3BE9"/>
    <w:rsid w:val="0020119B"/>
    <w:rsid w:val="00244AE2"/>
    <w:rsid w:val="002570C7"/>
    <w:rsid w:val="002664CA"/>
    <w:rsid w:val="0028250F"/>
    <w:rsid w:val="00295AD2"/>
    <w:rsid w:val="002A2C45"/>
    <w:rsid w:val="002A56F0"/>
    <w:rsid w:val="002B37C9"/>
    <w:rsid w:val="002D7FFB"/>
    <w:rsid w:val="002E6FC9"/>
    <w:rsid w:val="002E7E76"/>
    <w:rsid w:val="003057CB"/>
    <w:rsid w:val="00307E70"/>
    <w:rsid w:val="0032292E"/>
    <w:rsid w:val="0034634E"/>
    <w:rsid w:val="003A4E77"/>
    <w:rsid w:val="003C42A0"/>
    <w:rsid w:val="00407B22"/>
    <w:rsid w:val="00411612"/>
    <w:rsid w:val="004173D0"/>
    <w:rsid w:val="00445CFA"/>
    <w:rsid w:val="004D721B"/>
    <w:rsid w:val="004F73AC"/>
    <w:rsid w:val="00500B37"/>
    <w:rsid w:val="005242BB"/>
    <w:rsid w:val="00534301"/>
    <w:rsid w:val="00553957"/>
    <w:rsid w:val="0055676A"/>
    <w:rsid w:val="00561338"/>
    <w:rsid w:val="005962FD"/>
    <w:rsid w:val="005C54D7"/>
    <w:rsid w:val="005E259C"/>
    <w:rsid w:val="005E5A55"/>
    <w:rsid w:val="005F25BD"/>
    <w:rsid w:val="005F3AF5"/>
    <w:rsid w:val="005F782A"/>
    <w:rsid w:val="006668AC"/>
    <w:rsid w:val="006B44CE"/>
    <w:rsid w:val="006E0C18"/>
    <w:rsid w:val="006F0CE3"/>
    <w:rsid w:val="007122D1"/>
    <w:rsid w:val="0073455E"/>
    <w:rsid w:val="007345FB"/>
    <w:rsid w:val="00772677"/>
    <w:rsid w:val="007B3402"/>
    <w:rsid w:val="007F1AD1"/>
    <w:rsid w:val="0082072E"/>
    <w:rsid w:val="008511EA"/>
    <w:rsid w:val="00852965"/>
    <w:rsid w:val="00860665"/>
    <w:rsid w:val="00863F63"/>
    <w:rsid w:val="00872410"/>
    <w:rsid w:val="00877231"/>
    <w:rsid w:val="00893A95"/>
    <w:rsid w:val="0089655E"/>
    <w:rsid w:val="008B56C2"/>
    <w:rsid w:val="008D2076"/>
    <w:rsid w:val="008F2DCD"/>
    <w:rsid w:val="008F47A6"/>
    <w:rsid w:val="00913111"/>
    <w:rsid w:val="00916A16"/>
    <w:rsid w:val="00943115"/>
    <w:rsid w:val="00964EE7"/>
    <w:rsid w:val="00980F23"/>
    <w:rsid w:val="009A68AB"/>
    <w:rsid w:val="009F41DE"/>
    <w:rsid w:val="00A011E5"/>
    <w:rsid w:val="00A149F3"/>
    <w:rsid w:val="00A41648"/>
    <w:rsid w:val="00A435AB"/>
    <w:rsid w:val="00A45FC7"/>
    <w:rsid w:val="00A55CA4"/>
    <w:rsid w:val="00A83471"/>
    <w:rsid w:val="00AD7880"/>
    <w:rsid w:val="00B15BB2"/>
    <w:rsid w:val="00B47123"/>
    <w:rsid w:val="00B56384"/>
    <w:rsid w:val="00B670FC"/>
    <w:rsid w:val="00BA1FAA"/>
    <w:rsid w:val="00BD42C2"/>
    <w:rsid w:val="00BE1BB6"/>
    <w:rsid w:val="00BE54ED"/>
    <w:rsid w:val="00C04EA1"/>
    <w:rsid w:val="00C21402"/>
    <w:rsid w:val="00C34DC3"/>
    <w:rsid w:val="00C42CD8"/>
    <w:rsid w:val="00C451B3"/>
    <w:rsid w:val="00C55188"/>
    <w:rsid w:val="00C67A2E"/>
    <w:rsid w:val="00CD21AD"/>
    <w:rsid w:val="00CF7A51"/>
    <w:rsid w:val="00D016BB"/>
    <w:rsid w:val="00D107B5"/>
    <w:rsid w:val="00D408FF"/>
    <w:rsid w:val="00D66375"/>
    <w:rsid w:val="00DA3DC7"/>
    <w:rsid w:val="00DC063E"/>
    <w:rsid w:val="00E02E9F"/>
    <w:rsid w:val="00E24927"/>
    <w:rsid w:val="00E56C94"/>
    <w:rsid w:val="00E9346A"/>
    <w:rsid w:val="00EC4DF4"/>
    <w:rsid w:val="00EE6E73"/>
    <w:rsid w:val="00F00A15"/>
    <w:rsid w:val="00F11443"/>
    <w:rsid w:val="00F24E48"/>
    <w:rsid w:val="00F60A01"/>
    <w:rsid w:val="00F71C9B"/>
    <w:rsid w:val="00F72F5F"/>
    <w:rsid w:val="00FA4E13"/>
    <w:rsid w:val="00FA587F"/>
    <w:rsid w:val="00FA71C7"/>
    <w:rsid w:val="00FB3195"/>
    <w:rsid w:val="00FB4B0D"/>
    <w:rsid w:val="00FE62DB"/>
    <w:rsid w:val="00FF17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A95"/>
    <w:pPr>
      <w:spacing w:after="0"/>
    </w:pPr>
    <w:rPr>
      <w:rFonts w:ascii="Calibri" w:hAnsi="Calibri" w:cs="Calibri"/>
    </w:rPr>
  </w:style>
  <w:style w:type="paragraph" w:styleId="Heading1">
    <w:name w:val="heading 1"/>
    <w:basedOn w:val="Normal"/>
    <w:next w:val="Normal"/>
    <w:link w:val="Heading1Char"/>
    <w:uiPriority w:val="9"/>
    <w:qFormat/>
    <w:rsid w:val="008F2D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3A95"/>
    <w:rPr>
      <w:color w:val="0000FF"/>
      <w:u w:val="single"/>
    </w:rPr>
  </w:style>
  <w:style w:type="paragraph" w:styleId="NormalWeb">
    <w:name w:val="Normal (Web)"/>
    <w:basedOn w:val="Normal"/>
    <w:uiPriority w:val="99"/>
    <w:unhideWhenUsed/>
    <w:rsid w:val="00893A95"/>
    <w:pPr>
      <w:spacing w:after="125"/>
    </w:pPr>
    <w:rPr>
      <w:rFonts w:ascii="Times New Roman" w:hAnsi="Times New Roman" w:cs="Times New Roman"/>
      <w:sz w:val="15"/>
      <w:szCs w:val="15"/>
    </w:rPr>
  </w:style>
  <w:style w:type="character" w:customStyle="1" w:styleId="sectionnumber">
    <w:name w:val="sectionnumber"/>
    <w:basedOn w:val="DefaultParagraphFont"/>
    <w:rsid w:val="00893A95"/>
  </w:style>
  <w:style w:type="character" w:customStyle="1" w:styleId="catchlinetext">
    <w:name w:val="catchlinetext"/>
    <w:basedOn w:val="DefaultParagraphFont"/>
    <w:rsid w:val="00893A95"/>
  </w:style>
  <w:style w:type="character" w:customStyle="1" w:styleId="emdash">
    <w:name w:val="emdash"/>
    <w:basedOn w:val="DefaultParagraphFont"/>
    <w:rsid w:val="00893A95"/>
  </w:style>
  <w:style w:type="character" w:customStyle="1" w:styleId="number">
    <w:name w:val="number"/>
    <w:basedOn w:val="DefaultParagraphFont"/>
    <w:rsid w:val="00893A95"/>
  </w:style>
  <w:style w:type="character" w:customStyle="1" w:styleId="text">
    <w:name w:val="text"/>
    <w:basedOn w:val="DefaultParagraphFont"/>
    <w:rsid w:val="00893A95"/>
  </w:style>
  <w:style w:type="paragraph" w:styleId="BalloonText">
    <w:name w:val="Balloon Text"/>
    <w:basedOn w:val="Normal"/>
    <w:link w:val="BalloonTextChar"/>
    <w:uiPriority w:val="99"/>
    <w:semiHidden/>
    <w:unhideWhenUsed/>
    <w:rsid w:val="00893A95"/>
    <w:rPr>
      <w:rFonts w:ascii="Tahoma" w:hAnsi="Tahoma" w:cs="Tahoma"/>
      <w:sz w:val="16"/>
      <w:szCs w:val="16"/>
    </w:rPr>
  </w:style>
  <w:style w:type="character" w:customStyle="1" w:styleId="BalloonTextChar">
    <w:name w:val="Balloon Text Char"/>
    <w:basedOn w:val="DefaultParagraphFont"/>
    <w:link w:val="BalloonText"/>
    <w:uiPriority w:val="99"/>
    <w:semiHidden/>
    <w:rsid w:val="00893A95"/>
    <w:rPr>
      <w:rFonts w:ascii="Tahoma" w:hAnsi="Tahoma" w:cs="Tahoma"/>
      <w:sz w:val="16"/>
      <w:szCs w:val="16"/>
    </w:rPr>
  </w:style>
  <w:style w:type="paragraph" w:styleId="ListParagraph">
    <w:name w:val="List Paragraph"/>
    <w:basedOn w:val="Normal"/>
    <w:uiPriority w:val="34"/>
    <w:qFormat/>
    <w:rsid w:val="00916A16"/>
    <w:pPr>
      <w:ind w:left="720"/>
      <w:contextualSpacing/>
    </w:pPr>
    <w:rPr>
      <w:rFonts w:ascii="Times New Roman" w:eastAsia="Times New Roman" w:hAnsi="Times New Roman" w:cs="Times New Roman"/>
      <w:sz w:val="24"/>
      <w:szCs w:val="20"/>
    </w:rPr>
  </w:style>
  <w:style w:type="paragraph" w:styleId="Header">
    <w:name w:val="header"/>
    <w:basedOn w:val="Normal"/>
    <w:link w:val="HeaderChar"/>
    <w:uiPriority w:val="99"/>
    <w:semiHidden/>
    <w:unhideWhenUsed/>
    <w:rsid w:val="00916A16"/>
    <w:pPr>
      <w:tabs>
        <w:tab w:val="center" w:pos="4680"/>
        <w:tab w:val="right" w:pos="9360"/>
      </w:tabs>
    </w:pPr>
  </w:style>
  <w:style w:type="character" w:customStyle="1" w:styleId="HeaderChar">
    <w:name w:val="Header Char"/>
    <w:basedOn w:val="DefaultParagraphFont"/>
    <w:link w:val="Header"/>
    <w:uiPriority w:val="99"/>
    <w:semiHidden/>
    <w:rsid w:val="00916A16"/>
    <w:rPr>
      <w:rFonts w:ascii="Calibri" w:hAnsi="Calibri" w:cs="Calibri"/>
    </w:rPr>
  </w:style>
  <w:style w:type="paragraph" w:styleId="Footer">
    <w:name w:val="footer"/>
    <w:basedOn w:val="Normal"/>
    <w:link w:val="FooterChar"/>
    <w:uiPriority w:val="99"/>
    <w:unhideWhenUsed/>
    <w:rsid w:val="00916A16"/>
    <w:pPr>
      <w:tabs>
        <w:tab w:val="center" w:pos="4680"/>
        <w:tab w:val="right" w:pos="9360"/>
      </w:tabs>
    </w:pPr>
  </w:style>
  <w:style w:type="character" w:customStyle="1" w:styleId="FooterChar">
    <w:name w:val="Footer Char"/>
    <w:basedOn w:val="DefaultParagraphFont"/>
    <w:link w:val="Footer"/>
    <w:uiPriority w:val="99"/>
    <w:rsid w:val="00916A16"/>
    <w:rPr>
      <w:rFonts w:ascii="Calibri" w:hAnsi="Calibri" w:cs="Calibri"/>
    </w:rPr>
  </w:style>
  <w:style w:type="character" w:styleId="CommentReference">
    <w:name w:val="annotation reference"/>
    <w:basedOn w:val="DefaultParagraphFont"/>
    <w:uiPriority w:val="99"/>
    <w:semiHidden/>
    <w:unhideWhenUsed/>
    <w:rsid w:val="0073455E"/>
    <w:rPr>
      <w:sz w:val="16"/>
      <w:szCs w:val="16"/>
    </w:rPr>
  </w:style>
  <w:style w:type="paragraph" w:styleId="CommentText">
    <w:name w:val="annotation text"/>
    <w:basedOn w:val="Normal"/>
    <w:link w:val="CommentTextChar"/>
    <w:uiPriority w:val="99"/>
    <w:semiHidden/>
    <w:unhideWhenUsed/>
    <w:rsid w:val="0073455E"/>
    <w:rPr>
      <w:sz w:val="20"/>
      <w:szCs w:val="20"/>
    </w:rPr>
  </w:style>
  <w:style w:type="character" w:customStyle="1" w:styleId="CommentTextChar">
    <w:name w:val="Comment Text Char"/>
    <w:basedOn w:val="DefaultParagraphFont"/>
    <w:link w:val="CommentText"/>
    <w:uiPriority w:val="99"/>
    <w:semiHidden/>
    <w:rsid w:val="0073455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73455E"/>
    <w:rPr>
      <w:b/>
      <w:bCs/>
    </w:rPr>
  </w:style>
  <w:style w:type="character" w:customStyle="1" w:styleId="CommentSubjectChar">
    <w:name w:val="Comment Subject Char"/>
    <w:basedOn w:val="CommentTextChar"/>
    <w:link w:val="CommentSubject"/>
    <w:uiPriority w:val="99"/>
    <w:semiHidden/>
    <w:rsid w:val="0073455E"/>
    <w:rPr>
      <w:b/>
      <w:bCs/>
    </w:rPr>
  </w:style>
  <w:style w:type="character" w:customStyle="1" w:styleId="Heading1Char">
    <w:name w:val="Heading 1 Char"/>
    <w:basedOn w:val="DefaultParagraphFont"/>
    <w:link w:val="Heading1"/>
    <w:uiPriority w:val="9"/>
    <w:rsid w:val="008F2DC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85542007">
      <w:bodyDiv w:val="1"/>
      <w:marLeft w:val="0"/>
      <w:marRight w:val="0"/>
      <w:marTop w:val="0"/>
      <w:marBottom w:val="0"/>
      <w:divBdr>
        <w:top w:val="none" w:sz="0" w:space="0" w:color="auto"/>
        <w:left w:val="none" w:sz="0" w:space="0" w:color="auto"/>
        <w:bottom w:val="none" w:sz="0" w:space="0" w:color="auto"/>
        <w:right w:val="none" w:sz="0" w:space="0" w:color="auto"/>
      </w:divBdr>
    </w:div>
    <w:div w:id="276763392">
      <w:bodyDiv w:val="1"/>
      <w:marLeft w:val="0"/>
      <w:marRight w:val="0"/>
      <w:marTop w:val="0"/>
      <w:marBottom w:val="0"/>
      <w:divBdr>
        <w:top w:val="none" w:sz="0" w:space="0" w:color="auto"/>
        <w:left w:val="none" w:sz="0" w:space="0" w:color="auto"/>
        <w:bottom w:val="none" w:sz="0" w:space="0" w:color="auto"/>
        <w:right w:val="none" w:sz="0" w:space="0" w:color="auto"/>
      </w:divBdr>
    </w:div>
    <w:div w:id="1036658904">
      <w:bodyDiv w:val="1"/>
      <w:marLeft w:val="0"/>
      <w:marRight w:val="0"/>
      <w:marTop w:val="0"/>
      <w:marBottom w:val="0"/>
      <w:divBdr>
        <w:top w:val="none" w:sz="0" w:space="0" w:color="auto"/>
        <w:left w:val="none" w:sz="0" w:space="0" w:color="auto"/>
        <w:bottom w:val="none" w:sz="0" w:space="0" w:color="auto"/>
        <w:right w:val="none" w:sz="0" w:space="0" w:color="auto"/>
      </w:divBdr>
    </w:div>
    <w:div w:id="1180316465">
      <w:bodyDiv w:val="1"/>
      <w:marLeft w:val="0"/>
      <w:marRight w:val="0"/>
      <w:marTop w:val="0"/>
      <w:marBottom w:val="0"/>
      <w:divBdr>
        <w:top w:val="none" w:sz="0" w:space="0" w:color="auto"/>
        <w:left w:val="none" w:sz="0" w:space="0" w:color="auto"/>
        <w:bottom w:val="none" w:sz="0" w:space="0" w:color="auto"/>
        <w:right w:val="none" w:sz="0" w:space="0" w:color="auto"/>
      </w:divBdr>
    </w:div>
    <w:div w:id="1959332272">
      <w:bodyDiv w:val="1"/>
      <w:marLeft w:val="0"/>
      <w:marRight w:val="0"/>
      <w:marTop w:val="0"/>
      <w:marBottom w:val="0"/>
      <w:divBdr>
        <w:top w:val="none" w:sz="0" w:space="0" w:color="auto"/>
        <w:left w:val="none" w:sz="0" w:space="0" w:color="auto"/>
        <w:bottom w:val="none" w:sz="0" w:space="0" w:color="auto"/>
        <w:right w:val="none" w:sz="0" w:space="0" w:color="auto"/>
      </w:divBdr>
      <w:divsChild>
        <w:div w:id="256987745">
          <w:marLeft w:val="0"/>
          <w:marRight w:val="0"/>
          <w:marTop w:val="0"/>
          <w:marBottom w:val="0"/>
          <w:divBdr>
            <w:top w:val="none" w:sz="0" w:space="0" w:color="auto"/>
            <w:left w:val="none" w:sz="0" w:space="0" w:color="auto"/>
            <w:bottom w:val="none" w:sz="0" w:space="0" w:color="auto"/>
            <w:right w:val="none" w:sz="0" w:space="0" w:color="auto"/>
          </w:divBdr>
          <w:divsChild>
            <w:div w:id="182063122">
              <w:marLeft w:val="0"/>
              <w:marRight w:val="0"/>
              <w:marTop w:val="0"/>
              <w:marBottom w:val="0"/>
              <w:divBdr>
                <w:top w:val="none" w:sz="0" w:space="0" w:color="auto"/>
                <w:left w:val="none" w:sz="0" w:space="0" w:color="auto"/>
                <w:bottom w:val="none" w:sz="0" w:space="0" w:color="auto"/>
                <w:right w:val="none" w:sz="0" w:space="0" w:color="auto"/>
              </w:divBdr>
              <w:divsChild>
                <w:div w:id="171588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siting/certification.htm"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CO@dep.state.fl.us" TargetMode="Externa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dep.state.fl.us/siting/files/2010_certified_facilities_map.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dep.state.fl.us/siting/files/certification/post/stlucie_post_compliance_summary.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ep.state.fl.us/siting/files/certification/pa74_02_2008_Up.pdf"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630A8C-0554-4D8D-8FE9-4C19D68CA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2333</Words>
  <Characters>13301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seiler_a</dc:creator>
  <cp:lastModifiedBy>seiler_a</cp:lastModifiedBy>
  <cp:revision>3</cp:revision>
  <dcterms:created xsi:type="dcterms:W3CDTF">2013-02-05T14:32:00Z</dcterms:created>
  <dcterms:modified xsi:type="dcterms:W3CDTF">2013-02-05T14:34:00Z</dcterms:modified>
</cp:coreProperties>
</file>