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C14" w:rsidRDefault="00E60C14" w:rsidP="00E60C14">
      <w:pPr>
        <w:pStyle w:val="Heading1"/>
      </w:pPr>
      <w:r>
        <w:t>IMPRGR41; 3258EB</w:t>
      </w:r>
    </w:p>
    <w:p w:rsidR="00E60C14" w:rsidRDefault="00E60C14" w:rsidP="0050177E">
      <w:pPr>
        <w:jc w:val="center"/>
      </w:pPr>
    </w:p>
    <w:p w:rsidR="003610C7" w:rsidRDefault="003610C7" w:rsidP="0050177E">
      <w:pPr>
        <w:jc w:val="center"/>
      </w:pPr>
      <w:r>
        <w:rPr>
          <w:noProof/>
        </w:rPr>
        <w:drawing>
          <wp:inline distT="0" distB="0" distL="0" distR="0" wp14:anchorId="7CBDA302" wp14:editId="51FE1294">
            <wp:extent cx="5943600" cy="3408045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3610C7" w:rsidRPr="003610C7" w:rsidRDefault="003610C7" w:rsidP="003610C7"/>
    <w:tbl>
      <w:tblPr>
        <w:tblpPr w:leftFromText="180" w:rightFromText="180" w:vertAnchor="text" w:horzAnchor="margin" w:tblpY="95"/>
        <w:tblW w:w="9140" w:type="dxa"/>
        <w:tblLook w:val="04A0" w:firstRow="1" w:lastRow="0" w:firstColumn="1" w:lastColumn="0" w:noHBand="0" w:noVBand="1"/>
      </w:tblPr>
      <w:tblGrid>
        <w:gridCol w:w="1380"/>
        <w:gridCol w:w="1480"/>
        <w:gridCol w:w="1820"/>
        <w:gridCol w:w="1440"/>
        <w:gridCol w:w="1420"/>
        <w:gridCol w:w="1600"/>
      </w:tblGrid>
      <w:tr w:rsidR="00C9276C" w:rsidRPr="00C9276C" w:rsidTr="00C9276C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year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2011-2013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76C" w:rsidRPr="00C9276C" w:rsidTr="00C9276C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76C" w:rsidRPr="00C9276C" w:rsidTr="00C9276C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887640" w:rsidP="00C9276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Month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Count of FCOLI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Average of FCOLI2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Max of FCOLI2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Min of FCOLI2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StdDev</w:t>
            </w:r>
            <w:proofErr w:type="spellEnd"/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of FCOLI</w:t>
            </w:r>
          </w:p>
        </w:tc>
      </w:tr>
      <w:tr w:rsidR="00C9276C" w:rsidRPr="00C9276C" w:rsidTr="00C9276C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305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453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157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209.3036072</w:t>
            </w:r>
          </w:p>
        </w:tc>
      </w:tr>
      <w:tr w:rsidR="00C9276C" w:rsidRPr="00C9276C" w:rsidTr="00C9276C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626.5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713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540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122.3294731</w:t>
            </w:r>
          </w:p>
        </w:tc>
      </w:tr>
      <w:tr w:rsidR="00C9276C" w:rsidRPr="00C9276C" w:rsidTr="00C9276C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411.5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493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330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115.2584053</w:t>
            </w:r>
          </w:p>
        </w:tc>
      </w:tr>
      <w:tr w:rsidR="00C9276C" w:rsidRPr="00C9276C" w:rsidTr="00C9276C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161.5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177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146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21.92031022</w:t>
            </w:r>
          </w:p>
        </w:tc>
      </w:tr>
      <w:tr w:rsidR="00C9276C" w:rsidRPr="00C9276C" w:rsidTr="00C9276C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224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340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108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164.0487732</w:t>
            </w:r>
          </w:p>
        </w:tc>
      </w:tr>
      <w:tr w:rsidR="00C9276C" w:rsidRPr="00C9276C" w:rsidTr="00C9276C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6614.5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13000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229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9030.460703</w:t>
            </w:r>
          </w:p>
        </w:tc>
      </w:tr>
      <w:tr w:rsidR="00C9276C" w:rsidRPr="00C9276C" w:rsidTr="00C9276C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285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360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210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106.0660172</w:t>
            </w:r>
          </w:p>
        </w:tc>
      </w:tr>
      <w:tr w:rsidR="00C9276C" w:rsidRPr="00C9276C" w:rsidTr="00C9276C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796.6666667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1120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530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299.0540642</w:t>
            </w:r>
          </w:p>
        </w:tc>
      </w:tr>
      <w:tr w:rsidR="00C9276C" w:rsidRPr="00C9276C" w:rsidTr="00C9276C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596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825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367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323.8549058</w:t>
            </w:r>
          </w:p>
        </w:tc>
      </w:tr>
      <w:tr w:rsidR="00C9276C" w:rsidRPr="00C9276C" w:rsidTr="00C9276C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516.5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613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420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136.4716088</w:t>
            </w:r>
          </w:p>
        </w:tc>
      </w:tr>
      <w:tr w:rsidR="00C9276C" w:rsidRPr="00C9276C" w:rsidTr="00C9276C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265.3333333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553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252.5595639</w:t>
            </w:r>
          </w:p>
        </w:tc>
      </w:tr>
      <w:tr w:rsidR="00C9276C" w:rsidRPr="00C9276C" w:rsidTr="00C9276C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348.6666667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507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146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184.5381623</w:t>
            </w:r>
          </w:p>
        </w:tc>
      </w:tr>
      <w:tr w:rsidR="00C9276C" w:rsidRPr="00C9276C" w:rsidTr="00C9276C">
        <w:trPr>
          <w:trHeight w:val="300"/>
        </w:trPr>
        <w:tc>
          <w:tcPr>
            <w:tcW w:w="138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Grand Total</w:t>
            </w:r>
          </w:p>
        </w:tc>
        <w:tc>
          <w:tcPr>
            <w:tcW w:w="148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27</w:t>
            </w:r>
          </w:p>
        </w:tc>
        <w:tc>
          <w:tcPr>
            <w:tcW w:w="182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878.2592593</w:t>
            </w:r>
          </w:p>
        </w:tc>
        <w:tc>
          <w:tcPr>
            <w:tcW w:w="144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13000</w:t>
            </w:r>
          </w:p>
        </w:tc>
        <w:tc>
          <w:tcPr>
            <w:tcW w:w="142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80</w:t>
            </w:r>
          </w:p>
        </w:tc>
        <w:tc>
          <w:tcPr>
            <w:tcW w:w="160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2435.187871</w:t>
            </w:r>
          </w:p>
        </w:tc>
      </w:tr>
    </w:tbl>
    <w:p w:rsidR="003610C7" w:rsidRDefault="003610C7" w:rsidP="003610C7"/>
    <w:p w:rsidR="00C9276C" w:rsidRDefault="00C9276C" w:rsidP="003610C7">
      <w:pPr>
        <w:ind w:firstLine="720"/>
      </w:pPr>
    </w:p>
    <w:p w:rsidR="0066590C" w:rsidRDefault="0066590C" w:rsidP="003610C7">
      <w:pPr>
        <w:ind w:firstLine="720"/>
        <w:sectPr w:rsidR="0066590C" w:rsidSect="00E60C14">
          <w:pgSz w:w="12240" w:h="15840"/>
          <w:pgMar w:top="1080" w:right="1440" w:bottom="1440" w:left="1440" w:header="720" w:footer="720" w:gutter="0"/>
          <w:cols w:space="720"/>
          <w:docGrid w:linePitch="360"/>
        </w:sectPr>
      </w:pPr>
    </w:p>
    <w:p w:rsidR="00E60C14" w:rsidRDefault="00E60C14" w:rsidP="00E60C14">
      <w:pPr>
        <w:pStyle w:val="Heading1"/>
      </w:pPr>
      <w:r>
        <w:lastRenderedPageBreak/>
        <w:t>IMPRGR30; 3258EB</w:t>
      </w:r>
    </w:p>
    <w:p w:rsidR="0066590C" w:rsidRDefault="0089455F" w:rsidP="00C9276C">
      <w:r>
        <w:rPr>
          <w:noProof/>
        </w:rPr>
        <w:drawing>
          <wp:inline distT="0" distB="0" distL="0" distR="0" wp14:anchorId="46368BC1" wp14:editId="22D2B2BF">
            <wp:extent cx="5943600" cy="2697480"/>
            <wp:effectExtent l="0" t="0" r="0" b="762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tbl>
      <w:tblPr>
        <w:tblW w:w="7540" w:type="dxa"/>
        <w:tblLook w:val="04A0" w:firstRow="1" w:lastRow="0" w:firstColumn="1" w:lastColumn="0" w:noHBand="0" w:noVBand="1"/>
      </w:tblPr>
      <w:tblGrid>
        <w:gridCol w:w="1380"/>
        <w:gridCol w:w="1480"/>
        <w:gridCol w:w="1820"/>
        <w:gridCol w:w="1440"/>
        <w:gridCol w:w="1420"/>
      </w:tblGrid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Row Labels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Count of FCOLI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Average of FCOLI2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Max of FCOLI3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Min of FCOLI4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334.2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1010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120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1010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1010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1010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120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183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183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218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218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218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140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215.8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413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104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220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220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151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151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151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104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104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413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413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413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191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191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191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118.2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92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132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132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132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128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128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92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92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92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143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143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143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96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96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96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100.4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208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32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208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112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112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90.4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48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48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48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48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96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96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96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160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160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160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68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68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68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378.2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900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56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56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56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56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900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900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900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607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607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607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128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128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270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42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54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54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54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270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270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270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194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194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194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42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42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42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120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279.8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393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201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220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220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393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393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393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235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235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275.5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350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271.4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360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210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210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210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254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254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254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293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293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293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240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360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360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360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247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370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171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320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320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177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177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177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370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370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370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171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171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171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197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197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197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192.8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328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123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211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211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328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328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328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174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174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174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123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123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128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128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201.6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295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134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231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231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231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295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295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295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148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148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148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134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134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134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Grand Total</w:t>
            </w:r>
          </w:p>
        </w:tc>
        <w:tc>
          <w:tcPr>
            <w:tcW w:w="148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60</w:t>
            </w:r>
          </w:p>
        </w:tc>
        <w:tc>
          <w:tcPr>
            <w:tcW w:w="182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213.8166667</w:t>
            </w:r>
          </w:p>
        </w:tc>
        <w:tc>
          <w:tcPr>
            <w:tcW w:w="144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1010</w:t>
            </w:r>
          </w:p>
        </w:tc>
        <w:tc>
          <w:tcPr>
            <w:tcW w:w="142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32</w:t>
            </w:r>
          </w:p>
        </w:tc>
      </w:tr>
    </w:tbl>
    <w:p w:rsidR="0089455F" w:rsidRDefault="0089455F" w:rsidP="00C9276C"/>
    <w:p w:rsidR="0089455F" w:rsidRDefault="0089455F">
      <w:r>
        <w:br w:type="page"/>
      </w:r>
    </w:p>
    <w:p w:rsidR="00A174B2" w:rsidRDefault="00A174B2" w:rsidP="00A174B2">
      <w:pPr>
        <w:pStyle w:val="Heading1"/>
      </w:pPr>
      <w:r>
        <w:t>IMPRGR80; 3258EA</w:t>
      </w:r>
    </w:p>
    <w:p w:rsidR="00165631" w:rsidRDefault="00A174B2" w:rsidP="00165631">
      <w:pPr>
        <w:tabs>
          <w:tab w:val="left" w:pos="1515"/>
        </w:tabs>
      </w:pPr>
      <w:r>
        <w:rPr>
          <w:noProof/>
        </w:rPr>
        <w:drawing>
          <wp:inline distT="0" distB="0" distL="0" distR="0" wp14:anchorId="36D2FFF0" wp14:editId="0671FB40">
            <wp:extent cx="5762625" cy="3376612"/>
            <wp:effectExtent l="0" t="0" r="9525" b="14605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="00165631">
        <w:br w:type="textWrapping" w:clear="all"/>
      </w:r>
    </w:p>
    <w:tbl>
      <w:tblPr>
        <w:tblW w:w="7600" w:type="dxa"/>
        <w:tblLook w:val="04A0" w:firstRow="1" w:lastRow="0" w:firstColumn="1" w:lastColumn="0" w:noHBand="0" w:noVBand="1"/>
      </w:tblPr>
      <w:tblGrid>
        <w:gridCol w:w="1380"/>
        <w:gridCol w:w="1500"/>
        <w:gridCol w:w="1840"/>
        <w:gridCol w:w="1460"/>
        <w:gridCol w:w="1420"/>
      </w:tblGrid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Value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(All)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Row Labels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Count of Value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Average of Value2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Max of Value3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Min of Value4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119.4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260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260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260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260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136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136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136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67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67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67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124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124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124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144.4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340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70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97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97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97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111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111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111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104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104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104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340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340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340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85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48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96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96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96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48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48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48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145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145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145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61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61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61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75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75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75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63.8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22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116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116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116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57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57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57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84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84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84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46.2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29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36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36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36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79.8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112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112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112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61.2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113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113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113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100.5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50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104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104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104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139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139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139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164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164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164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73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74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72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109.2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270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50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84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84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84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270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270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270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73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73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73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69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69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69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72.2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60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66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66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66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104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104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104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69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69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69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62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62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62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199.2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780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29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780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780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780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99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99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99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48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48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48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72.2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33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38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38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38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192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192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192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52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52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52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46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46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46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Grand Total</w:t>
            </w:r>
          </w:p>
        </w:tc>
        <w:tc>
          <w:tcPr>
            <w:tcW w:w="150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61</w:t>
            </w:r>
          </w:p>
        </w:tc>
        <w:tc>
          <w:tcPr>
            <w:tcW w:w="184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96.16393443</w:t>
            </w:r>
          </w:p>
        </w:tc>
        <w:tc>
          <w:tcPr>
            <w:tcW w:w="146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780</w:t>
            </w:r>
          </w:p>
        </w:tc>
        <w:tc>
          <w:tcPr>
            <w:tcW w:w="142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0</w:t>
            </w:r>
          </w:p>
        </w:tc>
      </w:tr>
    </w:tbl>
    <w:p w:rsidR="00A174B2" w:rsidRDefault="00A174B2" w:rsidP="00165631">
      <w:pPr>
        <w:tabs>
          <w:tab w:val="left" w:pos="1515"/>
        </w:tabs>
        <w:jc w:val="center"/>
      </w:pPr>
    </w:p>
    <w:p w:rsidR="00A174B2" w:rsidRDefault="00A174B2" w:rsidP="00A174B2">
      <w:r>
        <w:br w:type="page"/>
      </w:r>
    </w:p>
    <w:p w:rsidR="001816FD" w:rsidRDefault="001816FD" w:rsidP="001816FD">
      <w:pPr>
        <w:pStyle w:val="Heading1"/>
      </w:pPr>
      <w:r>
        <w:t>IMPRGR51; 3258EA</w:t>
      </w:r>
    </w:p>
    <w:p w:rsidR="00165631" w:rsidRDefault="0089455F" w:rsidP="00165631">
      <w:pPr>
        <w:tabs>
          <w:tab w:val="left" w:pos="1515"/>
        </w:tabs>
        <w:jc w:val="center"/>
      </w:pPr>
      <w:r>
        <w:rPr>
          <w:noProof/>
        </w:rPr>
        <w:drawing>
          <wp:inline distT="0" distB="0" distL="0" distR="0" wp14:anchorId="5FCA2C74" wp14:editId="3877CFD7">
            <wp:extent cx="4981575" cy="2743200"/>
            <wp:effectExtent l="0" t="0" r="9525" b="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tbl>
      <w:tblPr>
        <w:tblW w:w="7600" w:type="dxa"/>
        <w:tblLook w:val="04A0" w:firstRow="1" w:lastRow="0" w:firstColumn="1" w:lastColumn="0" w:noHBand="0" w:noVBand="1"/>
      </w:tblPr>
      <w:tblGrid>
        <w:gridCol w:w="1380"/>
        <w:gridCol w:w="1500"/>
        <w:gridCol w:w="1840"/>
        <w:gridCol w:w="1460"/>
        <w:gridCol w:w="1420"/>
      </w:tblGrid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Row Labels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Count of Value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Average of Value2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Max of Value3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Min of Value4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963.5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1380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547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1380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1380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1380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547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547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547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1825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2400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1250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2400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2400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2400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1250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1250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1250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536.5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693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380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693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693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693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380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380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380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425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430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420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430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430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430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420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420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420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339.5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493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186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493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493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493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186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186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186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1050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1533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567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1533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1533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1533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567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567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567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2180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3700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660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3700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3700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3700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660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660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660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505.6666667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649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328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540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540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540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488.5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649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328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613.5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647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580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580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580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580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647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647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647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786.6666667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1200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567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593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593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593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567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567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567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1200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1200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1200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396.6666667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540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290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360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360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360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540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540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540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290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290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290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902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1400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226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1080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1080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1080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1400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1400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1400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226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226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color w:val="000000"/>
              </w:rPr>
              <w:t>226</w:t>
            </w:r>
          </w:p>
        </w:tc>
      </w:tr>
      <w:tr w:rsidR="00FE67FD" w:rsidRPr="00FE67FD" w:rsidTr="00FE67FD">
        <w:trPr>
          <w:trHeight w:val="300"/>
        </w:trPr>
        <w:tc>
          <w:tcPr>
            <w:tcW w:w="138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Grand Total</w:t>
            </w:r>
          </w:p>
        </w:tc>
        <w:tc>
          <w:tcPr>
            <w:tcW w:w="150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28</w:t>
            </w:r>
          </w:p>
        </w:tc>
        <w:tc>
          <w:tcPr>
            <w:tcW w:w="184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844.25</w:t>
            </w:r>
          </w:p>
        </w:tc>
        <w:tc>
          <w:tcPr>
            <w:tcW w:w="146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3700</w:t>
            </w:r>
          </w:p>
        </w:tc>
        <w:tc>
          <w:tcPr>
            <w:tcW w:w="142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FE67FD" w:rsidRPr="00FE67FD" w:rsidRDefault="00FE67FD" w:rsidP="00FE6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E67FD">
              <w:rPr>
                <w:rFonts w:ascii="Calibri" w:eastAsia="Times New Roman" w:hAnsi="Calibri" w:cs="Times New Roman"/>
                <w:b/>
                <w:bCs/>
                <w:color w:val="000000"/>
              </w:rPr>
              <w:t>186</w:t>
            </w:r>
          </w:p>
        </w:tc>
      </w:tr>
    </w:tbl>
    <w:p w:rsidR="00FE67FD" w:rsidRDefault="00FE67FD" w:rsidP="00165631">
      <w:pPr>
        <w:tabs>
          <w:tab w:val="left" w:pos="1515"/>
        </w:tabs>
        <w:jc w:val="center"/>
      </w:pPr>
    </w:p>
    <w:p w:rsidR="00FE67FD" w:rsidRDefault="00FE67FD">
      <w:r>
        <w:br w:type="page"/>
      </w:r>
    </w:p>
    <w:p w:rsidR="001816FD" w:rsidRDefault="001816FD" w:rsidP="001816FD">
      <w:pPr>
        <w:pStyle w:val="Heading1"/>
      </w:pPr>
      <w:r>
        <w:t>IMPRGR90; 3258EA</w:t>
      </w:r>
    </w:p>
    <w:p w:rsidR="001816FD" w:rsidRDefault="001816FD" w:rsidP="00165631">
      <w:pPr>
        <w:tabs>
          <w:tab w:val="left" w:pos="1515"/>
        </w:tabs>
        <w:jc w:val="center"/>
      </w:pPr>
    </w:p>
    <w:p w:rsidR="001F30EE" w:rsidRDefault="00A174B2" w:rsidP="00165631">
      <w:pPr>
        <w:tabs>
          <w:tab w:val="left" w:pos="1515"/>
        </w:tabs>
        <w:jc w:val="center"/>
      </w:pPr>
      <w:r>
        <w:rPr>
          <w:noProof/>
        </w:rPr>
        <w:drawing>
          <wp:inline distT="0" distB="0" distL="0" distR="0" wp14:anchorId="5522AC44" wp14:editId="38DE269A">
            <wp:extent cx="5943600" cy="2701925"/>
            <wp:effectExtent l="0" t="0" r="0" b="3175"/>
            <wp:docPr id="13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F30EE" w:rsidRDefault="001F30EE" w:rsidP="001F30EE"/>
    <w:tbl>
      <w:tblPr>
        <w:tblW w:w="7540" w:type="dxa"/>
        <w:tblLook w:val="04A0" w:firstRow="1" w:lastRow="0" w:firstColumn="1" w:lastColumn="0" w:noHBand="0" w:noVBand="1"/>
      </w:tblPr>
      <w:tblGrid>
        <w:gridCol w:w="1380"/>
        <w:gridCol w:w="1480"/>
        <w:gridCol w:w="1820"/>
        <w:gridCol w:w="1440"/>
        <w:gridCol w:w="1420"/>
      </w:tblGrid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Row Labels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Count of FCOLI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Average of FCOLI2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Max of FCOLI3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Min of FCOLI4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1120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1120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1120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1120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1120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40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84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84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84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184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184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184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108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108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108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872.6666667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2100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240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240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2100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2100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278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278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278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653.4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2000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200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2000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234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234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234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633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633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633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205.2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520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73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110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73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73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73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520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520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243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243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243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92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92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92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color w:val="000000"/>
              </w:rPr>
              <w:t>92</w:t>
            </w:r>
          </w:p>
        </w:tc>
      </w:tr>
      <w:tr w:rsidR="00A174B2" w:rsidRPr="00A174B2" w:rsidTr="00A174B2">
        <w:trPr>
          <w:trHeight w:val="300"/>
        </w:trPr>
        <w:tc>
          <w:tcPr>
            <w:tcW w:w="138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Grand Total</w:t>
            </w:r>
          </w:p>
        </w:tc>
        <w:tc>
          <w:tcPr>
            <w:tcW w:w="148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  <w:tc>
          <w:tcPr>
            <w:tcW w:w="182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427.95</w:t>
            </w:r>
          </w:p>
        </w:tc>
        <w:tc>
          <w:tcPr>
            <w:tcW w:w="144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2100</w:t>
            </w:r>
          </w:p>
        </w:tc>
        <w:tc>
          <w:tcPr>
            <w:tcW w:w="142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A174B2" w:rsidRPr="00A174B2" w:rsidRDefault="00A174B2" w:rsidP="00A174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174B2">
              <w:rPr>
                <w:rFonts w:ascii="Calibri" w:eastAsia="Times New Roman" w:hAnsi="Calibri" w:cs="Times New Roman"/>
                <w:b/>
                <w:bCs/>
                <w:color w:val="000000"/>
              </w:rPr>
              <w:t>20</w:t>
            </w:r>
          </w:p>
        </w:tc>
      </w:tr>
    </w:tbl>
    <w:p w:rsidR="00592173" w:rsidRDefault="00592173" w:rsidP="003A3881">
      <w:pPr>
        <w:jc w:val="center"/>
      </w:pPr>
    </w:p>
    <w:p w:rsidR="00592173" w:rsidRDefault="00592173" w:rsidP="00592173">
      <w:r>
        <w:br w:type="page"/>
      </w:r>
    </w:p>
    <w:p w:rsidR="001816FD" w:rsidRDefault="001816FD" w:rsidP="001816FD">
      <w:pPr>
        <w:pStyle w:val="Heading1"/>
      </w:pPr>
      <w:r>
        <w:t>KEHLGR; 3258EA</w:t>
      </w:r>
    </w:p>
    <w:p w:rsidR="001816FD" w:rsidRDefault="001816FD" w:rsidP="003A3881">
      <w:pPr>
        <w:jc w:val="center"/>
      </w:pPr>
    </w:p>
    <w:p w:rsidR="001F30EE" w:rsidRDefault="00460F88" w:rsidP="003A3881">
      <w:pPr>
        <w:jc w:val="center"/>
      </w:pPr>
      <w:r>
        <w:rPr>
          <w:noProof/>
        </w:rPr>
        <w:drawing>
          <wp:inline distT="0" distB="0" distL="0" distR="0" wp14:anchorId="0C64A7B1" wp14:editId="3F7D98F7">
            <wp:extent cx="5943600" cy="2730500"/>
            <wp:effectExtent l="0" t="0" r="0" b="12700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tbl>
      <w:tblPr>
        <w:tblW w:w="7540" w:type="dxa"/>
        <w:tblLook w:val="04A0" w:firstRow="1" w:lastRow="0" w:firstColumn="1" w:lastColumn="0" w:noHBand="0" w:noVBand="1"/>
      </w:tblPr>
      <w:tblGrid>
        <w:gridCol w:w="1380"/>
        <w:gridCol w:w="1480"/>
        <w:gridCol w:w="1820"/>
        <w:gridCol w:w="1440"/>
        <w:gridCol w:w="1420"/>
      </w:tblGrid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Row Labels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Count of FCOLI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Average of FCOLI2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Max of FCOLI3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Min of FCOLI4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41.66666667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31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31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31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84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84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43.33333333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23.66666667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46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46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46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480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4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480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480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480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4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56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56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56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86.66666667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14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110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136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136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136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552.3333333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177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380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380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380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177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177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177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1100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1100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72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148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148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148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72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72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72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46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128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128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46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46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46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123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123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123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19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93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93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color w:val="000000"/>
              </w:rPr>
              <w:t>93</w:t>
            </w:r>
          </w:p>
        </w:tc>
      </w:tr>
      <w:tr w:rsidR="00123DEE" w:rsidRPr="00123DEE" w:rsidTr="00123DEE">
        <w:trPr>
          <w:trHeight w:val="300"/>
        </w:trPr>
        <w:tc>
          <w:tcPr>
            <w:tcW w:w="138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Grand Total</w:t>
            </w:r>
          </w:p>
        </w:tc>
        <w:tc>
          <w:tcPr>
            <w:tcW w:w="148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32</w:t>
            </w:r>
          </w:p>
        </w:tc>
        <w:tc>
          <w:tcPr>
            <w:tcW w:w="182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112.40625</w:t>
            </w:r>
          </w:p>
        </w:tc>
        <w:tc>
          <w:tcPr>
            <w:tcW w:w="144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1100</w:t>
            </w:r>
          </w:p>
        </w:tc>
        <w:tc>
          <w:tcPr>
            <w:tcW w:w="142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123DEE" w:rsidRPr="00123DEE" w:rsidRDefault="00123DEE" w:rsidP="00123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23DEE">
              <w:rPr>
                <w:rFonts w:ascii="Calibri" w:eastAsia="Times New Roman" w:hAnsi="Calibri" w:cs="Times New Roman"/>
                <w:b/>
                <w:bCs/>
                <w:color w:val="000000"/>
              </w:rPr>
              <w:t>1</w:t>
            </w:r>
          </w:p>
        </w:tc>
      </w:tr>
    </w:tbl>
    <w:p w:rsidR="00C9276C" w:rsidRDefault="00C9276C" w:rsidP="003A3881">
      <w:pPr>
        <w:jc w:val="center"/>
      </w:pPr>
    </w:p>
    <w:p w:rsidR="00C9276C" w:rsidRDefault="00C9276C">
      <w:r>
        <w:br w:type="page"/>
      </w:r>
    </w:p>
    <w:p w:rsidR="001816FD" w:rsidRDefault="001816FD" w:rsidP="001816FD">
      <w:pPr>
        <w:pStyle w:val="Heading1"/>
      </w:pPr>
      <w:r>
        <w:t>FLFTM28020264; 3258EA</w:t>
      </w:r>
    </w:p>
    <w:p w:rsidR="00460F88" w:rsidRDefault="00C9276C" w:rsidP="003A3881">
      <w:pPr>
        <w:jc w:val="center"/>
      </w:pPr>
      <w:r>
        <w:rPr>
          <w:noProof/>
        </w:rPr>
        <w:drawing>
          <wp:inline distT="0" distB="0" distL="0" distR="0" wp14:anchorId="58A6E511" wp14:editId="658B2A22">
            <wp:extent cx="4572000" cy="2743200"/>
            <wp:effectExtent l="0" t="0" r="0" b="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tbl>
      <w:tblPr>
        <w:tblW w:w="7300" w:type="dxa"/>
        <w:jc w:val="center"/>
        <w:tblLook w:val="04A0" w:firstRow="1" w:lastRow="0" w:firstColumn="1" w:lastColumn="0" w:noHBand="0" w:noVBand="1"/>
      </w:tblPr>
      <w:tblGrid>
        <w:gridCol w:w="1380"/>
        <w:gridCol w:w="1480"/>
        <w:gridCol w:w="1700"/>
        <w:gridCol w:w="1320"/>
        <w:gridCol w:w="1420"/>
      </w:tblGrid>
      <w:tr w:rsidR="00C9276C" w:rsidRPr="00C9276C" w:rsidTr="00C9276C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Month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Count of FCOLI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Average of FCOLI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Max of FCOLI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Min of FCOLI2</w:t>
            </w:r>
          </w:p>
        </w:tc>
      </w:tr>
      <w:tr w:rsidR="00C9276C" w:rsidRPr="00C9276C" w:rsidTr="00C9276C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31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31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31</w:t>
            </w:r>
          </w:p>
        </w:tc>
      </w:tr>
      <w:tr w:rsidR="00C9276C" w:rsidRPr="00C9276C" w:rsidTr="00C9276C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280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280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280</w:t>
            </w:r>
          </w:p>
        </w:tc>
      </w:tr>
      <w:tr w:rsidR="00C9276C" w:rsidRPr="00C9276C" w:rsidTr="00C9276C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8900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8900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8900</w:t>
            </w:r>
          </w:p>
        </w:tc>
      </w:tr>
      <w:tr w:rsidR="00C9276C" w:rsidRPr="00C9276C" w:rsidTr="00C9276C">
        <w:trPr>
          <w:trHeight w:val="300"/>
          <w:jc w:val="center"/>
        </w:trPr>
        <w:tc>
          <w:tcPr>
            <w:tcW w:w="138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Grand Total</w:t>
            </w:r>
          </w:p>
        </w:tc>
        <w:tc>
          <w:tcPr>
            <w:tcW w:w="148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170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3070.333333</w:t>
            </w:r>
          </w:p>
        </w:tc>
        <w:tc>
          <w:tcPr>
            <w:tcW w:w="132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8900</w:t>
            </w:r>
          </w:p>
        </w:tc>
        <w:tc>
          <w:tcPr>
            <w:tcW w:w="142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31</w:t>
            </w:r>
          </w:p>
        </w:tc>
      </w:tr>
    </w:tbl>
    <w:p w:rsidR="00C9276C" w:rsidRDefault="00C9276C" w:rsidP="003A3881">
      <w:pPr>
        <w:jc w:val="center"/>
      </w:pPr>
    </w:p>
    <w:p w:rsidR="00C9276C" w:rsidRDefault="00C9276C">
      <w:r>
        <w:br w:type="page"/>
      </w:r>
    </w:p>
    <w:p w:rsidR="001816FD" w:rsidRDefault="001816FD" w:rsidP="001816FD">
      <w:pPr>
        <w:pStyle w:val="Heading1"/>
      </w:pPr>
      <w:r>
        <w:t>EFRGWC0121FTM; 3258EA</w:t>
      </w:r>
    </w:p>
    <w:p w:rsidR="00C9276C" w:rsidRDefault="00C9276C" w:rsidP="003A3881">
      <w:pPr>
        <w:jc w:val="center"/>
      </w:pPr>
      <w:r>
        <w:rPr>
          <w:noProof/>
        </w:rPr>
        <w:drawing>
          <wp:inline distT="0" distB="0" distL="0" distR="0" wp14:anchorId="391E6440" wp14:editId="28D9759F">
            <wp:extent cx="4572000" cy="2743200"/>
            <wp:effectExtent l="0" t="0" r="0" b="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tbl>
      <w:tblPr>
        <w:tblW w:w="7540" w:type="dxa"/>
        <w:jc w:val="center"/>
        <w:tblLook w:val="04A0" w:firstRow="1" w:lastRow="0" w:firstColumn="1" w:lastColumn="0" w:noHBand="0" w:noVBand="1"/>
      </w:tblPr>
      <w:tblGrid>
        <w:gridCol w:w="1380"/>
        <w:gridCol w:w="1480"/>
        <w:gridCol w:w="1820"/>
        <w:gridCol w:w="1440"/>
        <w:gridCol w:w="1420"/>
      </w:tblGrid>
      <w:tr w:rsidR="00C9276C" w:rsidRPr="00C9276C" w:rsidTr="00C9276C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Month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Count of FCOLI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Average of FCOLI2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Max of FCOLI3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Min of FCOLI4</w:t>
            </w:r>
          </w:p>
        </w:tc>
      </w:tr>
      <w:tr w:rsidR="00C9276C" w:rsidRPr="00C9276C" w:rsidTr="00C9276C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310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310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310</w:t>
            </w:r>
          </w:p>
        </w:tc>
      </w:tr>
      <w:tr w:rsidR="00C9276C" w:rsidRPr="00C9276C" w:rsidTr="00C9276C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520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520</w:t>
            </w:r>
          </w:p>
        </w:tc>
      </w:tr>
      <w:tr w:rsidR="00C9276C" w:rsidRPr="00C9276C" w:rsidTr="00C9276C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155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155</w:t>
            </w:r>
          </w:p>
        </w:tc>
      </w:tr>
      <w:tr w:rsidR="00C9276C" w:rsidRPr="00C9276C" w:rsidTr="00C9276C">
        <w:trPr>
          <w:trHeight w:val="300"/>
          <w:jc w:val="center"/>
        </w:trPr>
        <w:tc>
          <w:tcPr>
            <w:tcW w:w="138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Grand Total</w:t>
            </w:r>
          </w:p>
        </w:tc>
        <w:tc>
          <w:tcPr>
            <w:tcW w:w="148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182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328.3333333</w:t>
            </w:r>
          </w:p>
        </w:tc>
        <w:tc>
          <w:tcPr>
            <w:tcW w:w="144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520</w:t>
            </w:r>
          </w:p>
        </w:tc>
        <w:tc>
          <w:tcPr>
            <w:tcW w:w="142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155</w:t>
            </w:r>
          </w:p>
        </w:tc>
      </w:tr>
    </w:tbl>
    <w:p w:rsidR="00C9276C" w:rsidRDefault="00C9276C" w:rsidP="003A3881">
      <w:pPr>
        <w:jc w:val="center"/>
      </w:pPr>
    </w:p>
    <w:p w:rsidR="00C9276C" w:rsidRDefault="00C9276C">
      <w:r>
        <w:br w:type="page"/>
      </w:r>
    </w:p>
    <w:p w:rsidR="001816FD" w:rsidRDefault="001816FD" w:rsidP="001816FD">
      <w:pPr>
        <w:pStyle w:val="Heading1"/>
      </w:pPr>
      <w:bookmarkStart w:id="0" w:name="_GoBack"/>
      <w:bookmarkEnd w:id="0"/>
      <w:r>
        <w:t>EVRGWC0122FTM</w:t>
      </w:r>
    </w:p>
    <w:p w:rsidR="00C9276C" w:rsidRDefault="00C9276C" w:rsidP="003A3881">
      <w:pPr>
        <w:jc w:val="center"/>
      </w:pPr>
      <w:r>
        <w:rPr>
          <w:noProof/>
        </w:rPr>
        <w:drawing>
          <wp:inline distT="0" distB="0" distL="0" distR="0" wp14:anchorId="40B04D91" wp14:editId="7C2AB270">
            <wp:extent cx="4572000" cy="2743200"/>
            <wp:effectExtent l="0" t="0" r="0" b="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tbl>
      <w:tblPr>
        <w:tblW w:w="7540" w:type="dxa"/>
        <w:jc w:val="center"/>
        <w:tblLook w:val="04A0" w:firstRow="1" w:lastRow="0" w:firstColumn="1" w:lastColumn="0" w:noHBand="0" w:noVBand="1"/>
      </w:tblPr>
      <w:tblGrid>
        <w:gridCol w:w="1380"/>
        <w:gridCol w:w="1480"/>
        <w:gridCol w:w="1820"/>
        <w:gridCol w:w="1440"/>
        <w:gridCol w:w="1420"/>
      </w:tblGrid>
      <w:tr w:rsidR="00C9276C" w:rsidRPr="00C9276C" w:rsidTr="00C9276C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Month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Count of FCOLI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Average of FCOLI2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Max of FCOLI3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Min of FCOLI4</w:t>
            </w:r>
          </w:p>
        </w:tc>
      </w:tr>
      <w:tr w:rsidR="00C9276C" w:rsidRPr="00C9276C" w:rsidTr="00C9276C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430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430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430</w:t>
            </w:r>
          </w:p>
        </w:tc>
      </w:tr>
      <w:tr w:rsidR="00C9276C" w:rsidRPr="00C9276C" w:rsidTr="00C9276C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300</w:t>
            </w:r>
          </w:p>
        </w:tc>
      </w:tr>
      <w:tr w:rsidR="00C9276C" w:rsidRPr="00C9276C" w:rsidTr="00C9276C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1890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1890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color w:val="000000"/>
              </w:rPr>
              <w:t>1890</w:t>
            </w:r>
          </w:p>
        </w:tc>
      </w:tr>
      <w:tr w:rsidR="00C9276C" w:rsidRPr="00C9276C" w:rsidTr="00C9276C">
        <w:trPr>
          <w:trHeight w:val="300"/>
          <w:jc w:val="center"/>
        </w:trPr>
        <w:tc>
          <w:tcPr>
            <w:tcW w:w="138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Grand Total</w:t>
            </w:r>
          </w:p>
        </w:tc>
        <w:tc>
          <w:tcPr>
            <w:tcW w:w="148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182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873.3333333</w:t>
            </w:r>
          </w:p>
        </w:tc>
        <w:tc>
          <w:tcPr>
            <w:tcW w:w="144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1890</w:t>
            </w:r>
          </w:p>
        </w:tc>
        <w:tc>
          <w:tcPr>
            <w:tcW w:w="142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C9276C" w:rsidRPr="00C9276C" w:rsidRDefault="00C9276C" w:rsidP="00C9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9276C">
              <w:rPr>
                <w:rFonts w:ascii="Calibri" w:eastAsia="Times New Roman" w:hAnsi="Calibri" w:cs="Times New Roman"/>
                <w:b/>
                <w:bCs/>
                <w:color w:val="000000"/>
              </w:rPr>
              <w:t>300</w:t>
            </w:r>
          </w:p>
        </w:tc>
      </w:tr>
    </w:tbl>
    <w:p w:rsidR="00C9276C" w:rsidRPr="001F30EE" w:rsidRDefault="00C9276C" w:rsidP="003A3881">
      <w:pPr>
        <w:jc w:val="center"/>
      </w:pPr>
    </w:p>
    <w:sectPr w:rsidR="00C9276C" w:rsidRPr="001F30EE" w:rsidSect="001656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3DEE" w:rsidRDefault="00123DEE" w:rsidP="00165631">
      <w:pPr>
        <w:spacing w:after="0" w:line="240" w:lineRule="auto"/>
      </w:pPr>
      <w:r>
        <w:separator/>
      </w:r>
    </w:p>
  </w:endnote>
  <w:endnote w:type="continuationSeparator" w:id="0">
    <w:p w:rsidR="00123DEE" w:rsidRDefault="00123DEE" w:rsidP="00165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3DEE" w:rsidRDefault="00123DEE" w:rsidP="00165631">
      <w:pPr>
        <w:spacing w:after="0" w:line="240" w:lineRule="auto"/>
      </w:pPr>
      <w:r>
        <w:separator/>
      </w:r>
    </w:p>
  </w:footnote>
  <w:footnote w:type="continuationSeparator" w:id="0">
    <w:p w:rsidR="00123DEE" w:rsidRDefault="00123DEE" w:rsidP="001656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0C7"/>
    <w:rsid w:val="00095973"/>
    <w:rsid w:val="00123DEE"/>
    <w:rsid w:val="00165631"/>
    <w:rsid w:val="001816FD"/>
    <w:rsid w:val="001B3E1B"/>
    <w:rsid w:val="001F30EE"/>
    <w:rsid w:val="002A71C6"/>
    <w:rsid w:val="003610C7"/>
    <w:rsid w:val="003A3881"/>
    <w:rsid w:val="00460F88"/>
    <w:rsid w:val="004B5C36"/>
    <w:rsid w:val="004F1462"/>
    <w:rsid w:val="0050177E"/>
    <w:rsid w:val="005564AC"/>
    <w:rsid w:val="00592173"/>
    <w:rsid w:val="005F320B"/>
    <w:rsid w:val="0066590C"/>
    <w:rsid w:val="00684D0C"/>
    <w:rsid w:val="00765FD6"/>
    <w:rsid w:val="00887640"/>
    <w:rsid w:val="0089455F"/>
    <w:rsid w:val="00A174B2"/>
    <w:rsid w:val="00A22B9B"/>
    <w:rsid w:val="00B16DCC"/>
    <w:rsid w:val="00C252BE"/>
    <w:rsid w:val="00C9276C"/>
    <w:rsid w:val="00E60C14"/>
    <w:rsid w:val="00FE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E1A117-6F50-4F0E-8ACF-E86CED5E7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0C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56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31"/>
  </w:style>
  <w:style w:type="paragraph" w:styleId="Footer">
    <w:name w:val="footer"/>
    <w:basedOn w:val="Normal"/>
    <w:link w:val="FooterChar"/>
    <w:uiPriority w:val="99"/>
    <w:unhideWhenUsed/>
    <w:rsid w:val="001656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31"/>
  </w:style>
  <w:style w:type="character" w:customStyle="1" w:styleId="Heading1Char">
    <w:name w:val="Heading 1 Char"/>
    <w:basedOn w:val="DefaultParagraphFont"/>
    <w:link w:val="Heading1"/>
    <w:uiPriority w:val="9"/>
    <w:rsid w:val="00E60C1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1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chart" Target="charts/chart5.xml"/><Relationship Id="rId4" Type="http://schemas.openxmlformats.org/officeDocument/2006/relationships/footnotes" Target="footnotes.xml"/><Relationship Id="rId9" Type="http://schemas.openxmlformats.org/officeDocument/2006/relationships/chart" Target="charts/chart4.xml"/><Relationship Id="rId14" Type="http://schemas.openxmlformats.org/officeDocument/2006/relationships/chart" Target="charts/chart9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ftmres\Watershed_Common\Projects%20and%20Data\WTW\Imperial\Imperial%20IWR%20Fecal%20Data%20Altered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ftmres\Watershed_Common\Projects%20and%20Data\WTW\Imperial\Imperial%20IWR%20Fecal%20Data%20Altered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ftmres\Watershed_Common\Projects%20and%20Data\WTW\Imperial\Imperial%20IWR%20Fecal%20Data%20Altered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ftmres\Watershed_Common\Projects%20and%20Data\WTW\Imperial\Imperial%20IWR%20Fecal%20Data%20Altered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IMPRGR41; 3258EB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IMPRGR41!$K$2:$K$28</c:f>
              <c:strCache>
                <c:ptCount val="27"/>
                <c:pt idx="0">
                  <c:v>420</c:v>
                </c:pt>
                <c:pt idx="1">
                  <c:v>553</c:v>
                </c:pt>
                <c:pt idx="2">
                  <c:v>393</c:v>
                </c:pt>
                <c:pt idx="3">
                  <c:v>453</c:v>
                </c:pt>
                <c:pt idx="4">
                  <c:v>540</c:v>
                </c:pt>
                <c:pt idx="5">
                  <c:v>493</c:v>
                </c:pt>
                <c:pt idx="6">
                  <c:v>146</c:v>
                </c:pt>
                <c:pt idx="7">
                  <c:v>108</c:v>
                </c:pt>
                <c:pt idx="8">
                  <c:v>13000</c:v>
                </c:pt>
                <c:pt idx="9">
                  <c:v>210</c:v>
                </c:pt>
                <c:pt idx="10">
                  <c:v>530</c:v>
                </c:pt>
                <c:pt idx="11">
                  <c:v>367</c:v>
                </c:pt>
                <c:pt idx="12">
                  <c:v>163</c:v>
                </c:pt>
                <c:pt idx="13">
                  <c:v>507</c:v>
                </c:pt>
                <c:pt idx="14">
                  <c:v>157</c:v>
                </c:pt>
                <c:pt idx="15">
                  <c:v>713</c:v>
                </c:pt>
                <c:pt idx="16">
                  <c:v>330</c:v>
                </c:pt>
                <c:pt idx="17">
                  <c:v>177</c:v>
                </c:pt>
                <c:pt idx="18">
                  <c:v>340</c:v>
                </c:pt>
                <c:pt idx="19">
                  <c:v>229</c:v>
                </c:pt>
                <c:pt idx="20">
                  <c:v>360</c:v>
                </c:pt>
                <c:pt idx="21">
                  <c:v>1120</c:v>
                </c:pt>
                <c:pt idx="22">
                  <c:v>740</c:v>
                </c:pt>
                <c:pt idx="23">
                  <c:v>825</c:v>
                </c:pt>
                <c:pt idx="24">
                  <c:v>613</c:v>
                </c:pt>
                <c:pt idx="25">
                  <c:v>80</c:v>
                </c:pt>
                <c:pt idx="26">
                  <c:v>146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IMPRGR41!$E$2:$E$28</c:f>
              <c:numCache>
                <c:formatCode>m/d/yyyy</c:formatCode>
                <c:ptCount val="27"/>
                <c:pt idx="0">
                  <c:v>40828</c:v>
                </c:pt>
                <c:pt idx="1">
                  <c:v>40856</c:v>
                </c:pt>
                <c:pt idx="2">
                  <c:v>40885</c:v>
                </c:pt>
                <c:pt idx="3">
                  <c:v>40918</c:v>
                </c:pt>
                <c:pt idx="4">
                  <c:v>40945</c:v>
                </c:pt>
                <c:pt idx="5">
                  <c:v>40976</c:v>
                </c:pt>
                <c:pt idx="6">
                  <c:v>41010</c:v>
                </c:pt>
                <c:pt idx="7">
                  <c:v>41052</c:v>
                </c:pt>
                <c:pt idx="8">
                  <c:v>41086</c:v>
                </c:pt>
                <c:pt idx="9">
                  <c:v>41116</c:v>
                </c:pt>
                <c:pt idx="10">
                  <c:v>41137</c:v>
                </c:pt>
                <c:pt idx="11">
                  <c:v>41171</c:v>
                </c:pt>
                <c:pt idx="12">
                  <c:v>41233</c:v>
                </c:pt>
                <c:pt idx="13">
                  <c:v>41260</c:v>
                </c:pt>
                <c:pt idx="14">
                  <c:v>41291</c:v>
                </c:pt>
                <c:pt idx="15">
                  <c:v>41319</c:v>
                </c:pt>
                <c:pt idx="16">
                  <c:v>41347</c:v>
                </c:pt>
                <c:pt idx="17">
                  <c:v>41389</c:v>
                </c:pt>
                <c:pt idx="18">
                  <c:v>41410</c:v>
                </c:pt>
                <c:pt idx="19">
                  <c:v>41444</c:v>
                </c:pt>
                <c:pt idx="20">
                  <c:v>41480</c:v>
                </c:pt>
                <c:pt idx="21">
                  <c:v>41507</c:v>
                </c:pt>
                <c:pt idx="22">
                  <c:v>41507</c:v>
                </c:pt>
                <c:pt idx="23">
                  <c:v>41542</c:v>
                </c:pt>
                <c:pt idx="24">
                  <c:v>41571</c:v>
                </c:pt>
                <c:pt idx="25">
                  <c:v>41590</c:v>
                </c:pt>
                <c:pt idx="26">
                  <c:v>41618</c:v>
                </c:pt>
              </c:numCache>
            </c:numRef>
          </c:cat>
          <c:val>
            <c:numRef>
              <c:f>IMPRGR41!$K$2:$K$28</c:f>
              <c:numCache>
                <c:formatCode>General</c:formatCode>
                <c:ptCount val="27"/>
                <c:pt idx="0">
                  <c:v>420</c:v>
                </c:pt>
                <c:pt idx="1">
                  <c:v>553</c:v>
                </c:pt>
                <c:pt idx="2">
                  <c:v>393</c:v>
                </c:pt>
                <c:pt idx="3">
                  <c:v>453</c:v>
                </c:pt>
                <c:pt idx="4">
                  <c:v>540</c:v>
                </c:pt>
                <c:pt idx="5">
                  <c:v>493</c:v>
                </c:pt>
                <c:pt idx="6">
                  <c:v>146</c:v>
                </c:pt>
                <c:pt idx="7">
                  <c:v>108</c:v>
                </c:pt>
                <c:pt idx="8">
                  <c:v>13000</c:v>
                </c:pt>
                <c:pt idx="9">
                  <c:v>210</c:v>
                </c:pt>
                <c:pt idx="10">
                  <c:v>530</c:v>
                </c:pt>
                <c:pt idx="11">
                  <c:v>367</c:v>
                </c:pt>
                <c:pt idx="12">
                  <c:v>163</c:v>
                </c:pt>
                <c:pt idx="13">
                  <c:v>507</c:v>
                </c:pt>
                <c:pt idx="14">
                  <c:v>157</c:v>
                </c:pt>
                <c:pt idx="15">
                  <c:v>713</c:v>
                </c:pt>
                <c:pt idx="16">
                  <c:v>330</c:v>
                </c:pt>
                <c:pt idx="17">
                  <c:v>177</c:v>
                </c:pt>
                <c:pt idx="18">
                  <c:v>340</c:v>
                </c:pt>
                <c:pt idx="19">
                  <c:v>229</c:v>
                </c:pt>
                <c:pt idx="20">
                  <c:v>360</c:v>
                </c:pt>
                <c:pt idx="21">
                  <c:v>1120</c:v>
                </c:pt>
                <c:pt idx="22">
                  <c:v>740</c:v>
                </c:pt>
                <c:pt idx="23">
                  <c:v>825</c:v>
                </c:pt>
                <c:pt idx="24">
                  <c:v>613</c:v>
                </c:pt>
                <c:pt idx="25">
                  <c:v>80</c:v>
                </c:pt>
                <c:pt idx="26">
                  <c:v>146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hiLowLines>
          <c:spPr>
            <a:ln w="9525" cap="flat" cmpd="sng" algn="ctr">
              <a:solidFill>
                <a:schemeClr val="tx1">
                  <a:lumMod val="75000"/>
                  <a:lumOff val="25000"/>
                </a:schemeClr>
              </a:solidFill>
              <a:round/>
            </a:ln>
            <a:effectLst/>
          </c:spPr>
        </c:hiLowLines>
        <c:marker val="1"/>
        <c:smooth val="0"/>
        <c:axId val="252033632"/>
        <c:axId val="252034024"/>
      </c:lineChart>
      <c:dateAx>
        <c:axId val="252033632"/>
        <c:scaling>
          <c:orientation val="minMax"/>
          <c:max val="41639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Date</a:t>
                </a:r>
              </a:p>
            </c:rich>
          </c:tx>
          <c:layout>
            <c:manualLayout>
              <c:xMode val="edge"/>
              <c:yMode val="edge"/>
              <c:x val="0.47035522636821742"/>
              <c:y val="0.9302973967597215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[$-409]mmm\-yy;@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52034024"/>
        <c:crosses val="autoZero"/>
        <c:auto val="0"/>
        <c:lblOffset val="100"/>
        <c:baseTimeUnit val="days"/>
        <c:majorUnit val="4"/>
        <c:majorTimeUnit val="months"/>
      </c:dateAx>
      <c:valAx>
        <c:axId val="252034024"/>
        <c:scaling>
          <c:orientation val="minMax"/>
          <c:max val="15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F.</a:t>
                </a:r>
                <a:r>
                  <a:rPr lang="en-US" baseline="0"/>
                  <a:t> COliform (Counts/100 ml)</a:t>
                </a:r>
                <a:endParaRPr lang="en-US"/>
              </a:p>
            </c:rich>
          </c:tx>
          <c:layout>
            <c:manualLayout>
              <c:xMode val="edge"/>
              <c:yMode val="edge"/>
              <c:x val="1.582591493570722E-2"/>
              <c:y val="0.2728618801698913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520336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IMPRGR30;</a:t>
            </a:r>
            <a:r>
              <a:rPr lang="en-US" baseline="0"/>
              <a:t> 3258EB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IMPRGR30!$K$1</c:f>
              <c:strCache>
                <c:ptCount val="1"/>
                <c:pt idx="0">
                  <c:v>FCOLI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IMPRGR30!$E$2:$E$173</c:f>
              <c:strCache>
                <c:ptCount val="172"/>
                <c:pt idx="0">
                  <c:v>1/4/2000</c:v>
                </c:pt>
                <c:pt idx="1">
                  <c:v>2/3/2000</c:v>
                </c:pt>
                <c:pt idx="2">
                  <c:v>3/13/2000</c:v>
                </c:pt>
                <c:pt idx="3">
                  <c:v>4/4/2000</c:v>
                </c:pt>
                <c:pt idx="4">
                  <c:v>5/1/2000</c:v>
                </c:pt>
                <c:pt idx="5">
                  <c:v>6/5/2000</c:v>
                </c:pt>
                <c:pt idx="6">
                  <c:v>7/11/2000</c:v>
                </c:pt>
                <c:pt idx="7">
                  <c:v>9/27/2000</c:v>
                </c:pt>
                <c:pt idx="8">
                  <c:v>10/5/2000</c:v>
                </c:pt>
                <c:pt idx="9">
                  <c:v>11/13/2000</c:v>
                </c:pt>
                <c:pt idx="10">
                  <c:v>12/11/2000</c:v>
                </c:pt>
                <c:pt idx="11">
                  <c:v>1/9/2001</c:v>
                </c:pt>
                <c:pt idx="12">
                  <c:v>2/22/2001</c:v>
                </c:pt>
                <c:pt idx="13">
                  <c:v>3/27/2001</c:v>
                </c:pt>
                <c:pt idx="14">
                  <c:v>4/19/2001</c:v>
                </c:pt>
                <c:pt idx="15">
                  <c:v>5/24/2001</c:v>
                </c:pt>
                <c:pt idx="16">
                  <c:v>6/11/2001</c:v>
                </c:pt>
                <c:pt idx="17">
                  <c:v>7/10/2001</c:v>
                </c:pt>
                <c:pt idx="18">
                  <c:v>7/23/2001</c:v>
                </c:pt>
                <c:pt idx="19">
                  <c:v>8/9/2001</c:v>
                </c:pt>
                <c:pt idx="20">
                  <c:v>8/28/2001</c:v>
                </c:pt>
                <c:pt idx="21">
                  <c:v>9/11/2001</c:v>
                </c:pt>
                <c:pt idx="22">
                  <c:v>9/19/2001</c:v>
                </c:pt>
                <c:pt idx="23">
                  <c:v>10/4/2001</c:v>
                </c:pt>
                <c:pt idx="24">
                  <c:v>10/15/2001</c:v>
                </c:pt>
                <c:pt idx="25">
                  <c:v>11/13/2001</c:v>
                </c:pt>
                <c:pt idx="26">
                  <c:v>12/20/2001</c:v>
                </c:pt>
                <c:pt idx="27">
                  <c:v>1/22/2002</c:v>
                </c:pt>
                <c:pt idx="28">
                  <c:v>2/7/2002</c:v>
                </c:pt>
                <c:pt idx="29">
                  <c:v>4/18/2002</c:v>
                </c:pt>
                <c:pt idx="30">
                  <c:v>5/8/2002</c:v>
                </c:pt>
                <c:pt idx="31">
                  <c:v>6/5/2002</c:v>
                </c:pt>
                <c:pt idx="32">
                  <c:v>6/24/2002</c:v>
                </c:pt>
                <c:pt idx="33">
                  <c:v>7/18/2002</c:v>
                </c:pt>
                <c:pt idx="34">
                  <c:v>7/31/2002</c:v>
                </c:pt>
                <c:pt idx="35">
                  <c:v>8/5/2002</c:v>
                </c:pt>
                <c:pt idx="36">
                  <c:v>8/22/2002</c:v>
                </c:pt>
                <c:pt idx="37">
                  <c:v>10/16/2002</c:v>
                </c:pt>
                <c:pt idx="38">
                  <c:v>11/5/2002</c:v>
                </c:pt>
                <c:pt idx="39">
                  <c:v>12/16/2002</c:v>
                </c:pt>
                <c:pt idx="40">
                  <c:v>1/7/2003</c:v>
                </c:pt>
                <c:pt idx="41">
                  <c:v>2/17/2003</c:v>
                </c:pt>
                <c:pt idx="42">
                  <c:v>3/19/2003</c:v>
                </c:pt>
                <c:pt idx="43">
                  <c:v>4/30/2003</c:v>
                </c:pt>
                <c:pt idx="44">
                  <c:v>4/30/2003</c:v>
                </c:pt>
                <c:pt idx="45">
                  <c:v>5/28/2003</c:v>
                </c:pt>
                <c:pt idx="46">
                  <c:v>6/23/2003</c:v>
                </c:pt>
                <c:pt idx="47">
                  <c:v>7/30/2003</c:v>
                </c:pt>
                <c:pt idx="48">
                  <c:v>8/28/2003</c:v>
                </c:pt>
                <c:pt idx="49">
                  <c:v>9/11/2003</c:v>
                </c:pt>
                <c:pt idx="50">
                  <c:v>10/9/2003</c:v>
                </c:pt>
                <c:pt idx="51">
                  <c:v>12/4/2003</c:v>
                </c:pt>
                <c:pt idx="52">
                  <c:v>2/4/2004</c:v>
                </c:pt>
                <c:pt idx="53">
                  <c:v>3/2/2004</c:v>
                </c:pt>
                <c:pt idx="54">
                  <c:v>4/1/2004</c:v>
                </c:pt>
                <c:pt idx="55">
                  <c:v>5/12/2004</c:v>
                </c:pt>
                <c:pt idx="56">
                  <c:v>6/10/2004</c:v>
                </c:pt>
                <c:pt idx="57">
                  <c:v>7/1/2004</c:v>
                </c:pt>
                <c:pt idx="58">
                  <c:v>7/28/2004</c:v>
                </c:pt>
                <c:pt idx="59">
                  <c:v>8/4/2004</c:v>
                </c:pt>
                <c:pt idx="60">
                  <c:v>9/13/2004</c:v>
                </c:pt>
                <c:pt idx="61">
                  <c:v>9/28/2004</c:v>
                </c:pt>
                <c:pt idx="62">
                  <c:v>10/27/2004</c:v>
                </c:pt>
                <c:pt idx="63">
                  <c:v>11/8/2004</c:v>
                </c:pt>
                <c:pt idx="64">
                  <c:v>12/6/2004</c:v>
                </c:pt>
                <c:pt idx="65">
                  <c:v>1/6/2005</c:v>
                </c:pt>
                <c:pt idx="66">
                  <c:v>2/7/2005</c:v>
                </c:pt>
                <c:pt idx="67">
                  <c:v>3/23/2005</c:v>
                </c:pt>
                <c:pt idx="68">
                  <c:v>4/5/2005</c:v>
                </c:pt>
                <c:pt idx="69">
                  <c:v>5/12/2005</c:v>
                </c:pt>
                <c:pt idx="70">
                  <c:v>6/9/2005</c:v>
                </c:pt>
                <c:pt idx="71">
                  <c:v>7/7/2005</c:v>
                </c:pt>
                <c:pt idx="72">
                  <c:v>8/8/2005</c:v>
                </c:pt>
                <c:pt idx="73">
                  <c:v>9/14/2005</c:v>
                </c:pt>
                <c:pt idx="74">
                  <c:v>10/17/2005</c:v>
                </c:pt>
                <c:pt idx="75">
                  <c:v>11/8/2005</c:v>
                </c:pt>
                <c:pt idx="76">
                  <c:v>12/12/2005</c:v>
                </c:pt>
                <c:pt idx="77">
                  <c:v>1/5/2006</c:v>
                </c:pt>
                <c:pt idx="78">
                  <c:v>2/13/2006</c:v>
                </c:pt>
                <c:pt idx="79">
                  <c:v>3/8/2006</c:v>
                </c:pt>
                <c:pt idx="80">
                  <c:v>4/24/2006</c:v>
                </c:pt>
                <c:pt idx="81">
                  <c:v>5/17/2006</c:v>
                </c:pt>
                <c:pt idx="82">
                  <c:v>6/13/2006</c:v>
                </c:pt>
                <c:pt idx="83">
                  <c:v>7/3/2006</c:v>
                </c:pt>
                <c:pt idx="84">
                  <c:v>8/29/2006</c:v>
                </c:pt>
                <c:pt idx="85">
                  <c:v>9/18/2006</c:v>
                </c:pt>
                <c:pt idx="86">
                  <c:v>10/24/2006</c:v>
                </c:pt>
                <c:pt idx="87">
                  <c:v>11/14/2006</c:v>
                </c:pt>
                <c:pt idx="88">
                  <c:v>12/21/2006</c:v>
                </c:pt>
                <c:pt idx="89">
                  <c:v>1/29/2007</c:v>
                </c:pt>
                <c:pt idx="90">
                  <c:v>2/22/2007</c:v>
                </c:pt>
                <c:pt idx="91">
                  <c:v>3/8/2007</c:v>
                </c:pt>
                <c:pt idx="92">
                  <c:v>4/25/2007</c:v>
                </c:pt>
                <c:pt idx="93">
                  <c:v>5/10/2007</c:v>
                </c:pt>
                <c:pt idx="94">
                  <c:v>6/12/2007</c:v>
                </c:pt>
                <c:pt idx="95">
                  <c:v>7/19/2007</c:v>
                </c:pt>
                <c:pt idx="96">
                  <c:v>8/15/2007</c:v>
                </c:pt>
                <c:pt idx="97">
                  <c:v>9/18/2007</c:v>
                </c:pt>
                <c:pt idx="98">
                  <c:v>10/16/2007</c:v>
                </c:pt>
                <c:pt idx="99">
                  <c:v>11/19/2007</c:v>
                </c:pt>
                <c:pt idx="100">
                  <c:v>12/13/2007</c:v>
                </c:pt>
                <c:pt idx="101">
                  <c:v>1/22/2008</c:v>
                </c:pt>
                <c:pt idx="102">
                  <c:v>2/4/2008</c:v>
                </c:pt>
                <c:pt idx="103">
                  <c:v>3/4/2008</c:v>
                </c:pt>
                <c:pt idx="104">
                  <c:v>4/1/2008</c:v>
                </c:pt>
                <c:pt idx="105">
                  <c:v>5/14/2008</c:v>
                </c:pt>
                <c:pt idx="106">
                  <c:v>6/12/2008</c:v>
                </c:pt>
                <c:pt idx="107">
                  <c:v>7/21/2008</c:v>
                </c:pt>
                <c:pt idx="108">
                  <c:v>8/25/2008</c:v>
                </c:pt>
                <c:pt idx="109">
                  <c:v>10/23/2008</c:v>
                </c:pt>
                <c:pt idx="110">
                  <c:v>11/18/2008</c:v>
                </c:pt>
                <c:pt idx="111">
                  <c:v>12/11/2008</c:v>
                </c:pt>
                <c:pt idx="112">
                  <c:v>1/27/2009</c:v>
                </c:pt>
                <c:pt idx="113">
                  <c:v>2/16/2009</c:v>
                </c:pt>
                <c:pt idx="114">
                  <c:v>3/18/2009</c:v>
                </c:pt>
                <c:pt idx="115">
                  <c:v>4/23/2009</c:v>
                </c:pt>
                <c:pt idx="116">
                  <c:v>5/18/2009</c:v>
                </c:pt>
                <c:pt idx="117">
                  <c:v>6/15/2009</c:v>
                </c:pt>
                <c:pt idx="118">
                  <c:v>7/27/2009</c:v>
                </c:pt>
                <c:pt idx="119">
                  <c:v>8/12/2009</c:v>
                </c:pt>
                <c:pt idx="120">
                  <c:v>9/10/2009</c:v>
                </c:pt>
                <c:pt idx="121">
                  <c:v>10/1/2009</c:v>
                </c:pt>
                <c:pt idx="122">
                  <c:v>11/5/2009</c:v>
                </c:pt>
                <c:pt idx="123">
                  <c:v>12/3/2009</c:v>
                </c:pt>
                <c:pt idx="124">
                  <c:v>1/25/2010</c:v>
                </c:pt>
                <c:pt idx="125">
                  <c:v>2/25/2010</c:v>
                </c:pt>
                <c:pt idx="126">
                  <c:v>3/25/2010</c:v>
                </c:pt>
                <c:pt idx="127">
                  <c:v>4/28/2010</c:v>
                </c:pt>
                <c:pt idx="128">
                  <c:v>5/6/2010</c:v>
                </c:pt>
                <c:pt idx="129">
                  <c:v>6/10/2010</c:v>
                </c:pt>
                <c:pt idx="130">
                  <c:v>7/13/2010</c:v>
                </c:pt>
                <c:pt idx="131">
                  <c:v>8/9/2010</c:v>
                </c:pt>
                <c:pt idx="132">
                  <c:v>9/14/2010</c:v>
                </c:pt>
                <c:pt idx="133">
                  <c:v>10/12/2010</c:v>
                </c:pt>
                <c:pt idx="134">
                  <c:v>11/9/2010</c:v>
                </c:pt>
                <c:pt idx="135">
                  <c:v>12/16/2010</c:v>
                </c:pt>
                <c:pt idx="136">
                  <c:v>1/25/2011</c:v>
                </c:pt>
                <c:pt idx="137">
                  <c:v>2/24/2011</c:v>
                </c:pt>
                <c:pt idx="138">
                  <c:v>3/24/2011</c:v>
                </c:pt>
                <c:pt idx="139">
                  <c:v>4/25/2011</c:v>
                </c:pt>
                <c:pt idx="140">
                  <c:v>5/18/2011</c:v>
                </c:pt>
                <c:pt idx="141">
                  <c:v>6/21/2011</c:v>
                </c:pt>
                <c:pt idx="142">
                  <c:v>7/26/2011</c:v>
                </c:pt>
                <c:pt idx="143">
                  <c:v>9/14/2011</c:v>
                </c:pt>
                <c:pt idx="144">
                  <c:v>10/12/2011</c:v>
                </c:pt>
                <c:pt idx="145">
                  <c:v>11/9/2011</c:v>
                </c:pt>
                <c:pt idx="146">
                  <c:v>12/8/2011</c:v>
                </c:pt>
                <c:pt idx="147">
                  <c:v>1/10/2012</c:v>
                </c:pt>
                <c:pt idx="148">
                  <c:v>2/6/2012</c:v>
                </c:pt>
                <c:pt idx="149">
                  <c:v>3/8/2012</c:v>
                </c:pt>
                <c:pt idx="150">
                  <c:v>4/11/2012</c:v>
                </c:pt>
                <c:pt idx="151">
                  <c:v>5/23/2012</c:v>
                </c:pt>
                <c:pt idx="152">
                  <c:v>6/26/2012</c:v>
                </c:pt>
                <c:pt idx="153">
                  <c:v>7/26/2012</c:v>
                </c:pt>
                <c:pt idx="154">
                  <c:v>8/16/2012</c:v>
                </c:pt>
                <c:pt idx="155">
                  <c:v>9/19/2012</c:v>
                </c:pt>
                <c:pt idx="156">
                  <c:v>10/25/2012</c:v>
                </c:pt>
                <c:pt idx="157">
                  <c:v>11/20/2012</c:v>
                </c:pt>
                <c:pt idx="158">
                  <c:v>12/17/2012</c:v>
                </c:pt>
                <c:pt idx="159">
                  <c:v>01/17/2013</c:v>
                </c:pt>
                <c:pt idx="160">
                  <c:v>02/14/2013</c:v>
                </c:pt>
                <c:pt idx="161">
                  <c:v>03/14/2013</c:v>
                </c:pt>
                <c:pt idx="162">
                  <c:v>04/25/2013</c:v>
                </c:pt>
                <c:pt idx="163">
                  <c:v>05/16/2013</c:v>
                </c:pt>
                <c:pt idx="164">
                  <c:v>06/19/2013</c:v>
                </c:pt>
                <c:pt idx="165">
                  <c:v>07/25/2013</c:v>
                </c:pt>
                <c:pt idx="166">
                  <c:v>08/21/2013</c:v>
                </c:pt>
                <c:pt idx="167">
                  <c:v>08/21/2013</c:v>
                </c:pt>
                <c:pt idx="168">
                  <c:v>09/25/2013</c:v>
                </c:pt>
                <c:pt idx="169">
                  <c:v>10/24/2013</c:v>
                </c:pt>
                <c:pt idx="170">
                  <c:v>11/12/2013</c:v>
                </c:pt>
                <c:pt idx="171">
                  <c:v>12/10/2013</c:v>
                </c:pt>
              </c:strCache>
            </c:strRef>
          </c:cat>
          <c:val>
            <c:numRef>
              <c:f>IMPRGR30!$K$2:$K$173</c:f>
              <c:numCache>
                <c:formatCode>General</c:formatCode>
                <c:ptCount val="172"/>
                <c:pt idx="0">
                  <c:v>20</c:v>
                </c:pt>
                <c:pt idx="1">
                  <c:v>380</c:v>
                </c:pt>
                <c:pt idx="2">
                  <c:v>180</c:v>
                </c:pt>
                <c:pt idx="3">
                  <c:v>70</c:v>
                </c:pt>
                <c:pt idx="4">
                  <c:v>60</c:v>
                </c:pt>
                <c:pt idx="5">
                  <c:v>10</c:v>
                </c:pt>
                <c:pt idx="6">
                  <c:v>50</c:v>
                </c:pt>
                <c:pt idx="7">
                  <c:v>30</c:v>
                </c:pt>
                <c:pt idx="8">
                  <c:v>160</c:v>
                </c:pt>
                <c:pt idx="9">
                  <c:v>59</c:v>
                </c:pt>
                <c:pt idx="10">
                  <c:v>220</c:v>
                </c:pt>
                <c:pt idx="11">
                  <c:v>160</c:v>
                </c:pt>
                <c:pt idx="12">
                  <c:v>150</c:v>
                </c:pt>
                <c:pt idx="13">
                  <c:v>120</c:v>
                </c:pt>
                <c:pt idx="14">
                  <c:v>70</c:v>
                </c:pt>
                <c:pt idx="15">
                  <c:v>50</c:v>
                </c:pt>
                <c:pt idx="16">
                  <c:v>10</c:v>
                </c:pt>
                <c:pt idx="17">
                  <c:v>20</c:v>
                </c:pt>
                <c:pt idx="18">
                  <c:v>10</c:v>
                </c:pt>
                <c:pt idx="19">
                  <c:v>10</c:v>
                </c:pt>
                <c:pt idx="20">
                  <c:v>170</c:v>
                </c:pt>
                <c:pt idx="21">
                  <c:v>110</c:v>
                </c:pt>
                <c:pt idx="22">
                  <c:v>70</c:v>
                </c:pt>
                <c:pt idx="23">
                  <c:v>10</c:v>
                </c:pt>
                <c:pt idx="24">
                  <c:v>20</c:v>
                </c:pt>
                <c:pt idx="25">
                  <c:v>230</c:v>
                </c:pt>
                <c:pt idx="26">
                  <c:v>280</c:v>
                </c:pt>
                <c:pt idx="27">
                  <c:v>620</c:v>
                </c:pt>
                <c:pt idx="28">
                  <c:v>320</c:v>
                </c:pt>
                <c:pt idx="29">
                  <c:v>60</c:v>
                </c:pt>
                <c:pt idx="30">
                  <c:v>110</c:v>
                </c:pt>
                <c:pt idx="31">
                  <c:v>50</c:v>
                </c:pt>
                <c:pt idx="32">
                  <c:v>130</c:v>
                </c:pt>
                <c:pt idx="33">
                  <c:v>90</c:v>
                </c:pt>
                <c:pt idx="34">
                  <c:v>150</c:v>
                </c:pt>
                <c:pt idx="35">
                  <c:v>60</c:v>
                </c:pt>
                <c:pt idx="36">
                  <c:v>110</c:v>
                </c:pt>
                <c:pt idx="37">
                  <c:v>200</c:v>
                </c:pt>
                <c:pt idx="38">
                  <c:v>230</c:v>
                </c:pt>
                <c:pt idx="39">
                  <c:v>420</c:v>
                </c:pt>
                <c:pt idx="40">
                  <c:v>170</c:v>
                </c:pt>
                <c:pt idx="41">
                  <c:v>300</c:v>
                </c:pt>
                <c:pt idx="42">
                  <c:v>160</c:v>
                </c:pt>
                <c:pt idx="43">
                  <c:v>380</c:v>
                </c:pt>
                <c:pt idx="44">
                  <c:v>460</c:v>
                </c:pt>
                <c:pt idx="45">
                  <c:v>140</c:v>
                </c:pt>
                <c:pt idx="46">
                  <c:v>1900</c:v>
                </c:pt>
                <c:pt idx="47">
                  <c:v>160</c:v>
                </c:pt>
                <c:pt idx="48">
                  <c:v>510</c:v>
                </c:pt>
                <c:pt idx="49">
                  <c:v>120</c:v>
                </c:pt>
                <c:pt idx="50">
                  <c:v>60</c:v>
                </c:pt>
                <c:pt idx="51">
                  <c:v>1140</c:v>
                </c:pt>
                <c:pt idx="52">
                  <c:v>50</c:v>
                </c:pt>
                <c:pt idx="53">
                  <c:v>100</c:v>
                </c:pt>
                <c:pt idx="54">
                  <c:v>50</c:v>
                </c:pt>
                <c:pt idx="55">
                  <c:v>20</c:v>
                </c:pt>
                <c:pt idx="56">
                  <c:v>100</c:v>
                </c:pt>
                <c:pt idx="57">
                  <c:v>20</c:v>
                </c:pt>
                <c:pt idx="58">
                  <c:v>60</c:v>
                </c:pt>
                <c:pt idx="59">
                  <c:v>450</c:v>
                </c:pt>
                <c:pt idx="60">
                  <c:v>90</c:v>
                </c:pt>
                <c:pt idx="61">
                  <c:v>60</c:v>
                </c:pt>
                <c:pt idx="62">
                  <c:v>280</c:v>
                </c:pt>
                <c:pt idx="63">
                  <c:v>100</c:v>
                </c:pt>
                <c:pt idx="64">
                  <c:v>150</c:v>
                </c:pt>
                <c:pt idx="65">
                  <c:v>180</c:v>
                </c:pt>
                <c:pt idx="66">
                  <c:v>600</c:v>
                </c:pt>
                <c:pt idx="67">
                  <c:v>60</c:v>
                </c:pt>
                <c:pt idx="68">
                  <c:v>140</c:v>
                </c:pt>
                <c:pt idx="69">
                  <c:v>50</c:v>
                </c:pt>
                <c:pt idx="70">
                  <c:v>170</c:v>
                </c:pt>
                <c:pt idx="71">
                  <c:v>90</c:v>
                </c:pt>
                <c:pt idx="72">
                  <c:v>390</c:v>
                </c:pt>
                <c:pt idx="73">
                  <c:v>160</c:v>
                </c:pt>
                <c:pt idx="74">
                  <c:v>150</c:v>
                </c:pt>
                <c:pt idx="75">
                  <c:v>140</c:v>
                </c:pt>
                <c:pt idx="76">
                  <c:v>250</c:v>
                </c:pt>
                <c:pt idx="77">
                  <c:v>250</c:v>
                </c:pt>
                <c:pt idx="78">
                  <c:v>250</c:v>
                </c:pt>
                <c:pt idx="79">
                  <c:v>120</c:v>
                </c:pt>
                <c:pt idx="80">
                  <c:v>50</c:v>
                </c:pt>
                <c:pt idx="81">
                  <c:v>350</c:v>
                </c:pt>
                <c:pt idx="82">
                  <c:v>400</c:v>
                </c:pt>
                <c:pt idx="83">
                  <c:v>170</c:v>
                </c:pt>
                <c:pt idx="84">
                  <c:v>320</c:v>
                </c:pt>
                <c:pt idx="85">
                  <c:v>160</c:v>
                </c:pt>
                <c:pt idx="86">
                  <c:v>140</c:v>
                </c:pt>
                <c:pt idx="87">
                  <c:v>90</c:v>
                </c:pt>
                <c:pt idx="88">
                  <c:v>340</c:v>
                </c:pt>
                <c:pt idx="89">
                  <c:v>10</c:v>
                </c:pt>
                <c:pt idx="90">
                  <c:v>210</c:v>
                </c:pt>
                <c:pt idx="91">
                  <c:v>370</c:v>
                </c:pt>
                <c:pt idx="92">
                  <c:v>90</c:v>
                </c:pt>
                <c:pt idx="93">
                  <c:v>230</c:v>
                </c:pt>
                <c:pt idx="94">
                  <c:v>80</c:v>
                </c:pt>
                <c:pt idx="95">
                  <c:v>50</c:v>
                </c:pt>
                <c:pt idx="96">
                  <c:v>850</c:v>
                </c:pt>
                <c:pt idx="97">
                  <c:v>390</c:v>
                </c:pt>
                <c:pt idx="98">
                  <c:v>280</c:v>
                </c:pt>
                <c:pt idx="99">
                  <c:v>380</c:v>
                </c:pt>
                <c:pt idx="100">
                  <c:v>160</c:v>
                </c:pt>
                <c:pt idx="101">
                  <c:v>240</c:v>
                </c:pt>
                <c:pt idx="102">
                  <c:v>170</c:v>
                </c:pt>
                <c:pt idx="103">
                  <c:v>210</c:v>
                </c:pt>
                <c:pt idx="104">
                  <c:v>80</c:v>
                </c:pt>
                <c:pt idx="105">
                  <c:v>40</c:v>
                </c:pt>
                <c:pt idx="106">
                  <c:v>60</c:v>
                </c:pt>
                <c:pt idx="107">
                  <c:v>40</c:v>
                </c:pt>
                <c:pt idx="108">
                  <c:v>400</c:v>
                </c:pt>
                <c:pt idx="109">
                  <c:v>130</c:v>
                </c:pt>
                <c:pt idx="110">
                  <c:v>170</c:v>
                </c:pt>
                <c:pt idx="111">
                  <c:v>510</c:v>
                </c:pt>
                <c:pt idx="112">
                  <c:v>1010</c:v>
                </c:pt>
                <c:pt idx="113">
                  <c:v>220</c:v>
                </c:pt>
                <c:pt idx="114">
                  <c:v>132</c:v>
                </c:pt>
                <c:pt idx="115">
                  <c:v>32</c:v>
                </c:pt>
                <c:pt idx="116">
                  <c:v>48</c:v>
                </c:pt>
                <c:pt idx="117">
                  <c:v>56</c:v>
                </c:pt>
                <c:pt idx="118">
                  <c:v>54</c:v>
                </c:pt>
                <c:pt idx="119">
                  <c:v>220</c:v>
                </c:pt>
                <c:pt idx="120">
                  <c:v>210</c:v>
                </c:pt>
                <c:pt idx="121">
                  <c:v>320</c:v>
                </c:pt>
                <c:pt idx="122">
                  <c:v>211</c:v>
                </c:pt>
                <c:pt idx="123">
                  <c:v>200</c:v>
                </c:pt>
                <c:pt idx="124">
                  <c:v>120</c:v>
                </c:pt>
                <c:pt idx="125">
                  <c:v>151</c:v>
                </c:pt>
                <c:pt idx="126">
                  <c:v>128</c:v>
                </c:pt>
                <c:pt idx="127">
                  <c:v>208</c:v>
                </c:pt>
                <c:pt idx="128">
                  <c:v>96</c:v>
                </c:pt>
                <c:pt idx="129">
                  <c:v>900</c:v>
                </c:pt>
                <c:pt idx="130">
                  <c:v>270</c:v>
                </c:pt>
                <c:pt idx="131">
                  <c:v>393</c:v>
                </c:pt>
                <c:pt idx="132">
                  <c:v>254</c:v>
                </c:pt>
                <c:pt idx="133">
                  <c:v>177</c:v>
                </c:pt>
                <c:pt idx="134">
                  <c:v>328</c:v>
                </c:pt>
                <c:pt idx="135">
                  <c:v>231</c:v>
                </c:pt>
                <c:pt idx="136">
                  <c:v>183</c:v>
                </c:pt>
                <c:pt idx="137">
                  <c:v>104</c:v>
                </c:pt>
                <c:pt idx="138">
                  <c:v>92</c:v>
                </c:pt>
                <c:pt idx="139">
                  <c:v>100</c:v>
                </c:pt>
                <c:pt idx="140">
                  <c:v>160</c:v>
                </c:pt>
                <c:pt idx="141">
                  <c:v>200</c:v>
                </c:pt>
                <c:pt idx="142">
                  <c:v>194</c:v>
                </c:pt>
                <c:pt idx="143">
                  <c:v>293</c:v>
                </c:pt>
                <c:pt idx="144">
                  <c:v>370</c:v>
                </c:pt>
                <c:pt idx="145">
                  <c:v>174</c:v>
                </c:pt>
                <c:pt idx="146">
                  <c:v>295</c:v>
                </c:pt>
                <c:pt idx="147">
                  <c:v>218</c:v>
                </c:pt>
                <c:pt idx="148">
                  <c:v>413</c:v>
                </c:pt>
                <c:pt idx="149">
                  <c:v>143</c:v>
                </c:pt>
                <c:pt idx="150">
                  <c:v>50</c:v>
                </c:pt>
                <c:pt idx="151">
                  <c:v>80</c:v>
                </c:pt>
                <c:pt idx="152">
                  <c:v>607</c:v>
                </c:pt>
                <c:pt idx="153">
                  <c:v>42</c:v>
                </c:pt>
                <c:pt idx="154">
                  <c:v>235</c:v>
                </c:pt>
                <c:pt idx="155">
                  <c:v>240</c:v>
                </c:pt>
                <c:pt idx="156">
                  <c:v>171</c:v>
                </c:pt>
                <c:pt idx="157">
                  <c:v>123</c:v>
                </c:pt>
                <c:pt idx="158">
                  <c:v>148</c:v>
                </c:pt>
                <c:pt idx="159">
                  <c:v>140</c:v>
                </c:pt>
                <c:pt idx="160">
                  <c:v>191</c:v>
                </c:pt>
                <c:pt idx="161">
                  <c:v>96</c:v>
                </c:pt>
                <c:pt idx="162">
                  <c:v>112</c:v>
                </c:pt>
                <c:pt idx="163">
                  <c:v>68</c:v>
                </c:pt>
                <c:pt idx="164">
                  <c:v>128</c:v>
                </c:pt>
                <c:pt idx="165">
                  <c:v>120</c:v>
                </c:pt>
                <c:pt idx="166">
                  <c:v>201</c:v>
                </c:pt>
                <c:pt idx="167">
                  <c:v>350</c:v>
                </c:pt>
                <c:pt idx="168">
                  <c:v>360</c:v>
                </c:pt>
                <c:pt idx="169">
                  <c:v>197</c:v>
                </c:pt>
                <c:pt idx="170">
                  <c:v>128</c:v>
                </c:pt>
                <c:pt idx="171">
                  <c:v>134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hiLowLines>
          <c:spPr>
            <a:ln w="9525" cap="flat" cmpd="sng" algn="ctr">
              <a:solidFill>
                <a:schemeClr val="tx1">
                  <a:lumMod val="75000"/>
                  <a:lumOff val="25000"/>
                </a:schemeClr>
              </a:solidFill>
              <a:round/>
            </a:ln>
            <a:effectLst/>
          </c:spPr>
        </c:hiLowLines>
        <c:marker val="1"/>
        <c:smooth val="0"/>
        <c:axId val="252007176"/>
        <c:axId val="252007568"/>
      </c:lineChart>
      <c:catAx>
        <c:axId val="25200717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DATE</a:t>
                </a:r>
              </a:p>
            </c:rich>
          </c:tx>
          <c:layout>
            <c:manualLayout>
              <c:xMode val="edge"/>
              <c:yMode val="edge"/>
              <c:x val="0.48406844598970578"/>
              <c:y val="0.9229182931624545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144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52007568"/>
        <c:crosses val="autoZero"/>
        <c:auto val="1"/>
        <c:lblAlgn val="ctr"/>
        <c:lblOffset val="100"/>
        <c:noMultiLvlLbl val="0"/>
      </c:catAx>
      <c:valAx>
        <c:axId val="2520075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F. COLIFORM (COUNTS/100ML)</a:t>
                </a:r>
              </a:p>
            </c:rich>
          </c:tx>
          <c:layout>
            <c:manualLayout>
              <c:xMode val="edge"/>
              <c:yMode val="edge"/>
              <c:x val="1.038961038961039E-2"/>
              <c:y val="0.1462691203059669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520071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IMPRGR80; 3258EA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IMPRGR80!$C$2:$C$62</c:f>
              <c:strCache>
                <c:ptCount val="61"/>
                <c:pt idx="0">
                  <c:v>1/27/2009</c:v>
                </c:pt>
                <c:pt idx="1">
                  <c:v>2/16/2009</c:v>
                </c:pt>
                <c:pt idx="2">
                  <c:v>3/18/2009</c:v>
                </c:pt>
                <c:pt idx="3">
                  <c:v>4/23/2009</c:v>
                </c:pt>
                <c:pt idx="4">
                  <c:v>5/18/2009</c:v>
                </c:pt>
                <c:pt idx="5">
                  <c:v>6/15/2009</c:v>
                </c:pt>
                <c:pt idx="6">
                  <c:v>7/27/2009</c:v>
                </c:pt>
                <c:pt idx="7">
                  <c:v>8/12/2009</c:v>
                </c:pt>
                <c:pt idx="8">
                  <c:v>9/10/2009</c:v>
                </c:pt>
                <c:pt idx="9">
                  <c:v>10/1/2009</c:v>
                </c:pt>
                <c:pt idx="10">
                  <c:v>11/5/2009</c:v>
                </c:pt>
                <c:pt idx="11">
                  <c:v>12/3/2009</c:v>
                </c:pt>
                <c:pt idx="12">
                  <c:v>1/25/2010</c:v>
                </c:pt>
                <c:pt idx="13">
                  <c:v>2/25/2010</c:v>
                </c:pt>
                <c:pt idx="14">
                  <c:v>3/25/2010</c:v>
                </c:pt>
                <c:pt idx="15">
                  <c:v>4/28/2010</c:v>
                </c:pt>
                <c:pt idx="16">
                  <c:v>5/6/2010</c:v>
                </c:pt>
                <c:pt idx="17">
                  <c:v>6/10/2010</c:v>
                </c:pt>
                <c:pt idx="18">
                  <c:v>7/13/2010</c:v>
                </c:pt>
                <c:pt idx="19">
                  <c:v>8/9/2010</c:v>
                </c:pt>
                <c:pt idx="20">
                  <c:v>9/14/2010</c:v>
                </c:pt>
                <c:pt idx="21">
                  <c:v>10/12/2010</c:v>
                </c:pt>
                <c:pt idx="22">
                  <c:v>11/9/2010</c:v>
                </c:pt>
                <c:pt idx="23">
                  <c:v>12/16/2010</c:v>
                </c:pt>
                <c:pt idx="24">
                  <c:v>1/25/2011</c:v>
                </c:pt>
                <c:pt idx="25">
                  <c:v>2/24/2011</c:v>
                </c:pt>
                <c:pt idx="26">
                  <c:v>3/24/2011</c:v>
                </c:pt>
                <c:pt idx="27">
                  <c:v>4/25/2011</c:v>
                </c:pt>
                <c:pt idx="28">
                  <c:v>5/18/2011</c:v>
                </c:pt>
                <c:pt idx="29">
                  <c:v>6/21/2011</c:v>
                </c:pt>
                <c:pt idx="30">
                  <c:v>7/26/2011</c:v>
                </c:pt>
                <c:pt idx="31">
                  <c:v>8/24/2011</c:v>
                </c:pt>
                <c:pt idx="32">
                  <c:v>9/14/2011</c:v>
                </c:pt>
                <c:pt idx="33">
                  <c:v>10/12/2011</c:v>
                </c:pt>
                <c:pt idx="34">
                  <c:v>11/9/2011</c:v>
                </c:pt>
                <c:pt idx="35">
                  <c:v>12/8/2011</c:v>
                </c:pt>
                <c:pt idx="36">
                  <c:v>1/10/2012</c:v>
                </c:pt>
                <c:pt idx="37">
                  <c:v>2/6/2012</c:v>
                </c:pt>
                <c:pt idx="38">
                  <c:v>3/8/2012</c:v>
                </c:pt>
                <c:pt idx="39">
                  <c:v>4/11/2012</c:v>
                </c:pt>
                <c:pt idx="40">
                  <c:v>5/23/2012</c:v>
                </c:pt>
                <c:pt idx="41">
                  <c:v>6/26/2012</c:v>
                </c:pt>
                <c:pt idx="42">
                  <c:v>7/26/2012</c:v>
                </c:pt>
                <c:pt idx="43">
                  <c:v>8/16/2012</c:v>
                </c:pt>
                <c:pt idx="44">
                  <c:v>9/19/2012</c:v>
                </c:pt>
                <c:pt idx="45">
                  <c:v>10/25/2012</c:v>
                </c:pt>
                <c:pt idx="46">
                  <c:v>11/20/2012</c:v>
                </c:pt>
                <c:pt idx="47">
                  <c:v>12/17/2012</c:v>
                </c:pt>
                <c:pt idx="48">
                  <c:v>01/17/2013</c:v>
                </c:pt>
                <c:pt idx="49">
                  <c:v>02/14/2013</c:v>
                </c:pt>
                <c:pt idx="50">
                  <c:v>03/14/2013</c:v>
                </c:pt>
                <c:pt idx="51">
                  <c:v>04/25/2013</c:v>
                </c:pt>
                <c:pt idx="52">
                  <c:v>05/16/2013</c:v>
                </c:pt>
                <c:pt idx="53">
                  <c:v>06/19/2013</c:v>
                </c:pt>
                <c:pt idx="54">
                  <c:v>07/25/2013</c:v>
                </c:pt>
                <c:pt idx="55">
                  <c:v>08/21/2013</c:v>
                </c:pt>
                <c:pt idx="56">
                  <c:v>08/21/2013</c:v>
                </c:pt>
                <c:pt idx="57">
                  <c:v>09/25/2013</c:v>
                </c:pt>
                <c:pt idx="58">
                  <c:v>10/24/2013</c:v>
                </c:pt>
                <c:pt idx="59">
                  <c:v>11/12/2013</c:v>
                </c:pt>
                <c:pt idx="60">
                  <c:v>12/10/2013</c:v>
                </c:pt>
              </c:strCache>
            </c:strRef>
          </c:cat>
          <c:val>
            <c:numRef>
              <c:f>IMPRGR80!$M$2:$M$62</c:f>
              <c:numCache>
                <c:formatCode>General</c:formatCode>
                <c:ptCount val="61"/>
                <c:pt idx="0">
                  <c:v>10</c:v>
                </c:pt>
                <c:pt idx="1">
                  <c:v>70</c:v>
                </c:pt>
                <c:pt idx="2">
                  <c:v>96</c:v>
                </c:pt>
                <c:pt idx="3">
                  <c:v>116</c:v>
                </c:pt>
                <c:pt idx="4">
                  <c:v>33</c:v>
                </c:pt>
                <c:pt idx="5">
                  <c:v>0</c:v>
                </c:pt>
                <c:pt idx="6">
                  <c:v>100</c:v>
                </c:pt>
                <c:pt idx="7">
                  <c:v>104</c:v>
                </c:pt>
                <c:pt idx="8">
                  <c:v>84</c:v>
                </c:pt>
                <c:pt idx="9">
                  <c:v>60</c:v>
                </c:pt>
                <c:pt idx="10">
                  <c:v>780</c:v>
                </c:pt>
                <c:pt idx="11">
                  <c:v>38</c:v>
                </c:pt>
                <c:pt idx="12">
                  <c:v>260</c:v>
                </c:pt>
                <c:pt idx="13">
                  <c:v>97</c:v>
                </c:pt>
                <c:pt idx="14">
                  <c:v>48</c:v>
                </c:pt>
                <c:pt idx="15">
                  <c:v>57</c:v>
                </c:pt>
                <c:pt idx="16">
                  <c:v>36</c:v>
                </c:pt>
                <c:pt idx="17">
                  <c:v>60</c:v>
                </c:pt>
                <c:pt idx="18">
                  <c:v>113</c:v>
                </c:pt>
                <c:pt idx="19">
                  <c:v>139</c:v>
                </c:pt>
                <c:pt idx="20">
                  <c:v>270</c:v>
                </c:pt>
                <c:pt idx="21">
                  <c:v>66</c:v>
                </c:pt>
                <c:pt idx="22">
                  <c:v>99</c:v>
                </c:pt>
                <c:pt idx="23">
                  <c:v>192</c:v>
                </c:pt>
                <c:pt idx="24">
                  <c:v>136</c:v>
                </c:pt>
                <c:pt idx="25">
                  <c:v>111</c:v>
                </c:pt>
                <c:pt idx="26">
                  <c:v>145</c:v>
                </c:pt>
                <c:pt idx="27">
                  <c:v>84</c:v>
                </c:pt>
                <c:pt idx="28">
                  <c:v>100</c:v>
                </c:pt>
                <c:pt idx="29">
                  <c:v>112</c:v>
                </c:pt>
                <c:pt idx="30">
                  <c:v>40</c:v>
                </c:pt>
                <c:pt idx="31">
                  <c:v>164</c:v>
                </c:pt>
                <c:pt idx="32">
                  <c:v>73</c:v>
                </c:pt>
                <c:pt idx="33">
                  <c:v>104</c:v>
                </c:pt>
                <c:pt idx="34">
                  <c:v>48</c:v>
                </c:pt>
                <c:pt idx="35">
                  <c:v>33</c:v>
                </c:pt>
                <c:pt idx="36">
                  <c:v>67</c:v>
                </c:pt>
                <c:pt idx="37">
                  <c:v>104</c:v>
                </c:pt>
                <c:pt idx="38">
                  <c:v>61</c:v>
                </c:pt>
                <c:pt idx="39">
                  <c:v>40</c:v>
                </c:pt>
                <c:pt idx="40">
                  <c:v>33</c:v>
                </c:pt>
                <c:pt idx="41">
                  <c:v>200</c:v>
                </c:pt>
                <c:pt idx="42">
                  <c:v>32</c:v>
                </c:pt>
                <c:pt idx="43">
                  <c:v>50</c:v>
                </c:pt>
                <c:pt idx="44">
                  <c:v>50</c:v>
                </c:pt>
                <c:pt idx="45">
                  <c:v>69</c:v>
                </c:pt>
                <c:pt idx="46">
                  <c:v>29</c:v>
                </c:pt>
                <c:pt idx="47">
                  <c:v>52</c:v>
                </c:pt>
                <c:pt idx="48">
                  <c:v>124</c:v>
                </c:pt>
                <c:pt idx="49">
                  <c:v>340</c:v>
                </c:pt>
                <c:pt idx="50">
                  <c:v>75</c:v>
                </c:pt>
                <c:pt idx="51">
                  <c:v>22</c:v>
                </c:pt>
                <c:pt idx="52">
                  <c:v>29</c:v>
                </c:pt>
                <c:pt idx="53">
                  <c:v>27</c:v>
                </c:pt>
                <c:pt idx="54">
                  <c:v>21</c:v>
                </c:pt>
                <c:pt idx="55">
                  <c:v>72</c:v>
                </c:pt>
                <c:pt idx="56">
                  <c:v>74</c:v>
                </c:pt>
                <c:pt idx="57">
                  <c:v>69</c:v>
                </c:pt>
                <c:pt idx="58">
                  <c:v>62</c:v>
                </c:pt>
                <c:pt idx="59">
                  <c:v>40</c:v>
                </c:pt>
                <c:pt idx="60">
                  <c:v>46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hiLowLines>
          <c:spPr>
            <a:ln w="9525" cap="flat" cmpd="sng" algn="ctr">
              <a:solidFill>
                <a:schemeClr val="tx1">
                  <a:lumMod val="75000"/>
                  <a:lumOff val="25000"/>
                </a:schemeClr>
              </a:solidFill>
              <a:round/>
            </a:ln>
            <a:effectLst/>
          </c:spPr>
        </c:hiLowLines>
        <c:marker val="1"/>
        <c:smooth val="0"/>
        <c:axId val="564266232"/>
        <c:axId val="564265840"/>
      </c:lineChart>
      <c:catAx>
        <c:axId val="56426623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Year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64265840"/>
        <c:crosses val="autoZero"/>
        <c:auto val="1"/>
        <c:lblAlgn val="ctr"/>
        <c:lblOffset val="100"/>
        <c:tickLblSkip val="6"/>
        <c:noMultiLvlLbl val="1"/>
      </c:catAx>
      <c:valAx>
        <c:axId val="5642658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F. Coliform (counts/100ml)</a:t>
                </a:r>
              </a:p>
            </c:rich>
          </c:tx>
          <c:layout>
            <c:manualLayout>
              <c:xMode val="edge"/>
              <c:yMode val="edge"/>
              <c:x val="1.7630853994490357E-2"/>
              <c:y val="0.3496451472659576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642662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IMPRGR51 (3258EA)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IMPRGR50 (3258EA)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IMPRGR51!$C$2:$C$29</c:f>
              <c:strCache>
                <c:ptCount val="28"/>
                <c:pt idx="0">
                  <c:v>10/12/2011</c:v>
                </c:pt>
                <c:pt idx="1">
                  <c:v>11/9/2011</c:v>
                </c:pt>
                <c:pt idx="2">
                  <c:v>12/8/2011</c:v>
                </c:pt>
                <c:pt idx="3">
                  <c:v>1/10/2012</c:v>
                </c:pt>
                <c:pt idx="4">
                  <c:v>2/6/2012</c:v>
                </c:pt>
                <c:pt idx="5">
                  <c:v>3/8/2012</c:v>
                </c:pt>
                <c:pt idx="6">
                  <c:v>4/11/2012</c:v>
                </c:pt>
                <c:pt idx="7">
                  <c:v>5/23/2012</c:v>
                </c:pt>
                <c:pt idx="8">
                  <c:v>6/26/2012</c:v>
                </c:pt>
                <c:pt idx="9">
                  <c:v>7/26/2012</c:v>
                </c:pt>
                <c:pt idx="10">
                  <c:v>8/16/2012</c:v>
                </c:pt>
                <c:pt idx="11">
                  <c:v>9/19/2012</c:v>
                </c:pt>
                <c:pt idx="12">
                  <c:v>10/25/2012</c:v>
                </c:pt>
                <c:pt idx="13">
                  <c:v>11/20/2012</c:v>
                </c:pt>
                <c:pt idx="14">
                  <c:v>12/17/2012</c:v>
                </c:pt>
                <c:pt idx="15">
                  <c:v>01/17/2013</c:v>
                </c:pt>
                <c:pt idx="16">
                  <c:v>02/14/2013</c:v>
                </c:pt>
                <c:pt idx="17">
                  <c:v>03/14/2013</c:v>
                </c:pt>
                <c:pt idx="18">
                  <c:v>04/25/2013</c:v>
                </c:pt>
                <c:pt idx="19">
                  <c:v>05/16/2013</c:v>
                </c:pt>
                <c:pt idx="20">
                  <c:v>06/19/2013</c:v>
                </c:pt>
                <c:pt idx="21">
                  <c:v>07/25/2013</c:v>
                </c:pt>
                <c:pt idx="22">
                  <c:v>08/21/2013</c:v>
                </c:pt>
                <c:pt idx="23">
                  <c:v>08/21/2013</c:v>
                </c:pt>
                <c:pt idx="24">
                  <c:v>09/25/2013</c:v>
                </c:pt>
                <c:pt idx="25">
                  <c:v>10/24/2013</c:v>
                </c:pt>
                <c:pt idx="26">
                  <c:v>11/12/2013</c:v>
                </c:pt>
                <c:pt idx="27">
                  <c:v>12/10/2013</c:v>
                </c:pt>
              </c:strCache>
            </c:strRef>
          </c:cat>
          <c:val>
            <c:numRef>
              <c:f>IMPRGR51!$M$2:$M$29</c:f>
              <c:numCache>
                <c:formatCode>General</c:formatCode>
                <c:ptCount val="28"/>
                <c:pt idx="0">
                  <c:v>593</c:v>
                </c:pt>
                <c:pt idx="1">
                  <c:v>360</c:v>
                </c:pt>
                <c:pt idx="2">
                  <c:v>1080</c:v>
                </c:pt>
                <c:pt idx="3">
                  <c:v>1380</c:v>
                </c:pt>
                <c:pt idx="4">
                  <c:v>2400</c:v>
                </c:pt>
                <c:pt idx="5">
                  <c:v>693</c:v>
                </c:pt>
                <c:pt idx="6">
                  <c:v>430</c:v>
                </c:pt>
                <c:pt idx="7">
                  <c:v>493</c:v>
                </c:pt>
                <c:pt idx="8">
                  <c:v>1533</c:v>
                </c:pt>
                <c:pt idx="9">
                  <c:v>3700</c:v>
                </c:pt>
                <c:pt idx="10">
                  <c:v>540</c:v>
                </c:pt>
                <c:pt idx="11">
                  <c:v>580</c:v>
                </c:pt>
                <c:pt idx="12">
                  <c:v>567</c:v>
                </c:pt>
                <c:pt idx="13">
                  <c:v>540</c:v>
                </c:pt>
                <c:pt idx="14">
                  <c:v>1400</c:v>
                </c:pt>
                <c:pt idx="15">
                  <c:v>547</c:v>
                </c:pt>
                <c:pt idx="16">
                  <c:v>1250</c:v>
                </c:pt>
                <c:pt idx="17">
                  <c:v>380</c:v>
                </c:pt>
                <c:pt idx="18">
                  <c:v>420</c:v>
                </c:pt>
                <c:pt idx="19">
                  <c:v>186</c:v>
                </c:pt>
                <c:pt idx="20">
                  <c:v>567</c:v>
                </c:pt>
                <c:pt idx="21">
                  <c:v>660</c:v>
                </c:pt>
                <c:pt idx="22">
                  <c:v>328</c:v>
                </c:pt>
                <c:pt idx="23">
                  <c:v>649</c:v>
                </c:pt>
                <c:pt idx="24">
                  <c:v>647</c:v>
                </c:pt>
                <c:pt idx="25">
                  <c:v>1200</c:v>
                </c:pt>
                <c:pt idx="26">
                  <c:v>290</c:v>
                </c:pt>
                <c:pt idx="27">
                  <c:v>226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hiLowLines>
          <c:spPr>
            <a:ln w="9525" cap="flat" cmpd="sng" algn="ctr">
              <a:solidFill>
                <a:schemeClr val="tx1">
                  <a:lumMod val="75000"/>
                  <a:lumOff val="25000"/>
                </a:schemeClr>
              </a:solidFill>
              <a:round/>
            </a:ln>
            <a:effectLst/>
          </c:spPr>
        </c:hiLowLines>
        <c:marker val="1"/>
        <c:smooth val="0"/>
        <c:axId val="256583688"/>
        <c:axId val="256584080"/>
      </c:lineChart>
      <c:catAx>
        <c:axId val="25658368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Date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186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56584080"/>
        <c:crosses val="autoZero"/>
        <c:auto val="1"/>
        <c:lblAlgn val="ctr"/>
        <c:lblOffset val="100"/>
        <c:tickMarkSkip val="6"/>
        <c:noMultiLvlLbl val="1"/>
      </c:catAx>
      <c:valAx>
        <c:axId val="2565840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F.</a:t>
                </a:r>
                <a:r>
                  <a:rPr lang="en-US" baseline="0"/>
                  <a:t> Coliform (counts/100 ml)</a:t>
                </a:r>
                <a:endParaRPr lang="en-US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5658368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IMPRGR90; 3258EA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IMPRGR90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IMPRGR90!$E$2:$E$70</c:f>
              <c:strCache>
                <c:ptCount val="69"/>
                <c:pt idx="0">
                  <c:v>8/30/2000</c:v>
                </c:pt>
                <c:pt idx="1">
                  <c:v>9/27/2000</c:v>
                </c:pt>
                <c:pt idx="2">
                  <c:v>10/5/2000</c:v>
                </c:pt>
                <c:pt idx="3">
                  <c:v>7/23/2001</c:v>
                </c:pt>
                <c:pt idx="4">
                  <c:v>8/9/2001</c:v>
                </c:pt>
                <c:pt idx="5">
                  <c:v>8/28/2001</c:v>
                </c:pt>
                <c:pt idx="6">
                  <c:v>9/11/2001</c:v>
                </c:pt>
                <c:pt idx="7">
                  <c:v>9/19/2001</c:v>
                </c:pt>
                <c:pt idx="8">
                  <c:v>9/19/2001</c:v>
                </c:pt>
                <c:pt idx="9">
                  <c:v>10/4/2001</c:v>
                </c:pt>
                <c:pt idx="10">
                  <c:v>10/15/2001</c:v>
                </c:pt>
                <c:pt idx="11">
                  <c:v>11/13/2001</c:v>
                </c:pt>
                <c:pt idx="12">
                  <c:v>8/22/2002</c:v>
                </c:pt>
                <c:pt idx="13">
                  <c:v>10/16/2002</c:v>
                </c:pt>
                <c:pt idx="14">
                  <c:v>11/26/2002</c:v>
                </c:pt>
                <c:pt idx="15">
                  <c:v>12/16/2002</c:v>
                </c:pt>
                <c:pt idx="16">
                  <c:v>1/7/2003</c:v>
                </c:pt>
                <c:pt idx="17">
                  <c:v>7/30/2003</c:v>
                </c:pt>
                <c:pt idx="18">
                  <c:v>8/28/2003</c:v>
                </c:pt>
                <c:pt idx="19">
                  <c:v>9/11/2003</c:v>
                </c:pt>
                <c:pt idx="20">
                  <c:v>10/9/2003</c:v>
                </c:pt>
                <c:pt idx="21">
                  <c:v>11/24/2003</c:v>
                </c:pt>
                <c:pt idx="22">
                  <c:v>2/4/2004</c:v>
                </c:pt>
                <c:pt idx="23">
                  <c:v>3/2/2004</c:v>
                </c:pt>
                <c:pt idx="24">
                  <c:v>7/1/2004</c:v>
                </c:pt>
                <c:pt idx="25">
                  <c:v>7/28/2004</c:v>
                </c:pt>
                <c:pt idx="26">
                  <c:v>8/4/2004</c:v>
                </c:pt>
                <c:pt idx="27">
                  <c:v>9/13/2004</c:v>
                </c:pt>
                <c:pt idx="28">
                  <c:v>9/28/2004</c:v>
                </c:pt>
                <c:pt idx="29">
                  <c:v>10/27/2004</c:v>
                </c:pt>
                <c:pt idx="30">
                  <c:v>3/23/2005</c:v>
                </c:pt>
                <c:pt idx="31">
                  <c:v>4/5/2005</c:v>
                </c:pt>
                <c:pt idx="32">
                  <c:v>6/9/2005</c:v>
                </c:pt>
                <c:pt idx="33">
                  <c:v>7/7/2005</c:v>
                </c:pt>
                <c:pt idx="34">
                  <c:v>8/8/2005</c:v>
                </c:pt>
                <c:pt idx="35">
                  <c:v>9/14/2005</c:v>
                </c:pt>
                <c:pt idx="36">
                  <c:v>10/17/2005</c:v>
                </c:pt>
                <c:pt idx="37">
                  <c:v>11/8/2005</c:v>
                </c:pt>
                <c:pt idx="38">
                  <c:v>12/12/2005</c:v>
                </c:pt>
                <c:pt idx="39">
                  <c:v>7/3/2006</c:v>
                </c:pt>
                <c:pt idx="40">
                  <c:v>9/18/2006</c:v>
                </c:pt>
                <c:pt idx="41">
                  <c:v>10/24/2006</c:v>
                </c:pt>
                <c:pt idx="42">
                  <c:v>8/15/2007</c:v>
                </c:pt>
                <c:pt idx="43">
                  <c:v>9/18/2007</c:v>
                </c:pt>
                <c:pt idx="44">
                  <c:v>10/16/2007</c:v>
                </c:pt>
                <c:pt idx="45">
                  <c:v>7/21/2008</c:v>
                </c:pt>
                <c:pt idx="46">
                  <c:v>8/25/2008</c:v>
                </c:pt>
                <c:pt idx="47">
                  <c:v>9/10/2008</c:v>
                </c:pt>
                <c:pt idx="48">
                  <c:v>10/23/2008</c:v>
                </c:pt>
                <c:pt idx="49">
                  <c:v>8/12/2009</c:v>
                </c:pt>
                <c:pt idx="50">
                  <c:v>9/10/2009</c:v>
                </c:pt>
                <c:pt idx="51">
                  <c:v>10/1/2009</c:v>
                </c:pt>
                <c:pt idx="52">
                  <c:v>3/25/2010</c:v>
                </c:pt>
                <c:pt idx="53">
                  <c:v>4/28/2010</c:v>
                </c:pt>
                <c:pt idx="54">
                  <c:v>5/6/2010</c:v>
                </c:pt>
                <c:pt idx="55">
                  <c:v>8/9/2010</c:v>
                </c:pt>
                <c:pt idx="56">
                  <c:v>9/14/2010</c:v>
                </c:pt>
                <c:pt idx="57">
                  <c:v>10/12/2010</c:v>
                </c:pt>
                <c:pt idx="58">
                  <c:v>9/14/2011</c:v>
                </c:pt>
                <c:pt idx="59">
                  <c:v>10/12/2011</c:v>
                </c:pt>
                <c:pt idx="60">
                  <c:v>11/9/2011</c:v>
                </c:pt>
                <c:pt idx="61">
                  <c:v>1/10/2012</c:v>
                </c:pt>
                <c:pt idx="62">
                  <c:v>09/19/2012</c:v>
                </c:pt>
                <c:pt idx="63">
                  <c:v>10/25/2012</c:v>
                </c:pt>
                <c:pt idx="64">
                  <c:v>06/19/2013</c:v>
                </c:pt>
                <c:pt idx="65">
                  <c:v>07/25/2013</c:v>
                </c:pt>
                <c:pt idx="66">
                  <c:v>08/21/2013</c:v>
                </c:pt>
                <c:pt idx="67">
                  <c:v>09/25/2013</c:v>
                </c:pt>
                <c:pt idx="68">
                  <c:v>10/24/2013</c:v>
                </c:pt>
              </c:strCache>
            </c:strRef>
          </c:cat>
          <c:val>
            <c:numRef>
              <c:f>IMPRGR90!$K$2:$K$70</c:f>
              <c:numCache>
                <c:formatCode>General</c:formatCode>
                <c:ptCount val="69"/>
                <c:pt idx="0">
                  <c:v>200</c:v>
                </c:pt>
                <c:pt idx="1">
                  <c:v>40</c:v>
                </c:pt>
                <c:pt idx="2">
                  <c:v>480</c:v>
                </c:pt>
                <c:pt idx="3">
                  <c:v>10</c:v>
                </c:pt>
                <c:pt idx="4">
                  <c:v>10</c:v>
                </c:pt>
                <c:pt idx="5">
                  <c:v>50</c:v>
                </c:pt>
                <c:pt idx="6">
                  <c:v>40</c:v>
                </c:pt>
                <c:pt idx="7">
                  <c:v>10</c:v>
                </c:pt>
                <c:pt idx="8">
                  <c:v>10</c:v>
                </c:pt>
                <c:pt idx="9">
                  <c:v>10</c:v>
                </c:pt>
                <c:pt idx="10">
                  <c:v>10</c:v>
                </c:pt>
                <c:pt idx="11">
                  <c:v>770</c:v>
                </c:pt>
                <c:pt idx="12">
                  <c:v>210</c:v>
                </c:pt>
                <c:pt idx="13">
                  <c:v>350</c:v>
                </c:pt>
                <c:pt idx="14">
                  <c:v>210</c:v>
                </c:pt>
                <c:pt idx="15">
                  <c:v>340</c:v>
                </c:pt>
                <c:pt idx="16">
                  <c:v>290</c:v>
                </c:pt>
                <c:pt idx="17">
                  <c:v>160</c:v>
                </c:pt>
                <c:pt idx="18">
                  <c:v>130</c:v>
                </c:pt>
                <c:pt idx="19">
                  <c:v>220</c:v>
                </c:pt>
                <c:pt idx="20">
                  <c:v>40</c:v>
                </c:pt>
                <c:pt idx="21">
                  <c:v>180</c:v>
                </c:pt>
                <c:pt idx="22">
                  <c:v>80</c:v>
                </c:pt>
                <c:pt idx="23">
                  <c:v>70</c:v>
                </c:pt>
                <c:pt idx="24">
                  <c:v>450</c:v>
                </c:pt>
                <c:pt idx="25">
                  <c:v>110</c:v>
                </c:pt>
                <c:pt idx="26">
                  <c:v>150</c:v>
                </c:pt>
                <c:pt idx="27">
                  <c:v>20</c:v>
                </c:pt>
                <c:pt idx="28">
                  <c:v>40</c:v>
                </c:pt>
                <c:pt idx="29">
                  <c:v>10</c:v>
                </c:pt>
                <c:pt idx="30">
                  <c:v>140</c:v>
                </c:pt>
                <c:pt idx="31">
                  <c:v>20</c:v>
                </c:pt>
                <c:pt idx="32">
                  <c:v>70</c:v>
                </c:pt>
                <c:pt idx="33">
                  <c:v>30</c:v>
                </c:pt>
                <c:pt idx="34">
                  <c:v>60</c:v>
                </c:pt>
                <c:pt idx="35">
                  <c:v>90</c:v>
                </c:pt>
                <c:pt idx="36">
                  <c:v>80</c:v>
                </c:pt>
                <c:pt idx="37">
                  <c:v>70</c:v>
                </c:pt>
                <c:pt idx="38">
                  <c:v>10</c:v>
                </c:pt>
                <c:pt idx="39">
                  <c:v>170</c:v>
                </c:pt>
                <c:pt idx="40">
                  <c:v>600</c:v>
                </c:pt>
                <c:pt idx="41">
                  <c:v>250</c:v>
                </c:pt>
                <c:pt idx="42">
                  <c:v>800</c:v>
                </c:pt>
                <c:pt idx="43">
                  <c:v>1500</c:v>
                </c:pt>
                <c:pt idx="44">
                  <c:v>120</c:v>
                </c:pt>
                <c:pt idx="45">
                  <c:v>10</c:v>
                </c:pt>
                <c:pt idx="46">
                  <c:v>150</c:v>
                </c:pt>
                <c:pt idx="47">
                  <c:v>830</c:v>
                </c:pt>
                <c:pt idx="48">
                  <c:v>120</c:v>
                </c:pt>
                <c:pt idx="49">
                  <c:v>240</c:v>
                </c:pt>
                <c:pt idx="50">
                  <c:v>200</c:v>
                </c:pt>
                <c:pt idx="51">
                  <c:v>110</c:v>
                </c:pt>
                <c:pt idx="52">
                  <c:v>40</c:v>
                </c:pt>
                <c:pt idx="53">
                  <c:v>84</c:v>
                </c:pt>
                <c:pt idx="54">
                  <c:v>20</c:v>
                </c:pt>
                <c:pt idx="55">
                  <c:v>2100</c:v>
                </c:pt>
                <c:pt idx="56">
                  <c:v>2000</c:v>
                </c:pt>
                <c:pt idx="57">
                  <c:v>73</c:v>
                </c:pt>
                <c:pt idx="58">
                  <c:v>234</c:v>
                </c:pt>
                <c:pt idx="59">
                  <c:v>520</c:v>
                </c:pt>
                <c:pt idx="60">
                  <c:v>92</c:v>
                </c:pt>
                <c:pt idx="61">
                  <c:v>1120</c:v>
                </c:pt>
                <c:pt idx="62">
                  <c:v>633</c:v>
                </c:pt>
                <c:pt idx="63">
                  <c:v>80</c:v>
                </c:pt>
                <c:pt idx="64">
                  <c:v>184</c:v>
                </c:pt>
                <c:pt idx="65">
                  <c:v>108</c:v>
                </c:pt>
                <c:pt idx="66">
                  <c:v>278</c:v>
                </c:pt>
                <c:pt idx="67">
                  <c:v>200</c:v>
                </c:pt>
                <c:pt idx="68">
                  <c:v>243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hiLowLines>
          <c:spPr>
            <a:ln w="9525" cap="flat" cmpd="sng" algn="ctr">
              <a:solidFill>
                <a:schemeClr val="tx1">
                  <a:lumMod val="75000"/>
                  <a:lumOff val="25000"/>
                </a:schemeClr>
              </a:solidFill>
              <a:round/>
            </a:ln>
            <a:effectLst/>
          </c:spPr>
        </c:hiLowLines>
        <c:marker val="1"/>
        <c:smooth val="0"/>
        <c:axId val="564266624"/>
        <c:axId val="564267016"/>
      </c:lineChart>
      <c:catAx>
        <c:axId val="56426662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Date</a:t>
                </a:r>
              </a:p>
            </c:rich>
          </c:tx>
          <c:layout>
            <c:manualLayout>
              <c:xMode val="edge"/>
              <c:yMode val="edge"/>
              <c:x val="0.4740409421723733"/>
              <c:y val="0.9203470399533392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64267016"/>
        <c:crosses val="autoZero"/>
        <c:auto val="1"/>
        <c:lblAlgn val="ctr"/>
        <c:lblOffset val="100"/>
        <c:noMultiLvlLbl val="1"/>
      </c:catAx>
      <c:valAx>
        <c:axId val="5642670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F. Coliform (Counts/100ml)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642666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KEHLGR; 3258EA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KEHLGR!$E$2:$E$99</c:f>
              <c:numCache>
                <c:formatCode>m/d/yyyy</c:formatCode>
                <c:ptCount val="98"/>
                <c:pt idx="0">
                  <c:v>37861</c:v>
                </c:pt>
                <c:pt idx="1">
                  <c:v>37875</c:v>
                </c:pt>
                <c:pt idx="2">
                  <c:v>37903</c:v>
                </c:pt>
                <c:pt idx="3">
                  <c:v>37949</c:v>
                </c:pt>
                <c:pt idx="4">
                  <c:v>37965</c:v>
                </c:pt>
                <c:pt idx="5">
                  <c:v>38001</c:v>
                </c:pt>
                <c:pt idx="6">
                  <c:v>38021</c:v>
                </c:pt>
                <c:pt idx="7">
                  <c:v>38048</c:v>
                </c:pt>
                <c:pt idx="8">
                  <c:v>38078</c:v>
                </c:pt>
                <c:pt idx="9">
                  <c:v>38119</c:v>
                </c:pt>
                <c:pt idx="10">
                  <c:v>38148</c:v>
                </c:pt>
                <c:pt idx="11">
                  <c:v>38169</c:v>
                </c:pt>
                <c:pt idx="12">
                  <c:v>38196</c:v>
                </c:pt>
                <c:pt idx="13">
                  <c:v>38203</c:v>
                </c:pt>
                <c:pt idx="14">
                  <c:v>38243</c:v>
                </c:pt>
                <c:pt idx="15">
                  <c:v>38258</c:v>
                </c:pt>
                <c:pt idx="16">
                  <c:v>38287</c:v>
                </c:pt>
                <c:pt idx="17">
                  <c:v>38299</c:v>
                </c:pt>
                <c:pt idx="18">
                  <c:v>38327</c:v>
                </c:pt>
                <c:pt idx="19">
                  <c:v>38358</c:v>
                </c:pt>
                <c:pt idx="20">
                  <c:v>38390</c:v>
                </c:pt>
                <c:pt idx="21">
                  <c:v>38434</c:v>
                </c:pt>
                <c:pt idx="22">
                  <c:v>38447</c:v>
                </c:pt>
                <c:pt idx="23">
                  <c:v>38484</c:v>
                </c:pt>
                <c:pt idx="24">
                  <c:v>38512</c:v>
                </c:pt>
                <c:pt idx="25">
                  <c:v>38540</c:v>
                </c:pt>
                <c:pt idx="26">
                  <c:v>38572</c:v>
                </c:pt>
                <c:pt idx="27">
                  <c:v>38609</c:v>
                </c:pt>
                <c:pt idx="28">
                  <c:v>38642</c:v>
                </c:pt>
                <c:pt idx="29">
                  <c:v>38664</c:v>
                </c:pt>
                <c:pt idx="30">
                  <c:v>38698</c:v>
                </c:pt>
                <c:pt idx="31">
                  <c:v>38722</c:v>
                </c:pt>
                <c:pt idx="32">
                  <c:v>38761</c:v>
                </c:pt>
                <c:pt idx="33">
                  <c:v>38784</c:v>
                </c:pt>
                <c:pt idx="34">
                  <c:v>38831</c:v>
                </c:pt>
                <c:pt idx="35">
                  <c:v>38854</c:v>
                </c:pt>
                <c:pt idx="36">
                  <c:v>38881</c:v>
                </c:pt>
                <c:pt idx="37">
                  <c:v>38901</c:v>
                </c:pt>
                <c:pt idx="38">
                  <c:v>38958</c:v>
                </c:pt>
                <c:pt idx="39">
                  <c:v>38978</c:v>
                </c:pt>
                <c:pt idx="40">
                  <c:v>39014</c:v>
                </c:pt>
                <c:pt idx="41">
                  <c:v>39035</c:v>
                </c:pt>
                <c:pt idx="42">
                  <c:v>39072</c:v>
                </c:pt>
                <c:pt idx="43">
                  <c:v>39111</c:v>
                </c:pt>
                <c:pt idx="44">
                  <c:v>39135</c:v>
                </c:pt>
                <c:pt idx="45">
                  <c:v>39149</c:v>
                </c:pt>
                <c:pt idx="46">
                  <c:v>39197</c:v>
                </c:pt>
                <c:pt idx="47">
                  <c:v>39212</c:v>
                </c:pt>
                <c:pt idx="48">
                  <c:v>39245</c:v>
                </c:pt>
                <c:pt idx="49">
                  <c:v>39282</c:v>
                </c:pt>
                <c:pt idx="50">
                  <c:v>39309</c:v>
                </c:pt>
                <c:pt idx="51">
                  <c:v>39343</c:v>
                </c:pt>
                <c:pt idx="52">
                  <c:v>39371</c:v>
                </c:pt>
                <c:pt idx="53">
                  <c:v>39405</c:v>
                </c:pt>
                <c:pt idx="54">
                  <c:v>39429</c:v>
                </c:pt>
                <c:pt idx="55">
                  <c:v>39469</c:v>
                </c:pt>
                <c:pt idx="56">
                  <c:v>39482</c:v>
                </c:pt>
                <c:pt idx="57">
                  <c:v>39511</c:v>
                </c:pt>
                <c:pt idx="58">
                  <c:v>39539</c:v>
                </c:pt>
                <c:pt idx="59">
                  <c:v>39582</c:v>
                </c:pt>
                <c:pt idx="60">
                  <c:v>39611</c:v>
                </c:pt>
                <c:pt idx="61">
                  <c:v>39650</c:v>
                </c:pt>
                <c:pt idx="62">
                  <c:v>39701</c:v>
                </c:pt>
                <c:pt idx="63">
                  <c:v>39744</c:v>
                </c:pt>
                <c:pt idx="64">
                  <c:v>39770</c:v>
                </c:pt>
                <c:pt idx="65">
                  <c:v>39793</c:v>
                </c:pt>
                <c:pt idx="66">
                  <c:v>39840</c:v>
                </c:pt>
                <c:pt idx="67">
                  <c:v>39860</c:v>
                </c:pt>
                <c:pt idx="68">
                  <c:v>39890</c:v>
                </c:pt>
                <c:pt idx="69">
                  <c:v>39926</c:v>
                </c:pt>
                <c:pt idx="70">
                  <c:v>39951</c:v>
                </c:pt>
                <c:pt idx="71">
                  <c:v>39979</c:v>
                </c:pt>
                <c:pt idx="72">
                  <c:v>40021</c:v>
                </c:pt>
                <c:pt idx="73">
                  <c:v>40037</c:v>
                </c:pt>
                <c:pt idx="74">
                  <c:v>40066</c:v>
                </c:pt>
                <c:pt idx="75">
                  <c:v>40087</c:v>
                </c:pt>
                <c:pt idx="76">
                  <c:v>40150</c:v>
                </c:pt>
                <c:pt idx="77">
                  <c:v>40203</c:v>
                </c:pt>
                <c:pt idx="78">
                  <c:v>40234</c:v>
                </c:pt>
                <c:pt idx="79">
                  <c:v>40262</c:v>
                </c:pt>
                <c:pt idx="80">
                  <c:v>40296</c:v>
                </c:pt>
                <c:pt idx="81">
                  <c:v>40304</c:v>
                </c:pt>
                <c:pt idx="82">
                  <c:v>40339</c:v>
                </c:pt>
                <c:pt idx="83">
                  <c:v>40372</c:v>
                </c:pt>
                <c:pt idx="84">
                  <c:v>40399</c:v>
                </c:pt>
                <c:pt idx="85">
                  <c:v>40435</c:v>
                </c:pt>
                <c:pt idx="86">
                  <c:v>40463</c:v>
                </c:pt>
                <c:pt idx="87">
                  <c:v>40491</c:v>
                </c:pt>
                <c:pt idx="88">
                  <c:v>40528</c:v>
                </c:pt>
                <c:pt idx="89">
                  <c:v>40568</c:v>
                </c:pt>
                <c:pt idx="90">
                  <c:v>40598</c:v>
                </c:pt>
                <c:pt idx="91">
                  <c:v>40626</c:v>
                </c:pt>
                <c:pt idx="92">
                  <c:v>40658</c:v>
                </c:pt>
                <c:pt idx="93">
                  <c:v>40681</c:v>
                </c:pt>
                <c:pt idx="94">
                  <c:v>40715</c:v>
                </c:pt>
                <c:pt idx="95">
                  <c:v>40750</c:v>
                </c:pt>
                <c:pt idx="96">
                  <c:v>40779</c:v>
                </c:pt>
                <c:pt idx="97">
                  <c:v>40800</c:v>
                </c:pt>
              </c:numCache>
            </c:numRef>
          </c:cat>
          <c:val>
            <c:numRef>
              <c:f>KEHLGR!$K$2:$K$99</c:f>
              <c:numCache>
                <c:formatCode>General</c:formatCode>
                <c:ptCount val="98"/>
                <c:pt idx="0">
                  <c:v>10</c:v>
                </c:pt>
                <c:pt idx="1">
                  <c:v>10</c:v>
                </c:pt>
                <c:pt idx="2">
                  <c:v>30</c:v>
                </c:pt>
                <c:pt idx="3">
                  <c:v>10</c:v>
                </c:pt>
                <c:pt idx="4">
                  <c:v>10</c:v>
                </c:pt>
                <c:pt idx="5">
                  <c:v>10</c:v>
                </c:pt>
                <c:pt idx="6">
                  <c:v>20</c:v>
                </c:pt>
                <c:pt idx="7">
                  <c:v>40</c:v>
                </c:pt>
                <c:pt idx="8">
                  <c:v>10</c:v>
                </c:pt>
                <c:pt idx="9">
                  <c:v>10</c:v>
                </c:pt>
                <c:pt idx="10">
                  <c:v>10</c:v>
                </c:pt>
                <c:pt idx="11">
                  <c:v>10</c:v>
                </c:pt>
                <c:pt idx="12">
                  <c:v>10</c:v>
                </c:pt>
                <c:pt idx="13">
                  <c:v>40</c:v>
                </c:pt>
                <c:pt idx="14">
                  <c:v>10</c:v>
                </c:pt>
                <c:pt idx="15">
                  <c:v>20</c:v>
                </c:pt>
                <c:pt idx="16">
                  <c:v>20</c:v>
                </c:pt>
                <c:pt idx="17">
                  <c:v>10</c:v>
                </c:pt>
                <c:pt idx="18">
                  <c:v>10</c:v>
                </c:pt>
                <c:pt idx="19">
                  <c:v>10</c:v>
                </c:pt>
                <c:pt idx="20">
                  <c:v>10</c:v>
                </c:pt>
                <c:pt idx="21">
                  <c:v>230</c:v>
                </c:pt>
                <c:pt idx="22">
                  <c:v>10</c:v>
                </c:pt>
                <c:pt idx="23">
                  <c:v>480</c:v>
                </c:pt>
                <c:pt idx="24">
                  <c:v>20</c:v>
                </c:pt>
                <c:pt idx="25">
                  <c:v>20</c:v>
                </c:pt>
                <c:pt idx="26">
                  <c:v>70</c:v>
                </c:pt>
                <c:pt idx="27">
                  <c:v>70</c:v>
                </c:pt>
                <c:pt idx="28">
                  <c:v>30</c:v>
                </c:pt>
                <c:pt idx="29">
                  <c:v>50</c:v>
                </c:pt>
                <c:pt idx="30">
                  <c:v>10</c:v>
                </c:pt>
                <c:pt idx="31">
                  <c:v>10</c:v>
                </c:pt>
                <c:pt idx="32">
                  <c:v>50</c:v>
                </c:pt>
                <c:pt idx="33">
                  <c:v>10</c:v>
                </c:pt>
                <c:pt idx="34">
                  <c:v>10</c:v>
                </c:pt>
                <c:pt idx="35">
                  <c:v>90</c:v>
                </c:pt>
                <c:pt idx="36">
                  <c:v>40</c:v>
                </c:pt>
                <c:pt idx="37">
                  <c:v>10</c:v>
                </c:pt>
                <c:pt idx="38">
                  <c:v>70</c:v>
                </c:pt>
                <c:pt idx="39">
                  <c:v>10</c:v>
                </c:pt>
                <c:pt idx="40">
                  <c:v>10</c:v>
                </c:pt>
                <c:pt idx="41">
                  <c:v>560</c:v>
                </c:pt>
                <c:pt idx="42">
                  <c:v>10</c:v>
                </c:pt>
                <c:pt idx="43">
                  <c:v>10</c:v>
                </c:pt>
                <c:pt idx="44">
                  <c:v>20</c:v>
                </c:pt>
                <c:pt idx="45">
                  <c:v>10</c:v>
                </c:pt>
                <c:pt idx="46">
                  <c:v>10</c:v>
                </c:pt>
                <c:pt idx="47">
                  <c:v>10</c:v>
                </c:pt>
                <c:pt idx="48">
                  <c:v>10</c:v>
                </c:pt>
                <c:pt idx="49">
                  <c:v>40</c:v>
                </c:pt>
                <c:pt idx="50">
                  <c:v>950</c:v>
                </c:pt>
                <c:pt idx="51">
                  <c:v>30</c:v>
                </c:pt>
                <c:pt idx="52">
                  <c:v>40</c:v>
                </c:pt>
                <c:pt idx="53">
                  <c:v>10</c:v>
                </c:pt>
                <c:pt idx="54">
                  <c:v>100</c:v>
                </c:pt>
                <c:pt idx="55">
                  <c:v>110</c:v>
                </c:pt>
                <c:pt idx="56">
                  <c:v>70</c:v>
                </c:pt>
                <c:pt idx="57">
                  <c:v>60</c:v>
                </c:pt>
                <c:pt idx="58">
                  <c:v>60</c:v>
                </c:pt>
                <c:pt idx="59">
                  <c:v>10</c:v>
                </c:pt>
                <c:pt idx="60">
                  <c:v>60</c:v>
                </c:pt>
                <c:pt idx="61">
                  <c:v>10</c:v>
                </c:pt>
                <c:pt idx="62">
                  <c:v>720</c:v>
                </c:pt>
                <c:pt idx="63">
                  <c:v>120</c:v>
                </c:pt>
                <c:pt idx="64">
                  <c:v>20</c:v>
                </c:pt>
                <c:pt idx="65">
                  <c:v>90</c:v>
                </c:pt>
                <c:pt idx="66">
                  <c:v>1</c:v>
                </c:pt>
                <c:pt idx="67">
                  <c:v>10</c:v>
                </c:pt>
                <c:pt idx="68">
                  <c:v>10</c:v>
                </c:pt>
                <c:pt idx="69">
                  <c:v>10</c:v>
                </c:pt>
                <c:pt idx="70">
                  <c:v>4</c:v>
                </c:pt>
                <c:pt idx="71">
                  <c:v>4</c:v>
                </c:pt>
                <c:pt idx="72">
                  <c:v>110</c:v>
                </c:pt>
                <c:pt idx="73">
                  <c:v>380</c:v>
                </c:pt>
                <c:pt idx="74">
                  <c:v>80</c:v>
                </c:pt>
                <c:pt idx="75">
                  <c:v>128</c:v>
                </c:pt>
                <c:pt idx="76">
                  <c:v>19</c:v>
                </c:pt>
                <c:pt idx="77">
                  <c:v>12</c:v>
                </c:pt>
                <c:pt idx="78">
                  <c:v>31</c:v>
                </c:pt>
                <c:pt idx="79">
                  <c:v>80</c:v>
                </c:pt>
                <c:pt idx="80">
                  <c:v>46</c:v>
                </c:pt>
                <c:pt idx="81">
                  <c:v>20</c:v>
                </c:pt>
                <c:pt idx="82">
                  <c:v>60</c:v>
                </c:pt>
                <c:pt idx="83">
                  <c:v>136</c:v>
                </c:pt>
                <c:pt idx="84">
                  <c:v>177</c:v>
                </c:pt>
                <c:pt idx="85">
                  <c:v>148</c:v>
                </c:pt>
                <c:pt idx="86">
                  <c:v>46</c:v>
                </c:pt>
                <c:pt idx="87">
                  <c:v>123</c:v>
                </c:pt>
                <c:pt idx="88">
                  <c:v>93</c:v>
                </c:pt>
                <c:pt idx="89">
                  <c:v>8</c:v>
                </c:pt>
                <c:pt idx="90">
                  <c:v>84</c:v>
                </c:pt>
                <c:pt idx="91">
                  <c:v>40</c:v>
                </c:pt>
                <c:pt idx="92">
                  <c:v>15</c:v>
                </c:pt>
                <c:pt idx="93">
                  <c:v>480</c:v>
                </c:pt>
                <c:pt idx="94">
                  <c:v>56</c:v>
                </c:pt>
                <c:pt idx="95">
                  <c:v>14</c:v>
                </c:pt>
                <c:pt idx="96">
                  <c:v>1100</c:v>
                </c:pt>
                <c:pt idx="97">
                  <c:v>72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hiLowLines>
          <c:spPr>
            <a:ln w="9525" cap="flat" cmpd="sng" algn="ctr">
              <a:solidFill>
                <a:schemeClr val="tx1">
                  <a:lumMod val="75000"/>
                  <a:lumOff val="25000"/>
                </a:schemeClr>
              </a:solidFill>
              <a:round/>
            </a:ln>
            <a:effectLst/>
          </c:spPr>
        </c:hiLowLines>
        <c:marker val="1"/>
        <c:smooth val="0"/>
        <c:axId val="252416544"/>
        <c:axId val="252805312"/>
      </c:lineChart>
      <c:dateAx>
        <c:axId val="25241654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Date</a:t>
                </a:r>
              </a:p>
            </c:rich>
          </c:tx>
          <c:layout>
            <c:manualLayout>
              <c:xMode val="edge"/>
              <c:yMode val="edge"/>
              <c:x val="0.47999720035015986"/>
              <c:y val="0.9307992492885278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m/d/yy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52805312"/>
        <c:crosses val="autoZero"/>
        <c:auto val="1"/>
        <c:lblOffset val="100"/>
        <c:baseTimeUnit val="days"/>
        <c:majorUnit val="6"/>
        <c:majorTimeUnit val="months"/>
      </c:dateAx>
      <c:valAx>
        <c:axId val="252805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F.</a:t>
                </a:r>
                <a:r>
                  <a:rPr lang="en-US" baseline="0"/>
                  <a:t> Coliform (counts/100ml)</a:t>
                </a:r>
                <a:endParaRPr lang="en-US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524165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FLFTM28020264; 3258EA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FLFTM28020264!$E$2:$E$4</c:f>
              <c:numCache>
                <c:formatCode>m/d/yyyy</c:formatCode>
                <c:ptCount val="3"/>
                <c:pt idx="0">
                  <c:v>40701</c:v>
                </c:pt>
                <c:pt idx="1">
                  <c:v>40743</c:v>
                </c:pt>
                <c:pt idx="2">
                  <c:v>40834</c:v>
                </c:pt>
              </c:numCache>
            </c:numRef>
          </c:cat>
          <c:val>
            <c:numRef>
              <c:f>FLFTM28020264!$K$2:$K$4</c:f>
              <c:numCache>
                <c:formatCode>General</c:formatCode>
                <c:ptCount val="3"/>
                <c:pt idx="0">
                  <c:v>31</c:v>
                </c:pt>
                <c:pt idx="1">
                  <c:v>280</c:v>
                </c:pt>
                <c:pt idx="2">
                  <c:v>8900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hiLowLines>
          <c:spPr>
            <a:ln w="9525" cap="flat" cmpd="sng" algn="ctr">
              <a:solidFill>
                <a:schemeClr val="tx1">
                  <a:lumMod val="75000"/>
                  <a:lumOff val="25000"/>
                </a:schemeClr>
              </a:solidFill>
              <a:round/>
            </a:ln>
            <a:effectLst/>
          </c:spPr>
        </c:hiLowLines>
        <c:marker val="1"/>
        <c:smooth val="0"/>
        <c:axId val="252806096"/>
        <c:axId val="252806488"/>
      </c:lineChart>
      <c:dateAx>
        <c:axId val="25280609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Date</a:t>
                </a:r>
              </a:p>
            </c:rich>
          </c:tx>
          <c:layout>
            <c:manualLayout>
              <c:xMode val="edge"/>
              <c:yMode val="edge"/>
              <c:x val="0.49804046369203847"/>
              <c:y val="0.9064581510644502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m/d/yy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52806488"/>
        <c:crosses val="autoZero"/>
        <c:auto val="1"/>
        <c:lblOffset val="100"/>
        <c:baseTimeUnit val="months"/>
      </c:dateAx>
      <c:valAx>
        <c:axId val="2528064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F. coliform</a:t>
                </a:r>
                <a:r>
                  <a:rPr lang="en-US" baseline="0"/>
                  <a:t> (counts/100ml)</a:t>
                </a:r>
                <a:endParaRPr lang="en-US"/>
              </a:p>
            </c:rich>
          </c:tx>
          <c:layout>
            <c:manualLayout>
              <c:xMode val="edge"/>
              <c:yMode val="edge"/>
              <c:x val="2.5000000000000001E-2"/>
              <c:y val="0.1905479002624671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528060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EVRGWC0121FTM; 3258EA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EVRGWC0121FTM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EVRGWC0121FTM!$E$2:$E$4</c:f>
              <c:numCache>
                <c:formatCode>m/d/yyyy</c:formatCode>
                <c:ptCount val="3"/>
                <c:pt idx="0">
                  <c:v>40701</c:v>
                </c:pt>
                <c:pt idx="1">
                  <c:v>40743</c:v>
                </c:pt>
                <c:pt idx="2">
                  <c:v>40834</c:v>
                </c:pt>
              </c:numCache>
            </c:numRef>
          </c:cat>
          <c:val>
            <c:numRef>
              <c:f>EVRGWC0121FTM!$K$2:$K$4</c:f>
              <c:numCache>
                <c:formatCode>General</c:formatCode>
                <c:ptCount val="3"/>
                <c:pt idx="0">
                  <c:v>310</c:v>
                </c:pt>
                <c:pt idx="1">
                  <c:v>520</c:v>
                </c:pt>
                <c:pt idx="2">
                  <c:v>155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hiLowLines>
          <c:spPr>
            <a:ln w="9525" cap="flat" cmpd="sng" algn="ctr">
              <a:solidFill>
                <a:schemeClr val="tx1">
                  <a:lumMod val="75000"/>
                  <a:lumOff val="25000"/>
                </a:schemeClr>
              </a:solidFill>
              <a:round/>
            </a:ln>
            <a:effectLst/>
          </c:spPr>
        </c:hiLowLines>
        <c:marker val="1"/>
        <c:smooth val="0"/>
        <c:axId val="252414976"/>
        <c:axId val="251563816"/>
      </c:lineChart>
      <c:dateAx>
        <c:axId val="252414976"/>
        <c:scaling>
          <c:orientation val="minMax"/>
        </c:scaling>
        <c:delete val="0"/>
        <c:axPos val="b"/>
        <c:title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m/d/yy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51563816"/>
        <c:crosses val="autoZero"/>
        <c:auto val="1"/>
        <c:lblOffset val="100"/>
        <c:baseTimeUnit val="months"/>
      </c:dateAx>
      <c:valAx>
        <c:axId val="2515638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524149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EVRGWC0122FTM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EVRGWC0122FTM!$E$2:$E$4</c:f>
              <c:numCache>
                <c:formatCode>m/d/yyyy</c:formatCode>
                <c:ptCount val="3"/>
                <c:pt idx="0">
                  <c:v>40701</c:v>
                </c:pt>
                <c:pt idx="1">
                  <c:v>40743</c:v>
                </c:pt>
                <c:pt idx="2">
                  <c:v>40834</c:v>
                </c:pt>
              </c:numCache>
            </c:numRef>
          </c:cat>
          <c:val>
            <c:numRef>
              <c:f>EVRGWC0122FTM!$K$2:$K$4</c:f>
              <c:numCache>
                <c:formatCode>General</c:formatCode>
                <c:ptCount val="3"/>
                <c:pt idx="0">
                  <c:v>430</c:v>
                </c:pt>
                <c:pt idx="1">
                  <c:v>300</c:v>
                </c:pt>
                <c:pt idx="2">
                  <c:v>1890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hiLowLines>
          <c:spPr>
            <a:ln w="9525" cap="flat" cmpd="sng" algn="ctr">
              <a:solidFill>
                <a:schemeClr val="tx1">
                  <a:lumMod val="75000"/>
                  <a:lumOff val="25000"/>
                </a:schemeClr>
              </a:solidFill>
              <a:round/>
            </a:ln>
            <a:effectLst/>
          </c:spPr>
        </c:hiLowLines>
        <c:marker val="1"/>
        <c:smooth val="0"/>
        <c:axId val="251564600"/>
        <c:axId val="251564992"/>
      </c:lineChart>
      <c:dateAx>
        <c:axId val="25156460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Date</a:t>
                </a:r>
              </a:p>
            </c:rich>
          </c:tx>
          <c:layout>
            <c:manualLayout>
              <c:xMode val="edge"/>
              <c:yMode val="edge"/>
              <c:x val="0.46115157480314961"/>
              <c:y val="0.8925692621755614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m/d/yy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51564992"/>
        <c:crosses val="autoZero"/>
        <c:auto val="1"/>
        <c:lblOffset val="100"/>
        <c:baseTimeUnit val="months"/>
      </c:dateAx>
      <c:valAx>
        <c:axId val="251564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F. Coliform</a:t>
                </a:r>
                <a:r>
                  <a:rPr lang="en-US" baseline="0"/>
                  <a:t> (counts/100ml)</a:t>
                </a:r>
                <a:endParaRPr lang="en-US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515646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16</Pages>
  <Words>985</Words>
  <Characters>5618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IMPRGR41; 3258EB</vt:lpstr>
      <vt:lpstr>IMPRGR30; 3258EB</vt:lpstr>
      <vt:lpstr>IMPRGR80; 3258EA</vt:lpstr>
      <vt:lpstr>IMPRGR51; 3258EA</vt:lpstr>
      <vt:lpstr>IMPRGR90; 3258EA</vt:lpstr>
      <vt:lpstr>KEHLGR; 3258EA</vt:lpstr>
      <vt:lpstr>FLFTM28020264; 3258EA</vt:lpstr>
      <vt:lpstr>EFRGWC0121FTM; 3258EA</vt:lpstr>
      <vt:lpstr>EVRGWC0122FTM</vt:lpstr>
    </vt:vector>
  </TitlesOfParts>
  <Company/>
  <LinksUpToDate>false</LinksUpToDate>
  <CharactersWithSpaces>6590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Neurohr, Julie</dc:creator>
  <cp:keywords/>
  <dc:description/>
  <cp:lastModifiedBy>Neurohr, Julie</cp:lastModifiedBy>
  <cp:revision>14</cp:revision>
  <dcterms:created xsi:type="dcterms:W3CDTF">2014-02-26T15:06:00Z</dcterms:created>
  <dcterms:modified xsi:type="dcterms:W3CDTF">2014-03-05T20:25:00Z</dcterms:modified>
</cp:coreProperties>
</file>