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081"/>
        <w:gridCol w:w="1183"/>
        <w:gridCol w:w="1416"/>
        <w:gridCol w:w="1120"/>
        <w:gridCol w:w="1120"/>
        <w:gridCol w:w="1120"/>
        <w:gridCol w:w="1120"/>
        <w:gridCol w:w="1416"/>
      </w:tblGrid>
      <w:tr w:rsidR="004509A6" w:rsidTr="008817BD">
        <w:tc>
          <w:tcPr>
            <w:tcW w:w="7182" w:type="dxa"/>
            <w:gridSpan w:val="6"/>
          </w:tcPr>
          <w:p w:rsidR="00BE4E04" w:rsidRPr="009F28B2" w:rsidRDefault="00FD5A66" w:rsidP="00BE4E04">
            <w:pPr>
              <w:rPr>
                <w:rFonts w:ascii="Times New Roman" w:hAnsi="Times New Roman" w:cs="Times New Roman"/>
                <w:sz w:val="24"/>
                <w:szCs w:val="24"/>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BE4E04" w:rsidRPr="009F28B2">
              <w:rPr>
                <w:rFonts w:ascii="Times New Roman" w:hAnsi="Times New Roman" w:cs="Times New Roman"/>
                <w:sz w:val="24"/>
                <w:szCs w:val="24"/>
              </w:rPr>
              <w:t>Veronica Craw,  Environmental Section Manager</w:t>
            </w:r>
          </w:p>
          <w:p w:rsidR="00BE4E04" w:rsidRPr="009F28B2" w:rsidRDefault="00BE4E04" w:rsidP="00BE4E04">
            <w:pPr>
              <w:rPr>
                <w:rFonts w:ascii="Times New Roman" w:hAnsi="Times New Roman" w:cs="Times New Roman"/>
                <w:sz w:val="24"/>
                <w:szCs w:val="24"/>
              </w:rPr>
            </w:pPr>
            <w:r w:rsidRPr="009F28B2">
              <w:rPr>
                <w:rFonts w:ascii="Times New Roman" w:hAnsi="Times New Roman" w:cs="Times New Roman"/>
                <w:sz w:val="24"/>
                <w:szCs w:val="24"/>
              </w:rPr>
              <w:t>Southwest Florida Water Management District</w:t>
            </w:r>
          </w:p>
          <w:p w:rsidR="00BE4E04" w:rsidRPr="009F28B2" w:rsidRDefault="00BE4E04" w:rsidP="00BE4E04">
            <w:pPr>
              <w:rPr>
                <w:rFonts w:ascii="Times New Roman" w:hAnsi="Times New Roman" w:cs="Times New Roman"/>
                <w:sz w:val="24"/>
                <w:szCs w:val="24"/>
              </w:rPr>
            </w:pPr>
            <w:r w:rsidRPr="009F28B2">
              <w:rPr>
                <w:rFonts w:ascii="Times New Roman" w:hAnsi="Times New Roman" w:cs="Times New Roman"/>
                <w:sz w:val="24"/>
                <w:szCs w:val="24"/>
              </w:rPr>
              <w:t>2379 Broad Street</w:t>
            </w:r>
          </w:p>
          <w:p w:rsidR="00BE4E04" w:rsidRPr="009F28B2" w:rsidRDefault="00BE4E04" w:rsidP="00BE4E04">
            <w:pPr>
              <w:rPr>
                <w:rFonts w:ascii="Times New Roman" w:hAnsi="Times New Roman" w:cs="Times New Roman"/>
                <w:sz w:val="24"/>
                <w:szCs w:val="24"/>
              </w:rPr>
            </w:pPr>
            <w:r w:rsidRPr="009F28B2">
              <w:rPr>
                <w:rFonts w:ascii="Times New Roman" w:hAnsi="Times New Roman" w:cs="Times New Roman"/>
                <w:sz w:val="24"/>
                <w:szCs w:val="24"/>
              </w:rPr>
              <w:t>Brooksville, FL 34604</w:t>
            </w:r>
          </w:p>
          <w:p w:rsidR="00BE4E04" w:rsidRPr="009F28B2" w:rsidRDefault="00BE4E04" w:rsidP="00BE4E04">
            <w:pPr>
              <w:rPr>
                <w:rFonts w:ascii="Times New Roman" w:hAnsi="Times New Roman" w:cs="Times New Roman"/>
                <w:sz w:val="24"/>
                <w:szCs w:val="24"/>
              </w:rPr>
            </w:pPr>
            <w:r w:rsidRPr="009F28B2">
              <w:rPr>
                <w:rFonts w:ascii="Times New Roman" w:hAnsi="Times New Roman" w:cs="Times New Roman"/>
                <w:sz w:val="24"/>
                <w:szCs w:val="24"/>
              </w:rPr>
              <w:t>352-796-7211 ext. 4267</w:t>
            </w:r>
          </w:p>
          <w:p w:rsidR="00FD5A66" w:rsidRPr="00FD5A66" w:rsidRDefault="00CD0154" w:rsidP="001D3F4C">
            <w:pPr>
              <w:rPr>
                <w:rFonts w:ascii="Times New Roman" w:hAnsi="Times New Roman" w:cs="Times New Roman"/>
                <w:sz w:val="24"/>
                <w:szCs w:val="28"/>
              </w:rPr>
            </w:pPr>
            <w:hyperlink r:id="rId4" w:history="1">
              <w:r w:rsidR="00BE4E04" w:rsidRPr="009F28B2">
                <w:rPr>
                  <w:rStyle w:val="Hyperlink"/>
                  <w:rFonts w:ascii="Times New Roman" w:hAnsi="Times New Roman" w:cs="Times New Roman"/>
                  <w:color w:val="auto"/>
                  <w:sz w:val="24"/>
                  <w:szCs w:val="24"/>
                </w:rPr>
                <w:t>Veronica.Craw@SWFWMD.state.fl.us</w:t>
              </w:r>
            </w:hyperlink>
          </w:p>
        </w:tc>
        <w:tc>
          <w:tcPr>
            <w:tcW w:w="239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BE4E04">
              <w:rPr>
                <w:rFonts w:ascii="Times New Roman" w:hAnsi="Times New Roman" w:cs="Times New Roman"/>
                <w:sz w:val="24"/>
                <w:szCs w:val="28"/>
              </w:rPr>
              <w:t>10/9/2012</w:t>
            </w:r>
          </w:p>
        </w:tc>
      </w:tr>
      <w:tr w:rsidR="004509A6" w:rsidTr="008817BD">
        <w:tc>
          <w:tcPr>
            <w:tcW w:w="7182" w:type="dxa"/>
            <w:gridSpan w:val="6"/>
          </w:tcPr>
          <w:p w:rsidR="008817BD" w:rsidRPr="00A363F3" w:rsidRDefault="008817BD" w:rsidP="00EB3BFA">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EB3BFA" w:rsidRPr="00EB3BFA">
              <w:rPr>
                <w:rFonts w:ascii="Times New Roman" w:hAnsi="Times New Roman" w:cs="Times New Roman"/>
                <w:sz w:val="24"/>
                <w:szCs w:val="28"/>
              </w:rPr>
              <w:t>Hunter Springs Water Quality Improvement Project</w:t>
            </w:r>
          </w:p>
        </w:tc>
        <w:tc>
          <w:tcPr>
            <w:tcW w:w="239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8"/>
          </w:tcPr>
          <w:p w:rsidR="00A363F3" w:rsidRPr="00A363F3" w:rsidRDefault="00A363F3" w:rsidP="004C0A6C">
            <w:pPr>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EB3BFA" w:rsidRPr="009F28B2">
              <w:rPr>
                <w:rFonts w:ascii="Times New Roman" w:eastAsia="Times New Roman" w:hAnsi="Times New Roman" w:cs="Times New Roman"/>
                <w:sz w:val="24"/>
                <w:szCs w:val="24"/>
              </w:rPr>
              <w:t>The purpose of this project is to expand an existing water quality treatment area at the intersection of NE 2</w:t>
            </w:r>
            <w:r w:rsidR="00EB3BFA" w:rsidRPr="009F28B2">
              <w:rPr>
                <w:rFonts w:ascii="Times New Roman" w:eastAsia="Times New Roman" w:hAnsi="Times New Roman" w:cs="Times New Roman"/>
                <w:sz w:val="24"/>
                <w:szCs w:val="24"/>
                <w:vertAlign w:val="superscript"/>
              </w:rPr>
              <w:t>nd</w:t>
            </w:r>
            <w:r w:rsidR="00EB3BFA" w:rsidRPr="009F28B2">
              <w:rPr>
                <w:rFonts w:ascii="Times New Roman" w:eastAsia="Times New Roman" w:hAnsi="Times New Roman" w:cs="Times New Roman"/>
                <w:sz w:val="24"/>
                <w:szCs w:val="24"/>
              </w:rPr>
              <w:t xml:space="preserve"> Street and NE 3</w:t>
            </w:r>
            <w:r w:rsidR="00EB3BFA" w:rsidRPr="009F28B2">
              <w:rPr>
                <w:rFonts w:ascii="Times New Roman" w:eastAsia="Times New Roman" w:hAnsi="Times New Roman" w:cs="Times New Roman"/>
                <w:sz w:val="24"/>
                <w:szCs w:val="24"/>
                <w:vertAlign w:val="superscript"/>
              </w:rPr>
              <w:t>rd</w:t>
            </w:r>
            <w:r w:rsidR="00EB3BFA" w:rsidRPr="009F28B2">
              <w:rPr>
                <w:rFonts w:ascii="Times New Roman" w:eastAsia="Times New Roman" w:hAnsi="Times New Roman" w:cs="Times New Roman"/>
                <w:sz w:val="24"/>
                <w:szCs w:val="24"/>
              </w:rPr>
              <w:t xml:space="preserve"> Avenue in Crystal River and to dredge and remove accumulated se</w:t>
            </w:r>
            <w:r w:rsidR="004C0A6C" w:rsidRPr="009F28B2">
              <w:rPr>
                <w:rFonts w:ascii="Times New Roman" w:eastAsia="Times New Roman" w:hAnsi="Times New Roman" w:cs="Times New Roman"/>
                <w:sz w:val="24"/>
                <w:szCs w:val="24"/>
              </w:rPr>
              <w:t xml:space="preserve">diment adjacent to the outfall.  </w:t>
            </w:r>
            <w:r w:rsidR="00EB3BFA" w:rsidRPr="009F28B2">
              <w:rPr>
                <w:rFonts w:ascii="Times New Roman" w:eastAsia="Times New Roman" w:hAnsi="Times New Roman" w:cs="Times New Roman"/>
                <w:sz w:val="24"/>
                <w:szCs w:val="24"/>
              </w:rPr>
              <w:t>The proposed project would relocate the forcemain and expand the pond to the maximum size possible on the site. The expansion equates to a 40% increase in volume, which represents a significant increase in treatment capacity. The dredging project will remove accumulated sediment adjacent to the outfall pipe from the water quality treatment area</w:t>
            </w:r>
            <w:r w:rsidR="00EB3BFA" w:rsidRPr="00EB3BFA">
              <w:rPr>
                <w:rFonts w:ascii="Arial" w:eastAsia="Times New Roman" w:hAnsi="Arial" w:cs="Arial"/>
                <w:sz w:val="20"/>
                <w:szCs w:val="20"/>
              </w:rPr>
              <w:t xml:space="preserve">. </w:t>
            </w:r>
          </w:p>
        </w:tc>
      </w:tr>
      <w:tr w:rsidR="00A363F3" w:rsidTr="009250D8">
        <w:tc>
          <w:tcPr>
            <w:tcW w:w="9576" w:type="dxa"/>
            <w:gridSpan w:val="8"/>
          </w:tcPr>
          <w:p w:rsidR="00A363F3" w:rsidRPr="009250D8" w:rsidRDefault="008817BD" w:rsidP="00197696">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712D87">
              <w:rPr>
                <w:rFonts w:ascii="Times New Roman" w:hAnsi="Times New Roman" w:cs="Times New Roman"/>
                <w:sz w:val="24"/>
                <w:szCs w:val="28"/>
              </w:rPr>
              <w:t xml:space="preserve">Citrus county, </w:t>
            </w:r>
            <w:r w:rsidR="00A82A8B">
              <w:rPr>
                <w:rFonts w:ascii="Times New Roman" w:hAnsi="Times New Roman" w:cs="Times New Roman"/>
                <w:sz w:val="24"/>
                <w:szCs w:val="28"/>
              </w:rPr>
              <w:t>FL</w:t>
            </w:r>
          </w:p>
        </w:tc>
      </w:tr>
      <w:tr w:rsidR="004509A6"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692D6F">
              <w:rPr>
                <w:rFonts w:ascii="Times New Roman" w:hAnsi="Times New Roman" w:cs="Times New Roman"/>
                <w:sz w:val="24"/>
                <w:szCs w:val="28"/>
              </w:rPr>
              <w:t>South West Florida Water Management District</w:t>
            </w:r>
          </w:p>
        </w:tc>
        <w:tc>
          <w:tcPr>
            <w:tcW w:w="4788" w:type="dxa"/>
            <w:gridSpan w:val="4"/>
          </w:tcPr>
          <w:p w:rsidR="009250D8" w:rsidRDefault="009250D8" w:rsidP="000B64FA">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692D6F">
              <w:rPr>
                <w:rFonts w:ascii="Times New Roman" w:hAnsi="Times New Roman" w:cs="Times New Roman"/>
                <w:sz w:val="24"/>
                <w:szCs w:val="28"/>
              </w:rPr>
              <w:t xml:space="preserve"> </w:t>
            </w:r>
            <w:r w:rsidR="000B64FA">
              <w:rPr>
                <w:rFonts w:ascii="Times New Roman" w:hAnsi="Times New Roman" w:cs="Times New Roman"/>
                <w:sz w:val="24"/>
                <w:szCs w:val="28"/>
              </w:rPr>
              <w:t xml:space="preserve">Citrus County </w:t>
            </w:r>
            <w:r w:rsidR="004509A6">
              <w:rPr>
                <w:rFonts w:ascii="Times New Roman" w:hAnsi="Times New Roman" w:cs="Times New Roman"/>
                <w:sz w:val="24"/>
                <w:szCs w:val="28"/>
              </w:rPr>
              <w:t>Public Works Department</w:t>
            </w:r>
          </w:p>
        </w:tc>
      </w:tr>
      <w:tr w:rsidR="004509A6"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p>
        </w:tc>
        <w:tc>
          <w:tcPr>
            <w:tcW w:w="3591" w:type="dxa"/>
            <w:gridSpan w:val="3"/>
          </w:tcPr>
          <w:p w:rsidR="009250D8" w:rsidRPr="009250D8" w:rsidRDefault="009250D8" w:rsidP="00707F8C">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692D6F">
              <w:rPr>
                <w:rFonts w:ascii="Times New Roman" w:hAnsi="Times New Roman" w:cs="Times New Roman"/>
                <w:sz w:val="24"/>
                <w:szCs w:val="28"/>
              </w:rPr>
              <w:t>$</w:t>
            </w:r>
            <w:r w:rsidR="00707F8C">
              <w:rPr>
                <w:rFonts w:ascii="Times New Roman" w:hAnsi="Times New Roman" w:cs="Times New Roman"/>
                <w:sz w:val="24"/>
                <w:szCs w:val="28"/>
              </w:rPr>
              <w:t>354,083.00</w:t>
            </w:r>
          </w:p>
        </w:tc>
        <w:tc>
          <w:tcPr>
            <w:tcW w:w="3591" w:type="dxa"/>
            <w:gridSpan w:val="3"/>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707F8C">
              <w:rPr>
                <w:rFonts w:ascii="Times New Roman" w:hAnsi="Times New Roman" w:cs="Times New Roman"/>
                <w:sz w:val="24"/>
                <w:szCs w:val="28"/>
              </w:rPr>
              <w:t xml:space="preserve"> $354,083.00</w:t>
            </w:r>
          </w:p>
        </w:tc>
      </w:tr>
      <w:tr w:rsidR="004509A6" w:rsidTr="009250D8">
        <w:tc>
          <w:tcPr>
            <w:tcW w:w="4788" w:type="dxa"/>
            <w:gridSpan w:val="4"/>
          </w:tcPr>
          <w:p w:rsidR="009250D8" w:rsidRPr="009250D8" w:rsidRDefault="009250D8" w:rsidP="002D3F8D">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2D3F8D">
              <w:rPr>
                <w:rFonts w:ascii="Times New Roman" w:hAnsi="Times New Roman" w:cs="Times New Roman"/>
                <w:sz w:val="24"/>
                <w:szCs w:val="28"/>
              </w:rPr>
              <w:t>01/31/2013</w:t>
            </w:r>
          </w:p>
        </w:tc>
        <w:tc>
          <w:tcPr>
            <w:tcW w:w="4788" w:type="dxa"/>
            <w:gridSpan w:val="4"/>
          </w:tcPr>
          <w:p w:rsidR="009250D8" w:rsidRPr="009250D8" w:rsidRDefault="009250D8" w:rsidP="00506F53">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4C0A6C">
              <w:rPr>
                <w:rFonts w:ascii="Times New Roman" w:hAnsi="Times New Roman" w:cs="Times New Roman"/>
                <w:sz w:val="24"/>
                <w:szCs w:val="28"/>
              </w:rPr>
              <w:t xml:space="preserve"> </w:t>
            </w:r>
            <w:r w:rsidR="002D3F8D">
              <w:rPr>
                <w:rFonts w:ascii="Times New Roman" w:hAnsi="Times New Roman" w:cs="Times New Roman"/>
                <w:sz w:val="24"/>
                <w:szCs w:val="28"/>
              </w:rPr>
              <w:t>09/30/2014</w:t>
            </w:r>
          </w:p>
        </w:tc>
      </w:tr>
      <w:tr w:rsidR="00CB59AC" w:rsidTr="004E048A">
        <w:tc>
          <w:tcPr>
            <w:tcW w:w="9576" w:type="dxa"/>
            <w:gridSpan w:val="8"/>
          </w:tcPr>
          <w:p w:rsidR="00CB59AC" w:rsidRDefault="00CB59AC" w:rsidP="002D3F8D">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77379A">
              <w:rPr>
                <w:rFonts w:ascii="Times New Roman" w:hAnsi="Times New Roman" w:cs="Times New Roman"/>
                <w:sz w:val="24"/>
                <w:szCs w:val="28"/>
              </w:rPr>
              <w:t xml:space="preserve">Design </w:t>
            </w:r>
            <w:r w:rsidR="004509A6">
              <w:rPr>
                <w:rFonts w:ascii="Times New Roman" w:hAnsi="Times New Roman" w:cs="Times New Roman"/>
                <w:sz w:val="24"/>
                <w:szCs w:val="28"/>
              </w:rPr>
              <w:t xml:space="preserve">and Permitting scheduled to be complete </w:t>
            </w:r>
            <w:r w:rsidR="002D3F8D">
              <w:rPr>
                <w:rFonts w:ascii="Times New Roman" w:hAnsi="Times New Roman" w:cs="Times New Roman"/>
                <w:sz w:val="24"/>
                <w:szCs w:val="28"/>
              </w:rPr>
              <w:t>09/30/2013</w:t>
            </w:r>
          </w:p>
        </w:tc>
      </w:tr>
      <w:tr w:rsidR="001B3EBC" w:rsidTr="004E048A">
        <w:tc>
          <w:tcPr>
            <w:tcW w:w="9576" w:type="dxa"/>
            <w:gridSpan w:val="8"/>
          </w:tcPr>
          <w:p w:rsidR="001B3EBC" w:rsidRDefault="001B3EBC" w:rsidP="001B3EBC">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506F53">
              <w:rPr>
                <w:rFonts w:ascii="Times New Roman" w:hAnsi="Times New Roman" w:cs="Times New Roman"/>
                <w:b/>
                <w:sz w:val="24"/>
                <w:szCs w:val="28"/>
              </w:rPr>
              <w:t xml:space="preserve"> </w:t>
            </w:r>
            <w:r w:rsidR="002D3F8D" w:rsidRPr="00C123D2">
              <w:rPr>
                <w:rFonts w:ascii="Times New Roman" w:hAnsi="Times New Roman" w:cs="Times New Roman"/>
                <w:sz w:val="24"/>
                <w:szCs w:val="28"/>
              </w:rPr>
              <w:t>2014</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2D3F8D" w:rsidTr="00A363F3">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2D3F8D"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A363F3" w:rsidP="00A82A8B">
            <w:pPr>
              <w:jc w:val="center"/>
              <w:rPr>
                <w:rFonts w:ascii="Times New Roman" w:hAnsi="Times New Roman" w:cs="Times New Roman"/>
                <w:sz w:val="24"/>
                <w:szCs w:val="28"/>
              </w:rPr>
            </w:pPr>
          </w:p>
        </w:tc>
        <w:tc>
          <w:tcPr>
            <w:tcW w:w="1197" w:type="dxa"/>
          </w:tcPr>
          <w:p w:rsidR="00A363F3" w:rsidRPr="009250D8" w:rsidRDefault="00707F8C" w:rsidP="002D3F8D">
            <w:pPr>
              <w:jc w:val="center"/>
              <w:rPr>
                <w:rFonts w:ascii="Times New Roman" w:hAnsi="Times New Roman" w:cs="Times New Roman"/>
                <w:sz w:val="24"/>
                <w:szCs w:val="28"/>
              </w:rPr>
            </w:pPr>
            <w:r>
              <w:rPr>
                <w:rFonts w:ascii="Times New Roman" w:hAnsi="Times New Roman" w:cs="Times New Roman"/>
                <w:sz w:val="24"/>
                <w:szCs w:val="28"/>
              </w:rPr>
              <w:t>$354,083.00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C312AF" w:rsidP="00A363F3">
            <w:pPr>
              <w:jc w:val="center"/>
              <w:rPr>
                <w:rFonts w:ascii="Times New Roman" w:hAnsi="Times New Roman" w:cs="Times New Roman"/>
                <w:sz w:val="24"/>
                <w:szCs w:val="28"/>
              </w:rPr>
            </w:pPr>
            <w:r>
              <w:rPr>
                <w:rFonts w:ascii="Times New Roman" w:hAnsi="Times New Roman" w:cs="Times New Roman"/>
                <w:sz w:val="24"/>
                <w:szCs w:val="28"/>
              </w:rPr>
              <w:t>$354,083.00</w:t>
            </w:r>
          </w:p>
        </w:tc>
      </w:tr>
      <w:tr w:rsidR="001B3EBC" w:rsidTr="008817BD">
        <w:tc>
          <w:tcPr>
            <w:tcW w:w="9576" w:type="dxa"/>
            <w:gridSpan w:val="8"/>
          </w:tcPr>
          <w:p w:rsidR="001B3EBC" w:rsidRPr="001B3EBC" w:rsidRDefault="001B3EBC" w:rsidP="001D3F4C">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r w:rsidR="002D3F8D" w:rsidRPr="009F28B2">
              <w:rPr>
                <w:rFonts w:ascii="Times New Roman" w:eastAsia="Times New Roman" w:hAnsi="Times New Roman" w:cs="Times New Roman"/>
                <w:sz w:val="24"/>
                <w:szCs w:val="24"/>
              </w:rPr>
              <w:t>This project will improve treatment to stormwater that is discharged into Hunter Spring basin, which is part of Kings Bay, an Outstanding Florida Water. In addition, the project will remove accumulated sediments in Hunter Spring basin near the outfall of the stormwater discharge, improving aquatic habitat.  Water quality sampling pre and post project completion will determine the potential reduction in nutrient loading to Kings Bay</w:t>
            </w:r>
            <w:r w:rsidR="002D3F8D">
              <w:rPr>
                <w:rFonts w:ascii="Arial" w:eastAsia="Times New Roman" w:hAnsi="Arial" w:cs="Arial"/>
                <w:sz w:val="20"/>
                <w:szCs w:val="20"/>
              </w:rPr>
              <w:t>.</w:t>
            </w:r>
          </w:p>
        </w:tc>
      </w:tr>
      <w:tr w:rsidR="001B3EBC" w:rsidTr="008817BD">
        <w:tc>
          <w:tcPr>
            <w:tcW w:w="9576" w:type="dxa"/>
            <w:gridSpan w:val="8"/>
          </w:tcPr>
          <w:p w:rsidR="001B3EBC" w:rsidRPr="00511F4F" w:rsidRDefault="001B3EBC" w:rsidP="00511F4F">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511F4F">
              <w:rPr>
                <w:rFonts w:ascii="Times New Roman" w:hAnsi="Times New Roman" w:cs="Times New Roman"/>
                <w:sz w:val="24"/>
                <w:szCs w:val="28"/>
              </w:rPr>
              <w:t xml:space="preserve">Total </w:t>
            </w:r>
            <w:r w:rsidR="00511F4F" w:rsidRPr="00511F4F">
              <w:rPr>
                <w:rFonts w:ascii="Times New Roman" w:hAnsi="Times New Roman" w:cs="Times New Roman"/>
                <w:sz w:val="24"/>
                <w:szCs w:val="28"/>
              </w:rPr>
              <w:t>Value-added is the sum of employee compensation, proprietor income, other property type income and indirect business taxes</w:t>
            </w:r>
            <w:r w:rsidR="00511F4F">
              <w:rPr>
                <w:rFonts w:ascii="Times New Roman" w:hAnsi="Times New Roman" w:cs="Times New Roman"/>
                <w:sz w:val="24"/>
                <w:szCs w:val="28"/>
              </w:rPr>
              <w:t xml:space="preserve"> valued at $355,154.82</w:t>
            </w:r>
            <w:r w:rsidR="00511F4F" w:rsidRPr="00511F4F">
              <w:rPr>
                <w:rFonts w:ascii="Times New Roman" w:hAnsi="Times New Roman" w:cs="Times New Roman"/>
                <w:sz w:val="24"/>
                <w:szCs w:val="28"/>
              </w:rPr>
              <w:t>.</w:t>
            </w:r>
            <w:r w:rsidR="00511F4F">
              <w:rPr>
                <w:rFonts w:ascii="Times New Roman" w:hAnsi="Times New Roman" w:cs="Times New Roman"/>
                <w:sz w:val="24"/>
                <w:szCs w:val="28"/>
              </w:rPr>
              <w:t xml:space="preserve">  Water quality improvements that results in a 17% increase in Secchi disk depths equates to </w:t>
            </w:r>
            <w:r w:rsidR="00C312AF">
              <w:rPr>
                <w:rFonts w:ascii="Times New Roman" w:hAnsi="Times New Roman" w:cs="Times New Roman"/>
                <w:sz w:val="24"/>
                <w:szCs w:val="28"/>
              </w:rPr>
              <w:t>an</w:t>
            </w:r>
            <w:r w:rsidR="00511F4F">
              <w:rPr>
                <w:rFonts w:ascii="Times New Roman" w:hAnsi="Times New Roman" w:cs="Times New Roman"/>
                <w:sz w:val="24"/>
                <w:szCs w:val="28"/>
              </w:rPr>
              <w:t xml:space="preserve"> $11,155.00 increase in water front property values. Additional ecosystem services include: Saltwater fishing </w:t>
            </w:r>
            <w:r w:rsidR="00892F2C">
              <w:rPr>
                <w:rFonts w:ascii="Times New Roman" w:hAnsi="Times New Roman" w:cs="Times New Roman"/>
                <w:sz w:val="24"/>
                <w:szCs w:val="28"/>
              </w:rPr>
              <w:t xml:space="preserve">which </w:t>
            </w:r>
            <w:r w:rsidR="00C2584B">
              <w:rPr>
                <w:rFonts w:ascii="Times New Roman" w:hAnsi="Times New Roman" w:cs="Times New Roman"/>
                <w:sz w:val="24"/>
                <w:szCs w:val="28"/>
              </w:rPr>
              <w:t>contributes over $3 million dollars annually to the economy with more than 50 percent of the population (tourist and resident) participating in freshwater and saltwater activities in the area.</w:t>
            </w:r>
            <w:r w:rsidR="00C312AF">
              <w:rPr>
                <w:rFonts w:ascii="Times New Roman" w:hAnsi="Times New Roman" w:cs="Times New Roman"/>
                <w:sz w:val="24"/>
                <w:szCs w:val="28"/>
              </w:rPr>
              <w:t xml:space="preserve">  </w:t>
            </w:r>
            <w:r w:rsidR="00C2584B">
              <w:rPr>
                <w:rFonts w:ascii="Times New Roman" w:hAnsi="Times New Roman" w:cs="Times New Roman"/>
                <w:sz w:val="24"/>
                <w:szCs w:val="28"/>
              </w:rPr>
              <w:t xml:space="preserve">  </w:t>
            </w:r>
            <w:r w:rsidR="002F7DC1">
              <w:rPr>
                <w:rFonts w:ascii="Times New Roman" w:hAnsi="Times New Roman" w:cs="Times New Roman"/>
                <w:sz w:val="24"/>
                <w:szCs w:val="28"/>
              </w:rPr>
              <w:t xml:space="preserve">  </w:t>
            </w:r>
          </w:p>
        </w:tc>
      </w:tr>
      <w:tr w:rsidR="001B3EBC" w:rsidTr="008817BD">
        <w:tc>
          <w:tcPr>
            <w:tcW w:w="9576" w:type="dxa"/>
            <w:gridSpan w:val="8"/>
          </w:tcPr>
          <w:p w:rsidR="001B3EBC" w:rsidRPr="001B3EBC" w:rsidRDefault="001B3EBC" w:rsidP="008817BD">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0B4F80">
              <w:rPr>
                <w:rFonts w:ascii="Times New Roman" w:hAnsi="Times New Roman" w:cs="Times New Roman"/>
                <w:sz w:val="24"/>
                <w:szCs w:val="28"/>
              </w:rPr>
              <w:t>5</w:t>
            </w:r>
          </w:p>
        </w:tc>
      </w:tr>
      <w:tr w:rsidR="00E23F5F" w:rsidTr="008817BD">
        <w:tc>
          <w:tcPr>
            <w:tcW w:w="9576" w:type="dxa"/>
            <w:gridSpan w:val="8"/>
          </w:tcPr>
          <w:p w:rsidR="00E23F5F" w:rsidRPr="00E23F5F" w:rsidRDefault="00E23F5F" w:rsidP="00282F6E">
            <w:pPr>
              <w:rPr>
                <w:rFonts w:ascii="Times New Roman" w:hAnsi="Times New Roman" w:cs="Times New Roman"/>
                <w:sz w:val="24"/>
                <w:szCs w:val="28"/>
              </w:rPr>
            </w:pPr>
            <w:r>
              <w:rPr>
                <w:rFonts w:ascii="Times New Roman" w:hAnsi="Times New Roman" w:cs="Times New Roman"/>
                <w:b/>
                <w:sz w:val="24"/>
                <w:szCs w:val="28"/>
              </w:rPr>
              <w:t xml:space="preserve">How much Habitat will be </w:t>
            </w:r>
            <w:r w:rsidR="007F2843">
              <w:rPr>
                <w:rFonts w:ascii="Times New Roman" w:hAnsi="Times New Roman" w:cs="Times New Roman"/>
                <w:b/>
                <w:sz w:val="24"/>
                <w:szCs w:val="28"/>
              </w:rPr>
              <w:t>restored and conserved</w:t>
            </w:r>
            <w:r w:rsidR="006E565E">
              <w:rPr>
                <w:rFonts w:ascii="Times New Roman" w:hAnsi="Times New Roman" w:cs="Times New Roman"/>
                <w:b/>
                <w:sz w:val="24"/>
                <w:szCs w:val="28"/>
              </w:rPr>
              <w:t>:</w:t>
            </w:r>
            <w:r w:rsidR="007E67C3">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p>
        </w:tc>
      </w:tr>
      <w:tr w:rsidR="00E23F5F" w:rsidTr="008817BD">
        <w:tc>
          <w:tcPr>
            <w:tcW w:w="9576" w:type="dxa"/>
            <w:gridSpan w:val="8"/>
          </w:tcPr>
          <w:p w:rsidR="00E23F5F" w:rsidRPr="00570C8C" w:rsidRDefault="00FD5A66" w:rsidP="00282F6E">
            <w:pPr>
              <w:rPr>
                <w:rFonts w:ascii="Times New Roman" w:hAnsi="Times New Roman" w:cs="Times New Roman"/>
                <w:sz w:val="24"/>
                <w:szCs w:val="28"/>
              </w:rPr>
            </w:pPr>
            <w:r w:rsidRPr="00FD5A66">
              <w:rPr>
                <w:rFonts w:ascii="Times New Roman" w:hAnsi="Times New Roman" w:cs="Times New Roman"/>
                <w:b/>
                <w:sz w:val="24"/>
                <w:szCs w:val="28"/>
              </w:rPr>
              <w:lastRenderedPageBreak/>
              <w:t>What living coastal/marine resources will be improved and by how much</w:t>
            </w:r>
            <w:r w:rsidR="007F2843">
              <w:rPr>
                <w:rFonts w:ascii="Times New Roman" w:hAnsi="Times New Roman" w:cs="Times New Roman"/>
                <w:b/>
                <w:sz w:val="24"/>
                <w:szCs w:val="28"/>
              </w:rPr>
              <w:t xml:space="preserve">: </w:t>
            </w:r>
            <w:r w:rsidR="00570C8C">
              <w:rPr>
                <w:rFonts w:ascii="Times New Roman" w:hAnsi="Times New Roman" w:cs="Times New Roman"/>
                <w:b/>
                <w:sz w:val="24"/>
                <w:szCs w:val="28"/>
              </w:rPr>
              <w:t xml:space="preserve"> </w:t>
            </w:r>
            <w:r w:rsidR="00570C8C">
              <w:rPr>
                <w:rFonts w:ascii="Times New Roman" w:hAnsi="Times New Roman" w:cs="Times New Roman"/>
                <w:sz w:val="24"/>
                <w:szCs w:val="28"/>
              </w:rPr>
              <w:t>Water quality improvements to Kings Bay will positively affect estuary and fresh water fisheries and endangered manatee populations.</w:t>
            </w:r>
          </w:p>
        </w:tc>
      </w:tr>
      <w:tr w:rsidR="00E23F5F" w:rsidTr="008817BD">
        <w:tc>
          <w:tcPr>
            <w:tcW w:w="9576" w:type="dxa"/>
            <w:gridSpan w:val="8"/>
          </w:tcPr>
          <w:p w:rsidR="00E23F5F" w:rsidRPr="00C2584B" w:rsidRDefault="00E23F5F" w:rsidP="002F7DC1">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7F2843">
              <w:rPr>
                <w:rFonts w:ascii="Times New Roman" w:hAnsi="Times New Roman" w:cs="Times New Roman"/>
                <w:b/>
                <w:sz w:val="24"/>
                <w:szCs w:val="28"/>
              </w:rPr>
              <w:t xml:space="preserve">: </w:t>
            </w:r>
          </w:p>
        </w:tc>
      </w:tr>
      <w:tr w:rsidR="008817BD" w:rsidTr="008817BD">
        <w:tc>
          <w:tcPr>
            <w:tcW w:w="9576" w:type="dxa"/>
            <w:gridSpan w:val="8"/>
          </w:tcPr>
          <w:p w:rsidR="008817BD" w:rsidRPr="007866C9" w:rsidRDefault="008817BD" w:rsidP="007866C9">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r w:rsidR="007866C9">
              <w:rPr>
                <w:rFonts w:ascii="Times New Roman" w:hAnsi="Times New Roman" w:cs="Times New Roman"/>
                <w:sz w:val="24"/>
                <w:szCs w:val="28"/>
              </w:rPr>
              <w:t xml:space="preserve"> </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p>
    <w:p w:rsidR="00771C45" w:rsidRDefault="00771C45">
      <w:pPr>
        <w:rPr>
          <w:rFonts w:ascii="Times New Roman" w:hAnsi="Times New Roman" w:cs="Times New Roman"/>
          <w:sz w:val="24"/>
          <w:szCs w:val="28"/>
        </w:rPr>
      </w:pPr>
    </w:p>
    <w:p w:rsidR="002F7DC1" w:rsidRDefault="002F7DC1" w:rsidP="002F7DC1">
      <w:pPr>
        <w:keepNext/>
      </w:pPr>
      <w:r>
        <w:rPr>
          <w:rFonts w:ascii="Times New Roman" w:hAnsi="Times New Roman" w:cs="Times New Roman"/>
          <w:noProof/>
          <w:sz w:val="24"/>
          <w:szCs w:val="28"/>
        </w:rPr>
        <w:drawing>
          <wp:inline distT="0" distB="0" distL="0" distR="0">
            <wp:extent cx="5895975" cy="412432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5895975" cy="4124325"/>
                    </a:xfrm>
                    <a:prstGeom prst="rect">
                      <a:avLst/>
                    </a:prstGeom>
                    <a:noFill/>
                    <a:ln w="9525">
                      <a:noFill/>
                      <a:miter lim="800000"/>
                      <a:headEnd/>
                      <a:tailEnd/>
                    </a:ln>
                  </pic:spPr>
                </pic:pic>
              </a:graphicData>
            </a:graphic>
          </wp:inline>
        </w:drawing>
      </w:r>
    </w:p>
    <w:p w:rsidR="008817BD" w:rsidRPr="008C3A98" w:rsidRDefault="002F7DC1" w:rsidP="002F7DC1">
      <w:pPr>
        <w:pStyle w:val="Caption"/>
        <w:rPr>
          <w:rFonts w:ascii="Times New Roman" w:hAnsi="Times New Roman" w:cs="Times New Roman"/>
          <w:sz w:val="24"/>
          <w:szCs w:val="28"/>
        </w:rPr>
      </w:pPr>
      <w:r>
        <w:t xml:space="preserve">Figure </w:t>
      </w:r>
      <w:fldSimple w:instr=" SEQ Figure \* ARABIC ">
        <w:r>
          <w:rPr>
            <w:noProof/>
          </w:rPr>
          <w:t>1</w:t>
        </w:r>
      </w:fldSimple>
      <w:r>
        <w:t>- Areas in yellow denote locations of treatment wetland and outfall dredging.</w:t>
      </w:r>
    </w:p>
    <w:sectPr w:rsidR="008817BD" w:rsidRPr="008C3A98"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363F3"/>
    <w:rsid w:val="00031D2C"/>
    <w:rsid w:val="000B4F80"/>
    <w:rsid w:val="000B64FA"/>
    <w:rsid w:val="001437AD"/>
    <w:rsid w:val="00184B49"/>
    <w:rsid w:val="00197696"/>
    <w:rsid w:val="001A1869"/>
    <w:rsid w:val="001B3EBC"/>
    <w:rsid w:val="001D3F4C"/>
    <w:rsid w:val="00207BA0"/>
    <w:rsid w:val="0026179C"/>
    <w:rsid w:val="00282F6E"/>
    <w:rsid w:val="002D3F8D"/>
    <w:rsid w:val="002F2D11"/>
    <w:rsid w:val="002F7DC1"/>
    <w:rsid w:val="00304740"/>
    <w:rsid w:val="00323414"/>
    <w:rsid w:val="0034440C"/>
    <w:rsid w:val="00373E52"/>
    <w:rsid w:val="003B413E"/>
    <w:rsid w:val="00425315"/>
    <w:rsid w:val="004509A6"/>
    <w:rsid w:val="004975B3"/>
    <w:rsid w:val="004C0A6C"/>
    <w:rsid w:val="004D0852"/>
    <w:rsid w:val="004E048A"/>
    <w:rsid w:val="00506F53"/>
    <w:rsid w:val="00511F4F"/>
    <w:rsid w:val="00516B69"/>
    <w:rsid w:val="00570C8C"/>
    <w:rsid w:val="005727E1"/>
    <w:rsid w:val="005F041B"/>
    <w:rsid w:val="005F2591"/>
    <w:rsid w:val="006745B1"/>
    <w:rsid w:val="0068531B"/>
    <w:rsid w:val="00692D6F"/>
    <w:rsid w:val="006E565E"/>
    <w:rsid w:val="00707F8C"/>
    <w:rsid w:val="00712D87"/>
    <w:rsid w:val="00741B76"/>
    <w:rsid w:val="007663DE"/>
    <w:rsid w:val="00771C45"/>
    <w:rsid w:val="0077379A"/>
    <w:rsid w:val="0077789D"/>
    <w:rsid w:val="007866C9"/>
    <w:rsid w:val="00787DEB"/>
    <w:rsid w:val="007939BE"/>
    <w:rsid w:val="007D4D62"/>
    <w:rsid w:val="007E67C3"/>
    <w:rsid w:val="007F2843"/>
    <w:rsid w:val="008362E3"/>
    <w:rsid w:val="008817BD"/>
    <w:rsid w:val="00892F2C"/>
    <w:rsid w:val="008C3A98"/>
    <w:rsid w:val="009250D8"/>
    <w:rsid w:val="009F28B2"/>
    <w:rsid w:val="00A251FA"/>
    <w:rsid w:val="00A35853"/>
    <w:rsid w:val="00A363F3"/>
    <w:rsid w:val="00A82A8B"/>
    <w:rsid w:val="00AA0847"/>
    <w:rsid w:val="00AA716F"/>
    <w:rsid w:val="00B71BAF"/>
    <w:rsid w:val="00BE4E04"/>
    <w:rsid w:val="00C015C2"/>
    <w:rsid w:val="00C123D2"/>
    <w:rsid w:val="00C2584B"/>
    <w:rsid w:val="00C312AF"/>
    <w:rsid w:val="00C83612"/>
    <w:rsid w:val="00CB59AC"/>
    <w:rsid w:val="00CD0154"/>
    <w:rsid w:val="00D00D1D"/>
    <w:rsid w:val="00DA0EE0"/>
    <w:rsid w:val="00DB11DB"/>
    <w:rsid w:val="00DE1C07"/>
    <w:rsid w:val="00DE3525"/>
    <w:rsid w:val="00E23F5F"/>
    <w:rsid w:val="00EB3BFA"/>
    <w:rsid w:val="00F45A1C"/>
    <w:rsid w:val="00F7062E"/>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semiHidden/>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2F7DC1"/>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327369820">
      <w:bodyDiv w:val="1"/>
      <w:marLeft w:val="0"/>
      <w:marRight w:val="0"/>
      <w:marTop w:val="0"/>
      <w:marBottom w:val="0"/>
      <w:divBdr>
        <w:top w:val="none" w:sz="0" w:space="0" w:color="auto"/>
        <w:left w:val="none" w:sz="0" w:space="0" w:color="auto"/>
        <w:bottom w:val="none" w:sz="0" w:space="0" w:color="auto"/>
        <w:right w:val="none" w:sz="0" w:space="0" w:color="auto"/>
      </w:divBdr>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93942">
      <w:bodyDiv w:val="1"/>
      <w:marLeft w:val="0"/>
      <w:marRight w:val="0"/>
      <w:marTop w:val="0"/>
      <w:marBottom w:val="0"/>
      <w:divBdr>
        <w:top w:val="none" w:sz="0" w:space="0" w:color="auto"/>
        <w:left w:val="none" w:sz="0" w:space="0" w:color="auto"/>
        <w:bottom w:val="none" w:sz="0" w:space="0" w:color="auto"/>
        <w:right w:val="none" w:sz="0" w:space="0" w:color="auto"/>
      </w:divBdr>
      <w:divsChild>
        <w:div w:id="906956438">
          <w:marLeft w:val="0"/>
          <w:marRight w:val="0"/>
          <w:marTop w:val="0"/>
          <w:marBottom w:val="0"/>
          <w:divBdr>
            <w:top w:val="single" w:sz="2" w:space="0" w:color="FF0000"/>
            <w:left w:val="single" w:sz="2" w:space="0" w:color="FF0000"/>
            <w:bottom w:val="single" w:sz="2" w:space="0" w:color="FF0000"/>
            <w:right w:val="single" w:sz="2" w:space="0" w:color="FF0000"/>
          </w:divBdr>
          <w:divsChild>
            <w:div w:id="573048820">
              <w:marLeft w:val="0"/>
              <w:marRight w:val="0"/>
              <w:marTop w:val="0"/>
              <w:marBottom w:val="0"/>
              <w:divBdr>
                <w:top w:val="none" w:sz="0" w:space="0" w:color="auto"/>
                <w:left w:val="none" w:sz="0" w:space="0" w:color="auto"/>
                <w:bottom w:val="none" w:sz="0" w:space="0" w:color="auto"/>
                <w:right w:val="none" w:sz="0" w:space="0" w:color="auto"/>
              </w:divBdr>
              <w:divsChild>
                <w:div w:id="401410069">
                  <w:marLeft w:val="0"/>
                  <w:marRight w:val="0"/>
                  <w:marTop w:val="0"/>
                  <w:marBottom w:val="0"/>
                  <w:divBdr>
                    <w:top w:val="none" w:sz="0" w:space="0" w:color="auto"/>
                    <w:left w:val="none" w:sz="0" w:space="0" w:color="auto"/>
                    <w:bottom w:val="none" w:sz="0" w:space="0" w:color="auto"/>
                    <w:right w:val="none" w:sz="0" w:space="0" w:color="auto"/>
                  </w:divBdr>
                  <w:divsChild>
                    <w:div w:id="103159243">
                      <w:marLeft w:val="0"/>
                      <w:marRight w:val="0"/>
                      <w:marTop w:val="0"/>
                      <w:marBottom w:val="0"/>
                      <w:divBdr>
                        <w:top w:val="none" w:sz="0" w:space="0" w:color="auto"/>
                        <w:left w:val="none" w:sz="0" w:space="0" w:color="auto"/>
                        <w:bottom w:val="none" w:sz="0" w:space="0" w:color="auto"/>
                        <w:right w:val="none" w:sz="0" w:space="0" w:color="auto"/>
                      </w:divBdr>
                      <w:divsChild>
                        <w:div w:id="153927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655664">
      <w:bodyDiv w:val="1"/>
      <w:marLeft w:val="0"/>
      <w:marRight w:val="0"/>
      <w:marTop w:val="0"/>
      <w:marBottom w:val="0"/>
      <w:divBdr>
        <w:top w:val="none" w:sz="0" w:space="0" w:color="auto"/>
        <w:left w:val="none" w:sz="0" w:space="0" w:color="auto"/>
        <w:bottom w:val="none" w:sz="0" w:space="0" w:color="auto"/>
        <w:right w:val="none" w:sz="0" w:space="0" w:color="auto"/>
      </w:divBdr>
      <w:divsChild>
        <w:div w:id="144703809">
          <w:marLeft w:val="0"/>
          <w:marRight w:val="0"/>
          <w:marTop w:val="0"/>
          <w:marBottom w:val="0"/>
          <w:divBdr>
            <w:top w:val="single" w:sz="2" w:space="0" w:color="FF0000"/>
            <w:left w:val="single" w:sz="2" w:space="0" w:color="FF0000"/>
            <w:bottom w:val="single" w:sz="2" w:space="0" w:color="FF0000"/>
            <w:right w:val="single" w:sz="2" w:space="0" w:color="FF0000"/>
          </w:divBdr>
          <w:divsChild>
            <w:div w:id="162092058">
              <w:marLeft w:val="0"/>
              <w:marRight w:val="0"/>
              <w:marTop w:val="0"/>
              <w:marBottom w:val="0"/>
              <w:divBdr>
                <w:top w:val="none" w:sz="0" w:space="0" w:color="auto"/>
                <w:left w:val="none" w:sz="0" w:space="0" w:color="auto"/>
                <w:bottom w:val="none" w:sz="0" w:space="0" w:color="auto"/>
                <w:right w:val="none" w:sz="0" w:space="0" w:color="auto"/>
              </w:divBdr>
              <w:divsChild>
                <w:div w:id="471677032">
                  <w:marLeft w:val="0"/>
                  <w:marRight w:val="0"/>
                  <w:marTop w:val="0"/>
                  <w:marBottom w:val="0"/>
                  <w:divBdr>
                    <w:top w:val="none" w:sz="0" w:space="0" w:color="auto"/>
                    <w:left w:val="none" w:sz="0" w:space="0" w:color="auto"/>
                    <w:bottom w:val="none" w:sz="0" w:space="0" w:color="auto"/>
                    <w:right w:val="none" w:sz="0" w:space="0" w:color="auto"/>
                  </w:divBdr>
                  <w:divsChild>
                    <w:div w:id="1113205694">
                      <w:marLeft w:val="0"/>
                      <w:marRight w:val="0"/>
                      <w:marTop w:val="0"/>
                      <w:marBottom w:val="0"/>
                      <w:divBdr>
                        <w:top w:val="none" w:sz="0" w:space="0" w:color="auto"/>
                        <w:left w:val="none" w:sz="0" w:space="0" w:color="auto"/>
                        <w:bottom w:val="none" w:sz="0" w:space="0" w:color="auto"/>
                        <w:right w:val="none" w:sz="0" w:space="0" w:color="auto"/>
                      </w:divBdr>
                      <w:divsChild>
                        <w:div w:id="4259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223521879">
      <w:bodyDiv w:val="1"/>
      <w:marLeft w:val="0"/>
      <w:marRight w:val="0"/>
      <w:marTop w:val="0"/>
      <w:marBottom w:val="0"/>
      <w:divBdr>
        <w:top w:val="none" w:sz="0" w:space="0" w:color="auto"/>
        <w:left w:val="none" w:sz="0" w:space="0" w:color="auto"/>
        <w:bottom w:val="none" w:sz="0" w:space="0" w:color="auto"/>
        <w:right w:val="none" w:sz="0" w:space="0" w:color="auto"/>
      </w:divBdr>
      <w:divsChild>
        <w:div w:id="1728995794">
          <w:marLeft w:val="0"/>
          <w:marRight w:val="0"/>
          <w:marTop w:val="0"/>
          <w:marBottom w:val="0"/>
          <w:divBdr>
            <w:top w:val="single" w:sz="2" w:space="0" w:color="FF0000"/>
            <w:left w:val="single" w:sz="2" w:space="0" w:color="FF0000"/>
            <w:bottom w:val="single" w:sz="2" w:space="0" w:color="FF0000"/>
            <w:right w:val="single" w:sz="2" w:space="0" w:color="FF0000"/>
          </w:divBdr>
          <w:divsChild>
            <w:div w:id="87698324">
              <w:marLeft w:val="0"/>
              <w:marRight w:val="0"/>
              <w:marTop w:val="0"/>
              <w:marBottom w:val="0"/>
              <w:divBdr>
                <w:top w:val="none" w:sz="0" w:space="0" w:color="auto"/>
                <w:left w:val="none" w:sz="0" w:space="0" w:color="auto"/>
                <w:bottom w:val="none" w:sz="0" w:space="0" w:color="auto"/>
                <w:right w:val="none" w:sz="0" w:space="0" w:color="auto"/>
              </w:divBdr>
              <w:divsChild>
                <w:div w:id="415785521">
                  <w:marLeft w:val="0"/>
                  <w:marRight w:val="0"/>
                  <w:marTop w:val="0"/>
                  <w:marBottom w:val="0"/>
                  <w:divBdr>
                    <w:top w:val="none" w:sz="0" w:space="0" w:color="auto"/>
                    <w:left w:val="none" w:sz="0" w:space="0" w:color="auto"/>
                    <w:bottom w:val="none" w:sz="0" w:space="0" w:color="auto"/>
                    <w:right w:val="none" w:sz="0" w:space="0" w:color="auto"/>
                  </w:divBdr>
                  <w:divsChild>
                    <w:div w:id="1353342006">
                      <w:marLeft w:val="0"/>
                      <w:marRight w:val="0"/>
                      <w:marTop w:val="0"/>
                      <w:marBottom w:val="0"/>
                      <w:divBdr>
                        <w:top w:val="none" w:sz="0" w:space="0" w:color="auto"/>
                        <w:left w:val="none" w:sz="0" w:space="0" w:color="auto"/>
                        <w:bottom w:val="none" w:sz="0" w:space="0" w:color="auto"/>
                        <w:right w:val="none" w:sz="0" w:space="0" w:color="auto"/>
                      </w:divBdr>
                      <w:divsChild>
                        <w:div w:id="14939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68808">
      <w:bodyDiv w:val="1"/>
      <w:marLeft w:val="0"/>
      <w:marRight w:val="0"/>
      <w:marTop w:val="0"/>
      <w:marBottom w:val="0"/>
      <w:divBdr>
        <w:top w:val="none" w:sz="0" w:space="0" w:color="auto"/>
        <w:left w:val="none" w:sz="0" w:space="0" w:color="auto"/>
        <w:bottom w:val="none" w:sz="0" w:space="0" w:color="auto"/>
        <w:right w:val="none" w:sz="0" w:space="0" w:color="auto"/>
      </w:divBdr>
      <w:divsChild>
        <w:div w:id="190261200">
          <w:marLeft w:val="0"/>
          <w:marRight w:val="0"/>
          <w:marTop w:val="0"/>
          <w:marBottom w:val="0"/>
          <w:divBdr>
            <w:top w:val="single" w:sz="2" w:space="0" w:color="FF0000"/>
            <w:left w:val="single" w:sz="2" w:space="0" w:color="FF0000"/>
            <w:bottom w:val="single" w:sz="2" w:space="0" w:color="FF0000"/>
            <w:right w:val="single" w:sz="2" w:space="0" w:color="FF0000"/>
          </w:divBdr>
          <w:divsChild>
            <w:div w:id="85811040">
              <w:marLeft w:val="0"/>
              <w:marRight w:val="0"/>
              <w:marTop w:val="0"/>
              <w:marBottom w:val="0"/>
              <w:divBdr>
                <w:top w:val="none" w:sz="0" w:space="0" w:color="auto"/>
                <w:left w:val="none" w:sz="0" w:space="0" w:color="auto"/>
                <w:bottom w:val="none" w:sz="0" w:space="0" w:color="auto"/>
                <w:right w:val="none" w:sz="0" w:space="0" w:color="auto"/>
              </w:divBdr>
              <w:divsChild>
                <w:div w:id="1357578964">
                  <w:marLeft w:val="0"/>
                  <w:marRight w:val="0"/>
                  <w:marTop w:val="0"/>
                  <w:marBottom w:val="0"/>
                  <w:divBdr>
                    <w:top w:val="none" w:sz="0" w:space="0" w:color="auto"/>
                    <w:left w:val="none" w:sz="0" w:space="0" w:color="auto"/>
                    <w:bottom w:val="none" w:sz="0" w:space="0" w:color="auto"/>
                    <w:right w:val="none" w:sz="0" w:space="0" w:color="auto"/>
                  </w:divBdr>
                  <w:divsChild>
                    <w:div w:id="350185114">
                      <w:marLeft w:val="0"/>
                      <w:marRight w:val="0"/>
                      <w:marTop w:val="0"/>
                      <w:marBottom w:val="0"/>
                      <w:divBdr>
                        <w:top w:val="none" w:sz="0" w:space="0" w:color="auto"/>
                        <w:left w:val="none" w:sz="0" w:space="0" w:color="auto"/>
                        <w:bottom w:val="none" w:sz="0" w:space="0" w:color="auto"/>
                        <w:right w:val="none" w:sz="0" w:space="0" w:color="auto"/>
                      </w:divBdr>
                      <w:divsChild>
                        <w:div w:id="58649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 w:id="1895238854">
      <w:bodyDiv w:val="1"/>
      <w:marLeft w:val="0"/>
      <w:marRight w:val="0"/>
      <w:marTop w:val="0"/>
      <w:marBottom w:val="0"/>
      <w:divBdr>
        <w:top w:val="none" w:sz="0" w:space="0" w:color="auto"/>
        <w:left w:val="none" w:sz="0" w:space="0" w:color="auto"/>
        <w:bottom w:val="none" w:sz="0" w:space="0" w:color="auto"/>
        <w:right w:val="none" w:sz="0" w:space="0" w:color="auto"/>
      </w:divBdr>
      <w:divsChild>
        <w:div w:id="702511092">
          <w:marLeft w:val="0"/>
          <w:marRight w:val="0"/>
          <w:marTop w:val="0"/>
          <w:marBottom w:val="0"/>
          <w:divBdr>
            <w:top w:val="single" w:sz="2" w:space="0" w:color="FF0000"/>
            <w:left w:val="single" w:sz="2" w:space="0" w:color="FF0000"/>
            <w:bottom w:val="single" w:sz="2" w:space="0" w:color="FF0000"/>
            <w:right w:val="single" w:sz="2" w:space="0" w:color="FF0000"/>
          </w:divBdr>
          <w:divsChild>
            <w:div w:id="620569637">
              <w:marLeft w:val="0"/>
              <w:marRight w:val="0"/>
              <w:marTop w:val="0"/>
              <w:marBottom w:val="0"/>
              <w:divBdr>
                <w:top w:val="none" w:sz="0" w:space="0" w:color="auto"/>
                <w:left w:val="none" w:sz="0" w:space="0" w:color="auto"/>
                <w:bottom w:val="none" w:sz="0" w:space="0" w:color="auto"/>
                <w:right w:val="none" w:sz="0" w:space="0" w:color="auto"/>
              </w:divBdr>
              <w:divsChild>
                <w:div w:id="853114383">
                  <w:marLeft w:val="0"/>
                  <w:marRight w:val="0"/>
                  <w:marTop w:val="0"/>
                  <w:marBottom w:val="0"/>
                  <w:divBdr>
                    <w:top w:val="none" w:sz="0" w:space="0" w:color="auto"/>
                    <w:left w:val="none" w:sz="0" w:space="0" w:color="auto"/>
                    <w:bottom w:val="none" w:sz="0" w:space="0" w:color="auto"/>
                    <w:right w:val="none" w:sz="0" w:space="0" w:color="auto"/>
                  </w:divBdr>
                  <w:divsChild>
                    <w:div w:id="1169709567">
                      <w:marLeft w:val="0"/>
                      <w:marRight w:val="0"/>
                      <w:marTop w:val="0"/>
                      <w:marBottom w:val="0"/>
                      <w:divBdr>
                        <w:top w:val="none" w:sz="0" w:space="0" w:color="auto"/>
                        <w:left w:val="none" w:sz="0" w:space="0" w:color="auto"/>
                        <w:bottom w:val="none" w:sz="0" w:space="0" w:color="auto"/>
                        <w:right w:val="none" w:sz="0" w:space="0" w:color="auto"/>
                      </w:divBdr>
                      <w:divsChild>
                        <w:div w:id="130685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342143">
      <w:bodyDiv w:val="1"/>
      <w:marLeft w:val="0"/>
      <w:marRight w:val="0"/>
      <w:marTop w:val="0"/>
      <w:marBottom w:val="0"/>
      <w:divBdr>
        <w:top w:val="none" w:sz="0" w:space="0" w:color="auto"/>
        <w:left w:val="none" w:sz="0" w:space="0" w:color="auto"/>
        <w:bottom w:val="none" w:sz="0" w:space="0" w:color="auto"/>
        <w:right w:val="none" w:sz="0" w:space="0" w:color="auto"/>
      </w:divBdr>
      <w:divsChild>
        <w:div w:id="676079762">
          <w:marLeft w:val="0"/>
          <w:marRight w:val="0"/>
          <w:marTop w:val="0"/>
          <w:marBottom w:val="0"/>
          <w:divBdr>
            <w:top w:val="single" w:sz="2" w:space="0" w:color="FF0000"/>
            <w:left w:val="single" w:sz="2" w:space="0" w:color="FF0000"/>
            <w:bottom w:val="single" w:sz="2" w:space="0" w:color="FF0000"/>
            <w:right w:val="single" w:sz="2" w:space="0" w:color="FF0000"/>
          </w:divBdr>
          <w:divsChild>
            <w:div w:id="259141423">
              <w:marLeft w:val="0"/>
              <w:marRight w:val="0"/>
              <w:marTop w:val="0"/>
              <w:marBottom w:val="0"/>
              <w:divBdr>
                <w:top w:val="none" w:sz="0" w:space="0" w:color="auto"/>
                <w:left w:val="none" w:sz="0" w:space="0" w:color="auto"/>
                <w:bottom w:val="none" w:sz="0" w:space="0" w:color="auto"/>
                <w:right w:val="none" w:sz="0" w:space="0" w:color="auto"/>
              </w:divBdr>
              <w:divsChild>
                <w:div w:id="545289181">
                  <w:marLeft w:val="0"/>
                  <w:marRight w:val="0"/>
                  <w:marTop w:val="0"/>
                  <w:marBottom w:val="0"/>
                  <w:divBdr>
                    <w:top w:val="none" w:sz="0" w:space="0" w:color="auto"/>
                    <w:left w:val="none" w:sz="0" w:space="0" w:color="auto"/>
                    <w:bottom w:val="none" w:sz="0" w:space="0" w:color="auto"/>
                    <w:right w:val="none" w:sz="0" w:space="0" w:color="auto"/>
                  </w:divBdr>
                  <w:divsChild>
                    <w:div w:id="354507356">
                      <w:marLeft w:val="0"/>
                      <w:marRight w:val="0"/>
                      <w:marTop w:val="0"/>
                      <w:marBottom w:val="0"/>
                      <w:divBdr>
                        <w:top w:val="none" w:sz="0" w:space="0" w:color="auto"/>
                        <w:left w:val="none" w:sz="0" w:space="0" w:color="auto"/>
                        <w:bottom w:val="none" w:sz="0" w:space="0" w:color="auto"/>
                        <w:right w:val="none" w:sz="0" w:space="0" w:color="auto"/>
                      </w:divBdr>
                      <w:divsChild>
                        <w:div w:id="36938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86539">
      <w:bodyDiv w:val="1"/>
      <w:marLeft w:val="0"/>
      <w:marRight w:val="0"/>
      <w:marTop w:val="0"/>
      <w:marBottom w:val="0"/>
      <w:divBdr>
        <w:top w:val="none" w:sz="0" w:space="0" w:color="auto"/>
        <w:left w:val="none" w:sz="0" w:space="0" w:color="auto"/>
        <w:bottom w:val="none" w:sz="0" w:space="0" w:color="auto"/>
        <w:right w:val="none" w:sz="0" w:space="0" w:color="auto"/>
      </w:divBdr>
      <w:divsChild>
        <w:div w:id="147598215">
          <w:marLeft w:val="0"/>
          <w:marRight w:val="0"/>
          <w:marTop w:val="0"/>
          <w:marBottom w:val="0"/>
          <w:divBdr>
            <w:top w:val="single" w:sz="2" w:space="0" w:color="FF0000"/>
            <w:left w:val="single" w:sz="2" w:space="0" w:color="FF0000"/>
            <w:bottom w:val="single" w:sz="2" w:space="0" w:color="FF0000"/>
            <w:right w:val="single" w:sz="2" w:space="0" w:color="FF0000"/>
          </w:divBdr>
          <w:divsChild>
            <w:div w:id="8605048">
              <w:marLeft w:val="0"/>
              <w:marRight w:val="0"/>
              <w:marTop w:val="0"/>
              <w:marBottom w:val="0"/>
              <w:divBdr>
                <w:top w:val="none" w:sz="0" w:space="0" w:color="auto"/>
                <w:left w:val="none" w:sz="0" w:space="0" w:color="auto"/>
                <w:bottom w:val="none" w:sz="0" w:space="0" w:color="auto"/>
                <w:right w:val="none" w:sz="0" w:space="0" w:color="auto"/>
              </w:divBdr>
              <w:divsChild>
                <w:div w:id="986277315">
                  <w:marLeft w:val="0"/>
                  <w:marRight w:val="0"/>
                  <w:marTop w:val="0"/>
                  <w:marBottom w:val="0"/>
                  <w:divBdr>
                    <w:top w:val="none" w:sz="0" w:space="0" w:color="auto"/>
                    <w:left w:val="none" w:sz="0" w:space="0" w:color="auto"/>
                    <w:bottom w:val="none" w:sz="0" w:space="0" w:color="auto"/>
                    <w:right w:val="none" w:sz="0" w:space="0" w:color="auto"/>
                  </w:divBdr>
                  <w:divsChild>
                    <w:div w:id="1268197560">
                      <w:marLeft w:val="0"/>
                      <w:marRight w:val="0"/>
                      <w:marTop w:val="0"/>
                      <w:marBottom w:val="0"/>
                      <w:divBdr>
                        <w:top w:val="none" w:sz="0" w:space="0" w:color="auto"/>
                        <w:left w:val="none" w:sz="0" w:space="0" w:color="auto"/>
                        <w:bottom w:val="none" w:sz="0" w:space="0" w:color="auto"/>
                        <w:right w:val="none" w:sz="0" w:space="0" w:color="auto"/>
                      </w:divBdr>
                      <w:divsChild>
                        <w:div w:id="49932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Veronica.Craw@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Editor</dc:creator>
  <cp:lastModifiedBy>vcraw</cp:lastModifiedBy>
  <cp:revision>14</cp:revision>
  <cp:lastPrinted>2012-09-27T13:20:00Z</cp:lastPrinted>
  <dcterms:created xsi:type="dcterms:W3CDTF">2012-09-27T18:47:00Z</dcterms:created>
  <dcterms:modified xsi:type="dcterms:W3CDTF">2012-11-01T21:02:00Z</dcterms:modified>
</cp:coreProperties>
</file>