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07B" w:rsidRPr="00E80132" w:rsidRDefault="001D707B">
      <w:pPr>
        <w:pStyle w:val="Title"/>
        <w:rPr>
          <w:sz w:val="20"/>
          <w:szCs w:val="20"/>
        </w:rPr>
      </w:pPr>
      <w:bookmarkStart w:id="0" w:name="OLE_LINK1"/>
      <w:r w:rsidRPr="00E80132">
        <w:rPr>
          <w:sz w:val="20"/>
          <w:szCs w:val="20"/>
        </w:rPr>
        <w:t>David C. Fugate</w:t>
      </w:r>
    </w:p>
    <w:p w:rsidR="001D707B" w:rsidRPr="00E80132" w:rsidRDefault="001D707B">
      <w:pPr>
        <w:jc w:val="center"/>
        <w:rPr>
          <w:rFonts w:ascii="Arial" w:hAnsi="Arial" w:cs="Arial"/>
          <w:sz w:val="20"/>
          <w:szCs w:val="20"/>
        </w:rPr>
      </w:pPr>
    </w:p>
    <w:p w:rsidR="00E80132" w:rsidRPr="00E80132" w:rsidRDefault="00E80132">
      <w:pPr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>Assistant Professor</w:t>
      </w:r>
    </w:p>
    <w:p w:rsidR="00E80132" w:rsidRPr="00E80132" w:rsidRDefault="00E80132">
      <w:pPr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>Department of Marine and Ecological Sciences</w:t>
      </w:r>
    </w:p>
    <w:p w:rsidR="001D707B" w:rsidRPr="00E80132" w:rsidRDefault="00EC4423">
      <w:pPr>
        <w:rPr>
          <w:rFonts w:ascii="Arial" w:hAnsi="Arial" w:cs="Arial"/>
          <w:sz w:val="20"/>
          <w:szCs w:val="20"/>
        </w:rPr>
      </w:pPr>
      <w:smartTag w:uri="urn:schemas-microsoft-com:office:smarttags" w:element="place">
        <w:smartTag w:uri="urn:schemas-microsoft-com:office:smarttags" w:element="PlaceName">
          <w:r w:rsidRPr="00E80132">
            <w:rPr>
              <w:rFonts w:ascii="Arial" w:hAnsi="Arial" w:cs="Arial"/>
              <w:sz w:val="20"/>
              <w:szCs w:val="20"/>
            </w:rPr>
            <w:t>Florida</w:t>
          </w:r>
        </w:smartTag>
        <w:r w:rsidRPr="00E80132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E80132">
            <w:rPr>
              <w:rFonts w:ascii="Arial" w:hAnsi="Arial" w:cs="Arial"/>
              <w:sz w:val="20"/>
              <w:szCs w:val="20"/>
            </w:rPr>
            <w:t>Gulf</w:t>
          </w:r>
        </w:smartTag>
        <w:r w:rsidRPr="00E80132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E80132">
            <w:rPr>
              <w:rFonts w:ascii="Arial" w:hAnsi="Arial" w:cs="Arial"/>
              <w:sz w:val="20"/>
              <w:szCs w:val="20"/>
            </w:rPr>
            <w:t>Coast</w:t>
          </w:r>
        </w:smartTag>
        <w:r w:rsidRPr="00E80132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laceType">
          <w:r w:rsidRPr="00E80132">
            <w:rPr>
              <w:rFonts w:ascii="Arial" w:hAnsi="Arial" w:cs="Arial"/>
              <w:sz w:val="20"/>
              <w:szCs w:val="20"/>
            </w:rPr>
            <w:t>University</w:t>
          </w:r>
        </w:smartTag>
      </w:smartTag>
      <w:r w:rsidR="001D707B" w:rsidRPr="00E80132">
        <w:rPr>
          <w:rFonts w:ascii="Arial" w:hAnsi="Arial" w:cs="Arial"/>
          <w:sz w:val="20"/>
          <w:szCs w:val="20"/>
        </w:rPr>
        <w:tab/>
      </w:r>
      <w:r w:rsidR="001D707B" w:rsidRPr="00E80132">
        <w:rPr>
          <w:rFonts w:ascii="Arial" w:hAnsi="Arial" w:cs="Arial"/>
          <w:sz w:val="20"/>
          <w:szCs w:val="20"/>
        </w:rPr>
        <w:tab/>
      </w:r>
      <w:r w:rsidR="001D707B" w:rsidRPr="00E80132">
        <w:rPr>
          <w:rFonts w:ascii="Arial" w:hAnsi="Arial" w:cs="Arial"/>
          <w:sz w:val="20"/>
          <w:szCs w:val="20"/>
        </w:rPr>
        <w:tab/>
      </w:r>
      <w:r w:rsidR="001D707B" w:rsidRPr="00E80132">
        <w:rPr>
          <w:rFonts w:ascii="Arial" w:hAnsi="Arial" w:cs="Arial"/>
          <w:sz w:val="20"/>
          <w:szCs w:val="20"/>
        </w:rPr>
        <w:tab/>
      </w:r>
      <w:r w:rsidR="001D707B" w:rsidRPr="00E80132">
        <w:rPr>
          <w:rFonts w:ascii="Arial" w:hAnsi="Arial" w:cs="Arial"/>
          <w:sz w:val="20"/>
          <w:szCs w:val="20"/>
        </w:rPr>
        <w:tab/>
      </w:r>
      <w:r w:rsidR="001D707B"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="001D707B" w:rsidRPr="00E80132">
        <w:rPr>
          <w:rFonts w:ascii="Arial" w:hAnsi="Arial" w:cs="Arial"/>
          <w:sz w:val="20"/>
          <w:szCs w:val="20"/>
        </w:rPr>
        <w:t>telephone:</w:t>
      </w:r>
      <w:r w:rsidR="006B1C29" w:rsidRPr="00E80132">
        <w:rPr>
          <w:rFonts w:ascii="Arial" w:hAnsi="Arial" w:cs="Arial"/>
          <w:sz w:val="20"/>
          <w:szCs w:val="20"/>
        </w:rPr>
        <w:t xml:space="preserve"> </w:t>
      </w:r>
      <w:r w:rsidRPr="00E80132">
        <w:rPr>
          <w:rFonts w:ascii="Arial" w:hAnsi="Arial" w:cs="Arial"/>
          <w:sz w:val="20"/>
          <w:szCs w:val="20"/>
        </w:rPr>
        <w:t>239.590.7136</w:t>
      </w:r>
    </w:p>
    <w:p w:rsidR="001D707B" w:rsidRPr="00E80132" w:rsidRDefault="00EC4423">
      <w:pPr>
        <w:rPr>
          <w:rFonts w:ascii="Arial" w:hAnsi="Arial" w:cs="Arial"/>
          <w:sz w:val="20"/>
          <w:szCs w:val="20"/>
        </w:rPr>
      </w:pPr>
      <w:smartTag w:uri="urn:schemas-microsoft-com:office:smarttags" w:element="Street">
        <w:smartTag w:uri="urn:schemas-microsoft-com:office:smarttags" w:element="address">
          <w:r w:rsidRPr="00E80132">
            <w:rPr>
              <w:rFonts w:ascii="Arial" w:hAnsi="Arial" w:cs="Arial"/>
              <w:sz w:val="20"/>
              <w:szCs w:val="20"/>
            </w:rPr>
            <w:t>10501 FGCU Blvd S</w:t>
          </w:r>
        </w:smartTag>
      </w:smartTag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="001D707B" w:rsidRPr="00E80132">
        <w:rPr>
          <w:rFonts w:ascii="Arial" w:hAnsi="Arial" w:cs="Arial"/>
          <w:sz w:val="20"/>
          <w:szCs w:val="20"/>
        </w:rPr>
        <w:t xml:space="preserve">fax: </w:t>
      </w:r>
      <w:r w:rsidR="00F12862" w:rsidRPr="00E80132">
        <w:rPr>
          <w:rFonts w:ascii="Arial" w:hAnsi="Arial" w:cs="Arial"/>
          <w:sz w:val="20"/>
          <w:szCs w:val="20"/>
        </w:rPr>
        <w:t>239.590.7200</w:t>
      </w:r>
    </w:p>
    <w:p w:rsidR="001D707B" w:rsidRPr="00E80132" w:rsidRDefault="00EC4423">
      <w:pPr>
        <w:rPr>
          <w:rFonts w:ascii="Arial" w:hAnsi="Arial" w:cs="Arial"/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 w:rsidRPr="00E80132">
            <w:rPr>
              <w:rFonts w:ascii="Arial" w:hAnsi="Arial" w:cs="Arial"/>
              <w:sz w:val="20"/>
              <w:szCs w:val="20"/>
            </w:rPr>
            <w:t>Fort Myers</w:t>
          </w:r>
        </w:smartTag>
        <w:r w:rsidRPr="00E80132">
          <w:rPr>
            <w:rFonts w:ascii="Arial" w:hAnsi="Arial" w:cs="Arial"/>
            <w:sz w:val="20"/>
            <w:szCs w:val="20"/>
          </w:rPr>
          <w:t xml:space="preserve">, </w:t>
        </w:r>
        <w:smartTag w:uri="urn:schemas-microsoft-com:office:smarttags" w:element="State">
          <w:r w:rsidRPr="00E80132">
            <w:rPr>
              <w:rFonts w:ascii="Arial" w:hAnsi="Arial" w:cs="Arial"/>
              <w:sz w:val="20"/>
              <w:szCs w:val="20"/>
            </w:rPr>
            <w:t>FL</w:t>
          </w:r>
        </w:smartTag>
        <w:r w:rsidRPr="00E80132"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ostalCode">
          <w:r w:rsidRPr="00E80132">
            <w:rPr>
              <w:rFonts w:ascii="Arial" w:hAnsi="Arial" w:cs="Arial"/>
              <w:sz w:val="20"/>
              <w:szCs w:val="20"/>
            </w:rPr>
            <w:t>33965</w:t>
          </w:r>
        </w:smartTag>
      </w:smartTag>
      <w:r w:rsidRPr="00E80132">
        <w:rPr>
          <w:rFonts w:ascii="Arial" w:hAnsi="Arial" w:cs="Arial"/>
          <w:sz w:val="20"/>
          <w:szCs w:val="20"/>
        </w:rPr>
        <w:t>.</w:t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sz w:val="20"/>
          <w:szCs w:val="20"/>
        </w:rPr>
        <w:tab/>
      </w:r>
      <w:r w:rsidR="00F12862" w:rsidRPr="00E80132">
        <w:rPr>
          <w:rFonts w:ascii="Arial" w:hAnsi="Arial" w:cs="Arial"/>
          <w:sz w:val="20"/>
          <w:szCs w:val="20"/>
        </w:rPr>
        <w:t>d</w:t>
      </w:r>
      <w:r w:rsidR="001D707B" w:rsidRPr="00E80132">
        <w:rPr>
          <w:rFonts w:ascii="Arial" w:hAnsi="Arial" w:cs="Arial"/>
          <w:sz w:val="20"/>
          <w:szCs w:val="20"/>
        </w:rPr>
        <w:t>fugate@</w:t>
      </w:r>
      <w:r w:rsidR="00F12862" w:rsidRPr="00E80132">
        <w:rPr>
          <w:rFonts w:ascii="Arial" w:hAnsi="Arial" w:cs="Arial"/>
          <w:sz w:val="20"/>
          <w:szCs w:val="20"/>
        </w:rPr>
        <w:t>fgcu</w:t>
      </w:r>
      <w:r w:rsidR="001D707B" w:rsidRPr="00E80132">
        <w:rPr>
          <w:rFonts w:ascii="Arial" w:hAnsi="Arial" w:cs="Arial"/>
          <w:sz w:val="20"/>
          <w:szCs w:val="20"/>
        </w:rPr>
        <w:t>.edu</w:t>
      </w:r>
    </w:p>
    <w:p w:rsidR="001D707B" w:rsidRPr="00E80132" w:rsidRDefault="00EC4423">
      <w:pPr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 xml:space="preserve"> </w:t>
      </w: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pStyle w:val="Heading1"/>
        <w:rPr>
          <w:i w:val="0"/>
          <w:iCs w:val="0"/>
          <w:sz w:val="20"/>
          <w:szCs w:val="20"/>
        </w:rPr>
      </w:pPr>
      <w:r w:rsidRPr="00E80132">
        <w:rPr>
          <w:i w:val="0"/>
          <w:iCs w:val="0"/>
          <w:sz w:val="20"/>
          <w:szCs w:val="20"/>
        </w:rPr>
        <w:t>Education</w:t>
      </w: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944F7" w:rsidRPr="00E80132" w:rsidRDefault="001944F7" w:rsidP="001944F7">
      <w:pPr>
        <w:ind w:left="720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>B.S., 1983, School of Public Health, University of North Carolina at Chapel Hill, NC, Biostatistics</w:t>
      </w:r>
    </w:p>
    <w:p w:rsidR="001944F7" w:rsidRPr="00E80132" w:rsidRDefault="001944F7">
      <w:pPr>
        <w:jc w:val="both"/>
        <w:rPr>
          <w:rFonts w:ascii="Arial" w:hAnsi="Arial" w:cs="Arial"/>
          <w:sz w:val="20"/>
          <w:szCs w:val="20"/>
        </w:rPr>
      </w:pPr>
    </w:p>
    <w:p w:rsidR="001944F7" w:rsidRPr="00E80132" w:rsidRDefault="001944F7" w:rsidP="001944F7">
      <w:pPr>
        <w:ind w:left="720"/>
        <w:rPr>
          <w:rFonts w:ascii="Arial" w:hAnsi="Arial" w:cs="Arial"/>
          <w:i/>
          <w:iCs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>M.A., 1996, School of Marine Science, Virginia Institute of Marine Science, College of William and Mary, Biological Sciences,</w:t>
      </w:r>
    </w:p>
    <w:p w:rsidR="001944F7" w:rsidRPr="00E80132" w:rsidRDefault="001944F7">
      <w:pPr>
        <w:ind w:left="720" w:hanging="720"/>
        <w:rPr>
          <w:rFonts w:ascii="Arial" w:hAnsi="Arial" w:cs="Arial"/>
          <w:sz w:val="20"/>
          <w:szCs w:val="20"/>
        </w:rPr>
      </w:pPr>
    </w:p>
    <w:p w:rsidR="001D707B" w:rsidRPr="00E80132" w:rsidRDefault="001D707B" w:rsidP="001944F7">
      <w:pPr>
        <w:ind w:left="720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>Ph.D., 2002, School of Marine Science, Virginia Institute of Marine Science, College of William and Mary, Physical Sciences,</w:t>
      </w:r>
      <w:r w:rsidR="00E80132" w:rsidRPr="00E80132">
        <w:rPr>
          <w:rFonts w:ascii="Arial" w:hAnsi="Arial" w:cs="Arial"/>
          <w:sz w:val="20"/>
          <w:szCs w:val="20"/>
        </w:rPr>
        <w:t xml:space="preserve"> advisor: Carl </w:t>
      </w:r>
      <w:proofErr w:type="spellStart"/>
      <w:r w:rsidR="00E80132" w:rsidRPr="00E80132">
        <w:rPr>
          <w:rFonts w:ascii="Arial" w:hAnsi="Arial" w:cs="Arial"/>
          <w:sz w:val="20"/>
          <w:szCs w:val="20"/>
        </w:rPr>
        <w:t>Friedrichs</w:t>
      </w:r>
      <w:proofErr w:type="spellEnd"/>
    </w:p>
    <w:p w:rsidR="001D707B" w:rsidRPr="00E80132" w:rsidRDefault="001D707B">
      <w:pPr>
        <w:rPr>
          <w:rFonts w:ascii="Arial" w:hAnsi="Arial" w:cs="Arial"/>
          <w:sz w:val="20"/>
          <w:szCs w:val="20"/>
        </w:rPr>
      </w:pPr>
    </w:p>
    <w:p w:rsidR="001D707B" w:rsidRPr="00E80132" w:rsidRDefault="001944F7" w:rsidP="001944F7">
      <w:pPr>
        <w:ind w:left="690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 xml:space="preserve">Postdoctoral, 2003-2005, </w:t>
      </w:r>
      <w:smartTag w:uri="urn:schemas-microsoft-com:office:smarttags" w:element="PlaceType">
        <w:r w:rsidRPr="00E80132">
          <w:rPr>
            <w:rFonts w:ascii="Arial" w:hAnsi="Arial" w:cs="Arial"/>
            <w:sz w:val="20"/>
            <w:szCs w:val="20"/>
          </w:rPr>
          <w:t>Institute</w:t>
        </w:r>
      </w:smartTag>
      <w:r w:rsidRPr="00E80132">
        <w:rPr>
          <w:rFonts w:ascii="Arial" w:hAnsi="Arial" w:cs="Arial"/>
          <w:sz w:val="20"/>
          <w:szCs w:val="20"/>
        </w:rPr>
        <w:t xml:space="preserve"> of </w:t>
      </w:r>
      <w:smartTag w:uri="urn:schemas-microsoft-com:office:smarttags" w:element="PlaceName">
        <w:r w:rsidRPr="00E80132">
          <w:rPr>
            <w:rFonts w:ascii="Arial" w:hAnsi="Arial" w:cs="Arial"/>
            <w:sz w:val="20"/>
            <w:szCs w:val="20"/>
          </w:rPr>
          <w:t>Marine</w:t>
        </w:r>
      </w:smartTag>
      <w:r w:rsidRPr="00E80132">
        <w:rPr>
          <w:rFonts w:ascii="Arial" w:hAnsi="Arial" w:cs="Arial"/>
          <w:sz w:val="20"/>
          <w:szCs w:val="20"/>
        </w:rPr>
        <w:t xml:space="preserve"> and Coastal Science, </w:t>
      </w:r>
      <w:smartTag w:uri="urn:schemas-microsoft-com:office:smarttags" w:element="place">
        <w:r w:rsidRPr="00E80132">
          <w:rPr>
            <w:rFonts w:ascii="Arial" w:hAnsi="Arial" w:cs="Arial"/>
            <w:sz w:val="20"/>
            <w:szCs w:val="20"/>
          </w:rPr>
          <w:t>Rutgers</w:t>
        </w:r>
      </w:smartTag>
      <w:r w:rsidRPr="00E80132">
        <w:rPr>
          <w:rFonts w:ascii="Arial" w:hAnsi="Arial" w:cs="Arial"/>
          <w:sz w:val="20"/>
          <w:szCs w:val="20"/>
        </w:rPr>
        <w:t xml:space="preserve">      University</w:t>
      </w:r>
      <w:r w:rsidR="00E80132" w:rsidRPr="00E80132">
        <w:rPr>
          <w:rFonts w:ascii="Arial" w:hAnsi="Arial" w:cs="Arial"/>
          <w:sz w:val="20"/>
          <w:szCs w:val="20"/>
        </w:rPr>
        <w:t>, advisor: Robert Chant</w:t>
      </w: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ab/>
      </w: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80132">
        <w:rPr>
          <w:rFonts w:ascii="Arial" w:hAnsi="Arial" w:cs="Arial"/>
          <w:b/>
          <w:bCs/>
          <w:sz w:val="20"/>
          <w:szCs w:val="20"/>
        </w:rPr>
        <w:t>Mentoring and Training</w:t>
      </w:r>
    </w:p>
    <w:p w:rsidR="00FC040D" w:rsidRPr="00E80132" w:rsidRDefault="009E7F2E" w:rsidP="00FC040D">
      <w:pPr>
        <w:ind w:left="690"/>
        <w:jc w:val="both"/>
        <w:rPr>
          <w:rFonts w:ascii="Arial" w:hAnsi="Arial" w:cs="Arial"/>
          <w:bCs/>
          <w:sz w:val="20"/>
          <w:szCs w:val="20"/>
        </w:rPr>
      </w:pPr>
      <w:r w:rsidRPr="00E80132">
        <w:rPr>
          <w:rFonts w:ascii="Arial" w:hAnsi="Arial" w:cs="Arial"/>
          <w:bCs/>
          <w:sz w:val="20"/>
          <w:szCs w:val="20"/>
        </w:rPr>
        <w:t>Classes:</w:t>
      </w:r>
      <w:r w:rsidR="00AF7808" w:rsidRPr="00E80132">
        <w:rPr>
          <w:rFonts w:ascii="Arial" w:hAnsi="Arial" w:cs="Arial"/>
          <w:bCs/>
          <w:sz w:val="20"/>
          <w:szCs w:val="20"/>
        </w:rPr>
        <w:t xml:space="preserve"> </w:t>
      </w:r>
      <w:r w:rsidR="00283F56" w:rsidRPr="00E80132">
        <w:rPr>
          <w:rFonts w:ascii="Arial" w:hAnsi="Arial" w:cs="Arial"/>
          <w:bCs/>
          <w:sz w:val="20"/>
          <w:szCs w:val="20"/>
        </w:rPr>
        <w:t>Marine Systems</w:t>
      </w:r>
      <w:r w:rsidR="00AF7808" w:rsidRPr="00E80132">
        <w:rPr>
          <w:rFonts w:ascii="Arial" w:hAnsi="Arial" w:cs="Arial"/>
          <w:bCs/>
          <w:sz w:val="20"/>
          <w:szCs w:val="20"/>
        </w:rPr>
        <w:t>, Scientific Processes</w:t>
      </w:r>
      <w:r w:rsidRPr="00E80132">
        <w:rPr>
          <w:rFonts w:ascii="Arial" w:hAnsi="Arial" w:cs="Arial"/>
          <w:bCs/>
          <w:sz w:val="20"/>
          <w:szCs w:val="20"/>
        </w:rPr>
        <w:t>, Physical Oceanography, Coastal and Estuarine Sediment dynamics</w:t>
      </w:r>
      <w:r w:rsidR="00FC040D" w:rsidRPr="00E80132">
        <w:rPr>
          <w:rFonts w:ascii="Arial" w:hAnsi="Arial" w:cs="Arial"/>
          <w:bCs/>
          <w:sz w:val="20"/>
          <w:szCs w:val="20"/>
        </w:rPr>
        <w:t xml:space="preserve"> </w:t>
      </w:r>
    </w:p>
    <w:p w:rsidR="00FC040D" w:rsidRPr="00E80132" w:rsidRDefault="00FC040D">
      <w:pPr>
        <w:jc w:val="both"/>
        <w:rPr>
          <w:rFonts w:ascii="Arial" w:hAnsi="Arial" w:cs="Arial"/>
          <w:bCs/>
          <w:sz w:val="20"/>
          <w:szCs w:val="20"/>
        </w:rPr>
      </w:pPr>
    </w:p>
    <w:p w:rsidR="00FC040D" w:rsidRPr="00E80132" w:rsidRDefault="00E80132" w:rsidP="00FC040D">
      <w:pPr>
        <w:ind w:left="690"/>
        <w:jc w:val="both"/>
        <w:rPr>
          <w:rFonts w:ascii="Arial" w:hAnsi="Arial" w:cs="Arial"/>
          <w:bCs/>
          <w:sz w:val="20"/>
          <w:szCs w:val="20"/>
        </w:rPr>
      </w:pPr>
      <w:r w:rsidRPr="00E80132">
        <w:rPr>
          <w:rFonts w:ascii="Arial" w:hAnsi="Arial" w:cs="Arial"/>
          <w:bCs/>
          <w:sz w:val="20"/>
          <w:szCs w:val="20"/>
        </w:rPr>
        <w:t>Advising</w:t>
      </w:r>
      <w:r w:rsidR="00FC040D" w:rsidRPr="00E80132">
        <w:rPr>
          <w:rFonts w:ascii="Arial" w:hAnsi="Arial" w:cs="Arial"/>
          <w:bCs/>
          <w:sz w:val="20"/>
          <w:szCs w:val="20"/>
        </w:rPr>
        <w:t xml:space="preserve"> graduate </w:t>
      </w:r>
      <w:r w:rsidR="009E7F2E" w:rsidRPr="00E80132">
        <w:rPr>
          <w:rFonts w:ascii="Arial" w:hAnsi="Arial" w:cs="Arial"/>
          <w:bCs/>
          <w:sz w:val="20"/>
          <w:szCs w:val="20"/>
        </w:rPr>
        <w:t xml:space="preserve">and undergraduate </w:t>
      </w:r>
      <w:r w:rsidR="00FC040D" w:rsidRPr="00E80132">
        <w:rPr>
          <w:rFonts w:ascii="Arial" w:hAnsi="Arial" w:cs="Arial"/>
          <w:bCs/>
          <w:sz w:val="20"/>
          <w:szCs w:val="20"/>
        </w:rPr>
        <w:t>student</w:t>
      </w:r>
      <w:r w:rsidR="009E7F2E" w:rsidRPr="00E80132">
        <w:rPr>
          <w:rFonts w:ascii="Arial" w:hAnsi="Arial" w:cs="Arial"/>
          <w:bCs/>
          <w:sz w:val="20"/>
          <w:szCs w:val="20"/>
        </w:rPr>
        <w:t>s</w:t>
      </w:r>
      <w:r w:rsidR="00FC040D" w:rsidRPr="00E80132">
        <w:rPr>
          <w:rFonts w:ascii="Arial" w:hAnsi="Arial" w:cs="Arial"/>
          <w:bCs/>
          <w:sz w:val="20"/>
          <w:szCs w:val="20"/>
        </w:rPr>
        <w:t xml:space="preserve"> at </w:t>
      </w:r>
      <w:smartTag w:uri="urn:schemas-microsoft-com:office:smarttags" w:element="place">
        <w:smartTag w:uri="urn:schemas-microsoft-com:office:smarttags" w:element="PlaceName">
          <w:r w:rsidR="00FC040D" w:rsidRPr="00E80132">
            <w:rPr>
              <w:rFonts w:ascii="Arial" w:hAnsi="Arial" w:cs="Arial"/>
              <w:bCs/>
              <w:sz w:val="20"/>
              <w:szCs w:val="20"/>
            </w:rPr>
            <w:t>Florida</w:t>
          </w:r>
        </w:smartTag>
        <w:r w:rsidR="00FC040D" w:rsidRPr="00E80132">
          <w:rPr>
            <w:rFonts w:ascii="Arial" w:hAnsi="Arial" w:cs="Arial"/>
            <w:bCs/>
            <w:sz w:val="20"/>
            <w:szCs w:val="20"/>
          </w:rPr>
          <w:t xml:space="preserve"> </w:t>
        </w:r>
        <w:smartTag w:uri="urn:schemas-microsoft-com:office:smarttags" w:element="PlaceType">
          <w:r w:rsidR="00FC040D" w:rsidRPr="00E80132">
            <w:rPr>
              <w:rFonts w:ascii="Arial" w:hAnsi="Arial" w:cs="Arial"/>
              <w:bCs/>
              <w:sz w:val="20"/>
              <w:szCs w:val="20"/>
            </w:rPr>
            <w:t>Gulf</w:t>
          </w:r>
        </w:smartTag>
        <w:r w:rsidR="00FC040D" w:rsidRPr="00E80132">
          <w:rPr>
            <w:rFonts w:ascii="Arial" w:hAnsi="Arial" w:cs="Arial"/>
            <w:bCs/>
            <w:sz w:val="20"/>
            <w:szCs w:val="20"/>
          </w:rPr>
          <w:t xml:space="preserve"> </w:t>
        </w:r>
        <w:smartTag w:uri="urn:schemas-microsoft-com:office:smarttags" w:element="PlaceType">
          <w:r w:rsidR="00FC040D" w:rsidRPr="00E80132">
            <w:rPr>
              <w:rFonts w:ascii="Arial" w:hAnsi="Arial" w:cs="Arial"/>
              <w:bCs/>
              <w:sz w:val="20"/>
              <w:szCs w:val="20"/>
            </w:rPr>
            <w:t>Coast</w:t>
          </w:r>
        </w:smartTag>
        <w:r w:rsidR="00FC040D" w:rsidRPr="00E80132">
          <w:rPr>
            <w:rFonts w:ascii="Arial" w:hAnsi="Arial" w:cs="Arial"/>
            <w:bCs/>
            <w:sz w:val="20"/>
            <w:szCs w:val="20"/>
          </w:rPr>
          <w:t xml:space="preserve"> </w:t>
        </w:r>
        <w:smartTag w:uri="urn:schemas-microsoft-com:office:smarttags" w:element="PlaceType">
          <w:r w:rsidR="00FC040D" w:rsidRPr="00E80132">
            <w:rPr>
              <w:rFonts w:ascii="Arial" w:hAnsi="Arial" w:cs="Arial"/>
              <w:bCs/>
              <w:sz w:val="20"/>
              <w:szCs w:val="20"/>
            </w:rPr>
            <w:t>University</w:t>
          </w:r>
        </w:smartTag>
      </w:smartTag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 xml:space="preserve">Summer </w:t>
      </w:r>
      <w:r w:rsidR="00F12862" w:rsidRPr="00E80132">
        <w:rPr>
          <w:rFonts w:ascii="Arial" w:hAnsi="Arial" w:cs="Arial"/>
          <w:sz w:val="20"/>
          <w:szCs w:val="20"/>
        </w:rPr>
        <w:t xml:space="preserve">2000, </w:t>
      </w:r>
      <w:r w:rsidRPr="00E80132">
        <w:rPr>
          <w:rFonts w:ascii="Arial" w:hAnsi="Arial" w:cs="Arial"/>
          <w:sz w:val="20"/>
          <w:szCs w:val="20"/>
        </w:rPr>
        <w:t>2001, Co</w:t>
      </w:r>
      <w:r w:rsidR="006B1C29" w:rsidRPr="00E80132">
        <w:rPr>
          <w:rFonts w:ascii="Arial" w:hAnsi="Arial" w:cs="Arial"/>
          <w:sz w:val="20"/>
          <w:szCs w:val="20"/>
        </w:rPr>
        <w:t>-mentored undergraduate student</w:t>
      </w:r>
      <w:r w:rsidR="00F12862" w:rsidRPr="00E80132">
        <w:rPr>
          <w:rFonts w:ascii="Arial" w:hAnsi="Arial" w:cs="Arial"/>
          <w:sz w:val="20"/>
          <w:szCs w:val="20"/>
        </w:rPr>
        <w:t>s</w:t>
      </w:r>
    </w:p>
    <w:p w:rsidR="001D707B" w:rsidRPr="00E80132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 w:rsidP="00954D98">
      <w:pPr>
        <w:tabs>
          <w:tab w:val="left" w:pos="720"/>
        </w:tabs>
        <w:ind w:left="720" w:hanging="180"/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ab/>
      </w: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b/>
          <w:bCs/>
          <w:sz w:val="20"/>
          <w:szCs w:val="20"/>
        </w:rPr>
        <w:t>Grants Awarded</w:t>
      </w: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954D98" w:rsidRDefault="00954D98" w:rsidP="00954D98">
      <w:pPr>
        <w:ind w:left="720"/>
        <w:rPr>
          <w:rFonts w:ascii="Arial" w:hAnsi="Arial" w:cs="Arial"/>
          <w:sz w:val="20"/>
          <w:szCs w:val="20"/>
        </w:rPr>
      </w:pPr>
      <w:r w:rsidRPr="00954D98">
        <w:rPr>
          <w:rFonts w:ascii="Arial" w:hAnsi="Arial" w:cs="Arial"/>
          <w:sz w:val="20"/>
          <w:szCs w:val="20"/>
        </w:rPr>
        <w:t>2009, MRI-R2: Acquisition of a Laboratory Research and Teaching Flume for Estuarine Sediment Bed and Ecological Research and Education, co-PI Mike Parsons, $220,525</w:t>
      </w:r>
    </w:p>
    <w:p w:rsidR="00954D98" w:rsidRPr="00954D98" w:rsidRDefault="00954D98" w:rsidP="00954D98">
      <w:pPr>
        <w:ind w:left="720"/>
        <w:rPr>
          <w:rFonts w:ascii="Arial" w:hAnsi="Arial" w:cs="Arial"/>
          <w:sz w:val="20"/>
          <w:szCs w:val="20"/>
        </w:rPr>
      </w:pPr>
    </w:p>
    <w:p w:rsidR="00954D98" w:rsidRPr="00954D98" w:rsidRDefault="00954D98" w:rsidP="00954D98">
      <w:pPr>
        <w:pStyle w:val="Heading1"/>
        <w:ind w:left="720" w:firstLine="27"/>
        <w:jc w:val="left"/>
        <w:rPr>
          <w:b w:val="0"/>
          <w:i w:val="0"/>
          <w:sz w:val="20"/>
          <w:szCs w:val="20"/>
        </w:rPr>
      </w:pPr>
      <w:r w:rsidRPr="00954D98">
        <w:rPr>
          <w:b w:val="0"/>
          <w:i w:val="0"/>
          <w:sz w:val="20"/>
          <w:szCs w:val="20"/>
        </w:rPr>
        <w:t>2007, South Florida Water Management District, Dynamics of the Estuarine Turbidity Maximum (ETM) in the St Lucie Estuary, $49900</w:t>
      </w:r>
    </w:p>
    <w:p w:rsidR="00954D98" w:rsidRPr="00954D98" w:rsidRDefault="00954D98" w:rsidP="00954D98">
      <w:pPr>
        <w:pStyle w:val="Heading1"/>
        <w:jc w:val="left"/>
        <w:rPr>
          <w:b w:val="0"/>
          <w:i w:val="0"/>
          <w:sz w:val="20"/>
          <w:szCs w:val="20"/>
        </w:rPr>
      </w:pPr>
    </w:p>
    <w:p w:rsidR="00954D98" w:rsidRPr="00954D98" w:rsidRDefault="00954D98" w:rsidP="00954D98">
      <w:pPr>
        <w:pStyle w:val="Heading1"/>
        <w:ind w:left="720"/>
        <w:jc w:val="left"/>
        <w:rPr>
          <w:b w:val="0"/>
          <w:i w:val="0"/>
          <w:sz w:val="20"/>
          <w:szCs w:val="20"/>
        </w:rPr>
      </w:pPr>
      <w:r w:rsidRPr="00954D98">
        <w:rPr>
          <w:b w:val="0"/>
          <w:i w:val="0"/>
          <w:sz w:val="20"/>
          <w:szCs w:val="20"/>
        </w:rPr>
        <w:t>2007, South Florida Water Management District, Dynamics of the Estuarine Turbidity Maximum (ETM) in the Caloosahatchee River, $25550</w:t>
      </w:r>
    </w:p>
    <w:p w:rsidR="00954D98" w:rsidRPr="00954D98" w:rsidRDefault="00954D98" w:rsidP="00954D98">
      <w:pPr>
        <w:ind w:left="720"/>
        <w:rPr>
          <w:rFonts w:ascii="Arial" w:hAnsi="Arial" w:cs="Arial"/>
          <w:sz w:val="20"/>
          <w:szCs w:val="20"/>
        </w:rPr>
      </w:pPr>
    </w:p>
    <w:p w:rsidR="00954D98" w:rsidRPr="00954D98" w:rsidRDefault="00954D98" w:rsidP="00954D98">
      <w:pPr>
        <w:ind w:left="720"/>
        <w:jc w:val="both"/>
        <w:rPr>
          <w:rFonts w:ascii="Arial" w:hAnsi="Arial" w:cs="Arial"/>
          <w:sz w:val="20"/>
          <w:szCs w:val="20"/>
        </w:rPr>
      </w:pPr>
      <w:r w:rsidRPr="00954D98">
        <w:rPr>
          <w:rFonts w:ascii="Arial" w:hAnsi="Arial" w:cs="Arial"/>
          <w:sz w:val="20"/>
          <w:szCs w:val="20"/>
        </w:rPr>
        <w:t>2007, Charlotte Harbor National Estuarine Program, “Fate of Caloosahatchee River ETM Associated Sediment”, $15000</w:t>
      </w:r>
    </w:p>
    <w:p w:rsidR="00954D98" w:rsidRPr="00954D98" w:rsidRDefault="00954D98" w:rsidP="00FC040D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FC040D" w:rsidRPr="00954D98" w:rsidRDefault="009E7F2E" w:rsidP="00FC040D">
      <w:pPr>
        <w:ind w:left="720"/>
        <w:jc w:val="both"/>
        <w:rPr>
          <w:rFonts w:ascii="Arial" w:hAnsi="Arial" w:cs="Arial"/>
          <w:bCs/>
          <w:sz w:val="20"/>
          <w:szCs w:val="20"/>
        </w:rPr>
      </w:pPr>
      <w:r w:rsidRPr="00954D98">
        <w:rPr>
          <w:rFonts w:ascii="Arial" w:hAnsi="Arial" w:cs="Arial"/>
          <w:sz w:val="20"/>
          <w:szCs w:val="20"/>
        </w:rPr>
        <w:t xml:space="preserve">2006, </w:t>
      </w:r>
      <w:r w:rsidR="00FC040D" w:rsidRPr="00954D98">
        <w:rPr>
          <w:rFonts w:ascii="Arial" w:hAnsi="Arial" w:cs="Arial"/>
          <w:sz w:val="20"/>
          <w:szCs w:val="20"/>
        </w:rPr>
        <w:t>New Jersey Sea Grant,</w:t>
      </w:r>
      <w:r w:rsidR="00FC040D" w:rsidRPr="00954D98">
        <w:rPr>
          <w:rFonts w:ascii="Arial" w:hAnsi="Arial" w:cs="Arial"/>
          <w:bCs/>
          <w:sz w:val="20"/>
          <w:szCs w:val="20"/>
        </w:rPr>
        <w:t xml:space="preserve"> “Estimation of the fall velocity of suspended sediment in the Passaic R., NJ”</w:t>
      </w:r>
      <w:r w:rsidR="007F7716" w:rsidRPr="00954D98">
        <w:rPr>
          <w:rFonts w:ascii="Arial" w:hAnsi="Arial" w:cs="Arial"/>
          <w:bCs/>
          <w:sz w:val="20"/>
          <w:szCs w:val="20"/>
        </w:rPr>
        <w:t>,</w:t>
      </w:r>
      <w:r w:rsidR="007F7716" w:rsidRPr="00954D98">
        <w:rPr>
          <w:rFonts w:ascii="Arial" w:hAnsi="Arial" w:cs="Arial"/>
          <w:sz w:val="20"/>
          <w:szCs w:val="20"/>
        </w:rPr>
        <w:t xml:space="preserve"> $</w:t>
      </w:r>
      <w:r w:rsidR="007A5904" w:rsidRPr="00954D98">
        <w:rPr>
          <w:rFonts w:ascii="Arial" w:hAnsi="Arial" w:cs="Arial"/>
          <w:sz w:val="20"/>
          <w:szCs w:val="20"/>
        </w:rPr>
        <w:t>76</w:t>
      </w:r>
      <w:r w:rsidR="007F7716" w:rsidRPr="00954D98">
        <w:rPr>
          <w:rFonts w:ascii="Arial" w:hAnsi="Arial" w:cs="Arial"/>
          <w:sz w:val="20"/>
          <w:szCs w:val="20"/>
        </w:rPr>
        <w:t>,000</w:t>
      </w:r>
    </w:p>
    <w:p w:rsidR="00FC040D" w:rsidRPr="00E80132" w:rsidRDefault="00FC040D" w:rsidP="00FC040D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pStyle w:val="Heading2"/>
        <w:rPr>
          <w:sz w:val="20"/>
          <w:szCs w:val="20"/>
        </w:rPr>
      </w:pPr>
      <w:r w:rsidRPr="00E80132">
        <w:rPr>
          <w:sz w:val="20"/>
          <w:szCs w:val="20"/>
        </w:rPr>
        <w:t>Professional Affiliations</w:t>
      </w: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ab/>
      </w:r>
      <w:proofErr w:type="gramStart"/>
      <w:r w:rsidRPr="00E80132">
        <w:rPr>
          <w:rFonts w:ascii="Arial" w:hAnsi="Arial" w:cs="Arial"/>
          <w:sz w:val="20"/>
          <w:szCs w:val="20"/>
        </w:rPr>
        <w:t xml:space="preserve">American Geophysical </w:t>
      </w:r>
      <w:smartTag w:uri="urn:schemas-microsoft-com:office:smarttags" w:element="place">
        <w:r w:rsidRPr="00E80132">
          <w:rPr>
            <w:rFonts w:ascii="Arial" w:hAnsi="Arial" w:cs="Arial"/>
            <w:sz w:val="20"/>
            <w:szCs w:val="20"/>
          </w:rPr>
          <w:t>Union</w:t>
        </w:r>
      </w:smartTag>
      <w:r w:rsidRPr="00E80132">
        <w:rPr>
          <w:rFonts w:ascii="Arial" w:hAnsi="Arial" w:cs="Arial"/>
          <w:sz w:val="20"/>
          <w:szCs w:val="20"/>
        </w:rPr>
        <w:t>.</w:t>
      </w:r>
      <w:proofErr w:type="gramEnd"/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ab/>
      </w:r>
      <w:proofErr w:type="gramStart"/>
      <w:r w:rsidRPr="00E80132">
        <w:rPr>
          <w:rFonts w:ascii="Arial" w:hAnsi="Arial" w:cs="Arial"/>
          <w:sz w:val="20"/>
          <w:szCs w:val="20"/>
        </w:rPr>
        <w:t>Estuarine Research Federation.</w:t>
      </w:r>
      <w:proofErr w:type="gramEnd"/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pStyle w:val="Heading2"/>
        <w:rPr>
          <w:sz w:val="20"/>
          <w:szCs w:val="20"/>
        </w:rPr>
      </w:pPr>
      <w:r w:rsidRPr="00E80132">
        <w:rPr>
          <w:sz w:val="20"/>
          <w:szCs w:val="20"/>
        </w:rPr>
        <w:t xml:space="preserve">Publications </w:t>
      </w:r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62E68" w:rsidRDefault="00162E68" w:rsidP="00162E68">
      <w:pPr>
        <w:autoSpaceDE w:val="0"/>
        <w:autoSpaceDN w:val="0"/>
        <w:adjustRightInd w:val="0"/>
        <w:ind w:left="720" w:right="-720"/>
        <w:rPr>
          <w:rFonts w:ascii="Arial" w:hAnsi="Arial" w:cs="Arial"/>
          <w:sz w:val="20"/>
          <w:szCs w:val="20"/>
        </w:rPr>
      </w:pPr>
      <w:r w:rsidRPr="00954D98">
        <w:rPr>
          <w:rFonts w:ascii="Arial" w:hAnsi="Arial" w:cs="Arial"/>
          <w:sz w:val="20"/>
          <w:szCs w:val="20"/>
        </w:rPr>
        <w:t xml:space="preserve">Chant, </w:t>
      </w:r>
      <w:r>
        <w:rPr>
          <w:rFonts w:ascii="Arial" w:hAnsi="Arial" w:cs="Arial"/>
          <w:sz w:val="20"/>
          <w:szCs w:val="20"/>
        </w:rPr>
        <w:t>R.J</w:t>
      </w:r>
      <w:r w:rsidRPr="00954D98">
        <w:rPr>
          <w:rFonts w:ascii="Arial" w:hAnsi="Arial" w:cs="Arial"/>
          <w:sz w:val="20"/>
          <w:szCs w:val="20"/>
        </w:rPr>
        <w:t xml:space="preserve">., </w:t>
      </w:r>
      <w:r w:rsidRPr="00954D98">
        <w:rPr>
          <w:rFonts w:ascii="Arial" w:hAnsi="Arial" w:cs="Arial"/>
          <w:b/>
          <w:sz w:val="20"/>
          <w:szCs w:val="20"/>
        </w:rPr>
        <w:t>Fugate, D.C.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62E68">
        <w:rPr>
          <w:rFonts w:ascii="Arial" w:hAnsi="Arial" w:cs="Arial"/>
          <w:sz w:val="20"/>
          <w:szCs w:val="20"/>
        </w:rPr>
        <w:t>and Garvey, E.,</w:t>
      </w:r>
      <w:r w:rsidRPr="00954D98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11</w:t>
      </w:r>
      <w:r w:rsidRPr="00954D98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954D98">
        <w:rPr>
          <w:rFonts w:ascii="Arial" w:hAnsi="Arial" w:cs="Arial"/>
          <w:sz w:val="20"/>
          <w:szCs w:val="20"/>
        </w:rPr>
        <w:t>The</w:t>
      </w:r>
      <w:proofErr w:type="gramEnd"/>
      <w:r w:rsidRPr="00954D98">
        <w:rPr>
          <w:rFonts w:ascii="Arial" w:hAnsi="Arial" w:cs="Arial"/>
          <w:sz w:val="20"/>
          <w:szCs w:val="20"/>
        </w:rPr>
        <w:t xml:space="preserve"> shaping of an estuarine superfund site: roles of evolving dynamics and geomorphology, </w:t>
      </w:r>
      <w:r w:rsidRPr="00954D98">
        <w:rPr>
          <w:rFonts w:ascii="Arial" w:hAnsi="Arial" w:cs="Arial"/>
          <w:i/>
          <w:sz w:val="20"/>
          <w:szCs w:val="20"/>
        </w:rPr>
        <w:t>Estuaries and Coast</w:t>
      </w:r>
      <w:r>
        <w:rPr>
          <w:rFonts w:ascii="Arial" w:hAnsi="Arial" w:cs="Arial"/>
          <w:i/>
          <w:sz w:val="20"/>
          <w:szCs w:val="20"/>
        </w:rPr>
        <w:t>s (34)1,</w:t>
      </w:r>
      <w:r w:rsidRPr="00162E68">
        <w:rPr>
          <w:rFonts w:ascii="Arial" w:hAnsi="Arial" w:cs="Arial"/>
          <w:sz w:val="20"/>
          <w:szCs w:val="20"/>
        </w:rPr>
        <w:t xml:space="preserve"> pp 90-1-5.</w:t>
      </w:r>
    </w:p>
    <w:p w:rsidR="00162E68" w:rsidRPr="00954D98" w:rsidRDefault="00162E68" w:rsidP="00162E68">
      <w:pPr>
        <w:autoSpaceDE w:val="0"/>
        <w:autoSpaceDN w:val="0"/>
        <w:adjustRightInd w:val="0"/>
        <w:ind w:left="720" w:right="-720"/>
        <w:rPr>
          <w:rFonts w:ascii="Arial" w:hAnsi="Arial" w:cs="Arial"/>
          <w:bCs/>
          <w:sz w:val="20"/>
          <w:szCs w:val="20"/>
        </w:rPr>
      </w:pPr>
    </w:p>
    <w:p w:rsidR="00954D98" w:rsidRPr="00954D98" w:rsidRDefault="00954D98" w:rsidP="00954D98">
      <w:pPr>
        <w:pStyle w:val="PlainText"/>
        <w:ind w:left="720"/>
        <w:rPr>
          <w:rFonts w:ascii="Arial" w:hAnsi="Arial" w:cs="Arial"/>
        </w:rPr>
      </w:pPr>
      <w:proofErr w:type="gramStart"/>
      <w:r w:rsidRPr="00954D98">
        <w:rPr>
          <w:rFonts w:ascii="Arial" w:hAnsi="Arial" w:cs="Arial"/>
        </w:rPr>
        <w:t>Hunt,</w:t>
      </w:r>
      <w:proofErr w:type="gramEnd"/>
      <w:r w:rsidRPr="00954D98">
        <w:rPr>
          <w:rFonts w:ascii="Arial" w:hAnsi="Arial" w:cs="Arial"/>
        </w:rPr>
        <w:t xml:space="preserve"> H.L., </w:t>
      </w:r>
      <w:r w:rsidRPr="00954D98">
        <w:rPr>
          <w:rFonts w:ascii="Arial" w:hAnsi="Arial" w:cs="Arial"/>
          <w:b/>
        </w:rPr>
        <w:t>Fugate, D.C.</w:t>
      </w:r>
      <w:r w:rsidRPr="00954D98">
        <w:rPr>
          <w:rFonts w:ascii="Arial" w:hAnsi="Arial" w:cs="Arial"/>
        </w:rPr>
        <w:t xml:space="preserve">, and Chant, R.J., 2009. </w:t>
      </w:r>
      <w:r>
        <w:rPr>
          <w:rFonts w:ascii="Arial" w:hAnsi="Arial" w:cs="Arial"/>
        </w:rPr>
        <w:t xml:space="preserve">Modeling </w:t>
      </w:r>
      <w:proofErr w:type="spellStart"/>
      <w:r>
        <w:rPr>
          <w:rFonts w:ascii="Arial" w:hAnsi="Arial" w:cs="Arial"/>
        </w:rPr>
        <w:t>bedload</w:t>
      </w:r>
      <w:proofErr w:type="spellEnd"/>
      <w:r>
        <w:rPr>
          <w:rFonts w:ascii="Arial" w:hAnsi="Arial" w:cs="Arial"/>
        </w:rPr>
        <w:t xml:space="preserve"> </w:t>
      </w:r>
      <w:r w:rsidRPr="00954D98">
        <w:rPr>
          <w:rFonts w:ascii="Arial" w:hAnsi="Arial" w:cs="Arial"/>
        </w:rPr>
        <w:t xml:space="preserve">transport of juvenile bivalves: predicted changes in distribution and scale of </w:t>
      </w:r>
      <w:proofErr w:type="spellStart"/>
      <w:r w:rsidRPr="00954D98">
        <w:rPr>
          <w:rFonts w:ascii="Arial" w:hAnsi="Arial" w:cs="Arial"/>
        </w:rPr>
        <w:t>postlarval</w:t>
      </w:r>
      <w:proofErr w:type="spellEnd"/>
      <w:r w:rsidRPr="00954D98">
        <w:rPr>
          <w:rFonts w:ascii="Arial" w:hAnsi="Arial" w:cs="Arial"/>
        </w:rPr>
        <w:t xml:space="preserve"> dispersal, </w:t>
      </w:r>
      <w:r w:rsidRPr="00954D98">
        <w:rPr>
          <w:rFonts w:ascii="Arial" w:hAnsi="Arial" w:cs="Arial"/>
          <w:i/>
        </w:rPr>
        <w:t>Estuaries and Coasts 32(6),</w:t>
      </w:r>
      <w:r w:rsidRPr="00954D98">
        <w:rPr>
          <w:rFonts w:ascii="Arial" w:hAnsi="Arial" w:cs="Arial"/>
        </w:rPr>
        <w:t xml:space="preserve"> 1090-1102</w:t>
      </w:r>
    </w:p>
    <w:p w:rsidR="00954D98" w:rsidRPr="00954D98" w:rsidRDefault="00954D98" w:rsidP="00954D98">
      <w:pPr>
        <w:autoSpaceDE w:val="0"/>
        <w:autoSpaceDN w:val="0"/>
        <w:adjustRightInd w:val="0"/>
        <w:ind w:left="720" w:right="-720"/>
        <w:rPr>
          <w:rFonts w:ascii="Arial" w:hAnsi="Arial" w:cs="Arial"/>
          <w:sz w:val="20"/>
          <w:szCs w:val="20"/>
        </w:rPr>
      </w:pPr>
    </w:p>
    <w:p w:rsidR="001D707B" w:rsidRPr="00E80132" w:rsidRDefault="001D707B" w:rsidP="001F11B5">
      <w:pPr>
        <w:pStyle w:val="Heading2"/>
        <w:ind w:left="720"/>
        <w:jc w:val="left"/>
        <w:rPr>
          <w:b w:val="0"/>
          <w:sz w:val="20"/>
          <w:szCs w:val="20"/>
        </w:rPr>
      </w:pPr>
      <w:r w:rsidRPr="00E80132">
        <w:rPr>
          <w:sz w:val="20"/>
          <w:szCs w:val="20"/>
        </w:rPr>
        <w:t>Fugate, D.C.</w:t>
      </w:r>
      <w:r w:rsidRPr="00E80132">
        <w:rPr>
          <w:b w:val="0"/>
          <w:sz w:val="20"/>
          <w:szCs w:val="20"/>
        </w:rPr>
        <w:t xml:space="preserve">, and C.T. Friedrichs, </w:t>
      </w:r>
      <w:r w:rsidR="007A5904" w:rsidRPr="00E80132">
        <w:rPr>
          <w:b w:val="0"/>
          <w:sz w:val="20"/>
          <w:szCs w:val="20"/>
        </w:rPr>
        <w:t>2007</w:t>
      </w:r>
      <w:r w:rsidRPr="00E80132">
        <w:rPr>
          <w:b w:val="0"/>
          <w:sz w:val="20"/>
          <w:szCs w:val="20"/>
        </w:rPr>
        <w:t xml:space="preserve">, </w:t>
      </w:r>
      <w:r w:rsidR="001F11B5" w:rsidRPr="00E80132">
        <w:rPr>
          <w:b w:val="0"/>
          <w:sz w:val="20"/>
          <w:szCs w:val="20"/>
        </w:rPr>
        <w:t>Lateral dynamics and associated transport of sediment in the upper reaches of a partially mixed estuary, Chesapeake Bay, USA</w:t>
      </w:r>
      <w:r w:rsidR="00EC4423" w:rsidRPr="00E80132">
        <w:rPr>
          <w:b w:val="0"/>
          <w:sz w:val="20"/>
          <w:szCs w:val="20"/>
        </w:rPr>
        <w:t xml:space="preserve">, </w:t>
      </w:r>
      <w:r w:rsidR="00283F56" w:rsidRPr="00E80132">
        <w:rPr>
          <w:b w:val="0"/>
          <w:i/>
          <w:sz w:val="20"/>
          <w:szCs w:val="20"/>
        </w:rPr>
        <w:t>Contin</w:t>
      </w:r>
      <w:r w:rsidR="007A5904" w:rsidRPr="00E80132">
        <w:rPr>
          <w:b w:val="0"/>
          <w:i/>
          <w:sz w:val="20"/>
          <w:szCs w:val="20"/>
        </w:rPr>
        <w:t>ental Shelf Research</w:t>
      </w:r>
      <w:r w:rsidR="007A5904" w:rsidRPr="00E80132">
        <w:rPr>
          <w:b w:val="0"/>
          <w:sz w:val="20"/>
          <w:szCs w:val="20"/>
        </w:rPr>
        <w:t xml:space="preserve"> 27, 679-698</w:t>
      </w:r>
      <w:r w:rsidRPr="00E80132">
        <w:rPr>
          <w:b w:val="0"/>
          <w:sz w:val="20"/>
          <w:szCs w:val="20"/>
        </w:rPr>
        <w:t>.</w:t>
      </w:r>
    </w:p>
    <w:p w:rsidR="001D707B" w:rsidRPr="00E80132" w:rsidRDefault="001D707B">
      <w:pPr>
        <w:ind w:left="720" w:hanging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ind w:left="720" w:hanging="720"/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Fugate</w:t>
          </w:r>
        </w:smartTag>
        <w:r w:rsidRPr="00E80132">
          <w:rPr>
            <w:rFonts w:ascii="Arial" w:hAnsi="Arial" w:cs="Arial"/>
            <w:b/>
            <w:bCs/>
            <w:sz w:val="20"/>
            <w:szCs w:val="20"/>
          </w:rPr>
          <w:t xml:space="preserve">, </w:t>
        </w:r>
        <w:smartTag w:uri="urn:schemas-microsoft-com:office:smarttags" w:element="State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D.C</w:t>
          </w:r>
          <w:r w:rsidRPr="00E80132">
            <w:rPr>
              <w:rFonts w:ascii="Arial" w:hAnsi="Arial" w:cs="Arial"/>
              <w:sz w:val="20"/>
              <w:szCs w:val="20"/>
            </w:rPr>
            <w:t>.</w:t>
          </w:r>
        </w:smartTag>
      </w:smartTag>
      <w:r w:rsidRPr="00E80132">
        <w:rPr>
          <w:rFonts w:ascii="Arial" w:hAnsi="Arial" w:cs="Arial"/>
          <w:sz w:val="20"/>
          <w:szCs w:val="20"/>
        </w:rPr>
        <w:t xml:space="preserve">, R.J. Chant, </w:t>
      </w:r>
      <w:r w:rsidR="00026235" w:rsidRPr="00E80132">
        <w:rPr>
          <w:rFonts w:ascii="Arial" w:hAnsi="Arial" w:cs="Arial"/>
          <w:sz w:val="20"/>
          <w:szCs w:val="20"/>
        </w:rPr>
        <w:t>2006</w:t>
      </w:r>
      <w:r w:rsidR="006B1C29" w:rsidRPr="00E80132">
        <w:rPr>
          <w:rFonts w:ascii="Arial" w:hAnsi="Arial" w:cs="Arial"/>
          <w:sz w:val="20"/>
          <w:szCs w:val="20"/>
        </w:rPr>
        <w:t xml:space="preserve">, </w:t>
      </w:r>
      <w:r w:rsidRPr="00E80132">
        <w:rPr>
          <w:rFonts w:ascii="Arial" w:hAnsi="Arial" w:cs="Arial"/>
          <w:sz w:val="20"/>
          <w:szCs w:val="20"/>
        </w:rPr>
        <w:t xml:space="preserve">Aggregate settling velocity of </w:t>
      </w:r>
      <w:r w:rsidR="00B24AD9" w:rsidRPr="00E80132">
        <w:rPr>
          <w:rFonts w:ascii="Arial" w:hAnsi="Arial" w:cs="Arial"/>
          <w:sz w:val="20"/>
          <w:szCs w:val="20"/>
        </w:rPr>
        <w:t>combined sewage overflow</w:t>
      </w:r>
      <w:r w:rsidRPr="00E80132">
        <w:rPr>
          <w:rFonts w:ascii="Arial" w:hAnsi="Arial" w:cs="Arial"/>
          <w:sz w:val="20"/>
          <w:szCs w:val="20"/>
        </w:rPr>
        <w:t>.</w:t>
      </w:r>
      <w:r w:rsidR="00DA5621" w:rsidRPr="00E80132">
        <w:rPr>
          <w:rFonts w:ascii="Arial" w:hAnsi="Arial" w:cs="Arial"/>
          <w:sz w:val="20"/>
          <w:szCs w:val="20"/>
        </w:rPr>
        <w:t xml:space="preserve"> </w:t>
      </w:r>
      <w:r w:rsidR="00DA5621" w:rsidRPr="00E80132">
        <w:rPr>
          <w:rFonts w:ascii="Arial" w:hAnsi="Arial" w:cs="Arial"/>
          <w:i/>
          <w:sz w:val="20"/>
          <w:szCs w:val="20"/>
        </w:rPr>
        <w:t>Marine Pollution Bulletin</w:t>
      </w:r>
      <w:r w:rsidR="00026235" w:rsidRPr="00E80132">
        <w:rPr>
          <w:rFonts w:ascii="Arial" w:hAnsi="Arial" w:cs="Arial"/>
          <w:sz w:val="20"/>
          <w:szCs w:val="20"/>
        </w:rPr>
        <w:t xml:space="preserve"> 52, pp 427-432</w:t>
      </w:r>
    </w:p>
    <w:p w:rsidR="001D707B" w:rsidRPr="00E80132" w:rsidRDefault="001D707B">
      <w:pPr>
        <w:ind w:left="720" w:hanging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ind w:left="720" w:hanging="720"/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ab/>
      </w:r>
      <w:r w:rsidRPr="00E80132">
        <w:rPr>
          <w:rFonts w:ascii="Arial" w:hAnsi="Arial" w:cs="Arial"/>
          <w:b/>
          <w:bCs/>
          <w:sz w:val="20"/>
          <w:szCs w:val="20"/>
        </w:rPr>
        <w:t>Fugate, D.C.</w:t>
      </w:r>
      <w:r w:rsidRPr="00E80132">
        <w:rPr>
          <w:rFonts w:ascii="Arial" w:hAnsi="Arial" w:cs="Arial"/>
          <w:sz w:val="20"/>
          <w:szCs w:val="20"/>
        </w:rPr>
        <w:t>, C.T. Friedrichs</w:t>
      </w:r>
      <w:r w:rsidR="00505355" w:rsidRPr="00E80132">
        <w:rPr>
          <w:rFonts w:ascii="Arial" w:hAnsi="Arial" w:cs="Arial"/>
          <w:sz w:val="20"/>
          <w:szCs w:val="20"/>
        </w:rPr>
        <w:t xml:space="preserve">, A. </w:t>
      </w:r>
      <w:proofErr w:type="spellStart"/>
      <w:r w:rsidR="00505355" w:rsidRPr="00E80132">
        <w:rPr>
          <w:rFonts w:ascii="Arial" w:hAnsi="Arial" w:cs="Arial"/>
          <w:sz w:val="20"/>
          <w:szCs w:val="20"/>
        </w:rPr>
        <w:t>Bilgili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, </w:t>
      </w:r>
      <w:r w:rsidR="000779ED" w:rsidRPr="00E80132">
        <w:rPr>
          <w:rFonts w:ascii="Arial" w:hAnsi="Arial" w:cs="Arial"/>
          <w:sz w:val="20"/>
          <w:szCs w:val="20"/>
        </w:rPr>
        <w:t>2006</w:t>
      </w:r>
      <w:r w:rsidRPr="00E80132">
        <w:rPr>
          <w:rFonts w:ascii="Arial" w:hAnsi="Arial" w:cs="Arial"/>
          <w:sz w:val="20"/>
          <w:szCs w:val="20"/>
        </w:rPr>
        <w:t>, Estimation of Residence Time in a Shallow Back Barrier Lagoon, Hog Island Bay, Virginia, USA.</w:t>
      </w:r>
      <w:r w:rsidR="00283F56" w:rsidRPr="00E80132">
        <w:rPr>
          <w:rFonts w:ascii="Arial" w:hAnsi="Arial" w:cs="Arial"/>
          <w:sz w:val="20"/>
          <w:szCs w:val="20"/>
        </w:rPr>
        <w:t xml:space="preserve">, </w:t>
      </w:r>
      <w:r w:rsidR="000779ED" w:rsidRPr="00E80132">
        <w:rPr>
          <w:rFonts w:ascii="Arial" w:hAnsi="Arial" w:cs="Arial"/>
          <w:sz w:val="20"/>
          <w:szCs w:val="20"/>
        </w:rPr>
        <w:t xml:space="preserve">in, Estuarine and Coastal Modeling, </w:t>
      </w:r>
      <w:r w:rsidR="00283F56" w:rsidRPr="00E80132">
        <w:rPr>
          <w:rFonts w:ascii="Arial" w:hAnsi="Arial" w:cs="Arial"/>
          <w:sz w:val="20"/>
          <w:szCs w:val="20"/>
        </w:rPr>
        <w:t>Proceedings of</w:t>
      </w:r>
      <w:r w:rsidR="000779ED" w:rsidRPr="00E80132">
        <w:rPr>
          <w:rFonts w:ascii="Arial" w:hAnsi="Arial" w:cs="Arial"/>
          <w:sz w:val="20"/>
          <w:szCs w:val="20"/>
        </w:rPr>
        <w:t xml:space="preserve"> the Ninth International Conference, October 31-November 2, 2005</w:t>
      </w:r>
      <w:r w:rsidR="00283F56" w:rsidRPr="00E80132">
        <w:rPr>
          <w:rFonts w:ascii="Arial" w:hAnsi="Arial" w:cs="Arial"/>
          <w:sz w:val="20"/>
          <w:szCs w:val="20"/>
        </w:rPr>
        <w:t xml:space="preserve">,  </w:t>
      </w:r>
      <w:r w:rsidR="000779ED" w:rsidRPr="00E80132">
        <w:rPr>
          <w:rFonts w:ascii="Arial" w:hAnsi="Arial" w:cs="Arial"/>
          <w:sz w:val="20"/>
          <w:szCs w:val="20"/>
        </w:rPr>
        <w:t>Charleston, SC, ed. Spaulding, ML, American Society of Civil Engineers</w:t>
      </w:r>
      <w:r w:rsidR="00B6183E" w:rsidRPr="00E80132">
        <w:rPr>
          <w:rFonts w:ascii="Arial" w:hAnsi="Arial" w:cs="Arial"/>
          <w:sz w:val="20"/>
          <w:szCs w:val="20"/>
        </w:rPr>
        <w:t>, 864 pp</w:t>
      </w:r>
      <w:r w:rsidR="00283F56" w:rsidRPr="00E80132">
        <w:rPr>
          <w:rFonts w:ascii="Arial" w:hAnsi="Arial" w:cs="Arial"/>
          <w:sz w:val="20"/>
          <w:szCs w:val="20"/>
        </w:rPr>
        <w:t>.</w:t>
      </w:r>
    </w:p>
    <w:p w:rsidR="001D707B" w:rsidRPr="00E80132" w:rsidRDefault="001D707B">
      <w:pPr>
        <w:ind w:left="720" w:hanging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Fugate</w:t>
          </w:r>
        </w:smartTag>
        <w:r w:rsidRPr="00E80132">
          <w:rPr>
            <w:rFonts w:ascii="Arial" w:hAnsi="Arial" w:cs="Arial"/>
            <w:b/>
            <w:bCs/>
            <w:sz w:val="20"/>
            <w:szCs w:val="20"/>
          </w:rPr>
          <w:t xml:space="preserve">, </w:t>
        </w:r>
        <w:smartTag w:uri="urn:schemas-microsoft-com:office:smarttags" w:element="State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D.C.</w:t>
          </w:r>
        </w:smartTag>
      </w:smartTag>
      <w:r w:rsidRPr="00E80132">
        <w:rPr>
          <w:rFonts w:ascii="Arial" w:hAnsi="Arial" w:cs="Arial"/>
          <w:sz w:val="20"/>
          <w:szCs w:val="20"/>
        </w:rPr>
        <w:t xml:space="preserve">, and R.J. Chant, 2005, Near bottom stresses in a small highly stratified estuary, </w:t>
      </w:r>
      <w:r w:rsidRPr="00E80132">
        <w:rPr>
          <w:rFonts w:ascii="Arial" w:hAnsi="Arial" w:cs="Arial"/>
          <w:i/>
          <w:iCs/>
          <w:sz w:val="20"/>
          <w:szCs w:val="20"/>
        </w:rPr>
        <w:t xml:space="preserve">Journal of Geophysical Research </w:t>
      </w:r>
      <w:r w:rsidRPr="00E80132">
        <w:rPr>
          <w:rFonts w:ascii="Arial" w:hAnsi="Arial" w:cs="Arial"/>
          <w:sz w:val="20"/>
          <w:szCs w:val="20"/>
        </w:rPr>
        <w:t>110, C03022, doi</w:t>
      </w:r>
      <w:proofErr w:type="gramStart"/>
      <w:r w:rsidRPr="00E80132">
        <w:rPr>
          <w:rFonts w:ascii="Arial" w:hAnsi="Arial" w:cs="Arial"/>
          <w:sz w:val="20"/>
          <w:szCs w:val="20"/>
        </w:rPr>
        <w:t>:10.1029</w:t>
      </w:r>
      <w:proofErr w:type="gramEnd"/>
      <w:r w:rsidRPr="00E80132">
        <w:rPr>
          <w:rFonts w:ascii="Arial" w:hAnsi="Arial" w:cs="Arial"/>
          <w:sz w:val="20"/>
          <w:szCs w:val="20"/>
        </w:rPr>
        <w:t>/2004JC002563.</w:t>
      </w:r>
    </w:p>
    <w:p w:rsidR="001D707B" w:rsidRPr="00E80132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ind w:left="720" w:hanging="720"/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Fugate</w:t>
          </w:r>
        </w:smartTag>
        <w:r w:rsidRPr="00E80132">
          <w:rPr>
            <w:rFonts w:ascii="Arial" w:hAnsi="Arial" w:cs="Arial"/>
            <w:b/>
            <w:bCs/>
            <w:sz w:val="20"/>
            <w:szCs w:val="20"/>
          </w:rPr>
          <w:t xml:space="preserve">, </w:t>
        </w:r>
        <w:smartTag w:uri="urn:schemas-microsoft-com:office:smarttags" w:element="State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D.C</w:t>
          </w:r>
          <w:r w:rsidRPr="00E80132">
            <w:rPr>
              <w:rFonts w:ascii="Arial" w:hAnsi="Arial" w:cs="Arial"/>
              <w:sz w:val="20"/>
              <w:szCs w:val="20"/>
            </w:rPr>
            <w:t>.</w:t>
          </w:r>
        </w:smartTag>
      </w:smartTag>
      <w:r w:rsidRPr="00E80132">
        <w:rPr>
          <w:rFonts w:ascii="Arial" w:hAnsi="Arial" w:cs="Arial"/>
          <w:sz w:val="20"/>
          <w:szCs w:val="20"/>
        </w:rPr>
        <w:t xml:space="preserve">, and C.T. Friedrichs, 2003, Controls on Suspended Aggregate Size in Partially Mixed Estuaries, </w:t>
      </w:r>
      <w:r w:rsidRPr="00E80132">
        <w:rPr>
          <w:rFonts w:ascii="Arial" w:hAnsi="Arial" w:cs="Arial"/>
          <w:i/>
          <w:iCs/>
          <w:sz w:val="20"/>
          <w:szCs w:val="20"/>
        </w:rPr>
        <w:t xml:space="preserve">Estuarine Coastal and Shelf Science, 58, </w:t>
      </w:r>
      <w:r w:rsidRPr="00E80132">
        <w:rPr>
          <w:rFonts w:ascii="Arial" w:hAnsi="Arial" w:cs="Arial"/>
          <w:sz w:val="20"/>
          <w:szCs w:val="20"/>
        </w:rPr>
        <w:t>pp 389-404.</w:t>
      </w:r>
    </w:p>
    <w:p w:rsidR="001D707B" w:rsidRPr="00E80132" w:rsidRDefault="001D707B">
      <w:pPr>
        <w:ind w:left="720" w:hanging="720"/>
        <w:jc w:val="both"/>
        <w:rPr>
          <w:rFonts w:ascii="Arial" w:hAnsi="Arial" w:cs="Arial"/>
          <w:i/>
          <w:iCs/>
          <w:sz w:val="20"/>
          <w:szCs w:val="20"/>
        </w:rPr>
      </w:pPr>
    </w:p>
    <w:p w:rsidR="001D707B" w:rsidRPr="00E80132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  <w:proofErr w:type="gramStart"/>
      <w:smartTag w:uri="urn:schemas-microsoft-com:office:smarttags" w:element="place">
        <w:smartTag w:uri="urn:schemas-microsoft-com:office:smarttags" w:element="City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Fugate</w:t>
          </w:r>
        </w:smartTag>
        <w:r w:rsidRPr="00E80132">
          <w:rPr>
            <w:rFonts w:ascii="Arial" w:hAnsi="Arial" w:cs="Arial"/>
            <w:b/>
            <w:bCs/>
            <w:sz w:val="20"/>
            <w:szCs w:val="20"/>
          </w:rPr>
          <w:t xml:space="preserve">, </w:t>
        </w:r>
        <w:smartTag w:uri="urn:schemas-microsoft-com:office:smarttags" w:element="State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D.C.</w:t>
          </w:r>
        </w:smartTag>
      </w:smartTag>
      <w:r w:rsidRPr="00E80132">
        <w:rPr>
          <w:rFonts w:ascii="Arial" w:hAnsi="Arial" w:cs="Arial"/>
          <w:sz w:val="20"/>
          <w:szCs w:val="20"/>
        </w:rPr>
        <w:t>, and C.T. Friedrichs, 2002.</w:t>
      </w:r>
      <w:proofErr w:type="gramEnd"/>
      <w:r w:rsidRPr="00E8013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80132">
        <w:rPr>
          <w:rFonts w:ascii="Arial" w:hAnsi="Arial" w:cs="Arial"/>
          <w:sz w:val="20"/>
          <w:szCs w:val="20"/>
        </w:rPr>
        <w:t>Determining concentration and fall velocity of estuarine particle populations using ADV, OBS, and LISST.</w:t>
      </w:r>
      <w:proofErr w:type="gramEnd"/>
      <w:r w:rsidRPr="00E80132">
        <w:rPr>
          <w:rFonts w:ascii="Arial" w:hAnsi="Arial" w:cs="Arial"/>
          <w:sz w:val="20"/>
          <w:szCs w:val="20"/>
        </w:rPr>
        <w:t xml:space="preserve"> </w:t>
      </w:r>
      <w:r w:rsidRPr="00E80132">
        <w:rPr>
          <w:rFonts w:ascii="Arial" w:hAnsi="Arial" w:cs="Arial"/>
          <w:i/>
          <w:iCs/>
          <w:sz w:val="20"/>
          <w:szCs w:val="20"/>
        </w:rPr>
        <w:t xml:space="preserve">Continental Shelf Research </w:t>
      </w:r>
      <w:r w:rsidRPr="00E80132">
        <w:rPr>
          <w:rFonts w:ascii="Arial" w:hAnsi="Arial" w:cs="Arial"/>
          <w:sz w:val="20"/>
          <w:szCs w:val="20"/>
        </w:rPr>
        <w:t>22, pp. 1867-1886.</w:t>
      </w:r>
    </w:p>
    <w:p w:rsidR="001D707B" w:rsidRPr="00E80132" w:rsidRDefault="001D707B">
      <w:pPr>
        <w:ind w:left="720" w:hanging="720"/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 xml:space="preserve"> </w:t>
      </w:r>
    </w:p>
    <w:p w:rsidR="000F08F0" w:rsidRDefault="000F08F0">
      <w:pPr>
        <w:ind w:left="720" w:hanging="720"/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ab/>
        <w:t xml:space="preserve">Lawson, S.E., P.L. </w:t>
      </w:r>
      <w:proofErr w:type="spellStart"/>
      <w:r w:rsidRPr="00E80132">
        <w:rPr>
          <w:rFonts w:ascii="Arial" w:hAnsi="Arial" w:cs="Arial"/>
          <w:sz w:val="20"/>
          <w:szCs w:val="20"/>
        </w:rPr>
        <w:t>Wiberg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, K.J. </w:t>
      </w:r>
      <w:proofErr w:type="spellStart"/>
      <w:r w:rsidRPr="00E80132">
        <w:rPr>
          <w:rFonts w:ascii="Arial" w:hAnsi="Arial" w:cs="Arial"/>
          <w:sz w:val="20"/>
          <w:szCs w:val="20"/>
        </w:rPr>
        <w:t>McGlathery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 and </w:t>
      </w:r>
      <w:r w:rsidRPr="00E80132">
        <w:rPr>
          <w:rFonts w:ascii="Arial" w:hAnsi="Arial" w:cs="Arial"/>
          <w:b/>
          <w:sz w:val="20"/>
          <w:szCs w:val="20"/>
        </w:rPr>
        <w:t>D. Fugate</w:t>
      </w:r>
      <w:r w:rsidRPr="00E80132">
        <w:rPr>
          <w:rFonts w:ascii="Arial" w:hAnsi="Arial" w:cs="Arial"/>
          <w:sz w:val="20"/>
          <w:szCs w:val="20"/>
        </w:rPr>
        <w:t xml:space="preserve">, </w:t>
      </w:r>
      <w:r w:rsidR="00954D98">
        <w:rPr>
          <w:rFonts w:ascii="Arial" w:hAnsi="Arial" w:cs="Arial"/>
          <w:sz w:val="20"/>
          <w:szCs w:val="20"/>
        </w:rPr>
        <w:t>2007</w:t>
      </w:r>
      <w:r w:rsidRPr="00E80132">
        <w:rPr>
          <w:rFonts w:ascii="Arial" w:hAnsi="Arial" w:cs="Arial"/>
          <w:sz w:val="20"/>
          <w:szCs w:val="20"/>
        </w:rPr>
        <w:t xml:space="preserve">, Wind-driven sediment suspension controls light availability in a shallow coastal lagoon, </w:t>
      </w:r>
      <w:r w:rsidRPr="00E80132">
        <w:rPr>
          <w:rFonts w:ascii="Arial" w:hAnsi="Arial" w:cs="Arial"/>
          <w:i/>
          <w:sz w:val="20"/>
          <w:szCs w:val="20"/>
        </w:rPr>
        <w:t xml:space="preserve">Estuaries and </w:t>
      </w:r>
      <w:proofErr w:type="gramStart"/>
      <w:r w:rsidRPr="00E80132">
        <w:rPr>
          <w:rFonts w:ascii="Arial" w:hAnsi="Arial" w:cs="Arial"/>
          <w:i/>
          <w:sz w:val="20"/>
          <w:szCs w:val="20"/>
        </w:rPr>
        <w:t>Coasts</w:t>
      </w:r>
      <w:r w:rsidR="00954D98">
        <w:rPr>
          <w:rFonts w:ascii="Arial" w:hAnsi="Arial" w:cs="Arial"/>
          <w:i/>
          <w:sz w:val="20"/>
          <w:szCs w:val="20"/>
        </w:rPr>
        <w:t>(</w:t>
      </w:r>
      <w:proofErr w:type="gramEnd"/>
      <w:r w:rsidR="00954D98">
        <w:rPr>
          <w:rFonts w:ascii="Arial" w:hAnsi="Arial" w:cs="Arial"/>
          <w:i/>
          <w:sz w:val="20"/>
          <w:szCs w:val="20"/>
        </w:rPr>
        <w:t>30)1,</w:t>
      </w:r>
      <w:r w:rsidR="00954D98">
        <w:rPr>
          <w:rFonts w:ascii="Arial" w:hAnsi="Arial" w:cs="Arial"/>
          <w:sz w:val="20"/>
          <w:szCs w:val="20"/>
        </w:rPr>
        <w:t xml:space="preserve"> pp 102-112</w:t>
      </w:r>
      <w:r w:rsidRPr="00E80132">
        <w:rPr>
          <w:rFonts w:ascii="Arial" w:hAnsi="Arial" w:cs="Arial"/>
          <w:sz w:val="20"/>
          <w:szCs w:val="20"/>
        </w:rPr>
        <w:t>.</w:t>
      </w:r>
    </w:p>
    <w:p w:rsidR="00954D98" w:rsidRPr="00E80132" w:rsidRDefault="00954D98">
      <w:pPr>
        <w:ind w:left="720" w:hanging="720"/>
        <w:jc w:val="both"/>
        <w:rPr>
          <w:rFonts w:ascii="Arial" w:hAnsi="Arial" w:cs="Arial"/>
          <w:sz w:val="20"/>
          <w:szCs w:val="20"/>
        </w:rPr>
      </w:pPr>
    </w:p>
    <w:p w:rsidR="00954D98" w:rsidRPr="00954D98" w:rsidRDefault="00954D98" w:rsidP="00954D98">
      <w:pPr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54D98">
        <w:rPr>
          <w:rFonts w:ascii="Arial" w:hAnsi="Arial" w:cs="Arial"/>
          <w:sz w:val="20"/>
          <w:szCs w:val="20"/>
        </w:rPr>
        <w:t xml:space="preserve">Conrad, C.F., </w:t>
      </w:r>
      <w:r w:rsidRPr="00954D98">
        <w:rPr>
          <w:rFonts w:ascii="Arial" w:hAnsi="Arial" w:cs="Arial"/>
          <w:b/>
          <w:sz w:val="20"/>
          <w:szCs w:val="20"/>
        </w:rPr>
        <w:t>Fugate, D.C.</w:t>
      </w:r>
      <w:r w:rsidRPr="00954D9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54D98">
        <w:rPr>
          <w:rFonts w:ascii="Arial" w:hAnsi="Arial" w:cs="Arial"/>
          <w:sz w:val="20"/>
          <w:szCs w:val="20"/>
        </w:rPr>
        <w:t>Daus</w:t>
      </w:r>
      <w:proofErr w:type="spellEnd"/>
      <w:r w:rsidRPr="00954D98">
        <w:rPr>
          <w:rFonts w:ascii="Arial" w:hAnsi="Arial" w:cs="Arial"/>
          <w:sz w:val="20"/>
          <w:szCs w:val="20"/>
        </w:rPr>
        <w:t>, J., Chisholm-</w:t>
      </w:r>
      <w:proofErr w:type="spellStart"/>
      <w:r w:rsidRPr="00954D98">
        <w:rPr>
          <w:rFonts w:ascii="Arial" w:hAnsi="Arial" w:cs="Arial"/>
          <w:sz w:val="20"/>
          <w:szCs w:val="20"/>
        </w:rPr>
        <w:t>Brouse</w:t>
      </w:r>
      <w:proofErr w:type="spellEnd"/>
      <w:r w:rsidRPr="00954D98">
        <w:rPr>
          <w:rFonts w:ascii="Arial" w:hAnsi="Arial" w:cs="Arial"/>
          <w:sz w:val="20"/>
          <w:szCs w:val="20"/>
        </w:rPr>
        <w:t xml:space="preserve">, C.J., </w:t>
      </w:r>
      <w:proofErr w:type="spellStart"/>
      <w:r w:rsidRPr="00954D98">
        <w:rPr>
          <w:rFonts w:ascii="Arial" w:hAnsi="Arial" w:cs="Arial"/>
          <w:sz w:val="20"/>
          <w:szCs w:val="20"/>
        </w:rPr>
        <w:t>Kuehl</w:t>
      </w:r>
      <w:proofErr w:type="spellEnd"/>
      <w:r w:rsidRPr="00954D98">
        <w:rPr>
          <w:rFonts w:ascii="Arial" w:hAnsi="Arial" w:cs="Arial"/>
          <w:sz w:val="20"/>
          <w:szCs w:val="20"/>
        </w:rPr>
        <w:t xml:space="preserve">, S.A., 2007, Assessment of the historical trace metal contamination of sediments in the Elizabeth River, Virginia, </w:t>
      </w:r>
      <w:r w:rsidRPr="00954D98">
        <w:rPr>
          <w:rFonts w:ascii="Arial" w:hAnsi="Arial" w:cs="Arial"/>
          <w:i/>
          <w:sz w:val="20"/>
          <w:szCs w:val="20"/>
        </w:rPr>
        <w:t>Marine Pollution Bulletin</w:t>
      </w:r>
      <w:r w:rsidRPr="00954D98">
        <w:rPr>
          <w:rFonts w:ascii="Arial" w:hAnsi="Arial" w:cs="Arial"/>
          <w:sz w:val="20"/>
          <w:szCs w:val="20"/>
        </w:rPr>
        <w:t xml:space="preserve"> 54, pp 385-395.</w:t>
      </w:r>
    </w:p>
    <w:p w:rsidR="000F08F0" w:rsidRPr="00E80132" w:rsidRDefault="000F08F0">
      <w:pPr>
        <w:ind w:left="720" w:hanging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ind w:left="720"/>
        <w:jc w:val="both"/>
        <w:rPr>
          <w:rFonts w:ascii="Arial" w:hAnsi="Arial" w:cs="Arial"/>
          <w:i/>
          <w:iCs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 xml:space="preserve">Sanford, L.P., P.J. </w:t>
      </w:r>
      <w:proofErr w:type="spellStart"/>
      <w:r w:rsidRPr="00E80132">
        <w:rPr>
          <w:rFonts w:ascii="Arial" w:hAnsi="Arial" w:cs="Arial"/>
          <w:sz w:val="20"/>
          <w:szCs w:val="20"/>
        </w:rPr>
        <w:t>Dickhudt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, L. </w:t>
      </w:r>
      <w:proofErr w:type="spellStart"/>
      <w:r w:rsidRPr="00E80132">
        <w:rPr>
          <w:rFonts w:ascii="Arial" w:hAnsi="Arial" w:cs="Arial"/>
          <w:sz w:val="20"/>
          <w:szCs w:val="20"/>
        </w:rPr>
        <w:t>Rubaiano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-Gomez, M. Yates, S.E. Suttles, C.T. Friedrichs, </w:t>
      </w:r>
      <w:r w:rsidRPr="00E80132">
        <w:rPr>
          <w:rFonts w:ascii="Arial" w:hAnsi="Arial" w:cs="Arial"/>
          <w:b/>
          <w:sz w:val="20"/>
          <w:szCs w:val="20"/>
        </w:rPr>
        <w:t>D.C. Fugate</w:t>
      </w:r>
      <w:r w:rsidRPr="00E80132">
        <w:rPr>
          <w:rFonts w:ascii="Arial" w:hAnsi="Arial" w:cs="Arial"/>
          <w:sz w:val="20"/>
          <w:szCs w:val="20"/>
        </w:rPr>
        <w:t xml:space="preserve"> and H. Romine, 2005. </w:t>
      </w:r>
      <w:proofErr w:type="gramStart"/>
      <w:r w:rsidRPr="00E80132">
        <w:rPr>
          <w:rFonts w:ascii="Arial" w:hAnsi="Arial" w:cs="Arial"/>
          <w:sz w:val="20"/>
          <w:szCs w:val="20"/>
        </w:rPr>
        <w:t xml:space="preserve">Variability of suspended particle concentrations, sizes and settling velocities in the </w:t>
      </w:r>
      <w:smartTag w:uri="urn:schemas-microsoft-com:office:smarttags" w:element="place">
        <w:r w:rsidRPr="00E80132">
          <w:rPr>
            <w:rFonts w:ascii="Arial" w:hAnsi="Arial" w:cs="Arial"/>
            <w:sz w:val="20"/>
            <w:szCs w:val="20"/>
          </w:rPr>
          <w:t>Chesapeake Bay</w:t>
        </w:r>
      </w:smartTag>
      <w:r w:rsidRPr="00E80132">
        <w:rPr>
          <w:rFonts w:ascii="Arial" w:hAnsi="Arial" w:cs="Arial"/>
          <w:sz w:val="20"/>
          <w:szCs w:val="20"/>
        </w:rPr>
        <w:t xml:space="preserve"> turbidity maximum.</w:t>
      </w:r>
      <w:proofErr w:type="gramEnd"/>
      <w:r w:rsidRPr="00E80132">
        <w:rPr>
          <w:rFonts w:ascii="Arial" w:hAnsi="Arial" w:cs="Arial"/>
          <w:sz w:val="20"/>
          <w:szCs w:val="20"/>
        </w:rPr>
        <w:t xml:space="preserve"> In: I.G. </w:t>
      </w:r>
      <w:proofErr w:type="spellStart"/>
      <w:r w:rsidRPr="00E80132">
        <w:rPr>
          <w:rFonts w:ascii="Arial" w:hAnsi="Arial" w:cs="Arial"/>
          <w:sz w:val="20"/>
          <w:szCs w:val="20"/>
        </w:rPr>
        <w:t>Droppo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, G.G. </w:t>
      </w:r>
      <w:proofErr w:type="spellStart"/>
      <w:r w:rsidRPr="00E80132">
        <w:rPr>
          <w:rFonts w:ascii="Arial" w:hAnsi="Arial" w:cs="Arial"/>
          <w:sz w:val="20"/>
          <w:szCs w:val="20"/>
        </w:rPr>
        <w:t>Leppard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, P. </w:t>
      </w:r>
      <w:proofErr w:type="spellStart"/>
      <w:r w:rsidRPr="00E80132">
        <w:rPr>
          <w:rFonts w:ascii="Arial" w:hAnsi="Arial" w:cs="Arial"/>
          <w:sz w:val="20"/>
          <w:szCs w:val="20"/>
        </w:rPr>
        <w:t>Liss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, and T. Milligan (eds.) Flocculation in Natural and Engineered Environmental Systems. CRC Press, </w:t>
      </w:r>
      <w:smartTag w:uri="urn:schemas-microsoft-com:office:smarttags" w:element="place">
        <w:smartTag w:uri="urn:schemas-microsoft-com:office:smarttags" w:element="City">
          <w:r w:rsidRPr="00E80132">
            <w:rPr>
              <w:rFonts w:ascii="Arial" w:hAnsi="Arial" w:cs="Arial"/>
              <w:sz w:val="20"/>
              <w:szCs w:val="20"/>
            </w:rPr>
            <w:t>Boca Raton</w:t>
          </w:r>
        </w:smartTag>
        <w:r w:rsidRPr="00E80132">
          <w:rPr>
            <w:rFonts w:ascii="Arial" w:hAnsi="Arial" w:cs="Arial"/>
            <w:sz w:val="20"/>
            <w:szCs w:val="20"/>
          </w:rPr>
          <w:t xml:space="preserve">, </w:t>
        </w:r>
        <w:proofErr w:type="gramStart"/>
        <w:smartTag w:uri="urn:schemas-microsoft-com:office:smarttags" w:element="State">
          <w:r w:rsidRPr="00E80132">
            <w:rPr>
              <w:rFonts w:ascii="Arial" w:hAnsi="Arial" w:cs="Arial"/>
              <w:sz w:val="20"/>
              <w:szCs w:val="20"/>
            </w:rPr>
            <w:t>FL.</w:t>
          </w:r>
        </w:smartTag>
      </w:smartTag>
      <w:r w:rsidRPr="00E80132">
        <w:rPr>
          <w:rFonts w:ascii="Arial" w:hAnsi="Arial" w:cs="Arial"/>
          <w:sz w:val="20"/>
          <w:szCs w:val="20"/>
        </w:rPr>
        <w:t>.</w:t>
      </w:r>
      <w:proofErr w:type="gramEnd"/>
    </w:p>
    <w:p w:rsidR="001D707B" w:rsidRPr="00E80132" w:rsidRDefault="001D707B">
      <w:pPr>
        <w:jc w:val="both"/>
        <w:rPr>
          <w:rFonts w:ascii="Arial" w:hAnsi="Arial" w:cs="Arial"/>
          <w:sz w:val="20"/>
          <w:szCs w:val="20"/>
        </w:rPr>
      </w:pPr>
    </w:p>
    <w:p w:rsidR="001D707B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smartTag w:uri="urn:schemas-microsoft-com:office:smarttags" w:element="City">
        <w:r w:rsidRPr="00E80132">
          <w:rPr>
            <w:rFonts w:ascii="Arial" w:hAnsi="Arial" w:cs="Arial"/>
            <w:sz w:val="20"/>
            <w:szCs w:val="20"/>
          </w:rPr>
          <w:t>Kuehl</w:t>
        </w:r>
      </w:smartTag>
      <w:proofErr w:type="spellEnd"/>
      <w:r w:rsidRPr="00E80132">
        <w:rPr>
          <w:rFonts w:ascii="Arial" w:hAnsi="Arial" w:cs="Arial"/>
          <w:sz w:val="20"/>
          <w:szCs w:val="20"/>
        </w:rPr>
        <w:t xml:space="preserve">, </w:t>
      </w:r>
      <w:smartTag w:uri="urn:schemas-microsoft-com:office:smarttags" w:element="country-region">
        <w:r w:rsidRPr="00E80132">
          <w:rPr>
            <w:rFonts w:ascii="Arial" w:hAnsi="Arial" w:cs="Arial"/>
            <w:sz w:val="20"/>
            <w:szCs w:val="20"/>
          </w:rPr>
          <w:t>S.A.</w:t>
        </w:r>
      </w:smartTag>
      <w:r w:rsidRPr="00E8013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80132">
        <w:rPr>
          <w:rFonts w:ascii="Arial" w:hAnsi="Arial" w:cs="Arial"/>
          <w:sz w:val="20"/>
          <w:szCs w:val="20"/>
        </w:rPr>
        <w:t>Brunskill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, G.J., Burns, K., </w:t>
      </w:r>
      <w:smartTag w:uri="urn:schemas-microsoft-com:office:smarttags" w:element="place">
        <w:smartTag w:uri="urn:schemas-microsoft-com:office:smarttags" w:element="City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Fugate</w:t>
          </w:r>
        </w:smartTag>
        <w:r w:rsidRPr="00E80132">
          <w:rPr>
            <w:rFonts w:ascii="Arial" w:hAnsi="Arial" w:cs="Arial"/>
            <w:b/>
            <w:bCs/>
            <w:sz w:val="20"/>
            <w:szCs w:val="20"/>
          </w:rPr>
          <w:t xml:space="preserve">, </w:t>
        </w:r>
        <w:smartTag w:uri="urn:schemas-microsoft-com:office:smarttags" w:element="State">
          <w:r w:rsidRPr="00E80132">
            <w:rPr>
              <w:rFonts w:ascii="Arial" w:hAnsi="Arial" w:cs="Arial"/>
              <w:b/>
              <w:bCs/>
              <w:sz w:val="20"/>
              <w:szCs w:val="20"/>
            </w:rPr>
            <w:t>D.C.</w:t>
          </w:r>
        </w:smartTag>
      </w:smartTag>
      <w:r w:rsidRPr="00E80132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Pr="00E80132">
        <w:rPr>
          <w:rFonts w:ascii="Arial" w:hAnsi="Arial" w:cs="Arial"/>
          <w:sz w:val="20"/>
          <w:szCs w:val="20"/>
        </w:rPr>
        <w:t>Kniskern</w:t>
      </w:r>
      <w:proofErr w:type="spellEnd"/>
      <w:r w:rsidRPr="00E80132">
        <w:rPr>
          <w:rFonts w:ascii="Arial" w:hAnsi="Arial" w:cs="Arial"/>
          <w:sz w:val="20"/>
          <w:szCs w:val="20"/>
        </w:rPr>
        <w:t>, T., 2004.</w:t>
      </w:r>
      <w:proofErr w:type="gramEnd"/>
      <w:r w:rsidRPr="00E80132">
        <w:rPr>
          <w:rFonts w:ascii="Arial" w:hAnsi="Arial" w:cs="Arial"/>
          <w:sz w:val="20"/>
          <w:szCs w:val="20"/>
        </w:rPr>
        <w:t xml:space="preserve"> Nature of sediment dispersal off the Sepik River, Papua New Guinea:  Preliminary sediment budget and implications for margin processes.  </w:t>
      </w:r>
      <w:proofErr w:type="gramStart"/>
      <w:r w:rsidRPr="00E80132">
        <w:rPr>
          <w:rFonts w:ascii="Arial" w:hAnsi="Arial" w:cs="Arial"/>
          <w:i/>
          <w:iCs/>
          <w:sz w:val="20"/>
          <w:szCs w:val="20"/>
        </w:rPr>
        <w:t>Continental Shelf Research 24</w:t>
      </w:r>
      <w:r w:rsidRPr="00E80132">
        <w:rPr>
          <w:rFonts w:ascii="Arial" w:hAnsi="Arial" w:cs="Arial"/>
          <w:sz w:val="20"/>
          <w:szCs w:val="20"/>
        </w:rPr>
        <w:t>.</w:t>
      </w:r>
      <w:proofErr w:type="gramEnd"/>
      <w:r w:rsidRPr="00E8013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80132">
        <w:rPr>
          <w:rFonts w:ascii="Arial" w:hAnsi="Arial" w:cs="Arial"/>
          <w:sz w:val="20"/>
          <w:szCs w:val="20"/>
        </w:rPr>
        <w:t>pp 2417-2429.</w:t>
      </w:r>
      <w:proofErr w:type="gramEnd"/>
    </w:p>
    <w:p w:rsidR="00AB5843" w:rsidRPr="00E80132" w:rsidRDefault="00AB5843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EC4423" w:rsidRPr="00E80132" w:rsidRDefault="00EC4423">
      <w:pPr>
        <w:ind w:left="720"/>
        <w:jc w:val="both"/>
        <w:rPr>
          <w:rFonts w:ascii="Arial" w:hAnsi="Arial" w:cs="Arial"/>
          <w:sz w:val="20"/>
          <w:szCs w:val="20"/>
        </w:rPr>
      </w:pPr>
      <w:r w:rsidRPr="00E80132">
        <w:rPr>
          <w:rFonts w:ascii="Arial" w:hAnsi="Arial" w:cs="Arial"/>
          <w:sz w:val="20"/>
          <w:szCs w:val="20"/>
        </w:rPr>
        <w:t xml:space="preserve">Hunt, H.L., and </w:t>
      </w:r>
      <w:proofErr w:type="spellStart"/>
      <w:r w:rsidRPr="00E80132">
        <w:rPr>
          <w:rFonts w:ascii="Arial" w:hAnsi="Arial" w:cs="Arial"/>
          <w:sz w:val="20"/>
          <w:szCs w:val="20"/>
        </w:rPr>
        <w:t>Maltais</w:t>
      </w:r>
      <w:proofErr w:type="spellEnd"/>
      <w:r w:rsidRPr="00E80132">
        <w:rPr>
          <w:rFonts w:ascii="Arial" w:hAnsi="Arial" w:cs="Arial"/>
          <w:sz w:val="20"/>
          <w:szCs w:val="20"/>
        </w:rPr>
        <w:t xml:space="preserve">, M.J., </w:t>
      </w:r>
      <w:r w:rsidRPr="00E80132">
        <w:rPr>
          <w:rFonts w:ascii="Arial" w:hAnsi="Arial" w:cs="Arial"/>
          <w:b/>
          <w:bCs/>
          <w:sz w:val="20"/>
          <w:szCs w:val="20"/>
        </w:rPr>
        <w:t>Fugate, D.C.,</w:t>
      </w:r>
      <w:r w:rsidRPr="00E80132">
        <w:rPr>
          <w:rFonts w:ascii="Arial" w:hAnsi="Arial" w:cs="Arial"/>
          <w:sz w:val="20"/>
          <w:szCs w:val="20"/>
        </w:rPr>
        <w:t xml:space="preserve"> and Chant, R.J., </w:t>
      </w:r>
      <w:r w:rsidR="00954D98">
        <w:rPr>
          <w:rFonts w:ascii="Arial" w:hAnsi="Arial" w:cs="Arial"/>
          <w:sz w:val="20"/>
          <w:szCs w:val="20"/>
        </w:rPr>
        <w:t>2007</w:t>
      </w:r>
      <w:r w:rsidR="00DB65B4" w:rsidRPr="00E80132">
        <w:rPr>
          <w:rFonts w:ascii="Arial" w:hAnsi="Arial" w:cs="Arial"/>
          <w:sz w:val="20"/>
          <w:szCs w:val="20"/>
        </w:rPr>
        <w:t xml:space="preserve">, </w:t>
      </w:r>
      <w:r w:rsidRPr="00E80132">
        <w:rPr>
          <w:rFonts w:ascii="Arial" w:hAnsi="Arial" w:cs="Arial"/>
          <w:sz w:val="20"/>
          <w:szCs w:val="20"/>
        </w:rPr>
        <w:t>Spatial and temporal variability in juvenile bivalve dispersal:  effects of sediment transport and flow regime,</w:t>
      </w:r>
      <w:r w:rsidR="00954D98">
        <w:rPr>
          <w:rFonts w:ascii="Arial" w:hAnsi="Arial" w:cs="Arial"/>
          <w:sz w:val="20"/>
          <w:szCs w:val="20"/>
        </w:rPr>
        <w:t xml:space="preserve"> </w:t>
      </w:r>
      <w:r w:rsidR="00DB65B4" w:rsidRPr="00E80132">
        <w:rPr>
          <w:rFonts w:ascii="Arial" w:hAnsi="Arial" w:cs="Arial"/>
          <w:i/>
          <w:sz w:val="20"/>
          <w:szCs w:val="20"/>
        </w:rPr>
        <w:t>Marine Ecology Pr</w:t>
      </w:r>
      <w:r w:rsidR="009E7F2E" w:rsidRPr="00E80132">
        <w:rPr>
          <w:rFonts w:ascii="Arial" w:hAnsi="Arial" w:cs="Arial"/>
          <w:i/>
          <w:sz w:val="20"/>
          <w:szCs w:val="20"/>
        </w:rPr>
        <w:t>o</w:t>
      </w:r>
      <w:r w:rsidR="00DB65B4" w:rsidRPr="00E80132">
        <w:rPr>
          <w:rFonts w:ascii="Arial" w:hAnsi="Arial" w:cs="Arial"/>
          <w:i/>
          <w:sz w:val="20"/>
          <w:szCs w:val="20"/>
        </w:rPr>
        <w:t>gress Series</w:t>
      </w:r>
      <w:r w:rsidR="00954D98">
        <w:rPr>
          <w:rFonts w:ascii="Arial" w:hAnsi="Arial" w:cs="Arial"/>
          <w:sz w:val="20"/>
          <w:szCs w:val="20"/>
        </w:rPr>
        <w:t xml:space="preserve"> 352, pp 145-159.</w:t>
      </w:r>
    </w:p>
    <w:p w:rsidR="001D707B" w:rsidRPr="00E80132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1D707B" w:rsidRPr="00E80132" w:rsidRDefault="001D707B">
      <w:pPr>
        <w:ind w:left="720"/>
        <w:jc w:val="both"/>
        <w:rPr>
          <w:rFonts w:ascii="Arial" w:hAnsi="Arial" w:cs="Arial"/>
          <w:sz w:val="20"/>
          <w:szCs w:val="20"/>
        </w:rPr>
      </w:pPr>
    </w:p>
    <w:bookmarkEnd w:id="0"/>
    <w:p w:rsidR="001D707B" w:rsidRPr="00E80132" w:rsidRDefault="001D707B">
      <w:pPr>
        <w:ind w:left="720" w:hanging="720"/>
        <w:jc w:val="both"/>
        <w:rPr>
          <w:rFonts w:ascii="Arial" w:hAnsi="Arial" w:cs="Arial"/>
          <w:sz w:val="20"/>
          <w:szCs w:val="20"/>
        </w:rPr>
      </w:pPr>
    </w:p>
    <w:sectPr w:rsidR="001D707B" w:rsidRPr="00E801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B04" w:rsidRDefault="00953B04">
      <w:r>
        <w:separator/>
      </w:r>
    </w:p>
  </w:endnote>
  <w:endnote w:type="continuationSeparator" w:id="0">
    <w:p w:rsidR="00953B04" w:rsidRDefault="00953B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E1" w:rsidRDefault="00F30AE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E1" w:rsidRDefault="00F30AE1">
    <w:pPr>
      <w:pStyle w:val="Footer"/>
    </w:pPr>
    <w:r>
      <w:rPr>
        <w:i/>
        <w:iCs/>
      </w:rPr>
      <w:t>David Fugate</w:t>
    </w:r>
    <w:r>
      <w:tab/>
    </w:r>
    <w:r>
      <w:tab/>
    </w:r>
    <w:r>
      <w:rPr>
        <w:i/>
        <w:iCs/>
      </w:rPr>
      <w:t>Curriculum vitae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E1" w:rsidRDefault="00F30AE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B04" w:rsidRDefault="00953B04">
      <w:r>
        <w:separator/>
      </w:r>
    </w:p>
  </w:footnote>
  <w:footnote w:type="continuationSeparator" w:id="0">
    <w:p w:rsidR="00953B04" w:rsidRDefault="00953B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E1" w:rsidRDefault="00F30AE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E1" w:rsidRDefault="00F30AE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AE1" w:rsidRDefault="00F30AE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356B7"/>
    <w:multiLevelType w:val="multilevel"/>
    <w:tmpl w:val="F038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43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5621"/>
    <w:rsid w:val="00004FF5"/>
    <w:rsid w:val="00026235"/>
    <w:rsid w:val="000779ED"/>
    <w:rsid w:val="00094858"/>
    <w:rsid w:val="000F08F0"/>
    <w:rsid w:val="000F22EC"/>
    <w:rsid w:val="00162E68"/>
    <w:rsid w:val="001944F7"/>
    <w:rsid w:val="00195BE6"/>
    <w:rsid w:val="001D707B"/>
    <w:rsid w:val="001E1168"/>
    <w:rsid w:val="001F11B5"/>
    <w:rsid w:val="00283F56"/>
    <w:rsid w:val="00303857"/>
    <w:rsid w:val="003D77A7"/>
    <w:rsid w:val="00505355"/>
    <w:rsid w:val="005A0A96"/>
    <w:rsid w:val="005C761E"/>
    <w:rsid w:val="006203D4"/>
    <w:rsid w:val="00631049"/>
    <w:rsid w:val="00692A59"/>
    <w:rsid w:val="006B1C29"/>
    <w:rsid w:val="007A5904"/>
    <w:rsid w:val="007D2107"/>
    <w:rsid w:val="007F7716"/>
    <w:rsid w:val="00894BAF"/>
    <w:rsid w:val="00914C50"/>
    <w:rsid w:val="00953B04"/>
    <w:rsid w:val="00954D98"/>
    <w:rsid w:val="00992122"/>
    <w:rsid w:val="009E7F2E"/>
    <w:rsid w:val="00AB5843"/>
    <w:rsid w:val="00AF7808"/>
    <w:rsid w:val="00B24AD9"/>
    <w:rsid w:val="00B6183E"/>
    <w:rsid w:val="00C3685A"/>
    <w:rsid w:val="00DA5621"/>
    <w:rsid w:val="00DB65B4"/>
    <w:rsid w:val="00E80132"/>
    <w:rsid w:val="00EC4423"/>
    <w:rsid w:val="00F12862"/>
    <w:rsid w:val="00F25E7B"/>
    <w:rsid w:val="00F30AE1"/>
    <w:rsid w:val="00F37B0E"/>
    <w:rsid w:val="00FC0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  <w:i/>
      <w:i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BodyTextIndent">
    <w:name w:val="Body Text Indent"/>
    <w:basedOn w:val="Normal"/>
    <w:pPr>
      <w:ind w:left="864"/>
      <w:jc w:val="both"/>
    </w:pPr>
    <w:rPr>
      <w:rFonts w:ascii="Arial" w:hAnsi="Arial" w:cs="Arial"/>
    </w:rPr>
  </w:style>
  <w:style w:type="paragraph" w:styleId="PlainText">
    <w:name w:val="Plain Text"/>
    <w:basedOn w:val="Normal"/>
    <w:link w:val="PlainTextChar"/>
    <w:rsid w:val="00954D9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54D98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0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of William and Mary</vt:lpstr>
    </vt:vector>
  </TitlesOfParts>
  <Company>VIMS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of William and Mary</dc:title>
  <dc:subject/>
  <dc:creator>undave</dc:creator>
  <cp:keywords/>
  <dc:description/>
  <cp:lastModifiedBy>Computing Services</cp:lastModifiedBy>
  <cp:revision>4</cp:revision>
  <cp:lastPrinted>2006-02-27T20:47:00Z</cp:lastPrinted>
  <dcterms:created xsi:type="dcterms:W3CDTF">2011-09-22T19:03:00Z</dcterms:created>
  <dcterms:modified xsi:type="dcterms:W3CDTF">2011-09-22T19:08:00Z</dcterms:modified>
</cp:coreProperties>
</file>