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557F12" w:rsidP="001E09FA">
      <w:pPr>
        <w:jc w:val="center"/>
        <w:rPr>
          <w:b/>
        </w:rPr>
      </w:pPr>
      <w:r>
        <w:rPr>
          <w:b/>
        </w:rPr>
        <w:t>Dredging Lakes on the Tiger Point Golf Course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557F12" w:rsidP="001E09FA">
      <w:pPr>
        <w:jc w:val="center"/>
      </w:pPr>
      <w:r>
        <w:rPr>
          <w:noProof/>
        </w:rPr>
        <w:drawing>
          <wp:inline distT="0" distB="0" distL="0" distR="0">
            <wp:extent cx="6858000" cy="33147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57F12"/>
    <w:rsid w:val="00570DE1"/>
    <w:rsid w:val="005C009C"/>
    <w:rsid w:val="006A6A0A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1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2014-07-22T13:18:00Z</dcterms:created>
  <dcterms:modified xsi:type="dcterms:W3CDTF">2014-07-22T13:18:00Z</dcterms:modified>
</cp:coreProperties>
</file>