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400D" w:rsidRDefault="00244426">
      <w:bookmarkStart w:id="0" w:name="_GoBack"/>
      <w:bookmarkEnd w:id="0"/>
      <w:r w:rsidRPr="00113174">
        <w:rPr>
          <w:rFonts w:cs="Cambria"/>
          <w:noProof/>
          <w:color w:val="000000"/>
        </w:rPr>
        <w:drawing>
          <wp:anchor distT="0" distB="0" distL="114300" distR="114300" simplePos="0" relativeHeight="251659264" behindDoc="0" locked="0" layoutInCell="1" allowOverlap="1" wp14:anchorId="5B858EB6" wp14:editId="2DC0C3D2">
            <wp:simplePos x="0" y="0"/>
            <wp:positionH relativeFrom="margin">
              <wp:align>right</wp:align>
            </wp:positionH>
            <wp:positionV relativeFrom="margin">
              <wp:posOffset>193040</wp:posOffset>
            </wp:positionV>
            <wp:extent cx="3314065" cy="3366135"/>
            <wp:effectExtent l="0" t="0" r="635" b="5715"/>
            <wp:wrapSquare wrapText="bothSides"/>
            <wp:docPr id="8" name="Picture 8" descr="C:\Users\apaul\Pictures\Clearwater H I-25 2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paul\Pictures\Clearwater H I-25 20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69" t="14199" r="29458" b="28993"/>
                    <a:stretch/>
                  </pic:blipFill>
                  <pic:spPr bwMode="auto">
                    <a:xfrm>
                      <a:off x="0" y="0"/>
                      <a:ext cx="3314065" cy="336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Cambria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59E790" wp14:editId="2E1557F4">
                <wp:simplePos x="0" y="0"/>
                <wp:positionH relativeFrom="column">
                  <wp:posOffset>311150</wp:posOffset>
                </wp:positionH>
                <wp:positionV relativeFrom="paragraph">
                  <wp:posOffset>3200400</wp:posOffset>
                </wp:positionV>
                <wp:extent cx="3810000" cy="209550"/>
                <wp:effectExtent l="19050" t="95250" r="0" b="1905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0000" cy="20955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8EB5B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24.5pt;margin-top:252pt;width:300pt;height:16.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" strokecolor="#ed7d31 [3205]" strokeweight="2.25pt">
                <v:stroke endarrow="block" joinstyle="miter"/>
              </v:shape>
            </w:pict>
          </mc:Fallback>
        </mc:AlternateContent>
      </w:r>
      <w:r w:rsidRPr="00113174">
        <w:rPr>
          <w:rFonts w:cs="Cambria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1D0AE83" wp14:editId="6DC3B9D2">
                <wp:simplePos x="0" y="0"/>
                <wp:positionH relativeFrom="column">
                  <wp:posOffset>-508000</wp:posOffset>
                </wp:positionH>
                <wp:positionV relativeFrom="paragraph">
                  <wp:posOffset>2903220</wp:posOffset>
                </wp:positionV>
                <wp:extent cx="3152140" cy="657225"/>
                <wp:effectExtent l="0" t="0" r="1016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14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4426" w:rsidRDefault="00244426" w:rsidP="00244426">
                            <w:r>
                              <w:t>Clearwater Harbor Bird Island I-25, surrounding seagrass and sand flats, and existing limestone breakwater</w:t>
                            </w:r>
                            <w:r w:rsidRPr="00244426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960370" cy="240680"/>
                                  <wp:effectExtent l="0" t="0" r="0" b="698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60370" cy="240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D0AE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0pt;margin-top:228.6pt;width:248.2pt;height:51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">
                <v:textbox>
                  <w:txbxContent>
                    <w:p w:rsidR="00244426" w:rsidRDefault="00244426" w:rsidP="00244426">
                      <w:r>
                        <w:t>Clearwater Harbor Bird Island I-25, surrounding seagrass and sand flats, and existing limestone breakwater</w:t>
                      </w:r>
                      <w:r w:rsidRPr="00244426">
                        <w:rPr>
                          <w:noProof/>
                        </w:rPr>
                        <w:drawing>
                          <wp:inline distT="0" distB="0" distL="0" distR="0">
                            <wp:extent cx="2960370" cy="240680"/>
                            <wp:effectExtent l="0" t="0" r="0" b="6985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60370" cy="2406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CC40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426"/>
    <w:rsid w:val="00244426"/>
    <w:rsid w:val="003D2F32"/>
    <w:rsid w:val="008D0FF2"/>
    <w:rsid w:val="00D1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142E64-3D85-4349-A84C-3A9317A1B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44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2F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F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0.emf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Audubon Society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Korosy, Marianne</dc:creator>
  <cp:keywords/>
  <dc:description/>
  <cp:lastModifiedBy>Elio Fernandez</cp:lastModifiedBy>
  <cp:revision>2</cp:revision>
  <dcterms:created xsi:type="dcterms:W3CDTF">2019-09-25T18:34:00Z</dcterms:created>
  <dcterms:modified xsi:type="dcterms:W3CDTF">2019-09-25T18:34:00Z</dcterms:modified>
</cp:coreProperties>
</file>